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0769D" w14:textId="4F2697DB" w:rsidR="00830D6E" w:rsidRPr="00665C36" w:rsidRDefault="00633D66" w:rsidP="5B9642EE">
      <w:pPr>
        <w:rPr>
          <w:b/>
          <w:bCs/>
        </w:rPr>
      </w:pPr>
      <w:bookmarkStart w:id="0" w:name="_GoBack"/>
      <w:bookmarkEnd w:id="0"/>
      <w:r w:rsidRPr="00665C36">
        <w:rPr>
          <w:b/>
          <w:bCs/>
        </w:rPr>
        <w:t>Person Specification</w:t>
      </w:r>
      <w:r w:rsidR="000D0C80" w:rsidRPr="00665C36">
        <w:rPr>
          <w:b/>
          <w:bCs/>
        </w:rPr>
        <w:t xml:space="preserve"> – </w:t>
      </w:r>
      <w:r w:rsidR="3EC5A4CB" w:rsidRPr="00665C36">
        <w:rPr>
          <w:b/>
          <w:bCs/>
        </w:rPr>
        <w:t>Subject Lead of Geography</w:t>
      </w:r>
    </w:p>
    <w:p w14:paraId="672A6659" w14:textId="77777777" w:rsidR="0039500B" w:rsidRPr="00665C36" w:rsidRDefault="0039500B">
      <w:pPr>
        <w:rPr>
          <w: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7E6E6" w:themeFill="background2"/>
        <w:tblLook w:val="04A0" w:firstRow="1" w:lastRow="0" w:firstColumn="1" w:lastColumn="0" w:noHBand="0" w:noVBand="1"/>
      </w:tblPr>
      <w:tblGrid>
        <w:gridCol w:w="6374"/>
        <w:gridCol w:w="1276"/>
        <w:gridCol w:w="1276"/>
      </w:tblGrid>
      <w:tr w:rsidR="00633D66" w:rsidRPr="00665C36" w14:paraId="795310F1" w14:textId="77777777" w:rsidTr="713FAFC8">
        <w:trPr>
          <w:trHeight w:val="340"/>
        </w:trPr>
        <w:tc>
          <w:tcPr>
            <w:tcW w:w="6374" w:type="dxa"/>
            <w:shd w:val="clear" w:color="auto" w:fill="767171" w:themeFill="background2" w:themeFillShade="80"/>
          </w:tcPr>
          <w:p w14:paraId="1029D731" w14:textId="77777777" w:rsidR="00633D66" w:rsidRPr="00665C36" w:rsidRDefault="00633D66">
            <w:pPr>
              <w:rPr>
                <w:b/>
                <w:color w:val="FFFFFF" w:themeColor="background1"/>
              </w:rPr>
            </w:pPr>
            <w:r w:rsidRPr="00665C36">
              <w:rPr>
                <w:b/>
                <w:color w:val="FFFFFF" w:themeColor="background1"/>
              </w:rPr>
              <w:t>Qualifications</w:t>
            </w:r>
          </w:p>
        </w:tc>
        <w:tc>
          <w:tcPr>
            <w:tcW w:w="1276" w:type="dxa"/>
            <w:shd w:val="clear" w:color="auto" w:fill="767171" w:themeFill="background2" w:themeFillShade="80"/>
          </w:tcPr>
          <w:p w14:paraId="7B238D04" w14:textId="77777777" w:rsidR="00633D66" w:rsidRPr="00665C36" w:rsidRDefault="00633D66">
            <w:pPr>
              <w:rPr>
                <w:b/>
                <w:color w:val="FFFFFF" w:themeColor="background1"/>
              </w:rPr>
            </w:pPr>
            <w:r w:rsidRPr="00665C36">
              <w:rPr>
                <w:b/>
                <w:color w:val="FFFFFF" w:themeColor="background1"/>
              </w:rPr>
              <w:t xml:space="preserve">Essential </w:t>
            </w:r>
          </w:p>
        </w:tc>
        <w:tc>
          <w:tcPr>
            <w:tcW w:w="1276" w:type="dxa"/>
            <w:shd w:val="clear" w:color="auto" w:fill="767171" w:themeFill="background2" w:themeFillShade="80"/>
          </w:tcPr>
          <w:p w14:paraId="248B3EE6" w14:textId="77777777" w:rsidR="00633D66" w:rsidRPr="00665C36" w:rsidRDefault="00633D66">
            <w:pPr>
              <w:rPr>
                <w:b/>
                <w:color w:val="FFFFFF" w:themeColor="background1"/>
              </w:rPr>
            </w:pPr>
            <w:r w:rsidRPr="00665C36">
              <w:rPr>
                <w:b/>
                <w:color w:val="FFFFFF" w:themeColor="background1"/>
              </w:rPr>
              <w:t>Desirable</w:t>
            </w:r>
          </w:p>
        </w:tc>
      </w:tr>
      <w:tr w:rsidR="00633D66" w:rsidRPr="00665C36" w14:paraId="75862FCB" w14:textId="77777777" w:rsidTr="713FAFC8">
        <w:trPr>
          <w:trHeight w:val="340"/>
        </w:trPr>
        <w:tc>
          <w:tcPr>
            <w:tcW w:w="6374" w:type="dxa"/>
            <w:shd w:val="clear" w:color="auto" w:fill="E7E6E6" w:themeFill="background2"/>
          </w:tcPr>
          <w:p w14:paraId="3A7E7944" w14:textId="77777777" w:rsidR="00633D66" w:rsidRPr="00665C36" w:rsidRDefault="00633D66" w:rsidP="00B10977">
            <w:r w:rsidRPr="00665C36">
              <w:t>Good Hon</w:t>
            </w:r>
            <w:r w:rsidR="00B10977" w:rsidRPr="00665C36">
              <w:t>s.</w:t>
            </w:r>
            <w:r w:rsidRPr="00665C36">
              <w:t xml:space="preserve"> Degree</w:t>
            </w:r>
          </w:p>
        </w:tc>
        <w:tc>
          <w:tcPr>
            <w:tcW w:w="1276" w:type="dxa"/>
            <w:shd w:val="clear" w:color="auto" w:fill="E7E6E6" w:themeFill="background2"/>
          </w:tcPr>
          <w:p w14:paraId="1324618F" w14:textId="77777777" w:rsidR="00633D66" w:rsidRPr="00665C36" w:rsidRDefault="00633D66" w:rsidP="00633D66">
            <w:pPr>
              <w:jc w:val="center"/>
              <w:rPr>
                <w:rFonts w:ascii="Wingdings" w:hAnsi="Wingdings"/>
              </w:rPr>
            </w:pPr>
            <w:r w:rsidRPr="00665C36">
              <w:rPr>
                <w:rFonts w:ascii="Wingdings" w:hAnsi="Wingdings"/>
              </w:rPr>
              <w:t></w:t>
            </w:r>
          </w:p>
        </w:tc>
        <w:tc>
          <w:tcPr>
            <w:tcW w:w="1276" w:type="dxa"/>
            <w:shd w:val="clear" w:color="auto" w:fill="E7E6E6" w:themeFill="background2"/>
          </w:tcPr>
          <w:p w14:paraId="0A37501D" w14:textId="77777777" w:rsidR="00633D66" w:rsidRPr="00665C36" w:rsidRDefault="00633D66" w:rsidP="00633D66">
            <w:pPr>
              <w:jc w:val="center"/>
            </w:pPr>
          </w:p>
        </w:tc>
      </w:tr>
      <w:tr w:rsidR="00633D66" w:rsidRPr="00665C36" w14:paraId="68D823B1" w14:textId="77777777" w:rsidTr="713FAFC8">
        <w:trPr>
          <w:trHeight w:val="340"/>
        </w:trPr>
        <w:tc>
          <w:tcPr>
            <w:tcW w:w="6374" w:type="dxa"/>
            <w:shd w:val="clear" w:color="auto" w:fill="E7E6E6" w:themeFill="background2"/>
          </w:tcPr>
          <w:p w14:paraId="5BDB68E7" w14:textId="77777777" w:rsidR="00633D66" w:rsidRPr="00665C36" w:rsidRDefault="00633D66">
            <w:r w:rsidRPr="00665C36">
              <w:t>Qualified Teacher Status</w:t>
            </w:r>
          </w:p>
        </w:tc>
        <w:tc>
          <w:tcPr>
            <w:tcW w:w="1276" w:type="dxa"/>
            <w:shd w:val="clear" w:color="auto" w:fill="E7E6E6" w:themeFill="background2"/>
          </w:tcPr>
          <w:p w14:paraId="689E7637" w14:textId="77777777" w:rsidR="00633D66" w:rsidRPr="00665C36" w:rsidRDefault="00633D66" w:rsidP="00633D66">
            <w:pPr>
              <w:jc w:val="center"/>
            </w:pPr>
            <w:r w:rsidRPr="00665C36">
              <w:rPr>
                <w:rFonts w:ascii="Wingdings" w:hAnsi="Wingdings"/>
              </w:rPr>
              <w:t></w:t>
            </w:r>
          </w:p>
        </w:tc>
        <w:tc>
          <w:tcPr>
            <w:tcW w:w="1276" w:type="dxa"/>
            <w:shd w:val="clear" w:color="auto" w:fill="E7E6E6" w:themeFill="background2"/>
          </w:tcPr>
          <w:p w14:paraId="5DAB6C7B" w14:textId="77777777" w:rsidR="00633D66" w:rsidRPr="00665C36" w:rsidRDefault="00633D66" w:rsidP="00633D66">
            <w:pPr>
              <w:jc w:val="center"/>
            </w:pPr>
          </w:p>
        </w:tc>
      </w:tr>
      <w:tr w:rsidR="00633D66" w:rsidRPr="00665C36" w14:paraId="5C896FF6" w14:textId="77777777" w:rsidTr="713FAFC8">
        <w:trPr>
          <w:trHeight w:val="340"/>
        </w:trPr>
        <w:tc>
          <w:tcPr>
            <w:tcW w:w="6374" w:type="dxa"/>
            <w:shd w:val="clear" w:color="auto" w:fill="E7E6E6" w:themeFill="background2"/>
          </w:tcPr>
          <w:p w14:paraId="66CA0A92" w14:textId="77777777" w:rsidR="00633D66" w:rsidRPr="00665C36" w:rsidRDefault="00633D66">
            <w:r w:rsidRPr="00665C36">
              <w:t>Willingness to undertake further CPD</w:t>
            </w:r>
          </w:p>
        </w:tc>
        <w:tc>
          <w:tcPr>
            <w:tcW w:w="1276" w:type="dxa"/>
            <w:shd w:val="clear" w:color="auto" w:fill="E7E6E6" w:themeFill="background2"/>
          </w:tcPr>
          <w:p w14:paraId="0563FE82" w14:textId="77777777" w:rsidR="00633D66" w:rsidRPr="00665C36" w:rsidRDefault="00633D66" w:rsidP="00633D66">
            <w:pPr>
              <w:jc w:val="center"/>
            </w:pPr>
            <w:r w:rsidRPr="00665C36">
              <w:rPr>
                <w:rFonts w:ascii="Wingdings" w:hAnsi="Wingdings"/>
              </w:rPr>
              <w:t></w:t>
            </w:r>
          </w:p>
        </w:tc>
        <w:tc>
          <w:tcPr>
            <w:tcW w:w="1276" w:type="dxa"/>
            <w:shd w:val="clear" w:color="auto" w:fill="E7E6E6" w:themeFill="background2"/>
          </w:tcPr>
          <w:p w14:paraId="02EB378F" w14:textId="77777777" w:rsidR="00633D66" w:rsidRPr="00665C36" w:rsidRDefault="00633D66" w:rsidP="00633D66">
            <w:pPr>
              <w:jc w:val="center"/>
            </w:pPr>
          </w:p>
        </w:tc>
      </w:tr>
      <w:tr w:rsidR="00633D66" w:rsidRPr="00665C36" w14:paraId="7074DDB1" w14:textId="77777777" w:rsidTr="713FAFC8">
        <w:trPr>
          <w:trHeight w:val="340"/>
        </w:trPr>
        <w:tc>
          <w:tcPr>
            <w:tcW w:w="6374" w:type="dxa"/>
            <w:shd w:val="clear" w:color="auto" w:fill="E7E6E6" w:themeFill="background2"/>
          </w:tcPr>
          <w:p w14:paraId="25162423" w14:textId="77777777" w:rsidR="00633D66" w:rsidRPr="00665C36" w:rsidRDefault="00633D66">
            <w:r w:rsidRPr="00665C36">
              <w:t>Relevant Post Graduate Studies</w:t>
            </w:r>
            <w:r w:rsidR="00B10977" w:rsidRPr="00665C36">
              <w:t xml:space="preserve"> (unless 1</w:t>
            </w:r>
            <w:r w:rsidR="00B10977" w:rsidRPr="00665C36">
              <w:rPr>
                <w:vertAlign w:val="superscript"/>
              </w:rPr>
              <w:t>st</w:t>
            </w:r>
            <w:r w:rsidR="00B10977" w:rsidRPr="00665C36">
              <w:t xml:space="preserve"> degree is B Ed)</w:t>
            </w:r>
          </w:p>
        </w:tc>
        <w:tc>
          <w:tcPr>
            <w:tcW w:w="1276" w:type="dxa"/>
            <w:shd w:val="clear" w:color="auto" w:fill="E7E6E6" w:themeFill="background2"/>
          </w:tcPr>
          <w:p w14:paraId="3DF5D3F4" w14:textId="77777777" w:rsidR="00633D66" w:rsidRPr="00665C36" w:rsidRDefault="00633D66" w:rsidP="00633D66">
            <w:pPr>
              <w:jc w:val="center"/>
            </w:pPr>
            <w:r w:rsidRPr="00665C36">
              <w:rPr>
                <w:rFonts w:ascii="Wingdings" w:hAnsi="Wingdings"/>
              </w:rPr>
              <w:t></w:t>
            </w:r>
          </w:p>
        </w:tc>
        <w:tc>
          <w:tcPr>
            <w:tcW w:w="1276" w:type="dxa"/>
            <w:shd w:val="clear" w:color="auto" w:fill="E7E6E6" w:themeFill="background2"/>
          </w:tcPr>
          <w:p w14:paraId="6A05A809" w14:textId="77777777" w:rsidR="00633D66" w:rsidRPr="00665C36" w:rsidRDefault="00633D66" w:rsidP="00633D66">
            <w:pPr>
              <w:jc w:val="center"/>
            </w:pPr>
          </w:p>
        </w:tc>
      </w:tr>
      <w:tr w:rsidR="00633D66" w:rsidRPr="00665C36" w14:paraId="718EE1A2" w14:textId="77777777" w:rsidTr="713FAFC8">
        <w:trPr>
          <w:trHeight w:val="340"/>
        </w:trPr>
        <w:tc>
          <w:tcPr>
            <w:tcW w:w="6374" w:type="dxa"/>
            <w:shd w:val="clear" w:color="auto" w:fill="767171" w:themeFill="background2" w:themeFillShade="80"/>
          </w:tcPr>
          <w:p w14:paraId="1F4D91DB" w14:textId="77777777" w:rsidR="00633D66" w:rsidRPr="00665C36" w:rsidRDefault="00633D66">
            <w:pPr>
              <w:rPr>
                <w:b/>
                <w:color w:val="FFFFFF" w:themeColor="background1"/>
              </w:rPr>
            </w:pPr>
            <w:r w:rsidRPr="00665C36">
              <w:rPr>
                <w:b/>
                <w:color w:val="FFFFFF" w:themeColor="background1"/>
              </w:rPr>
              <w:t>Experience</w:t>
            </w:r>
          </w:p>
        </w:tc>
        <w:tc>
          <w:tcPr>
            <w:tcW w:w="1276" w:type="dxa"/>
            <w:shd w:val="clear" w:color="auto" w:fill="767171" w:themeFill="background2" w:themeFillShade="80"/>
          </w:tcPr>
          <w:p w14:paraId="5A39BBE3" w14:textId="77777777" w:rsidR="00633D66" w:rsidRPr="00665C36" w:rsidRDefault="00633D66" w:rsidP="00633D66">
            <w:pPr>
              <w:jc w:val="center"/>
              <w:rPr>
                <w:b/>
                <w:color w:val="FFFFFF" w:themeColor="background1"/>
              </w:rPr>
            </w:pPr>
          </w:p>
        </w:tc>
        <w:tc>
          <w:tcPr>
            <w:tcW w:w="1276" w:type="dxa"/>
            <w:shd w:val="clear" w:color="auto" w:fill="767171" w:themeFill="background2" w:themeFillShade="80"/>
          </w:tcPr>
          <w:p w14:paraId="41C8F396" w14:textId="77777777" w:rsidR="00633D66" w:rsidRPr="00665C36" w:rsidRDefault="00633D66" w:rsidP="00633D66">
            <w:pPr>
              <w:jc w:val="center"/>
              <w:rPr>
                <w:b/>
                <w:color w:val="FFFFFF" w:themeColor="background1"/>
              </w:rPr>
            </w:pPr>
          </w:p>
        </w:tc>
      </w:tr>
      <w:tr w:rsidR="00633D66" w:rsidRPr="00665C36" w14:paraId="18714E9A" w14:textId="77777777" w:rsidTr="713FAFC8">
        <w:trPr>
          <w:trHeight w:val="340"/>
        </w:trPr>
        <w:tc>
          <w:tcPr>
            <w:tcW w:w="6374" w:type="dxa"/>
            <w:shd w:val="clear" w:color="auto" w:fill="E7E6E6" w:themeFill="background2"/>
          </w:tcPr>
          <w:p w14:paraId="3C140DD5" w14:textId="3B0DB174" w:rsidR="00633D66" w:rsidRPr="00665C36" w:rsidRDefault="00633D66" w:rsidP="009A04AC">
            <w:r w:rsidRPr="00665C36">
              <w:t xml:space="preserve">Proven ability to teach </w:t>
            </w:r>
            <w:r w:rsidR="002413C2" w:rsidRPr="00665C36">
              <w:t>GCSE</w:t>
            </w:r>
            <w:r w:rsidR="003C55F7" w:rsidRPr="00665C36">
              <w:t xml:space="preserve">/A Level </w:t>
            </w:r>
            <w:r w:rsidR="009A04AC" w:rsidRPr="00665C36">
              <w:t>Geography</w:t>
            </w:r>
            <w:r w:rsidR="003C55F7" w:rsidRPr="00665C36">
              <w:t xml:space="preserve"> </w:t>
            </w:r>
          </w:p>
        </w:tc>
        <w:tc>
          <w:tcPr>
            <w:tcW w:w="1276" w:type="dxa"/>
            <w:shd w:val="clear" w:color="auto" w:fill="E7E6E6" w:themeFill="background2"/>
          </w:tcPr>
          <w:p w14:paraId="584392C3" w14:textId="77777777" w:rsidR="00633D66" w:rsidRPr="00665C36" w:rsidRDefault="00633D66" w:rsidP="00633D66">
            <w:pPr>
              <w:jc w:val="center"/>
            </w:pPr>
            <w:r w:rsidRPr="00665C36">
              <w:rPr>
                <w:rFonts w:ascii="Wingdings" w:hAnsi="Wingdings"/>
              </w:rPr>
              <w:t></w:t>
            </w:r>
          </w:p>
        </w:tc>
        <w:tc>
          <w:tcPr>
            <w:tcW w:w="1276" w:type="dxa"/>
            <w:shd w:val="clear" w:color="auto" w:fill="E7E6E6" w:themeFill="background2"/>
          </w:tcPr>
          <w:p w14:paraId="72A3D3EC" w14:textId="77777777" w:rsidR="00633D66" w:rsidRPr="00665C36" w:rsidRDefault="00633D66" w:rsidP="00633D66">
            <w:pPr>
              <w:jc w:val="center"/>
            </w:pPr>
          </w:p>
        </w:tc>
      </w:tr>
      <w:tr w:rsidR="00633D66" w:rsidRPr="00665C36" w14:paraId="61395DD5" w14:textId="77777777" w:rsidTr="713FAFC8">
        <w:trPr>
          <w:trHeight w:val="340"/>
        </w:trPr>
        <w:tc>
          <w:tcPr>
            <w:tcW w:w="6374" w:type="dxa"/>
            <w:shd w:val="clear" w:color="auto" w:fill="E7E6E6" w:themeFill="background2"/>
          </w:tcPr>
          <w:p w14:paraId="5295E6A0" w14:textId="77777777" w:rsidR="00633D66" w:rsidRPr="00665C36" w:rsidRDefault="00633D66">
            <w:r w:rsidRPr="00665C36">
              <w:t>Understanding of Exam Board specifications</w:t>
            </w:r>
          </w:p>
        </w:tc>
        <w:tc>
          <w:tcPr>
            <w:tcW w:w="1276" w:type="dxa"/>
            <w:shd w:val="clear" w:color="auto" w:fill="E7E6E6" w:themeFill="background2"/>
          </w:tcPr>
          <w:p w14:paraId="2912D888" w14:textId="77777777" w:rsidR="00633D66" w:rsidRPr="00665C36" w:rsidRDefault="00633D66" w:rsidP="00633D66">
            <w:pPr>
              <w:jc w:val="center"/>
            </w:pPr>
            <w:r w:rsidRPr="00665C36">
              <w:rPr>
                <w:rFonts w:ascii="Wingdings" w:hAnsi="Wingdings"/>
              </w:rPr>
              <w:t></w:t>
            </w:r>
          </w:p>
        </w:tc>
        <w:tc>
          <w:tcPr>
            <w:tcW w:w="1276" w:type="dxa"/>
            <w:shd w:val="clear" w:color="auto" w:fill="E7E6E6" w:themeFill="background2"/>
          </w:tcPr>
          <w:p w14:paraId="0D0B940D" w14:textId="77777777" w:rsidR="00633D66" w:rsidRPr="00665C36" w:rsidRDefault="00633D66" w:rsidP="00633D66">
            <w:pPr>
              <w:jc w:val="center"/>
            </w:pPr>
          </w:p>
        </w:tc>
      </w:tr>
      <w:tr w:rsidR="00633D66" w:rsidRPr="00665C36" w14:paraId="46B4C876" w14:textId="77777777" w:rsidTr="713FAFC8">
        <w:trPr>
          <w:trHeight w:val="340"/>
        </w:trPr>
        <w:tc>
          <w:tcPr>
            <w:tcW w:w="6374" w:type="dxa"/>
            <w:shd w:val="clear" w:color="auto" w:fill="E7E6E6" w:themeFill="background2"/>
          </w:tcPr>
          <w:p w14:paraId="10B3E67D" w14:textId="77777777" w:rsidR="00633D66" w:rsidRPr="00665C36" w:rsidRDefault="00633D66">
            <w:r w:rsidRPr="00665C36">
              <w:t>Excellent classroom practitioner</w:t>
            </w:r>
          </w:p>
        </w:tc>
        <w:tc>
          <w:tcPr>
            <w:tcW w:w="1276" w:type="dxa"/>
            <w:shd w:val="clear" w:color="auto" w:fill="E7E6E6" w:themeFill="background2"/>
          </w:tcPr>
          <w:p w14:paraId="13B415B7" w14:textId="77777777" w:rsidR="00633D66" w:rsidRPr="00665C36" w:rsidRDefault="0039500B" w:rsidP="00633D66">
            <w:pPr>
              <w:jc w:val="center"/>
              <w:rPr>
                <w:rFonts w:ascii="Wingdings" w:hAnsi="Wingdings"/>
              </w:rPr>
            </w:pPr>
            <w:r w:rsidRPr="00665C36">
              <w:rPr>
                <w:rFonts w:ascii="Wingdings" w:hAnsi="Wingdings"/>
              </w:rPr>
              <w:t></w:t>
            </w:r>
          </w:p>
        </w:tc>
        <w:tc>
          <w:tcPr>
            <w:tcW w:w="1276" w:type="dxa"/>
            <w:shd w:val="clear" w:color="auto" w:fill="E7E6E6" w:themeFill="background2"/>
          </w:tcPr>
          <w:p w14:paraId="0E27B00A" w14:textId="77777777" w:rsidR="00633D66" w:rsidRPr="00665C36" w:rsidRDefault="00633D66" w:rsidP="00633D66">
            <w:pPr>
              <w:jc w:val="center"/>
            </w:pPr>
          </w:p>
        </w:tc>
      </w:tr>
      <w:tr w:rsidR="00633D66" w:rsidRPr="00665C36" w14:paraId="57AA23F8" w14:textId="77777777" w:rsidTr="713FAFC8">
        <w:trPr>
          <w:trHeight w:val="340"/>
        </w:trPr>
        <w:tc>
          <w:tcPr>
            <w:tcW w:w="6374" w:type="dxa"/>
            <w:shd w:val="clear" w:color="auto" w:fill="E7E6E6" w:themeFill="background2"/>
          </w:tcPr>
          <w:p w14:paraId="0F13ADDE" w14:textId="77777777" w:rsidR="00633D66" w:rsidRPr="00665C36" w:rsidRDefault="00633D66">
            <w:r w:rsidRPr="00665C36">
              <w:t>Proven ability to teach with a proven record of accomplishment for accelerated progress</w:t>
            </w:r>
          </w:p>
        </w:tc>
        <w:tc>
          <w:tcPr>
            <w:tcW w:w="1276" w:type="dxa"/>
            <w:shd w:val="clear" w:color="auto" w:fill="E7E6E6" w:themeFill="background2"/>
          </w:tcPr>
          <w:p w14:paraId="528BBBA7" w14:textId="77777777" w:rsidR="00633D66" w:rsidRPr="00665C36" w:rsidRDefault="22D1B34F" w:rsidP="00633D66">
            <w:pPr>
              <w:jc w:val="center"/>
            </w:pPr>
            <w:r w:rsidRPr="00665C36">
              <w:rPr>
                <w:rFonts w:ascii="Wingdings" w:hAnsi="Wingdings"/>
              </w:rPr>
              <w:t></w:t>
            </w:r>
          </w:p>
          <w:p w14:paraId="60061E4C" w14:textId="4182306B" w:rsidR="00633D66" w:rsidRPr="00665C36" w:rsidRDefault="00633D66" w:rsidP="5B9642EE">
            <w:pPr>
              <w:jc w:val="center"/>
            </w:pPr>
          </w:p>
        </w:tc>
        <w:tc>
          <w:tcPr>
            <w:tcW w:w="1276" w:type="dxa"/>
            <w:shd w:val="clear" w:color="auto" w:fill="E7E6E6" w:themeFill="background2"/>
          </w:tcPr>
          <w:p w14:paraId="7BD558E1" w14:textId="450E2C13" w:rsidR="00633D66" w:rsidRPr="00665C36" w:rsidRDefault="00633D66" w:rsidP="5B9642EE">
            <w:pPr>
              <w:jc w:val="center"/>
              <w:rPr>
                <w:rFonts w:ascii="Wingdings" w:hAnsi="Wingdings"/>
              </w:rPr>
            </w:pPr>
          </w:p>
        </w:tc>
      </w:tr>
      <w:tr w:rsidR="00633D66" w:rsidRPr="00665C36" w14:paraId="412040C3" w14:textId="77777777" w:rsidTr="713FAFC8">
        <w:trPr>
          <w:trHeight w:val="340"/>
        </w:trPr>
        <w:tc>
          <w:tcPr>
            <w:tcW w:w="6374" w:type="dxa"/>
            <w:shd w:val="clear" w:color="auto" w:fill="767171" w:themeFill="background2" w:themeFillShade="80"/>
          </w:tcPr>
          <w:p w14:paraId="524AA175" w14:textId="77777777" w:rsidR="00633D66" w:rsidRPr="00665C36" w:rsidRDefault="00633D66">
            <w:pPr>
              <w:rPr>
                <w:b/>
                <w:color w:val="FFFFFF" w:themeColor="background1"/>
              </w:rPr>
            </w:pPr>
            <w:r w:rsidRPr="00665C36">
              <w:rPr>
                <w:b/>
                <w:color w:val="FFFFFF" w:themeColor="background1"/>
              </w:rPr>
              <w:t>Skills and Knowledge</w:t>
            </w:r>
          </w:p>
        </w:tc>
        <w:tc>
          <w:tcPr>
            <w:tcW w:w="1276" w:type="dxa"/>
            <w:shd w:val="clear" w:color="auto" w:fill="767171" w:themeFill="background2" w:themeFillShade="80"/>
          </w:tcPr>
          <w:p w14:paraId="44EAFD9C" w14:textId="77777777" w:rsidR="00633D66" w:rsidRPr="00665C36" w:rsidRDefault="00633D66" w:rsidP="00633D66">
            <w:pPr>
              <w:jc w:val="center"/>
              <w:rPr>
                <w:b/>
                <w:color w:val="FFFFFF" w:themeColor="background1"/>
              </w:rPr>
            </w:pPr>
          </w:p>
        </w:tc>
        <w:tc>
          <w:tcPr>
            <w:tcW w:w="1276" w:type="dxa"/>
            <w:shd w:val="clear" w:color="auto" w:fill="767171" w:themeFill="background2" w:themeFillShade="80"/>
          </w:tcPr>
          <w:p w14:paraId="4B94D5A5" w14:textId="77777777" w:rsidR="00633D66" w:rsidRPr="00665C36" w:rsidRDefault="00633D66" w:rsidP="00633D66">
            <w:pPr>
              <w:jc w:val="center"/>
              <w:rPr>
                <w:b/>
                <w:color w:val="FFFFFF" w:themeColor="background1"/>
              </w:rPr>
            </w:pPr>
          </w:p>
        </w:tc>
      </w:tr>
      <w:tr w:rsidR="00633D66" w:rsidRPr="00665C36" w14:paraId="7F52FCED" w14:textId="77777777" w:rsidTr="713FAFC8">
        <w:trPr>
          <w:trHeight w:val="340"/>
        </w:trPr>
        <w:tc>
          <w:tcPr>
            <w:tcW w:w="6374" w:type="dxa"/>
            <w:shd w:val="clear" w:color="auto" w:fill="E7E6E6" w:themeFill="background2"/>
          </w:tcPr>
          <w:p w14:paraId="5BE3A17D" w14:textId="5D79E67E" w:rsidR="00633D66" w:rsidRPr="00665C36" w:rsidRDefault="00D46B61">
            <w:r w:rsidRPr="00665C36">
              <w:t>Excellent behaviour management skills</w:t>
            </w:r>
          </w:p>
        </w:tc>
        <w:tc>
          <w:tcPr>
            <w:tcW w:w="1276" w:type="dxa"/>
            <w:shd w:val="clear" w:color="auto" w:fill="E7E6E6" w:themeFill="background2"/>
          </w:tcPr>
          <w:p w14:paraId="0409CC34" w14:textId="77777777" w:rsidR="00633D66" w:rsidRPr="00665C36" w:rsidRDefault="00EB54FC" w:rsidP="00633D66">
            <w:pPr>
              <w:jc w:val="center"/>
            </w:pPr>
            <w:r w:rsidRPr="00665C36">
              <w:rPr>
                <w:rFonts w:ascii="Wingdings" w:hAnsi="Wingdings"/>
              </w:rPr>
              <w:t></w:t>
            </w:r>
          </w:p>
        </w:tc>
        <w:tc>
          <w:tcPr>
            <w:tcW w:w="1276" w:type="dxa"/>
            <w:shd w:val="clear" w:color="auto" w:fill="E7E6E6" w:themeFill="background2"/>
          </w:tcPr>
          <w:p w14:paraId="3DEEC669" w14:textId="77777777" w:rsidR="00633D66" w:rsidRPr="00665C36" w:rsidRDefault="00633D66" w:rsidP="00633D66">
            <w:pPr>
              <w:jc w:val="center"/>
            </w:pPr>
          </w:p>
        </w:tc>
      </w:tr>
      <w:tr w:rsidR="00633D66" w:rsidRPr="00665C36" w14:paraId="7A0F831E" w14:textId="77777777" w:rsidTr="713FAFC8">
        <w:trPr>
          <w:trHeight w:val="340"/>
        </w:trPr>
        <w:tc>
          <w:tcPr>
            <w:tcW w:w="6374" w:type="dxa"/>
            <w:shd w:val="clear" w:color="auto" w:fill="E7E6E6" w:themeFill="background2"/>
          </w:tcPr>
          <w:p w14:paraId="44BC4687" w14:textId="77777777" w:rsidR="00633D66" w:rsidRPr="00665C36" w:rsidRDefault="00633D66">
            <w:r w:rsidRPr="00665C36">
              <w:t>Good ICT skills</w:t>
            </w:r>
          </w:p>
        </w:tc>
        <w:tc>
          <w:tcPr>
            <w:tcW w:w="1276" w:type="dxa"/>
            <w:shd w:val="clear" w:color="auto" w:fill="E7E6E6" w:themeFill="background2"/>
          </w:tcPr>
          <w:p w14:paraId="13A2E277" w14:textId="77777777" w:rsidR="00633D66" w:rsidRPr="00665C36" w:rsidRDefault="0039500B" w:rsidP="00633D66">
            <w:pPr>
              <w:jc w:val="center"/>
            </w:pPr>
            <w:r w:rsidRPr="00665C36">
              <w:rPr>
                <w:rFonts w:ascii="Wingdings" w:hAnsi="Wingdings"/>
              </w:rPr>
              <w:t></w:t>
            </w:r>
          </w:p>
        </w:tc>
        <w:tc>
          <w:tcPr>
            <w:tcW w:w="1276" w:type="dxa"/>
            <w:shd w:val="clear" w:color="auto" w:fill="E7E6E6" w:themeFill="background2"/>
          </w:tcPr>
          <w:p w14:paraId="3656B9AB" w14:textId="77777777" w:rsidR="00633D66" w:rsidRPr="00665C36" w:rsidRDefault="00633D66" w:rsidP="00633D66">
            <w:pPr>
              <w:jc w:val="center"/>
            </w:pPr>
          </w:p>
        </w:tc>
      </w:tr>
      <w:tr w:rsidR="00633D66" w:rsidRPr="00665C36" w14:paraId="4919A2C4" w14:textId="77777777" w:rsidTr="713FAFC8">
        <w:trPr>
          <w:trHeight w:val="340"/>
        </w:trPr>
        <w:tc>
          <w:tcPr>
            <w:tcW w:w="6374" w:type="dxa"/>
            <w:shd w:val="clear" w:color="auto" w:fill="E7E6E6" w:themeFill="background2"/>
          </w:tcPr>
          <w:p w14:paraId="18FDE50D" w14:textId="77777777" w:rsidR="00633D66" w:rsidRPr="00665C36" w:rsidRDefault="00633D66">
            <w:r w:rsidRPr="00665C36">
              <w:t>Ability to self-evaluate to inform improved outcomes</w:t>
            </w:r>
          </w:p>
        </w:tc>
        <w:tc>
          <w:tcPr>
            <w:tcW w:w="1276" w:type="dxa"/>
            <w:shd w:val="clear" w:color="auto" w:fill="E7E6E6" w:themeFill="background2"/>
          </w:tcPr>
          <w:p w14:paraId="295B27C3" w14:textId="77777777" w:rsidR="00633D66" w:rsidRPr="00665C36" w:rsidRDefault="0039500B" w:rsidP="00633D66">
            <w:pPr>
              <w:jc w:val="center"/>
            </w:pPr>
            <w:r w:rsidRPr="00665C36">
              <w:rPr>
                <w:rFonts w:ascii="Wingdings" w:hAnsi="Wingdings"/>
              </w:rPr>
              <w:t></w:t>
            </w:r>
          </w:p>
        </w:tc>
        <w:tc>
          <w:tcPr>
            <w:tcW w:w="1276" w:type="dxa"/>
            <w:shd w:val="clear" w:color="auto" w:fill="E7E6E6" w:themeFill="background2"/>
          </w:tcPr>
          <w:p w14:paraId="45FB0818" w14:textId="77777777" w:rsidR="00633D66" w:rsidRPr="00665C36" w:rsidRDefault="00633D66" w:rsidP="00633D66">
            <w:pPr>
              <w:jc w:val="center"/>
            </w:pPr>
          </w:p>
        </w:tc>
      </w:tr>
      <w:tr w:rsidR="00633D66" w:rsidRPr="00665C36" w14:paraId="6B844BC9" w14:textId="77777777" w:rsidTr="713FAFC8">
        <w:trPr>
          <w:trHeight w:val="340"/>
        </w:trPr>
        <w:tc>
          <w:tcPr>
            <w:tcW w:w="6374" w:type="dxa"/>
            <w:shd w:val="clear" w:color="auto" w:fill="E7E6E6" w:themeFill="background2"/>
          </w:tcPr>
          <w:p w14:paraId="21C4E433" w14:textId="77777777" w:rsidR="00633D66" w:rsidRPr="00665C36" w:rsidRDefault="006C0922">
            <w:r w:rsidRPr="00665C36">
              <w:t>Ability and desire to make a significant contribution to the School as a whole</w:t>
            </w:r>
          </w:p>
        </w:tc>
        <w:tc>
          <w:tcPr>
            <w:tcW w:w="1276" w:type="dxa"/>
            <w:shd w:val="clear" w:color="auto" w:fill="E7E6E6" w:themeFill="background2"/>
          </w:tcPr>
          <w:p w14:paraId="191D64B4" w14:textId="77777777" w:rsidR="00633D66" w:rsidRPr="00665C36" w:rsidRDefault="0039500B" w:rsidP="00633D66">
            <w:pPr>
              <w:jc w:val="center"/>
            </w:pPr>
            <w:r w:rsidRPr="00665C36">
              <w:rPr>
                <w:rFonts w:ascii="Wingdings" w:hAnsi="Wingdings"/>
              </w:rPr>
              <w:t></w:t>
            </w:r>
          </w:p>
        </w:tc>
        <w:tc>
          <w:tcPr>
            <w:tcW w:w="1276" w:type="dxa"/>
            <w:shd w:val="clear" w:color="auto" w:fill="E7E6E6" w:themeFill="background2"/>
          </w:tcPr>
          <w:p w14:paraId="049F31CB" w14:textId="77777777" w:rsidR="00633D66" w:rsidRPr="00665C36" w:rsidRDefault="00633D66" w:rsidP="00633D66">
            <w:pPr>
              <w:jc w:val="center"/>
            </w:pPr>
          </w:p>
        </w:tc>
      </w:tr>
      <w:tr w:rsidR="006C0922" w:rsidRPr="00665C36" w14:paraId="0380C2EE" w14:textId="77777777" w:rsidTr="713FAFC8">
        <w:trPr>
          <w:trHeight w:val="340"/>
        </w:trPr>
        <w:tc>
          <w:tcPr>
            <w:tcW w:w="6374" w:type="dxa"/>
            <w:shd w:val="clear" w:color="auto" w:fill="E7E6E6" w:themeFill="background2"/>
          </w:tcPr>
          <w:p w14:paraId="34106613" w14:textId="75BE030A" w:rsidR="006C0922" w:rsidRPr="00665C36" w:rsidRDefault="007B3E15">
            <w:r w:rsidRPr="00665C36">
              <w:t xml:space="preserve">An </w:t>
            </w:r>
            <w:r w:rsidR="004F5ECC" w:rsidRPr="00665C36">
              <w:t>aptitude to</w:t>
            </w:r>
            <w:r w:rsidR="006C0922" w:rsidRPr="00665C36">
              <w:t xml:space="preserve"> embrace good practice in othe</w:t>
            </w:r>
            <w:r w:rsidR="004F5ECC" w:rsidRPr="00665C36">
              <w:t>r areas both inside and outside the school.</w:t>
            </w:r>
          </w:p>
        </w:tc>
        <w:tc>
          <w:tcPr>
            <w:tcW w:w="1276" w:type="dxa"/>
            <w:shd w:val="clear" w:color="auto" w:fill="E7E6E6" w:themeFill="background2"/>
          </w:tcPr>
          <w:p w14:paraId="0F13DE68" w14:textId="77777777" w:rsidR="006C0922" w:rsidRPr="00665C36" w:rsidRDefault="0039500B" w:rsidP="00633D66">
            <w:pPr>
              <w:jc w:val="center"/>
            </w:pPr>
            <w:r w:rsidRPr="00665C36">
              <w:rPr>
                <w:rFonts w:ascii="Wingdings" w:hAnsi="Wingdings"/>
              </w:rPr>
              <w:t></w:t>
            </w:r>
          </w:p>
        </w:tc>
        <w:tc>
          <w:tcPr>
            <w:tcW w:w="1276" w:type="dxa"/>
            <w:shd w:val="clear" w:color="auto" w:fill="E7E6E6" w:themeFill="background2"/>
          </w:tcPr>
          <w:p w14:paraId="53128261" w14:textId="77777777" w:rsidR="006C0922" w:rsidRPr="00665C36" w:rsidRDefault="006C0922" w:rsidP="00633D66">
            <w:pPr>
              <w:jc w:val="center"/>
            </w:pPr>
          </w:p>
        </w:tc>
      </w:tr>
      <w:tr w:rsidR="006C0922" w:rsidRPr="00665C36" w14:paraId="2F58AD27" w14:textId="77777777" w:rsidTr="713FAFC8">
        <w:trPr>
          <w:trHeight w:val="340"/>
        </w:trPr>
        <w:tc>
          <w:tcPr>
            <w:tcW w:w="6374" w:type="dxa"/>
            <w:shd w:val="clear" w:color="auto" w:fill="E7E6E6" w:themeFill="background2"/>
          </w:tcPr>
          <w:p w14:paraId="642DD6FE" w14:textId="77777777" w:rsidR="006C0922" w:rsidRPr="00665C36" w:rsidRDefault="006C0922">
            <w:r w:rsidRPr="00665C36">
              <w:t>Excellent subject knowledge</w:t>
            </w:r>
          </w:p>
        </w:tc>
        <w:tc>
          <w:tcPr>
            <w:tcW w:w="1276" w:type="dxa"/>
            <w:shd w:val="clear" w:color="auto" w:fill="E7E6E6" w:themeFill="background2"/>
          </w:tcPr>
          <w:p w14:paraId="6A65F74E" w14:textId="77777777" w:rsidR="006C0922" w:rsidRPr="00665C36" w:rsidRDefault="0039500B" w:rsidP="00633D66">
            <w:pPr>
              <w:jc w:val="center"/>
            </w:pPr>
            <w:r w:rsidRPr="00665C36">
              <w:rPr>
                <w:rFonts w:ascii="Wingdings" w:hAnsi="Wingdings"/>
              </w:rPr>
              <w:t></w:t>
            </w:r>
          </w:p>
        </w:tc>
        <w:tc>
          <w:tcPr>
            <w:tcW w:w="1276" w:type="dxa"/>
            <w:shd w:val="clear" w:color="auto" w:fill="E7E6E6" w:themeFill="background2"/>
          </w:tcPr>
          <w:p w14:paraId="62486C05" w14:textId="77777777" w:rsidR="006C0922" w:rsidRPr="00665C36" w:rsidRDefault="006C0922" w:rsidP="00633D66">
            <w:pPr>
              <w:jc w:val="center"/>
            </w:pPr>
          </w:p>
        </w:tc>
      </w:tr>
      <w:tr w:rsidR="006C0922" w:rsidRPr="00665C36" w14:paraId="2544949B" w14:textId="77777777" w:rsidTr="713FAFC8">
        <w:trPr>
          <w:trHeight w:val="340"/>
        </w:trPr>
        <w:tc>
          <w:tcPr>
            <w:tcW w:w="6374" w:type="dxa"/>
            <w:shd w:val="clear" w:color="auto" w:fill="E7E6E6" w:themeFill="background2"/>
          </w:tcPr>
          <w:p w14:paraId="30E31307" w14:textId="77777777" w:rsidR="006C0922" w:rsidRPr="00665C36" w:rsidRDefault="006C0922">
            <w:r w:rsidRPr="00665C36">
              <w:t>Understanding and application of performance data and assessment for learning objectives</w:t>
            </w:r>
          </w:p>
        </w:tc>
        <w:tc>
          <w:tcPr>
            <w:tcW w:w="1276" w:type="dxa"/>
            <w:shd w:val="clear" w:color="auto" w:fill="E7E6E6" w:themeFill="background2"/>
          </w:tcPr>
          <w:p w14:paraId="3D6A5F32" w14:textId="77777777" w:rsidR="006C0922" w:rsidRPr="00665C36" w:rsidRDefault="0039500B" w:rsidP="00633D66">
            <w:pPr>
              <w:jc w:val="center"/>
            </w:pPr>
            <w:r w:rsidRPr="00665C36">
              <w:rPr>
                <w:rFonts w:ascii="Wingdings" w:hAnsi="Wingdings"/>
              </w:rPr>
              <w:t></w:t>
            </w:r>
          </w:p>
        </w:tc>
        <w:tc>
          <w:tcPr>
            <w:tcW w:w="1276" w:type="dxa"/>
            <w:shd w:val="clear" w:color="auto" w:fill="E7E6E6" w:themeFill="background2"/>
          </w:tcPr>
          <w:p w14:paraId="4101652C" w14:textId="77777777" w:rsidR="006C0922" w:rsidRPr="00665C36" w:rsidRDefault="006C0922" w:rsidP="00633D66">
            <w:pPr>
              <w:jc w:val="center"/>
            </w:pPr>
          </w:p>
        </w:tc>
      </w:tr>
      <w:tr w:rsidR="006C0922" w:rsidRPr="00665C36" w14:paraId="3F3F5B41" w14:textId="77777777" w:rsidTr="713FAFC8">
        <w:trPr>
          <w:trHeight w:val="340"/>
        </w:trPr>
        <w:tc>
          <w:tcPr>
            <w:tcW w:w="6374" w:type="dxa"/>
            <w:shd w:val="clear" w:color="auto" w:fill="E7E6E6" w:themeFill="background2"/>
          </w:tcPr>
          <w:p w14:paraId="20D3660D" w14:textId="77777777" w:rsidR="006C0922" w:rsidRPr="00665C36" w:rsidRDefault="006C0922">
            <w:r w:rsidRPr="00665C36">
              <w:t>Awareness of wider educational contemporary issues</w:t>
            </w:r>
          </w:p>
        </w:tc>
        <w:tc>
          <w:tcPr>
            <w:tcW w:w="1276" w:type="dxa"/>
            <w:shd w:val="clear" w:color="auto" w:fill="E7E6E6" w:themeFill="background2"/>
          </w:tcPr>
          <w:p w14:paraId="4B99056E" w14:textId="0EF519FF" w:rsidR="006C0922" w:rsidRPr="00665C36" w:rsidRDefault="4B746491" w:rsidP="00633D66">
            <w:pPr>
              <w:jc w:val="center"/>
            </w:pPr>
            <w:r w:rsidRPr="713FAFC8">
              <w:rPr>
                <w:rFonts w:ascii="Wingdings" w:hAnsi="Wingdings"/>
              </w:rPr>
              <w:t></w:t>
            </w:r>
          </w:p>
        </w:tc>
        <w:tc>
          <w:tcPr>
            <w:tcW w:w="1276" w:type="dxa"/>
            <w:shd w:val="clear" w:color="auto" w:fill="E7E6E6" w:themeFill="background2"/>
          </w:tcPr>
          <w:p w14:paraId="0F122703" w14:textId="2D549D12" w:rsidR="006C0922" w:rsidRPr="00665C36" w:rsidRDefault="006C0922" w:rsidP="713FAFC8">
            <w:pPr>
              <w:jc w:val="center"/>
              <w:rPr>
                <w:rFonts w:ascii="Wingdings" w:hAnsi="Wingdings"/>
              </w:rPr>
            </w:pPr>
          </w:p>
        </w:tc>
      </w:tr>
      <w:tr w:rsidR="006C0922" w:rsidRPr="00665C36" w14:paraId="759CABFD" w14:textId="77777777" w:rsidTr="713FAFC8">
        <w:trPr>
          <w:trHeight w:val="340"/>
        </w:trPr>
        <w:tc>
          <w:tcPr>
            <w:tcW w:w="6374" w:type="dxa"/>
            <w:shd w:val="clear" w:color="auto" w:fill="767171" w:themeFill="background2" w:themeFillShade="80"/>
          </w:tcPr>
          <w:p w14:paraId="3A3E1642" w14:textId="77777777" w:rsidR="006C0922" w:rsidRPr="00665C36" w:rsidRDefault="006C0922">
            <w:pPr>
              <w:rPr>
                <w:b/>
                <w:color w:val="FFFFFF" w:themeColor="background1"/>
              </w:rPr>
            </w:pPr>
            <w:r w:rsidRPr="00665C36">
              <w:rPr>
                <w:b/>
                <w:color w:val="FFFFFF" w:themeColor="background1"/>
              </w:rPr>
              <w:t>Personal</w:t>
            </w:r>
          </w:p>
        </w:tc>
        <w:tc>
          <w:tcPr>
            <w:tcW w:w="1276" w:type="dxa"/>
            <w:shd w:val="clear" w:color="auto" w:fill="767171" w:themeFill="background2" w:themeFillShade="80"/>
          </w:tcPr>
          <w:p w14:paraId="1299C43A" w14:textId="77777777" w:rsidR="006C0922" w:rsidRPr="00665C36" w:rsidRDefault="006C0922" w:rsidP="00633D66">
            <w:pPr>
              <w:jc w:val="center"/>
              <w:rPr>
                <w:b/>
                <w:color w:val="FFFFFF" w:themeColor="background1"/>
              </w:rPr>
            </w:pPr>
          </w:p>
        </w:tc>
        <w:tc>
          <w:tcPr>
            <w:tcW w:w="1276" w:type="dxa"/>
            <w:shd w:val="clear" w:color="auto" w:fill="767171" w:themeFill="background2" w:themeFillShade="80"/>
          </w:tcPr>
          <w:p w14:paraId="4DDBEF00" w14:textId="77777777" w:rsidR="006C0922" w:rsidRPr="00665C36" w:rsidRDefault="006C0922" w:rsidP="00633D66">
            <w:pPr>
              <w:jc w:val="center"/>
              <w:rPr>
                <w:b/>
                <w:color w:val="FFFFFF" w:themeColor="background1"/>
              </w:rPr>
            </w:pPr>
          </w:p>
        </w:tc>
      </w:tr>
      <w:tr w:rsidR="006C0922" w:rsidRPr="00665C36" w14:paraId="10D87135" w14:textId="77777777" w:rsidTr="713FAFC8">
        <w:trPr>
          <w:trHeight w:val="340"/>
        </w:trPr>
        <w:tc>
          <w:tcPr>
            <w:tcW w:w="6374" w:type="dxa"/>
            <w:shd w:val="clear" w:color="auto" w:fill="E7E6E6" w:themeFill="background2"/>
          </w:tcPr>
          <w:p w14:paraId="6DAB4E8B" w14:textId="47BBB0BB" w:rsidR="006C0922" w:rsidRPr="00665C36" w:rsidRDefault="006C0922">
            <w:r w:rsidRPr="00665C36">
              <w:t>Have a willingness to extend skills through appropriate training</w:t>
            </w:r>
            <w:r w:rsidR="00FB5A5F" w:rsidRPr="00665C36">
              <w:t xml:space="preserve"> and leadership development</w:t>
            </w:r>
          </w:p>
        </w:tc>
        <w:tc>
          <w:tcPr>
            <w:tcW w:w="1276" w:type="dxa"/>
            <w:shd w:val="clear" w:color="auto" w:fill="E7E6E6" w:themeFill="background2"/>
          </w:tcPr>
          <w:p w14:paraId="1F3FF1DB" w14:textId="77777777" w:rsidR="006C0922" w:rsidRPr="00665C36" w:rsidRDefault="0039500B" w:rsidP="00633D66">
            <w:pPr>
              <w:jc w:val="center"/>
            </w:pPr>
            <w:r w:rsidRPr="00665C36">
              <w:rPr>
                <w:rFonts w:ascii="Wingdings" w:hAnsi="Wingdings"/>
              </w:rPr>
              <w:t></w:t>
            </w:r>
          </w:p>
        </w:tc>
        <w:tc>
          <w:tcPr>
            <w:tcW w:w="1276" w:type="dxa"/>
            <w:shd w:val="clear" w:color="auto" w:fill="E7E6E6" w:themeFill="background2"/>
          </w:tcPr>
          <w:p w14:paraId="3461D779" w14:textId="77777777" w:rsidR="006C0922" w:rsidRPr="00665C36" w:rsidRDefault="006C0922" w:rsidP="00633D66">
            <w:pPr>
              <w:jc w:val="center"/>
            </w:pPr>
          </w:p>
        </w:tc>
      </w:tr>
      <w:tr w:rsidR="006C0922" w:rsidRPr="00665C36" w14:paraId="24B242DD" w14:textId="77777777" w:rsidTr="713FAFC8">
        <w:trPr>
          <w:trHeight w:val="340"/>
        </w:trPr>
        <w:tc>
          <w:tcPr>
            <w:tcW w:w="6374" w:type="dxa"/>
            <w:shd w:val="clear" w:color="auto" w:fill="E7E6E6" w:themeFill="background2"/>
          </w:tcPr>
          <w:p w14:paraId="5F7E837F" w14:textId="77777777" w:rsidR="006C0922" w:rsidRPr="00665C36" w:rsidRDefault="006C0922" w:rsidP="006C0922">
            <w:r w:rsidRPr="00665C36">
              <w:t>A passion and desire to drive things forward</w:t>
            </w:r>
          </w:p>
        </w:tc>
        <w:tc>
          <w:tcPr>
            <w:tcW w:w="1276" w:type="dxa"/>
            <w:shd w:val="clear" w:color="auto" w:fill="E7E6E6" w:themeFill="background2"/>
          </w:tcPr>
          <w:p w14:paraId="69C6760B" w14:textId="77777777" w:rsidR="006C0922" w:rsidRPr="00665C36" w:rsidRDefault="0039500B" w:rsidP="00633D66">
            <w:pPr>
              <w:jc w:val="center"/>
            </w:pPr>
            <w:r w:rsidRPr="00665C36">
              <w:rPr>
                <w:rFonts w:ascii="Wingdings" w:hAnsi="Wingdings"/>
              </w:rPr>
              <w:t></w:t>
            </w:r>
          </w:p>
        </w:tc>
        <w:tc>
          <w:tcPr>
            <w:tcW w:w="1276" w:type="dxa"/>
            <w:shd w:val="clear" w:color="auto" w:fill="E7E6E6" w:themeFill="background2"/>
          </w:tcPr>
          <w:p w14:paraId="3CF2D8B6" w14:textId="77777777" w:rsidR="006C0922" w:rsidRPr="00665C36" w:rsidRDefault="006C0922" w:rsidP="00633D66">
            <w:pPr>
              <w:jc w:val="center"/>
            </w:pPr>
          </w:p>
        </w:tc>
      </w:tr>
      <w:tr w:rsidR="006C0922" w:rsidRPr="00665C36" w14:paraId="5DC394F7" w14:textId="77777777" w:rsidTr="713FAFC8">
        <w:trPr>
          <w:trHeight w:val="340"/>
        </w:trPr>
        <w:tc>
          <w:tcPr>
            <w:tcW w:w="6374" w:type="dxa"/>
            <w:shd w:val="clear" w:color="auto" w:fill="E7E6E6" w:themeFill="background2"/>
          </w:tcPr>
          <w:p w14:paraId="669B2BE8" w14:textId="77777777" w:rsidR="006C0922" w:rsidRPr="00665C36" w:rsidRDefault="006C0922" w:rsidP="006C0922">
            <w:r w:rsidRPr="00665C36">
              <w:t>The confidence to take risks and do things differently</w:t>
            </w:r>
          </w:p>
        </w:tc>
        <w:tc>
          <w:tcPr>
            <w:tcW w:w="1276" w:type="dxa"/>
            <w:shd w:val="clear" w:color="auto" w:fill="E7E6E6" w:themeFill="background2"/>
          </w:tcPr>
          <w:p w14:paraId="59C3F4D5" w14:textId="77777777" w:rsidR="006C0922" w:rsidRPr="00665C36" w:rsidRDefault="0039500B" w:rsidP="00633D66">
            <w:pPr>
              <w:jc w:val="center"/>
              <w:rPr>
                <w:b/>
              </w:rPr>
            </w:pPr>
            <w:r w:rsidRPr="00665C36">
              <w:rPr>
                <w:rFonts w:ascii="Wingdings" w:hAnsi="Wingdings"/>
              </w:rPr>
              <w:t></w:t>
            </w:r>
          </w:p>
        </w:tc>
        <w:tc>
          <w:tcPr>
            <w:tcW w:w="1276" w:type="dxa"/>
            <w:shd w:val="clear" w:color="auto" w:fill="E7E6E6" w:themeFill="background2"/>
          </w:tcPr>
          <w:p w14:paraId="0FB78278" w14:textId="77777777" w:rsidR="006C0922" w:rsidRPr="00665C36" w:rsidRDefault="006C0922" w:rsidP="00633D66">
            <w:pPr>
              <w:jc w:val="center"/>
            </w:pPr>
          </w:p>
        </w:tc>
      </w:tr>
      <w:tr w:rsidR="006C0922" w:rsidRPr="00665C36" w14:paraId="2826FB62" w14:textId="77777777" w:rsidTr="713FAFC8">
        <w:trPr>
          <w:trHeight w:val="340"/>
        </w:trPr>
        <w:tc>
          <w:tcPr>
            <w:tcW w:w="6374" w:type="dxa"/>
            <w:shd w:val="clear" w:color="auto" w:fill="E7E6E6" w:themeFill="background2"/>
          </w:tcPr>
          <w:p w14:paraId="7A29DD74" w14:textId="77777777" w:rsidR="006C0922" w:rsidRPr="00665C36" w:rsidRDefault="006C0922" w:rsidP="006C0922">
            <w:r w:rsidRPr="00665C36">
              <w:t>Commitment to working within the School’s Safeguarding Policy and Procedures</w:t>
            </w:r>
          </w:p>
        </w:tc>
        <w:tc>
          <w:tcPr>
            <w:tcW w:w="1276" w:type="dxa"/>
            <w:shd w:val="clear" w:color="auto" w:fill="E7E6E6" w:themeFill="background2"/>
          </w:tcPr>
          <w:p w14:paraId="2364DD4E" w14:textId="77777777" w:rsidR="006C0922" w:rsidRPr="00665C36" w:rsidRDefault="0039500B" w:rsidP="00633D66">
            <w:pPr>
              <w:jc w:val="center"/>
            </w:pPr>
            <w:r w:rsidRPr="00665C36">
              <w:rPr>
                <w:rFonts w:ascii="Wingdings" w:hAnsi="Wingdings"/>
              </w:rPr>
              <w:t></w:t>
            </w:r>
          </w:p>
        </w:tc>
        <w:tc>
          <w:tcPr>
            <w:tcW w:w="1276" w:type="dxa"/>
            <w:shd w:val="clear" w:color="auto" w:fill="E7E6E6" w:themeFill="background2"/>
          </w:tcPr>
          <w:p w14:paraId="1FC39945" w14:textId="77777777" w:rsidR="006C0922" w:rsidRPr="00665C36" w:rsidRDefault="006C0922" w:rsidP="00633D66">
            <w:pPr>
              <w:jc w:val="center"/>
            </w:pPr>
          </w:p>
        </w:tc>
      </w:tr>
      <w:tr w:rsidR="006C0922" w:rsidRPr="00665C36" w14:paraId="5A153082" w14:textId="77777777" w:rsidTr="713FAFC8">
        <w:trPr>
          <w:trHeight w:val="340"/>
        </w:trPr>
        <w:tc>
          <w:tcPr>
            <w:tcW w:w="6374" w:type="dxa"/>
            <w:shd w:val="clear" w:color="auto" w:fill="E7E6E6" w:themeFill="background2"/>
          </w:tcPr>
          <w:p w14:paraId="179EEB2D" w14:textId="77777777" w:rsidR="006C0922" w:rsidRPr="00665C36" w:rsidRDefault="006C0922" w:rsidP="006C0922">
            <w:r w:rsidRPr="00665C36">
              <w:t xml:space="preserve">Commitment to high standards and expectations </w:t>
            </w:r>
          </w:p>
        </w:tc>
        <w:tc>
          <w:tcPr>
            <w:tcW w:w="1276" w:type="dxa"/>
            <w:shd w:val="clear" w:color="auto" w:fill="E7E6E6" w:themeFill="background2"/>
          </w:tcPr>
          <w:p w14:paraId="5F3B0BC8" w14:textId="77777777" w:rsidR="006C0922" w:rsidRPr="00665C36" w:rsidRDefault="0039500B" w:rsidP="00633D66">
            <w:pPr>
              <w:jc w:val="center"/>
            </w:pPr>
            <w:r w:rsidRPr="00665C36">
              <w:rPr>
                <w:rFonts w:ascii="Wingdings" w:hAnsi="Wingdings"/>
              </w:rPr>
              <w:t></w:t>
            </w:r>
          </w:p>
        </w:tc>
        <w:tc>
          <w:tcPr>
            <w:tcW w:w="1276" w:type="dxa"/>
            <w:shd w:val="clear" w:color="auto" w:fill="E7E6E6" w:themeFill="background2"/>
          </w:tcPr>
          <w:p w14:paraId="0562CB0E" w14:textId="77777777" w:rsidR="006C0922" w:rsidRPr="00665C36" w:rsidRDefault="006C0922" w:rsidP="00633D66">
            <w:pPr>
              <w:jc w:val="center"/>
            </w:pPr>
          </w:p>
        </w:tc>
      </w:tr>
      <w:tr w:rsidR="006C0922" w:rsidRPr="00665C36" w14:paraId="3D07F409" w14:textId="77777777" w:rsidTr="713FAFC8">
        <w:trPr>
          <w:trHeight w:val="340"/>
        </w:trPr>
        <w:tc>
          <w:tcPr>
            <w:tcW w:w="6374" w:type="dxa"/>
            <w:shd w:val="clear" w:color="auto" w:fill="E7E6E6" w:themeFill="background2"/>
          </w:tcPr>
          <w:p w14:paraId="4C502A5C" w14:textId="77777777" w:rsidR="006C0922" w:rsidRPr="00665C36" w:rsidRDefault="006C0922" w:rsidP="006C0922">
            <w:r w:rsidRPr="00665C36">
              <w:t>High levels of professional integrity</w:t>
            </w:r>
          </w:p>
        </w:tc>
        <w:tc>
          <w:tcPr>
            <w:tcW w:w="1276" w:type="dxa"/>
            <w:shd w:val="clear" w:color="auto" w:fill="E7E6E6" w:themeFill="background2"/>
          </w:tcPr>
          <w:p w14:paraId="4B4CC3F5" w14:textId="77777777" w:rsidR="006C0922" w:rsidRPr="00665C36" w:rsidRDefault="0039500B" w:rsidP="00633D66">
            <w:pPr>
              <w:jc w:val="center"/>
            </w:pPr>
            <w:r w:rsidRPr="00665C36">
              <w:rPr>
                <w:rFonts w:ascii="Wingdings" w:hAnsi="Wingdings"/>
              </w:rPr>
              <w:t></w:t>
            </w:r>
          </w:p>
        </w:tc>
        <w:tc>
          <w:tcPr>
            <w:tcW w:w="1276" w:type="dxa"/>
            <w:shd w:val="clear" w:color="auto" w:fill="E7E6E6" w:themeFill="background2"/>
          </w:tcPr>
          <w:p w14:paraId="34CE0A41" w14:textId="77777777" w:rsidR="006C0922" w:rsidRPr="00665C36" w:rsidRDefault="006C0922" w:rsidP="00633D66">
            <w:pPr>
              <w:jc w:val="center"/>
            </w:pPr>
          </w:p>
        </w:tc>
      </w:tr>
      <w:tr w:rsidR="006C0922" w:rsidRPr="00665C36" w14:paraId="40803EA6" w14:textId="77777777" w:rsidTr="713FAFC8">
        <w:trPr>
          <w:trHeight w:val="340"/>
        </w:trPr>
        <w:tc>
          <w:tcPr>
            <w:tcW w:w="6374" w:type="dxa"/>
            <w:shd w:val="clear" w:color="auto" w:fill="E7E6E6" w:themeFill="background2"/>
          </w:tcPr>
          <w:p w14:paraId="68BEF8EC" w14:textId="77777777" w:rsidR="006C0922" w:rsidRPr="00665C36" w:rsidRDefault="006C0922" w:rsidP="006C0922">
            <w:r w:rsidRPr="00665C36">
              <w:t>Flexibility to undertake any role within the department</w:t>
            </w:r>
          </w:p>
        </w:tc>
        <w:tc>
          <w:tcPr>
            <w:tcW w:w="1276" w:type="dxa"/>
            <w:shd w:val="clear" w:color="auto" w:fill="E7E6E6" w:themeFill="background2"/>
          </w:tcPr>
          <w:p w14:paraId="16D52487" w14:textId="77777777" w:rsidR="006C0922" w:rsidRPr="00665C36" w:rsidRDefault="0039500B" w:rsidP="00633D66">
            <w:pPr>
              <w:jc w:val="center"/>
            </w:pPr>
            <w:r w:rsidRPr="00665C36">
              <w:rPr>
                <w:rFonts w:ascii="Wingdings" w:hAnsi="Wingdings"/>
              </w:rPr>
              <w:t></w:t>
            </w:r>
          </w:p>
        </w:tc>
        <w:tc>
          <w:tcPr>
            <w:tcW w:w="1276" w:type="dxa"/>
            <w:shd w:val="clear" w:color="auto" w:fill="E7E6E6" w:themeFill="background2"/>
          </w:tcPr>
          <w:p w14:paraId="62EBF3C5" w14:textId="77777777" w:rsidR="006C0922" w:rsidRPr="00665C36" w:rsidRDefault="006C0922" w:rsidP="00633D66">
            <w:pPr>
              <w:jc w:val="center"/>
            </w:pPr>
          </w:p>
        </w:tc>
      </w:tr>
    </w:tbl>
    <w:p w14:paraId="6D98A12B" w14:textId="77777777" w:rsidR="00633D66" w:rsidRPr="00665C36" w:rsidRDefault="00633D66"/>
    <w:p w14:paraId="2946DB82" w14:textId="77777777" w:rsidR="006C0922" w:rsidRPr="00665C36" w:rsidRDefault="006C0922"/>
    <w:p w14:paraId="5539C0AB" w14:textId="77777777" w:rsidR="006C0922" w:rsidRPr="00665C36" w:rsidRDefault="006C0922">
      <w:pPr>
        <w:rPr>
          <w:b/>
        </w:rPr>
      </w:pPr>
      <w:r w:rsidRPr="00665C36">
        <w:rPr>
          <w:b/>
        </w:rPr>
        <w:t>What the School can offer you</w:t>
      </w:r>
    </w:p>
    <w:p w14:paraId="5997CC1D" w14:textId="77777777" w:rsidR="006C0922" w:rsidRPr="00665C36" w:rsidRDefault="006C0922"/>
    <w:p w14:paraId="10FAB9EA" w14:textId="77777777" w:rsidR="006C0922" w:rsidRPr="00665C36" w:rsidRDefault="006C0922">
      <w:r w:rsidRPr="00665C36">
        <w:t>At Tor Bridge High, we recognise our employees as the most important asset and we are aware that the quality and commitment of our employees is critical in our success.  We offer all of our employees the following staff benefits:</w:t>
      </w:r>
    </w:p>
    <w:p w14:paraId="110FFD37" w14:textId="77777777" w:rsidR="006C0922" w:rsidRPr="00665C36" w:rsidRDefault="006C0922"/>
    <w:p w14:paraId="6B699379" w14:textId="77777777" w:rsidR="00757AFB" w:rsidRPr="00665C36" w:rsidRDefault="00757AFB" w:rsidP="006C0922">
      <w:pPr>
        <w:pStyle w:val="ListParagraph"/>
        <w:numPr>
          <w:ilvl w:val="0"/>
          <w:numId w:val="1"/>
        </w:numPr>
        <w:sectPr w:rsidR="00757AFB" w:rsidRPr="00665C36" w:rsidSect="006C0922">
          <w:pgSz w:w="11906" w:h="16838"/>
          <w:pgMar w:top="1134" w:right="1440" w:bottom="1134" w:left="1440" w:header="709" w:footer="709" w:gutter="0"/>
          <w:cols w:space="708"/>
          <w:docGrid w:linePitch="360"/>
        </w:sectPr>
      </w:pPr>
    </w:p>
    <w:p w14:paraId="4B19BE59" w14:textId="77777777" w:rsidR="006C0922" w:rsidRPr="00665C36" w:rsidRDefault="006C0922" w:rsidP="006C0922">
      <w:pPr>
        <w:pStyle w:val="ListParagraph"/>
        <w:numPr>
          <w:ilvl w:val="0"/>
          <w:numId w:val="1"/>
        </w:numPr>
      </w:pPr>
      <w:r w:rsidRPr="00665C36">
        <w:t>A competi</w:t>
      </w:r>
      <w:r w:rsidR="0039500B" w:rsidRPr="00665C36">
        <w:t>tive salary</w:t>
      </w:r>
    </w:p>
    <w:p w14:paraId="2BAEAEB0" w14:textId="77777777" w:rsidR="0039500B" w:rsidRPr="00665C36" w:rsidRDefault="0039500B" w:rsidP="006C0922">
      <w:pPr>
        <w:pStyle w:val="ListParagraph"/>
        <w:numPr>
          <w:ilvl w:val="0"/>
          <w:numId w:val="1"/>
        </w:numPr>
      </w:pPr>
      <w:r w:rsidRPr="00665C36">
        <w:t>Excellent CPD opportunities</w:t>
      </w:r>
    </w:p>
    <w:p w14:paraId="4E003A5F" w14:textId="77777777" w:rsidR="0039500B" w:rsidRPr="00665C36" w:rsidRDefault="0039500B" w:rsidP="006C0922">
      <w:pPr>
        <w:pStyle w:val="ListParagraph"/>
        <w:numPr>
          <w:ilvl w:val="0"/>
          <w:numId w:val="1"/>
        </w:numPr>
      </w:pPr>
      <w:r w:rsidRPr="00665C36">
        <w:t>Employer contributions to Teachers Pension Scheme</w:t>
      </w:r>
    </w:p>
    <w:p w14:paraId="3FE9F23F" w14:textId="77777777" w:rsidR="00757AFB" w:rsidRPr="00665C36" w:rsidRDefault="00757AFB" w:rsidP="00757AFB">
      <w:pPr>
        <w:pStyle w:val="ListParagraph"/>
        <w:ind w:left="1080"/>
      </w:pPr>
    </w:p>
    <w:p w14:paraId="1F72F646" w14:textId="77777777" w:rsidR="00757AFB" w:rsidRPr="00665C36" w:rsidRDefault="00757AFB" w:rsidP="00757AFB">
      <w:pPr>
        <w:pStyle w:val="ListParagraph"/>
        <w:ind w:left="1080"/>
      </w:pPr>
    </w:p>
    <w:p w14:paraId="19EFA415" w14:textId="77777777" w:rsidR="0039500B" w:rsidRPr="00665C36" w:rsidRDefault="0039500B" w:rsidP="006C0922">
      <w:pPr>
        <w:pStyle w:val="ListParagraph"/>
        <w:numPr>
          <w:ilvl w:val="0"/>
          <w:numId w:val="1"/>
        </w:numPr>
      </w:pPr>
      <w:r w:rsidRPr="00665C36">
        <w:t>Cycle to work scheme</w:t>
      </w:r>
    </w:p>
    <w:p w14:paraId="3E603702" w14:textId="77777777" w:rsidR="0039500B" w:rsidRPr="00665C36" w:rsidRDefault="0039500B" w:rsidP="006C0922">
      <w:pPr>
        <w:pStyle w:val="ListParagraph"/>
        <w:numPr>
          <w:ilvl w:val="0"/>
          <w:numId w:val="1"/>
        </w:numPr>
      </w:pPr>
      <w:r w:rsidRPr="00665C36">
        <w:t>Annual ‘flu’ vaccination</w:t>
      </w:r>
    </w:p>
    <w:p w14:paraId="4EF98B47" w14:textId="77777777" w:rsidR="00830D6E" w:rsidRPr="00665C36" w:rsidRDefault="00830D6E" w:rsidP="006C0922">
      <w:pPr>
        <w:pStyle w:val="ListParagraph"/>
        <w:numPr>
          <w:ilvl w:val="0"/>
          <w:numId w:val="1"/>
        </w:numPr>
      </w:pPr>
      <w:r w:rsidRPr="00665C36">
        <w:t>On site complimentary gym access</w:t>
      </w:r>
    </w:p>
    <w:sectPr w:rsidR="00830D6E" w:rsidRPr="00665C36" w:rsidSect="00757AFB">
      <w:type w:val="continuous"/>
      <w:pgSz w:w="11906" w:h="16838"/>
      <w:pgMar w:top="1134" w:right="1440" w:bottom="1134"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B2D91"/>
    <w:multiLevelType w:val="hybridMultilevel"/>
    <w:tmpl w:val="7B82C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66"/>
    <w:rsid w:val="000050EC"/>
    <w:rsid w:val="00077AE3"/>
    <w:rsid w:val="00080F8C"/>
    <w:rsid w:val="000A3CE2"/>
    <w:rsid w:val="000D0C80"/>
    <w:rsid w:val="002413C2"/>
    <w:rsid w:val="002E7039"/>
    <w:rsid w:val="0037559D"/>
    <w:rsid w:val="0039500B"/>
    <w:rsid w:val="003C55F7"/>
    <w:rsid w:val="003F090A"/>
    <w:rsid w:val="004F0218"/>
    <w:rsid w:val="004F5ECC"/>
    <w:rsid w:val="00633D66"/>
    <w:rsid w:val="00665C36"/>
    <w:rsid w:val="006C0922"/>
    <w:rsid w:val="00757AFB"/>
    <w:rsid w:val="007B3E15"/>
    <w:rsid w:val="00830D6E"/>
    <w:rsid w:val="00887326"/>
    <w:rsid w:val="009A04AC"/>
    <w:rsid w:val="00AB2874"/>
    <w:rsid w:val="00AF017E"/>
    <w:rsid w:val="00B10977"/>
    <w:rsid w:val="00B53AC3"/>
    <w:rsid w:val="00BA17CC"/>
    <w:rsid w:val="00C63213"/>
    <w:rsid w:val="00CE39D3"/>
    <w:rsid w:val="00D46B61"/>
    <w:rsid w:val="00EB54FC"/>
    <w:rsid w:val="00F15256"/>
    <w:rsid w:val="00FB5A5F"/>
    <w:rsid w:val="22D1B34F"/>
    <w:rsid w:val="3EC5A4CB"/>
    <w:rsid w:val="4B746491"/>
    <w:rsid w:val="5B9642EE"/>
    <w:rsid w:val="713FA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E116"/>
  <w15:chartTrackingRefBased/>
  <w15:docId w15:val="{EBE27975-C755-49AE-80BF-81C88C6B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3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922"/>
    <w:pPr>
      <w:ind w:left="720"/>
      <w:contextualSpacing/>
    </w:pPr>
  </w:style>
  <w:style w:type="paragraph" w:styleId="BalloonText">
    <w:name w:val="Balloon Text"/>
    <w:basedOn w:val="Normal"/>
    <w:link w:val="BalloonTextChar"/>
    <w:uiPriority w:val="99"/>
    <w:semiHidden/>
    <w:unhideWhenUsed/>
    <w:rsid w:val="00830D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D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817A9A14F2A941A57A9FB6B3C6A14D" ma:contentTypeVersion="10" ma:contentTypeDescription="Create a new document." ma:contentTypeScope="" ma:versionID="70f5511c4e989b4cf79edaadc0e5dc17">
  <xsd:schema xmlns:xsd="http://www.w3.org/2001/XMLSchema" xmlns:xs="http://www.w3.org/2001/XMLSchema" xmlns:p="http://schemas.microsoft.com/office/2006/metadata/properties" xmlns:ns2="93b4deb8-98dd-48ba-8ede-a17c9170fc05" targetNamespace="http://schemas.microsoft.com/office/2006/metadata/properties" ma:root="true" ma:fieldsID="53805f1fd6481a30827ad16b0cad432d" ns2:_="">
    <xsd:import namespace="93b4deb8-98dd-48ba-8ede-a17c9170fc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4deb8-98dd-48ba-8ede-a17c9170f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014473-E09A-4A48-B219-176349291DCC}">
  <ds:schemaRefs>
    <ds:schemaRef ds:uri="http://schemas.microsoft.com/sharepoint/v3/contenttype/forms"/>
  </ds:schemaRefs>
</ds:datastoreItem>
</file>

<file path=customXml/itemProps2.xml><?xml version="1.0" encoding="utf-8"?>
<ds:datastoreItem xmlns:ds="http://schemas.openxmlformats.org/officeDocument/2006/customXml" ds:itemID="{372FFC55-EDCB-46F0-BBB7-15D220B71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4deb8-98dd-48ba-8ede-a17c9170f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41AF74-3C04-4571-A8C9-9EBD21CC60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1598</Characters>
  <Application>Microsoft Office Word</Application>
  <DocSecurity>0</DocSecurity>
  <Lines>13</Lines>
  <Paragraphs>3</Paragraphs>
  <ScaleCrop>false</ScaleCrop>
  <Company>RCAH-PC</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Burnard</dc:creator>
  <cp:keywords/>
  <dc:description/>
  <cp:lastModifiedBy>Lynn Trotter</cp:lastModifiedBy>
  <cp:revision>6</cp:revision>
  <cp:lastPrinted>2021-02-10T11:46:00Z</cp:lastPrinted>
  <dcterms:created xsi:type="dcterms:W3CDTF">2021-02-10T09:52:00Z</dcterms:created>
  <dcterms:modified xsi:type="dcterms:W3CDTF">2021-02-23T09:44:00Z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0x010100A7817A9A14F2A941A57A9FB6B3C6A14D</vt:lpwstr>
  </property>
</Properties>
</file>