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left="720" w:hanging="2.0000000000000284"/>
        <w:jc w:val="both"/>
        <w:rPr>
          <w:rFonts w:ascii="Verdana" w:cs="Verdana" w:eastAsia="Verdana" w:hAnsi="Verdana"/>
          <w:b w:val="1"/>
          <w:bCs w:val="1"/>
          <w:sz w:val="20"/>
          <w:szCs w:val="20"/>
        </w:rPr>
      </w:pPr>
      <w:r w:rsidDel="00000000" w:rsidR="00000000" w:rsidRPr="00000000">
        <w:rPr>
          <w:rFonts w:ascii="Verdana" w:cs="Verdana" w:eastAsia="Verdana" w:hAnsi="Verdana"/>
          <w:sz w:val="18"/>
          <w:szCs w:val="18"/>
        </w:rPr>
        <w:drawing>
          <wp:inline distB="0" distT="0" distL="114300" distR="114300">
            <wp:extent cx="1166813" cy="942975"/>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166813" cy="942975"/>
                    </a:xfrm>
                    <a:prstGeom prst="rect"/>
                    <a:ln/>
                  </pic:spPr>
                </pic:pic>
              </a:graphicData>
            </a:graphic>
          </wp:inline>
        </w:drawing>
      </w:r>
      <w:r w:rsidDel="00000000" w:rsidR="00000000" w:rsidRPr="00000000">
        <w:rPr>
          <w:rFonts w:ascii="Verdana" w:cs="Verdana" w:eastAsia="Verdana" w:hAnsi="Verdana"/>
          <w:sz w:val="18"/>
          <w:szCs w:val="18"/>
          <w:rtl w:val="0"/>
        </w:rPr>
        <w:tab/>
        <w:tab/>
        <w:tab/>
        <w:tab/>
        <w:tab/>
        <w:tab/>
        <w:tab/>
      </w:r>
      <w:r w:rsidDel="00000000" w:rsidR="00000000" w:rsidRPr="00000000">
        <w:rPr>
          <w:rtl w:val="0"/>
        </w:rPr>
      </w:r>
    </w:p>
    <w:p w:rsidR="00000000" w:rsidDel="00000000" w:rsidP="00000000" w:rsidRDefault="00000000" w:rsidRPr="00000000" w14:paraId="00000002">
      <w:pPr>
        <w:pStyle w:val="Heading1"/>
        <w:spacing w:after="0" w:before="0" w:line="276" w:lineRule="auto"/>
        <w:rPr/>
      </w:pPr>
      <w:bookmarkStart w:colFirst="0" w:colLast="0" w:name="_gjdgxs" w:id="0"/>
      <w:bookmarkEnd w:id="0"/>
      <w:r w:rsidDel="00000000" w:rsidR="00000000" w:rsidRPr="00000000">
        <w:rPr>
          <w:rFonts w:ascii="Verdana" w:cs="Verdana" w:eastAsia="Verdana" w:hAnsi="Verdana"/>
          <w:b w:val="1"/>
          <w:bCs w:val="1"/>
          <w:sz w:val="20"/>
          <w:szCs w:val="20"/>
          <w:rtl w:val="0"/>
        </w:rPr>
        <w:t xml:space="preserve">Home school: St Johns</w:t>
      </w:r>
      <w:r w:rsidDel="00000000" w:rsidR="00000000" w:rsidRPr="00000000">
        <w:rPr>
          <w:rtl w:val="0"/>
        </w:rPr>
      </w:r>
    </w:p>
    <w:p w:rsidR="00000000" w:rsidDel="00000000" w:rsidP="00000000" w:rsidRDefault="00000000" w:rsidRPr="00000000" w14:paraId="00000003">
      <w:pPr>
        <w:pStyle w:val="Heading1"/>
        <w:keepLines w:val="0"/>
        <w:spacing w:after="0" w:before="0" w:line="240" w:lineRule="auto"/>
        <w:ind w:hanging="2"/>
        <w:jc w:val="both"/>
        <w:rPr>
          <w:rFonts w:ascii="Verdana" w:cs="Verdana" w:eastAsia="Verdana" w:hAnsi="Verdana"/>
          <w:b w:val="1"/>
          <w:bCs w:val="1"/>
          <w:sz w:val="20"/>
          <w:szCs w:val="20"/>
        </w:rPr>
      </w:pPr>
      <w:bookmarkStart w:colFirst="0" w:colLast="0" w:name="_30j0zll" w:id="1"/>
      <w:bookmarkEnd w:id="1"/>
      <w:r w:rsidDel="00000000" w:rsidR="00000000" w:rsidRPr="00000000">
        <w:rPr>
          <w:rFonts w:ascii="Verdana" w:cs="Verdana" w:eastAsia="Verdana" w:hAnsi="Verdana"/>
          <w:b w:val="1"/>
          <w:bCs w:val="1"/>
          <w:sz w:val="20"/>
          <w:szCs w:val="20"/>
          <w:rtl w:val="0"/>
        </w:rPr>
        <w:t xml:space="preserve">Job Title: General Catering Assistant </w:t>
      </w:r>
    </w:p>
    <w:p w:rsidR="00000000" w:rsidDel="00000000" w:rsidP="00000000" w:rsidRDefault="00000000" w:rsidRPr="00000000" w14:paraId="00000004">
      <w:pPr>
        <w:pBdr>
          <w:bottom w:color="000000" w:space="1" w:sz="4" w:val="single"/>
        </w:pBd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5">
      <w:pPr>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006">
      <w:pPr>
        <w:spacing w:line="240" w:lineRule="auto"/>
        <w:ind w:hanging="2"/>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Grade: 1 SCP 3-4 </w:t>
      </w:r>
    </w:p>
    <w:p w:rsidR="00000000" w:rsidDel="00000000" w:rsidP="00000000" w:rsidRDefault="00000000" w:rsidRPr="00000000" w14:paraId="00000007">
      <w:pPr>
        <w:spacing w:line="240" w:lineRule="auto"/>
        <w:ind w:hanging="2"/>
        <w:jc w:val="both"/>
        <w:rPr>
          <w:rFonts w:ascii="Verdana" w:cs="Verdana" w:eastAsia="Verdana" w:hAnsi="Verdana"/>
          <w:b w:val="1"/>
          <w:bCs w:val="1"/>
          <w:color w:val="ff0000"/>
          <w:sz w:val="20"/>
          <w:szCs w:val="20"/>
        </w:rPr>
      </w:pPr>
      <w:r w:rsidDel="00000000" w:rsidR="00000000" w:rsidRPr="00000000">
        <w:rPr>
          <w:rtl w:val="0"/>
        </w:rPr>
      </w:r>
    </w:p>
    <w:p w:rsidR="00000000" w:rsidDel="00000000" w:rsidP="00000000" w:rsidRDefault="00000000" w:rsidRPr="00000000" w14:paraId="00000008">
      <w:pPr>
        <w:spacing w:line="240" w:lineRule="auto"/>
        <w:ind w:hanging="2"/>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09">
      <w:pPr>
        <w:spacing w:line="240" w:lineRule="auto"/>
        <w:ind w:hanging="2"/>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Responsible to: Trust Head of Catering / Chef Manager/Catering Operations Manager</w:t>
      </w:r>
      <w:r w:rsidDel="00000000" w:rsidR="00000000" w:rsidRPr="00000000">
        <w:rPr>
          <w:rtl w:val="0"/>
        </w:rPr>
      </w:r>
    </w:p>
    <w:tbl>
      <w:tblPr>
        <w:tblStyle w:val="Table1"/>
        <w:tblW w:w="9322.0" w:type="dxa"/>
        <w:jc w:val="left"/>
        <w:tblInd w:w="-115.0" w:type="dxa"/>
        <w:tblLayout w:type="fixed"/>
        <w:tblLook w:val="0000"/>
      </w:tblPr>
      <w:tblGrid>
        <w:gridCol w:w="2515"/>
        <w:gridCol w:w="6807"/>
        <w:tblGridChange w:id="0">
          <w:tblGrid>
            <w:gridCol w:w="2515"/>
            <w:gridCol w:w="6807"/>
          </w:tblGrid>
        </w:tblGridChange>
      </w:tblGrid>
      <w:tr>
        <w:trPr>
          <w:cantSplit w:val="0"/>
          <w:tblHeader w:val="0"/>
        </w:trPr>
        <w:tc>
          <w:tcPr/>
          <w:p w:rsidR="00000000" w:rsidDel="00000000" w:rsidP="00000000" w:rsidRDefault="00000000" w:rsidRPr="00000000" w14:paraId="0000000A">
            <w:pPr>
              <w:spacing w:line="276" w:lineRule="auto"/>
              <w:rPr>
                <w:rFonts w:ascii="Verdana" w:cs="Verdana" w:eastAsia="Verdana" w:hAnsi="Verdana"/>
                <w:b w:val="1"/>
                <w:bCs w:val="1"/>
                <w:sz w:val="20"/>
                <w:szCs w:val="20"/>
              </w:rPr>
            </w:pPr>
            <w:r w:rsidDel="00000000" w:rsidR="00000000" w:rsidRPr="00000000">
              <w:rPr>
                <w:rtl w:val="0"/>
              </w:rPr>
            </w:r>
          </w:p>
        </w:tc>
        <w:tc>
          <w:tcPr/>
          <w:p w:rsidR="00000000" w:rsidDel="00000000" w:rsidP="00000000" w:rsidRDefault="00000000" w:rsidRPr="00000000" w14:paraId="0000000B">
            <w:pPr>
              <w:spacing w:line="276" w:lineRule="auto"/>
              <w:rPr>
                <w:rFonts w:ascii="Verdana" w:cs="Verdana" w:eastAsia="Verdana" w:hAnsi="Verdana"/>
                <w:b w:val="1"/>
                <w:bCs w:val="1"/>
                <w:color w:val="222222"/>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0C">
            <w:pPr>
              <w:spacing w:line="276" w:lineRule="auto"/>
              <w:rPr>
                <w:rFonts w:ascii="Verdana" w:cs="Verdana" w:eastAsia="Verdana" w:hAnsi="Verdana"/>
                <w:b w:val="1"/>
                <w:bCs w:val="1"/>
                <w:sz w:val="20"/>
                <w:szCs w:val="20"/>
              </w:rPr>
            </w:pPr>
            <w:r w:rsidDel="00000000" w:rsidR="00000000" w:rsidRPr="00000000">
              <w:rPr>
                <w:rtl w:val="0"/>
              </w:rPr>
            </w:r>
          </w:p>
        </w:tc>
        <w:tc>
          <w:tcPr/>
          <w:p w:rsidR="00000000" w:rsidDel="00000000" w:rsidP="00000000" w:rsidRDefault="00000000" w:rsidRPr="00000000" w14:paraId="0000000D">
            <w:pPr>
              <w:spacing w:line="276" w:lineRule="auto"/>
              <w:rPr>
                <w:rFonts w:ascii="Verdana" w:cs="Verdana" w:eastAsia="Verdana" w:hAnsi="Verdana"/>
                <w:sz w:val="20"/>
                <w:szCs w:val="20"/>
              </w:rPr>
            </w:pPr>
            <w:r w:rsidDel="00000000" w:rsidR="00000000" w:rsidRPr="00000000">
              <w:rPr>
                <w:rtl w:val="0"/>
              </w:rPr>
            </w:r>
          </w:p>
        </w:tc>
      </w:tr>
      <w:tr>
        <w:trPr>
          <w:cantSplit w:val="0"/>
          <w:trHeight w:val="1185.3320312499998" w:hRule="atLeast"/>
          <w:tblHeader w:val="0"/>
        </w:trPr>
        <w:tc>
          <w:tcPr/>
          <w:p w:rsidR="00000000" w:rsidDel="00000000" w:rsidP="00000000" w:rsidRDefault="00000000" w:rsidRPr="00000000" w14:paraId="0000000E">
            <w:pPr>
              <w:spacing w:line="276" w:lineRule="auto"/>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Job Purpose</w:t>
            </w:r>
          </w:p>
        </w:tc>
        <w:tc>
          <w:tcPr/>
          <w:p w:rsidR="00000000" w:rsidDel="00000000" w:rsidP="00000000" w:rsidRDefault="00000000" w:rsidRPr="00000000" w14:paraId="0000000F">
            <w:pPr>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assist in the kitchen and dining room in the preparation of meals, food service, dish and utensil washing, general cleaning and other tasks associated with catering. To cover between both schools in the bath area </w:t>
            </w:r>
          </w:p>
          <w:p w:rsidR="00000000" w:rsidDel="00000000" w:rsidP="00000000" w:rsidRDefault="00000000" w:rsidRPr="00000000" w14:paraId="00000010">
            <w:pPr>
              <w:spacing w:line="240" w:lineRule="auto"/>
              <w:rPr>
                <w:rFonts w:ascii="Verdana" w:cs="Verdana" w:eastAsia="Verdana" w:hAnsi="Verdana"/>
                <w:sz w:val="20"/>
                <w:szCs w:val="20"/>
              </w:rPr>
            </w:pPr>
            <w:r w:rsidDel="00000000" w:rsidR="00000000" w:rsidRPr="00000000">
              <w:rPr>
                <w:rtl w:val="0"/>
              </w:rPr>
            </w:r>
          </w:p>
        </w:tc>
      </w:tr>
    </w:tbl>
    <w:p w:rsidR="00000000" w:rsidDel="00000000" w:rsidP="00000000" w:rsidRDefault="00000000" w:rsidRPr="00000000" w14:paraId="00000011">
      <w:pPr>
        <w:pStyle w:val="Heading3"/>
        <w:spacing w:after="0" w:before="160" w:line="276" w:lineRule="auto"/>
        <w:jc w:val="both"/>
        <w:rPr>
          <w:rFonts w:ascii="Verdana" w:cs="Verdana" w:eastAsia="Verdana" w:hAnsi="Verdana"/>
          <w:b w:val="1"/>
          <w:bCs w:val="1"/>
          <w:color w:val="ff0000"/>
          <w:sz w:val="20"/>
          <w:szCs w:val="20"/>
        </w:rPr>
      </w:pPr>
      <w:r w:rsidDel="00000000" w:rsidR="00000000" w:rsidRPr="00000000">
        <w:rPr>
          <w:rFonts w:ascii="Verdana" w:cs="Verdana" w:eastAsia="Verdana" w:hAnsi="Verdana"/>
          <w:b w:val="1"/>
          <w:bCs w:val="1"/>
          <w:color w:val="000000"/>
          <w:sz w:val="20"/>
          <w:szCs w:val="20"/>
          <w:rtl w:val="0"/>
        </w:rPr>
        <w:t xml:space="preserve">Main Duties &amp; Responsibilities</w:t>
      </w:r>
      <w:r w:rsidDel="00000000" w:rsidR="00000000" w:rsidRPr="00000000">
        <w:rPr>
          <w:rtl w:val="0"/>
        </w:rPr>
      </w:r>
    </w:p>
    <w:p w:rsidR="00000000" w:rsidDel="00000000" w:rsidP="00000000" w:rsidRDefault="00000000" w:rsidRPr="00000000" w14:paraId="00000012">
      <w:pP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40" w:lineRule="auto"/>
        <w:ind w:right="18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3">
      <w:pPr>
        <w:numPr>
          <w:ilvl w:val="0"/>
          <w:numId w:val="3"/>
        </w:numPr>
        <w:pBdr>
          <w:top w:color="000000" w:space="0" w:sz="0" w:val="none"/>
          <w:left w:color="000000" w:space="0" w:sz="0" w:val="none"/>
          <w:bottom w:color="000000" w:space="0" w:sz="0" w:val="none"/>
          <w:right w:color="000000" w:space="0" w:sz="0" w:val="none"/>
          <w:between w:color="000000" w:space="0" w:sz="0" w:val="none"/>
        </w:pBd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40" w:lineRule="auto"/>
        <w:ind w:left="720" w:right="1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assist in the preparation of food as directed using industry recognised catering techniques, methods, equipment and food commodities (e.g. fresh, freeze dried, frozen and dehydrated products) including the production of sandwiches, baguettes, salads, simple sauces, biscuits and pre-mixes according to requirements</w:t>
      </w:r>
    </w:p>
    <w:p w:rsidR="00000000" w:rsidDel="00000000" w:rsidP="00000000" w:rsidRDefault="00000000" w:rsidRPr="00000000" w14:paraId="00000014">
      <w:pPr>
        <w:numPr>
          <w:ilvl w:val="0"/>
          <w:numId w:val="3"/>
        </w:numPr>
        <w:pBdr>
          <w:top w:color="000000" w:space="0" w:sz="0" w:val="none"/>
          <w:left w:color="000000" w:space="0" w:sz="0" w:val="none"/>
          <w:bottom w:color="000000" w:space="0" w:sz="0" w:val="none"/>
          <w:right w:color="000000" w:space="0" w:sz="0" w:val="none"/>
          <w:between w:color="000000" w:space="0" w:sz="0" w:val="none"/>
        </w:pBd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40" w:lineRule="auto"/>
        <w:ind w:left="720" w:right="18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To assist in the kitchen with simply frying, boiling, steaming etc of vegetables and preparation of salads and sandwiches when required </w:t>
      </w:r>
      <w:r w:rsidDel="00000000" w:rsidR="00000000" w:rsidRPr="00000000">
        <w:rPr>
          <w:rtl w:val="0"/>
        </w:rPr>
      </w:r>
    </w:p>
    <w:p w:rsidR="00000000" w:rsidDel="00000000" w:rsidP="00000000" w:rsidRDefault="00000000" w:rsidRPr="00000000" w14:paraId="00000015">
      <w:pPr>
        <w:numPr>
          <w:ilvl w:val="0"/>
          <w:numId w:val="3"/>
        </w:numPr>
        <w:pBdr>
          <w:top w:color="000000" w:space="0" w:sz="0" w:val="none"/>
          <w:left w:color="000000" w:space="0" w:sz="0" w:val="none"/>
          <w:bottom w:color="000000" w:space="0" w:sz="0" w:val="none"/>
          <w:right w:color="000000" w:space="0" w:sz="0" w:val="none"/>
          <w:between w:color="000000" w:space="0" w:sz="0" w:val="none"/>
        </w:pBd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40" w:lineRule="auto"/>
        <w:ind w:left="720" w:right="18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To operate kitchen machinery such as mixers, slicers (when trained), dishwashers, steriliser etc. as required</w:t>
      </w:r>
      <w:r w:rsidDel="00000000" w:rsidR="00000000" w:rsidRPr="00000000">
        <w:rPr>
          <w:rtl w:val="0"/>
        </w:rPr>
      </w:r>
    </w:p>
    <w:p w:rsidR="00000000" w:rsidDel="00000000" w:rsidP="00000000" w:rsidRDefault="00000000" w:rsidRPr="00000000" w14:paraId="00000016">
      <w:pPr>
        <w:numPr>
          <w:ilvl w:val="0"/>
          <w:numId w:val="3"/>
        </w:numPr>
        <w:pBdr>
          <w:top w:color="000000" w:space="0" w:sz="0" w:val="none"/>
          <w:left w:color="000000" w:space="0" w:sz="0" w:val="none"/>
          <w:bottom w:color="000000" w:space="0" w:sz="0" w:val="none"/>
          <w:right w:color="000000" w:space="0" w:sz="0" w:val="none"/>
          <w:between w:color="000000" w:space="0" w:sz="0" w:val="none"/>
        </w:pBd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40" w:lineRule="auto"/>
        <w:ind w:left="720" w:right="1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assist in the kitchen and dining room, which may be away from the main kitchen area as required.  To include setting up of the dining room in preparation for dining and supervision of queues as directed by the Catering Operations  Manager.</w:t>
      </w:r>
    </w:p>
    <w:p w:rsidR="00000000" w:rsidDel="00000000" w:rsidP="00000000" w:rsidRDefault="00000000" w:rsidRPr="00000000" w14:paraId="00000017">
      <w:pPr>
        <w:numPr>
          <w:ilvl w:val="0"/>
          <w:numId w:val="3"/>
        </w:numPr>
        <w:pBdr>
          <w:top w:color="000000" w:space="0" w:sz="0" w:val="none"/>
          <w:left w:color="000000" w:space="0" w:sz="0" w:val="none"/>
          <w:bottom w:color="000000" w:space="0" w:sz="0" w:val="none"/>
          <w:right w:color="000000" w:space="0" w:sz="0" w:val="none"/>
          <w:between w:color="000000" w:space="0" w:sz="0" w:val="none"/>
        </w:pBd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40" w:lineRule="auto"/>
        <w:ind w:left="720" w:right="1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wipe tables, clear trays and trolleys, empty waste bins or similar receptacles, transporting waste material to designated waste compound.</w:t>
      </w:r>
    </w:p>
    <w:p w:rsidR="00000000" w:rsidDel="00000000" w:rsidP="00000000" w:rsidRDefault="00000000" w:rsidRPr="00000000" w14:paraId="00000018">
      <w:pPr>
        <w:numPr>
          <w:ilvl w:val="0"/>
          <w:numId w:val="3"/>
        </w:numPr>
        <w:pBdr>
          <w:top w:color="000000" w:space="0" w:sz="0" w:val="none"/>
          <w:left w:color="000000" w:space="0" w:sz="0" w:val="none"/>
          <w:bottom w:color="000000" w:space="0" w:sz="0" w:val="none"/>
          <w:right w:color="000000" w:space="0" w:sz="0" w:val="none"/>
          <w:between w:color="000000" w:space="0" w:sz="0" w:val="none"/>
        </w:pBd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40" w:lineRule="auto"/>
        <w:ind w:left="720" w:right="18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To operate tills to administer Cashless Catering, free school meals and staff duty meal authorisation processes, enabling an efficient customer service</w:t>
      </w:r>
      <w:r w:rsidDel="00000000" w:rsidR="00000000" w:rsidRPr="00000000">
        <w:rPr>
          <w:rtl w:val="0"/>
        </w:rPr>
      </w:r>
    </w:p>
    <w:p w:rsidR="00000000" w:rsidDel="00000000" w:rsidP="00000000" w:rsidRDefault="00000000" w:rsidRPr="00000000" w14:paraId="00000019">
      <w:pPr>
        <w:numPr>
          <w:ilvl w:val="0"/>
          <w:numId w:val="3"/>
        </w:numPr>
        <w:pBdr>
          <w:top w:color="000000" w:space="0" w:sz="0" w:val="none"/>
          <w:left w:color="000000" w:space="0" w:sz="0" w:val="none"/>
          <w:bottom w:color="000000" w:space="0" w:sz="0" w:val="none"/>
          <w:right w:color="000000" w:space="0" w:sz="0" w:val="none"/>
          <w:between w:color="000000" w:space="0" w:sz="0" w:val="none"/>
        </w:pBd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40" w:lineRule="auto"/>
        <w:ind w:left="720" w:right="1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wash crockery, cutlery, cooking and serving utensils and kitchen machinery.</w:t>
      </w:r>
    </w:p>
    <w:p w:rsidR="00000000" w:rsidDel="00000000" w:rsidP="00000000" w:rsidRDefault="00000000" w:rsidRPr="00000000" w14:paraId="0000001A">
      <w:pPr>
        <w:numPr>
          <w:ilvl w:val="0"/>
          <w:numId w:val="3"/>
        </w:numPr>
        <w:pBdr>
          <w:top w:color="000000" w:space="0" w:sz="0" w:val="none"/>
          <w:left w:color="000000" w:space="0" w:sz="0" w:val="none"/>
          <w:bottom w:color="000000" w:space="0" w:sz="0" w:val="none"/>
          <w:right w:color="000000" w:space="0" w:sz="0" w:val="none"/>
          <w:between w:color="000000" w:space="0" w:sz="0" w:val="none"/>
        </w:pBd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40" w:lineRule="auto"/>
        <w:ind w:left="720" w:right="1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assist in the monitoring and maintaining of records of daily fridge and freezer and food temperature in accordance with Food Hygiene Regulations and Health &amp; Safety Policy.</w:t>
      </w:r>
    </w:p>
    <w:p w:rsidR="00000000" w:rsidDel="00000000" w:rsidP="00000000" w:rsidRDefault="00000000" w:rsidRPr="00000000" w14:paraId="0000001B">
      <w:pPr>
        <w:numPr>
          <w:ilvl w:val="0"/>
          <w:numId w:val="3"/>
        </w:numPr>
        <w:pBdr>
          <w:top w:color="000000" w:space="0" w:sz="0" w:val="none"/>
          <w:left w:color="000000" w:space="0" w:sz="0" w:val="none"/>
          <w:bottom w:color="000000" w:space="0" w:sz="0" w:val="none"/>
          <w:right w:color="000000" w:space="0" w:sz="0" w:val="none"/>
          <w:between w:color="000000" w:space="0" w:sz="0" w:val="none"/>
        </w:pBd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40" w:lineRule="auto"/>
        <w:ind w:left="720" w:right="1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assist in the routine and in-depth cleaning of the kitchen, dining room and kitchen equipment on a regular basis using equipment and chemicals as recommended, in accordance with Health &amp; Safety and COSHH requirements.</w:t>
      </w:r>
    </w:p>
    <w:p w:rsidR="00000000" w:rsidDel="00000000" w:rsidP="00000000" w:rsidRDefault="00000000" w:rsidRPr="00000000" w14:paraId="0000001C">
      <w:pPr>
        <w:numPr>
          <w:ilvl w:val="0"/>
          <w:numId w:val="3"/>
        </w:numPr>
        <w:pBdr>
          <w:top w:color="000000" w:space="0" w:sz="0" w:val="none"/>
          <w:left w:color="000000" w:space="0" w:sz="0" w:val="none"/>
          <w:bottom w:color="000000" w:space="0" w:sz="0" w:val="none"/>
          <w:right w:color="000000" w:space="0" w:sz="0" w:val="none"/>
          <w:between w:color="000000" w:space="0" w:sz="0" w:val="none"/>
        </w:pBd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40" w:lineRule="auto"/>
        <w:ind w:left="720" w:right="1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assist the Catering Operations  Manager and Lead Cook in any task associated with catering which is required and to develop, under instruction, skills in this area.</w:t>
      </w:r>
    </w:p>
    <w:p w:rsidR="00000000" w:rsidDel="00000000" w:rsidP="00000000" w:rsidRDefault="00000000" w:rsidRPr="00000000" w14:paraId="0000001D">
      <w:pPr>
        <w:numPr>
          <w:ilvl w:val="0"/>
          <w:numId w:val="3"/>
        </w:numPr>
        <w:pBdr>
          <w:top w:color="000000" w:space="0" w:sz="0" w:val="none"/>
          <w:left w:color="000000" w:space="0" w:sz="0" w:val="none"/>
          <w:bottom w:color="000000" w:space="0" w:sz="0" w:val="none"/>
          <w:right w:color="000000" w:space="0" w:sz="0" w:val="none"/>
          <w:between w:color="000000" w:space="0" w:sz="0" w:val="none"/>
        </w:pBd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40" w:lineRule="auto"/>
        <w:ind w:left="720" w:right="1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assist in the completion of risk assessments as appropriate, to include the reporting of any hazardous or potentially hazardous situations.</w:t>
      </w:r>
    </w:p>
    <w:p w:rsidR="00000000" w:rsidDel="00000000" w:rsidP="00000000" w:rsidRDefault="00000000" w:rsidRPr="00000000" w14:paraId="0000001E">
      <w:pPr>
        <w:numPr>
          <w:ilvl w:val="0"/>
          <w:numId w:val="3"/>
        </w:numPr>
        <w:pBdr>
          <w:top w:color="000000" w:space="0" w:sz="0" w:val="none"/>
          <w:left w:color="000000" w:space="0" w:sz="0" w:val="none"/>
          <w:bottom w:color="000000" w:space="0" w:sz="0" w:val="none"/>
          <w:right w:color="000000" w:space="0" w:sz="0" w:val="none"/>
          <w:between w:color="000000" w:space="0" w:sz="0" w:val="none"/>
        </w:pBd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40" w:lineRule="auto"/>
        <w:ind w:left="720" w:right="18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To load the school catering vehicle with pre-prepared meals if required</w:t>
      </w:r>
      <w:r w:rsidDel="00000000" w:rsidR="00000000" w:rsidRPr="00000000">
        <w:rPr>
          <w:rtl w:val="0"/>
        </w:rPr>
      </w:r>
    </w:p>
    <w:p w:rsidR="00000000" w:rsidDel="00000000" w:rsidP="00000000" w:rsidRDefault="00000000" w:rsidRPr="00000000" w14:paraId="0000001F">
      <w:pPr>
        <w:numPr>
          <w:ilvl w:val="0"/>
          <w:numId w:val="3"/>
        </w:numPr>
        <w:pBdr>
          <w:top w:color="000000" w:space="0" w:sz="0" w:val="none"/>
          <w:left w:color="000000" w:space="0" w:sz="0" w:val="none"/>
          <w:bottom w:color="000000" w:space="0" w:sz="0" w:val="none"/>
          <w:right w:color="000000" w:space="0" w:sz="0" w:val="none"/>
          <w:between w:color="000000" w:space="0" w:sz="0" w:val="none"/>
        </w:pBd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40" w:lineRule="auto"/>
        <w:ind w:left="720" w:right="18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To deliver the pre-prepared meals to local schools using the school catering vehicle if required</w:t>
      </w:r>
      <w:r w:rsidDel="00000000" w:rsidR="00000000" w:rsidRPr="00000000">
        <w:rPr>
          <w:rtl w:val="0"/>
        </w:rPr>
      </w:r>
    </w:p>
    <w:p w:rsidR="00000000" w:rsidDel="00000000" w:rsidP="00000000" w:rsidRDefault="00000000" w:rsidRPr="00000000" w14:paraId="00000020">
      <w:pPr>
        <w:numPr>
          <w:ilvl w:val="0"/>
          <w:numId w:val="3"/>
        </w:numPr>
        <w:pBdr>
          <w:top w:color="000000" w:space="0" w:sz="0" w:val="none"/>
          <w:left w:color="000000" w:space="0" w:sz="0" w:val="none"/>
          <w:bottom w:color="000000" w:space="0" w:sz="0" w:val="none"/>
          <w:right w:color="000000" w:space="0" w:sz="0" w:val="none"/>
          <w:between w:color="000000" w:space="0" w:sz="0" w:val="none"/>
        </w:pBd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40" w:lineRule="auto"/>
        <w:ind w:left="720" w:right="18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To assist in providing catering services to other parts of the school as required eg conferences, parents evening, meetings etc</w:t>
      </w:r>
      <w:r w:rsidDel="00000000" w:rsidR="00000000" w:rsidRPr="00000000">
        <w:rPr>
          <w:rtl w:val="0"/>
        </w:rPr>
      </w:r>
    </w:p>
    <w:p w:rsidR="00000000" w:rsidDel="00000000" w:rsidP="00000000" w:rsidRDefault="00000000" w:rsidRPr="00000000" w14:paraId="00000021">
      <w:pP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40" w:lineRule="auto"/>
        <w:ind w:right="18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2">
      <w:pPr>
        <w:pStyle w:val="Heading3"/>
        <w:spacing w:after="0" w:before="160" w:line="276" w:lineRule="auto"/>
        <w:jc w:val="both"/>
        <w:rPr>
          <w:rFonts w:ascii="Verdana" w:cs="Verdana" w:eastAsia="Verdana" w:hAnsi="Verdana"/>
          <w:b w:val="1"/>
          <w:bCs w:val="1"/>
          <w:color w:val="000000"/>
          <w:sz w:val="20"/>
          <w:szCs w:val="20"/>
        </w:rPr>
      </w:pPr>
      <w:r w:rsidDel="00000000" w:rsidR="00000000" w:rsidRPr="00000000">
        <w:rPr>
          <w:rFonts w:ascii="Verdana" w:cs="Verdana" w:eastAsia="Verdana" w:hAnsi="Verdana"/>
          <w:b w:val="1"/>
          <w:bCs w:val="1"/>
          <w:color w:val="000000"/>
          <w:sz w:val="20"/>
          <w:szCs w:val="20"/>
          <w:rtl w:val="0"/>
        </w:rPr>
        <w:t xml:space="preserve">School Support &amp; General </w:t>
      </w:r>
    </w:p>
    <w:p w:rsidR="00000000" w:rsidDel="00000000" w:rsidP="00000000" w:rsidRDefault="00000000" w:rsidRPr="00000000" w14:paraId="00000023">
      <w:pPr>
        <w:spacing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4">
      <w:pPr>
        <w:numPr>
          <w:ilvl w:val="0"/>
          <w:numId w:val="4"/>
        </w:numPr>
        <w:spacing w:line="24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attend all department meetings and relevant staff meetings</w:t>
      </w:r>
    </w:p>
    <w:p w:rsidR="00000000" w:rsidDel="00000000" w:rsidP="00000000" w:rsidRDefault="00000000" w:rsidRPr="00000000" w14:paraId="00000025">
      <w:pPr>
        <w:numPr>
          <w:ilvl w:val="0"/>
          <w:numId w:val="4"/>
        </w:numPr>
        <w:spacing w:line="24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attend all training courses as directed by the Trust Head of Catering </w:t>
      </w:r>
    </w:p>
    <w:p w:rsidR="00000000" w:rsidDel="00000000" w:rsidP="00000000" w:rsidRDefault="00000000" w:rsidRPr="00000000" w14:paraId="00000026">
      <w:pPr>
        <w:numPr>
          <w:ilvl w:val="0"/>
          <w:numId w:val="4"/>
        </w:numPr>
        <w:spacing w:line="24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participate in the School’s Performance Management Review process and make use of professional development opportunities. </w:t>
      </w:r>
    </w:p>
    <w:p w:rsidR="00000000" w:rsidDel="00000000" w:rsidP="00000000" w:rsidRDefault="00000000" w:rsidRPr="00000000" w14:paraId="00000027">
      <w:pPr>
        <w:numPr>
          <w:ilvl w:val="0"/>
          <w:numId w:val="4"/>
        </w:numPr>
        <w:spacing w:line="24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play an active and positive role. </w:t>
      </w:r>
    </w:p>
    <w:p w:rsidR="00000000" w:rsidDel="00000000" w:rsidP="00000000" w:rsidRDefault="00000000" w:rsidRPr="00000000" w14:paraId="00000028">
      <w:pPr>
        <w:numPr>
          <w:ilvl w:val="0"/>
          <w:numId w:val="4"/>
        </w:numPr>
        <w:spacing w:line="24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familiarise yourself with the working practices of the Department. </w:t>
      </w:r>
    </w:p>
    <w:p w:rsidR="00000000" w:rsidDel="00000000" w:rsidP="00000000" w:rsidRDefault="00000000" w:rsidRPr="00000000" w14:paraId="00000029">
      <w:pPr>
        <w:numPr>
          <w:ilvl w:val="0"/>
          <w:numId w:val="4"/>
        </w:numPr>
        <w:spacing w:line="24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maintain confidentiality according to organisation and legal requirements.</w:t>
      </w:r>
    </w:p>
    <w:p w:rsidR="00000000" w:rsidDel="00000000" w:rsidP="00000000" w:rsidRDefault="00000000" w:rsidRPr="00000000" w14:paraId="0000002A">
      <w:pPr>
        <w:numPr>
          <w:ilvl w:val="0"/>
          <w:numId w:val="4"/>
        </w:numPr>
        <w:spacing w:line="24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be aware of equal opportunities policies and principles and health &amp; safety regulations</w:t>
      </w:r>
    </w:p>
    <w:p w:rsidR="00000000" w:rsidDel="00000000" w:rsidP="00000000" w:rsidRDefault="00000000" w:rsidRPr="00000000" w14:paraId="0000002B">
      <w:pPr>
        <w:numPr>
          <w:ilvl w:val="0"/>
          <w:numId w:val="4"/>
        </w:numPr>
        <w:spacing w:line="24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postholder will be expected to contribute to the protection of children as appropriate, in accordance with any agreed policies and/or guidelines, reporting any issues or concerns to their immediate line manager</w:t>
      </w:r>
    </w:p>
    <w:p w:rsidR="00000000" w:rsidDel="00000000" w:rsidP="00000000" w:rsidRDefault="00000000" w:rsidRPr="00000000" w14:paraId="0000002C">
      <w:pPr>
        <w:numPr>
          <w:ilvl w:val="0"/>
          <w:numId w:val="4"/>
        </w:numPr>
        <w:pBdr>
          <w:top w:color="000000" w:space="0" w:sz="0" w:val="none"/>
          <w:left w:color="000000" w:space="0" w:sz="0" w:val="none"/>
          <w:bottom w:color="000000" w:space="0" w:sz="0" w:val="none"/>
          <w:right w:color="000000" w:space="0" w:sz="0" w:val="none"/>
          <w:between w:color="000000" w:space="0" w:sz="0" w:val="none"/>
        </w:pBdr>
        <w:spacing w:line="276"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undertake other duties that can be reasonably expected of and are relevant to the level and nature of the post</w:t>
      </w:r>
    </w:p>
    <w:p w:rsidR="00000000" w:rsidDel="00000000" w:rsidP="00000000" w:rsidRDefault="00000000" w:rsidRPr="00000000" w14:paraId="0000002D">
      <w:pPr>
        <w:pBdr>
          <w:top w:color="000000" w:space="0" w:sz="0" w:val="none"/>
          <w:left w:color="000000" w:space="0" w:sz="0" w:val="none"/>
          <w:bottom w:color="000000" w:space="0" w:sz="0" w:val="none"/>
          <w:right w:color="000000" w:space="0" w:sz="0" w:val="none"/>
          <w:between w:color="000000" w:space="0" w:sz="0" w:val="none"/>
        </w:pBdr>
        <w:spacing w:line="276" w:lineRule="auto"/>
        <w:ind w:left="72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E">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F">
      <w:pPr>
        <w:spacing w:line="276"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This job description only contains the main accountabilities relating to the posts and does not describe in detail all of the duties required to carry them out.</w:t>
      </w:r>
    </w:p>
    <w:p w:rsidR="00000000" w:rsidDel="00000000" w:rsidP="00000000" w:rsidRDefault="00000000" w:rsidRPr="00000000" w14:paraId="00000030">
      <w:pPr>
        <w:spacing w:line="276"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1">
      <w:pPr>
        <w:spacing w:line="276"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2">
      <w:pPr>
        <w:pStyle w:val="Heading3"/>
        <w:spacing w:after="0" w:before="160" w:line="276" w:lineRule="auto"/>
        <w:jc w:val="both"/>
        <w:rPr>
          <w:rFonts w:ascii="Verdana" w:cs="Verdana" w:eastAsia="Verdana" w:hAnsi="Verdana"/>
          <w:b w:val="1"/>
          <w:bCs w:val="1"/>
          <w:color w:val="000000"/>
          <w:sz w:val="20"/>
          <w:szCs w:val="20"/>
        </w:rPr>
      </w:pPr>
      <w:bookmarkStart w:colFirst="0" w:colLast="0" w:name="_3znysh7" w:id="2"/>
      <w:bookmarkEnd w:id="2"/>
      <w:r w:rsidDel="00000000" w:rsidR="00000000" w:rsidRPr="00000000">
        <w:rPr>
          <w:rFonts w:ascii="Verdana" w:cs="Verdana" w:eastAsia="Verdana" w:hAnsi="Verdana"/>
          <w:b w:val="1"/>
          <w:bCs w:val="1"/>
          <w:color w:val="000000"/>
          <w:sz w:val="20"/>
          <w:szCs w:val="20"/>
          <w:rtl w:val="0"/>
        </w:rPr>
        <w:t xml:space="preserve">Physical Effort</w:t>
      </w:r>
    </w:p>
    <w:p w:rsidR="00000000" w:rsidDel="00000000" w:rsidP="00000000" w:rsidRDefault="00000000" w:rsidRPr="00000000" w14:paraId="00000033">
      <w:pPr>
        <w:numPr>
          <w:ilvl w:val="0"/>
          <w:numId w:val="2"/>
        </w:numPr>
        <w:spacing w:line="276" w:lineRule="auto"/>
        <w:ind w:left="720" w:right="1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postholder will be expected to undertake bending, lifting, pushing, pulling and stretching in the course of their duties </w:t>
      </w:r>
    </w:p>
    <w:p w:rsidR="00000000" w:rsidDel="00000000" w:rsidP="00000000" w:rsidRDefault="00000000" w:rsidRPr="00000000" w14:paraId="00000034">
      <w:pPr>
        <w:numPr>
          <w:ilvl w:val="0"/>
          <w:numId w:val="2"/>
        </w:numPr>
        <w:spacing w:line="276"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postholder must be able to load/unload heavy boxes in and out of a vehicle and push/pull a trolley laden with the boxes. </w:t>
      </w:r>
    </w:p>
    <w:p w:rsidR="00000000" w:rsidDel="00000000" w:rsidP="00000000" w:rsidRDefault="00000000" w:rsidRPr="00000000" w14:paraId="00000035">
      <w:pPr>
        <w:spacing w:line="276" w:lineRule="auto"/>
        <w:ind w:left="72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6">
      <w:pPr>
        <w:spacing w:line="276" w:lineRule="auto"/>
        <w:ind w:left="72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7">
      <w:pPr>
        <w:spacing w:line="276" w:lineRule="auto"/>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38">
      <w:pPr>
        <w:spacing w:line="276" w:lineRule="auto"/>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39">
      <w:pPr>
        <w:spacing w:line="276" w:lineRule="auto"/>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3A">
      <w:pPr>
        <w:spacing w:line="276" w:lineRule="auto"/>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3B">
      <w:pPr>
        <w:spacing w:line="276" w:lineRule="auto"/>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3C">
      <w:pPr>
        <w:spacing w:line="276" w:lineRule="auto"/>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3D">
      <w:pPr>
        <w:spacing w:line="276" w:lineRule="auto"/>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3E">
      <w:pPr>
        <w:spacing w:line="276" w:lineRule="auto"/>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3F">
      <w:pP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Midsomer Norton Schools’ Partnership is committed to safeguarding and promoting the welfare of children, young people and vulnerable adults and expects all staff and volunteers to share this commitment.</w:t>
      </w:r>
    </w:p>
    <w:p w:rsidR="00000000" w:rsidDel="00000000" w:rsidP="00000000" w:rsidRDefault="00000000" w:rsidRPr="00000000" w14:paraId="00000040">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1">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2">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3">
      <w:pPr>
        <w:spacing w:line="240" w:lineRule="auto"/>
        <w:ind w:hanging="2"/>
        <w:jc w:val="both"/>
        <w:rPr>
          <w:rFonts w:ascii="Calibri" w:cs="Calibri" w:eastAsia="Calibri" w:hAnsi="Calibri"/>
        </w:rPr>
      </w:pPr>
      <w:r w:rsidDel="00000000" w:rsidR="00000000" w:rsidRPr="00000000">
        <w:rPr>
          <w:rFonts w:ascii="Calibri" w:cs="Calibri" w:eastAsia="Calibri" w:hAnsi="Calibri"/>
          <w:b w:val="1"/>
          <w:bCs w:val="1"/>
          <w:u w:val="single"/>
          <w:rtl w:val="0"/>
        </w:rPr>
        <w:t xml:space="preserve">Post Holder:</w:t>
      </w:r>
      <w:r w:rsidDel="00000000" w:rsidR="00000000" w:rsidRPr="00000000">
        <w:rPr>
          <w:rFonts w:ascii="Calibri" w:cs="Calibri" w:eastAsia="Calibri" w:hAnsi="Calibri"/>
          <w:b w:val="1"/>
          <w:bCs w:val="1"/>
          <w:rtl w:val="0"/>
        </w:rPr>
        <w:tab/>
        <w:tab/>
        <w:tab/>
        <w:tab/>
        <w:tab/>
      </w:r>
      <w:r w:rsidDel="00000000" w:rsidR="00000000" w:rsidRPr="00000000">
        <w:rPr>
          <w:rtl w:val="0"/>
        </w:rPr>
      </w:r>
    </w:p>
    <w:p w:rsidR="00000000" w:rsidDel="00000000" w:rsidP="00000000" w:rsidRDefault="00000000" w:rsidRPr="00000000" w14:paraId="00000044">
      <w:pPr>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045">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Name:</w:t>
        <w:tab/>
        <w:t xml:space="preserve">       </w:t>
        <w:tab/>
        <w:tab/>
        <w:tab/>
        <w:tab/>
        <w:tab/>
        <w:t xml:space="preserve">   </w:t>
        <w:tab/>
        <w:t xml:space="preserve">  </w:t>
      </w:r>
    </w:p>
    <w:p w:rsidR="00000000" w:rsidDel="00000000" w:rsidP="00000000" w:rsidRDefault="00000000" w:rsidRPr="00000000" w14:paraId="00000046">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ab/>
      </w:r>
    </w:p>
    <w:p w:rsidR="00000000" w:rsidDel="00000000" w:rsidP="00000000" w:rsidRDefault="00000000" w:rsidRPr="00000000" w14:paraId="00000047">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Signature:      _________________</w:t>
        <w:tab/>
        <w:tab/>
      </w:r>
    </w:p>
    <w:p w:rsidR="00000000" w:rsidDel="00000000" w:rsidP="00000000" w:rsidRDefault="00000000" w:rsidRPr="00000000" w14:paraId="00000048">
      <w:pPr>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049">
      <w:pPr>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04A">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Date:</w:t>
        <w:tab/>
        <w:t xml:space="preserve">     _________________</w:t>
        <w:tab/>
        <w:tab/>
        <w:tab/>
      </w:r>
    </w:p>
    <w:p w:rsidR="00000000" w:rsidDel="00000000" w:rsidP="00000000" w:rsidRDefault="00000000" w:rsidRPr="00000000" w14:paraId="0000004B">
      <w:pPr>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04C">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D">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E">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F">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0">
      <w:pPr>
        <w:spacing w:line="240" w:lineRule="auto"/>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Personal Specification</w:t>
      </w:r>
    </w:p>
    <w:p w:rsidR="00000000" w:rsidDel="00000000" w:rsidP="00000000" w:rsidRDefault="00000000" w:rsidRPr="00000000" w14:paraId="00000051">
      <w:pPr>
        <w:spacing w:line="240" w:lineRule="auto"/>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52">
      <w:pPr>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It is expected that the successful candidate would possess the following attributes:</w:t>
      </w:r>
    </w:p>
    <w:p w:rsidR="00000000" w:rsidDel="00000000" w:rsidP="00000000" w:rsidRDefault="00000000" w:rsidRPr="00000000" w14:paraId="00000053">
      <w:pPr>
        <w:spacing w:line="240" w:lineRule="auto"/>
        <w:rPr>
          <w:rFonts w:ascii="Verdana" w:cs="Verdana" w:eastAsia="Verdana" w:hAnsi="Verdana"/>
          <w:sz w:val="20"/>
          <w:szCs w:val="20"/>
        </w:rPr>
      </w:pPr>
      <w:r w:rsidDel="00000000" w:rsidR="00000000" w:rsidRPr="00000000">
        <w:rPr>
          <w:rtl w:val="0"/>
        </w:rPr>
      </w:r>
    </w:p>
    <w:tbl>
      <w:tblPr>
        <w:tblStyle w:val="Table2"/>
        <w:tblW w:w="9039.0" w:type="dxa"/>
        <w:jc w:val="left"/>
        <w:tblInd w:w="-2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39"/>
        <w:tblGridChange w:id="0">
          <w:tblGrid>
            <w:gridCol w:w="9039"/>
          </w:tblGrid>
        </w:tblGridChange>
      </w:tblGrid>
      <w:tr>
        <w:trPr>
          <w:cantSplit w:val="0"/>
          <w:tblHeader w:val="0"/>
        </w:trPr>
        <w:tc>
          <w:tcPr>
            <w:tcBorders>
              <w:bottom w:color="000000" w:space="0" w:sz="4" w:val="single"/>
            </w:tcBorders>
          </w:tcPr>
          <w:p w:rsidR="00000000" w:rsidDel="00000000" w:rsidP="00000000" w:rsidRDefault="00000000" w:rsidRPr="00000000" w14:paraId="00000054">
            <w:pPr>
              <w:spacing w:line="240" w:lineRule="auto"/>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Essential</w:t>
            </w:r>
          </w:p>
        </w:tc>
      </w:tr>
      <w:tr>
        <w:trPr>
          <w:cantSplit w:val="0"/>
          <w:tblHeader w:val="0"/>
        </w:trPr>
        <w:tc>
          <w:tcPr/>
          <w:p w:rsidR="00000000" w:rsidDel="00000000" w:rsidP="00000000" w:rsidRDefault="00000000" w:rsidRPr="00000000" w14:paraId="00000055">
            <w:pPr>
              <w:spacing w:line="276"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basic level of literacy and numeracy</w:t>
            </w:r>
          </w:p>
        </w:tc>
      </w:tr>
      <w:tr>
        <w:trPr>
          <w:cantSplit w:val="0"/>
          <w:trHeight w:val="240" w:hRule="atLeast"/>
          <w:tblHeader w:val="0"/>
        </w:trPr>
        <w:tc>
          <w:tcPr/>
          <w:p w:rsidR="00000000" w:rsidDel="00000000" w:rsidP="00000000" w:rsidRDefault="00000000" w:rsidRPr="00000000" w14:paraId="00000056">
            <w:pPr>
              <w:spacing w:after="40" w:before="4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Good customer service skills</w:t>
            </w:r>
          </w:p>
        </w:tc>
      </w:tr>
      <w:tr>
        <w:trPr>
          <w:cantSplit w:val="0"/>
          <w:trHeight w:val="240" w:hRule="atLeast"/>
          <w:tblHeader w:val="0"/>
        </w:trPr>
        <w:tc>
          <w:tcPr/>
          <w:p w:rsidR="00000000" w:rsidDel="00000000" w:rsidP="00000000" w:rsidRDefault="00000000" w:rsidRPr="00000000" w14:paraId="00000057">
            <w:pPr>
              <w:spacing w:after="40" w:before="4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Valid Food Hygiene certificate </w:t>
            </w:r>
          </w:p>
        </w:tc>
      </w:tr>
      <w:tr>
        <w:trPr>
          <w:cantSplit w:val="0"/>
          <w:trHeight w:val="240" w:hRule="atLeast"/>
          <w:tblHeader w:val="0"/>
        </w:trPr>
        <w:tc>
          <w:tcPr/>
          <w:p w:rsidR="00000000" w:rsidDel="00000000" w:rsidP="00000000" w:rsidRDefault="00000000" w:rsidRPr="00000000" w14:paraId="00000058">
            <w:pP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40" w:lineRule="auto"/>
              <w:ind w:right="180"/>
              <w:jc w:val="both"/>
              <w:rPr>
                <w:rFonts w:ascii="Verdana" w:cs="Verdana" w:eastAsia="Verdana" w:hAnsi="Verdana"/>
                <w:sz w:val="20"/>
                <w:szCs w:val="20"/>
              </w:rPr>
            </w:pPr>
            <w:r w:rsidDel="00000000" w:rsidR="00000000" w:rsidRPr="00000000">
              <w:rPr>
                <w:rFonts w:ascii="Verdana" w:cs="Verdana" w:eastAsia="Verdana" w:hAnsi="Verdana"/>
                <w:sz w:val="20"/>
                <w:szCs w:val="20"/>
                <w:highlight w:val="white"/>
                <w:rtl w:val="0"/>
              </w:rPr>
              <w:t xml:space="preserve">Ability to follow and work to instruction</w:t>
            </w:r>
            <w:r w:rsidDel="00000000" w:rsidR="00000000" w:rsidRPr="00000000">
              <w:rPr>
                <w:rtl w:val="0"/>
              </w:rPr>
            </w:r>
          </w:p>
        </w:tc>
      </w:tr>
      <w:tr>
        <w:trPr>
          <w:cantSplit w:val="0"/>
          <w:tblHeader w:val="0"/>
        </w:trPr>
        <w:tc>
          <w:tcPr/>
          <w:p w:rsidR="00000000" w:rsidDel="00000000" w:rsidP="00000000" w:rsidRDefault="00000000" w:rsidRPr="00000000" w14:paraId="00000059">
            <w:pPr>
              <w:spacing w:line="276"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Works well as part of a team</w:t>
            </w:r>
          </w:p>
        </w:tc>
      </w:tr>
      <w:tr>
        <w:trPr>
          <w:cantSplit w:val="0"/>
          <w:tblHeader w:val="0"/>
        </w:trPr>
        <w:tc>
          <w:tcPr/>
          <w:p w:rsidR="00000000" w:rsidDel="00000000" w:rsidP="00000000" w:rsidRDefault="00000000" w:rsidRPr="00000000" w14:paraId="0000005A">
            <w:pPr>
              <w:spacing w:line="276"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Responds enthusiastically to a demanding and busy environment</w:t>
            </w:r>
          </w:p>
        </w:tc>
      </w:tr>
      <w:tr>
        <w:trPr>
          <w:cantSplit w:val="0"/>
          <w:tblHeader w:val="0"/>
        </w:trPr>
        <w:tc>
          <w:tcPr/>
          <w:p w:rsidR="00000000" w:rsidDel="00000000" w:rsidP="00000000" w:rsidRDefault="00000000" w:rsidRPr="00000000" w14:paraId="0000005B">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rtl w:val="0"/>
              </w:rPr>
              <w:t xml:space="preserve">Positive attitude to working with young people</w:t>
            </w:r>
            <w:r w:rsidDel="00000000" w:rsidR="00000000" w:rsidRPr="00000000">
              <w:rPr>
                <w:rtl w:val="0"/>
              </w:rPr>
            </w:r>
          </w:p>
        </w:tc>
      </w:tr>
      <w:tr>
        <w:trPr>
          <w:cantSplit w:val="0"/>
          <w:tblHeader w:val="0"/>
        </w:trPr>
        <w:tc>
          <w:tcPr/>
          <w:p w:rsidR="00000000" w:rsidDel="00000000" w:rsidP="00000000" w:rsidRDefault="00000000" w:rsidRPr="00000000" w14:paraId="0000005C">
            <w:pPr>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Ability to work well with both children and adults</w:t>
            </w:r>
          </w:p>
        </w:tc>
      </w:tr>
      <w:tr>
        <w:trPr>
          <w:cantSplit w:val="0"/>
          <w:tblHeader w:val="0"/>
        </w:trPr>
        <w:tc>
          <w:tcPr/>
          <w:p w:rsidR="00000000" w:rsidDel="00000000" w:rsidP="00000000" w:rsidRDefault="00000000" w:rsidRPr="00000000" w14:paraId="0000005D">
            <w:pPr>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Reliable and adaptable approach to work activities</w:t>
            </w:r>
          </w:p>
        </w:tc>
      </w:tr>
      <w:tr>
        <w:trPr>
          <w:cantSplit w:val="0"/>
          <w:tblHeader w:val="0"/>
        </w:trPr>
        <w:tc>
          <w:tcPr>
            <w:tcBorders>
              <w:bottom w:color="000000" w:space="0" w:sz="4" w:val="single"/>
            </w:tcBorders>
          </w:tcPr>
          <w:p w:rsidR="00000000" w:rsidDel="00000000" w:rsidP="00000000" w:rsidRDefault="00000000" w:rsidRPr="00000000" w14:paraId="0000005E">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Willing to work extra hours</w:t>
            </w:r>
          </w:p>
        </w:tc>
      </w:tr>
      <w:tr>
        <w:trPr>
          <w:cantSplit w:val="0"/>
          <w:tblHeader w:val="0"/>
        </w:trPr>
        <w:tc>
          <w:tcPr/>
          <w:p w:rsidR="00000000" w:rsidDel="00000000" w:rsidP="00000000" w:rsidRDefault="00000000" w:rsidRPr="00000000" w14:paraId="0000005F">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Approachable and friendly</w:t>
            </w:r>
          </w:p>
        </w:tc>
      </w:tr>
      <w:tr>
        <w:trPr>
          <w:cantSplit w:val="0"/>
          <w:tblHeader w:val="0"/>
        </w:trPr>
        <w:tc>
          <w:tcPr/>
          <w:p w:rsidR="00000000" w:rsidDel="00000000" w:rsidP="00000000" w:rsidRDefault="00000000" w:rsidRPr="00000000" w14:paraId="00000060">
            <w:pPr>
              <w:spacing w:line="276" w:lineRule="auto"/>
              <w:jc w:val="both"/>
              <w:rPr>
                <w:rFonts w:ascii="Verdana" w:cs="Verdana" w:eastAsia="Verdana" w:hAnsi="Verdana"/>
                <w:color w:val="ff0000"/>
                <w:sz w:val="20"/>
                <w:szCs w:val="20"/>
              </w:rPr>
            </w:pPr>
            <w:r w:rsidDel="00000000" w:rsidR="00000000" w:rsidRPr="00000000">
              <w:rPr>
                <w:rFonts w:ascii="Verdana" w:cs="Verdana" w:eastAsia="Verdana" w:hAnsi="Verdana"/>
                <w:sz w:val="20"/>
                <w:szCs w:val="20"/>
                <w:rtl w:val="0"/>
              </w:rPr>
              <w:t xml:space="preserve">Current, clean driving licence </w:t>
            </w:r>
            <w:r w:rsidDel="00000000" w:rsidR="00000000" w:rsidRPr="00000000">
              <w:rPr>
                <w:rtl w:val="0"/>
              </w:rPr>
            </w:r>
          </w:p>
        </w:tc>
      </w:tr>
      <w:tr>
        <w:trPr>
          <w:cantSplit w:val="0"/>
          <w:tblHeader w:val="0"/>
        </w:trPr>
        <w:tc>
          <w:tcPr/>
          <w:p w:rsidR="00000000" w:rsidDel="00000000" w:rsidP="00000000" w:rsidRDefault="00000000" w:rsidRPr="00000000" w14:paraId="00000061">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Able to</w:t>
            </w:r>
          </w:p>
          <w:p w:rsidR="00000000" w:rsidDel="00000000" w:rsidP="00000000" w:rsidRDefault="00000000" w:rsidRPr="00000000" w14:paraId="00000062">
            <w:pPr>
              <w:numPr>
                <w:ilvl w:val="0"/>
                <w:numId w:val="1"/>
              </w:numPr>
              <w:spacing w:line="24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Move, lift, carry, push and pull boxes weighing up to 50 pounds without assistance</w:t>
            </w:r>
          </w:p>
          <w:p w:rsidR="00000000" w:rsidDel="00000000" w:rsidP="00000000" w:rsidRDefault="00000000" w:rsidRPr="00000000" w14:paraId="00000063">
            <w:pPr>
              <w:numPr>
                <w:ilvl w:val="0"/>
                <w:numId w:val="1"/>
              </w:numPr>
              <w:spacing w:line="24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Push and pull a laden trolley</w:t>
            </w:r>
          </w:p>
          <w:p w:rsidR="00000000" w:rsidDel="00000000" w:rsidP="00000000" w:rsidRDefault="00000000" w:rsidRPr="00000000" w14:paraId="00000064">
            <w:pPr>
              <w:numPr>
                <w:ilvl w:val="0"/>
                <w:numId w:val="1"/>
              </w:numPr>
              <w:spacing w:line="24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Reach overhead and below the knees, including bending, twisting, pulling and stooping</w:t>
            </w:r>
          </w:p>
          <w:p w:rsidR="00000000" w:rsidDel="00000000" w:rsidP="00000000" w:rsidRDefault="00000000" w:rsidRPr="00000000" w14:paraId="00000065">
            <w:pPr>
              <w:numPr>
                <w:ilvl w:val="0"/>
                <w:numId w:val="1"/>
              </w:numPr>
              <w:spacing w:line="24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Use electronic devices to communicate</w:t>
            </w:r>
          </w:p>
        </w:tc>
      </w:tr>
      <w:tr>
        <w:trPr>
          <w:cantSplit w:val="0"/>
          <w:tblHeader w:val="0"/>
        </w:trPr>
        <w:tc>
          <w:tcPr/>
          <w:p w:rsidR="00000000" w:rsidDel="00000000" w:rsidP="00000000" w:rsidRDefault="00000000" w:rsidRPr="00000000" w14:paraId="00000066">
            <w:pPr>
              <w:spacing w:line="240" w:lineRule="auto"/>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Desirable</w:t>
            </w:r>
          </w:p>
        </w:tc>
      </w:tr>
      <w:tr>
        <w:trPr>
          <w:cantSplit w:val="0"/>
          <w:tblHeader w:val="0"/>
        </w:trPr>
        <w:tc>
          <w:tcPr/>
          <w:p w:rsidR="00000000" w:rsidDel="00000000" w:rsidP="00000000" w:rsidRDefault="00000000" w:rsidRPr="00000000" w14:paraId="00000067">
            <w:pPr>
              <w:spacing w:after="40" w:before="4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NVQ Level 1 or equivalent qualification in catering</w:t>
            </w:r>
          </w:p>
        </w:tc>
      </w:tr>
      <w:tr>
        <w:trPr>
          <w:cantSplit w:val="0"/>
          <w:tblHeader w:val="0"/>
        </w:trPr>
        <w:tc>
          <w:tcPr/>
          <w:p w:rsidR="00000000" w:rsidDel="00000000" w:rsidP="00000000" w:rsidRDefault="00000000" w:rsidRPr="00000000" w14:paraId="00000068">
            <w:pPr>
              <w:spacing w:after="40" w:before="4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Experience of providing catering on a large scale. E.g. in a hotel, restaurant, care home or school. </w:t>
            </w:r>
          </w:p>
        </w:tc>
      </w:tr>
      <w:tr>
        <w:trPr>
          <w:cantSplit w:val="0"/>
          <w:tblHeader w:val="0"/>
        </w:trPr>
        <w:tc>
          <w:tcPr/>
          <w:p w:rsidR="00000000" w:rsidDel="00000000" w:rsidP="00000000" w:rsidRDefault="00000000" w:rsidRPr="00000000" w14:paraId="00000069">
            <w:pPr>
              <w:spacing w:after="40" w:before="4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Experience with school age children in a paid, voluntary or domestic environment</w:t>
            </w:r>
          </w:p>
        </w:tc>
      </w:tr>
    </w:tbl>
    <w:p w:rsidR="00000000" w:rsidDel="00000000" w:rsidP="00000000" w:rsidRDefault="00000000" w:rsidRPr="00000000" w14:paraId="0000006A">
      <w:pPr>
        <w:spacing w:line="240" w:lineRule="auto"/>
        <w:ind w:left="0" w:firstLine="0"/>
        <w:jc w:val="both"/>
        <w:rPr>
          <w:rFonts w:ascii="Verdana" w:cs="Verdana" w:eastAsia="Verdana" w:hAnsi="Verdana"/>
          <w:sz w:val="18"/>
          <w:szCs w:val="18"/>
        </w:rPr>
      </w:pPr>
      <w:r w:rsidDel="00000000" w:rsidR="00000000" w:rsidRPr="00000000">
        <w:rPr>
          <w:rtl w:val="0"/>
        </w:rPr>
      </w:r>
    </w:p>
    <w:sectPr>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4">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