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pPr w:leftFromText="180" w:rightFromText="180" w:vertAnchor="text" w:tblpY="1"/>
        <w:tblOverlap w:val="never"/>
        <w:tblW w:w="5144" w:type="pct"/>
        <w:tblCellSpacing w:w="20" w:type="dxa"/>
        <w:tblBorders>
          <w:top w:val="outset" w:sz="6" w:space="0" w:color="33CC33"/>
          <w:left w:val="outset" w:sz="6" w:space="0" w:color="33CC33"/>
          <w:bottom w:val="outset" w:sz="6" w:space="0" w:color="33CC33"/>
          <w:right w:val="outset" w:sz="6" w:space="0" w:color="33CC33"/>
          <w:insideH w:val="outset" w:sz="6" w:space="0" w:color="33CC33"/>
          <w:insideV w:val="outset" w:sz="6" w:space="0" w:color="33CC33"/>
        </w:tblBorders>
        <w:tblLayout w:type="fixed"/>
        <w:tblLook w:val="04A0" w:firstRow="1" w:lastRow="0" w:firstColumn="1" w:lastColumn="0" w:noHBand="0" w:noVBand="1"/>
      </w:tblPr>
      <w:tblGrid>
        <w:gridCol w:w="2147"/>
        <w:gridCol w:w="8334"/>
      </w:tblGrid>
      <w:tr w:rsidR="00D4711D" w:rsidRPr="00A06266" w14:paraId="250D5348" w14:textId="77777777" w:rsidTr="005D4246">
        <w:trPr>
          <w:cantSplit/>
          <w:trHeight w:val="397"/>
          <w:tblCellSpacing w:w="20" w:type="dxa"/>
        </w:trPr>
        <w:tc>
          <w:tcPr>
            <w:tcW w:w="2087" w:type="dxa"/>
            <w:vAlign w:val="center"/>
          </w:tcPr>
          <w:p w14:paraId="4CB1790D" w14:textId="77777777" w:rsidR="00D4711D" w:rsidRPr="00A06266" w:rsidRDefault="00D4711D" w:rsidP="001F7858">
            <w:pPr>
              <w:rPr>
                <w:szCs w:val="24"/>
              </w:rPr>
            </w:pPr>
            <w:r w:rsidRPr="00A06266">
              <w:rPr>
                <w:b/>
                <w:szCs w:val="24"/>
              </w:rPr>
              <w:t>Post title:</w:t>
            </w:r>
          </w:p>
        </w:tc>
        <w:tc>
          <w:tcPr>
            <w:tcW w:w="8274" w:type="dxa"/>
            <w:vAlign w:val="center"/>
          </w:tcPr>
          <w:p w14:paraId="4F7DB81F" w14:textId="54AA1399" w:rsidR="00D4711D" w:rsidRPr="00A06266" w:rsidRDefault="006F0CA9" w:rsidP="001F7858">
            <w:r>
              <w:rPr>
                <w:sz w:val="22"/>
              </w:rPr>
              <w:t>General Teaching Assistant (GTA)</w:t>
            </w:r>
            <w:r w:rsidR="00212F6E">
              <w:rPr>
                <w:sz w:val="22"/>
              </w:rPr>
              <w:t xml:space="preserve"> SEN</w:t>
            </w:r>
            <w:r w:rsidR="00406747">
              <w:rPr>
                <w:sz w:val="22"/>
              </w:rPr>
              <w:t xml:space="preserve"> </w:t>
            </w:r>
          </w:p>
        </w:tc>
      </w:tr>
      <w:tr w:rsidR="00D4711D" w:rsidRPr="00A06266" w14:paraId="55B644C4" w14:textId="77777777" w:rsidTr="005D4246">
        <w:trPr>
          <w:cantSplit/>
          <w:trHeight w:val="397"/>
          <w:tblCellSpacing w:w="20" w:type="dxa"/>
        </w:trPr>
        <w:tc>
          <w:tcPr>
            <w:tcW w:w="2087" w:type="dxa"/>
            <w:vAlign w:val="center"/>
          </w:tcPr>
          <w:p w14:paraId="0B40B8B7" w14:textId="77777777" w:rsidR="00D4711D" w:rsidRPr="00A06266" w:rsidRDefault="00D4711D" w:rsidP="001F7858">
            <w:pPr>
              <w:rPr>
                <w:szCs w:val="24"/>
              </w:rPr>
            </w:pPr>
            <w:r w:rsidRPr="00A06266">
              <w:rPr>
                <w:b/>
                <w:szCs w:val="24"/>
              </w:rPr>
              <w:t>Grade:</w:t>
            </w:r>
          </w:p>
        </w:tc>
        <w:tc>
          <w:tcPr>
            <w:tcW w:w="8274" w:type="dxa"/>
            <w:vAlign w:val="center"/>
          </w:tcPr>
          <w:p w14:paraId="4CFB09DD" w14:textId="4B6813E8" w:rsidR="00D4711D" w:rsidRPr="00A06266" w:rsidRDefault="002F1BF5" w:rsidP="001F7858">
            <w:r>
              <w:t>CD</w:t>
            </w:r>
          </w:p>
        </w:tc>
      </w:tr>
      <w:tr w:rsidR="00D4711D" w:rsidRPr="00A06266" w14:paraId="144561E9" w14:textId="77777777" w:rsidTr="005D4246">
        <w:trPr>
          <w:cantSplit/>
          <w:trHeight w:val="397"/>
          <w:tblCellSpacing w:w="20" w:type="dxa"/>
        </w:trPr>
        <w:tc>
          <w:tcPr>
            <w:tcW w:w="2087" w:type="dxa"/>
            <w:vAlign w:val="center"/>
          </w:tcPr>
          <w:p w14:paraId="4C78F91B" w14:textId="77777777" w:rsidR="00D4711D" w:rsidRPr="00A06266" w:rsidRDefault="00D4711D" w:rsidP="001F7858">
            <w:pPr>
              <w:rPr>
                <w:b/>
                <w:szCs w:val="24"/>
              </w:rPr>
            </w:pPr>
            <w:r w:rsidRPr="00A06266">
              <w:rPr>
                <w:b/>
                <w:szCs w:val="24"/>
              </w:rPr>
              <w:t>Responsible to:</w:t>
            </w:r>
          </w:p>
        </w:tc>
        <w:tc>
          <w:tcPr>
            <w:tcW w:w="8274" w:type="dxa"/>
            <w:vAlign w:val="center"/>
          </w:tcPr>
          <w:p w14:paraId="57F95BD8" w14:textId="1F28A9C7" w:rsidR="0070480A" w:rsidRPr="00A06266" w:rsidRDefault="002F1BF5" w:rsidP="001F7858">
            <w:r w:rsidRPr="0062783A">
              <w:rPr>
                <w:sz w:val="22"/>
              </w:rPr>
              <w:t>SENCO</w:t>
            </w:r>
          </w:p>
        </w:tc>
      </w:tr>
      <w:tr w:rsidR="0070480A" w:rsidRPr="00A06266" w14:paraId="682D9020" w14:textId="77777777" w:rsidTr="005D4246">
        <w:trPr>
          <w:cantSplit/>
          <w:trHeight w:val="397"/>
          <w:tblCellSpacing w:w="20" w:type="dxa"/>
        </w:trPr>
        <w:tc>
          <w:tcPr>
            <w:tcW w:w="2087" w:type="dxa"/>
            <w:vAlign w:val="center"/>
          </w:tcPr>
          <w:p w14:paraId="44C9E576" w14:textId="77777777" w:rsidR="0070480A" w:rsidRPr="00A06266" w:rsidRDefault="0070480A" w:rsidP="0070480A">
            <w:pPr>
              <w:rPr>
                <w:b/>
                <w:szCs w:val="24"/>
              </w:rPr>
            </w:pPr>
            <w:r w:rsidRPr="00A06266">
              <w:rPr>
                <w:b/>
                <w:szCs w:val="24"/>
              </w:rPr>
              <w:t>Staff managed:</w:t>
            </w:r>
          </w:p>
        </w:tc>
        <w:tc>
          <w:tcPr>
            <w:tcW w:w="8274" w:type="dxa"/>
            <w:vAlign w:val="center"/>
          </w:tcPr>
          <w:p w14:paraId="1074B417" w14:textId="43BB12E0" w:rsidR="0070480A" w:rsidRPr="00A06266" w:rsidRDefault="009E2F02" w:rsidP="0070480A">
            <w:sdt>
              <w:sdtPr>
                <w:rPr>
                  <w:rFonts w:eastAsia="Times New Roman"/>
                  <w:lang w:eastAsia="en-GB"/>
                </w:rPr>
                <w:alias w:val="Choose from the list below"/>
                <w:tag w:val="Choose from the list below"/>
                <w:id w:val="12036476"/>
                <w:placeholder>
                  <w:docPart w:val="E60CB0C05C8846759041AE8BD5D92D72"/>
                </w:placeholder>
                <w:dropDownList>
                  <w:listItem w:displayText="None" w:value="None"/>
                  <w:listItem w:displayText="Manages operational frontline staff" w:value="Manages operational frontline staff"/>
                  <w:listItem w:displayText="Manages a team of specialist professionals" w:value="Manages a team of specialist professionals"/>
                  <w:listItem w:displayText="Manages a team of support roles" w:value="Manages a team of support roles"/>
                  <w:listItem w:displayText="Manages a group of managers" w:value="Manages a group of managers"/>
                  <w:listItem w:displayText="Manages a multidisciplinary team" w:value="Manages a multidisciplinary team"/>
                  <w:listItem w:displayText="Manages a team of staff across different locations" w:value="Manages a team of staff across different locations"/>
                  <w:listItem w:displayText="Manages a team of staff and volunteers" w:value="Manages a team of staff and volunteers"/>
                  <w:listItem w:displayText="Manages staff on a project/matrix basis (not direct line management)" w:value="Manages staff on a project/matrix basis (not direct line management)"/>
                  <w:listItem w:displayText="Manages a team of volunteers" w:value="Manages a team of volunteers"/>
                </w:dropDownList>
              </w:sdtPr>
              <w:sdtEndPr/>
              <w:sdtContent>
                <w:r w:rsidR="002F1BF5">
                  <w:rPr>
                    <w:rFonts w:eastAsia="Times New Roman"/>
                    <w:lang w:eastAsia="en-GB"/>
                  </w:rPr>
                  <w:t>None</w:t>
                </w:r>
              </w:sdtContent>
            </w:sdt>
          </w:p>
        </w:tc>
      </w:tr>
      <w:tr w:rsidR="0070480A" w:rsidRPr="00A06266" w14:paraId="1E58A5CC" w14:textId="77777777" w:rsidTr="005D4246">
        <w:trPr>
          <w:cantSplit/>
          <w:trHeight w:val="397"/>
          <w:tblCellSpacing w:w="20" w:type="dxa"/>
        </w:trPr>
        <w:tc>
          <w:tcPr>
            <w:tcW w:w="2087" w:type="dxa"/>
            <w:vAlign w:val="center"/>
          </w:tcPr>
          <w:p w14:paraId="36FEF730" w14:textId="77777777" w:rsidR="0070480A" w:rsidRDefault="0070480A" w:rsidP="001F7858">
            <w:pPr>
              <w:rPr>
                <w:b/>
                <w:szCs w:val="24"/>
              </w:rPr>
            </w:pPr>
            <w:r>
              <w:rPr>
                <w:b/>
                <w:szCs w:val="24"/>
              </w:rPr>
              <w:t>Directorate:</w:t>
            </w:r>
          </w:p>
        </w:tc>
        <w:tc>
          <w:tcPr>
            <w:tcW w:w="8274" w:type="dxa"/>
            <w:vAlign w:val="center"/>
          </w:tcPr>
          <w:p w14:paraId="6E5DC4ED" w14:textId="2754E66D" w:rsidR="0070480A" w:rsidRPr="00A06266" w:rsidRDefault="002F1BF5" w:rsidP="001F7858">
            <w:r>
              <w:t>Children’s and Young People’s Service</w:t>
            </w:r>
          </w:p>
        </w:tc>
      </w:tr>
      <w:tr w:rsidR="0070480A" w:rsidRPr="00A06266" w14:paraId="12BA9B06" w14:textId="77777777" w:rsidTr="005D4246">
        <w:trPr>
          <w:cantSplit/>
          <w:trHeight w:val="397"/>
          <w:tblCellSpacing w:w="20" w:type="dxa"/>
        </w:trPr>
        <w:tc>
          <w:tcPr>
            <w:tcW w:w="2087" w:type="dxa"/>
            <w:vAlign w:val="center"/>
          </w:tcPr>
          <w:p w14:paraId="49DD3396" w14:textId="0BA50614" w:rsidR="0070480A" w:rsidRDefault="00535F63" w:rsidP="001F7858">
            <w:pPr>
              <w:rPr>
                <w:b/>
                <w:szCs w:val="24"/>
              </w:rPr>
            </w:pPr>
            <w:r>
              <w:rPr>
                <w:b/>
                <w:szCs w:val="24"/>
              </w:rPr>
              <w:t>School name:</w:t>
            </w:r>
          </w:p>
        </w:tc>
        <w:tc>
          <w:tcPr>
            <w:tcW w:w="8274" w:type="dxa"/>
            <w:vAlign w:val="center"/>
          </w:tcPr>
          <w:p w14:paraId="4610EF56" w14:textId="2FA11A41" w:rsidR="0070480A" w:rsidRPr="00A06266" w:rsidRDefault="00212F6E" w:rsidP="001F7858">
            <w:r>
              <w:t>Stillington Primary School</w:t>
            </w:r>
          </w:p>
        </w:tc>
      </w:tr>
      <w:tr w:rsidR="00FF6D2A" w:rsidRPr="00A06266" w14:paraId="1337319E" w14:textId="77777777" w:rsidTr="005D4246">
        <w:trPr>
          <w:cantSplit/>
          <w:trHeight w:val="397"/>
          <w:tblCellSpacing w:w="20" w:type="dxa"/>
        </w:trPr>
        <w:tc>
          <w:tcPr>
            <w:tcW w:w="2087" w:type="dxa"/>
            <w:vAlign w:val="center"/>
          </w:tcPr>
          <w:p w14:paraId="1BD9F46C" w14:textId="77777777" w:rsidR="00FF6D2A" w:rsidRDefault="00FF6D2A" w:rsidP="00FF6D2A">
            <w:pPr>
              <w:rPr>
                <w:b/>
                <w:szCs w:val="24"/>
              </w:rPr>
            </w:pPr>
            <w:r w:rsidRPr="00A06266">
              <w:rPr>
                <w:b/>
                <w:szCs w:val="24"/>
              </w:rPr>
              <w:t>Job family:</w:t>
            </w:r>
          </w:p>
        </w:tc>
        <w:sdt>
          <w:sdtPr>
            <w:rPr>
              <w:rFonts w:eastAsia="Times New Roman"/>
              <w:b/>
              <w:lang w:eastAsia="en-GB"/>
            </w:rPr>
            <w:id w:val="931171563"/>
            <w:placeholder>
              <w:docPart w:val="8A633460C8894F3FADB51BC0B238E24D"/>
            </w:placeholder>
            <w:dropDownList>
              <w:listItem w:displayText="C&amp;S - Care &amp; Support" w:value="C&amp;S - Care &amp; Support"/>
              <w:listItem w:displayText="C&amp;A - Customer &amp; Administration " w:value="C&amp;A - Customer &amp; Administration "/>
              <w:listItem w:displayText="P&amp;T - Professional &amp; Technical " w:value="P&amp;T - Professional &amp; Technical "/>
              <w:listItem w:displayText="OS - Operational Support " w:value="OS - Operational Support "/>
              <w:listItem w:displayText="E - Education/School" w:value="E - Education/School"/>
              <w:listItem w:displayText="SM - Senior Management " w:value="SM - Senior Management "/>
            </w:dropDownList>
          </w:sdtPr>
          <w:sdtEndPr/>
          <w:sdtContent>
            <w:tc>
              <w:tcPr>
                <w:tcW w:w="8274" w:type="dxa"/>
                <w:vAlign w:val="center"/>
              </w:tcPr>
              <w:p w14:paraId="13829267" w14:textId="2A506C51" w:rsidR="00FF6D2A" w:rsidRPr="00A06266" w:rsidRDefault="002F1BF5" w:rsidP="00FF6D2A">
                <w:r>
                  <w:rPr>
                    <w:rFonts w:eastAsia="Times New Roman"/>
                    <w:b/>
                    <w:lang w:eastAsia="en-GB"/>
                  </w:rPr>
                  <w:t>E - Education/School</w:t>
                </w:r>
              </w:p>
            </w:tc>
          </w:sdtContent>
        </w:sdt>
      </w:tr>
      <w:tr w:rsidR="00FF6D2A" w:rsidRPr="00A06266" w14:paraId="5DDAC0D8" w14:textId="77777777" w:rsidTr="005D4246">
        <w:trPr>
          <w:cantSplit/>
          <w:trHeight w:val="397"/>
          <w:tblCellSpacing w:w="20" w:type="dxa"/>
        </w:trPr>
        <w:tc>
          <w:tcPr>
            <w:tcW w:w="2087" w:type="dxa"/>
            <w:vAlign w:val="center"/>
          </w:tcPr>
          <w:p w14:paraId="477736B7" w14:textId="77777777" w:rsidR="00FF6D2A" w:rsidRDefault="00FF6D2A" w:rsidP="00FF6D2A">
            <w:pPr>
              <w:rPr>
                <w:b/>
                <w:szCs w:val="24"/>
              </w:rPr>
            </w:pPr>
            <w:r>
              <w:rPr>
                <w:b/>
                <w:szCs w:val="24"/>
              </w:rPr>
              <w:t>Date of issue:</w:t>
            </w:r>
          </w:p>
        </w:tc>
        <w:tc>
          <w:tcPr>
            <w:tcW w:w="8274" w:type="dxa"/>
            <w:vAlign w:val="center"/>
          </w:tcPr>
          <w:p w14:paraId="437AECC9" w14:textId="1108FCF4" w:rsidR="00FF6D2A" w:rsidRPr="00A06266" w:rsidRDefault="00DE13F3" w:rsidP="00FF6D2A">
            <w:r>
              <w:t>September</w:t>
            </w:r>
            <w:r w:rsidR="00222D1E">
              <w:t xml:space="preserve"> 2026</w:t>
            </w:r>
          </w:p>
        </w:tc>
      </w:tr>
    </w:tbl>
    <w:tbl>
      <w:tblPr>
        <w:tblStyle w:val="LightList-Accent6"/>
        <w:tblW w:w="10480" w:type="dxa"/>
        <w:tblLayout w:type="fixed"/>
        <w:tblLook w:val="04A0" w:firstRow="1" w:lastRow="0" w:firstColumn="1" w:lastColumn="0" w:noHBand="0" w:noVBand="1"/>
      </w:tblPr>
      <w:tblGrid>
        <w:gridCol w:w="10480"/>
      </w:tblGrid>
      <w:tr w:rsidR="00D4711D" w:rsidRPr="00A06266" w14:paraId="2639281E" w14:textId="77777777" w:rsidTr="001F0951">
        <w:trPr>
          <w:cnfStyle w:val="100000000000" w:firstRow="1" w:lastRow="0" w:firstColumn="0" w:lastColumn="0" w:oddVBand="0" w:evenVBand="0" w:oddHBand="0"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10480" w:type="dxa"/>
            <w:tcBorders>
              <w:top w:val="single" w:sz="8" w:space="0" w:color="005489" w:themeColor="accent1"/>
              <w:left w:val="single" w:sz="8" w:space="0" w:color="005489" w:themeColor="accent1"/>
              <w:bottom w:val="single" w:sz="8" w:space="0" w:color="005489" w:themeColor="accent1"/>
              <w:right w:val="single" w:sz="8" w:space="0" w:color="005489" w:themeColor="accent1"/>
            </w:tcBorders>
            <w:shd w:val="clear" w:color="auto" w:fill="005489" w:themeFill="accent1"/>
            <w:vAlign w:val="center"/>
          </w:tcPr>
          <w:p w14:paraId="2C2518E7" w14:textId="44FF08A1" w:rsidR="00D4711D" w:rsidRPr="00A06266" w:rsidRDefault="002356E0" w:rsidP="001F7858">
            <w:pPr>
              <w:rPr>
                <w:rFonts w:cs="Arial"/>
                <w:sz w:val="24"/>
                <w:szCs w:val="24"/>
              </w:rPr>
            </w:pPr>
            <w:r>
              <w:rPr>
                <w:rFonts w:eastAsia="Times New Roman"/>
              </w:rPr>
              <w:t>Context</w:t>
            </w:r>
            <w:r w:rsidR="00535F63">
              <w:rPr>
                <w:rFonts w:eastAsia="Times New Roman"/>
              </w:rPr>
              <w:t xml:space="preserve"> Statement</w:t>
            </w:r>
          </w:p>
        </w:tc>
      </w:tr>
      <w:tr w:rsidR="00D4711D" w:rsidRPr="005415D6" w14:paraId="0EBD1E11" w14:textId="77777777" w:rsidTr="001F0951">
        <w:trPr>
          <w:cnfStyle w:val="000000100000" w:firstRow="0" w:lastRow="0" w:firstColumn="0" w:lastColumn="0" w:oddVBand="0" w:evenVBand="0" w:oddHBand="1"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10480" w:type="dxa"/>
            <w:tcBorders>
              <w:top w:val="single" w:sz="8" w:space="0" w:color="005489" w:themeColor="accent1"/>
              <w:left w:val="single" w:sz="8" w:space="0" w:color="005489" w:themeColor="accent1"/>
              <w:bottom w:val="single" w:sz="8" w:space="0" w:color="005489" w:themeColor="accent1"/>
              <w:right w:val="single" w:sz="8" w:space="0" w:color="005489" w:themeColor="accent1"/>
            </w:tcBorders>
            <w:vAlign w:val="center"/>
          </w:tcPr>
          <w:p w14:paraId="7FF1EEA5" w14:textId="77777777" w:rsidR="00FF6D2A" w:rsidRPr="00E17259" w:rsidRDefault="00A16713" w:rsidP="00F93DB2">
            <w:pPr>
              <w:pStyle w:val="ListParagraph"/>
              <w:numPr>
                <w:ilvl w:val="0"/>
                <w:numId w:val="24"/>
              </w:numPr>
              <w:spacing w:after="0" w:line="240" w:lineRule="auto"/>
              <w:ind w:left="357" w:hanging="357"/>
              <w:rPr>
                <w:rFonts w:ascii="Arial" w:hAnsi="Arial" w:cs="Arial"/>
                <w:b w:val="0"/>
                <w:bCs w:val="0"/>
              </w:rPr>
            </w:pPr>
            <w:r w:rsidRPr="005B6D05">
              <w:rPr>
                <w:rFonts w:ascii="Arial" w:hAnsi="Arial" w:cs="Arial"/>
                <w:b w:val="0"/>
                <w:bCs w:val="0"/>
                <w:color w:val="000000"/>
              </w:rPr>
              <w:t>This school is committed to safeguarding and promoting the welfare of our pupils and young people. We have a robust Child Protection Policy and all staff will receive training relevant to their role at induction and throughout employment at the School. We expect all staff and volunteers to share this commitment. This post is subject to a satisfactory enhanced Disclosure and Barring Service criminal records check for work with children.</w:t>
            </w:r>
          </w:p>
          <w:p w14:paraId="2D9BC62F" w14:textId="22929D21" w:rsidR="00723D0D" w:rsidRPr="00E17259" w:rsidRDefault="00933238" w:rsidP="00F93DB2">
            <w:pPr>
              <w:pStyle w:val="ListParagraph"/>
              <w:numPr>
                <w:ilvl w:val="0"/>
                <w:numId w:val="24"/>
              </w:numPr>
              <w:spacing w:after="0" w:line="240" w:lineRule="auto"/>
              <w:ind w:left="357" w:hanging="357"/>
              <w:rPr>
                <w:rFonts w:ascii="Arial" w:hAnsi="Arial" w:cs="Arial"/>
                <w:b w:val="0"/>
                <w:bCs w:val="0"/>
              </w:rPr>
            </w:pPr>
            <w:bookmarkStart w:id="0" w:name="_Hlk181951098"/>
            <w:r w:rsidRPr="00E17259">
              <w:rPr>
                <w:rFonts w:ascii="Arial" w:hAnsi="Arial" w:cs="Arial"/>
                <w:b w:val="0"/>
                <w:bCs w:val="0"/>
              </w:rPr>
              <w:t xml:space="preserve">The school is committed to supporting the needs of all children </w:t>
            </w:r>
            <w:r w:rsidR="00723D0D" w:rsidRPr="00E17259">
              <w:rPr>
                <w:rFonts w:ascii="Arial" w:hAnsi="Arial" w:cs="Arial"/>
                <w:b w:val="0"/>
                <w:bCs w:val="0"/>
              </w:rPr>
              <w:t>so that they can fulfil their full potential</w:t>
            </w:r>
            <w:r w:rsidR="00136580" w:rsidRPr="00E17259">
              <w:rPr>
                <w:rFonts w:ascii="Arial" w:hAnsi="Arial" w:cs="Arial"/>
                <w:b w:val="0"/>
                <w:bCs w:val="0"/>
              </w:rPr>
              <w:t>. This includes supporting children with their Social, Emotional and Mental Health (SEMH)</w:t>
            </w:r>
            <w:r w:rsidR="006B5632" w:rsidRPr="00E17259">
              <w:rPr>
                <w:rFonts w:ascii="Arial" w:hAnsi="Arial" w:cs="Arial"/>
                <w:b w:val="0"/>
                <w:bCs w:val="0"/>
              </w:rPr>
              <w:t xml:space="preserve"> needs</w:t>
            </w:r>
            <w:r w:rsidR="00136580" w:rsidRPr="00E17259">
              <w:rPr>
                <w:rFonts w:ascii="Arial" w:hAnsi="Arial" w:cs="Arial"/>
                <w:b w:val="0"/>
                <w:bCs w:val="0"/>
              </w:rPr>
              <w:t xml:space="preserve"> and wellbeing. We expect all staff and volunteers to share this commitment. </w:t>
            </w:r>
          </w:p>
          <w:p w14:paraId="5DCE5B3C" w14:textId="6CC53978" w:rsidR="00723D0D" w:rsidRPr="00E17259" w:rsidRDefault="00136580" w:rsidP="00F93DB2">
            <w:pPr>
              <w:pStyle w:val="ListParagraph"/>
              <w:numPr>
                <w:ilvl w:val="0"/>
                <w:numId w:val="24"/>
              </w:numPr>
              <w:spacing w:after="0" w:line="240" w:lineRule="auto"/>
              <w:ind w:left="357" w:hanging="357"/>
              <w:rPr>
                <w:rFonts w:ascii="Arial" w:hAnsi="Arial" w:cs="Arial"/>
                <w:b w:val="0"/>
                <w:bCs w:val="0"/>
              </w:rPr>
            </w:pPr>
            <w:r w:rsidRPr="00E17259">
              <w:rPr>
                <w:rFonts w:ascii="Arial" w:hAnsi="Arial" w:cs="Arial"/>
                <w:b w:val="0"/>
                <w:bCs w:val="0"/>
              </w:rPr>
              <w:t xml:space="preserve">The school </w:t>
            </w:r>
            <w:r w:rsidR="00723D0D" w:rsidRPr="00E17259">
              <w:rPr>
                <w:rFonts w:ascii="Arial" w:hAnsi="Arial" w:cs="Arial"/>
                <w:b w:val="0"/>
                <w:bCs w:val="0"/>
              </w:rPr>
              <w:t>support</w:t>
            </w:r>
            <w:r w:rsidRPr="00E17259">
              <w:rPr>
                <w:rFonts w:ascii="Arial" w:hAnsi="Arial" w:cs="Arial"/>
                <w:b w:val="0"/>
                <w:bCs w:val="0"/>
              </w:rPr>
              <w:t>s</w:t>
            </w:r>
            <w:r w:rsidR="00723D0D" w:rsidRPr="00E17259">
              <w:rPr>
                <w:rFonts w:ascii="Arial" w:hAnsi="Arial" w:cs="Arial"/>
                <w:b w:val="0"/>
                <w:bCs w:val="0"/>
              </w:rPr>
              <w:t xml:space="preserve"> access to the curriculum </w:t>
            </w:r>
            <w:r w:rsidR="007A52D9" w:rsidRPr="00E17259">
              <w:rPr>
                <w:rFonts w:ascii="Arial" w:hAnsi="Arial" w:cs="Arial"/>
                <w:b w:val="0"/>
                <w:bCs w:val="0"/>
              </w:rPr>
              <w:t>for</w:t>
            </w:r>
            <w:r w:rsidR="00723D0D" w:rsidRPr="00E17259">
              <w:rPr>
                <w:rFonts w:ascii="Arial" w:hAnsi="Arial" w:cs="Arial"/>
                <w:b w:val="0"/>
                <w:bCs w:val="0"/>
              </w:rPr>
              <w:t xml:space="preserve"> all children as part of NYC’s commitment to inclusive education</w:t>
            </w:r>
            <w:r w:rsidR="00AB51BE" w:rsidRPr="00E17259">
              <w:rPr>
                <w:rFonts w:ascii="Arial" w:hAnsi="Arial" w:cs="Arial"/>
                <w:b w:val="0"/>
                <w:bCs w:val="0"/>
                <w:color w:val="00B050"/>
              </w:rPr>
              <w:t>.</w:t>
            </w:r>
          </w:p>
          <w:p w14:paraId="5E7FA3C1" w14:textId="6C6391F8" w:rsidR="00FA26B2" w:rsidRPr="00E17259" w:rsidRDefault="0080432A" w:rsidP="00FA26B2">
            <w:pPr>
              <w:pStyle w:val="ListParagraph"/>
              <w:numPr>
                <w:ilvl w:val="0"/>
                <w:numId w:val="24"/>
              </w:numPr>
              <w:spacing w:after="0" w:line="240" w:lineRule="auto"/>
              <w:ind w:left="357" w:hanging="357"/>
              <w:rPr>
                <w:rFonts w:ascii="Arial" w:hAnsi="Arial" w:cs="Arial"/>
                <w:b w:val="0"/>
                <w:bCs w:val="0"/>
              </w:rPr>
            </w:pPr>
            <w:bookmarkStart w:id="1" w:name="_Hlk169714261"/>
            <w:bookmarkStart w:id="2" w:name="_Hlk181951153"/>
            <w:bookmarkEnd w:id="0"/>
            <w:r w:rsidRPr="00E17259">
              <w:rPr>
                <w:rFonts w:ascii="Arial" w:hAnsi="Arial" w:cs="Arial"/>
                <w:b w:val="0"/>
                <w:bCs w:val="0"/>
              </w:rPr>
              <w:t>The school is inclusive to all children and will support their individual</w:t>
            </w:r>
            <w:r>
              <w:rPr>
                <w:rFonts w:ascii="Arial" w:hAnsi="Arial" w:cs="Arial"/>
                <w:b w:val="0"/>
                <w:bCs w:val="0"/>
              </w:rPr>
              <w:t xml:space="preserve"> needs. In line with the school’s commitment to</w:t>
            </w:r>
            <w:r w:rsidR="00C56D6D">
              <w:rPr>
                <w:rFonts w:ascii="Arial" w:hAnsi="Arial" w:cs="Arial"/>
                <w:b w:val="0"/>
                <w:bCs w:val="0"/>
              </w:rPr>
              <w:t xml:space="preserve"> ensure access to education for all children, the school may require </w:t>
            </w:r>
            <w:r w:rsidR="00136580">
              <w:rPr>
                <w:rFonts w:ascii="Arial" w:hAnsi="Arial" w:cs="Arial"/>
                <w:b w:val="0"/>
                <w:bCs w:val="0"/>
              </w:rPr>
              <w:t xml:space="preserve">staff </w:t>
            </w:r>
            <w:r w:rsidR="00C56D6D">
              <w:rPr>
                <w:rFonts w:ascii="Arial" w:hAnsi="Arial" w:cs="Arial"/>
                <w:b w:val="0"/>
                <w:bCs w:val="0"/>
              </w:rPr>
              <w:t xml:space="preserve">to support children/s medical needs </w:t>
            </w:r>
            <w:r>
              <w:rPr>
                <w:rFonts w:ascii="Arial" w:hAnsi="Arial" w:cs="Arial"/>
                <w:b w:val="0"/>
                <w:bCs w:val="0"/>
              </w:rPr>
              <w:t xml:space="preserve">(loco parentis) </w:t>
            </w:r>
            <w:r w:rsidR="00C56D6D">
              <w:rPr>
                <w:rFonts w:ascii="Arial" w:hAnsi="Arial" w:cs="Arial"/>
                <w:b w:val="0"/>
                <w:bCs w:val="0"/>
              </w:rPr>
              <w:t xml:space="preserve">in line with a healthcare plan. Where required, additional training will be provided as </w:t>
            </w:r>
            <w:r>
              <w:rPr>
                <w:rFonts w:ascii="Arial" w:hAnsi="Arial" w:cs="Arial"/>
                <w:b w:val="0"/>
                <w:bCs w:val="0"/>
              </w:rPr>
              <w:t>appropriate,</w:t>
            </w:r>
            <w:r w:rsidR="00C56D6D">
              <w:rPr>
                <w:rFonts w:ascii="Arial" w:hAnsi="Arial" w:cs="Arial"/>
                <w:b w:val="0"/>
                <w:bCs w:val="0"/>
              </w:rPr>
              <w:t xml:space="preserve"> and </w:t>
            </w:r>
            <w:r>
              <w:rPr>
                <w:rFonts w:ascii="Arial" w:hAnsi="Arial" w:cs="Arial"/>
                <w:b w:val="0"/>
                <w:bCs w:val="0"/>
              </w:rPr>
              <w:t xml:space="preserve">an additional allowance </w:t>
            </w:r>
            <w:r w:rsidR="00C56D6D">
              <w:rPr>
                <w:rFonts w:ascii="Arial" w:hAnsi="Arial" w:cs="Arial"/>
                <w:b w:val="0"/>
                <w:bCs w:val="0"/>
              </w:rPr>
              <w:t xml:space="preserve">may be </w:t>
            </w:r>
            <w:r w:rsidR="002567E1">
              <w:rPr>
                <w:rFonts w:ascii="Arial" w:hAnsi="Arial" w:cs="Arial"/>
                <w:b w:val="0"/>
                <w:bCs w:val="0"/>
              </w:rPr>
              <w:t xml:space="preserve">an </w:t>
            </w:r>
            <w:r>
              <w:rPr>
                <w:rFonts w:ascii="Arial" w:hAnsi="Arial" w:cs="Arial"/>
                <w:b w:val="0"/>
                <w:bCs w:val="0"/>
              </w:rPr>
              <w:t>e</w:t>
            </w:r>
            <w:r w:rsidR="002567E1">
              <w:rPr>
                <w:rFonts w:ascii="Arial" w:hAnsi="Arial" w:cs="Arial"/>
                <w:b w:val="0"/>
                <w:bCs w:val="0"/>
              </w:rPr>
              <w:t>ntitlement</w:t>
            </w:r>
            <w:r>
              <w:rPr>
                <w:rFonts w:ascii="Arial" w:hAnsi="Arial" w:cs="Arial"/>
                <w:b w:val="0"/>
                <w:bCs w:val="0"/>
              </w:rPr>
              <w:t xml:space="preserve"> whilst undertaking such duties</w:t>
            </w:r>
            <w:bookmarkEnd w:id="1"/>
            <w:r w:rsidR="002567E1">
              <w:rPr>
                <w:rFonts w:ascii="Arial" w:hAnsi="Arial" w:cs="Arial"/>
                <w:b w:val="0"/>
                <w:bCs w:val="0"/>
              </w:rPr>
              <w:t xml:space="preserve">. </w:t>
            </w:r>
          </w:p>
          <w:p w14:paraId="642230F5" w14:textId="484A1E77" w:rsidR="00136580" w:rsidRPr="005B6D05" w:rsidRDefault="00136580" w:rsidP="00FA26B2">
            <w:pPr>
              <w:pStyle w:val="ListParagraph"/>
              <w:numPr>
                <w:ilvl w:val="0"/>
                <w:numId w:val="24"/>
              </w:numPr>
              <w:spacing w:after="0" w:line="240" w:lineRule="auto"/>
              <w:ind w:left="357" w:hanging="357"/>
              <w:rPr>
                <w:rFonts w:ascii="Arial" w:hAnsi="Arial" w:cs="Arial"/>
                <w:b w:val="0"/>
                <w:bCs w:val="0"/>
              </w:rPr>
            </w:pPr>
            <w:r>
              <w:rPr>
                <w:rFonts w:ascii="Arial" w:hAnsi="Arial" w:cs="Arial"/>
                <w:b w:val="0"/>
                <w:bCs w:val="0"/>
              </w:rPr>
              <w:t>All school employees are responsible for contributing to a learning environment that is innovative, engaging, happy and fulfilling for all pupils, and for ensuring all pupils’ safety and welfare</w:t>
            </w:r>
            <w:bookmarkEnd w:id="2"/>
          </w:p>
        </w:tc>
      </w:tr>
    </w:tbl>
    <w:p w14:paraId="08373DB5" w14:textId="77777777" w:rsidR="00A64037" w:rsidRPr="0077329D" w:rsidRDefault="00A64037" w:rsidP="004A1109">
      <w:pPr>
        <w:rPr>
          <w:sz w:val="16"/>
          <w:szCs w:val="16"/>
        </w:rPr>
      </w:pPr>
    </w:p>
    <w:tbl>
      <w:tblPr>
        <w:tblStyle w:val="TableGrid"/>
        <w:tblpPr w:leftFromText="180" w:rightFromText="180" w:vertAnchor="text" w:tblpY="1"/>
        <w:tblOverlap w:val="never"/>
        <w:tblW w:w="514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0490"/>
      </w:tblGrid>
      <w:tr w:rsidR="00D4711D" w:rsidRPr="006A3F07" w14:paraId="3ECC5994" w14:textId="77777777" w:rsidTr="00D4711D">
        <w:trPr>
          <w:cantSplit/>
          <w:trHeight w:val="397"/>
        </w:trPr>
        <w:tc>
          <w:tcPr>
            <w:tcW w:w="10490" w:type="dxa"/>
            <w:shd w:val="clear" w:color="auto" w:fill="538135" w:themeFill="accent6" w:themeFillShade="BF"/>
            <w:vAlign w:val="center"/>
          </w:tcPr>
          <w:tbl>
            <w:tblPr>
              <w:tblStyle w:val="TableGrid"/>
              <w:tblpPr w:leftFromText="180" w:rightFromText="180" w:vertAnchor="text" w:tblpY="1"/>
              <w:tblOverlap w:val="never"/>
              <w:tblW w:w="4963"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183"/>
              <w:gridCol w:w="8015"/>
            </w:tblGrid>
            <w:tr w:rsidR="0070480A" w:rsidRPr="00A06266" w14:paraId="140100F4" w14:textId="77777777" w:rsidTr="00E70D1E">
              <w:trPr>
                <w:cantSplit/>
                <w:trHeight w:val="397"/>
              </w:trPr>
              <w:tc>
                <w:tcPr>
                  <w:tcW w:w="2192" w:type="dxa"/>
                  <w:vAlign w:val="center"/>
                </w:tcPr>
                <w:p w14:paraId="4A46FFD3" w14:textId="77777777" w:rsidR="0070480A" w:rsidRPr="00A06266" w:rsidRDefault="0070480A" w:rsidP="0070480A">
                  <w:pPr>
                    <w:rPr>
                      <w:szCs w:val="24"/>
                    </w:rPr>
                  </w:pPr>
                  <w:r w:rsidRPr="0070480A">
                    <w:rPr>
                      <w:b/>
                      <w:bCs/>
                      <w:color w:val="FFFFFF" w:themeColor="background1"/>
                      <w:szCs w:val="24"/>
                    </w:rPr>
                    <w:t>Job Purpose:</w:t>
                  </w:r>
                </w:p>
              </w:tc>
              <w:tc>
                <w:tcPr>
                  <w:tcW w:w="8050" w:type="dxa"/>
                  <w:vAlign w:val="center"/>
                </w:tcPr>
                <w:p w14:paraId="4B6CDFD8" w14:textId="2D29859F" w:rsidR="0070480A" w:rsidRPr="003B6EAF" w:rsidRDefault="002F1BF5" w:rsidP="0070480A">
                  <w:pPr>
                    <w:rPr>
                      <w:b/>
                      <w:bCs/>
                      <w:color w:val="FFFFFF" w:themeColor="background1"/>
                      <w:sz w:val="22"/>
                    </w:rPr>
                  </w:pPr>
                  <w:r w:rsidRPr="002F1BF5">
                    <w:rPr>
                      <w:b/>
                      <w:bCs/>
                      <w:color w:val="FFFFFF" w:themeColor="background1"/>
                      <w:sz w:val="22"/>
                    </w:rPr>
                    <w:t>To work with teachers</w:t>
                  </w:r>
                  <w:r w:rsidR="00136580">
                    <w:rPr>
                      <w:b/>
                      <w:bCs/>
                      <w:color w:val="FFFFFF" w:themeColor="background1"/>
                      <w:sz w:val="22"/>
                    </w:rPr>
                    <w:t xml:space="preserve"> and other school employees</w:t>
                  </w:r>
                  <w:r w:rsidRPr="002F1BF5">
                    <w:rPr>
                      <w:b/>
                      <w:bCs/>
                      <w:color w:val="FFFFFF" w:themeColor="background1"/>
                      <w:sz w:val="22"/>
                    </w:rPr>
                    <w:t xml:space="preserve"> to support teaching and learning by working with individuals or small groups of pupils under the direction of teaching staff, and may be responsible for some learning activities within the overall teaching plan. May work in the classroom or appropriate location within the school, with access to support and </w:t>
                  </w:r>
                  <w:r w:rsidRPr="00E17259">
                    <w:rPr>
                      <w:b/>
                      <w:bCs/>
                      <w:color w:val="FFFFFF" w:themeColor="background1"/>
                      <w:sz w:val="22"/>
                    </w:rPr>
                    <w:t>guidance as required.</w:t>
                  </w:r>
                </w:p>
                <w:p w14:paraId="20D12EE6" w14:textId="2DC727D3" w:rsidR="00C56D6D" w:rsidRPr="003B6EAF" w:rsidRDefault="00136580" w:rsidP="003B6EAF">
                  <w:pPr>
                    <w:rPr>
                      <w:b/>
                      <w:bCs/>
                      <w:color w:val="FFFFFF" w:themeColor="background1"/>
                    </w:rPr>
                  </w:pPr>
                  <w:bookmarkStart w:id="3" w:name="_Hlk181951227"/>
                  <w:r w:rsidRPr="003B6EAF">
                    <w:rPr>
                      <w:b/>
                      <w:bCs/>
                      <w:color w:val="FFFFFF" w:themeColor="background1"/>
                      <w:sz w:val="22"/>
                    </w:rPr>
                    <w:t xml:space="preserve">To provide support to pupils including </w:t>
                  </w:r>
                  <w:r w:rsidR="00FB58CE" w:rsidRPr="003B6EAF">
                    <w:rPr>
                      <w:b/>
                      <w:bCs/>
                      <w:color w:val="FFFFFF" w:themeColor="background1"/>
                      <w:sz w:val="22"/>
                    </w:rPr>
                    <w:t>promot</w:t>
                  </w:r>
                  <w:r w:rsidRPr="003B6EAF">
                    <w:rPr>
                      <w:b/>
                      <w:bCs/>
                      <w:color w:val="FFFFFF" w:themeColor="background1"/>
                      <w:sz w:val="22"/>
                    </w:rPr>
                    <w:t>ing</w:t>
                  </w:r>
                  <w:r w:rsidR="00FB58CE" w:rsidRPr="003B6EAF">
                    <w:rPr>
                      <w:b/>
                      <w:bCs/>
                      <w:color w:val="FFFFFF" w:themeColor="background1"/>
                      <w:sz w:val="22"/>
                    </w:rPr>
                    <w:t xml:space="preserve"> pupils’ independence, self-esteem, and social inclusion</w:t>
                  </w:r>
                  <w:r w:rsidR="00FB58CE" w:rsidRPr="003B6EAF">
                    <w:rPr>
                      <w:color w:val="FFFFFF" w:themeColor="background1"/>
                      <w:sz w:val="27"/>
                      <w:szCs w:val="27"/>
                    </w:rPr>
                    <w:t xml:space="preserve"> </w:t>
                  </w:r>
                  <w:bookmarkEnd w:id="3"/>
                </w:p>
              </w:tc>
            </w:tr>
          </w:tbl>
          <w:p w14:paraId="058E4A7D" w14:textId="77777777" w:rsidR="00D4711D" w:rsidRPr="00A06266" w:rsidRDefault="00D4711D" w:rsidP="001F7858">
            <w:pPr>
              <w:shd w:val="clear" w:color="auto" w:fill="538135" w:themeFill="accent6" w:themeFillShade="BF"/>
              <w:spacing w:before="120" w:after="120"/>
              <w:rPr>
                <w:szCs w:val="24"/>
              </w:rPr>
            </w:pPr>
          </w:p>
        </w:tc>
      </w:tr>
    </w:tbl>
    <w:tbl>
      <w:tblPr>
        <w:tblStyle w:val="LightList-Accent1"/>
        <w:tblW w:w="10480" w:type="dxa"/>
        <w:tblBorders>
          <w:top w:val="single" w:sz="8" w:space="0" w:color="538135" w:themeColor="accent6" w:themeShade="BF"/>
          <w:left w:val="single" w:sz="8" w:space="0" w:color="538135" w:themeColor="accent6" w:themeShade="BF"/>
          <w:bottom w:val="single" w:sz="8" w:space="0" w:color="538135" w:themeColor="accent6" w:themeShade="BF"/>
          <w:right w:val="single" w:sz="8" w:space="0" w:color="538135" w:themeColor="accent6" w:themeShade="BF"/>
          <w:insideH w:val="single" w:sz="8" w:space="0" w:color="538135" w:themeColor="accent6" w:themeShade="BF"/>
        </w:tblBorders>
        <w:tblLook w:val="04A0" w:firstRow="1" w:lastRow="0" w:firstColumn="1" w:lastColumn="0" w:noHBand="0" w:noVBand="1"/>
      </w:tblPr>
      <w:tblGrid>
        <w:gridCol w:w="2368"/>
        <w:gridCol w:w="8112"/>
      </w:tblGrid>
      <w:tr w:rsidR="00D06747" w:rsidRPr="0070480A" w14:paraId="7D097F8D" w14:textId="77777777" w:rsidTr="001F0951">
        <w:trPr>
          <w:cnfStyle w:val="100000000000" w:firstRow="1" w:lastRow="0" w:firstColumn="0" w:lastColumn="0" w:oddVBand="0" w:evenVBand="0" w:oddHBand="0"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2368" w:type="dxa"/>
            <w:shd w:val="clear" w:color="auto" w:fill="auto"/>
          </w:tcPr>
          <w:p w14:paraId="40955723" w14:textId="77777777" w:rsidR="00D06747" w:rsidRPr="0070480A" w:rsidRDefault="0070480A" w:rsidP="00E422E1">
            <w:pPr>
              <w:rPr>
                <w:rFonts w:cs="Arial"/>
                <w:color w:val="auto"/>
                <w:sz w:val="24"/>
                <w:szCs w:val="24"/>
              </w:rPr>
            </w:pPr>
            <w:r>
              <w:rPr>
                <w:rFonts w:cs="Arial"/>
                <w:color w:val="auto"/>
                <w:sz w:val="24"/>
                <w:szCs w:val="24"/>
              </w:rPr>
              <w:t>Operational management:</w:t>
            </w:r>
          </w:p>
        </w:tc>
        <w:tc>
          <w:tcPr>
            <w:tcW w:w="8112" w:type="dxa"/>
            <w:shd w:val="clear" w:color="auto" w:fill="auto"/>
          </w:tcPr>
          <w:p w14:paraId="5F4BE156" w14:textId="3182B704" w:rsidR="002F1BF5" w:rsidRPr="002F1BF5" w:rsidRDefault="002F1BF5" w:rsidP="002F1BF5">
            <w:pPr>
              <w:numPr>
                <w:ilvl w:val="0"/>
                <w:numId w:val="15"/>
              </w:numPr>
              <w:tabs>
                <w:tab w:val="clear" w:pos="6120"/>
              </w:tabs>
              <w:overflowPunct w:val="0"/>
              <w:autoSpaceDE w:val="0"/>
              <w:autoSpaceDN w:val="0"/>
              <w:adjustRightInd w:val="0"/>
              <w:ind w:left="345" w:hanging="357"/>
              <w:textAlignment w:val="baseline"/>
              <w:cnfStyle w:val="100000000000" w:firstRow="1" w:lastRow="0" w:firstColumn="0" w:lastColumn="0" w:oddVBand="0" w:evenVBand="0" w:oddHBand="0" w:evenHBand="0" w:firstRowFirstColumn="0" w:firstRowLastColumn="0" w:lastRowFirstColumn="0" w:lastRowLastColumn="0"/>
              <w:rPr>
                <w:rFonts w:cs="Arial"/>
                <w:b w:val="0"/>
                <w:bCs w:val="0"/>
                <w:color w:val="auto"/>
                <w:sz w:val="20"/>
                <w:szCs w:val="20"/>
              </w:rPr>
            </w:pPr>
            <w:r w:rsidRPr="002F1BF5">
              <w:rPr>
                <w:rFonts w:cs="Arial"/>
                <w:b w:val="0"/>
                <w:bCs w:val="0"/>
                <w:color w:val="auto"/>
                <w:sz w:val="20"/>
                <w:szCs w:val="20"/>
              </w:rPr>
              <w:t>Support pre planned learning</w:t>
            </w:r>
            <w:r w:rsidR="00A638D7">
              <w:rPr>
                <w:rFonts w:cs="Arial"/>
                <w:b w:val="0"/>
                <w:bCs w:val="0"/>
                <w:color w:val="auto"/>
                <w:sz w:val="20"/>
                <w:szCs w:val="20"/>
              </w:rPr>
              <w:t xml:space="preserve"> and</w:t>
            </w:r>
            <w:r w:rsidRPr="002F1BF5">
              <w:rPr>
                <w:rFonts w:cs="Arial"/>
                <w:b w:val="0"/>
                <w:bCs w:val="0"/>
                <w:color w:val="auto"/>
                <w:sz w:val="20"/>
                <w:szCs w:val="20"/>
              </w:rPr>
              <w:t xml:space="preserve"> </w:t>
            </w:r>
            <w:r w:rsidR="007267E4">
              <w:rPr>
                <w:rFonts w:cs="Arial"/>
                <w:b w:val="0"/>
                <w:bCs w:val="0"/>
                <w:color w:val="auto"/>
                <w:sz w:val="20"/>
                <w:szCs w:val="20"/>
              </w:rPr>
              <w:t xml:space="preserve">SEMH </w:t>
            </w:r>
            <w:r w:rsidRPr="002F1BF5">
              <w:rPr>
                <w:rFonts w:cs="Arial"/>
                <w:b w:val="0"/>
                <w:bCs w:val="0"/>
                <w:color w:val="auto"/>
                <w:sz w:val="20"/>
                <w:szCs w:val="20"/>
              </w:rPr>
              <w:t>activities as directed by the teacher</w:t>
            </w:r>
          </w:p>
          <w:p w14:paraId="7D10817F" w14:textId="39939F54" w:rsidR="002F1BF5" w:rsidRPr="002F1BF5" w:rsidRDefault="002F1BF5" w:rsidP="002F1BF5">
            <w:pPr>
              <w:numPr>
                <w:ilvl w:val="0"/>
                <w:numId w:val="15"/>
              </w:numPr>
              <w:tabs>
                <w:tab w:val="clear" w:pos="6120"/>
              </w:tabs>
              <w:overflowPunct w:val="0"/>
              <w:autoSpaceDE w:val="0"/>
              <w:autoSpaceDN w:val="0"/>
              <w:adjustRightInd w:val="0"/>
              <w:ind w:left="345" w:hanging="357"/>
              <w:textAlignment w:val="baseline"/>
              <w:cnfStyle w:val="100000000000" w:firstRow="1" w:lastRow="0" w:firstColumn="0" w:lastColumn="0" w:oddVBand="0" w:evenVBand="0" w:oddHBand="0" w:evenHBand="0" w:firstRowFirstColumn="0" w:firstRowLastColumn="0" w:lastRowFirstColumn="0" w:lastRowLastColumn="0"/>
              <w:rPr>
                <w:rFonts w:cs="Arial"/>
                <w:b w:val="0"/>
                <w:bCs w:val="0"/>
                <w:color w:val="auto"/>
                <w:sz w:val="20"/>
                <w:szCs w:val="20"/>
              </w:rPr>
            </w:pPr>
            <w:r w:rsidRPr="002F1BF5">
              <w:rPr>
                <w:rFonts w:cs="Arial"/>
                <w:b w:val="0"/>
                <w:bCs w:val="0"/>
                <w:color w:val="auto"/>
                <w:sz w:val="20"/>
                <w:szCs w:val="20"/>
              </w:rPr>
              <w:t>Using agreed structured observation as directed by the class teacher to feedback on learning, behaviour, participation</w:t>
            </w:r>
            <w:r w:rsidR="00443750">
              <w:rPr>
                <w:rFonts w:cs="Arial"/>
                <w:b w:val="0"/>
                <w:bCs w:val="0"/>
                <w:color w:val="auto"/>
                <w:sz w:val="20"/>
                <w:szCs w:val="20"/>
              </w:rPr>
              <w:t xml:space="preserve">, </w:t>
            </w:r>
            <w:r w:rsidR="00443750">
              <w:rPr>
                <w:rFonts w:cs="Arial"/>
                <w:b w:val="0"/>
                <w:bCs w:val="0"/>
                <w:color w:val="7030A0"/>
                <w:sz w:val="20"/>
                <w:szCs w:val="20"/>
              </w:rPr>
              <w:t>progress</w:t>
            </w:r>
            <w:r w:rsidRPr="002F1BF5">
              <w:rPr>
                <w:rFonts w:cs="Arial"/>
                <w:b w:val="0"/>
                <w:bCs w:val="0"/>
                <w:color w:val="auto"/>
                <w:sz w:val="20"/>
                <w:szCs w:val="20"/>
              </w:rPr>
              <w:t xml:space="preserve"> and achievement, to support the planning and evaluation of the learning process in respect of groups and individual students </w:t>
            </w:r>
          </w:p>
          <w:p w14:paraId="24FEB7ED" w14:textId="02376A3B" w:rsidR="00176F22" w:rsidRPr="003B6EAF" w:rsidRDefault="002F1BF5" w:rsidP="002F1BF5">
            <w:pPr>
              <w:numPr>
                <w:ilvl w:val="0"/>
                <w:numId w:val="15"/>
              </w:numPr>
              <w:tabs>
                <w:tab w:val="clear" w:pos="6120"/>
              </w:tabs>
              <w:overflowPunct w:val="0"/>
              <w:autoSpaceDE w:val="0"/>
              <w:autoSpaceDN w:val="0"/>
              <w:adjustRightInd w:val="0"/>
              <w:ind w:left="345" w:hanging="357"/>
              <w:textAlignment w:val="baseline"/>
              <w:cnfStyle w:val="100000000000" w:firstRow="1" w:lastRow="0" w:firstColumn="0" w:lastColumn="0" w:oddVBand="0" w:evenVBand="0" w:oddHBand="0" w:evenHBand="0" w:firstRowFirstColumn="0" w:firstRowLastColumn="0" w:lastRowFirstColumn="0" w:lastRowLastColumn="0"/>
              <w:rPr>
                <w:rFonts w:cs="Arial"/>
                <w:b w:val="0"/>
                <w:bCs w:val="0"/>
                <w:color w:val="auto"/>
                <w:sz w:val="20"/>
                <w:szCs w:val="20"/>
              </w:rPr>
            </w:pPr>
            <w:r w:rsidRPr="002F1BF5">
              <w:rPr>
                <w:rFonts w:cs="Arial"/>
                <w:b w:val="0"/>
                <w:bCs w:val="0"/>
                <w:color w:val="auto"/>
                <w:sz w:val="20"/>
                <w:szCs w:val="20"/>
              </w:rPr>
              <w:t>Interact with pupils in ways that support the development of their ability to think and learn, including the use of careful q</w:t>
            </w:r>
            <w:r w:rsidRPr="003B6EAF">
              <w:rPr>
                <w:rFonts w:cs="Arial"/>
                <w:b w:val="0"/>
                <w:bCs w:val="0"/>
                <w:color w:val="auto"/>
                <w:sz w:val="20"/>
                <w:szCs w:val="20"/>
              </w:rPr>
              <w:t xml:space="preserve">uestioning </w:t>
            </w:r>
          </w:p>
          <w:p w14:paraId="4FA833F1" w14:textId="32052E74" w:rsidR="00176F22" w:rsidRPr="003B6EAF" w:rsidRDefault="00176F22" w:rsidP="00176F22">
            <w:pPr>
              <w:numPr>
                <w:ilvl w:val="0"/>
                <w:numId w:val="15"/>
              </w:numPr>
              <w:tabs>
                <w:tab w:val="clear" w:pos="6120"/>
              </w:tabs>
              <w:overflowPunct w:val="0"/>
              <w:autoSpaceDE w:val="0"/>
              <w:autoSpaceDN w:val="0"/>
              <w:adjustRightInd w:val="0"/>
              <w:ind w:left="345" w:hanging="357"/>
              <w:textAlignment w:val="baseline"/>
              <w:cnfStyle w:val="100000000000" w:firstRow="1" w:lastRow="0" w:firstColumn="0" w:lastColumn="0" w:oddVBand="0" w:evenVBand="0" w:oddHBand="0" w:evenHBand="0" w:firstRowFirstColumn="0" w:firstRowLastColumn="0" w:lastRowFirstColumn="0" w:lastRowLastColumn="0"/>
              <w:rPr>
                <w:rFonts w:cs="Arial"/>
                <w:b w:val="0"/>
                <w:bCs w:val="0"/>
                <w:color w:val="auto"/>
                <w:sz w:val="20"/>
                <w:szCs w:val="20"/>
              </w:rPr>
            </w:pPr>
            <w:bookmarkStart w:id="4" w:name="_Hlk181951381"/>
            <w:r w:rsidRPr="003B6EAF">
              <w:rPr>
                <w:b w:val="0"/>
                <w:bCs w:val="0"/>
                <w:color w:val="auto"/>
                <w:sz w:val="20"/>
                <w:szCs w:val="20"/>
              </w:rPr>
              <w:t xml:space="preserve">Support pupils with special educational needs through assisting with the delivery of specific learning programmes in line with the individual </w:t>
            </w:r>
            <w:r w:rsidR="00212F6E">
              <w:rPr>
                <w:b w:val="0"/>
                <w:bCs w:val="0"/>
                <w:color w:val="auto"/>
                <w:sz w:val="20"/>
                <w:szCs w:val="20"/>
              </w:rPr>
              <w:t>provision map</w:t>
            </w:r>
            <w:r w:rsidRPr="003B6EAF">
              <w:rPr>
                <w:b w:val="0"/>
                <w:bCs w:val="0"/>
                <w:color w:val="auto"/>
                <w:sz w:val="20"/>
                <w:szCs w:val="20"/>
              </w:rPr>
              <w:t xml:space="preserve"> (</w:t>
            </w:r>
            <w:r w:rsidR="00212F6E">
              <w:rPr>
                <w:b w:val="0"/>
                <w:bCs w:val="0"/>
                <w:color w:val="auto"/>
                <w:sz w:val="20"/>
                <w:szCs w:val="20"/>
              </w:rPr>
              <w:t>IPM</w:t>
            </w:r>
            <w:r w:rsidRPr="003B6EAF">
              <w:rPr>
                <w:b w:val="0"/>
                <w:bCs w:val="0"/>
                <w:color w:val="auto"/>
                <w:sz w:val="20"/>
                <w:szCs w:val="20"/>
              </w:rPr>
              <w:t xml:space="preserve">) targets </w:t>
            </w:r>
            <w:r w:rsidRPr="003B6EAF">
              <w:rPr>
                <w:b w:val="0"/>
                <w:bCs w:val="0"/>
                <w:color w:val="auto"/>
                <w:sz w:val="20"/>
                <w:szCs w:val="20"/>
              </w:rPr>
              <w:lastRenderedPageBreak/>
              <w:t>and to I</w:t>
            </w:r>
            <w:r w:rsidR="00212F6E">
              <w:rPr>
                <w:b w:val="0"/>
                <w:bCs w:val="0"/>
                <w:color w:val="auto"/>
                <w:sz w:val="20"/>
                <w:szCs w:val="20"/>
              </w:rPr>
              <w:t>PM</w:t>
            </w:r>
            <w:r w:rsidRPr="003B6EAF">
              <w:rPr>
                <w:b w:val="0"/>
                <w:bCs w:val="0"/>
                <w:color w:val="auto"/>
                <w:sz w:val="20"/>
                <w:szCs w:val="20"/>
              </w:rPr>
              <w:t xml:space="preserve"> reviews, for example through working one to one or with a small group on phonics catch-up activities.</w:t>
            </w:r>
          </w:p>
          <w:p w14:paraId="0CFD4C5C" w14:textId="65C19C74" w:rsidR="00CB7A12" w:rsidRPr="003B6EAF" w:rsidRDefault="00176F22" w:rsidP="00176F22">
            <w:pPr>
              <w:numPr>
                <w:ilvl w:val="0"/>
                <w:numId w:val="15"/>
              </w:numPr>
              <w:tabs>
                <w:tab w:val="clear" w:pos="6120"/>
              </w:tabs>
              <w:overflowPunct w:val="0"/>
              <w:autoSpaceDE w:val="0"/>
              <w:autoSpaceDN w:val="0"/>
              <w:adjustRightInd w:val="0"/>
              <w:ind w:left="345" w:hanging="357"/>
              <w:textAlignment w:val="baseline"/>
              <w:cnfStyle w:val="100000000000" w:firstRow="1" w:lastRow="0" w:firstColumn="0" w:lastColumn="0" w:oddVBand="0" w:evenVBand="0" w:oddHBand="0" w:evenHBand="0" w:firstRowFirstColumn="0" w:firstRowLastColumn="0" w:lastRowFirstColumn="0" w:lastRowLastColumn="0"/>
              <w:rPr>
                <w:rFonts w:cs="Arial"/>
                <w:b w:val="0"/>
                <w:bCs w:val="0"/>
                <w:color w:val="auto"/>
                <w:sz w:val="20"/>
                <w:szCs w:val="20"/>
              </w:rPr>
            </w:pPr>
            <w:r w:rsidRPr="003B6EAF">
              <w:rPr>
                <w:b w:val="0"/>
                <w:bCs w:val="0"/>
                <w:color w:val="auto"/>
                <w:sz w:val="20"/>
                <w:szCs w:val="20"/>
              </w:rPr>
              <w:t xml:space="preserve">Support the facilitation of pupils’ access to educational provision as indicated by their Education, Health and Care Plan, where appropriately delegated </w:t>
            </w:r>
          </w:p>
          <w:bookmarkEnd w:id="4"/>
          <w:p w14:paraId="3B0FFB64" w14:textId="27747B97" w:rsidR="00FB58CE" w:rsidRPr="00E17259" w:rsidRDefault="002F1BF5" w:rsidP="00FB58CE">
            <w:pPr>
              <w:numPr>
                <w:ilvl w:val="0"/>
                <w:numId w:val="15"/>
              </w:numPr>
              <w:tabs>
                <w:tab w:val="clear" w:pos="6120"/>
              </w:tabs>
              <w:overflowPunct w:val="0"/>
              <w:autoSpaceDE w:val="0"/>
              <w:autoSpaceDN w:val="0"/>
              <w:adjustRightInd w:val="0"/>
              <w:ind w:left="345" w:hanging="357"/>
              <w:textAlignment w:val="baseline"/>
              <w:cnfStyle w:val="100000000000" w:firstRow="1" w:lastRow="0" w:firstColumn="0" w:lastColumn="0" w:oddVBand="0" w:evenVBand="0" w:oddHBand="0" w:evenHBand="0" w:firstRowFirstColumn="0" w:firstRowLastColumn="0" w:lastRowFirstColumn="0" w:lastRowLastColumn="0"/>
              <w:rPr>
                <w:rFonts w:cs="Arial"/>
                <w:b w:val="0"/>
                <w:bCs w:val="0"/>
                <w:color w:val="0070C0"/>
                <w:sz w:val="20"/>
                <w:szCs w:val="20"/>
              </w:rPr>
            </w:pPr>
            <w:r w:rsidRPr="003B6EAF">
              <w:rPr>
                <w:rFonts w:cs="Arial"/>
                <w:b w:val="0"/>
                <w:bCs w:val="0"/>
                <w:color w:val="auto"/>
                <w:sz w:val="20"/>
                <w:szCs w:val="20"/>
              </w:rPr>
              <w:t>Assist teachers in the implementati</w:t>
            </w:r>
            <w:r w:rsidRPr="002F1BF5">
              <w:rPr>
                <w:rFonts w:cs="Arial"/>
                <w:b w:val="0"/>
                <w:bCs w:val="0"/>
                <w:color w:val="auto"/>
                <w:sz w:val="20"/>
                <w:szCs w:val="20"/>
              </w:rPr>
              <w:t>on of appropriate behaviour management and teaching &amp; learning strategies</w:t>
            </w:r>
            <w:r w:rsidR="00FB58CE">
              <w:rPr>
                <w:rFonts w:cs="Arial"/>
                <w:b w:val="0"/>
                <w:bCs w:val="0"/>
                <w:color w:val="auto"/>
                <w:sz w:val="20"/>
                <w:szCs w:val="20"/>
              </w:rPr>
              <w:t xml:space="preserve"> in accordance with whole school policy</w:t>
            </w:r>
          </w:p>
          <w:p w14:paraId="08B4EA09" w14:textId="1D8915DE" w:rsidR="002F1BF5" w:rsidRPr="003B6EAF" w:rsidRDefault="002F1BF5" w:rsidP="00176F22">
            <w:pPr>
              <w:numPr>
                <w:ilvl w:val="0"/>
                <w:numId w:val="15"/>
              </w:numPr>
              <w:tabs>
                <w:tab w:val="clear" w:pos="6120"/>
              </w:tabs>
              <w:overflowPunct w:val="0"/>
              <w:autoSpaceDE w:val="0"/>
              <w:autoSpaceDN w:val="0"/>
              <w:adjustRightInd w:val="0"/>
              <w:ind w:left="345" w:hanging="357"/>
              <w:textAlignment w:val="baseline"/>
              <w:cnfStyle w:val="100000000000" w:firstRow="1" w:lastRow="0" w:firstColumn="0" w:lastColumn="0" w:oddVBand="0" w:evenVBand="0" w:oddHBand="0" w:evenHBand="0" w:firstRowFirstColumn="0" w:firstRowLastColumn="0" w:lastRowFirstColumn="0" w:lastRowLastColumn="0"/>
              <w:rPr>
                <w:rFonts w:cs="Arial"/>
                <w:b w:val="0"/>
                <w:bCs w:val="0"/>
                <w:color w:val="auto"/>
                <w:sz w:val="20"/>
                <w:szCs w:val="20"/>
              </w:rPr>
            </w:pPr>
            <w:r w:rsidRPr="00176F22">
              <w:rPr>
                <w:rFonts w:cs="Arial"/>
                <w:b w:val="0"/>
                <w:bCs w:val="0"/>
                <w:color w:val="auto"/>
                <w:sz w:val="20"/>
                <w:szCs w:val="20"/>
              </w:rPr>
              <w:t>Support pupils in their social and emotional wellbeing, in implementing related programmes, including</w:t>
            </w:r>
            <w:r w:rsidR="00FC47A9" w:rsidRPr="00176F22">
              <w:rPr>
                <w:rFonts w:cs="Arial"/>
                <w:b w:val="0"/>
                <w:bCs w:val="0"/>
                <w:color w:val="auto"/>
                <w:sz w:val="20"/>
                <w:szCs w:val="20"/>
              </w:rPr>
              <w:t xml:space="preserve"> those with </w:t>
            </w:r>
            <w:r w:rsidR="00AB7029" w:rsidRPr="003B6EAF">
              <w:rPr>
                <w:rFonts w:cs="Arial"/>
                <w:b w:val="0"/>
                <w:bCs w:val="0"/>
                <w:color w:val="auto"/>
                <w:sz w:val="20"/>
                <w:szCs w:val="20"/>
              </w:rPr>
              <w:t xml:space="preserve">additional </w:t>
            </w:r>
            <w:r w:rsidR="001D7792" w:rsidRPr="003B6EAF">
              <w:rPr>
                <w:rFonts w:cs="Arial"/>
                <w:b w:val="0"/>
                <w:bCs w:val="0"/>
                <w:color w:val="auto"/>
                <w:sz w:val="20"/>
                <w:szCs w:val="20"/>
              </w:rPr>
              <w:t xml:space="preserve">SEND and wellbeing </w:t>
            </w:r>
            <w:r w:rsidR="00AB7029" w:rsidRPr="003B6EAF">
              <w:rPr>
                <w:rFonts w:cs="Arial"/>
                <w:b w:val="0"/>
                <w:bCs w:val="0"/>
                <w:color w:val="auto"/>
                <w:sz w:val="20"/>
                <w:szCs w:val="20"/>
              </w:rPr>
              <w:t>needs</w:t>
            </w:r>
            <w:r w:rsidR="005E2C43" w:rsidRPr="003B6EAF">
              <w:rPr>
                <w:rFonts w:cs="Arial"/>
                <w:b w:val="0"/>
                <w:bCs w:val="0"/>
                <w:color w:val="auto"/>
                <w:sz w:val="20"/>
                <w:szCs w:val="20"/>
              </w:rPr>
              <w:t>,</w:t>
            </w:r>
            <w:r w:rsidRPr="003B6EAF">
              <w:rPr>
                <w:rFonts w:cs="Arial"/>
                <w:b w:val="0"/>
                <w:bCs w:val="0"/>
                <w:color w:val="auto"/>
                <w:sz w:val="20"/>
                <w:szCs w:val="20"/>
              </w:rPr>
              <w:t xml:space="preserve"> physical needs</w:t>
            </w:r>
            <w:r w:rsidR="001A31D2" w:rsidRPr="003B6EAF">
              <w:rPr>
                <w:rFonts w:cs="Arial"/>
                <w:b w:val="0"/>
                <w:bCs w:val="0"/>
                <w:color w:val="auto"/>
                <w:sz w:val="20"/>
                <w:szCs w:val="20"/>
              </w:rPr>
              <w:t xml:space="preserve"> and medical needs with training</w:t>
            </w:r>
            <w:r w:rsidR="00176F22" w:rsidRPr="003B6EAF">
              <w:rPr>
                <w:rFonts w:cs="Arial"/>
                <w:b w:val="0"/>
                <w:bCs w:val="0"/>
                <w:color w:val="auto"/>
                <w:sz w:val="20"/>
                <w:szCs w:val="20"/>
              </w:rPr>
              <w:t>, e</w:t>
            </w:r>
            <w:r w:rsidR="00176F22" w:rsidRPr="003B6EAF">
              <w:rPr>
                <w:b w:val="0"/>
                <w:bCs w:val="0"/>
                <w:color w:val="auto"/>
                <w:sz w:val="20"/>
                <w:szCs w:val="20"/>
              </w:rPr>
              <w:t>ncouraging and modelling positive behaviour in line with school policy.</w:t>
            </w:r>
            <w:r w:rsidR="00C475F0" w:rsidRPr="003B6EAF">
              <w:rPr>
                <w:rFonts w:cs="Arial"/>
                <w:b w:val="0"/>
                <w:bCs w:val="0"/>
                <w:color w:val="auto"/>
                <w:sz w:val="20"/>
                <w:szCs w:val="20"/>
              </w:rPr>
              <w:t xml:space="preserve"> </w:t>
            </w:r>
          </w:p>
          <w:p w14:paraId="1F830023" w14:textId="2F18B48D" w:rsidR="002F1BF5" w:rsidRPr="003B6EAF" w:rsidRDefault="004C7311" w:rsidP="002F1BF5">
            <w:pPr>
              <w:numPr>
                <w:ilvl w:val="0"/>
                <w:numId w:val="15"/>
              </w:numPr>
              <w:tabs>
                <w:tab w:val="clear" w:pos="6120"/>
              </w:tabs>
              <w:overflowPunct w:val="0"/>
              <w:autoSpaceDE w:val="0"/>
              <w:autoSpaceDN w:val="0"/>
              <w:adjustRightInd w:val="0"/>
              <w:ind w:left="345" w:hanging="357"/>
              <w:textAlignment w:val="baseline"/>
              <w:cnfStyle w:val="100000000000" w:firstRow="1" w:lastRow="0" w:firstColumn="0" w:lastColumn="0" w:oddVBand="0" w:evenVBand="0" w:oddHBand="0" w:evenHBand="0" w:firstRowFirstColumn="0" w:firstRowLastColumn="0" w:lastRowFirstColumn="0" w:lastRowLastColumn="0"/>
              <w:rPr>
                <w:rFonts w:cs="Arial"/>
                <w:b w:val="0"/>
                <w:bCs w:val="0"/>
                <w:color w:val="auto"/>
                <w:sz w:val="20"/>
                <w:szCs w:val="20"/>
              </w:rPr>
            </w:pPr>
            <w:r w:rsidRPr="003B6EAF">
              <w:rPr>
                <w:rFonts w:cs="Arial"/>
                <w:b w:val="0"/>
                <w:bCs w:val="0"/>
                <w:color w:val="auto"/>
                <w:sz w:val="20"/>
                <w:szCs w:val="20"/>
              </w:rPr>
              <w:t xml:space="preserve">Work alongside teachers in </w:t>
            </w:r>
            <w:r w:rsidR="002F1BF5" w:rsidRPr="003B6EAF">
              <w:rPr>
                <w:rFonts w:cs="Arial"/>
                <w:b w:val="0"/>
                <w:bCs w:val="0"/>
                <w:color w:val="auto"/>
                <w:sz w:val="20"/>
                <w:szCs w:val="20"/>
              </w:rPr>
              <w:t>in escorting and supervising pupils on educational visits and out of school activities</w:t>
            </w:r>
          </w:p>
          <w:p w14:paraId="33A4C8AC" w14:textId="01706EF1" w:rsidR="00D06747" w:rsidRPr="003B6EAF" w:rsidRDefault="002F1BF5" w:rsidP="002F1BF5">
            <w:pPr>
              <w:numPr>
                <w:ilvl w:val="0"/>
                <w:numId w:val="15"/>
              </w:numPr>
              <w:tabs>
                <w:tab w:val="clear" w:pos="6120"/>
              </w:tabs>
              <w:overflowPunct w:val="0"/>
              <w:autoSpaceDE w:val="0"/>
              <w:autoSpaceDN w:val="0"/>
              <w:adjustRightInd w:val="0"/>
              <w:ind w:left="345" w:hanging="357"/>
              <w:textAlignment w:val="baseline"/>
              <w:cnfStyle w:val="100000000000" w:firstRow="1" w:lastRow="0" w:firstColumn="0" w:lastColumn="0" w:oddVBand="0" w:evenVBand="0" w:oddHBand="0" w:evenHBand="0" w:firstRowFirstColumn="0" w:firstRowLastColumn="0" w:lastRowFirstColumn="0" w:lastRowLastColumn="0"/>
              <w:rPr>
                <w:rFonts w:cs="Arial"/>
                <w:b w:val="0"/>
                <w:bCs w:val="0"/>
                <w:color w:val="auto"/>
                <w:sz w:val="24"/>
                <w:szCs w:val="24"/>
              </w:rPr>
            </w:pPr>
            <w:r w:rsidRPr="003B6EAF">
              <w:rPr>
                <w:rFonts w:cs="Arial"/>
                <w:b w:val="0"/>
                <w:bCs w:val="0"/>
                <w:color w:val="auto"/>
                <w:sz w:val="20"/>
                <w:szCs w:val="20"/>
              </w:rPr>
              <w:t xml:space="preserve">Undertake </w:t>
            </w:r>
            <w:r w:rsidR="00227D9C" w:rsidRPr="003B6EAF">
              <w:rPr>
                <w:rFonts w:cs="Arial"/>
                <w:b w:val="0"/>
                <w:bCs w:val="0"/>
                <w:color w:val="auto"/>
                <w:sz w:val="20"/>
                <w:szCs w:val="20"/>
              </w:rPr>
              <w:t xml:space="preserve">allocated </w:t>
            </w:r>
            <w:r w:rsidRPr="003B6EAF">
              <w:rPr>
                <w:rFonts w:cs="Arial"/>
                <w:b w:val="0"/>
                <w:bCs w:val="0"/>
                <w:color w:val="auto"/>
                <w:sz w:val="20"/>
                <w:szCs w:val="20"/>
              </w:rPr>
              <w:t>supervision</w:t>
            </w:r>
            <w:r w:rsidR="001D7792" w:rsidRPr="003B6EAF">
              <w:rPr>
                <w:rFonts w:cs="Arial"/>
                <w:b w:val="0"/>
                <w:bCs w:val="0"/>
                <w:color w:val="auto"/>
                <w:sz w:val="20"/>
                <w:szCs w:val="20"/>
              </w:rPr>
              <w:t xml:space="preserve"> during breaktimes</w:t>
            </w:r>
            <w:r w:rsidRPr="003B6EAF">
              <w:rPr>
                <w:rFonts w:cs="Arial"/>
                <w:b w:val="0"/>
                <w:bCs w:val="0"/>
                <w:color w:val="auto"/>
                <w:sz w:val="20"/>
                <w:szCs w:val="20"/>
              </w:rPr>
              <w:t xml:space="preserve"> </w:t>
            </w:r>
            <w:r w:rsidR="00212F6E">
              <w:rPr>
                <w:rFonts w:cs="Arial"/>
                <w:b w:val="0"/>
                <w:bCs w:val="0"/>
                <w:color w:val="auto"/>
                <w:sz w:val="20"/>
                <w:szCs w:val="20"/>
              </w:rPr>
              <w:t xml:space="preserve">and lunch times </w:t>
            </w:r>
            <w:r w:rsidRPr="003B6EAF">
              <w:rPr>
                <w:rFonts w:cs="Arial"/>
                <w:b w:val="0"/>
                <w:bCs w:val="0"/>
                <w:color w:val="auto"/>
                <w:sz w:val="20"/>
                <w:szCs w:val="20"/>
              </w:rPr>
              <w:t>as required</w:t>
            </w:r>
          </w:p>
          <w:p w14:paraId="3EC5F72A" w14:textId="65C3E370" w:rsidR="00FB58CE" w:rsidRPr="003B6EAF" w:rsidRDefault="00FB58CE" w:rsidP="002F1BF5">
            <w:pPr>
              <w:numPr>
                <w:ilvl w:val="0"/>
                <w:numId w:val="15"/>
              </w:numPr>
              <w:tabs>
                <w:tab w:val="clear" w:pos="6120"/>
              </w:tabs>
              <w:overflowPunct w:val="0"/>
              <w:autoSpaceDE w:val="0"/>
              <w:autoSpaceDN w:val="0"/>
              <w:adjustRightInd w:val="0"/>
              <w:ind w:left="345" w:hanging="357"/>
              <w:textAlignment w:val="baseline"/>
              <w:cnfStyle w:val="100000000000" w:firstRow="1" w:lastRow="0" w:firstColumn="0" w:lastColumn="0" w:oddVBand="0" w:evenVBand="0" w:oddHBand="0" w:evenHBand="0" w:firstRowFirstColumn="0" w:firstRowLastColumn="0" w:lastRowFirstColumn="0" w:lastRowLastColumn="0"/>
              <w:rPr>
                <w:rFonts w:cs="Arial"/>
                <w:b w:val="0"/>
                <w:bCs w:val="0"/>
                <w:color w:val="auto"/>
                <w:sz w:val="20"/>
                <w:szCs w:val="20"/>
              </w:rPr>
            </w:pPr>
            <w:bookmarkStart w:id="5" w:name="_Hlk181951587"/>
            <w:r w:rsidRPr="003B6EAF">
              <w:rPr>
                <w:b w:val="0"/>
                <w:bCs w:val="0"/>
                <w:color w:val="auto"/>
                <w:sz w:val="20"/>
                <w:szCs w:val="20"/>
              </w:rPr>
              <w:t>Contribute to effective assessment and planning by supporting the monitoring, recording and reporting of pupil performance and progress as appropriate to the level of the role</w:t>
            </w:r>
            <w:r w:rsidR="004C7311" w:rsidRPr="003B6EAF">
              <w:rPr>
                <w:b w:val="0"/>
                <w:bCs w:val="0"/>
                <w:color w:val="auto"/>
                <w:sz w:val="20"/>
                <w:szCs w:val="20"/>
              </w:rPr>
              <w:t>, for example through feeding back to the class teacher about progress that the pupil has made during a learning activity.</w:t>
            </w:r>
            <w:r w:rsidRPr="003B6EAF">
              <w:rPr>
                <w:b w:val="0"/>
                <w:bCs w:val="0"/>
                <w:color w:val="auto"/>
                <w:sz w:val="20"/>
                <w:szCs w:val="20"/>
              </w:rPr>
              <w:t xml:space="preserve">  </w:t>
            </w:r>
          </w:p>
          <w:p w14:paraId="3C3CA16C" w14:textId="229AB5E6" w:rsidR="00FB58CE" w:rsidRPr="00E17259" w:rsidRDefault="00227D9C" w:rsidP="00227D9C">
            <w:pPr>
              <w:numPr>
                <w:ilvl w:val="0"/>
                <w:numId w:val="15"/>
              </w:numPr>
              <w:tabs>
                <w:tab w:val="clear" w:pos="6120"/>
              </w:tabs>
              <w:overflowPunct w:val="0"/>
              <w:autoSpaceDE w:val="0"/>
              <w:autoSpaceDN w:val="0"/>
              <w:adjustRightInd w:val="0"/>
              <w:ind w:left="345" w:hanging="357"/>
              <w:textAlignment w:val="baseline"/>
              <w:cnfStyle w:val="100000000000" w:firstRow="1" w:lastRow="0" w:firstColumn="0" w:lastColumn="0" w:oddVBand="0" w:evenVBand="0" w:oddHBand="0" w:evenHBand="0" w:firstRowFirstColumn="0" w:firstRowLastColumn="0" w:lastRowFirstColumn="0" w:lastRowLastColumn="0"/>
              <w:rPr>
                <w:rFonts w:cs="Arial"/>
                <w:b w:val="0"/>
                <w:bCs w:val="0"/>
                <w:color w:val="auto"/>
                <w:sz w:val="20"/>
                <w:szCs w:val="20"/>
              </w:rPr>
            </w:pPr>
            <w:r w:rsidRPr="003B6EAF">
              <w:rPr>
                <w:b w:val="0"/>
                <w:bCs w:val="0"/>
                <w:color w:val="auto"/>
                <w:sz w:val="20"/>
                <w:szCs w:val="20"/>
              </w:rPr>
              <w:t>Prepare for lessons appropriately including reading of materials shared prior</w:t>
            </w:r>
            <w:r w:rsidR="00176F22" w:rsidRPr="003B6EAF">
              <w:rPr>
                <w:b w:val="0"/>
                <w:bCs w:val="0"/>
                <w:color w:val="auto"/>
                <w:sz w:val="20"/>
                <w:szCs w:val="20"/>
              </w:rPr>
              <w:t>.</w:t>
            </w:r>
            <w:r w:rsidRPr="00176F22">
              <w:rPr>
                <w:color w:val="000000"/>
                <w:sz w:val="20"/>
                <w:szCs w:val="20"/>
              </w:rPr>
              <w:t xml:space="preserve"> </w:t>
            </w:r>
            <w:bookmarkEnd w:id="5"/>
          </w:p>
        </w:tc>
      </w:tr>
      <w:tr w:rsidR="00D4711D" w:rsidRPr="0070480A" w14:paraId="7ED85046" w14:textId="77777777" w:rsidTr="001F0951">
        <w:trPr>
          <w:cnfStyle w:val="000000100000" w:firstRow="0" w:lastRow="0" w:firstColumn="0" w:lastColumn="0" w:oddVBand="0" w:evenVBand="0" w:oddHBand="1"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2368" w:type="dxa"/>
            <w:tcBorders>
              <w:top w:val="none" w:sz="0" w:space="0" w:color="auto"/>
              <w:left w:val="none" w:sz="0" w:space="0" w:color="auto"/>
              <w:bottom w:val="none" w:sz="0" w:space="0" w:color="auto"/>
            </w:tcBorders>
          </w:tcPr>
          <w:p w14:paraId="706F43D3" w14:textId="77777777" w:rsidR="00D4711D" w:rsidRPr="00A06266" w:rsidRDefault="0070480A" w:rsidP="001F7858">
            <w:pPr>
              <w:rPr>
                <w:rFonts w:cs="Arial"/>
                <w:sz w:val="24"/>
                <w:szCs w:val="24"/>
              </w:rPr>
            </w:pPr>
            <w:r>
              <w:rPr>
                <w:rFonts w:cs="Arial"/>
                <w:sz w:val="24"/>
                <w:szCs w:val="24"/>
              </w:rPr>
              <w:lastRenderedPageBreak/>
              <w:t>Resource management:</w:t>
            </w:r>
          </w:p>
        </w:tc>
        <w:tc>
          <w:tcPr>
            <w:tcW w:w="8112" w:type="dxa"/>
            <w:tcBorders>
              <w:top w:val="none" w:sz="0" w:space="0" w:color="auto"/>
              <w:bottom w:val="none" w:sz="0" w:space="0" w:color="auto"/>
              <w:right w:val="none" w:sz="0" w:space="0" w:color="auto"/>
            </w:tcBorders>
          </w:tcPr>
          <w:p w14:paraId="384A5823" w14:textId="77777777" w:rsidR="002F1BF5" w:rsidRPr="002F1BF5" w:rsidRDefault="002F1BF5" w:rsidP="002F1BF5">
            <w:pPr>
              <w:numPr>
                <w:ilvl w:val="0"/>
                <w:numId w:val="15"/>
              </w:numPr>
              <w:tabs>
                <w:tab w:val="clear" w:pos="6120"/>
              </w:tabs>
              <w:overflowPunct w:val="0"/>
              <w:autoSpaceDE w:val="0"/>
              <w:autoSpaceDN w:val="0"/>
              <w:adjustRightInd w:val="0"/>
              <w:ind w:left="345" w:hanging="357"/>
              <w:textAlignment w:val="baseline"/>
              <w:cnfStyle w:val="000000100000" w:firstRow="0" w:lastRow="0" w:firstColumn="0" w:lastColumn="0" w:oddVBand="0" w:evenVBand="0" w:oddHBand="1" w:evenHBand="0" w:firstRowFirstColumn="0" w:firstRowLastColumn="0" w:lastRowFirstColumn="0" w:lastRowLastColumn="0"/>
              <w:rPr>
                <w:rFonts w:cs="Arial"/>
                <w:sz w:val="20"/>
                <w:szCs w:val="20"/>
              </w:rPr>
            </w:pPr>
            <w:r w:rsidRPr="002F1BF5">
              <w:rPr>
                <w:rFonts w:cs="Arial"/>
                <w:sz w:val="20"/>
                <w:szCs w:val="20"/>
              </w:rPr>
              <w:t>Prepare classroom materials and learning areas, and undertake minor clerical duties e.g. photocopying and displaying pupils work</w:t>
            </w:r>
          </w:p>
          <w:p w14:paraId="1724179A" w14:textId="77777777" w:rsidR="002F1BF5" w:rsidRPr="002F1BF5" w:rsidRDefault="002F1BF5" w:rsidP="002F1BF5">
            <w:pPr>
              <w:numPr>
                <w:ilvl w:val="0"/>
                <w:numId w:val="15"/>
              </w:numPr>
              <w:tabs>
                <w:tab w:val="clear" w:pos="6120"/>
              </w:tabs>
              <w:overflowPunct w:val="0"/>
              <w:autoSpaceDE w:val="0"/>
              <w:autoSpaceDN w:val="0"/>
              <w:adjustRightInd w:val="0"/>
              <w:ind w:left="345" w:hanging="357"/>
              <w:textAlignment w:val="baseline"/>
              <w:cnfStyle w:val="000000100000" w:firstRow="0" w:lastRow="0" w:firstColumn="0" w:lastColumn="0" w:oddVBand="0" w:evenVBand="0" w:oddHBand="1" w:evenHBand="0" w:firstRowFirstColumn="0" w:firstRowLastColumn="0" w:lastRowFirstColumn="0" w:lastRowLastColumn="0"/>
              <w:rPr>
                <w:rFonts w:cs="Arial"/>
                <w:sz w:val="20"/>
                <w:szCs w:val="20"/>
              </w:rPr>
            </w:pPr>
            <w:r w:rsidRPr="002F1BF5">
              <w:rPr>
                <w:rFonts w:cs="Arial"/>
                <w:sz w:val="20"/>
                <w:szCs w:val="20"/>
              </w:rPr>
              <w:t>Support the use of ICT and adhere to relevant policies</w:t>
            </w:r>
          </w:p>
          <w:p w14:paraId="5EAA1D19" w14:textId="309A64AE" w:rsidR="002F1BF5" w:rsidRPr="002F1BF5" w:rsidRDefault="002F1BF5" w:rsidP="002F1BF5">
            <w:pPr>
              <w:numPr>
                <w:ilvl w:val="0"/>
                <w:numId w:val="15"/>
              </w:numPr>
              <w:tabs>
                <w:tab w:val="clear" w:pos="6120"/>
              </w:tabs>
              <w:overflowPunct w:val="0"/>
              <w:autoSpaceDE w:val="0"/>
              <w:autoSpaceDN w:val="0"/>
              <w:adjustRightInd w:val="0"/>
              <w:ind w:left="345" w:hanging="357"/>
              <w:textAlignment w:val="baseline"/>
              <w:cnfStyle w:val="000000100000" w:firstRow="0" w:lastRow="0" w:firstColumn="0" w:lastColumn="0" w:oddVBand="0" w:evenVBand="0" w:oddHBand="1" w:evenHBand="0" w:firstRowFirstColumn="0" w:firstRowLastColumn="0" w:lastRowFirstColumn="0" w:lastRowLastColumn="0"/>
              <w:rPr>
                <w:rFonts w:cs="Arial"/>
                <w:sz w:val="20"/>
                <w:szCs w:val="20"/>
              </w:rPr>
            </w:pPr>
            <w:r w:rsidRPr="002F1BF5">
              <w:rPr>
                <w:rFonts w:cs="Arial"/>
                <w:sz w:val="20"/>
                <w:szCs w:val="20"/>
              </w:rPr>
              <w:t>Supervise and provide access arrangements for pupils sitting internal and external examinations</w:t>
            </w:r>
            <w:r>
              <w:rPr>
                <w:rFonts w:cs="Arial"/>
                <w:sz w:val="20"/>
                <w:szCs w:val="20"/>
              </w:rPr>
              <w:t xml:space="preserve"> </w:t>
            </w:r>
            <w:r w:rsidRPr="002F1BF5">
              <w:rPr>
                <w:rFonts w:cs="Arial"/>
                <w:sz w:val="20"/>
                <w:szCs w:val="20"/>
              </w:rPr>
              <w:t>and tests as required, ensuring that examinations comply with the Examination Board Regulations</w:t>
            </w:r>
          </w:p>
          <w:p w14:paraId="7789DC60" w14:textId="49297C64" w:rsidR="00D4711D" w:rsidRPr="0070480A" w:rsidRDefault="002F1BF5" w:rsidP="002F1BF5">
            <w:pPr>
              <w:numPr>
                <w:ilvl w:val="0"/>
                <w:numId w:val="15"/>
              </w:numPr>
              <w:tabs>
                <w:tab w:val="clear" w:pos="6120"/>
              </w:tabs>
              <w:overflowPunct w:val="0"/>
              <w:autoSpaceDE w:val="0"/>
              <w:autoSpaceDN w:val="0"/>
              <w:adjustRightInd w:val="0"/>
              <w:ind w:left="345" w:hanging="357"/>
              <w:textAlignment w:val="baseline"/>
              <w:cnfStyle w:val="000000100000" w:firstRow="0" w:lastRow="0" w:firstColumn="0" w:lastColumn="0" w:oddVBand="0" w:evenVBand="0" w:oddHBand="1" w:evenHBand="0" w:firstRowFirstColumn="0" w:firstRowLastColumn="0" w:lastRowFirstColumn="0" w:lastRowLastColumn="0"/>
              <w:rPr>
                <w:rFonts w:cs="Arial"/>
                <w:sz w:val="24"/>
                <w:szCs w:val="24"/>
              </w:rPr>
            </w:pPr>
            <w:r w:rsidRPr="002F1BF5">
              <w:rPr>
                <w:rFonts w:cs="Arial"/>
                <w:sz w:val="20"/>
                <w:szCs w:val="20"/>
              </w:rPr>
              <w:t>Participate in appraisal, training and other learning activities</w:t>
            </w:r>
          </w:p>
        </w:tc>
      </w:tr>
      <w:tr w:rsidR="00D4711D" w:rsidRPr="0070480A" w14:paraId="56B62BC5" w14:textId="77777777" w:rsidTr="002F1BF5">
        <w:trPr>
          <w:trHeight w:val="397"/>
        </w:trPr>
        <w:tc>
          <w:tcPr>
            <w:cnfStyle w:val="001000000000" w:firstRow="0" w:lastRow="0" w:firstColumn="1" w:lastColumn="0" w:oddVBand="0" w:evenVBand="0" w:oddHBand="0" w:evenHBand="0" w:firstRowFirstColumn="0" w:firstRowLastColumn="0" w:lastRowFirstColumn="0" w:lastRowLastColumn="0"/>
            <w:tcW w:w="2368" w:type="dxa"/>
            <w:tcBorders>
              <w:bottom w:val="single" w:sz="4" w:space="0" w:color="538135" w:themeColor="accent6" w:themeShade="BF"/>
            </w:tcBorders>
          </w:tcPr>
          <w:p w14:paraId="348BA7E1" w14:textId="77777777" w:rsidR="0070480A" w:rsidRPr="00A06266" w:rsidRDefault="0070480A" w:rsidP="001F7858">
            <w:pPr>
              <w:rPr>
                <w:rFonts w:cs="Arial"/>
                <w:sz w:val="24"/>
                <w:szCs w:val="24"/>
              </w:rPr>
            </w:pPr>
            <w:r>
              <w:rPr>
                <w:rFonts w:cs="Arial"/>
                <w:sz w:val="24"/>
                <w:szCs w:val="24"/>
              </w:rPr>
              <w:t>Communications:</w:t>
            </w:r>
          </w:p>
        </w:tc>
        <w:tc>
          <w:tcPr>
            <w:tcW w:w="8112" w:type="dxa"/>
            <w:tcBorders>
              <w:bottom w:val="single" w:sz="4" w:space="0" w:color="538135" w:themeColor="accent6" w:themeShade="BF"/>
            </w:tcBorders>
          </w:tcPr>
          <w:p w14:paraId="75F53FEC" w14:textId="16DE7801" w:rsidR="00CB7A12" w:rsidRPr="003B6EAF" w:rsidRDefault="002F1BF5" w:rsidP="002F1BF5">
            <w:pPr>
              <w:numPr>
                <w:ilvl w:val="0"/>
                <w:numId w:val="15"/>
              </w:numPr>
              <w:tabs>
                <w:tab w:val="clear" w:pos="6120"/>
                <w:tab w:val="num" w:pos="420"/>
              </w:tabs>
              <w:overflowPunct w:val="0"/>
              <w:autoSpaceDE w:val="0"/>
              <w:autoSpaceDN w:val="0"/>
              <w:adjustRightInd w:val="0"/>
              <w:ind w:left="345" w:hanging="357"/>
              <w:textAlignment w:val="baseline"/>
              <w:cnfStyle w:val="000000000000" w:firstRow="0" w:lastRow="0" w:firstColumn="0" w:lastColumn="0" w:oddVBand="0" w:evenVBand="0" w:oddHBand="0" w:evenHBand="0" w:firstRowFirstColumn="0" w:firstRowLastColumn="0" w:lastRowFirstColumn="0" w:lastRowLastColumn="0"/>
              <w:rPr>
                <w:rFonts w:cs="Arial"/>
                <w:sz w:val="20"/>
                <w:szCs w:val="20"/>
              </w:rPr>
            </w:pPr>
            <w:r w:rsidRPr="00FB58CE">
              <w:rPr>
                <w:rFonts w:cs="Arial"/>
                <w:sz w:val="20"/>
                <w:szCs w:val="20"/>
              </w:rPr>
              <w:t>Under the general direction of the teacher participate in establishing and maintaining effective relationships with pupils, pa</w:t>
            </w:r>
            <w:r w:rsidRPr="003B6EAF">
              <w:rPr>
                <w:rFonts w:cs="Arial"/>
                <w:sz w:val="20"/>
                <w:szCs w:val="20"/>
              </w:rPr>
              <w:t>rents/carers and with other</w:t>
            </w:r>
            <w:r w:rsidR="00212F6E">
              <w:rPr>
                <w:rFonts w:cs="Arial"/>
                <w:sz w:val="20"/>
                <w:szCs w:val="20"/>
              </w:rPr>
              <w:t xml:space="preserve"> </w:t>
            </w:r>
            <w:r w:rsidRPr="003B6EAF">
              <w:rPr>
                <w:rFonts w:cs="Arial"/>
                <w:sz w:val="20"/>
                <w:szCs w:val="20"/>
              </w:rPr>
              <w:t>agencies/</w:t>
            </w:r>
            <w:r w:rsidR="00212F6E">
              <w:rPr>
                <w:rFonts w:cs="Arial"/>
                <w:sz w:val="20"/>
                <w:szCs w:val="20"/>
              </w:rPr>
              <w:t xml:space="preserve"> </w:t>
            </w:r>
            <w:r w:rsidRPr="003B6EAF">
              <w:rPr>
                <w:rFonts w:cs="Arial"/>
                <w:sz w:val="20"/>
                <w:szCs w:val="20"/>
              </w:rPr>
              <w:t>professionals</w:t>
            </w:r>
            <w:r w:rsidR="00227D9C" w:rsidRPr="003B6EAF">
              <w:rPr>
                <w:rFonts w:cs="Arial"/>
                <w:sz w:val="20"/>
                <w:szCs w:val="20"/>
              </w:rPr>
              <w:t xml:space="preserve"> and colleagues</w:t>
            </w:r>
          </w:p>
          <w:p w14:paraId="1D88E28D" w14:textId="59E97317" w:rsidR="006B5632" w:rsidRPr="003B6EAF" w:rsidRDefault="006B5632" w:rsidP="00E17259">
            <w:pPr>
              <w:numPr>
                <w:ilvl w:val="0"/>
                <w:numId w:val="15"/>
              </w:numPr>
              <w:tabs>
                <w:tab w:val="clear" w:pos="6120"/>
                <w:tab w:val="num" w:pos="420"/>
              </w:tabs>
              <w:overflowPunct w:val="0"/>
              <w:autoSpaceDE w:val="0"/>
              <w:autoSpaceDN w:val="0"/>
              <w:adjustRightInd w:val="0"/>
              <w:ind w:left="345" w:hanging="357"/>
              <w:textAlignment w:val="baseline"/>
              <w:cnfStyle w:val="000000000000" w:firstRow="0" w:lastRow="0" w:firstColumn="0" w:lastColumn="0" w:oddVBand="0" w:evenVBand="0" w:oddHBand="0" w:evenHBand="0" w:firstRowFirstColumn="0" w:firstRowLastColumn="0" w:lastRowFirstColumn="0" w:lastRowLastColumn="0"/>
              <w:rPr>
                <w:rFonts w:cs="Arial"/>
                <w:sz w:val="20"/>
                <w:szCs w:val="20"/>
              </w:rPr>
            </w:pPr>
            <w:r w:rsidRPr="003B6EAF">
              <w:rPr>
                <w:rFonts w:cs="Arial"/>
                <w:sz w:val="20"/>
                <w:szCs w:val="20"/>
              </w:rPr>
              <w:t>Be clear about the level of instruction, procedures and guidance that this role works within</w:t>
            </w:r>
          </w:p>
          <w:p w14:paraId="372AD230" w14:textId="77777777" w:rsidR="00D4711D" w:rsidRPr="003B6EAF" w:rsidRDefault="002F1BF5" w:rsidP="002F1BF5">
            <w:pPr>
              <w:numPr>
                <w:ilvl w:val="0"/>
                <w:numId w:val="15"/>
              </w:numPr>
              <w:tabs>
                <w:tab w:val="clear" w:pos="6120"/>
              </w:tabs>
              <w:overflowPunct w:val="0"/>
              <w:autoSpaceDE w:val="0"/>
              <w:autoSpaceDN w:val="0"/>
              <w:adjustRightInd w:val="0"/>
              <w:ind w:left="345" w:hanging="357"/>
              <w:textAlignment w:val="baseline"/>
              <w:cnfStyle w:val="000000000000" w:firstRow="0" w:lastRow="0" w:firstColumn="0" w:lastColumn="0" w:oddVBand="0" w:evenVBand="0" w:oddHBand="0" w:evenHBand="0" w:firstRowFirstColumn="0" w:firstRowLastColumn="0" w:lastRowFirstColumn="0" w:lastRowLastColumn="0"/>
              <w:rPr>
                <w:rFonts w:cs="Arial"/>
                <w:sz w:val="20"/>
                <w:szCs w:val="20"/>
              </w:rPr>
            </w:pPr>
            <w:r w:rsidRPr="003B6EAF">
              <w:rPr>
                <w:rFonts w:cs="Arial"/>
                <w:sz w:val="20"/>
                <w:szCs w:val="20"/>
              </w:rPr>
              <w:t>Communicate effectively with all pupils, families, carers and other agencies / professionals</w:t>
            </w:r>
          </w:p>
          <w:p w14:paraId="00CE4758" w14:textId="77777777" w:rsidR="002F1BF5" w:rsidRPr="00FB58CE" w:rsidRDefault="002F1BF5" w:rsidP="002F1BF5">
            <w:pPr>
              <w:numPr>
                <w:ilvl w:val="0"/>
                <w:numId w:val="15"/>
              </w:numPr>
              <w:tabs>
                <w:tab w:val="clear" w:pos="6120"/>
                <w:tab w:val="num" w:pos="378"/>
              </w:tabs>
              <w:overflowPunct w:val="0"/>
              <w:autoSpaceDE w:val="0"/>
              <w:autoSpaceDN w:val="0"/>
              <w:adjustRightInd w:val="0"/>
              <w:ind w:left="345" w:hanging="357"/>
              <w:textAlignment w:val="baseline"/>
              <w:cnfStyle w:val="000000000000" w:firstRow="0" w:lastRow="0" w:firstColumn="0" w:lastColumn="0" w:oddVBand="0" w:evenVBand="0" w:oddHBand="0" w:evenHBand="0" w:firstRowFirstColumn="0" w:firstRowLastColumn="0" w:lastRowFirstColumn="0" w:lastRowLastColumn="0"/>
              <w:rPr>
                <w:rFonts w:cs="Arial"/>
                <w:sz w:val="20"/>
                <w:szCs w:val="20"/>
              </w:rPr>
            </w:pPr>
            <w:r w:rsidRPr="003B6EAF">
              <w:rPr>
                <w:rFonts w:cs="Arial"/>
                <w:sz w:val="20"/>
                <w:szCs w:val="20"/>
              </w:rPr>
              <w:t>Share information confidentially abo</w:t>
            </w:r>
            <w:r w:rsidRPr="00FB58CE">
              <w:rPr>
                <w:rFonts w:cs="Arial"/>
                <w:sz w:val="20"/>
                <w:szCs w:val="20"/>
              </w:rPr>
              <w:t>ut pupils with teachers and other professional as required</w:t>
            </w:r>
          </w:p>
          <w:p w14:paraId="0493AE86" w14:textId="6BB3053C" w:rsidR="002F1BF5" w:rsidRPr="00FB58CE" w:rsidRDefault="002F1BF5" w:rsidP="002F1BF5">
            <w:pPr>
              <w:numPr>
                <w:ilvl w:val="0"/>
                <w:numId w:val="15"/>
              </w:numPr>
              <w:tabs>
                <w:tab w:val="clear" w:pos="6120"/>
                <w:tab w:val="num" w:pos="378"/>
              </w:tabs>
              <w:overflowPunct w:val="0"/>
              <w:autoSpaceDE w:val="0"/>
              <w:autoSpaceDN w:val="0"/>
              <w:adjustRightInd w:val="0"/>
              <w:ind w:left="345" w:hanging="357"/>
              <w:textAlignment w:val="baseline"/>
              <w:cnfStyle w:val="000000000000" w:firstRow="0" w:lastRow="0" w:firstColumn="0" w:lastColumn="0" w:oddVBand="0" w:evenVBand="0" w:oddHBand="0" w:evenHBand="0" w:firstRowFirstColumn="0" w:firstRowLastColumn="0" w:lastRowFirstColumn="0" w:lastRowLastColumn="0"/>
              <w:rPr>
                <w:rFonts w:cs="Arial"/>
                <w:sz w:val="20"/>
                <w:szCs w:val="20"/>
              </w:rPr>
            </w:pPr>
            <w:r w:rsidRPr="00FB58CE">
              <w:rPr>
                <w:rFonts w:cs="Arial"/>
                <w:sz w:val="20"/>
                <w:szCs w:val="20"/>
              </w:rPr>
              <w:t>Pay due regard to professional boundaries, maintaining appropriate levels of confidentiality</w:t>
            </w:r>
          </w:p>
          <w:p w14:paraId="6CB429D8" w14:textId="364E534B" w:rsidR="00FB58CE" w:rsidRPr="00CB7A12" w:rsidRDefault="002F1BF5" w:rsidP="00CB7A12">
            <w:pPr>
              <w:numPr>
                <w:ilvl w:val="0"/>
                <w:numId w:val="15"/>
              </w:numPr>
              <w:tabs>
                <w:tab w:val="clear" w:pos="6120"/>
                <w:tab w:val="num" w:pos="378"/>
              </w:tabs>
              <w:overflowPunct w:val="0"/>
              <w:autoSpaceDE w:val="0"/>
              <w:autoSpaceDN w:val="0"/>
              <w:adjustRightInd w:val="0"/>
              <w:ind w:left="345" w:hanging="357"/>
              <w:textAlignment w:val="baseline"/>
              <w:cnfStyle w:val="000000000000" w:firstRow="0" w:lastRow="0" w:firstColumn="0" w:lastColumn="0" w:oddVBand="0" w:evenVBand="0" w:oddHBand="0" w:evenHBand="0" w:firstRowFirstColumn="0" w:firstRowLastColumn="0" w:lastRowFirstColumn="0" w:lastRowLastColumn="0"/>
              <w:rPr>
                <w:rFonts w:cs="Arial"/>
                <w:sz w:val="20"/>
                <w:szCs w:val="20"/>
              </w:rPr>
            </w:pPr>
            <w:r w:rsidRPr="00FB58CE">
              <w:rPr>
                <w:rFonts w:cs="Arial"/>
                <w:sz w:val="20"/>
                <w:szCs w:val="20"/>
              </w:rPr>
              <w:t>Participate in staff meeting</w:t>
            </w:r>
            <w:r w:rsidR="00CB7A12">
              <w:rPr>
                <w:color w:val="000000"/>
                <w:sz w:val="20"/>
                <w:szCs w:val="20"/>
              </w:rPr>
              <w:t>s</w:t>
            </w:r>
          </w:p>
        </w:tc>
      </w:tr>
      <w:tr w:rsidR="0070480A" w:rsidRPr="0070480A" w14:paraId="141BF2C6" w14:textId="77777777" w:rsidTr="002F1BF5">
        <w:trPr>
          <w:cnfStyle w:val="000000100000" w:firstRow="0" w:lastRow="0" w:firstColumn="0" w:lastColumn="0" w:oddVBand="0" w:evenVBand="0" w:oddHBand="1"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2368" w:type="dxa"/>
            <w:tcBorders>
              <w:top w:val="single" w:sz="4" w:space="0" w:color="538135" w:themeColor="accent6" w:themeShade="BF"/>
              <w:left w:val="single" w:sz="4" w:space="0" w:color="538135" w:themeColor="accent6" w:themeShade="BF"/>
              <w:bottom w:val="single" w:sz="4" w:space="0" w:color="538135" w:themeColor="accent6" w:themeShade="BF"/>
            </w:tcBorders>
          </w:tcPr>
          <w:p w14:paraId="696F6368" w14:textId="77777777" w:rsidR="0070480A" w:rsidRDefault="0070480A" w:rsidP="001F7858">
            <w:pPr>
              <w:rPr>
                <w:rFonts w:cs="Arial"/>
                <w:sz w:val="24"/>
                <w:szCs w:val="24"/>
              </w:rPr>
            </w:pPr>
            <w:r>
              <w:rPr>
                <w:rFonts w:cs="Arial"/>
                <w:sz w:val="24"/>
                <w:szCs w:val="24"/>
              </w:rPr>
              <w:t>Safeguarding:</w:t>
            </w:r>
          </w:p>
        </w:tc>
        <w:tc>
          <w:tcPr>
            <w:tcW w:w="8112" w:type="dxa"/>
            <w:tcBorders>
              <w:top w:val="single" w:sz="4" w:space="0" w:color="538135" w:themeColor="accent6" w:themeShade="BF"/>
              <w:bottom w:val="single" w:sz="4" w:space="0" w:color="538135" w:themeColor="accent6" w:themeShade="BF"/>
              <w:right w:val="single" w:sz="4" w:space="0" w:color="538135" w:themeColor="accent6" w:themeShade="BF"/>
            </w:tcBorders>
          </w:tcPr>
          <w:p w14:paraId="3E9C78E7" w14:textId="42DC00BC" w:rsidR="002F1BF5" w:rsidRPr="002F1BF5" w:rsidRDefault="002F1BF5" w:rsidP="002F1BF5">
            <w:pPr>
              <w:numPr>
                <w:ilvl w:val="0"/>
                <w:numId w:val="15"/>
              </w:numPr>
              <w:tabs>
                <w:tab w:val="clear" w:pos="6120"/>
                <w:tab w:val="num" w:pos="378"/>
              </w:tabs>
              <w:overflowPunct w:val="0"/>
              <w:autoSpaceDE w:val="0"/>
              <w:autoSpaceDN w:val="0"/>
              <w:adjustRightInd w:val="0"/>
              <w:ind w:left="345" w:hanging="357"/>
              <w:textAlignment w:val="baseline"/>
              <w:cnfStyle w:val="000000100000" w:firstRow="0" w:lastRow="0" w:firstColumn="0" w:lastColumn="0" w:oddVBand="0" w:evenVBand="0" w:oddHBand="1" w:evenHBand="0" w:firstRowFirstColumn="0" w:firstRowLastColumn="0" w:lastRowFirstColumn="0" w:lastRowLastColumn="0"/>
              <w:rPr>
                <w:rFonts w:cs="Arial"/>
                <w:sz w:val="20"/>
                <w:szCs w:val="20"/>
              </w:rPr>
            </w:pPr>
            <w:r w:rsidRPr="002F1BF5">
              <w:rPr>
                <w:rFonts w:cs="Arial"/>
                <w:sz w:val="20"/>
                <w:szCs w:val="20"/>
              </w:rPr>
              <w:t>Carry out tasks associated with pupils’ personal hygiene, (including personal intimate care) and welfare, including physical and medical needs, whilst encouraging independence</w:t>
            </w:r>
            <w:r w:rsidR="00C5186C">
              <w:rPr>
                <w:rFonts w:cs="Arial"/>
                <w:sz w:val="20"/>
                <w:szCs w:val="20"/>
              </w:rPr>
              <w:t>.</w:t>
            </w:r>
          </w:p>
          <w:p w14:paraId="71458C15" w14:textId="3D76A9EE" w:rsidR="0070480A" w:rsidRPr="0070480A" w:rsidRDefault="002F1BF5" w:rsidP="002F1BF5">
            <w:pPr>
              <w:numPr>
                <w:ilvl w:val="0"/>
                <w:numId w:val="15"/>
              </w:numPr>
              <w:tabs>
                <w:tab w:val="clear" w:pos="6120"/>
                <w:tab w:val="num" w:pos="378"/>
              </w:tabs>
              <w:overflowPunct w:val="0"/>
              <w:autoSpaceDE w:val="0"/>
              <w:autoSpaceDN w:val="0"/>
              <w:adjustRightInd w:val="0"/>
              <w:ind w:left="345" w:hanging="357"/>
              <w:textAlignment w:val="baseline"/>
              <w:cnfStyle w:val="000000100000" w:firstRow="0" w:lastRow="0" w:firstColumn="0" w:lastColumn="0" w:oddVBand="0" w:evenVBand="0" w:oddHBand="1" w:evenHBand="0" w:firstRowFirstColumn="0" w:firstRowLastColumn="0" w:lastRowFirstColumn="0" w:lastRowLastColumn="0"/>
              <w:rPr>
                <w:rFonts w:cs="Arial"/>
                <w:sz w:val="24"/>
                <w:szCs w:val="24"/>
              </w:rPr>
            </w:pPr>
            <w:r w:rsidRPr="002F1BF5">
              <w:rPr>
                <w:rFonts w:cs="Arial"/>
                <w:sz w:val="20"/>
                <w:szCs w:val="20"/>
              </w:rPr>
              <w:t xml:space="preserve">Be responsible for promoting and safeguarding the welfare </w:t>
            </w:r>
            <w:r w:rsidR="00FB58CE">
              <w:rPr>
                <w:rFonts w:cs="Arial"/>
                <w:sz w:val="20"/>
                <w:szCs w:val="20"/>
              </w:rPr>
              <w:t xml:space="preserve">and wellbeing </w:t>
            </w:r>
            <w:r w:rsidRPr="002F1BF5">
              <w:rPr>
                <w:rFonts w:cs="Arial"/>
                <w:sz w:val="20"/>
                <w:szCs w:val="20"/>
              </w:rPr>
              <w:t>of pupils in line with policy and legislation, raising concerns as appropriate</w:t>
            </w:r>
          </w:p>
        </w:tc>
      </w:tr>
      <w:tr w:rsidR="003B1180" w:rsidRPr="0070480A" w14:paraId="574CE266" w14:textId="77777777" w:rsidTr="002F1BF5">
        <w:trPr>
          <w:trHeight w:val="397"/>
        </w:trPr>
        <w:tc>
          <w:tcPr>
            <w:cnfStyle w:val="001000000000" w:firstRow="0" w:lastRow="0" w:firstColumn="1" w:lastColumn="0" w:oddVBand="0" w:evenVBand="0" w:oddHBand="0" w:evenHBand="0" w:firstRowFirstColumn="0" w:firstRowLastColumn="0" w:lastRowFirstColumn="0" w:lastRowLastColumn="0"/>
            <w:tcW w:w="2368" w:type="dxa"/>
            <w:tcBorders>
              <w:top w:val="single" w:sz="4" w:space="0" w:color="538135" w:themeColor="accent6" w:themeShade="BF"/>
              <w:left w:val="single" w:sz="4" w:space="0" w:color="538135" w:themeColor="accent6" w:themeShade="BF"/>
              <w:bottom w:val="single" w:sz="4" w:space="0" w:color="538135" w:themeColor="accent6" w:themeShade="BF"/>
            </w:tcBorders>
          </w:tcPr>
          <w:p w14:paraId="5F36402A" w14:textId="1AA3E3C8" w:rsidR="003B1180" w:rsidRDefault="00AB0EE1" w:rsidP="001F7858">
            <w:pPr>
              <w:rPr>
                <w:rFonts w:cs="Arial"/>
                <w:sz w:val="24"/>
                <w:szCs w:val="24"/>
              </w:rPr>
            </w:pPr>
            <w:r>
              <w:rPr>
                <w:rFonts w:cs="Arial"/>
                <w:sz w:val="24"/>
                <w:szCs w:val="24"/>
              </w:rPr>
              <w:t>Administration/ Other</w:t>
            </w:r>
          </w:p>
        </w:tc>
        <w:tc>
          <w:tcPr>
            <w:tcW w:w="8112" w:type="dxa"/>
            <w:tcBorders>
              <w:top w:val="single" w:sz="4" w:space="0" w:color="538135" w:themeColor="accent6" w:themeShade="BF"/>
              <w:bottom w:val="single" w:sz="4" w:space="0" w:color="538135" w:themeColor="accent6" w:themeShade="BF"/>
              <w:right w:val="single" w:sz="4" w:space="0" w:color="538135" w:themeColor="accent6" w:themeShade="BF"/>
            </w:tcBorders>
          </w:tcPr>
          <w:p w14:paraId="3215E6B8" w14:textId="6B3715B2" w:rsidR="00AB0EE1" w:rsidRPr="00AB0EE1" w:rsidRDefault="00AB0EE1" w:rsidP="00AB0EE1">
            <w:pPr>
              <w:numPr>
                <w:ilvl w:val="0"/>
                <w:numId w:val="15"/>
              </w:numPr>
              <w:tabs>
                <w:tab w:val="clear" w:pos="6120"/>
                <w:tab w:val="num" w:pos="378"/>
              </w:tabs>
              <w:overflowPunct w:val="0"/>
              <w:autoSpaceDE w:val="0"/>
              <w:autoSpaceDN w:val="0"/>
              <w:adjustRightInd w:val="0"/>
              <w:ind w:left="345" w:hanging="357"/>
              <w:textAlignment w:val="baseline"/>
              <w:cnfStyle w:val="000000000000" w:firstRow="0" w:lastRow="0" w:firstColumn="0" w:lastColumn="0" w:oddVBand="0" w:evenVBand="0" w:oddHBand="0" w:evenHBand="0" w:firstRowFirstColumn="0" w:firstRowLastColumn="0" w:lastRowFirstColumn="0" w:lastRowLastColumn="0"/>
              <w:rPr>
                <w:rFonts w:cs="Arial"/>
                <w:sz w:val="20"/>
                <w:szCs w:val="20"/>
              </w:rPr>
            </w:pPr>
            <w:r w:rsidRPr="00AB0EE1">
              <w:rPr>
                <w:rFonts w:cs="Arial"/>
                <w:sz w:val="20"/>
                <w:szCs w:val="20"/>
              </w:rPr>
              <w:t>Prepare classroom materials and learning areas, and undertake minor clerical duties e.g. photocopying and displaying pupils work</w:t>
            </w:r>
            <w:r w:rsidR="00443750">
              <w:rPr>
                <w:rFonts w:cs="Arial"/>
                <w:sz w:val="20"/>
                <w:szCs w:val="20"/>
              </w:rPr>
              <w:t xml:space="preserve">, </w:t>
            </w:r>
          </w:p>
          <w:p w14:paraId="0D40E40F" w14:textId="77777777" w:rsidR="00AB0EE1" w:rsidRPr="00AB0EE1" w:rsidRDefault="00AB0EE1" w:rsidP="00AB0EE1">
            <w:pPr>
              <w:numPr>
                <w:ilvl w:val="0"/>
                <w:numId w:val="15"/>
              </w:numPr>
              <w:tabs>
                <w:tab w:val="clear" w:pos="6120"/>
                <w:tab w:val="num" w:pos="378"/>
              </w:tabs>
              <w:overflowPunct w:val="0"/>
              <w:autoSpaceDE w:val="0"/>
              <w:autoSpaceDN w:val="0"/>
              <w:adjustRightInd w:val="0"/>
              <w:ind w:left="345" w:hanging="357"/>
              <w:textAlignment w:val="baseline"/>
              <w:cnfStyle w:val="000000000000" w:firstRow="0" w:lastRow="0" w:firstColumn="0" w:lastColumn="0" w:oddVBand="0" w:evenVBand="0" w:oddHBand="0" w:evenHBand="0" w:firstRowFirstColumn="0" w:firstRowLastColumn="0" w:lastRowFirstColumn="0" w:lastRowLastColumn="0"/>
              <w:rPr>
                <w:rFonts w:cs="Arial"/>
                <w:sz w:val="20"/>
                <w:szCs w:val="20"/>
              </w:rPr>
            </w:pPr>
            <w:r w:rsidRPr="00AB0EE1">
              <w:rPr>
                <w:rFonts w:cs="Arial"/>
                <w:sz w:val="20"/>
                <w:szCs w:val="20"/>
              </w:rPr>
              <w:t>Support the use of ICT and adhere to relevant policies</w:t>
            </w:r>
          </w:p>
          <w:p w14:paraId="0D79C44E" w14:textId="77777777" w:rsidR="00AB0EE1" w:rsidRPr="00AB0EE1" w:rsidRDefault="00AB0EE1" w:rsidP="00AB0EE1">
            <w:pPr>
              <w:numPr>
                <w:ilvl w:val="0"/>
                <w:numId w:val="15"/>
              </w:numPr>
              <w:tabs>
                <w:tab w:val="clear" w:pos="6120"/>
                <w:tab w:val="num" w:pos="378"/>
              </w:tabs>
              <w:overflowPunct w:val="0"/>
              <w:autoSpaceDE w:val="0"/>
              <w:autoSpaceDN w:val="0"/>
              <w:adjustRightInd w:val="0"/>
              <w:ind w:left="345" w:hanging="357"/>
              <w:textAlignment w:val="baseline"/>
              <w:cnfStyle w:val="000000000000" w:firstRow="0" w:lastRow="0" w:firstColumn="0" w:lastColumn="0" w:oddVBand="0" w:evenVBand="0" w:oddHBand="0" w:evenHBand="0" w:firstRowFirstColumn="0" w:firstRowLastColumn="0" w:lastRowFirstColumn="0" w:lastRowLastColumn="0"/>
              <w:rPr>
                <w:rFonts w:cs="Arial"/>
                <w:sz w:val="20"/>
                <w:szCs w:val="20"/>
              </w:rPr>
            </w:pPr>
            <w:r w:rsidRPr="00AB0EE1">
              <w:rPr>
                <w:rFonts w:cs="Arial"/>
                <w:sz w:val="20"/>
                <w:szCs w:val="20"/>
              </w:rPr>
              <w:t>Supervise and provide access arrangements for pupils sitting internal and external examinations and tests as required, ensuring that examinations comply with the Examination Board Regulations</w:t>
            </w:r>
          </w:p>
          <w:p w14:paraId="1DBB37D3" w14:textId="5C5F37BE" w:rsidR="003B1180" w:rsidRDefault="00AB0EE1" w:rsidP="00AB0EE1">
            <w:pPr>
              <w:numPr>
                <w:ilvl w:val="0"/>
                <w:numId w:val="15"/>
              </w:numPr>
              <w:tabs>
                <w:tab w:val="clear" w:pos="6120"/>
                <w:tab w:val="num" w:pos="378"/>
              </w:tabs>
              <w:overflowPunct w:val="0"/>
              <w:autoSpaceDE w:val="0"/>
              <w:autoSpaceDN w:val="0"/>
              <w:adjustRightInd w:val="0"/>
              <w:ind w:left="345" w:hanging="357"/>
              <w:textAlignment w:val="baseline"/>
              <w:cnfStyle w:val="000000000000" w:firstRow="0" w:lastRow="0" w:firstColumn="0" w:lastColumn="0" w:oddVBand="0" w:evenVBand="0" w:oddHBand="0" w:evenHBand="0" w:firstRowFirstColumn="0" w:firstRowLastColumn="0" w:lastRowFirstColumn="0" w:lastRowLastColumn="0"/>
              <w:rPr>
                <w:rFonts w:cs="Arial"/>
                <w:sz w:val="20"/>
                <w:szCs w:val="20"/>
              </w:rPr>
            </w:pPr>
            <w:r w:rsidRPr="00AB0EE1">
              <w:rPr>
                <w:rFonts w:cs="Arial"/>
                <w:sz w:val="20"/>
                <w:szCs w:val="20"/>
              </w:rPr>
              <w:t>Participate in appraisal, training and other</w:t>
            </w:r>
            <w:r w:rsidR="00454B6E">
              <w:rPr>
                <w:rFonts w:cs="Arial"/>
                <w:sz w:val="20"/>
                <w:szCs w:val="20"/>
              </w:rPr>
              <w:t xml:space="preserve"> performance management</w:t>
            </w:r>
            <w:r w:rsidRPr="00AB0EE1">
              <w:rPr>
                <w:rFonts w:cs="Arial"/>
                <w:sz w:val="20"/>
                <w:szCs w:val="20"/>
              </w:rPr>
              <w:t xml:space="preserve"> activities</w:t>
            </w:r>
          </w:p>
          <w:p w14:paraId="3F4864B9" w14:textId="7AAADB8F" w:rsidR="00FB58CE" w:rsidRPr="00FB58CE" w:rsidRDefault="00FB58CE" w:rsidP="003B6EAF">
            <w:pPr>
              <w:overflowPunct w:val="0"/>
              <w:autoSpaceDE w:val="0"/>
              <w:autoSpaceDN w:val="0"/>
              <w:adjustRightInd w:val="0"/>
              <w:ind w:left="345"/>
              <w:textAlignment w:val="baseline"/>
              <w:cnfStyle w:val="000000000000" w:firstRow="0" w:lastRow="0" w:firstColumn="0" w:lastColumn="0" w:oddVBand="0" w:evenVBand="0" w:oddHBand="0" w:evenHBand="0" w:firstRowFirstColumn="0" w:firstRowLastColumn="0" w:lastRowFirstColumn="0" w:lastRowLastColumn="0"/>
              <w:rPr>
                <w:rFonts w:cs="Arial"/>
                <w:sz w:val="20"/>
                <w:szCs w:val="20"/>
              </w:rPr>
            </w:pPr>
          </w:p>
        </w:tc>
      </w:tr>
    </w:tbl>
    <w:p w14:paraId="0F3D5433" w14:textId="2899A555" w:rsidR="003B6EAF" w:rsidRDefault="003B6EAF" w:rsidP="00D4711D">
      <w:pPr>
        <w:spacing w:after="0" w:line="240" w:lineRule="auto"/>
        <w:rPr>
          <w:rFonts w:cs="Arial"/>
          <w:sz w:val="24"/>
          <w:szCs w:val="24"/>
        </w:rPr>
      </w:pPr>
    </w:p>
    <w:p w14:paraId="29686FBE" w14:textId="77777777" w:rsidR="003B6EAF" w:rsidRDefault="003B6EAF">
      <w:pPr>
        <w:rPr>
          <w:rFonts w:cs="Arial"/>
          <w:sz w:val="24"/>
          <w:szCs w:val="24"/>
        </w:rPr>
      </w:pPr>
      <w:r>
        <w:rPr>
          <w:rFonts w:cs="Arial"/>
          <w:sz w:val="24"/>
          <w:szCs w:val="24"/>
        </w:rPr>
        <w:br w:type="page"/>
      </w:r>
    </w:p>
    <w:p w14:paraId="75430EBF" w14:textId="77777777" w:rsidR="00AC3362" w:rsidRDefault="00AC3362" w:rsidP="00D4711D">
      <w:pPr>
        <w:spacing w:after="0" w:line="240" w:lineRule="auto"/>
        <w:rPr>
          <w:rFonts w:cs="Arial"/>
          <w:sz w:val="24"/>
          <w:szCs w:val="24"/>
        </w:rPr>
      </w:pPr>
    </w:p>
    <w:tbl>
      <w:tblPr>
        <w:tblStyle w:val="TableGrid"/>
        <w:tblW w:w="0" w:type="auto"/>
        <w:tblLook w:val="04A0" w:firstRow="1" w:lastRow="0" w:firstColumn="1" w:lastColumn="0" w:noHBand="0" w:noVBand="1"/>
      </w:tblPr>
      <w:tblGrid>
        <w:gridCol w:w="5097"/>
        <w:gridCol w:w="5097"/>
      </w:tblGrid>
      <w:tr w:rsidR="00373A1E" w14:paraId="48CCE151" w14:textId="77777777" w:rsidTr="00373A1E">
        <w:tc>
          <w:tcPr>
            <w:tcW w:w="5097" w:type="dxa"/>
          </w:tcPr>
          <w:p w14:paraId="425C9B94" w14:textId="240B8C0C" w:rsidR="00373A1E" w:rsidRPr="00E17259" w:rsidRDefault="007A1E3B" w:rsidP="00D4711D">
            <w:pPr>
              <w:rPr>
                <w:b/>
                <w:bCs/>
                <w:szCs w:val="24"/>
              </w:rPr>
            </w:pPr>
            <w:bookmarkStart w:id="6" w:name="_Hlk170732812"/>
            <w:r w:rsidRPr="00E17259">
              <w:rPr>
                <w:b/>
                <w:bCs/>
                <w:szCs w:val="24"/>
              </w:rPr>
              <w:t>Appropriate duties</w:t>
            </w:r>
          </w:p>
        </w:tc>
        <w:tc>
          <w:tcPr>
            <w:tcW w:w="5097" w:type="dxa"/>
          </w:tcPr>
          <w:p w14:paraId="75C95B9F" w14:textId="664A279A" w:rsidR="00373A1E" w:rsidRPr="00E17259" w:rsidRDefault="007A1E3B" w:rsidP="00D4711D">
            <w:pPr>
              <w:rPr>
                <w:b/>
                <w:bCs/>
                <w:szCs w:val="24"/>
              </w:rPr>
            </w:pPr>
            <w:r w:rsidRPr="00E17259">
              <w:rPr>
                <w:b/>
                <w:bCs/>
                <w:szCs w:val="24"/>
              </w:rPr>
              <w:t>Duties that are not appropriate for this role</w:t>
            </w:r>
            <w:r w:rsidR="00CE77F2" w:rsidRPr="00E17259">
              <w:rPr>
                <w:b/>
                <w:bCs/>
                <w:szCs w:val="24"/>
              </w:rPr>
              <w:t xml:space="preserve"> and should be allocated </w:t>
            </w:r>
            <w:r w:rsidR="00C55189" w:rsidRPr="00E17259">
              <w:rPr>
                <w:b/>
                <w:bCs/>
                <w:szCs w:val="24"/>
              </w:rPr>
              <w:t>to another role which includes</w:t>
            </w:r>
            <w:r w:rsidR="00F04F4F" w:rsidRPr="00E17259">
              <w:rPr>
                <w:b/>
                <w:bCs/>
                <w:szCs w:val="24"/>
              </w:rPr>
              <w:t xml:space="preserve"> these within their r</w:t>
            </w:r>
            <w:r w:rsidR="00C55189" w:rsidRPr="00E17259">
              <w:rPr>
                <w:b/>
                <w:bCs/>
                <w:szCs w:val="24"/>
              </w:rPr>
              <w:t xml:space="preserve">esponsibility </w:t>
            </w:r>
          </w:p>
        </w:tc>
      </w:tr>
      <w:tr w:rsidR="00373A1E" w14:paraId="1ECB27DB" w14:textId="77777777" w:rsidTr="00373A1E">
        <w:tc>
          <w:tcPr>
            <w:tcW w:w="5097" w:type="dxa"/>
          </w:tcPr>
          <w:p w14:paraId="76ECB252" w14:textId="1BEBF6D2" w:rsidR="00373A1E" w:rsidRDefault="00A24386" w:rsidP="00D4711D">
            <w:pPr>
              <w:rPr>
                <w:szCs w:val="24"/>
              </w:rPr>
            </w:pPr>
            <w:r>
              <w:rPr>
                <w:szCs w:val="24"/>
              </w:rPr>
              <w:t>Assisting with the supervision of groups and i</w:t>
            </w:r>
            <w:r w:rsidR="00AD37A0">
              <w:rPr>
                <w:szCs w:val="24"/>
              </w:rPr>
              <w:t>ndividual pupils as required.</w:t>
            </w:r>
          </w:p>
        </w:tc>
        <w:tc>
          <w:tcPr>
            <w:tcW w:w="5097" w:type="dxa"/>
          </w:tcPr>
          <w:p w14:paraId="7181E215" w14:textId="52BC824B" w:rsidR="00373A1E" w:rsidRDefault="008F3AA3" w:rsidP="00D4711D">
            <w:pPr>
              <w:rPr>
                <w:szCs w:val="24"/>
              </w:rPr>
            </w:pPr>
            <w:r>
              <w:rPr>
                <w:szCs w:val="24"/>
              </w:rPr>
              <w:t>Taking responsibility for a whole class for a full lesson</w:t>
            </w:r>
          </w:p>
        </w:tc>
      </w:tr>
      <w:tr w:rsidR="00373A1E" w14:paraId="21750BEB" w14:textId="77777777" w:rsidTr="00373A1E">
        <w:tc>
          <w:tcPr>
            <w:tcW w:w="5097" w:type="dxa"/>
          </w:tcPr>
          <w:p w14:paraId="72C4C982" w14:textId="2958A924" w:rsidR="00373A1E" w:rsidRDefault="000C2A42" w:rsidP="00D4711D">
            <w:pPr>
              <w:rPr>
                <w:szCs w:val="24"/>
              </w:rPr>
            </w:pPr>
            <w:r>
              <w:rPr>
                <w:szCs w:val="24"/>
              </w:rPr>
              <w:t>Supporting the learning process under the direction of the teaching or other appropriate staff.</w:t>
            </w:r>
          </w:p>
        </w:tc>
        <w:tc>
          <w:tcPr>
            <w:tcW w:w="5097" w:type="dxa"/>
          </w:tcPr>
          <w:p w14:paraId="02736EFA" w14:textId="53DED048" w:rsidR="00373A1E" w:rsidRDefault="008F3AA3" w:rsidP="00D4711D">
            <w:pPr>
              <w:rPr>
                <w:szCs w:val="24"/>
              </w:rPr>
            </w:pPr>
            <w:r>
              <w:rPr>
                <w:szCs w:val="24"/>
              </w:rPr>
              <w:t>Delivering learning activities to pupils except in support of and under the direction of the class teacher (not for whole classes)</w:t>
            </w:r>
          </w:p>
        </w:tc>
      </w:tr>
      <w:tr w:rsidR="00373A1E" w14:paraId="2FB37E3B" w14:textId="77777777" w:rsidTr="00373A1E">
        <w:tc>
          <w:tcPr>
            <w:tcW w:w="5097" w:type="dxa"/>
          </w:tcPr>
          <w:p w14:paraId="2256F876" w14:textId="1E3984A0" w:rsidR="00373A1E" w:rsidRDefault="000C2A42" w:rsidP="00D4711D">
            <w:pPr>
              <w:rPr>
                <w:szCs w:val="24"/>
              </w:rPr>
            </w:pPr>
            <w:r>
              <w:rPr>
                <w:szCs w:val="24"/>
              </w:rPr>
              <w:t xml:space="preserve">Participating in relevant training as appropriate. </w:t>
            </w:r>
          </w:p>
        </w:tc>
        <w:tc>
          <w:tcPr>
            <w:tcW w:w="5097" w:type="dxa"/>
          </w:tcPr>
          <w:p w14:paraId="7D869949" w14:textId="0EC893B7" w:rsidR="00373A1E" w:rsidRDefault="008F3AA3" w:rsidP="00D4711D">
            <w:pPr>
              <w:rPr>
                <w:szCs w:val="24"/>
              </w:rPr>
            </w:pPr>
            <w:r>
              <w:rPr>
                <w:szCs w:val="24"/>
              </w:rPr>
              <w:t>Be providing cover for teaching absences</w:t>
            </w:r>
          </w:p>
        </w:tc>
      </w:tr>
      <w:tr w:rsidR="00373A1E" w14:paraId="0D1975D5" w14:textId="77777777" w:rsidTr="00373A1E">
        <w:tc>
          <w:tcPr>
            <w:tcW w:w="5097" w:type="dxa"/>
          </w:tcPr>
          <w:p w14:paraId="13FE68E4" w14:textId="5AE075C1" w:rsidR="00373A1E" w:rsidRDefault="000C2A42" w:rsidP="00D4711D">
            <w:pPr>
              <w:rPr>
                <w:szCs w:val="24"/>
              </w:rPr>
            </w:pPr>
            <w:r>
              <w:rPr>
                <w:szCs w:val="24"/>
              </w:rPr>
              <w:t xml:space="preserve">Contributing information to planning and assessment. </w:t>
            </w:r>
          </w:p>
        </w:tc>
        <w:tc>
          <w:tcPr>
            <w:tcW w:w="5097" w:type="dxa"/>
          </w:tcPr>
          <w:p w14:paraId="220AA2EF" w14:textId="6D27FD1F" w:rsidR="00373A1E" w:rsidRDefault="000D381C" w:rsidP="00D4711D">
            <w:pPr>
              <w:rPr>
                <w:szCs w:val="24"/>
              </w:rPr>
            </w:pPr>
            <w:r>
              <w:rPr>
                <w:szCs w:val="24"/>
              </w:rPr>
              <w:t xml:space="preserve">Specific allocation to support individual pupils’ SEMH or wellbeing needs – for example </w:t>
            </w:r>
            <w:r w:rsidR="006F0CA9">
              <w:rPr>
                <w:szCs w:val="24"/>
              </w:rPr>
              <w:t xml:space="preserve">designated regular </w:t>
            </w:r>
            <w:r>
              <w:rPr>
                <w:szCs w:val="24"/>
              </w:rPr>
              <w:t xml:space="preserve">support to pupils who are dysregulated </w:t>
            </w:r>
          </w:p>
        </w:tc>
      </w:tr>
      <w:tr w:rsidR="00373A1E" w14:paraId="4A699AC6" w14:textId="77777777" w:rsidTr="00373A1E">
        <w:tc>
          <w:tcPr>
            <w:tcW w:w="5097" w:type="dxa"/>
          </w:tcPr>
          <w:p w14:paraId="24CA190A" w14:textId="531C62FF" w:rsidR="00373A1E" w:rsidRDefault="000D381C" w:rsidP="00D4711D">
            <w:pPr>
              <w:rPr>
                <w:szCs w:val="24"/>
              </w:rPr>
            </w:pPr>
            <w:r>
              <w:rPr>
                <w:szCs w:val="24"/>
              </w:rPr>
              <w:t>Support all pupils’ wellbeing in the classroom setting</w:t>
            </w:r>
          </w:p>
        </w:tc>
        <w:tc>
          <w:tcPr>
            <w:tcW w:w="5097" w:type="dxa"/>
          </w:tcPr>
          <w:p w14:paraId="782F51FF" w14:textId="77777777" w:rsidR="00373A1E" w:rsidRDefault="00373A1E" w:rsidP="00D4711D">
            <w:pPr>
              <w:rPr>
                <w:szCs w:val="24"/>
              </w:rPr>
            </w:pPr>
          </w:p>
        </w:tc>
      </w:tr>
      <w:bookmarkEnd w:id="6"/>
    </w:tbl>
    <w:p w14:paraId="2DFA873C" w14:textId="77777777" w:rsidR="00373A1E" w:rsidRDefault="00373A1E" w:rsidP="00D4711D">
      <w:pPr>
        <w:spacing w:after="0" w:line="240" w:lineRule="auto"/>
        <w:rPr>
          <w:rFonts w:cs="Arial"/>
          <w:sz w:val="24"/>
          <w:szCs w:val="24"/>
        </w:rPr>
      </w:pPr>
    </w:p>
    <w:p w14:paraId="4492B71B" w14:textId="77777777" w:rsidR="00373A1E" w:rsidRDefault="00373A1E" w:rsidP="00D4711D">
      <w:pPr>
        <w:spacing w:after="0" w:line="240" w:lineRule="auto"/>
        <w:rPr>
          <w:rFonts w:cs="Arial"/>
          <w:sz w:val="24"/>
          <w:szCs w:val="24"/>
        </w:rPr>
      </w:pPr>
    </w:p>
    <w:tbl>
      <w:tblPr>
        <w:tblStyle w:val="LightList-Accent3"/>
        <w:tblW w:w="5145" w:type="pct"/>
        <w:tblLook w:val="04A0" w:firstRow="1" w:lastRow="0" w:firstColumn="1" w:lastColumn="0" w:noHBand="0" w:noVBand="1"/>
      </w:tblPr>
      <w:tblGrid>
        <w:gridCol w:w="7503"/>
        <w:gridCol w:w="2976"/>
      </w:tblGrid>
      <w:tr w:rsidR="003709C0" w:rsidRPr="00A06266" w14:paraId="0136ECD1" w14:textId="77777777" w:rsidTr="009C7F73">
        <w:trPr>
          <w:cnfStyle w:val="100000000000" w:firstRow="1" w:lastRow="0" w:firstColumn="0" w:lastColumn="0" w:oddVBand="0" w:evenVBand="0" w:oddHBand="0"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3580" w:type="pct"/>
            <w:vAlign w:val="center"/>
          </w:tcPr>
          <w:p w14:paraId="3F5E07D5" w14:textId="3CAC63E4" w:rsidR="003709C0" w:rsidRPr="00A06266" w:rsidRDefault="00AC3362" w:rsidP="001F7858">
            <w:pPr>
              <w:rPr>
                <w:rFonts w:cs="Arial"/>
                <w:color w:val="44546A" w:themeColor="text2"/>
                <w:sz w:val="32"/>
                <w:szCs w:val="32"/>
              </w:rPr>
            </w:pPr>
            <w:r>
              <w:rPr>
                <w:rFonts w:cs="Arial"/>
                <w:sz w:val="24"/>
                <w:szCs w:val="24"/>
              </w:rPr>
              <w:br w:type="page"/>
            </w:r>
            <w:r w:rsidR="003709C0" w:rsidRPr="003709C0">
              <w:rPr>
                <w:rFonts w:cs="Arial"/>
                <w:sz w:val="24"/>
                <w:szCs w:val="24"/>
              </w:rPr>
              <w:t>Person Specification</w:t>
            </w:r>
            <w:r w:rsidR="003709C0">
              <w:rPr>
                <w:rFonts w:cs="Arial"/>
                <w:sz w:val="24"/>
                <w:szCs w:val="24"/>
              </w:rPr>
              <w:t>:</w:t>
            </w:r>
            <w:r w:rsidR="00406747">
              <w:rPr>
                <w:rFonts w:cs="Arial"/>
                <w:sz w:val="24"/>
                <w:szCs w:val="24"/>
              </w:rPr>
              <w:t xml:space="preserve"> </w:t>
            </w:r>
          </w:p>
        </w:tc>
        <w:tc>
          <w:tcPr>
            <w:tcW w:w="1420" w:type="pct"/>
          </w:tcPr>
          <w:p w14:paraId="155F39BE" w14:textId="77777777" w:rsidR="003709C0" w:rsidRPr="00A06266" w:rsidRDefault="003709C0" w:rsidP="001F7858">
            <w:pPr>
              <w:cnfStyle w:val="100000000000" w:firstRow="1" w:lastRow="0" w:firstColumn="0" w:lastColumn="0" w:oddVBand="0" w:evenVBand="0" w:oddHBand="0" w:evenHBand="0" w:firstRowFirstColumn="0" w:firstRowLastColumn="0" w:lastRowFirstColumn="0" w:lastRowLastColumn="0"/>
              <w:rPr>
                <w:rFonts w:cs="Arial"/>
                <w:sz w:val="32"/>
                <w:szCs w:val="32"/>
              </w:rPr>
            </w:pPr>
          </w:p>
        </w:tc>
      </w:tr>
      <w:tr w:rsidR="003709C0" w:rsidRPr="000745E9" w14:paraId="0AEEFD39" w14:textId="77777777" w:rsidTr="009C7F73">
        <w:trPr>
          <w:cnfStyle w:val="000000100000" w:firstRow="0" w:lastRow="0" w:firstColumn="0" w:lastColumn="0" w:oddVBand="0" w:evenVBand="0" w:oddHBand="1"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3580" w:type="pct"/>
            <w:shd w:val="clear" w:color="auto" w:fill="FFFFFF" w:themeFill="background1"/>
          </w:tcPr>
          <w:p w14:paraId="3327C9A5" w14:textId="77777777" w:rsidR="003709C0" w:rsidRPr="000745E9" w:rsidRDefault="003709C0" w:rsidP="001F7858">
            <w:pPr>
              <w:rPr>
                <w:rFonts w:cs="Arial"/>
                <w:sz w:val="24"/>
                <w:szCs w:val="24"/>
              </w:rPr>
            </w:pPr>
            <w:r w:rsidRPr="000745E9">
              <w:rPr>
                <w:rFonts w:cs="Arial"/>
                <w:sz w:val="24"/>
                <w:szCs w:val="24"/>
              </w:rPr>
              <w:t>Essential</w:t>
            </w:r>
          </w:p>
        </w:tc>
        <w:tc>
          <w:tcPr>
            <w:tcW w:w="1420" w:type="pct"/>
            <w:shd w:val="clear" w:color="auto" w:fill="D5BFAC" w:themeFill="accent3" w:themeFillTint="66"/>
          </w:tcPr>
          <w:p w14:paraId="186F8FDE" w14:textId="77777777" w:rsidR="003709C0" w:rsidRPr="000745E9" w:rsidRDefault="003709C0" w:rsidP="001F7858">
            <w:pPr>
              <w:cnfStyle w:val="000000100000" w:firstRow="0" w:lastRow="0" w:firstColumn="0" w:lastColumn="0" w:oddVBand="0" w:evenVBand="0" w:oddHBand="1" w:evenHBand="0" w:firstRowFirstColumn="0" w:firstRowLastColumn="0" w:lastRowFirstColumn="0" w:lastRowLastColumn="0"/>
              <w:rPr>
                <w:rFonts w:cs="Arial"/>
                <w:b/>
                <w:sz w:val="24"/>
                <w:szCs w:val="24"/>
              </w:rPr>
            </w:pPr>
            <w:r w:rsidRPr="000745E9">
              <w:rPr>
                <w:rFonts w:cs="Arial"/>
                <w:b/>
                <w:sz w:val="24"/>
                <w:szCs w:val="24"/>
              </w:rPr>
              <w:t>Desirable</w:t>
            </w:r>
          </w:p>
        </w:tc>
      </w:tr>
      <w:tr w:rsidR="003709C0" w:rsidRPr="000745E9" w14:paraId="62B74F65" w14:textId="77777777" w:rsidTr="009C7F73">
        <w:trPr>
          <w:trHeight w:val="814"/>
        </w:trPr>
        <w:tc>
          <w:tcPr>
            <w:cnfStyle w:val="001000000000" w:firstRow="0" w:lastRow="0" w:firstColumn="1" w:lastColumn="0" w:oddVBand="0" w:evenVBand="0" w:oddHBand="0" w:evenHBand="0" w:firstRowFirstColumn="0" w:firstRowLastColumn="0" w:lastRowFirstColumn="0" w:lastRowLastColumn="0"/>
            <w:tcW w:w="3580" w:type="pct"/>
            <w:shd w:val="clear" w:color="auto" w:fill="FFFFFF" w:themeFill="background1"/>
          </w:tcPr>
          <w:p w14:paraId="0D752D11" w14:textId="77777777" w:rsidR="003709C0" w:rsidRPr="000745E9" w:rsidRDefault="003709C0" w:rsidP="001F7858">
            <w:pPr>
              <w:rPr>
                <w:rFonts w:cs="Arial"/>
                <w:sz w:val="24"/>
                <w:szCs w:val="24"/>
              </w:rPr>
            </w:pPr>
            <w:r w:rsidRPr="000745E9">
              <w:rPr>
                <w:rFonts w:cs="Arial"/>
                <w:sz w:val="24"/>
                <w:szCs w:val="24"/>
              </w:rPr>
              <w:t>Knowledge and Experience</w:t>
            </w:r>
          </w:p>
          <w:p w14:paraId="149874E8" w14:textId="77777777" w:rsidR="002F1BF5" w:rsidRPr="000745E9" w:rsidRDefault="002F1BF5" w:rsidP="00CB7A12">
            <w:pPr>
              <w:numPr>
                <w:ilvl w:val="0"/>
                <w:numId w:val="5"/>
              </w:numPr>
              <w:rPr>
                <w:rFonts w:cs="Arial"/>
                <w:b w:val="0"/>
                <w:bCs w:val="0"/>
                <w:sz w:val="20"/>
                <w:szCs w:val="20"/>
              </w:rPr>
            </w:pPr>
            <w:r w:rsidRPr="000745E9">
              <w:rPr>
                <w:rFonts w:cs="Arial"/>
                <w:b w:val="0"/>
                <w:bCs w:val="0"/>
                <w:sz w:val="20"/>
                <w:szCs w:val="20"/>
              </w:rPr>
              <w:t xml:space="preserve">An awareness of child/young person’s development and learning </w:t>
            </w:r>
          </w:p>
          <w:p w14:paraId="44A89801" w14:textId="77777777" w:rsidR="003709C0" w:rsidRPr="000745E9" w:rsidRDefault="002F1BF5" w:rsidP="00CB7A12">
            <w:pPr>
              <w:pStyle w:val="ListParagraph"/>
              <w:numPr>
                <w:ilvl w:val="0"/>
                <w:numId w:val="5"/>
              </w:numPr>
              <w:spacing w:after="0" w:line="240" w:lineRule="auto"/>
              <w:rPr>
                <w:rFonts w:ascii="Arial" w:hAnsi="Arial" w:cs="Arial"/>
                <w:b w:val="0"/>
                <w:bCs w:val="0"/>
                <w:sz w:val="20"/>
                <w:szCs w:val="20"/>
              </w:rPr>
            </w:pPr>
            <w:r w:rsidRPr="000745E9">
              <w:rPr>
                <w:rFonts w:ascii="Arial" w:hAnsi="Arial" w:cs="Arial"/>
                <w:b w:val="0"/>
                <w:bCs w:val="0"/>
                <w:sz w:val="20"/>
                <w:szCs w:val="20"/>
              </w:rPr>
              <w:t>An understanding that children/Young people have differing needs</w:t>
            </w:r>
          </w:p>
          <w:p w14:paraId="0CC701B1" w14:textId="77777777" w:rsidR="002F1BF5" w:rsidRPr="000745E9" w:rsidRDefault="002F1BF5" w:rsidP="00CB7A12">
            <w:pPr>
              <w:pStyle w:val="ListParagraph"/>
              <w:numPr>
                <w:ilvl w:val="0"/>
                <w:numId w:val="5"/>
              </w:numPr>
              <w:spacing w:after="0" w:line="240" w:lineRule="auto"/>
              <w:rPr>
                <w:rFonts w:ascii="Arial" w:hAnsi="Arial" w:cs="Arial"/>
                <w:b w:val="0"/>
                <w:bCs w:val="0"/>
              </w:rPr>
            </w:pPr>
            <w:r w:rsidRPr="000745E9">
              <w:rPr>
                <w:rFonts w:ascii="Arial" w:hAnsi="Arial" w:cs="Arial"/>
                <w:b w:val="0"/>
                <w:bCs w:val="0"/>
                <w:sz w:val="20"/>
                <w:szCs w:val="20"/>
              </w:rPr>
              <w:t>Experience appropriate to working with children in an learning environment</w:t>
            </w:r>
          </w:p>
          <w:p w14:paraId="631D4D30" w14:textId="77777777" w:rsidR="00FB58CE" w:rsidRPr="000745E9" w:rsidRDefault="00A91013" w:rsidP="00CB7A12">
            <w:pPr>
              <w:numPr>
                <w:ilvl w:val="0"/>
                <w:numId w:val="5"/>
              </w:numPr>
              <w:rPr>
                <w:rFonts w:cs="Arial"/>
                <w:b w:val="0"/>
                <w:bCs w:val="0"/>
                <w:sz w:val="20"/>
                <w:szCs w:val="20"/>
              </w:rPr>
            </w:pPr>
            <w:bookmarkStart w:id="7" w:name="_Hlk181957229"/>
            <w:r w:rsidRPr="000745E9">
              <w:rPr>
                <w:rFonts w:cs="Arial"/>
                <w:b w:val="0"/>
                <w:bCs w:val="0"/>
                <w:sz w:val="20"/>
                <w:szCs w:val="20"/>
              </w:rPr>
              <w:t xml:space="preserve">Good understanding of child development and learning processes – this may be achieved through induction </w:t>
            </w:r>
            <w:r w:rsidR="00FA328D" w:rsidRPr="000745E9">
              <w:rPr>
                <w:rFonts w:cs="Arial"/>
                <w:b w:val="0"/>
                <w:bCs w:val="0"/>
                <w:sz w:val="20"/>
                <w:szCs w:val="20"/>
              </w:rPr>
              <w:t>and during probation period</w:t>
            </w:r>
            <w:bookmarkEnd w:id="7"/>
          </w:p>
          <w:p w14:paraId="634EAD98" w14:textId="01EAD3BF" w:rsidR="007267E4" w:rsidRPr="000745E9" w:rsidRDefault="00955154" w:rsidP="007267E4">
            <w:pPr>
              <w:numPr>
                <w:ilvl w:val="0"/>
                <w:numId w:val="5"/>
              </w:numPr>
              <w:rPr>
                <w:rFonts w:cs="Arial"/>
                <w:b w:val="0"/>
                <w:bCs w:val="0"/>
                <w:sz w:val="20"/>
                <w:szCs w:val="20"/>
              </w:rPr>
            </w:pPr>
            <w:bookmarkStart w:id="8" w:name="_Hlk181957239"/>
            <w:r w:rsidRPr="000745E9">
              <w:rPr>
                <w:rFonts w:cs="Arial"/>
                <w:b w:val="0"/>
                <w:bCs w:val="0"/>
                <w:color w:val="000000"/>
                <w:sz w:val="20"/>
                <w:szCs w:val="20"/>
              </w:rPr>
              <w:t xml:space="preserve">Understanding of </w:t>
            </w:r>
            <w:r w:rsidR="00FB58CE" w:rsidRPr="000745E9">
              <w:rPr>
                <w:rFonts w:cs="Arial"/>
                <w:b w:val="0"/>
                <w:bCs w:val="0"/>
                <w:color w:val="000000"/>
                <w:sz w:val="20"/>
                <w:szCs w:val="20"/>
              </w:rPr>
              <w:t xml:space="preserve"> guidance and requirements around safeguarding children and young people</w:t>
            </w:r>
            <w:r w:rsidRPr="000745E9">
              <w:rPr>
                <w:rFonts w:cs="Arial"/>
                <w:b w:val="0"/>
                <w:bCs w:val="0"/>
                <w:color w:val="000000"/>
                <w:sz w:val="20"/>
                <w:szCs w:val="20"/>
              </w:rPr>
              <w:t xml:space="preserve"> - </w:t>
            </w:r>
            <w:r w:rsidRPr="000745E9">
              <w:rPr>
                <w:rFonts w:cs="Arial"/>
                <w:b w:val="0"/>
                <w:bCs w:val="0"/>
                <w:sz w:val="20"/>
                <w:szCs w:val="20"/>
              </w:rPr>
              <w:t>this may be achieved through induction and during probation period</w:t>
            </w:r>
            <w:bookmarkEnd w:id="8"/>
          </w:p>
        </w:tc>
        <w:tc>
          <w:tcPr>
            <w:tcW w:w="1420" w:type="pct"/>
            <w:tcBorders>
              <w:top w:val="single" w:sz="8" w:space="0" w:color="866243" w:themeColor="accent3"/>
            </w:tcBorders>
            <w:shd w:val="clear" w:color="auto" w:fill="D5BFAC" w:themeFill="accent3" w:themeFillTint="66"/>
          </w:tcPr>
          <w:p w14:paraId="602682BC" w14:textId="77777777" w:rsidR="002F1BF5" w:rsidRPr="000745E9" w:rsidRDefault="002F1BF5" w:rsidP="002F1BF5">
            <w:pPr>
              <w:numPr>
                <w:ilvl w:val="0"/>
                <w:numId w:val="5"/>
              </w:numPr>
              <w:cnfStyle w:val="000000000000" w:firstRow="0" w:lastRow="0" w:firstColumn="0" w:lastColumn="0" w:oddVBand="0" w:evenVBand="0" w:oddHBand="0" w:evenHBand="0" w:firstRowFirstColumn="0" w:firstRowLastColumn="0" w:lastRowFirstColumn="0" w:lastRowLastColumn="0"/>
              <w:rPr>
                <w:rFonts w:cs="Arial"/>
                <w:sz w:val="20"/>
                <w:szCs w:val="20"/>
              </w:rPr>
            </w:pPr>
            <w:r w:rsidRPr="000745E9">
              <w:rPr>
                <w:rFonts w:cs="Arial"/>
                <w:sz w:val="20"/>
                <w:szCs w:val="20"/>
              </w:rPr>
              <w:t>Knowledge of Behaviour management techniques</w:t>
            </w:r>
          </w:p>
          <w:p w14:paraId="40725D22" w14:textId="77777777" w:rsidR="002F1BF5" w:rsidRPr="000745E9" w:rsidRDefault="002F1BF5" w:rsidP="002F1BF5">
            <w:pPr>
              <w:numPr>
                <w:ilvl w:val="0"/>
                <w:numId w:val="5"/>
              </w:numPr>
              <w:cnfStyle w:val="000000000000" w:firstRow="0" w:lastRow="0" w:firstColumn="0" w:lastColumn="0" w:oddVBand="0" w:evenVBand="0" w:oddHBand="0" w:evenHBand="0" w:firstRowFirstColumn="0" w:firstRowLastColumn="0" w:lastRowFirstColumn="0" w:lastRowLastColumn="0"/>
              <w:rPr>
                <w:rFonts w:cs="Arial"/>
                <w:sz w:val="20"/>
                <w:szCs w:val="20"/>
              </w:rPr>
            </w:pPr>
            <w:r w:rsidRPr="000745E9">
              <w:rPr>
                <w:rFonts w:cs="Arial"/>
                <w:sz w:val="20"/>
                <w:szCs w:val="20"/>
              </w:rPr>
              <w:t xml:space="preserve">Knowledge of Child Protection and Health &amp; Safety policies and procedures </w:t>
            </w:r>
          </w:p>
          <w:p w14:paraId="64AC25AD" w14:textId="77777777" w:rsidR="003709C0" w:rsidRPr="000745E9" w:rsidRDefault="002F1BF5" w:rsidP="002F1BF5">
            <w:pPr>
              <w:numPr>
                <w:ilvl w:val="0"/>
                <w:numId w:val="5"/>
              </w:numPr>
              <w:cnfStyle w:val="000000000000" w:firstRow="0" w:lastRow="0" w:firstColumn="0" w:lastColumn="0" w:oddVBand="0" w:evenVBand="0" w:oddHBand="0" w:evenHBand="0" w:firstRowFirstColumn="0" w:firstRowLastColumn="0" w:lastRowFirstColumn="0" w:lastRowLastColumn="0"/>
              <w:rPr>
                <w:rFonts w:cs="Arial"/>
                <w:sz w:val="24"/>
                <w:szCs w:val="24"/>
              </w:rPr>
            </w:pPr>
            <w:r w:rsidRPr="000745E9">
              <w:rPr>
                <w:rFonts w:cs="Arial"/>
                <w:sz w:val="20"/>
                <w:szCs w:val="20"/>
              </w:rPr>
              <w:t>Knowledge of inclusive practice</w:t>
            </w:r>
          </w:p>
          <w:p w14:paraId="5C667C31" w14:textId="43B0E283" w:rsidR="007267E4" w:rsidRPr="000745E9" w:rsidRDefault="007267E4" w:rsidP="002F1BF5">
            <w:pPr>
              <w:numPr>
                <w:ilvl w:val="0"/>
                <w:numId w:val="5"/>
              </w:numPr>
              <w:cnfStyle w:val="000000000000" w:firstRow="0" w:lastRow="0" w:firstColumn="0" w:lastColumn="0" w:oddVBand="0" w:evenVBand="0" w:oddHBand="0" w:evenHBand="0" w:firstRowFirstColumn="0" w:firstRowLastColumn="0" w:lastRowFirstColumn="0" w:lastRowLastColumn="0"/>
              <w:rPr>
                <w:rFonts w:cs="Arial"/>
                <w:sz w:val="24"/>
                <w:szCs w:val="24"/>
              </w:rPr>
            </w:pPr>
            <w:r w:rsidRPr="000745E9">
              <w:rPr>
                <w:rFonts w:cs="Arial"/>
                <w:sz w:val="20"/>
                <w:szCs w:val="20"/>
              </w:rPr>
              <w:t xml:space="preserve">Experience of working with children with </w:t>
            </w:r>
            <w:r w:rsidR="00C3000D" w:rsidRPr="000745E9">
              <w:rPr>
                <w:rFonts w:cs="Arial"/>
                <w:sz w:val="20"/>
                <w:szCs w:val="20"/>
              </w:rPr>
              <w:t>varying needs</w:t>
            </w:r>
            <w:r w:rsidR="006514CE" w:rsidRPr="000745E9">
              <w:rPr>
                <w:rFonts w:cs="Arial"/>
                <w:sz w:val="20"/>
                <w:szCs w:val="20"/>
              </w:rPr>
              <w:t>/EHCPS</w:t>
            </w:r>
          </w:p>
        </w:tc>
      </w:tr>
      <w:tr w:rsidR="003709C0" w:rsidRPr="000745E9" w14:paraId="626866A8" w14:textId="77777777" w:rsidTr="009C7F73">
        <w:trPr>
          <w:cnfStyle w:val="000000100000" w:firstRow="0" w:lastRow="0" w:firstColumn="0" w:lastColumn="0" w:oddVBand="0" w:evenVBand="0" w:oddHBand="1"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3580" w:type="pct"/>
          </w:tcPr>
          <w:p w14:paraId="2D6DCF9A" w14:textId="77777777" w:rsidR="003709C0" w:rsidRPr="000745E9" w:rsidRDefault="003709C0" w:rsidP="001F7858">
            <w:pPr>
              <w:rPr>
                <w:rFonts w:cs="Arial"/>
                <w:sz w:val="24"/>
                <w:szCs w:val="24"/>
              </w:rPr>
            </w:pPr>
            <w:r w:rsidRPr="000745E9">
              <w:rPr>
                <w:rFonts w:cs="Arial"/>
                <w:sz w:val="24"/>
                <w:szCs w:val="24"/>
              </w:rPr>
              <w:t>Occupational Skills</w:t>
            </w:r>
          </w:p>
          <w:p w14:paraId="4ECAB2D3" w14:textId="77777777" w:rsidR="002F1BF5" w:rsidRPr="000745E9" w:rsidRDefault="002F1BF5" w:rsidP="002F1BF5">
            <w:pPr>
              <w:numPr>
                <w:ilvl w:val="0"/>
                <w:numId w:val="5"/>
              </w:numPr>
              <w:rPr>
                <w:rFonts w:cs="Arial"/>
                <w:b w:val="0"/>
                <w:bCs w:val="0"/>
                <w:sz w:val="20"/>
                <w:szCs w:val="20"/>
              </w:rPr>
            </w:pPr>
            <w:r w:rsidRPr="000745E9">
              <w:rPr>
                <w:rFonts w:cs="Arial"/>
                <w:b w:val="0"/>
                <w:bCs w:val="0"/>
                <w:sz w:val="20"/>
                <w:szCs w:val="20"/>
              </w:rPr>
              <w:t>Good written and verbal communication skills: able to communicate effectively and clearly and build relationships with a range of staff, children, young people, their families and carers</w:t>
            </w:r>
          </w:p>
          <w:p w14:paraId="68C20EB9" w14:textId="513B30A7" w:rsidR="003709C0" w:rsidRPr="000745E9" w:rsidRDefault="002F1BF5" w:rsidP="002F1BF5">
            <w:pPr>
              <w:numPr>
                <w:ilvl w:val="0"/>
                <w:numId w:val="5"/>
              </w:numPr>
              <w:rPr>
                <w:rFonts w:cs="Arial"/>
                <w:b w:val="0"/>
                <w:bCs w:val="0"/>
                <w:sz w:val="20"/>
                <w:szCs w:val="20"/>
              </w:rPr>
            </w:pPr>
            <w:r w:rsidRPr="000745E9">
              <w:rPr>
                <w:rFonts w:cs="Arial"/>
                <w:b w:val="0"/>
                <w:bCs w:val="0"/>
                <w:sz w:val="20"/>
                <w:szCs w:val="20"/>
              </w:rPr>
              <w:t>Good reading, writing and numeracy Skills</w:t>
            </w:r>
          </w:p>
          <w:p w14:paraId="5ADA47A5" w14:textId="77777777" w:rsidR="002F1BF5" w:rsidRPr="000745E9" w:rsidRDefault="002F1BF5" w:rsidP="002F1BF5">
            <w:pPr>
              <w:numPr>
                <w:ilvl w:val="0"/>
                <w:numId w:val="5"/>
              </w:numPr>
              <w:rPr>
                <w:rFonts w:cs="Arial"/>
                <w:b w:val="0"/>
                <w:bCs w:val="0"/>
                <w:sz w:val="20"/>
                <w:szCs w:val="20"/>
              </w:rPr>
            </w:pPr>
            <w:r w:rsidRPr="000745E9">
              <w:rPr>
                <w:rFonts w:cs="Arial"/>
                <w:b w:val="0"/>
                <w:bCs w:val="0"/>
                <w:sz w:val="20"/>
                <w:szCs w:val="20"/>
              </w:rPr>
              <w:t>Demonstrable interpersonal skills.</w:t>
            </w:r>
          </w:p>
          <w:p w14:paraId="02FB598A" w14:textId="77777777" w:rsidR="002F1BF5" w:rsidRPr="000745E9" w:rsidRDefault="002F1BF5" w:rsidP="002F1BF5">
            <w:pPr>
              <w:numPr>
                <w:ilvl w:val="0"/>
                <w:numId w:val="5"/>
              </w:numPr>
              <w:rPr>
                <w:rFonts w:cs="Arial"/>
                <w:b w:val="0"/>
                <w:bCs w:val="0"/>
                <w:sz w:val="20"/>
                <w:szCs w:val="20"/>
              </w:rPr>
            </w:pPr>
            <w:r w:rsidRPr="000745E9">
              <w:rPr>
                <w:rFonts w:cs="Arial"/>
                <w:b w:val="0"/>
                <w:bCs w:val="0"/>
                <w:sz w:val="20"/>
                <w:szCs w:val="20"/>
              </w:rPr>
              <w:t>Ability to work successfully in a team.</w:t>
            </w:r>
          </w:p>
          <w:p w14:paraId="7FA6B961" w14:textId="77777777" w:rsidR="002F1BF5" w:rsidRPr="000745E9" w:rsidRDefault="002F1BF5" w:rsidP="002F1BF5">
            <w:pPr>
              <w:numPr>
                <w:ilvl w:val="0"/>
                <w:numId w:val="5"/>
              </w:numPr>
              <w:rPr>
                <w:rFonts w:cs="Arial"/>
                <w:b w:val="0"/>
                <w:bCs w:val="0"/>
                <w:sz w:val="20"/>
                <w:szCs w:val="20"/>
              </w:rPr>
            </w:pPr>
            <w:r w:rsidRPr="000745E9">
              <w:rPr>
                <w:rFonts w:cs="Arial"/>
                <w:b w:val="0"/>
                <w:bCs w:val="0"/>
                <w:sz w:val="20"/>
                <w:szCs w:val="20"/>
              </w:rPr>
              <w:t>Confidentiality</w:t>
            </w:r>
          </w:p>
          <w:p w14:paraId="3341EA26" w14:textId="77777777" w:rsidR="002F1BF5" w:rsidRPr="000745E9" w:rsidRDefault="002F1BF5" w:rsidP="002F1BF5">
            <w:pPr>
              <w:numPr>
                <w:ilvl w:val="0"/>
                <w:numId w:val="5"/>
              </w:numPr>
              <w:rPr>
                <w:rFonts w:cs="Arial"/>
                <w:b w:val="0"/>
                <w:bCs w:val="0"/>
                <w:sz w:val="20"/>
                <w:szCs w:val="20"/>
              </w:rPr>
            </w:pPr>
            <w:r w:rsidRPr="000745E9">
              <w:rPr>
                <w:rFonts w:cs="Arial"/>
                <w:b w:val="0"/>
                <w:bCs w:val="0"/>
                <w:sz w:val="20"/>
                <w:szCs w:val="20"/>
              </w:rPr>
              <w:t>Ability to form and maintain appropriate relationships and personal boundaries with children and young people</w:t>
            </w:r>
          </w:p>
          <w:p w14:paraId="02C0755F" w14:textId="77777777" w:rsidR="002F1BF5" w:rsidRPr="000745E9" w:rsidRDefault="002F1BF5" w:rsidP="002F1BF5">
            <w:pPr>
              <w:numPr>
                <w:ilvl w:val="0"/>
                <w:numId w:val="5"/>
              </w:numPr>
              <w:rPr>
                <w:rFonts w:cs="Arial"/>
                <w:b w:val="0"/>
                <w:bCs w:val="0"/>
                <w:sz w:val="20"/>
                <w:szCs w:val="20"/>
              </w:rPr>
            </w:pPr>
            <w:r w:rsidRPr="000745E9">
              <w:rPr>
                <w:rFonts w:cs="Arial"/>
                <w:b w:val="0"/>
                <w:bCs w:val="0"/>
                <w:sz w:val="20"/>
                <w:szCs w:val="20"/>
              </w:rPr>
              <w:t>Emotional resilience in working with challenging behaviours and attitudes</w:t>
            </w:r>
          </w:p>
          <w:p w14:paraId="2C636E84" w14:textId="77777777" w:rsidR="002F1BF5" w:rsidRPr="000745E9" w:rsidRDefault="002F1BF5" w:rsidP="002F1BF5">
            <w:pPr>
              <w:numPr>
                <w:ilvl w:val="0"/>
                <w:numId w:val="5"/>
              </w:numPr>
              <w:rPr>
                <w:rFonts w:cs="Arial"/>
                <w:b w:val="0"/>
                <w:bCs w:val="0"/>
                <w:sz w:val="20"/>
                <w:szCs w:val="20"/>
              </w:rPr>
            </w:pPr>
            <w:r w:rsidRPr="000745E9">
              <w:rPr>
                <w:rFonts w:cs="Arial"/>
                <w:b w:val="0"/>
                <w:bCs w:val="0"/>
                <w:sz w:val="20"/>
                <w:szCs w:val="20"/>
              </w:rPr>
              <w:t>Ability to use authority and maintaining discipline</w:t>
            </w:r>
          </w:p>
          <w:p w14:paraId="75D4D7A0" w14:textId="77777777" w:rsidR="002F1BF5" w:rsidRPr="000745E9" w:rsidRDefault="002F1BF5" w:rsidP="002F1BF5">
            <w:pPr>
              <w:numPr>
                <w:ilvl w:val="0"/>
                <w:numId w:val="5"/>
              </w:numPr>
              <w:rPr>
                <w:rFonts w:cs="Arial"/>
                <w:b w:val="0"/>
                <w:bCs w:val="0"/>
                <w:i/>
              </w:rPr>
            </w:pPr>
            <w:r w:rsidRPr="000745E9">
              <w:rPr>
                <w:rFonts w:cs="Arial"/>
                <w:b w:val="0"/>
                <w:bCs w:val="0"/>
                <w:sz w:val="20"/>
                <w:szCs w:val="20"/>
              </w:rPr>
              <w:t>An empathy for equality &amp; diversity</w:t>
            </w:r>
          </w:p>
          <w:p w14:paraId="06C61A30" w14:textId="4EE0AFD2" w:rsidR="00735ED1" w:rsidRPr="000745E9" w:rsidRDefault="00207370" w:rsidP="002F1BF5">
            <w:pPr>
              <w:numPr>
                <w:ilvl w:val="0"/>
                <w:numId w:val="5"/>
              </w:numPr>
              <w:rPr>
                <w:rFonts w:cs="Arial"/>
                <w:b w:val="0"/>
                <w:bCs w:val="0"/>
                <w:i/>
                <w:sz w:val="20"/>
                <w:szCs w:val="20"/>
              </w:rPr>
            </w:pPr>
            <w:r w:rsidRPr="000745E9">
              <w:rPr>
                <w:b w:val="0"/>
                <w:bCs w:val="0"/>
                <w:color w:val="000000"/>
                <w:sz w:val="20"/>
                <w:szCs w:val="20"/>
              </w:rPr>
              <w:t xml:space="preserve">Demonstrable </w:t>
            </w:r>
            <w:bookmarkStart w:id="9" w:name="_Hlk181974426"/>
            <w:r w:rsidRPr="000745E9">
              <w:rPr>
                <w:b w:val="0"/>
                <w:bCs w:val="0"/>
                <w:color w:val="000000"/>
                <w:sz w:val="20"/>
                <w:szCs w:val="20"/>
              </w:rPr>
              <w:t>ICT skills and the ability to use ICT as part of the learning process</w:t>
            </w:r>
          </w:p>
          <w:p w14:paraId="77BBCFDB" w14:textId="03564060" w:rsidR="00CB7A12" w:rsidRPr="000745E9" w:rsidRDefault="00CB7A12" w:rsidP="00E17259">
            <w:pPr>
              <w:pStyle w:val="NormalWeb"/>
              <w:numPr>
                <w:ilvl w:val="0"/>
                <w:numId w:val="5"/>
              </w:numPr>
              <w:spacing w:before="0" w:beforeAutospacing="0" w:after="0" w:afterAutospacing="0"/>
              <w:rPr>
                <w:rFonts w:cs="Arial"/>
                <w:b w:val="0"/>
                <w:bCs w:val="0"/>
                <w:color w:val="000000"/>
                <w:sz w:val="20"/>
                <w:szCs w:val="20"/>
              </w:rPr>
            </w:pPr>
            <w:r w:rsidRPr="000745E9">
              <w:rPr>
                <w:rFonts w:ascii="Arial" w:hAnsi="Arial" w:cs="Arial"/>
                <w:b w:val="0"/>
                <w:bCs w:val="0"/>
                <w:color w:val="000000"/>
                <w:sz w:val="20"/>
                <w:szCs w:val="20"/>
              </w:rPr>
              <w:lastRenderedPageBreak/>
              <w:t>Ability to understand of roles and responsibilities within the classroom</w:t>
            </w:r>
            <w:r w:rsidR="00207370" w:rsidRPr="000745E9">
              <w:rPr>
                <w:rFonts w:ascii="Arial" w:hAnsi="Arial" w:cs="Arial"/>
                <w:b w:val="0"/>
                <w:bCs w:val="0"/>
                <w:color w:val="000000"/>
                <w:sz w:val="20"/>
                <w:szCs w:val="20"/>
              </w:rPr>
              <w:t xml:space="preserve"> </w:t>
            </w:r>
            <w:r w:rsidRPr="000745E9">
              <w:rPr>
                <w:rFonts w:ascii="Arial" w:hAnsi="Arial" w:cs="Arial"/>
                <w:b w:val="0"/>
                <w:bCs w:val="0"/>
                <w:color w:val="000000"/>
                <w:sz w:val="20"/>
                <w:szCs w:val="20"/>
              </w:rPr>
              <w:t>and whole school context, and to work effectively as part of a whole school team</w:t>
            </w:r>
            <w:bookmarkEnd w:id="9"/>
          </w:p>
        </w:tc>
        <w:tc>
          <w:tcPr>
            <w:tcW w:w="1420" w:type="pct"/>
            <w:shd w:val="clear" w:color="auto" w:fill="D5BFAC" w:themeFill="accent3" w:themeFillTint="66"/>
          </w:tcPr>
          <w:p w14:paraId="7B22000A" w14:textId="404A1160" w:rsidR="002F1BF5" w:rsidRPr="000745E9" w:rsidRDefault="002F1BF5" w:rsidP="002F1BF5">
            <w:pPr>
              <w:numPr>
                <w:ilvl w:val="0"/>
                <w:numId w:val="5"/>
              </w:numPr>
              <w:cnfStyle w:val="000000100000" w:firstRow="0" w:lastRow="0" w:firstColumn="0" w:lastColumn="0" w:oddVBand="0" w:evenVBand="0" w:oddHBand="1" w:evenHBand="0" w:firstRowFirstColumn="0" w:firstRowLastColumn="0" w:lastRowFirstColumn="0" w:lastRowLastColumn="0"/>
              <w:rPr>
                <w:rFonts w:cs="Arial"/>
                <w:sz w:val="24"/>
                <w:szCs w:val="24"/>
              </w:rPr>
            </w:pPr>
            <w:r w:rsidRPr="000745E9">
              <w:rPr>
                <w:rFonts w:cs="Arial"/>
                <w:sz w:val="20"/>
                <w:szCs w:val="20"/>
              </w:rPr>
              <w:lastRenderedPageBreak/>
              <w:t>Creativity</w:t>
            </w:r>
          </w:p>
        </w:tc>
      </w:tr>
      <w:tr w:rsidR="003709C0" w:rsidRPr="000745E9" w14:paraId="302B2A03" w14:textId="77777777" w:rsidTr="009C7F73">
        <w:trPr>
          <w:trHeight w:val="397"/>
        </w:trPr>
        <w:tc>
          <w:tcPr>
            <w:cnfStyle w:val="001000000000" w:firstRow="0" w:lastRow="0" w:firstColumn="1" w:lastColumn="0" w:oddVBand="0" w:evenVBand="0" w:oddHBand="0" w:evenHBand="0" w:firstRowFirstColumn="0" w:firstRowLastColumn="0" w:lastRowFirstColumn="0" w:lastRowLastColumn="0"/>
            <w:tcW w:w="3580" w:type="pct"/>
          </w:tcPr>
          <w:p w14:paraId="5F3D7327" w14:textId="77777777" w:rsidR="003709C0" w:rsidRPr="000745E9" w:rsidRDefault="003709C0" w:rsidP="00A17902">
            <w:pPr>
              <w:rPr>
                <w:rFonts w:cs="Arial"/>
                <w:sz w:val="24"/>
                <w:szCs w:val="24"/>
              </w:rPr>
            </w:pPr>
            <w:r w:rsidRPr="000745E9">
              <w:rPr>
                <w:rFonts w:cs="Arial"/>
                <w:sz w:val="24"/>
                <w:szCs w:val="24"/>
              </w:rPr>
              <w:t>Professional Qualifications</w:t>
            </w:r>
          </w:p>
          <w:p w14:paraId="53777E1A" w14:textId="14AC717D" w:rsidR="003709C0" w:rsidRPr="000745E9" w:rsidRDefault="002F1BF5" w:rsidP="002F1BF5">
            <w:pPr>
              <w:numPr>
                <w:ilvl w:val="0"/>
                <w:numId w:val="5"/>
              </w:numPr>
              <w:rPr>
                <w:rFonts w:cs="Arial"/>
                <w:b w:val="0"/>
                <w:i/>
                <w:sz w:val="24"/>
                <w:szCs w:val="24"/>
              </w:rPr>
            </w:pPr>
            <w:r w:rsidRPr="000745E9">
              <w:rPr>
                <w:rFonts w:cs="Arial"/>
                <w:b w:val="0"/>
                <w:bCs w:val="0"/>
                <w:sz w:val="20"/>
                <w:szCs w:val="20"/>
              </w:rPr>
              <w:t>Relevant NVQ Level 2 qualification or equivalent</w:t>
            </w:r>
            <w:r w:rsidR="00955154" w:rsidRPr="000745E9">
              <w:rPr>
                <w:rFonts w:cs="Arial"/>
                <w:b w:val="0"/>
                <w:bCs w:val="0"/>
                <w:sz w:val="20"/>
                <w:szCs w:val="20"/>
              </w:rPr>
              <w:t xml:space="preserve"> i</w:t>
            </w:r>
            <w:bookmarkStart w:id="10" w:name="_Hlk181974476"/>
            <w:r w:rsidR="00955154" w:rsidRPr="000745E9">
              <w:rPr>
                <w:rFonts w:cs="Arial"/>
                <w:b w:val="0"/>
                <w:bCs w:val="0"/>
                <w:sz w:val="20"/>
                <w:szCs w:val="20"/>
              </w:rPr>
              <w:t xml:space="preserve">.e. English and </w:t>
            </w:r>
            <w:r w:rsidR="00F66387" w:rsidRPr="000745E9">
              <w:rPr>
                <w:rFonts w:cs="Arial"/>
                <w:b w:val="0"/>
                <w:bCs w:val="0"/>
                <w:sz w:val="20"/>
                <w:szCs w:val="20"/>
              </w:rPr>
              <w:t>maths skills at level 2</w:t>
            </w:r>
            <w:bookmarkEnd w:id="10"/>
          </w:p>
        </w:tc>
        <w:tc>
          <w:tcPr>
            <w:tcW w:w="1420" w:type="pct"/>
            <w:shd w:val="clear" w:color="auto" w:fill="D5BFAC" w:themeFill="accent3" w:themeFillTint="66"/>
          </w:tcPr>
          <w:p w14:paraId="12301508" w14:textId="3988F4B6" w:rsidR="002F1BF5" w:rsidRPr="000745E9" w:rsidRDefault="002F1BF5" w:rsidP="002F1BF5">
            <w:pPr>
              <w:numPr>
                <w:ilvl w:val="0"/>
                <w:numId w:val="5"/>
              </w:numPr>
              <w:cnfStyle w:val="000000000000" w:firstRow="0" w:lastRow="0" w:firstColumn="0" w:lastColumn="0" w:oddVBand="0" w:evenVBand="0" w:oddHBand="0" w:evenHBand="0" w:firstRowFirstColumn="0" w:firstRowLastColumn="0" w:lastRowFirstColumn="0" w:lastRowLastColumn="0"/>
              <w:rPr>
                <w:rFonts w:cs="Arial"/>
                <w:sz w:val="20"/>
                <w:szCs w:val="20"/>
              </w:rPr>
            </w:pPr>
            <w:r w:rsidRPr="000745E9">
              <w:rPr>
                <w:rFonts w:cs="Arial"/>
                <w:sz w:val="20"/>
                <w:szCs w:val="20"/>
              </w:rPr>
              <w:t xml:space="preserve">Relevant NVQ level 3 </w:t>
            </w:r>
          </w:p>
          <w:p w14:paraId="2A2D8A9B" w14:textId="5F962D5B" w:rsidR="003709C0" w:rsidRPr="000745E9" w:rsidRDefault="002F1BF5" w:rsidP="002F1BF5">
            <w:pPr>
              <w:numPr>
                <w:ilvl w:val="0"/>
                <w:numId w:val="5"/>
              </w:numPr>
              <w:cnfStyle w:val="000000000000" w:firstRow="0" w:lastRow="0" w:firstColumn="0" w:lastColumn="0" w:oddVBand="0" w:evenVBand="0" w:oddHBand="0" w:evenHBand="0" w:firstRowFirstColumn="0" w:firstRowLastColumn="0" w:lastRowFirstColumn="0" w:lastRowLastColumn="0"/>
              <w:rPr>
                <w:rFonts w:cs="Arial"/>
                <w:sz w:val="24"/>
                <w:szCs w:val="24"/>
              </w:rPr>
            </w:pPr>
            <w:r w:rsidRPr="000745E9">
              <w:rPr>
                <w:rFonts w:cs="Arial"/>
                <w:sz w:val="20"/>
                <w:szCs w:val="20"/>
              </w:rPr>
              <w:t xml:space="preserve">Appropriate first aid training </w:t>
            </w:r>
          </w:p>
        </w:tc>
      </w:tr>
      <w:tr w:rsidR="003709C0" w:rsidRPr="000745E9" w14:paraId="0C5C9AF3" w14:textId="77777777" w:rsidTr="009C7F73">
        <w:trPr>
          <w:cnfStyle w:val="000000100000" w:firstRow="0" w:lastRow="0" w:firstColumn="0" w:lastColumn="0" w:oddVBand="0" w:evenVBand="0" w:oddHBand="1"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3580" w:type="pct"/>
          </w:tcPr>
          <w:p w14:paraId="02F7766E" w14:textId="77777777" w:rsidR="003709C0" w:rsidRPr="000745E9" w:rsidRDefault="003709C0" w:rsidP="001F7858">
            <w:pPr>
              <w:rPr>
                <w:rFonts w:cs="Arial"/>
                <w:sz w:val="24"/>
                <w:szCs w:val="24"/>
              </w:rPr>
            </w:pPr>
            <w:r w:rsidRPr="000745E9">
              <w:rPr>
                <w:rFonts w:cs="Arial"/>
                <w:sz w:val="24"/>
                <w:szCs w:val="24"/>
              </w:rPr>
              <w:t>Other Requirements</w:t>
            </w:r>
          </w:p>
          <w:p w14:paraId="02AFCB5B" w14:textId="77777777" w:rsidR="002F1BF5" w:rsidRPr="000745E9" w:rsidRDefault="002F1BF5" w:rsidP="002F1BF5">
            <w:pPr>
              <w:numPr>
                <w:ilvl w:val="0"/>
                <w:numId w:val="5"/>
              </w:numPr>
              <w:rPr>
                <w:rFonts w:cs="Arial"/>
                <w:b w:val="0"/>
                <w:bCs w:val="0"/>
                <w:sz w:val="20"/>
                <w:szCs w:val="20"/>
              </w:rPr>
            </w:pPr>
            <w:r w:rsidRPr="000745E9">
              <w:rPr>
                <w:rFonts w:cs="Arial"/>
                <w:b w:val="0"/>
                <w:bCs w:val="0"/>
                <w:sz w:val="20"/>
                <w:szCs w:val="20"/>
              </w:rPr>
              <w:t>Enhanced DBS Clearance</w:t>
            </w:r>
          </w:p>
          <w:p w14:paraId="2D190E91" w14:textId="77777777" w:rsidR="002F1BF5" w:rsidRPr="000745E9" w:rsidRDefault="002F1BF5" w:rsidP="002F1BF5">
            <w:pPr>
              <w:numPr>
                <w:ilvl w:val="0"/>
                <w:numId w:val="5"/>
              </w:numPr>
              <w:rPr>
                <w:rFonts w:cs="Arial"/>
                <w:b w:val="0"/>
                <w:bCs w:val="0"/>
                <w:sz w:val="20"/>
                <w:szCs w:val="20"/>
              </w:rPr>
            </w:pPr>
            <w:r w:rsidRPr="000745E9">
              <w:rPr>
                <w:rFonts w:cs="Arial"/>
                <w:b w:val="0"/>
                <w:bCs w:val="0"/>
                <w:sz w:val="20"/>
                <w:szCs w:val="20"/>
              </w:rPr>
              <w:t>To be committed to the school’s policies and ethos</w:t>
            </w:r>
          </w:p>
          <w:p w14:paraId="3550A679" w14:textId="77777777" w:rsidR="002F1BF5" w:rsidRPr="000745E9" w:rsidRDefault="002F1BF5" w:rsidP="002F1BF5">
            <w:pPr>
              <w:numPr>
                <w:ilvl w:val="0"/>
                <w:numId w:val="5"/>
              </w:numPr>
              <w:rPr>
                <w:rFonts w:cs="Arial"/>
                <w:b w:val="0"/>
                <w:bCs w:val="0"/>
                <w:sz w:val="20"/>
                <w:szCs w:val="20"/>
              </w:rPr>
            </w:pPr>
            <w:r w:rsidRPr="000745E9">
              <w:rPr>
                <w:rFonts w:cs="Arial"/>
                <w:b w:val="0"/>
                <w:bCs w:val="0"/>
                <w:sz w:val="20"/>
                <w:szCs w:val="20"/>
              </w:rPr>
              <w:t>To be committed to Continuing Professional Development</w:t>
            </w:r>
          </w:p>
          <w:p w14:paraId="6A871C6C" w14:textId="15A00131" w:rsidR="003709C0" w:rsidRPr="000745E9" w:rsidRDefault="002F1BF5" w:rsidP="002F1BF5">
            <w:pPr>
              <w:numPr>
                <w:ilvl w:val="0"/>
                <w:numId w:val="5"/>
              </w:numPr>
              <w:rPr>
                <w:rFonts w:cs="Arial"/>
                <w:b w:val="0"/>
                <w:bCs w:val="0"/>
                <w:sz w:val="20"/>
                <w:szCs w:val="20"/>
              </w:rPr>
            </w:pPr>
            <w:r w:rsidRPr="000745E9">
              <w:rPr>
                <w:rFonts w:cs="Arial"/>
                <w:b w:val="0"/>
                <w:bCs w:val="0"/>
                <w:sz w:val="20"/>
                <w:szCs w:val="20"/>
              </w:rPr>
              <w:t>Motivation to work with children and young people</w:t>
            </w:r>
          </w:p>
        </w:tc>
        <w:tc>
          <w:tcPr>
            <w:tcW w:w="1420" w:type="pct"/>
            <w:shd w:val="clear" w:color="auto" w:fill="D5BFAC" w:themeFill="accent3" w:themeFillTint="66"/>
          </w:tcPr>
          <w:p w14:paraId="5C5A397F" w14:textId="77777777" w:rsidR="003709C0" w:rsidRPr="000745E9" w:rsidRDefault="003709C0" w:rsidP="001F7858">
            <w:pPr>
              <w:cnfStyle w:val="000000100000" w:firstRow="0" w:lastRow="0" w:firstColumn="0" w:lastColumn="0" w:oddVBand="0" w:evenVBand="0" w:oddHBand="1" w:evenHBand="0" w:firstRowFirstColumn="0" w:firstRowLastColumn="0" w:lastRowFirstColumn="0" w:lastRowLastColumn="0"/>
              <w:rPr>
                <w:rFonts w:cs="Arial"/>
                <w:sz w:val="24"/>
                <w:szCs w:val="24"/>
              </w:rPr>
            </w:pPr>
          </w:p>
        </w:tc>
      </w:tr>
    </w:tbl>
    <w:p w14:paraId="57B11FA3" w14:textId="77777777" w:rsidR="00D4711D" w:rsidRPr="000745E9" w:rsidRDefault="00D4711D" w:rsidP="00D4711D">
      <w:pPr>
        <w:rPr>
          <w:rFonts w:cs="Arial"/>
          <w:sz w:val="20"/>
          <w:szCs w:val="20"/>
        </w:rPr>
      </w:pPr>
    </w:p>
    <w:p w14:paraId="0FAD61EF" w14:textId="77777777" w:rsidR="006514CE" w:rsidRPr="000745E9" w:rsidRDefault="00D4711D" w:rsidP="00D4711D">
      <w:pPr>
        <w:rPr>
          <w:rFonts w:cs="Arial"/>
          <w:color w:val="FF0000"/>
          <w:sz w:val="18"/>
          <w:szCs w:val="18"/>
        </w:rPr>
      </w:pPr>
      <w:r w:rsidRPr="000745E9">
        <w:rPr>
          <w:rFonts w:cs="Arial"/>
          <w:sz w:val="20"/>
          <w:szCs w:val="20"/>
        </w:rPr>
        <w:t>NB – Assessment criteria for recruitment will be notified separately.</w:t>
      </w:r>
      <w:r w:rsidRPr="000745E9">
        <w:rPr>
          <w:rFonts w:cs="Arial"/>
          <w:sz w:val="20"/>
          <w:szCs w:val="20"/>
        </w:rPr>
        <w:br/>
      </w:r>
    </w:p>
    <w:p w14:paraId="2C8929BA" w14:textId="23F88259" w:rsidR="00D4711D" w:rsidRPr="000745E9" w:rsidRDefault="00D4711D" w:rsidP="00D4711D">
      <w:pPr>
        <w:rPr>
          <w:rFonts w:cs="Arial"/>
          <w:sz w:val="18"/>
          <w:szCs w:val="18"/>
        </w:rPr>
      </w:pPr>
      <w:r w:rsidRPr="000745E9">
        <w:rPr>
          <w:rFonts w:cs="Arial"/>
          <w:sz w:val="18"/>
          <w:szCs w:val="18"/>
        </w:rPr>
        <w:t xml:space="preserve">Statement for recruitment purposes:  You should use this information to make the best of your application by identifying some specific pieces of work you may have undertaken in any of these areas.  You </w:t>
      </w:r>
      <w:r w:rsidR="005F18B3" w:rsidRPr="000745E9">
        <w:rPr>
          <w:rFonts w:cs="Arial"/>
          <w:sz w:val="18"/>
          <w:szCs w:val="18"/>
        </w:rPr>
        <w:t>may</w:t>
      </w:r>
      <w:r w:rsidRPr="000745E9">
        <w:rPr>
          <w:rFonts w:cs="Arial"/>
          <w:sz w:val="18"/>
          <w:szCs w:val="18"/>
        </w:rPr>
        <w:t xml:space="preserve"> be tested in some or all of the skill specific areas over the course of the selection process.</w:t>
      </w:r>
    </w:p>
    <w:p w14:paraId="2512859C" w14:textId="01FFE6AB" w:rsidR="00D4711D" w:rsidRDefault="00C3411E" w:rsidP="004A1109">
      <w:r w:rsidRPr="000745E9">
        <w:t>S</w:t>
      </w:r>
    </w:p>
    <w:p w14:paraId="40CF0E2F" w14:textId="77777777" w:rsidR="006514CE" w:rsidRDefault="006514CE" w:rsidP="006514CE"/>
    <w:p w14:paraId="168B9BCC" w14:textId="04E4909E" w:rsidR="006514CE" w:rsidRPr="006514CE" w:rsidRDefault="006514CE" w:rsidP="006514CE">
      <w:pPr>
        <w:tabs>
          <w:tab w:val="left" w:pos="9075"/>
        </w:tabs>
      </w:pPr>
      <w:r>
        <w:tab/>
      </w:r>
    </w:p>
    <w:sectPr w:rsidR="006514CE" w:rsidRPr="006514CE" w:rsidSect="0077329D">
      <w:headerReference w:type="even" r:id="rId11"/>
      <w:headerReference w:type="default" r:id="rId12"/>
      <w:footerReference w:type="even" r:id="rId13"/>
      <w:footerReference w:type="default" r:id="rId14"/>
      <w:headerReference w:type="first" r:id="rId15"/>
      <w:footerReference w:type="first" r:id="rId16"/>
      <w:type w:val="continuous"/>
      <w:pgSz w:w="11906" w:h="16838"/>
      <w:pgMar w:top="2694" w:right="851" w:bottom="851" w:left="851" w:header="0"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7764ED" w14:textId="77777777" w:rsidR="009E2F02" w:rsidRDefault="009E2F02" w:rsidP="00A84A39">
      <w:pPr>
        <w:spacing w:after="0" w:line="240" w:lineRule="auto"/>
      </w:pPr>
      <w:r>
        <w:separator/>
      </w:r>
    </w:p>
  </w:endnote>
  <w:endnote w:type="continuationSeparator" w:id="0">
    <w:p w14:paraId="65C69C87" w14:textId="77777777" w:rsidR="009E2F02" w:rsidRDefault="009E2F02" w:rsidP="00A84A3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34C522" w14:textId="77777777" w:rsidR="002B246B" w:rsidRDefault="002B246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D26254" w14:textId="77777777" w:rsidR="000A71AD" w:rsidRDefault="000A71AD">
    <w:pPr>
      <w:pStyle w:val="Footer"/>
    </w:pPr>
  </w:p>
  <w:p w14:paraId="75133450" w14:textId="77777777" w:rsidR="000A71AD" w:rsidRDefault="002E3B97">
    <w:pPr>
      <w:pStyle w:val="Footer"/>
    </w:pPr>
    <w:r>
      <w:rPr>
        <w:noProof/>
        <w:lang w:eastAsia="en-GB"/>
      </w:rPr>
      <mc:AlternateContent>
        <mc:Choice Requires="wps">
          <w:drawing>
            <wp:anchor distT="0" distB="0" distL="114300" distR="114300" simplePos="0" relativeHeight="251656192" behindDoc="0" locked="0" layoutInCell="0" allowOverlap="1" wp14:anchorId="19D26160" wp14:editId="36EE547A">
              <wp:simplePos x="0" y="0"/>
              <wp:positionH relativeFrom="page">
                <wp:posOffset>0</wp:posOffset>
              </wp:positionH>
              <wp:positionV relativeFrom="page">
                <wp:posOffset>10228580</wp:posOffset>
              </wp:positionV>
              <wp:extent cx="7560310" cy="273050"/>
              <wp:effectExtent l="0" t="0" r="0" b="12700"/>
              <wp:wrapNone/>
              <wp:docPr id="2" name="MSIPCM3e4141bd8e913b8e9697835d" descr="{&quot;HashCode&quot;:-1399272816,&quot;Height&quot;:841.0,&quot;Width&quot;:595.0,&quot;Placement&quot;:&quot;Footer&quot;,&quot;Index&quot;:&quot;Primary&quot;,&quot;Section&quot;:1,&quot;Top&quot;:0.0,&quot;Left&quot;:0.0}"/>
              <wp:cNvGraphicFramePr/>
              <a:graphic xmlns:a="http://schemas.openxmlformats.org/drawingml/2006/main">
                <a:graphicData uri="http://schemas.microsoft.com/office/word/2010/wordprocessingShape">
                  <wps:wsp>
                    <wps:cNvSpPr txBox="1"/>
                    <wps:spPr>
                      <a:xfrm>
                        <a:off x="0" y="0"/>
                        <a:ext cx="7560310"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02ED4A55" w14:textId="77777777" w:rsidR="002E3B97" w:rsidRPr="008C6EC0" w:rsidRDefault="008C6EC0" w:rsidP="008C6EC0">
                          <w:pPr>
                            <w:spacing w:after="0"/>
                            <w:jc w:val="center"/>
                            <w:rPr>
                              <w:rFonts w:ascii="Calibri" w:hAnsi="Calibri" w:cs="Calibri"/>
                              <w:color w:val="FF0000"/>
                              <w:sz w:val="20"/>
                            </w:rPr>
                          </w:pPr>
                          <w:r w:rsidRPr="008C6EC0">
                            <w:rPr>
                              <w:rFonts w:ascii="Calibri" w:hAnsi="Calibri" w:cs="Calibri"/>
                              <w:color w:val="FF0000"/>
                              <w:sz w:val="20"/>
                            </w:rPr>
                            <w:t>OFFICIAL</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w:pict>
            <v:shapetype w14:anchorId="19D26160" id="_x0000_t202" coordsize="21600,21600" o:spt="202" path="m,l,21600r21600,l21600,xe">
              <v:stroke joinstyle="miter"/>
              <v:path gradientshapeok="t" o:connecttype="rect"/>
            </v:shapetype>
            <v:shape id="MSIPCM3e4141bd8e913b8e9697835d" o:spid="_x0000_s1026" type="#_x0000_t202" alt="{&quot;HashCode&quot;:-1399272816,&quot;Height&quot;:841.0,&quot;Width&quot;:595.0,&quot;Placement&quot;:&quot;Footer&quot;,&quot;Index&quot;:&quot;Primary&quot;,&quot;Section&quot;:1,&quot;Top&quot;:0.0,&quot;Left&quot;:0.0}" style="position:absolute;margin-left:0;margin-top:805.4pt;width:595.3pt;height:21.5pt;z-index:251656192;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" o:allowincell="f" filled="f" stroked="f" strokeweight=".5pt">
              <v:textbox inset=",0,,0">
                <w:txbxContent>
                  <w:p w14:paraId="02ED4A55" w14:textId="77777777" w:rsidR="002E3B97" w:rsidRPr="008C6EC0" w:rsidRDefault="008C6EC0" w:rsidP="008C6EC0">
                    <w:pPr>
                      <w:spacing w:after="0"/>
                      <w:jc w:val="center"/>
                      <w:rPr>
                        <w:rFonts w:ascii="Calibri" w:hAnsi="Calibri" w:cs="Calibri"/>
                        <w:color w:val="FF0000"/>
                        <w:sz w:val="20"/>
                      </w:rPr>
                    </w:pPr>
                    <w:r w:rsidRPr="008C6EC0">
                      <w:rPr>
                        <w:rFonts w:ascii="Calibri" w:hAnsi="Calibri" w:cs="Calibri"/>
                        <w:color w:val="FF0000"/>
                        <w:sz w:val="20"/>
                      </w:rPr>
                      <w:t>OFFICIAL</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571898" w14:textId="77777777" w:rsidR="006C0C79" w:rsidRDefault="002E3B97">
    <w:pPr>
      <w:pStyle w:val="Footer"/>
    </w:pPr>
    <w:r>
      <w:rPr>
        <w:noProof/>
        <w:lang w:eastAsia="en-GB"/>
      </w:rPr>
      <mc:AlternateContent>
        <mc:Choice Requires="wps">
          <w:drawing>
            <wp:anchor distT="0" distB="0" distL="114300" distR="114300" simplePos="0" relativeHeight="251657216" behindDoc="0" locked="0" layoutInCell="0" allowOverlap="1" wp14:anchorId="3699DF66" wp14:editId="481C2FB6">
              <wp:simplePos x="0" y="0"/>
              <wp:positionH relativeFrom="page">
                <wp:posOffset>0</wp:posOffset>
              </wp:positionH>
              <wp:positionV relativeFrom="page">
                <wp:posOffset>10228580</wp:posOffset>
              </wp:positionV>
              <wp:extent cx="7560310" cy="273050"/>
              <wp:effectExtent l="0" t="0" r="0" b="12700"/>
              <wp:wrapNone/>
              <wp:docPr id="3" name="MSIPCMb7a94ed9a9a85adbd0309b04" descr="{&quot;HashCode&quot;:-1399272816,&quot;Height&quot;:841.0,&quot;Width&quot;:595.0,&quot;Placement&quot;:&quot;Footer&quot;,&quot;Index&quot;:&quot;FirstPage&quot;,&quot;Section&quot;:1,&quot;Top&quot;:0.0,&quot;Left&quot;:0.0}"/>
              <wp:cNvGraphicFramePr/>
              <a:graphic xmlns:a="http://schemas.openxmlformats.org/drawingml/2006/main">
                <a:graphicData uri="http://schemas.microsoft.com/office/word/2010/wordprocessingShape">
                  <wps:wsp>
                    <wps:cNvSpPr txBox="1"/>
                    <wps:spPr>
                      <a:xfrm>
                        <a:off x="0" y="0"/>
                        <a:ext cx="7560310"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695B4C27" w14:textId="77777777" w:rsidR="002E3B97" w:rsidRPr="008C6EC0" w:rsidRDefault="008C6EC0" w:rsidP="008C6EC0">
                          <w:pPr>
                            <w:spacing w:after="0"/>
                            <w:jc w:val="center"/>
                            <w:rPr>
                              <w:rFonts w:ascii="Calibri" w:hAnsi="Calibri" w:cs="Calibri"/>
                              <w:color w:val="FF0000"/>
                              <w:sz w:val="20"/>
                            </w:rPr>
                          </w:pPr>
                          <w:r w:rsidRPr="008C6EC0">
                            <w:rPr>
                              <w:rFonts w:ascii="Calibri" w:hAnsi="Calibri" w:cs="Calibri"/>
                              <w:color w:val="FF0000"/>
                              <w:sz w:val="20"/>
                            </w:rPr>
                            <w:t>OFFICIAL</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w:pict>
            <v:shapetype w14:anchorId="3699DF66" id="_x0000_t202" coordsize="21600,21600" o:spt="202" path="m,l,21600r21600,l21600,xe">
              <v:stroke joinstyle="miter"/>
              <v:path gradientshapeok="t" o:connecttype="rect"/>
            </v:shapetype>
            <v:shape id="MSIPCMb7a94ed9a9a85adbd0309b04" o:spid="_x0000_s1027" type="#_x0000_t202" alt="{&quot;HashCode&quot;:-1399272816,&quot;Height&quot;:841.0,&quot;Width&quot;:595.0,&quot;Placement&quot;:&quot;Footer&quot;,&quot;Index&quot;:&quot;FirstPage&quot;,&quot;Section&quot;:1,&quot;Top&quot;:0.0,&quot;Left&quot;:0.0}" style="position:absolute;margin-left:0;margin-top:805.4pt;width:595.3pt;height:21.5pt;z-index:251657216;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" o:allowincell="f" filled="f" stroked="f" strokeweight=".5pt">
              <v:textbox inset=",0,,0">
                <w:txbxContent>
                  <w:p w14:paraId="695B4C27" w14:textId="77777777" w:rsidR="002E3B97" w:rsidRPr="008C6EC0" w:rsidRDefault="008C6EC0" w:rsidP="008C6EC0">
                    <w:pPr>
                      <w:spacing w:after="0"/>
                      <w:jc w:val="center"/>
                      <w:rPr>
                        <w:rFonts w:ascii="Calibri" w:hAnsi="Calibri" w:cs="Calibri"/>
                        <w:color w:val="FF0000"/>
                        <w:sz w:val="20"/>
                      </w:rPr>
                    </w:pPr>
                    <w:r w:rsidRPr="008C6EC0">
                      <w:rPr>
                        <w:rFonts w:ascii="Calibri" w:hAnsi="Calibri" w:cs="Calibri"/>
                        <w:color w:val="FF0000"/>
                        <w:sz w:val="20"/>
                      </w:rPr>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2B671A" w14:textId="77777777" w:rsidR="009E2F02" w:rsidRDefault="009E2F02" w:rsidP="00A84A39">
      <w:pPr>
        <w:spacing w:after="0" w:line="240" w:lineRule="auto"/>
      </w:pPr>
      <w:r>
        <w:separator/>
      </w:r>
    </w:p>
  </w:footnote>
  <w:footnote w:type="continuationSeparator" w:id="0">
    <w:p w14:paraId="22025713" w14:textId="77777777" w:rsidR="009E2F02" w:rsidRDefault="009E2F02" w:rsidP="00A84A3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BA8A0F" w14:textId="74B01730" w:rsidR="00AD0E84" w:rsidRDefault="009E2F02">
    <w:pPr>
      <w:pStyle w:val="Header"/>
    </w:pPr>
    <w:r>
      <w:rPr>
        <w:noProof/>
      </w:rPr>
      <w:pict w14:anchorId="10324C9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43836313" o:spid="_x0000_s1031" type="#_x0000_t136" style="position:absolute;margin-left:0;margin-top:0;width:515.5pt;height:203.8pt;rotation:315;z-index:-251653120;mso-position-horizontal:center;mso-position-horizontal-relative:margin;mso-position-vertical:center;mso-position-vertical-relative:margin" o:allowincell="f" fillcolor="silver" stroked="f">
          <v:fill opacity=".5"/>
          <v:textpath style="font-family:&quot;Arial&quot;;font-size:1pt" string="Draft"/>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188946" w14:textId="29053FC7" w:rsidR="0055096A" w:rsidRPr="0055096A" w:rsidRDefault="009E2F02" w:rsidP="0055096A">
    <w:pPr>
      <w:pStyle w:val="Header"/>
      <w:spacing w:before="80"/>
      <w:rPr>
        <w:rFonts w:cs="Arial"/>
        <w:color w:val="0055A4"/>
      </w:rPr>
    </w:pPr>
    <w:r>
      <w:rPr>
        <w:noProof/>
      </w:rPr>
      <w:pict w14:anchorId="16AA943A">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43836314" o:spid="_x0000_s1032" type="#_x0000_t136" style="position:absolute;margin-left:0;margin-top:0;width:515.5pt;height:203.8pt;rotation:315;z-index:-251651072;mso-position-horizontal:center;mso-position-horizontal-relative:margin;mso-position-vertical:center;mso-position-vertical-relative:margin" o:allowincell="f" fillcolor="silver" stroked="f">
          <v:fill opacity=".5"/>
          <v:textpath style="font-family:&quot;Arial&quot;;font-size:1pt" string="Draft"/>
          <w10:wrap anchorx="margin" anchory="margin"/>
        </v:shape>
      </w:pict>
    </w:r>
    <w:r w:rsidR="00A012F8">
      <w:rPr>
        <w:rFonts w:cs="Arial"/>
        <w:noProof/>
        <w:color w:val="0055A4"/>
        <w:lang w:eastAsia="en-GB"/>
      </w:rPr>
      <w:drawing>
        <wp:anchor distT="0" distB="0" distL="114300" distR="114300" simplePos="0" relativeHeight="251659264" behindDoc="1" locked="0" layoutInCell="1" allowOverlap="1" wp14:anchorId="1EBE0ED5" wp14:editId="7C4BB6F3">
          <wp:simplePos x="0" y="0"/>
          <wp:positionH relativeFrom="column">
            <wp:posOffset>-539718</wp:posOffset>
          </wp:positionH>
          <wp:positionV relativeFrom="paragraph">
            <wp:posOffset>0</wp:posOffset>
          </wp:positionV>
          <wp:extent cx="7560000" cy="10692000"/>
          <wp:effectExtent l="0" t="0" r="3175" b="0"/>
          <wp:wrapNone/>
          <wp:docPr id="17" name="Picture 17" descr="A picture containing 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descr="A picture containing diagram&#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7560000" cy="10692000"/>
                  </a:xfrm>
                  <a:prstGeom prst="rect">
                    <a:avLst/>
                  </a:prstGeom>
                </pic:spPr>
              </pic:pic>
            </a:graphicData>
          </a:graphic>
          <wp14:sizeRelH relativeFrom="margin">
            <wp14:pctWidth>0</wp14:pctWidth>
          </wp14:sizeRelH>
          <wp14:sizeRelV relativeFrom="margin">
            <wp14:pctHeight>0</wp14:pctHeight>
          </wp14:sizeRelV>
        </wp:anchor>
      </w:drawing>
    </w:r>
    <w:r w:rsidR="0055096A">
      <w:rPr>
        <w:rFonts w:cs="Arial"/>
        <w:noProof/>
        <w:color w:val="0055A4"/>
        <w:lang w:eastAsia="en-GB"/>
      </w:rPr>
      <w:drawing>
        <wp:anchor distT="0" distB="0" distL="114300" distR="114300" simplePos="0" relativeHeight="251655168" behindDoc="1" locked="0" layoutInCell="1" allowOverlap="1" wp14:anchorId="7FB6839B" wp14:editId="17E3D0EA">
          <wp:simplePos x="508000" y="406400"/>
          <wp:positionH relativeFrom="page">
            <wp:align>center</wp:align>
          </wp:positionH>
          <wp:positionV relativeFrom="page">
            <wp:align>center</wp:align>
          </wp:positionV>
          <wp:extent cx="10724400" cy="7581600"/>
          <wp:effectExtent l="0" t="0" r="1270" b="635"/>
          <wp:wrapNone/>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84484 inside word template.jpg"/>
                  <pic:cNvPicPr/>
                </pic:nvPicPr>
                <pic:blipFill>
                  <a:blip r:embed="rId2" cstate="print">
                    <a:extLst>
                      <a:ext uri="{28A0092B-C50C-407E-A947-70E740481C1C}">
                        <a14:useLocalDpi xmlns:a14="http://schemas.microsoft.com/office/drawing/2010/main" val="0"/>
                      </a:ext>
                    </a:extLst>
                  </a:blip>
                  <a:stretch>
                    <a:fillRect/>
                  </a:stretch>
                </pic:blipFill>
                <pic:spPr>
                  <a:xfrm>
                    <a:off x="0" y="0"/>
                    <a:ext cx="10724400" cy="7581600"/>
                  </a:xfrm>
                  <a:prstGeom prst="rect">
                    <a:avLst/>
                  </a:prstGeom>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5C600B" w14:textId="4BBBEE77" w:rsidR="006C0C79" w:rsidRDefault="009E2F02" w:rsidP="007B41A4">
    <w:pPr>
      <w:pStyle w:val="Header"/>
      <w:ind w:left="-851"/>
    </w:pPr>
    <w:r>
      <w:rPr>
        <w:noProof/>
      </w:rPr>
      <w:pict w14:anchorId="27BE547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43836312" o:spid="_x0000_s1030" type="#_x0000_t136" style="position:absolute;left:0;text-align:left;margin-left:0;margin-top:0;width:515.5pt;height:203.8pt;rotation:315;z-index:-251655168;mso-position-horizontal:center;mso-position-horizontal-relative:margin;mso-position-vertical:center;mso-position-vertical-relative:margin" o:allowincell="f" fillcolor="silver" stroked="f">
          <v:fill opacity=".5"/>
          <v:textpath style="font-family:&quot;Arial&quot;;font-size:1pt" string="Draft"/>
          <w10:wrap anchorx="margin" anchory="margin"/>
        </v:shape>
      </w:pict>
    </w:r>
    <w:r w:rsidR="007B41A4">
      <w:rPr>
        <w:noProof/>
      </w:rPr>
      <w:drawing>
        <wp:anchor distT="0" distB="0" distL="114300" distR="114300" simplePos="0" relativeHeight="251658240" behindDoc="1" locked="0" layoutInCell="1" allowOverlap="1" wp14:anchorId="702B936D" wp14:editId="52C3A4E6">
          <wp:simplePos x="0" y="0"/>
          <wp:positionH relativeFrom="column">
            <wp:posOffset>-539750</wp:posOffset>
          </wp:positionH>
          <wp:positionV relativeFrom="paragraph">
            <wp:posOffset>100</wp:posOffset>
          </wp:positionV>
          <wp:extent cx="7560000" cy="10692000"/>
          <wp:effectExtent l="0" t="0" r="3175" b="0"/>
          <wp:wrapNone/>
          <wp:docPr id="19" name="Picture 19" descr="A picture containing 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picture containing diagram&#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7560000" cy="1069200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353690"/>
    <w:multiLevelType w:val="hybridMultilevel"/>
    <w:tmpl w:val="E9CE442E"/>
    <w:lvl w:ilvl="0" w:tplc="EEFCF286">
      <w:start w:val="1"/>
      <w:numFmt w:val="bullet"/>
      <w:lvlText w:val=""/>
      <w:lvlJc w:val="left"/>
      <w:pPr>
        <w:tabs>
          <w:tab w:val="num" w:pos="6120"/>
        </w:tabs>
        <w:ind w:left="6120" w:hanging="360"/>
      </w:pPr>
      <w:rPr>
        <w:rFonts w:ascii="Symbol" w:hAnsi="Symbol" w:hint="default"/>
        <w:color w:val="auto"/>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5485A1D"/>
    <w:multiLevelType w:val="hybridMultilevel"/>
    <w:tmpl w:val="2B863040"/>
    <w:lvl w:ilvl="0" w:tplc="EEFCF286">
      <w:start w:val="1"/>
      <w:numFmt w:val="bullet"/>
      <w:lvlText w:val=""/>
      <w:lvlJc w:val="left"/>
      <w:pPr>
        <w:tabs>
          <w:tab w:val="num" w:pos="6120"/>
        </w:tabs>
        <w:ind w:left="6120" w:hanging="360"/>
      </w:pPr>
      <w:rPr>
        <w:rFonts w:ascii="Symbol" w:hAnsi="Symbol" w:hint="default"/>
        <w:color w:val="auto"/>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6DF4D25"/>
    <w:multiLevelType w:val="hybridMultilevel"/>
    <w:tmpl w:val="7E0E5E4E"/>
    <w:lvl w:ilvl="0" w:tplc="08090001">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7224726"/>
    <w:multiLevelType w:val="hybridMultilevel"/>
    <w:tmpl w:val="9646A0D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329416F"/>
    <w:multiLevelType w:val="hybridMultilevel"/>
    <w:tmpl w:val="2488C8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3F41D2D"/>
    <w:multiLevelType w:val="hybridMultilevel"/>
    <w:tmpl w:val="DCB0EBD2"/>
    <w:lvl w:ilvl="0" w:tplc="6C464C66">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17583CA3"/>
    <w:multiLevelType w:val="hybridMultilevel"/>
    <w:tmpl w:val="7512CCC4"/>
    <w:lvl w:ilvl="0" w:tplc="31389908">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8621BBD"/>
    <w:multiLevelType w:val="hybridMultilevel"/>
    <w:tmpl w:val="8DE06508"/>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8" w15:restartNumberingAfterBreak="0">
    <w:nsid w:val="219A57B7"/>
    <w:multiLevelType w:val="multilevel"/>
    <w:tmpl w:val="272400B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24895221"/>
    <w:multiLevelType w:val="hybridMultilevel"/>
    <w:tmpl w:val="F63C09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55A163D"/>
    <w:multiLevelType w:val="hybridMultilevel"/>
    <w:tmpl w:val="FC98E66C"/>
    <w:lvl w:ilvl="0" w:tplc="6C464C66">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 w15:restartNumberingAfterBreak="0">
    <w:nsid w:val="26FF4B92"/>
    <w:multiLevelType w:val="multilevel"/>
    <w:tmpl w:val="C7ACC0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AD72BB9"/>
    <w:multiLevelType w:val="hybridMultilevel"/>
    <w:tmpl w:val="4A30603A"/>
    <w:lvl w:ilvl="0" w:tplc="08090001">
      <w:start w:val="1"/>
      <w:numFmt w:val="bullet"/>
      <w:lvlText w:val=""/>
      <w:lvlJc w:val="left"/>
      <w:pPr>
        <w:tabs>
          <w:tab w:val="num" w:pos="360"/>
        </w:tabs>
        <w:ind w:left="360" w:hanging="360"/>
      </w:pPr>
      <w:rPr>
        <w:rFonts w:ascii="Symbol" w:hAnsi="Symbol" w:hint="default"/>
      </w:rPr>
    </w:lvl>
    <w:lvl w:ilvl="1" w:tplc="08090019" w:tentative="1">
      <w:start w:val="1"/>
      <w:numFmt w:val="lowerLetter"/>
      <w:lvlText w:val="%2."/>
      <w:lvlJc w:val="left"/>
      <w:pPr>
        <w:tabs>
          <w:tab w:val="num" w:pos="1610"/>
        </w:tabs>
        <w:ind w:left="1610" w:hanging="360"/>
      </w:pPr>
    </w:lvl>
    <w:lvl w:ilvl="2" w:tplc="0809001B" w:tentative="1">
      <w:start w:val="1"/>
      <w:numFmt w:val="lowerRoman"/>
      <w:lvlText w:val="%3."/>
      <w:lvlJc w:val="right"/>
      <w:pPr>
        <w:tabs>
          <w:tab w:val="num" w:pos="2330"/>
        </w:tabs>
        <w:ind w:left="2330" w:hanging="180"/>
      </w:pPr>
    </w:lvl>
    <w:lvl w:ilvl="3" w:tplc="0809000F" w:tentative="1">
      <w:start w:val="1"/>
      <w:numFmt w:val="decimal"/>
      <w:lvlText w:val="%4."/>
      <w:lvlJc w:val="left"/>
      <w:pPr>
        <w:tabs>
          <w:tab w:val="num" w:pos="3050"/>
        </w:tabs>
        <w:ind w:left="3050" w:hanging="360"/>
      </w:pPr>
    </w:lvl>
    <w:lvl w:ilvl="4" w:tplc="08090019" w:tentative="1">
      <w:start w:val="1"/>
      <w:numFmt w:val="lowerLetter"/>
      <w:lvlText w:val="%5."/>
      <w:lvlJc w:val="left"/>
      <w:pPr>
        <w:tabs>
          <w:tab w:val="num" w:pos="3770"/>
        </w:tabs>
        <w:ind w:left="3770" w:hanging="360"/>
      </w:pPr>
    </w:lvl>
    <w:lvl w:ilvl="5" w:tplc="0809001B" w:tentative="1">
      <w:start w:val="1"/>
      <w:numFmt w:val="lowerRoman"/>
      <w:lvlText w:val="%6."/>
      <w:lvlJc w:val="right"/>
      <w:pPr>
        <w:tabs>
          <w:tab w:val="num" w:pos="4490"/>
        </w:tabs>
        <w:ind w:left="4490" w:hanging="180"/>
      </w:pPr>
    </w:lvl>
    <w:lvl w:ilvl="6" w:tplc="0809000F" w:tentative="1">
      <w:start w:val="1"/>
      <w:numFmt w:val="decimal"/>
      <w:lvlText w:val="%7."/>
      <w:lvlJc w:val="left"/>
      <w:pPr>
        <w:tabs>
          <w:tab w:val="num" w:pos="5210"/>
        </w:tabs>
        <w:ind w:left="5210" w:hanging="360"/>
      </w:pPr>
    </w:lvl>
    <w:lvl w:ilvl="7" w:tplc="08090019" w:tentative="1">
      <w:start w:val="1"/>
      <w:numFmt w:val="lowerLetter"/>
      <w:lvlText w:val="%8."/>
      <w:lvlJc w:val="left"/>
      <w:pPr>
        <w:tabs>
          <w:tab w:val="num" w:pos="5930"/>
        </w:tabs>
        <w:ind w:left="5930" w:hanging="360"/>
      </w:pPr>
    </w:lvl>
    <w:lvl w:ilvl="8" w:tplc="0809001B" w:tentative="1">
      <w:start w:val="1"/>
      <w:numFmt w:val="lowerRoman"/>
      <w:lvlText w:val="%9."/>
      <w:lvlJc w:val="right"/>
      <w:pPr>
        <w:tabs>
          <w:tab w:val="num" w:pos="6650"/>
        </w:tabs>
        <w:ind w:left="6650" w:hanging="180"/>
      </w:pPr>
    </w:lvl>
  </w:abstractNum>
  <w:abstractNum w:abstractNumId="13" w15:restartNumberingAfterBreak="0">
    <w:nsid w:val="2F643EB4"/>
    <w:multiLevelType w:val="hybridMultilevel"/>
    <w:tmpl w:val="5D249E32"/>
    <w:lvl w:ilvl="0" w:tplc="EEFCF286">
      <w:start w:val="1"/>
      <w:numFmt w:val="bullet"/>
      <w:lvlText w:val=""/>
      <w:lvlJc w:val="left"/>
      <w:pPr>
        <w:tabs>
          <w:tab w:val="num" w:pos="6120"/>
        </w:tabs>
        <w:ind w:left="6120" w:hanging="360"/>
      </w:pPr>
      <w:rPr>
        <w:rFonts w:ascii="Symbol" w:hAnsi="Symbol" w:hint="default"/>
        <w:color w:val="auto"/>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31E30FC5"/>
    <w:multiLevelType w:val="hybridMultilevel"/>
    <w:tmpl w:val="5A9EFD00"/>
    <w:lvl w:ilvl="0" w:tplc="903CE854">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1FA70B3"/>
    <w:multiLevelType w:val="hybridMultilevel"/>
    <w:tmpl w:val="BD7A6A24"/>
    <w:lvl w:ilvl="0" w:tplc="08090001">
      <w:start w:val="1"/>
      <w:numFmt w:val="bullet"/>
      <w:lvlText w:val=""/>
      <w:lvlJc w:val="left"/>
      <w:pPr>
        <w:tabs>
          <w:tab w:val="num" w:pos="360"/>
        </w:tabs>
        <w:ind w:left="360" w:hanging="360"/>
      </w:pPr>
      <w:rPr>
        <w:rFonts w:ascii="Symbol" w:hAnsi="Symbol" w:hint="default"/>
        <w:color w:val="auto"/>
        <w:sz w:val="22"/>
        <w:szCs w:val="22"/>
      </w:rPr>
    </w:lvl>
    <w:lvl w:ilvl="1" w:tplc="08090019" w:tentative="1">
      <w:start w:val="1"/>
      <w:numFmt w:val="lowerLetter"/>
      <w:lvlText w:val="%2."/>
      <w:lvlJc w:val="left"/>
      <w:pPr>
        <w:tabs>
          <w:tab w:val="num" w:pos="1522"/>
        </w:tabs>
        <w:ind w:left="1522" w:hanging="360"/>
      </w:pPr>
    </w:lvl>
    <w:lvl w:ilvl="2" w:tplc="0809001B" w:tentative="1">
      <w:start w:val="1"/>
      <w:numFmt w:val="lowerRoman"/>
      <w:lvlText w:val="%3."/>
      <w:lvlJc w:val="right"/>
      <w:pPr>
        <w:tabs>
          <w:tab w:val="num" w:pos="2242"/>
        </w:tabs>
        <w:ind w:left="2242" w:hanging="180"/>
      </w:pPr>
    </w:lvl>
    <w:lvl w:ilvl="3" w:tplc="0809000F" w:tentative="1">
      <w:start w:val="1"/>
      <w:numFmt w:val="decimal"/>
      <w:lvlText w:val="%4."/>
      <w:lvlJc w:val="left"/>
      <w:pPr>
        <w:tabs>
          <w:tab w:val="num" w:pos="2962"/>
        </w:tabs>
        <w:ind w:left="2962" w:hanging="360"/>
      </w:pPr>
    </w:lvl>
    <w:lvl w:ilvl="4" w:tplc="08090019" w:tentative="1">
      <w:start w:val="1"/>
      <w:numFmt w:val="lowerLetter"/>
      <w:lvlText w:val="%5."/>
      <w:lvlJc w:val="left"/>
      <w:pPr>
        <w:tabs>
          <w:tab w:val="num" w:pos="3682"/>
        </w:tabs>
        <w:ind w:left="3682" w:hanging="360"/>
      </w:pPr>
    </w:lvl>
    <w:lvl w:ilvl="5" w:tplc="0809001B" w:tentative="1">
      <w:start w:val="1"/>
      <w:numFmt w:val="lowerRoman"/>
      <w:lvlText w:val="%6."/>
      <w:lvlJc w:val="right"/>
      <w:pPr>
        <w:tabs>
          <w:tab w:val="num" w:pos="4402"/>
        </w:tabs>
        <w:ind w:left="4402" w:hanging="180"/>
      </w:pPr>
    </w:lvl>
    <w:lvl w:ilvl="6" w:tplc="0809000F" w:tentative="1">
      <w:start w:val="1"/>
      <w:numFmt w:val="decimal"/>
      <w:lvlText w:val="%7."/>
      <w:lvlJc w:val="left"/>
      <w:pPr>
        <w:tabs>
          <w:tab w:val="num" w:pos="5122"/>
        </w:tabs>
        <w:ind w:left="5122" w:hanging="360"/>
      </w:pPr>
    </w:lvl>
    <w:lvl w:ilvl="7" w:tplc="08090019" w:tentative="1">
      <w:start w:val="1"/>
      <w:numFmt w:val="lowerLetter"/>
      <w:lvlText w:val="%8."/>
      <w:lvlJc w:val="left"/>
      <w:pPr>
        <w:tabs>
          <w:tab w:val="num" w:pos="5842"/>
        </w:tabs>
        <w:ind w:left="5842" w:hanging="360"/>
      </w:pPr>
    </w:lvl>
    <w:lvl w:ilvl="8" w:tplc="0809001B" w:tentative="1">
      <w:start w:val="1"/>
      <w:numFmt w:val="lowerRoman"/>
      <w:lvlText w:val="%9."/>
      <w:lvlJc w:val="right"/>
      <w:pPr>
        <w:tabs>
          <w:tab w:val="num" w:pos="6562"/>
        </w:tabs>
        <w:ind w:left="6562" w:hanging="180"/>
      </w:pPr>
    </w:lvl>
  </w:abstractNum>
  <w:abstractNum w:abstractNumId="16" w15:restartNumberingAfterBreak="0">
    <w:nsid w:val="3A091AC5"/>
    <w:multiLevelType w:val="hybridMultilevel"/>
    <w:tmpl w:val="28EC60DA"/>
    <w:lvl w:ilvl="0" w:tplc="EEFCF286">
      <w:start w:val="1"/>
      <w:numFmt w:val="bullet"/>
      <w:lvlText w:val=""/>
      <w:lvlJc w:val="left"/>
      <w:pPr>
        <w:tabs>
          <w:tab w:val="num" w:pos="6120"/>
        </w:tabs>
        <w:ind w:left="6120" w:hanging="360"/>
      </w:pPr>
      <w:rPr>
        <w:rFonts w:ascii="Symbol" w:hAnsi="Symbol" w:hint="default"/>
        <w:color w:val="auto"/>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3D79160B"/>
    <w:multiLevelType w:val="hybridMultilevel"/>
    <w:tmpl w:val="90EE90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40CC0A15"/>
    <w:multiLevelType w:val="hybridMultilevel"/>
    <w:tmpl w:val="EA0EE266"/>
    <w:lvl w:ilvl="0" w:tplc="6C464C66">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9" w15:restartNumberingAfterBreak="0">
    <w:nsid w:val="4F787BA6"/>
    <w:multiLevelType w:val="hybridMultilevel"/>
    <w:tmpl w:val="B2C25D6C"/>
    <w:lvl w:ilvl="0" w:tplc="08090001">
      <w:start w:val="1"/>
      <w:numFmt w:val="bullet"/>
      <w:lvlText w:val=""/>
      <w:lvlJc w:val="left"/>
      <w:pPr>
        <w:tabs>
          <w:tab w:val="num" w:pos="360"/>
        </w:tabs>
        <w:ind w:left="360" w:hanging="360"/>
      </w:pPr>
      <w:rPr>
        <w:rFonts w:ascii="Symbol" w:hAnsi="Symbol" w:hint="default"/>
        <w:color w:val="auto"/>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0" w15:restartNumberingAfterBreak="0">
    <w:nsid w:val="5572448C"/>
    <w:multiLevelType w:val="hybridMultilevel"/>
    <w:tmpl w:val="C7D24DF4"/>
    <w:lvl w:ilvl="0" w:tplc="08090001">
      <w:start w:val="1"/>
      <w:numFmt w:val="bullet"/>
      <w:lvlText w:val=""/>
      <w:lvlJc w:val="left"/>
      <w:pPr>
        <w:tabs>
          <w:tab w:val="num" w:pos="1080"/>
        </w:tabs>
        <w:ind w:left="1080" w:hanging="360"/>
      </w:pPr>
      <w:rPr>
        <w:rFonts w:ascii="Symbol" w:hAnsi="Symbol" w:hint="default"/>
      </w:rPr>
    </w:lvl>
    <w:lvl w:ilvl="1" w:tplc="08090003">
      <w:start w:val="1"/>
      <w:numFmt w:val="bullet"/>
      <w:lvlText w:val="o"/>
      <w:lvlJc w:val="left"/>
      <w:pPr>
        <w:tabs>
          <w:tab w:val="num" w:pos="1800"/>
        </w:tabs>
        <w:ind w:left="1800" w:hanging="360"/>
      </w:pPr>
      <w:rPr>
        <w:rFonts w:ascii="Courier New" w:hAnsi="Courier New" w:cs="Arial" w:hint="default"/>
      </w:rPr>
    </w:lvl>
    <w:lvl w:ilvl="2" w:tplc="08090005">
      <w:start w:val="1"/>
      <w:numFmt w:val="bullet"/>
      <w:lvlText w:val=""/>
      <w:lvlJc w:val="left"/>
      <w:pPr>
        <w:tabs>
          <w:tab w:val="num" w:pos="2520"/>
        </w:tabs>
        <w:ind w:left="2520" w:hanging="360"/>
      </w:pPr>
      <w:rPr>
        <w:rFonts w:ascii="Wingdings" w:hAnsi="Wingdings" w:hint="default"/>
      </w:rPr>
    </w:lvl>
    <w:lvl w:ilvl="3" w:tplc="08090001">
      <w:start w:val="1"/>
      <w:numFmt w:val="bullet"/>
      <w:lvlText w:val=""/>
      <w:lvlJc w:val="left"/>
      <w:pPr>
        <w:tabs>
          <w:tab w:val="num" w:pos="3240"/>
        </w:tabs>
        <w:ind w:left="3240" w:hanging="360"/>
      </w:pPr>
      <w:rPr>
        <w:rFonts w:ascii="Symbol" w:hAnsi="Symbol" w:hint="default"/>
      </w:rPr>
    </w:lvl>
    <w:lvl w:ilvl="4" w:tplc="08090003">
      <w:start w:val="1"/>
      <w:numFmt w:val="bullet"/>
      <w:lvlText w:val="o"/>
      <w:lvlJc w:val="left"/>
      <w:pPr>
        <w:tabs>
          <w:tab w:val="num" w:pos="3960"/>
        </w:tabs>
        <w:ind w:left="3960" w:hanging="360"/>
      </w:pPr>
      <w:rPr>
        <w:rFonts w:ascii="Courier New" w:hAnsi="Courier New" w:cs="Arial" w:hint="default"/>
      </w:rPr>
    </w:lvl>
    <w:lvl w:ilvl="5" w:tplc="08090005">
      <w:start w:val="1"/>
      <w:numFmt w:val="bullet"/>
      <w:lvlText w:val=""/>
      <w:lvlJc w:val="left"/>
      <w:pPr>
        <w:tabs>
          <w:tab w:val="num" w:pos="4680"/>
        </w:tabs>
        <w:ind w:left="4680" w:hanging="360"/>
      </w:pPr>
      <w:rPr>
        <w:rFonts w:ascii="Wingdings" w:hAnsi="Wingdings" w:hint="default"/>
      </w:rPr>
    </w:lvl>
    <w:lvl w:ilvl="6" w:tplc="08090001">
      <w:start w:val="1"/>
      <w:numFmt w:val="bullet"/>
      <w:lvlText w:val=""/>
      <w:lvlJc w:val="left"/>
      <w:pPr>
        <w:tabs>
          <w:tab w:val="num" w:pos="5400"/>
        </w:tabs>
        <w:ind w:left="5400" w:hanging="360"/>
      </w:pPr>
      <w:rPr>
        <w:rFonts w:ascii="Symbol" w:hAnsi="Symbol" w:hint="default"/>
      </w:rPr>
    </w:lvl>
    <w:lvl w:ilvl="7" w:tplc="08090003">
      <w:start w:val="1"/>
      <w:numFmt w:val="bullet"/>
      <w:lvlText w:val="o"/>
      <w:lvlJc w:val="left"/>
      <w:pPr>
        <w:tabs>
          <w:tab w:val="num" w:pos="6120"/>
        </w:tabs>
        <w:ind w:left="6120" w:hanging="360"/>
      </w:pPr>
      <w:rPr>
        <w:rFonts w:ascii="Courier New" w:hAnsi="Courier New" w:cs="Arial" w:hint="default"/>
      </w:rPr>
    </w:lvl>
    <w:lvl w:ilvl="8" w:tplc="08090005">
      <w:start w:val="1"/>
      <w:numFmt w:val="bullet"/>
      <w:lvlText w:val=""/>
      <w:lvlJc w:val="left"/>
      <w:pPr>
        <w:tabs>
          <w:tab w:val="num" w:pos="6840"/>
        </w:tabs>
        <w:ind w:left="6840" w:hanging="360"/>
      </w:pPr>
      <w:rPr>
        <w:rFonts w:ascii="Wingdings" w:hAnsi="Wingdings" w:hint="default"/>
      </w:rPr>
    </w:lvl>
  </w:abstractNum>
  <w:abstractNum w:abstractNumId="21" w15:restartNumberingAfterBreak="0">
    <w:nsid w:val="588D7029"/>
    <w:multiLevelType w:val="hybridMultilevel"/>
    <w:tmpl w:val="6F3846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66395F05"/>
    <w:multiLevelType w:val="hybridMultilevel"/>
    <w:tmpl w:val="641027C4"/>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671A1376"/>
    <w:multiLevelType w:val="hybridMultilevel"/>
    <w:tmpl w:val="1BC48AAA"/>
    <w:lvl w:ilvl="0" w:tplc="EEFCF286">
      <w:start w:val="1"/>
      <w:numFmt w:val="bullet"/>
      <w:lvlText w:val=""/>
      <w:lvlJc w:val="left"/>
      <w:pPr>
        <w:tabs>
          <w:tab w:val="num" w:pos="6120"/>
        </w:tabs>
        <w:ind w:left="6120" w:hanging="360"/>
      </w:pPr>
      <w:rPr>
        <w:rFonts w:ascii="Symbol" w:hAnsi="Symbol" w:hint="default"/>
        <w:color w:val="auto"/>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72ED5172"/>
    <w:multiLevelType w:val="hybridMultilevel"/>
    <w:tmpl w:val="A184F6D0"/>
    <w:lvl w:ilvl="0" w:tplc="6C464C66">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5" w15:restartNumberingAfterBreak="0">
    <w:nsid w:val="74292B1F"/>
    <w:multiLevelType w:val="hybridMultilevel"/>
    <w:tmpl w:val="B41410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78AA774A"/>
    <w:multiLevelType w:val="hybridMultilevel"/>
    <w:tmpl w:val="BD2A8198"/>
    <w:lvl w:ilvl="0" w:tplc="EEFCF286">
      <w:start w:val="1"/>
      <w:numFmt w:val="bullet"/>
      <w:lvlText w:val=""/>
      <w:lvlJc w:val="left"/>
      <w:pPr>
        <w:tabs>
          <w:tab w:val="num" w:pos="360"/>
        </w:tabs>
        <w:ind w:left="360" w:hanging="360"/>
      </w:pPr>
      <w:rPr>
        <w:rFonts w:ascii="Symbol" w:hAnsi="Symbol" w:hint="default"/>
        <w:color w:val="auto"/>
      </w:rPr>
    </w:lvl>
    <w:lvl w:ilvl="1" w:tplc="08090003" w:tentative="1">
      <w:start w:val="1"/>
      <w:numFmt w:val="bullet"/>
      <w:lvlText w:val="o"/>
      <w:lvlJc w:val="left"/>
      <w:pPr>
        <w:ind w:left="-432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2160" w:hanging="360"/>
      </w:pPr>
      <w:rPr>
        <w:rFonts w:ascii="Courier New" w:hAnsi="Courier New" w:cs="Courier New" w:hint="default"/>
      </w:rPr>
    </w:lvl>
    <w:lvl w:ilvl="5" w:tplc="08090005" w:tentative="1">
      <w:start w:val="1"/>
      <w:numFmt w:val="bullet"/>
      <w:lvlText w:val=""/>
      <w:lvlJc w:val="left"/>
      <w:pPr>
        <w:ind w:left="-1440" w:hanging="360"/>
      </w:pPr>
      <w:rPr>
        <w:rFonts w:ascii="Wingdings" w:hAnsi="Wingdings" w:hint="default"/>
      </w:rPr>
    </w:lvl>
    <w:lvl w:ilvl="6" w:tplc="08090001" w:tentative="1">
      <w:start w:val="1"/>
      <w:numFmt w:val="bullet"/>
      <w:lvlText w:val=""/>
      <w:lvlJc w:val="left"/>
      <w:pPr>
        <w:ind w:left="-720" w:hanging="360"/>
      </w:pPr>
      <w:rPr>
        <w:rFonts w:ascii="Symbol" w:hAnsi="Symbol" w:hint="default"/>
      </w:rPr>
    </w:lvl>
    <w:lvl w:ilvl="7" w:tplc="08090003" w:tentative="1">
      <w:start w:val="1"/>
      <w:numFmt w:val="bullet"/>
      <w:lvlText w:val="o"/>
      <w:lvlJc w:val="left"/>
      <w:pPr>
        <w:ind w:left="0" w:hanging="360"/>
      </w:pPr>
      <w:rPr>
        <w:rFonts w:ascii="Courier New" w:hAnsi="Courier New" w:cs="Courier New" w:hint="default"/>
      </w:rPr>
    </w:lvl>
    <w:lvl w:ilvl="8" w:tplc="08090005" w:tentative="1">
      <w:start w:val="1"/>
      <w:numFmt w:val="bullet"/>
      <w:lvlText w:val=""/>
      <w:lvlJc w:val="left"/>
      <w:pPr>
        <w:ind w:left="720" w:hanging="360"/>
      </w:pPr>
      <w:rPr>
        <w:rFonts w:ascii="Wingdings" w:hAnsi="Wingdings" w:hint="default"/>
      </w:rPr>
    </w:lvl>
  </w:abstractNum>
  <w:num w:numId="1" w16cid:durableId="274558068">
    <w:abstractNumId w:val="20"/>
  </w:num>
  <w:num w:numId="2" w16cid:durableId="1821654997">
    <w:abstractNumId w:val="8"/>
  </w:num>
  <w:num w:numId="3" w16cid:durableId="1354186104">
    <w:abstractNumId w:val="9"/>
  </w:num>
  <w:num w:numId="4" w16cid:durableId="1295719888">
    <w:abstractNumId w:val="10"/>
  </w:num>
  <w:num w:numId="5" w16cid:durableId="170032525">
    <w:abstractNumId w:val="24"/>
  </w:num>
  <w:num w:numId="6" w16cid:durableId="2088837802">
    <w:abstractNumId w:val="15"/>
  </w:num>
  <w:num w:numId="7" w16cid:durableId="1288197824">
    <w:abstractNumId w:val="18"/>
  </w:num>
  <w:num w:numId="8" w16cid:durableId="2019960241">
    <w:abstractNumId w:val="4"/>
  </w:num>
  <w:num w:numId="9" w16cid:durableId="387383984">
    <w:abstractNumId w:val="22"/>
  </w:num>
  <w:num w:numId="10" w16cid:durableId="1595086277">
    <w:abstractNumId w:val="6"/>
  </w:num>
  <w:num w:numId="11" w16cid:durableId="2039352916">
    <w:abstractNumId w:val="11"/>
  </w:num>
  <w:num w:numId="12" w16cid:durableId="2118284956">
    <w:abstractNumId w:val="3"/>
  </w:num>
  <w:num w:numId="13" w16cid:durableId="1120958882">
    <w:abstractNumId w:val="5"/>
  </w:num>
  <w:num w:numId="14" w16cid:durableId="1360206120">
    <w:abstractNumId w:val="21"/>
  </w:num>
  <w:num w:numId="15" w16cid:durableId="1643852814">
    <w:abstractNumId w:val="23"/>
  </w:num>
  <w:num w:numId="16" w16cid:durableId="1094782440">
    <w:abstractNumId w:val="13"/>
  </w:num>
  <w:num w:numId="17" w16cid:durableId="1657807754">
    <w:abstractNumId w:val="16"/>
  </w:num>
  <w:num w:numId="18" w16cid:durableId="1822230190">
    <w:abstractNumId w:val="1"/>
  </w:num>
  <w:num w:numId="19" w16cid:durableId="1584224392">
    <w:abstractNumId w:val="0"/>
  </w:num>
  <w:num w:numId="20" w16cid:durableId="184100839">
    <w:abstractNumId w:val="12"/>
  </w:num>
  <w:num w:numId="21" w16cid:durableId="408159176">
    <w:abstractNumId w:val="26"/>
  </w:num>
  <w:num w:numId="22" w16cid:durableId="1125076934">
    <w:abstractNumId w:val="19"/>
  </w:num>
  <w:num w:numId="23" w16cid:durableId="1602032297">
    <w:abstractNumId w:val="7"/>
  </w:num>
  <w:num w:numId="24" w16cid:durableId="1592736766">
    <w:abstractNumId w:val="17"/>
  </w:num>
  <w:num w:numId="25" w16cid:durableId="1338272059">
    <w:abstractNumId w:val="2"/>
  </w:num>
  <w:num w:numId="26" w16cid:durableId="475222662">
    <w:abstractNumId w:val="14"/>
  </w:num>
  <w:num w:numId="27" w16cid:durableId="859468566">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13B41"/>
    <w:rsid w:val="00033E6D"/>
    <w:rsid w:val="000450DE"/>
    <w:rsid w:val="000455D4"/>
    <w:rsid w:val="00056F18"/>
    <w:rsid w:val="0007235E"/>
    <w:rsid w:val="000745E9"/>
    <w:rsid w:val="000A71AD"/>
    <w:rsid w:val="000B121D"/>
    <w:rsid w:val="000B4A1C"/>
    <w:rsid w:val="000C1DAD"/>
    <w:rsid w:val="000C2A42"/>
    <w:rsid w:val="000D381C"/>
    <w:rsid w:val="00105EAA"/>
    <w:rsid w:val="00106C77"/>
    <w:rsid w:val="00112560"/>
    <w:rsid w:val="001167AF"/>
    <w:rsid w:val="00136580"/>
    <w:rsid w:val="00136B1B"/>
    <w:rsid w:val="00140F1E"/>
    <w:rsid w:val="00141E65"/>
    <w:rsid w:val="0015549D"/>
    <w:rsid w:val="001637DD"/>
    <w:rsid w:val="0017393A"/>
    <w:rsid w:val="00175325"/>
    <w:rsid w:val="00176F22"/>
    <w:rsid w:val="00182DAD"/>
    <w:rsid w:val="00194D44"/>
    <w:rsid w:val="001A31D2"/>
    <w:rsid w:val="001A5B22"/>
    <w:rsid w:val="001A759F"/>
    <w:rsid w:val="001D7792"/>
    <w:rsid w:val="001F0951"/>
    <w:rsid w:val="001F3647"/>
    <w:rsid w:val="001F73A5"/>
    <w:rsid w:val="00207370"/>
    <w:rsid w:val="00212F6E"/>
    <w:rsid w:val="002167D6"/>
    <w:rsid w:val="00222D1E"/>
    <w:rsid w:val="00227D9C"/>
    <w:rsid w:val="002356E0"/>
    <w:rsid w:val="00251878"/>
    <w:rsid w:val="002544C3"/>
    <w:rsid w:val="002567E1"/>
    <w:rsid w:val="00281C3D"/>
    <w:rsid w:val="0028689F"/>
    <w:rsid w:val="002917F7"/>
    <w:rsid w:val="00292944"/>
    <w:rsid w:val="002A1FB4"/>
    <w:rsid w:val="002A3BEA"/>
    <w:rsid w:val="002B246B"/>
    <w:rsid w:val="002C4531"/>
    <w:rsid w:val="002C7132"/>
    <w:rsid w:val="002E3B97"/>
    <w:rsid w:val="002E5841"/>
    <w:rsid w:val="002F1BF5"/>
    <w:rsid w:val="002F5FD3"/>
    <w:rsid w:val="003362B1"/>
    <w:rsid w:val="003709C0"/>
    <w:rsid w:val="00373A1E"/>
    <w:rsid w:val="003B1180"/>
    <w:rsid w:val="003B6EAF"/>
    <w:rsid w:val="003C6114"/>
    <w:rsid w:val="003F12C2"/>
    <w:rsid w:val="003F194B"/>
    <w:rsid w:val="00406747"/>
    <w:rsid w:val="00413B41"/>
    <w:rsid w:val="00427B6B"/>
    <w:rsid w:val="00436712"/>
    <w:rsid w:val="004428D1"/>
    <w:rsid w:val="00443750"/>
    <w:rsid w:val="00454B6E"/>
    <w:rsid w:val="004672AF"/>
    <w:rsid w:val="004819D1"/>
    <w:rsid w:val="00487F17"/>
    <w:rsid w:val="004A1109"/>
    <w:rsid w:val="004C7311"/>
    <w:rsid w:val="004D6C7D"/>
    <w:rsid w:val="004D7A02"/>
    <w:rsid w:val="004D7A89"/>
    <w:rsid w:val="004E2FBA"/>
    <w:rsid w:val="00535F63"/>
    <w:rsid w:val="00540943"/>
    <w:rsid w:val="0055096A"/>
    <w:rsid w:val="00551E84"/>
    <w:rsid w:val="0055395C"/>
    <w:rsid w:val="00567AEB"/>
    <w:rsid w:val="005908ED"/>
    <w:rsid w:val="005A3CD2"/>
    <w:rsid w:val="005B6D05"/>
    <w:rsid w:val="005C4416"/>
    <w:rsid w:val="005D4246"/>
    <w:rsid w:val="005E2C43"/>
    <w:rsid w:val="005F0A8A"/>
    <w:rsid w:val="005F18B3"/>
    <w:rsid w:val="005F7157"/>
    <w:rsid w:val="00640DBA"/>
    <w:rsid w:val="006514CE"/>
    <w:rsid w:val="0065248F"/>
    <w:rsid w:val="00665BA6"/>
    <w:rsid w:val="0069016F"/>
    <w:rsid w:val="00690F61"/>
    <w:rsid w:val="006937E6"/>
    <w:rsid w:val="00697745"/>
    <w:rsid w:val="006B5632"/>
    <w:rsid w:val="006C0C79"/>
    <w:rsid w:val="006D74AF"/>
    <w:rsid w:val="006D7BAF"/>
    <w:rsid w:val="006E1667"/>
    <w:rsid w:val="006F0CA9"/>
    <w:rsid w:val="0070480A"/>
    <w:rsid w:val="0071302C"/>
    <w:rsid w:val="007150BD"/>
    <w:rsid w:val="00723D0D"/>
    <w:rsid w:val="007267E4"/>
    <w:rsid w:val="007268D0"/>
    <w:rsid w:val="007311F3"/>
    <w:rsid w:val="0073211D"/>
    <w:rsid w:val="00735ED1"/>
    <w:rsid w:val="00762BD8"/>
    <w:rsid w:val="0077280C"/>
    <w:rsid w:val="0077329D"/>
    <w:rsid w:val="007A1E3B"/>
    <w:rsid w:val="007A3A92"/>
    <w:rsid w:val="007A52D9"/>
    <w:rsid w:val="007B09C4"/>
    <w:rsid w:val="007B2224"/>
    <w:rsid w:val="007B255B"/>
    <w:rsid w:val="007B41A4"/>
    <w:rsid w:val="007B6F73"/>
    <w:rsid w:val="007B722D"/>
    <w:rsid w:val="007C51C4"/>
    <w:rsid w:val="0080432A"/>
    <w:rsid w:val="00841894"/>
    <w:rsid w:val="00841E45"/>
    <w:rsid w:val="00880BF9"/>
    <w:rsid w:val="008B75F0"/>
    <w:rsid w:val="008C4442"/>
    <w:rsid w:val="008C6EC0"/>
    <w:rsid w:val="008F3AA3"/>
    <w:rsid w:val="008F5218"/>
    <w:rsid w:val="00910D2D"/>
    <w:rsid w:val="00933238"/>
    <w:rsid w:val="00937FAA"/>
    <w:rsid w:val="00945F80"/>
    <w:rsid w:val="009468D1"/>
    <w:rsid w:val="00951B0E"/>
    <w:rsid w:val="00951DE3"/>
    <w:rsid w:val="00955154"/>
    <w:rsid w:val="009617F5"/>
    <w:rsid w:val="0097772F"/>
    <w:rsid w:val="00994077"/>
    <w:rsid w:val="009956D6"/>
    <w:rsid w:val="009A3A27"/>
    <w:rsid w:val="009B002B"/>
    <w:rsid w:val="009C0C31"/>
    <w:rsid w:val="009C7F73"/>
    <w:rsid w:val="009D139B"/>
    <w:rsid w:val="009E2F02"/>
    <w:rsid w:val="009F6D57"/>
    <w:rsid w:val="00A012F8"/>
    <w:rsid w:val="00A16713"/>
    <w:rsid w:val="00A17902"/>
    <w:rsid w:val="00A23EBE"/>
    <w:rsid w:val="00A24386"/>
    <w:rsid w:val="00A258FC"/>
    <w:rsid w:val="00A552AB"/>
    <w:rsid w:val="00A638D7"/>
    <w:rsid w:val="00A64037"/>
    <w:rsid w:val="00A67257"/>
    <w:rsid w:val="00A81CC3"/>
    <w:rsid w:val="00A84A39"/>
    <w:rsid w:val="00A90F49"/>
    <w:rsid w:val="00A91013"/>
    <w:rsid w:val="00AB0EE1"/>
    <w:rsid w:val="00AB51BE"/>
    <w:rsid w:val="00AB7029"/>
    <w:rsid w:val="00AC3362"/>
    <w:rsid w:val="00AD0E84"/>
    <w:rsid w:val="00AD37A0"/>
    <w:rsid w:val="00AE1171"/>
    <w:rsid w:val="00AE50CC"/>
    <w:rsid w:val="00AF5971"/>
    <w:rsid w:val="00B10C87"/>
    <w:rsid w:val="00B129E3"/>
    <w:rsid w:val="00B14897"/>
    <w:rsid w:val="00B4396D"/>
    <w:rsid w:val="00B55C39"/>
    <w:rsid w:val="00B8053B"/>
    <w:rsid w:val="00B86888"/>
    <w:rsid w:val="00B9698D"/>
    <w:rsid w:val="00BB5E6E"/>
    <w:rsid w:val="00BD22E1"/>
    <w:rsid w:val="00BD2BDA"/>
    <w:rsid w:val="00BF6394"/>
    <w:rsid w:val="00C1117D"/>
    <w:rsid w:val="00C3000D"/>
    <w:rsid w:val="00C32088"/>
    <w:rsid w:val="00C3411E"/>
    <w:rsid w:val="00C475F0"/>
    <w:rsid w:val="00C5186C"/>
    <w:rsid w:val="00C53FD5"/>
    <w:rsid w:val="00C55189"/>
    <w:rsid w:val="00C56D6D"/>
    <w:rsid w:val="00CB7A12"/>
    <w:rsid w:val="00CE77F2"/>
    <w:rsid w:val="00CE795D"/>
    <w:rsid w:val="00CF2855"/>
    <w:rsid w:val="00D00DEF"/>
    <w:rsid w:val="00D03DA4"/>
    <w:rsid w:val="00D06747"/>
    <w:rsid w:val="00D30317"/>
    <w:rsid w:val="00D40637"/>
    <w:rsid w:val="00D43AC8"/>
    <w:rsid w:val="00D4711D"/>
    <w:rsid w:val="00D62153"/>
    <w:rsid w:val="00DA561B"/>
    <w:rsid w:val="00DB2D72"/>
    <w:rsid w:val="00DE13F3"/>
    <w:rsid w:val="00DF6927"/>
    <w:rsid w:val="00E01D35"/>
    <w:rsid w:val="00E140DD"/>
    <w:rsid w:val="00E17259"/>
    <w:rsid w:val="00E608FD"/>
    <w:rsid w:val="00E66D5B"/>
    <w:rsid w:val="00E715BD"/>
    <w:rsid w:val="00E9633F"/>
    <w:rsid w:val="00EB6131"/>
    <w:rsid w:val="00EF36EA"/>
    <w:rsid w:val="00F038B8"/>
    <w:rsid w:val="00F04471"/>
    <w:rsid w:val="00F04F4F"/>
    <w:rsid w:val="00F073CA"/>
    <w:rsid w:val="00F10D9B"/>
    <w:rsid w:val="00F66387"/>
    <w:rsid w:val="00F75EDD"/>
    <w:rsid w:val="00F93DB2"/>
    <w:rsid w:val="00FA26B2"/>
    <w:rsid w:val="00FA328D"/>
    <w:rsid w:val="00FB58CE"/>
    <w:rsid w:val="00FC47A9"/>
    <w:rsid w:val="00FD6B4A"/>
    <w:rsid w:val="00FD6B4C"/>
    <w:rsid w:val="00FD6D63"/>
    <w:rsid w:val="00FF303D"/>
    <w:rsid w:val="00FF3A2F"/>
    <w:rsid w:val="00FF6D2A"/>
    <w:rsid w:val="00FF75E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759C60C"/>
  <w15:docId w15:val="{4891576F-BFDF-4DF5-AF9F-C5B9C2CCAC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F303D"/>
    <w:rPr>
      <w:rFonts w:ascii="Arial" w:hAnsi="Arial"/>
    </w:rPr>
  </w:style>
  <w:style w:type="paragraph" w:styleId="Heading1">
    <w:name w:val="heading 1"/>
    <w:basedOn w:val="Normal"/>
    <w:next w:val="Normal"/>
    <w:link w:val="Heading1Char"/>
    <w:uiPriority w:val="9"/>
    <w:qFormat/>
    <w:rsid w:val="003362B1"/>
    <w:pPr>
      <w:keepNext/>
      <w:keepLines/>
      <w:spacing w:before="360" w:after="120"/>
      <w:outlineLvl w:val="0"/>
    </w:pPr>
    <w:rPr>
      <w:rFonts w:eastAsiaTheme="majorEastAsia" w:cstheme="majorBidi"/>
      <w:color w:val="000000" w:themeColor="text1"/>
      <w:sz w:val="40"/>
      <w:szCs w:val="32"/>
    </w:rPr>
  </w:style>
  <w:style w:type="paragraph" w:styleId="Heading2">
    <w:name w:val="heading 2"/>
    <w:basedOn w:val="Normal"/>
    <w:next w:val="Normal"/>
    <w:link w:val="Heading2Char"/>
    <w:uiPriority w:val="9"/>
    <w:unhideWhenUsed/>
    <w:qFormat/>
    <w:rsid w:val="003362B1"/>
    <w:pPr>
      <w:keepNext/>
      <w:keepLines/>
      <w:spacing w:before="160" w:after="120"/>
      <w:outlineLvl w:val="1"/>
    </w:pPr>
    <w:rPr>
      <w:rFonts w:eastAsiaTheme="majorEastAsia" w:cstheme="majorBidi"/>
      <w:b/>
      <w:color w:val="404040" w:themeColor="text1" w:themeTint="BF"/>
      <w:sz w:val="28"/>
      <w:szCs w:val="26"/>
    </w:rPr>
  </w:style>
  <w:style w:type="paragraph" w:styleId="Heading3">
    <w:name w:val="heading 3"/>
    <w:basedOn w:val="Normal"/>
    <w:next w:val="Normal"/>
    <w:link w:val="Heading3Char"/>
    <w:uiPriority w:val="9"/>
    <w:unhideWhenUsed/>
    <w:qFormat/>
    <w:rsid w:val="003362B1"/>
    <w:pPr>
      <w:keepNext/>
      <w:keepLines/>
      <w:spacing w:before="160" w:after="120"/>
      <w:outlineLvl w:val="2"/>
    </w:pPr>
    <w:rPr>
      <w:rFonts w:eastAsiaTheme="majorEastAsia" w:cstheme="majorBidi"/>
      <w:b/>
      <w:color w:val="7F7F7F" w:themeColor="text1" w:themeTint="80"/>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A84A39"/>
    <w:pPr>
      <w:tabs>
        <w:tab w:val="center" w:pos="4513"/>
        <w:tab w:val="right" w:pos="9026"/>
      </w:tabs>
      <w:spacing w:after="0" w:line="240" w:lineRule="auto"/>
    </w:pPr>
  </w:style>
  <w:style w:type="character" w:customStyle="1" w:styleId="HeaderChar">
    <w:name w:val="Header Char"/>
    <w:basedOn w:val="DefaultParagraphFont"/>
    <w:link w:val="Header"/>
    <w:rsid w:val="00A84A39"/>
  </w:style>
  <w:style w:type="paragraph" w:styleId="Footer">
    <w:name w:val="footer"/>
    <w:basedOn w:val="Normal"/>
    <w:link w:val="FooterChar"/>
    <w:uiPriority w:val="99"/>
    <w:unhideWhenUsed/>
    <w:rsid w:val="00A84A39"/>
    <w:pPr>
      <w:tabs>
        <w:tab w:val="center" w:pos="4513"/>
        <w:tab w:val="right" w:pos="9026"/>
      </w:tabs>
      <w:spacing w:after="0" w:line="240" w:lineRule="auto"/>
    </w:pPr>
  </w:style>
  <w:style w:type="character" w:customStyle="1" w:styleId="FooterChar">
    <w:name w:val="Footer Char"/>
    <w:basedOn w:val="DefaultParagraphFont"/>
    <w:link w:val="Footer"/>
    <w:uiPriority w:val="99"/>
    <w:rsid w:val="00A84A39"/>
  </w:style>
  <w:style w:type="paragraph" w:styleId="BalloonText">
    <w:name w:val="Balloon Text"/>
    <w:basedOn w:val="Normal"/>
    <w:link w:val="BalloonTextChar"/>
    <w:uiPriority w:val="99"/>
    <w:semiHidden/>
    <w:unhideWhenUsed/>
    <w:rsid w:val="00A84A3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4A39"/>
    <w:rPr>
      <w:rFonts w:ascii="Tahoma" w:hAnsi="Tahoma" w:cs="Tahoma"/>
      <w:sz w:val="16"/>
      <w:szCs w:val="16"/>
    </w:rPr>
  </w:style>
  <w:style w:type="character" w:customStyle="1" w:styleId="Heading1Char">
    <w:name w:val="Heading 1 Char"/>
    <w:basedOn w:val="DefaultParagraphFont"/>
    <w:link w:val="Heading1"/>
    <w:uiPriority w:val="9"/>
    <w:rsid w:val="003362B1"/>
    <w:rPr>
      <w:rFonts w:ascii="Arial" w:eastAsiaTheme="majorEastAsia" w:hAnsi="Arial" w:cstheme="majorBidi"/>
      <w:color w:val="000000" w:themeColor="text1"/>
      <w:sz w:val="40"/>
      <w:szCs w:val="32"/>
    </w:rPr>
  </w:style>
  <w:style w:type="character" w:customStyle="1" w:styleId="Heading2Char">
    <w:name w:val="Heading 2 Char"/>
    <w:basedOn w:val="DefaultParagraphFont"/>
    <w:link w:val="Heading2"/>
    <w:uiPriority w:val="9"/>
    <w:rsid w:val="003362B1"/>
    <w:rPr>
      <w:rFonts w:ascii="Arial" w:eastAsiaTheme="majorEastAsia" w:hAnsi="Arial" w:cstheme="majorBidi"/>
      <w:b/>
      <w:color w:val="404040" w:themeColor="text1" w:themeTint="BF"/>
      <w:sz w:val="28"/>
      <w:szCs w:val="26"/>
    </w:rPr>
  </w:style>
  <w:style w:type="character" w:customStyle="1" w:styleId="Heading3Char">
    <w:name w:val="Heading 3 Char"/>
    <w:basedOn w:val="DefaultParagraphFont"/>
    <w:link w:val="Heading3"/>
    <w:uiPriority w:val="9"/>
    <w:rsid w:val="003362B1"/>
    <w:rPr>
      <w:rFonts w:ascii="Arial" w:eastAsiaTheme="majorEastAsia" w:hAnsi="Arial" w:cstheme="majorBidi"/>
      <w:b/>
      <w:color w:val="7F7F7F" w:themeColor="text1" w:themeTint="80"/>
      <w:sz w:val="24"/>
      <w:szCs w:val="24"/>
    </w:rPr>
  </w:style>
  <w:style w:type="paragraph" w:styleId="ListParagraph">
    <w:name w:val="List Paragraph"/>
    <w:basedOn w:val="Normal"/>
    <w:uiPriority w:val="34"/>
    <w:qFormat/>
    <w:rsid w:val="004A1109"/>
    <w:pPr>
      <w:spacing w:after="160" w:line="259" w:lineRule="auto"/>
      <w:ind w:left="720"/>
      <w:contextualSpacing/>
    </w:pPr>
    <w:rPr>
      <w:rFonts w:asciiTheme="minorHAnsi" w:hAnsiTheme="minorHAnsi"/>
    </w:rPr>
  </w:style>
  <w:style w:type="table" w:styleId="TableGrid">
    <w:name w:val="Table Grid"/>
    <w:basedOn w:val="TableNormal"/>
    <w:uiPriority w:val="59"/>
    <w:rsid w:val="004A1109"/>
    <w:pPr>
      <w:spacing w:after="0" w:line="240" w:lineRule="auto"/>
    </w:pPr>
    <w:rPr>
      <w:rFonts w:ascii="Arial" w:hAnsi="Arial" w:cs="Arial"/>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4A1109"/>
    <w:pPr>
      <w:spacing w:after="0" w:line="240" w:lineRule="auto"/>
    </w:pPr>
  </w:style>
  <w:style w:type="table" w:styleId="LightList-Accent6">
    <w:name w:val="Light List Accent 6"/>
    <w:basedOn w:val="TableNormal"/>
    <w:uiPriority w:val="61"/>
    <w:rsid w:val="00D4711D"/>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character" w:styleId="Hyperlink">
    <w:name w:val="Hyperlink"/>
    <w:basedOn w:val="DefaultParagraphFont"/>
    <w:uiPriority w:val="99"/>
    <w:unhideWhenUsed/>
    <w:rsid w:val="00D4711D"/>
    <w:rPr>
      <w:color w:val="005489" w:themeColor="hyperlink"/>
      <w:u w:val="single"/>
    </w:rPr>
  </w:style>
  <w:style w:type="table" w:styleId="LightList-Accent1">
    <w:name w:val="Light List Accent 1"/>
    <w:basedOn w:val="TableNormal"/>
    <w:uiPriority w:val="61"/>
    <w:rsid w:val="00D4711D"/>
    <w:pPr>
      <w:spacing w:after="0" w:line="240" w:lineRule="auto"/>
    </w:pPr>
    <w:tblPr>
      <w:tblStyleRowBandSize w:val="1"/>
      <w:tblStyleColBandSize w:val="1"/>
      <w:tblBorders>
        <w:top w:val="single" w:sz="8" w:space="0" w:color="005489" w:themeColor="accent1"/>
        <w:left w:val="single" w:sz="8" w:space="0" w:color="005489" w:themeColor="accent1"/>
        <w:bottom w:val="single" w:sz="8" w:space="0" w:color="005489" w:themeColor="accent1"/>
        <w:right w:val="single" w:sz="8" w:space="0" w:color="005489" w:themeColor="accent1"/>
      </w:tblBorders>
    </w:tblPr>
    <w:tblStylePr w:type="firstRow">
      <w:pPr>
        <w:spacing w:before="0" w:after="0" w:line="240" w:lineRule="auto"/>
      </w:pPr>
      <w:rPr>
        <w:b/>
        <w:bCs/>
        <w:color w:val="FFFFFF" w:themeColor="background1"/>
      </w:rPr>
      <w:tblPr/>
      <w:tcPr>
        <w:shd w:val="clear" w:color="auto" w:fill="005489" w:themeFill="accent1"/>
      </w:tcPr>
    </w:tblStylePr>
    <w:tblStylePr w:type="lastRow">
      <w:pPr>
        <w:spacing w:before="0" w:after="0" w:line="240" w:lineRule="auto"/>
      </w:pPr>
      <w:rPr>
        <w:b/>
        <w:bCs/>
      </w:rPr>
      <w:tblPr/>
      <w:tcPr>
        <w:tcBorders>
          <w:top w:val="double" w:sz="6" w:space="0" w:color="005489" w:themeColor="accent1"/>
          <w:left w:val="single" w:sz="8" w:space="0" w:color="005489" w:themeColor="accent1"/>
          <w:bottom w:val="single" w:sz="8" w:space="0" w:color="005489" w:themeColor="accent1"/>
          <w:right w:val="single" w:sz="8" w:space="0" w:color="005489" w:themeColor="accent1"/>
        </w:tcBorders>
      </w:tcPr>
    </w:tblStylePr>
    <w:tblStylePr w:type="firstCol">
      <w:rPr>
        <w:b/>
        <w:bCs/>
      </w:rPr>
    </w:tblStylePr>
    <w:tblStylePr w:type="lastCol">
      <w:rPr>
        <w:b/>
        <w:bCs/>
      </w:rPr>
    </w:tblStylePr>
    <w:tblStylePr w:type="band1Vert">
      <w:tblPr/>
      <w:tcPr>
        <w:tcBorders>
          <w:top w:val="single" w:sz="8" w:space="0" w:color="005489" w:themeColor="accent1"/>
          <w:left w:val="single" w:sz="8" w:space="0" w:color="005489" w:themeColor="accent1"/>
          <w:bottom w:val="single" w:sz="8" w:space="0" w:color="005489" w:themeColor="accent1"/>
          <w:right w:val="single" w:sz="8" w:space="0" w:color="005489" w:themeColor="accent1"/>
        </w:tcBorders>
      </w:tcPr>
    </w:tblStylePr>
    <w:tblStylePr w:type="band1Horz">
      <w:tblPr/>
      <w:tcPr>
        <w:tcBorders>
          <w:top w:val="single" w:sz="8" w:space="0" w:color="005489" w:themeColor="accent1"/>
          <w:left w:val="single" w:sz="8" w:space="0" w:color="005489" w:themeColor="accent1"/>
          <w:bottom w:val="single" w:sz="8" w:space="0" w:color="005489" w:themeColor="accent1"/>
          <w:right w:val="single" w:sz="8" w:space="0" w:color="005489" w:themeColor="accent1"/>
        </w:tcBorders>
      </w:tcPr>
    </w:tblStylePr>
  </w:style>
  <w:style w:type="table" w:styleId="LightList-Accent3">
    <w:name w:val="Light List Accent 3"/>
    <w:basedOn w:val="TableNormal"/>
    <w:uiPriority w:val="61"/>
    <w:rsid w:val="00D4711D"/>
    <w:pPr>
      <w:spacing w:after="0" w:line="240" w:lineRule="auto"/>
    </w:pPr>
    <w:tblPr>
      <w:tblStyleRowBandSize w:val="1"/>
      <w:tblStyleColBandSize w:val="1"/>
      <w:tblBorders>
        <w:top w:val="single" w:sz="8" w:space="0" w:color="866243" w:themeColor="accent3"/>
        <w:left w:val="single" w:sz="8" w:space="0" w:color="866243" w:themeColor="accent3"/>
        <w:bottom w:val="single" w:sz="8" w:space="0" w:color="866243" w:themeColor="accent3"/>
        <w:right w:val="single" w:sz="8" w:space="0" w:color="866243" w:themeColor="accent3"/>
      </w:tblBorders>
    </w:tblPr>
    <w:tblStylePr w:type="firstRow">
      <w:pPr>
        <w:spacing w:before="0" w:after="0" w:line="240" w:lineRule="auto"/>
      </w:pPr>
      <w:rPr>
        <w:b/>
        <w:bCs/>
        <w:color w:val="FFFFFF" w:themeColor="background1"/>
      </w:rPr>
      <w:tblPr/>
      <w:tcPr>
        <w:shd w:val="clear" w:color="auto" w:fill="866243" w:themeFill="accent3"/>
      </w:tcPr>
    </w:tblStylePr>
    <w:tblStylePr w:type="lastRow">
      <w:pPr>
        <w:spacing w:before="0" w:after="0" w:line="240" w:lineRule="auto"/>
      </w:pPr>
      <w:rPr>
        <w:b/>
        <w:bCs/>
      </w:rPr>
      <w:tblPr/>
      <w:tcPr>
        <w:tcBorders>
          <w:top w:val="double" w:sz="6" w:space="0" w:color="866243" w:themeColor="accent3"/>
          <w:left w:val="single" w:sz="8" w:space="0" w:color="866243" w:themeColor="accent3"/>
          <w:bottom w:val="single" w:sz="8" w:space="0" w:color="866243" w:themeColor="accent3"/>
          <w:right w:val="single" w:sz="8" w:space="0" w:color="866243" w:themeColor="accent3"/>
        </w:tcBorders>
      </w:tcPr>
    </w:tblStylePr>
    <w:tblStylePr w:type="firstCol">
      <w:rPr>
        <w:b/>
        <w:bCs/>
      </w:rPr>
    </w:tblStylePr>
    <w:tblStylePr w:type="lastCol">
      <w:rPr>
        <w:b/>
        <w:bCs/>
      </w:rPr>
    </w:tblStylePr>
    <w:tblStylePr w:type="band1Vert">
      <w:tblPr/>
      <w:tcPr>
        <w:tcBorders>
          <w:top w:val="single" w:sz="8" w:space="0" w:color="866243" w:themeColor="accent3"/>
          <w:left w:val="single" w:sz="8" w:space="0" w:color="866243" w:themeColor="accent3"/>
          <w:bottom w:val="single" w:sz="8" w:space="0" w:color="866243" w:themeColor="accent3"/>
          <w:right w:val="single" w:sz="8" w:space="0" w:color="866243" w:themeColor="accent3"/>
        </w:tcBorders>
      </w:tcPr>
    </w:tblStylePr>
    <w:tblStylePr w:type="band1Horz">
      <w:tblPr/>
      <w:tcPr>
        <w:tcBorders>
          <w:top w:val="single" w:sz="8" w:space="0" w:color="866243" w:themeColor="accent3"/>
          <w:left w:val="single" w:sz="8" w:space="0" w:color="866243" w:themeColor="accent3"/>
          <w:bottom w:val="single" w:sz="8" w:space="0" w:color="866243" w:themeColor="accent3"/>
          <w:right w:val="single" w:sz="8" w:space="0" w:color="866243" w:themeColor="accent3"/>
        </w:tcBorders>
      </w:tcPr>
    </w:tblStylePr>
  </w:style>
  <w:style w:type="character" w:styleId="CommentReference">
    <w:name w:val="annotation reference"/>
    <w:basedOn w:val="DefaultParagraphFont"/>
    <w:uiPriority w:val="99"/>
    <w:semiHidden/>
    <w:unhideWhenUsed/>
    <w:rsid w:val="00D4711D"/>
    <w:rPr>
      <w:sz w:val="16"/>
      <w:szCs w:val="16"/>
    </w:rPr>
  </w:style>
  <w:style w:type="paragraph" w:styleId="CommentText">
    <w:name w:val="annotation text"/>
    <w:basedOn w:val="Normal"/>
    <w:link w:val="CommentTextChar"/>
    <w:unhideWhenUsed/>
    <w:rsid w:val="00D4711D"/>
    <w:pPr>
      <w:spacing w:line="240" w:lineRule="auto"/>
    </w:pPr>
    <w:rPr>
      <w:rFonts w:asciiTheme="minorHAnsi" w:hAnsiTheme="minorHAnsi"/>
      <w:sz w:val="20"/>
      <w:szCs w:val="20"/>
    </w:rPr>
  </w:style>
  <w:style w:type="character" w:customStyle="1" w:styleId="CommentTextChar">
    <w:name w:val="Comment Text Char"/>
    <w:basedOn w:val="DefaultParagraphFont"/>
    <w:link w:val="CommentText"/>
    <w:rsid w:val="00D4711D"/>
    <w:rPr>
      <w:sz w:val="20"/>
      <w:szCs w:val="20"/>
    </w:rPr>
  </w:style>
  <w:style w:type="paragraph" w:styleId="CommentSubject">
    <w:name w:val="annotation subject"/>
    <w:basedOn w:val="CommentText"/>
    <w:next w:val="CommentText"/>
    <w:link w:val="CommentSubjectChar"/>
    <w:uiPriority w:val="99"/>
    <w:semiHidden/>
    <w:unhideWhenUsed/>
    <w:rsid w:val="00112560"/>
    <w:rPr>
      <w:rFonts w:ascii="Arial" w:hAnsi="Arial"/>
      <w:b/>
      <w:bCs/>
    </w:rPr>
  </w:style>
  <w:style w:type="character" w:customStyle="1" w:styleId="CommentSubjectChar">
    <w:name w:val="Comment Subject Char"/>
    <w:basedOn w:val="CommentTextChar"/>
    <w:link w:val="CommentSubject"/>
    <w:uiPriority w:val="99"/>
    <w:semiHidden/>
    <w:rsid w:val="00112560"/>
    <w:rPr>
      <w:rFonts w:ascii="Arial" w:hAnsi="Arial"/>
      <w:b/>
      <w:bCs/>
      <w:sz w:val="20"/>
      <w:szCs w:val="20"/>
    </w:rPr>
  </w:style>
  <w:style w:type="character" w:styleId="FollowedHyperlink">
    <w:name w:val="FollowedHyperlink"/>
    <w:basedOn w:val="DefaultParagraphFont"/>
    <w:uiPriority w:val="99"/>
    <w:semiHidden/>
    <w:unhideWhenUsed/>
    <w:rsid w:val="00D06747"/>
    <w:rPr>
      <w:color w:val="005489" w:themeColor="followedHyperlink"/>
      <w:u w:val="single"/>
    </w:rPr>
  </w:style>
  <w:style w:type="paragraph" w:styleId="Revision">
    <w:name w:val="Revision"/>
    <w:hidden/>
    <w:uiPriority w:val="99"/>
    <w:semiHidden/>
    <w:rsid w:val="002544C3"/>
    <w:pPr>
      <w:spacing w:after="0" w:line="240" w:lineRule="auto"/>
    </w:pPr>
    <w:rPr>
      <w:rFonts w:ascii="Arial" w:hAnsi="Arial"/>
    </w:rPr>
  </w:style>
  <w:style w:type="paragraph" w:styleId="NormalWeb">
    <w:name w:val="Normal (Web)"/>
    <w:basedOn w:val="Normal"/>
    <w:uiPriority w:val="99"/>
    <w:unhideWhenUsed/>
    <w:rsid w:val="00FB58CE"/>
    <w:pPr>
      <w:spacing w:before="100" w:beforeAutospacing="1" w:after="100" w:afterAutospacing="1" w:line="240" w:lineRule="auto"/>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61658315">
      <w:bodyDiv w:val="1"/>
      <w:marLeft w:val="0"/>
      <w:marRight w:val="0"/>
      <w:marTop w:val="0"/>
      <w:marBottom w:val="0"/>
      <w:divBdr>
        <w:top w:val="none" w:sz="0" w:space="0" w:color="auto"/>
        <w:left w:val="none" w:sz="0" w:space="0" w:color="auto"/>
        <w:bottom w:val="none" w:sz="0" w:space="0" w:color="auto"/>
        <w:right w:val="none" w:sz="0" w:space="0" w:color="auto"/>
      </w:divBdr>
      <w:divsChild>
        <w:div w:id="1216697367">
          <w:marLeft w:val="0"/>
          <w:marRight w:val="0"/>
          <w:marTop w:val="0"/>
          <w:marBottom w:val="180"/>
          <w:divBdr>
            <w:top w:val="none" w:sz="0" w:space="0" w:color="auto"/>
            <w:left w:val="none" w:sz="0" w:space="0" w:color="auto"/>
            <w:bottom w:val="none" w:sz="0" w:space="0" w:color="auto"/>
            <w:right w:val="none" w:sz="0" w:space="0" w:color="auto"/>
          </w:divBdr>
        </w:div>
        <w:div w:id="1477993293">
          <w:marLeft w:val="0"/>
          <w:marRight w:val="0"/>
          <w:marTop w:val="0"/>
          <w:marBottom w:val="0"/>
          <w:divBdr>
            <w:top w:val="none" w:sz="0" w:space="0" w:color="auto"/>
            <w:left w:val="none" w:sz="0" w:space="0" w:color="auto"/>
            <w:bottom w:val="none" w:sz="0" w:space="0" w:color="auto"/>
            <w:right w:val="none" w:sz="0" w:space="0" w:color="auto"/>
          </w:divBdr>
        </w:div>
      </w:divsChild>
    </w:div>
    <w:div w:id="866716563">
      <w:bodyDiv w:val="1"/>
      <w:marLeft w:val="0"/>
      <w:marRight w:val="0"/>
      <w:marTop w:val="0"/>
      <w:marBottom w:val="0"/>
      <w:divBdr>
        <w:top w:val="none" w:sz="0" w:space="0" w:color="auto"/>
        <w:left w:val="none" w:sz="0" w:space="0" w:color="auto"/>
        <w:bottom w:val="none" w:sz="0" w:space="0" w:color="auto"/>
        <w:right w:val="none" w:sz="0" w:space="0" w:color="auto"/>
      </w:divBdr>
    </w:div>
    <w:div w:id="11292017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g"/></Relationships>
</file>

<file path=word/_rels/header3.xml.rels><?xml version="1.0" encoding="UTF-8" standalone="yes"?>
<Relationships xmlns="http://schemas.openxmlformats.org/package/2006/relationships"><Relationship Id="rId1" Type="http://schemas.openxmlformats.org/officeDocument/2006/relationships/image" Target="media/image1.jp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E60CB0C05C8846759041AE8BD5D92D72"/>
        <w:category>
          <w:name w:val="General"/>
          <w:gallery w:val="placeholder"/>
        </w:category>
        <w:types>
          <w:type w:val="bbPlcHdr"/>
        </w:types>
        <w:behaviors>
          <w:behavior w:val="content"/>
        </w:behaviors>
        <w:guid w:val="{82166A8D-10D9-4525-A9E1-1C4D8C02EE58}"/>
      </w:docPartPr>
      <w:docPartBody>
        <w:p w:rsidR="006E0E30" w:rsidRDefault="006E0E30">
          <w:pPr>
            <w:pStyle w:val="E60CB0C05C8846759041AE8BD5D92D72"/>
          </w:pPr>
          <w:r w:rsidRPr="002E389A">
            <w:rPr>
              <w:rFonts w:ascii="Arial" w:eastAsia="Times New Roman" w:hAnsi="Arial" w:cs="Arial"/>
            </w:rPr>
            <w:t>Choose staff managed</w:t>
          </w:r>
        </w:p>
      </w:docPartBody>
    </w:docPart>
    <w:docPart>
      <w:docPartPr>
        <w:name w:val="8A633460C8894F3FADB51BC0B238E24D"/>
        <w:category>
          <w:name w:val="General"/>
          <w:gallery w:val="placeholder"/>
        </w:category>
        <w:types>
          <w:type w:val="bbPlcHdr"/>
        </w:types>
        <w:behaviors>
          <w:behavior w:val="content"/>
        </w:behaviors>
        <w:guid w:val="{AE6390F6-E612-4C12-AAC9-961BA0DDE7DF}"/>
      </w:docPartPr>
      <w:docPartBody>
        <w:p w:rsidR="006E0E30" w:rsidRDefault="006E0E30">
          <w:pPr>
            <w:pStyle w:val="8A633460C8894F3FADB51BC0B238E24D"/>
          </w:pPr>
          <w:r w:rsidRPr="002E389A">
            <w:rPr>
              <w:rFonts w:ascii="Arial" w:eastAsia="Times New Roman" w:hAnsi="Arial" w:cs="Arial"/>
            </w:rPr>
            <w:t>Choose a job family</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E0E30"/>
    <w:rsid w:val="00141E65"/>
    <w:rsid w:val="001C21A3"/>
    <w:rsid w:val="001F41F3"/>
    <w:rsid w:val="00294326"/>
    <w:rsid w:val="002D2E82"/>
    <w:rsid w:val="002E5841"/>
    <w:rsid w:val="002F059D"/>
    <w:rsid w:val="00373415"/>
    <w:rsid w:val="003E5B83"/>
    <w:rsid w:val="004133E3"/>
    <w:rsid w:val="0041781C"/>
    <w:rsid w:val="00540943"/>
    <w:rsid w:val="00557691"/>
    <w:rsid w:val="005D2B1D"/>
    <w:rsid w:val="006319DB"/>
    <w:rsid w:val="00665DA8"/>
    <w:rsid w:val="006E0E30"/>
    <w:rsid w:val="007A1992"/>
    <w:rsid w:val="007B2224"/>
    <w:rsid w:val="008C4442"/>
    <w:rsid w:val="008E2BF4"/>
    <w:rsid w:val="00930C8A"/>
    <w:rsid w:val="00946C14"/>
    <w:rsid w:val="009576C0"/>
    <w:rsid w:val="009E4281"/>
    <w:rsid w:val="00A91144"/>
    <w:rsid w:val="00B35065"/>
    <w:rsid w:val="00D52619"/>
    <w:rsid w:val="00DC71B1"/>
    <w:rsid w:val="00E30001"/>
    <w:rsid w:val="00E35242"/>
    <w:rsid w:val="00F33966"/>
    <w:rsid w:val="00F66B1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60CB0C05C8846759041AE8BD5D92D72">
    <w:name w:val="E60CB0C05C8846759041AE8BD5D92D72"/>
  </w:style>
  <w:style w:type="paragraph" w:customStyle="1" w:styleId="8A633460C8894F3FADB51BC0B238E24D">
    <w:name w:val="8A633460C8894F3FADB51BC0B238E24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NYC">
      <a:dk1>
        <a:sysClr val="windowText" lastClr="000000"/>
      </a:dk1>
      <a:lt1>
        <a:sysClr val="window" lastClr="FFFFFF"/>
      </a:lt1>
      <a:dk2>
        <a:srgbClr val="44546A"/>
      </a:dk2>
      <a:lt2>
        <a:srgbClr val="E7E6E6"/>
      </a:lt2>
      <a:accent1>
        <a:srgbClr val="005489"/>
      </a:accent1>
      <a:accent2>
        <a:srgbClr val="347121"/>
      </a:accent2>
      <a:accent3>
        <a:srgbClr val="866243"/>
      </a:accent3>
      <a:accent4>
        <a:srgbClr val="942A86"/>
      </a:accent4>
      <a:accent5>
        <a:srgbClr val="FAC52D"/>
      </a:accent5>
      <a:accent6>
        <a:srgbClr val="70AD47"/>
      </a:accent6>
      <a:hlink>
        <a:srgbClr val="005489"/>
      </a:hlink>
      <a:folHlink>
        <a:srgbClr val="005489"/>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174fcb22-cdf8-4703-96c9-acdfa3bf6c06" xsi:nil="true"/>
    <lcf76f155ced4ddcb4097134ff3c332f xmlns="dcd29d74-baeb-4de9-b872-3a0b0869ac93">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E92959AC84B6764E92324008B65E4F8B" ma:contentTypeVersion="12" ma:contentTypeDescription="Create a new document." ma:contentTypeScope="" ma:versionID="05b03156f329384cdd6eb991500e3b1d">
  <xsd:schema xmlns:xsd="http://www.w3.org/2001/XMLSchema" xmlns:xs="http://www.w3.org/2001/XMLSchema" xmlns:p="http://schemas.microsoft.com/office/2006/metadata/properties" xmlns:ns2="dcd29d74-baeb-4de9-b872-3a0b0869ac93" xmlns:ns3="174fcb22-cdf8-4703-96c9-acdfa3bf6c06" targetNamespace="http://schemas.microsoft.com/office/2006/metadata/properties" ma:root="true" ma:fieldsID="25775ee1c5cbc4a7294ec5bef3f09d16" ns2:_="" ns3:_="">
    <xsd:import namespace="dcd29d74-baeb-4de9-b872-3a0b0869ac93"/>
    <xsd:import namespace="174fcb22-cdf8-4703-96c9-acdfa3bf6c06"/>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cd29d74-baeb-4de9-b872-3a0b0869ac9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79a0d709-1f8b-43b8-9abe-67c3d2e4ead0" ma:termSetId="09814cd3-568e-fe90-9814-8d621ff8fb84" ma:anchorId="fba54fb3-c3e1-fe81-a776-ca4b69148c4d" ma:open="true" ma:isKeyword="false">
      <xsd:complexType>
        <xsd:sequence>
          <xsd:element ref="pc:Terms" minOccurs="0" maxOccurs="1"/>
        </xsd:sequence>
      </xsd:complex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Location" ma:index="17" nillable="true" ma:displayName="Location" ma:indexed="true" ma:internalName="MediaServiceLocation" ma:readOnly="true">
      <xsd:simpleType>
        <xsd:restriction base="dms:Text"/>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MediaServiceSearchProperties" ma:index="19"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74fcb22-cdf8-4703-96c9-acdfa3bf6c06"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57d640c9-c26d-44d4-b5a6-b0e810dab537}" ma:internalName="TaxCatchAll" ma:showField="CatchAllData" ma:web="174fcb22-cdf8-4703-96c9-acdfa3bf6c0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96A4417-CA2E-4529-A466-C9FE3477D677}">
  <ds:schemaRefs>
    <ds:schemaRef ds:uri="http://schemas.microsoft.com/office/2006/metadata/properties"/>
    <ds:schemaRef ds:uri="http://schemas.microsoft.com/office/infopath/2007/PartnerControls"/>
    <ds:schemaRef ds:uri="174fcb22-cdf8-4703-96c9-acdfa3bf6c06"/>
    <ds:schemaRef ds:uri="dcd29d74-baeb-4de9-b872-3a0b0869ac93"/>
  </ds:schemaRefs>
</ds:datastoreItem>
</file>

<file path=customXml/itemProps2.xml><?xml version="1.0" encoding="utf-8"?>
<ds:datastoreItem xmlns:ds="http://schemas.openxmlformats.org/officeDocument/2006/customXml" ds:itemID="{7F697E78-B6B4-4066-A423-32DEA8721F5A}">
  <ds:schemaRefs>
    <ds:schemaRef ds:uri="http://schemas.microsoft.com/sharepoint/v3/contenttype/forms"/>
  </ds:schemaRefs>
</ds:datastoreItem>
</file>

<file path=customXml/itemProps3.xml><?xml version="1.0" encoding="utf-8"?>
<ds:datastoreItem xmlns:ds="http://schemas.openxmlformats.org/officeDocument/2006/customXml" ds:itemID="{F3814CED-C623-4118-86B0-C39437BE9F6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cd29d74-baeb-4de9-b872-3a0b0869ac93"/>
    <ds:schemaRef ds:uri="174fcb22-cdf8-4703-96c9-acdfa3bf6c0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005871A6-6DAB-47BA-8940-1524021CFA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TotalTime>
  <Pages>4</Pages>
  <Words>1394</Words>
  <Characters>7950</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NYCC</Company>
  <LinksUpToDate>false</LinksUpToDate>
  <CharactersWithSpaces>9326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Anna Cowan</dc:creator>
  <cp:lastModifiedBy>India Tordoff</cp:lastModifiedBy>
  <cp:revision>19</cp:revision>
  <cp:lastPrinted>2026-06-29T08:40:00Z</cp:lastPrinted>
  <dcterms:created xsi:type="dcterms:W3CDTF">2025-05-13T17:54:00Z</dcterms:created>
  <dcterms:modified xsi:type="dcterms:W3CDTF">2026-09-17T12:59:00Z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3ecdfc32-7be5-4b17-9f97-00453388bdd7_Enabled">
    <vt:lpwstr>true</vt:lpwstr>
  </property>
  <property fmtid="{D5CDD505-2E9C-101B-9397-08002B2CF9AE}" pid="3" name="MSIP_Label_3ecdfc32-7be5-4b17-9f97-00453388bdd7_SetDate">
    <vt:lpwstr>2021-09-16T19:18:51Z</vt:lpwstr>
  </property>
  <property fmtid="{D5CDD505-2E9C-101B-9397-08002B2CF9AE}" pid="4" name="MSIP_Label_3ecdfc32-7be5-4b17-9f97-00453388bdd7_Method">
    <vt:lpwstr>Standard</vt:lpwstr>
  </property>
  <property fmtid="{D5CDD505-2E9C-101B-9397-08002B2CF9AE}" pid="5" name="MSIP_Label_3ecdfc32-7be5-4b17-9f97-00453388bdd7_Name">
    <vt:lpwstr>OFFICIAL</vt:lpwstr>
  </property>
  <property fmtid="{D5CDD505-2E9C-101B-9397-08002B2CF9AE}" pid="6" name="MSIP_Label_3ecdfc32-7be5-4b17-9f97-00453388bdd7_SiteId">
    <vt:lpwstr>ad3d9c73-9830-44a1-b487-e1055441c70e</vt:lpwstr>
  </property>
  <property fmtid="{D5CDD505-2E9C-101B-9397-08002B2CF9AE}" pid="7" name="MSIP_Label_3ecdfc32-7be5-4b17-9f97-00453388bdd7_ActionId">
    <vt:lpwstr>2e31ba4e-7552-4b95-bbaf-0000642f6c0c</vt:lpwstr>
  </property>
  <property fmtid="{D5CDD505-2E9C-101B-9397-08002B2CF9AE}" pid="8" name="MSIP_Label_3ecdfc32-7be5-4b17-9f97-00453388bdd7_ContentBits">
    <vt:lpwstr>2</vt:lpwstr>
  </property>
  <property fmtid="{D5CDD505-2E9C-101B-9397-08002B2CF9AE}" pid="9" name="ContentTypeId">
    <vt:lpwstr>0x010100E92959AC84B6764E92324008B65E4F8B</vt:lpwstr>
  </property>
  <property fmtid="{D5CDD505-2E9C-101B-9397-08002B2CF9AE}" pid="10" name="Order">
    <vt:r8>100</vt:r8>
  </property>
  <property fmtid="{D5CDD505-2E9C-101B-9397-08002B2CF9AE}" pid="11" name="MediaServiceImageTags">
    <vt:lpwstr/>
  </property>
</Properties>
</file>