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91" w:rsidRDefault="00F46E9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BA1E23" w:rsidRDefault="00F46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 Aidan’s Church of England High School </w:t>
      </w:r>
    </w:p>
    <w:p w:rsidR="00BA1E23" w:rsidRDefault="00F46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General Teaching Assistant Job Description</w:t>
      </w:r>
    </w:p>
    <w:p w:rsidR="00BA1E23" w:rsidRDefault="00F46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25 hours per week (Term time only, including Training Days)</w:t>
      </w:r>
    </w:p>
    <w:p w:rsidR="00BA1E23" w:rsidRDefault="00F46E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Grade C</w:t>
      </w:r>
      <w:r w:rsidR="00B66205">
        <w:rPr>
          <w:rFonts w:ascii="Arial" w:hAnsi="Arial" w:cs="Arial"/>
          <w:b/>
        </w:rPr>
        <w:t xml:space="preserve"> with SEN allowance</w:t>
      </w:r>
    </w:p>
    <w:p w:rsidR="00BA1E23" w:rsidRDefault="00BA1E23">
      <w:pPr>
        <w:pBdr>
          <w:bottom w:val="single" w:sz="4" w:space="1" w:color="auto"/>
        </w:pBdr>
        <w:rPr>
          <w:rFonts w:ascii="Arial" w:hAnsi="Arial" w:cs="Arial"/>
        </w:rPr>
      </w:pPr>
    </w:p>
    <w:p w:rsidR="00BA1E23" w:rsidRDefault="00BA1E23">
      <w:pPr>
        <w:rPr>
          <w:rFonts w:ascii="Arial" w:hAnsi="Arial" w:cs="Arial"/>
        </w:rPr>
      </w:pPr>
    </w:p>
    <w:p w:rsidR="00BA1E23" w:rsidRDefault="00F46E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key responsibilities of a teaching assistant are to support the needs of children with special educational needs under the direction of the class teacher, Head of Learning Support and Second in Learning Support.  </w:t>
      </w:r>
    </w:p>
    <w:p w:rsidR="00BA1E23" w:rsidRDefault="00BA1E23">
      <w:pPr>
        <w:rPr>
          <w:rFonts w:ascii="Arial" w:hAnsi="Arial" w:cs="Arial"/>
        </w:rPr>
      </w:pPr>
    </w:p>
    <w:p w:rsidR="00BA1E23" w:rsidRDefault="00F46E91">
      <w:pPr>
        <w:rPr>
          <w:rFonts w:ascii="Arial" w:hAnsi="Arial" w:cs="Arial"/>
        </w:rPr>
      </w:pPr>
      <w:r>
        <w:rPr>
          <w:rFonts w:ascii="Arial" w:hAnsi="Arial" w:cs="Arial"/>
        </w:rPr>
        <w:t>The Teaching Assistant role covers:</w:t>
      </w:r>
    </w:p>
    <w:p w:rsidR="00BA1E23" w:rsidRDefault="00BA1E23">
      <w:pPr>
        <w:rPr>
          <w:rFonts w:ascii="Arial" w:hAnsi="Arial" w:cs="Arial"/>
        </w:rPr>
      </w:pPr>
    </w:p>
    <w:p w:rsidR="00BA1E23" w:rsidRDefault="00F46E91">
      <w:pPr>
        <w:pStyle w:val="NoSpacing"/>
        <w:rPr>
          <w:szCs w:val="26"/>
        </w:rPr>
      </w:pPr>
      <w:r>
        <w:rPr>
          <w:b/>
          <w:bCs/>
          <w:szCs w:val="26"/>
        </w:rPr>
        <w:t xml:space="preserve">Support students during learning activities </w:t>
      </w:r>
    </w:p>
    <w:p w:rsidR="00F46E91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Liaise with teaching staff to discuss support strategies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Assist students with literacy or numeracy under the direction of the teacher or Head of Learning Support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Be aware of student needs by reading the Learning Support Register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 xml:space="preserve">Address the strategies outlined in students’ Inclusion Passports 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Support named students within a large group setting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Assist the teacher in supporting other students within the classroom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Withdraw a student if directed to work individually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Provide feedback to the teacher on progress</w:t>
      </w:r>
    </w:p>
    <w:p w:rsidR="00BA1E23" w:rsidRDefault="00F46E91">
      <w:pPr>
        <w:pStyle w:val="NoSpacing"/>
        <w:numPr>
          <w:ilvl w:val="0"/>
          <w:numId w:val="11"/>
        </w:numPr>
        <w:ind w:left="426" w:hanging="349"/>
        <w:rPr>
          <w:szCs w:val="26"/>
        </w:rPr>
      </w:pPr>
      <w:r>
        <w:rPr>
          <w:szCs w:val="26"/>
        </w:rPr>
        <w:t>Support students in other areas of their learning e.g. scribe, read or invigilate examinations</w:t>
      </w:r>
    </w:p>
    <w:p w:rsidR="00BA1E23" w:rsidRDefault="00BA1E23">
      <w:pPr>
        <w:pStyle w:val="NoSpacing"/>
        <w:rPr>
          <w:b/>
          <w:bCs/>
          <w:szCs w:val="26"/>
        </w:rPr>
      </w:pPr>
    </w:p>
    <w:p w:rsidR="00BA1E23" w:rsidRDefault="00F46E91">
      <w:pPr>
        <w:pStyle w:val="NoSpacing"/>
        <w:rPr>
          <w:b/>
          <w:bCs/>
          <w:szCs w:val="26"/>
        </w:rPr>
      </w:pPr>
      <w:r>
        <w:rPr>
          <w:b/>
          <w:bCs/>
          <w:szCs w:val="26"/>
        </w:rPr>
        <w:t>Encourage Independence</w:t>
      </w:r>
    </w:p>
    <w:p w:rsidR="00BA1E23" w:rsidRDefault="00F46E91">
      <w:pPr>
        <w:pStyle w:val="NoSpacing"/>
        <w:numPr>
          <w:ilvl w:val="0"/>
          <w:numId w:val="12"/>
        </w:numPr>
        <w:ind w:left="426"/>
        <w:rPr>
          <w:szCs w:val="26"/>
        </w:rPr>
      </w:pPr>
      <w:r>
        <w:rPr>
          <w:szCs w:val="26"/>
        </w:rPr>
        <w:t>Provide a level of attention appropriate to the student’s  needs – enough support to enable to complete tasks as independently as possible</w:t>
      </w:r>
    </w:p>
    <w:p w:rsidR="00BA1E23" w:rsidRDefault="00F46E91">
      <w:pPr>
        <w:pStyle w:val="NoSpacing"/>
        <w:numPr>
          <w:ilvl w:val="0"/>
          <w:numId w:val="12"/>
        </w:numPr>
        <w:ind w:left="426"/>
        <w:rPr>
          <w:szCs w:val="26"/>
        </w:rPr>
      </w:pPr>
      <w:r>
        <w:rPr>
          <w:szCs w:val="26"/>
        </w:rPr>
        <w:t>Provide visual support which will enable the student to work without verbal prompts for a time</w:t>
      </w:r>
    </w:p>
    <w:p w:rsidR="00BA1E23" w:rsidRDefault="00BA1E23">
      <w:pPr>
        <w:pStyle w:val="NoSpacing"/>
        <w:rPr>
          <w:b/>
          <w:bCs/>
          <w:szCs w:val="26"/>
        </w:rPr>
      </w:pPr>
    </w:p>
    <w:p w:rsidR="00BA1E23" w:rsidRDefault="00F46E91">
      <w:pPr>
        <w:pStyle w:val="NoSpacing"/>
        <w:rPr>
          <w:b/>
          <w:bCs/>
          <w:szCs w:val="26"/>
        </w:rPr>
      </w:pPr>
      <w:r>
        <w:rPr>
          <w:b/>
          <w:bCs/>
          <w:szCs w:val="26"/>
        </w:rPr>
        <w:t>Assist the Teacher in Preparing the Learning Environment</w:t>
      </w:r>
    </w:p>
    <w:p w:rsidR="00BA1E23" w:rsidRDefault="00F46E91">
      <w:pPr>
        <w:pStyle w:val="NoSpacing"/>
        <w:numPr>
          <w:ilvl w:val="0"/>
          <w:numId w:val="13"/>
        </w:numPr>
        <w:ind w:left="426"/>
        <w:rPr>
          <w:szCs w:val="26"/>
        </w:rPr>
      </w:pPr>
      <w:r>
        <w:rPr>
          <w:szCs w:val="26"/>
        </w:rPr>
        <w:t>Help to set out equipment</w:t>
      </w:r>
    </w:p>
    <w:p w:rsidR="00BA1E23" w:rsidRDefault="00F46E91">
      <w:pPr>
        <w:pStyle w:val="NoSpacing"/>
        <w:numPr>
          <w:ilvl w:val="0"/>
          <w:numId w:val="13"/>
        </w:numPr>
        <w:ind w:left="426"/>
        <w:rPr>
          <w:szCs w:val="26"/>
        </w:rPr>
      </w:pPr>
      <w:r>
        <w:rPr>
          <w:szCs w:val="26"/>
        </w:rPr>
        <w:t>Give out books and materials</w:t>
      </w:r>
    </w:p>
    <w:p w:rsidR="00BA1E23" w:rsidRDefault="00F46E91">
      <w:pPr>
        <w:pStyle w:val="NoSpacing"/>
        <w:numPr>
          <w:ilvl w:val="0"/>
          <w:numId w:val="13"/>
        </w:numPr>
        <w:ind w:left="426"/>
        <w:rPr>
          <w:szCs w:val="26"/>
        </w:rPr>
      </w:pPr>
      <w:r>
        <w:rPr>
          <w:szCs w:val="26"/>
        </w:rPr>
        <w:t xml:space="preserve">Switch on computers </w:t>
      </w:r>
    </w:p>
    <w:p w:rsidR="00BA1E23" w:rsidRDefault="00BA1E23">
      <w:pPr>
        <w:pStyle w:val="NoSpacing"/>
        <w:rPr>
          <w:b/>
          <w:bCs/>
          <w:szCs w:val="26"/>
        </w:rPr>
      </w:pPr>
    </w:p>
    <w:p w:rsidR="00BA1E23" w:rsidRDefault="00F46E91">
      <w:pPr>
        <w:pStyle w:val="NoSpacing"/>
        <w:rPr>
          <w:szCs w:val="26"/>
        </w:rPr>
      </w:pPr>
      <w:r>
        <w:rPr>
          <w:b/>
          <w:bCs/>
          <w:szCs w:val="26"/>
        </w:rPr>
        <w:t>Student Behaviour</w:t>
      </w:r>
    </w:p>
    <w:p w:rsidR="00BA1E23" w:rsidRDefault="00F46E91">
      <w:pPr>
        <w:pStyle w:val="NoSpacing"/>
        <w:numPr>
          <w:ilvl w:val="0"/>
          <w:numId w:val="10"/>
        </w:numPr>
        <w:rPr>
          <w:szCs w:val="26"/>
        </w:rPr>
      </w:pPr>
      <w:r>
        <w:rPr>
          <w:szCs w:val="26"/>
        </w:rPr>
        <w:t>Assist in the implementation of the school’s behaviour policy</w:t>
      </w:r>
    </w:p>
    <w:p w:rsidR="00BA1E23" w:rsidRDefault="00F46E91">
      <w:pPr>
        <w:pStyle w:val="NoSpacing"/>
        <w:numPr>
          <w:ilvl w:val="0"/>
          <w:numId w:val="10"/>
        </w:numPr>
        <w:rPr>
          <w:szCs w:val="26"/>
        </w:rPr>
      </w:pPr>
      <w:r>
        <w:rPr>
          <w:szCs w:val="26"/>
        </w:rPr>
        <w:t>Liaise with class teachers and heads of year to support the management of pupil behaviour</w:t>
      </w:r>
    </w:p>
    <w:p w:rsidR="00BA1E23" w:rsidRDefault="00F46E91">
      <w:pPr>
        <w:pStyle w:val="NoSpacing"/>
        <w:numPr>
          <w:ilvl w:val="0"/>
          <w:numId w:val="10"/>
        </w:numPr>
      </w:pPr>
      <w:r>
        <w:rPr>
          <w:szCs w:val="26"/>
        </w:rPr>
        <w:t>Report any behaviour problems to the teacher</w:t>
      </w:r>
    </w:p>
    <w:p w:rsidR="00BA1E23" w:rsidRDefault="00BA1E23">
      <w:pPr>
        <w:rPr>
          <w:rFonts w:ascii="Arial" w:hAnsi="Arial" w:cs="Arial"/>
          <w:b/>
        </w:rPr>
        <w:sectPr w:rsidR="00BA1E23">
          <w:headerReference w:type="default" r:id="rId10"/>
          <w:headerReference w:type="first" r:id="rId11"/>
          <w:pgSz w:w="11900" w:h="16840"/>
          <w:pgMar w:top="2806" w:right="1440" w:bottom="1702" w:left="1440" w:header="708" w:footer="708" w:gutter="0"/>
          <w:cols w:space="708"/>
          <w:titlePg/>
          <w:docGrid w:linePitch="360"/>
        </w:sectPr>
      </w:pPr>
    </w:p>
    <w:p w:rsidR="00BA1E23" w:rsidRDefault="00BA1E23">
      <w:pPr>
        <w:rPr>
          <w:rFonts w:ascii="Arial" w:hAnsi="Arial" w:cs="Arial"/>
          <w:b/>
        </w:rPr>
      </w:pPr>
    </w:p>
    <w:p w:rsidR="00BA1E23" w:rsidRDefault="00F46E91">
      <w:pPr>
        <w:pStyle w:val="NoSpacing"/>
        <w:numPr>
          <w:ilvl w:val="0"/>
          <w:numId w:val="10"/>
        </w:numPr>
        <w:rPr>
          <w:szCs w:val="26"/>
        </w:rPr>
      </w:pPr>
      <w:r>
        <w:rPr>
          <w:szCs w:val="26"/>
        </w:rPr>
        <w:t>Provide written information for parental meetings / student reviews</w:t>
      </w:r>
    </w:p>
    <w:p w:rsidR="00BA1E23" w:rsidRDefault="00F46E91">
      <w:pPr>
        <w:pStyle w:val="NoSpacing"/>
        <w:numPr>
          <w:ilvl w:val="0"/>
          <w:numId w:val="10"/>
        </w:numPr>
        <w:rPr>
          <w:szCs w:val="26"/>
        </w:rPr>
      </w:pPr>
      <w:r>
        <w:rPr>
          <w:szCs w:val="26"/>
        </w:rPr>
        <w:t>Liaise with parents via the student’s home / school Communication Book</w:t>
      </w:r>
    </w:p>
    <w:p w:rsidR="00BA1E23" w:rsidRDefault="00F46E91">
      <w:pPr>
        <w:pStyle w:val="NoSpacing"/>
        <w:numPr>
          <w:ilvl w:val="0"/>
          <w:numId w:val="10"/>
        </w:numPr>
        <w:rPr>
          <w:szCs w:val="26"/>
        </w:rPr>
      </w:pPr>
      <w:r>
        <w:rPr>
          <w:szCs w:val="26"/>
        </w:rPr>
        <w:t>Discuss any behaviour difficulties with the Head of Learning Support</w:t>
      </w:r>
    </w:p>
    <w:p w:rsidR="00BA1E23" w:rsidRDefault="00BA1E23">
      <w:pPr>
        <w:pStyle w:val="NoSpacing"/>
        <w:ind w:left="720"/>
        <w:rPr>
          <w:sz w:val="22"/>
          <w:szCs w:val="26"/>
        </w:rPr>
      </w:pPr>
    </w:p>
    <w:p w:rsidR="00BA1E23" w:rsidRDefault="00F46E91">
      <w:pPr>
        <w:pStyle w:val="NoSpacing"/>
        <w:rPr>
          <w:szCs w:val="26"/>
        </w:rPr>
      </w:pPr>
      <w:r>
        <w:rPr>
          <w:b/>
          <w:bCs/>
          <w:szCs w:val="26"/>
        </w:rPr>
        <w:t xml:space="preserve">Review and develop own professional practice </w:t>
      </w:r>
    </w:p>
    <w:p w:rsidR="00BA1E23" w:rsidRDefault="00F46E91">
      <w:pPr>
        <w:pStyle w:val="NoSpacing"/>
        <w:numPr>
          <w:ilvl w:val="0"/>
          <w:numId w:val="15"/>
        </w:numPr>
        <w:ind w:left="426"/>
        <w:rPr>
          <w:szCs w:val="26"/>
        </w:rPr>
      </w:pPr>
      <w:r>
        <w:rPr>
          <w:szCs w:val="26"/>
        </w:rPr>
        <w:t>Take part in a performance management meeting in which personal targets are set with line managers within the department</w:t>
      </w:r>
    </w:p>
    <w:p w:rsidR="00BA1E23" w:rsidRDefault="00F46E91">
      <w:pPr>
        <w:pStyle w:val="NoSpacing"/>
        <w:numPr>
          <w:ilvl w:val="0"/>
          <w:numId w:val="15"/>
        </w:numPr>
        <w:ind w:left="426"/>
        <w:rPr>
          <w:szCs w:val="26"/>
        </w:rPr>
      </w:pPr>
      <w:r>
        <w:rPr>
          <w:szCs w:val="26"/>
        </w:rPr>
        <w:t>Attend monthly after-school teaching assistant meetings in which training is incorporated</w:t>
      </w:r>
    </w:p>
    <w:p w:rsidR="00BA1E23" w:rsidRDefault="00F46E91">
      <w:pPr>
        <w:pStyle w:val="NoSpacing"/>
        <w:numPr>
          <w:ilvl w:val="0"/>
          <w:numId w:val="15"/>
        </w:numPr>
        <w:ind w:left="426"/>
        <w:rPr>
          <w:szCs w:val="26"/>
        </w:rPr>
      </w:pPr>
      <w:r>
        <w:rPr>
          <w:szCs w:val="26"/>
        </w:rPr>
        <w:t>Attend an in-service training day</w:t>
      </w:r>
    </w:p>
    <w:p w:rsidR="00BA1E23" w:rsidRDefault="00F46E91">
      <w:pPr>
        <w:pStyle w:val="NoSpacing"/>
        <w:numPr>
          <w:ilvl w:val="0"/>
          <w:numId w:val="15"/>
        </w:numPr>
        <w:ind w:left="426"/>
        <w:rPr>
          <w:szCs w:val="26"/>
        </w:rPr>
      </w:pPr>
      <w:r>
        <w:rPr>
          <w:szCs w:val="26"/>
        </w:rPr>
        <w:t xml:space="preserve">Attend training provided by outside agencies if applicable </w:t>
      </w:r>
    </w:p>
    <w:p w:rsidR="00BA1E23" w:rsidRDefault="00BA1E23">
      <w:pPr>
        <w:pStyle w:val="NoSpacing"/>
        <w:rPr>
          <w:szCs w:val="26"/>
        </w:rPr>
      </w:pPr>
    </w:p>
    <w:p w:rsidR="00BA1E23" w:rsidRDefault="00F46E91">
      <w:pPr>
        <w:pStyle w:val="NoSpacing"/>
        <w:rPr>
          <w:szCs w:val="26"/>
        </w:rPr>
      </w:pPr>
      <w:r>
        <w:rPr>
          <w:b/>
          <w:bCs/>
          <w:szCs w:val="26"/>
        </w:rPr>
        <w:t>Contribute to annual review meetings</w:t>
      </w:r>
    </w:p>
    <w:p w:rsidR="00BA1E23" w:rsidRDefault="00F46E91">
      <w:pPr>
        <w:pStyle w:val="NoSpacing"/>
        <w:numPr>
          <w:ilvl w:val="0"/>
          <w:numId w:val="16"/>
        </w:numPr>
        <w:ind w:left="426"/>
        <w:rPr>
          <w:szCs w:val="26"/>
        </w:rPr>
      </w:pPr>
      <w:r>
        <w:rPr>
          <w:szCs w:val="26"/>
        </w:rPr>
        <w:t>Complete the Student Review Sheet with the pupil prior to the review</w:t>
      </w:r>
    </w:p>
    <w:p w:rsidR="00BA1E23" w:rsidRDefault="00F46E91">
      <w:pPr>
        <w:pStyle w:val="NoSpacing"/>
        <w:numPr>
          <w:ilvl w:val="0"/>
          <w:numId w:val="16"/>
        </w:numPr>
        <w:ind w:left="426"/>
        <w:rPr>
          <w:szCs w:val="26"/>
        </w:rPr>
      </w:pPr>
      <w:r>
        <w:rPr>
          <w:szCs w:val="26"/>
        </w:rPr>
        <w:t>Provide a written report for the meeting</w:t>
      </w:r>
    </w:p>
    <w:p w:rsidR="00BA1E23" w:rsidRDefault="00F46E91">
      <w:pPr>
        <w:pStyle w:val="NoSpacing"/>
        <w:numPr>
          <w:ilvl w:val="0"/>
          <w:numId w:val="16"/>
        </w:numPr>
        <w:ind w:left="426"/>
      </w:pPr>
      <w:r>
        <w:t>Provide verbal contributions in the review meeting</w:t>
      </w:r>
    </w:p>
    <w:p w:rsidR="00BA1E23" w:rsidRDefault="00BA1E23">
      <w:pPr>
        <w:pStyle w:val="NoSpacing"/>
      </w:pPr>
    </w:p>
    <w:p w:rsidR="00BA1E23" w:rsidRDefault="00F46E91">
      <w:pPr>
        <w:pStyle w:val="NoSpacing"/>
      </w:pPr>
      <w:r>
        <w:rPr>
          <w:b/>
          <w:bCs/>
        </w:rPr>
        <w:t xml:space="preserve">Promote social and emotional development of pupils </w:t>
      </w:r>
    </w:p>
    <w:p w:rsidR="00BA1E23" w:rsidRDefault="00F46E91">
      <w:pPr>
        <w:pStyle w:val="NoSpacing"/>
        <w:numPr>
          <w:ilvl w:val="0"/>
          <w:numId w:val="17"/>
        </w:numPr>
      </w:pPr>
      <w:r>
        <w:t xml:space="preserve">Support pupils in developing appropriate relationships </w:t>
      </w:r>
    </w:p>
    <w:p w:rsidR="00BA1E23" w:rsidRDefault="00F46E91">
      <w:pPr>
        <w:pStyle w:val="NoSpacing"/>
        <w:numPr>
          <w:ilvl w:val="0"/>
          <w:numId w:val="17"/>
        </w:numPr>
      </w:pPr>
      <w:r>
        <w:t xml:space="preserve">Help to develop self-esteem of pupils </w:t>
      </w:r>
    </w:p>
    <w:p w:rsidR="00BA1E23" w:rsidRDefault="00F46E91">
      <w:pPr>
        <w:pStyle w:val="NoSpacing"/>
        <w:numPr>
          <w:ilvl w:val="0"/>
          <w:numId w:val="17"/>
        </w:numPr>
      </w:pPr>
      <w:r>
        <w:t>Encourage students to attend clubs within the school</w:t>
      </w:r>
    </w:p>
    <w:p w:rsidR="00BA1E23" w:rsidRDefault="00F46E91">
      <w:pPr>
        <w:pStyle w:val="NoSpacing"/>
        <w:numPr>
          <w:ilvl w:val="0"/>
          <w:numId w:val="17"/>
        </w:numPr>
      </w:pPr>
      <w:r>
        <w:t>Inform new students about the Learning Support Game Club</w:t>
      </w:r>
    </w:p>
    <w:p w:rsidR="00BA1E23" w:rsidRDefault="00F46E91">
      <w:pPr>
        <w:pStyle w:val="NoSpacing"/>
        <w:numPr>
          <w:ilvl w:val="0"/>
          <w:numId w:val="17"/>
        </w:numPr>
      </w:pPr>
      <w:r>
        <w:t>Provide some student support at break and/or lunchtimes (</w:t>
      </w:r>
      <w:r>
        <w:rPr>
          <w:rFonts w:eastAsia="Times New Roman"/>
          <w:color w:val="000000"/>
          <w:lang w:eastAsia="en-GB"/>
        </w:rPr>
        <w:t>Payment for this will be in addition to the salary)</w:t>
      </w:r>
    </w:p>
    <w:p w:rsidR="00BA1E23" w:rsidRDefault="00BA1E23">
      <w:pPr>
        <w:pStyle w:val="NoSpacing"/>
      </w:pPr>
    </w:p>
    <w:p w:rsidR="00BA1E23" w:rsidRDefault="00F46E91">
      <w:pPr>
        <w:pStyle w:val="NoSpacing"/>
      </w:pPr>
      <w:r>
        <w:rPr>
          <w:b/>
          <w:bCs/>
        </w:rPr>
        <w:t xml:space="preserve">Support maintenance of pupil safety </w:t>
      </w:r>
    </w:p>
    <w:p w:rsidR="00BA1E23" w:rsidRDefault="00F46E91">
      <w:pPr>
        <w:pStyle w:val="NoSpacing"/>
        <w:numPr>
          <w:ilvl w:val="0"/>
          <w:numId w:val="18"/>
        </w:numPr>
      </w:pPr>
      <w:r>
        <w:t>Read the Learning Support risk assessment before using the LS kitchen</w:t>
      </w:r>
    </w:p>
    <w:p w:rsidR="00BA1E23" w:rsidRDefault="00F46E91">
      <w:pPr>
        <w:pStyle w:val="NoSpacing"/>
        <w:numPr>
          <w:ilvl w:val="0"/>
          <w:numId w:val="18"/>
        </w:numPr>
      </w:pPr>
      <w:r>
        <w:t xml:space="preserve">Be aware of the needs of students by reading the Learning Support Register </w:t>
      </w:r>
    </w:p>
    <w:p w:rsidR="00BA1E23" w:rsidRDefault="00F46E91">
      <w:pPr>
        <w:pStyle w:val="NoSpacing"/>
        <w:numPr>
          <w:ilvl w:val="0"/>
          <w:numId w:val="18"/>
        </w:numPr>
      </w:pPr>
      <w:r>
        <w:t>Be vigilant within the classroom for hazards</w:t>
      </w:r>
    </w:p>
    <w:p w:rsidR="00BA1E23" w:rsidRDefault="00F46E91">
      <w:pPr>
        <w:pStyle w:val="NoSpacing"/>
        <w:numPr>
          <w:ilvl w:val="0"/>
          <w:numId w:val="18"/>
        </w:numPr>
      </w:pPr>
      <w:r>
        <w:t xml:space="preserve">Be aware of medical issues / risk assessments when attending school trips </w:t>
      </w:r>
    </w:p>
    <w:p w:rsidR="00BA1E23" w:rsidRDefault="00BA1E23">
      <w:pPr>
        <w:pStyle w:val="NoSpacing"/>
      </w:pPr>
    </w:p>
    <w:p w:rsidR="00BA1E23" w:rsidRDefault="00F46E91">
      <w:pPr>
        <w:pStyle w:val="NoSpacing"/>
      </w:pPr>
      <w:r>
        <w:rPr>
          <w:b/>
          <w:bCs/>
        </w:rPr>
        <w:t xml:space="preserve">Support use of ICT in the classroom </w:t>
      </w:r>
    </w:p>
    <w:p w:rsidR="00BA1E23" w:rsidRDefault="00F46E91">
      <w:pPr>
        <w:pStyle w:val="NoSpacing"/>
        <w:numPr>
          <w:ilvl w:val="0"/>
          <w:numId w:val="19"/>
        </w:numPr>
      </w:pPr>
      <w:r>
        <w:t>Assist students with the use of programmes such as Word, Excel and PowerPoint</w:t>
      </w:r>
    </w:p>
    <w:p w:rsidR="00BA1E23" w:rsidRDefault="00F46E91">
      <w:pPr>
        <w:pStyle w:val="NoSpacing"/>
        <w:numPr>
          <w:ilvl w:val="0"/>
          <w:numId w:val="19"/>
        </w:numPr>
      </w:pPr>
      <w:r>
        <w:t xml:space="preserve">Report technical faults to the teacher or network office </w:t>
      </w:r>
    </w:p>
    <w:p w:rsidR="00BA1E23" w:rsidRDefault="00F46E91">
      <w:pPr>
        <w:pStyle w:val="NoSpacing"/>
        <w:numPr>
          <w:ilvl w:val="0"/>
          <w:numId w:val="19"/>
        </w:numPr>
        <w:jc w:val="both"/>
      </w:pPr>
      <w:r>
        <w:t>Be aware of internet safety</w:t>
      </w:r>
    </w:p>
    <w:p w:rsidR="00BA1E23" w:rsidRDefault="00F46E91">
      <w:pPr>
        <w:pStyle w:val="NoSpacing"/>
        <w:numPr>
          <w:ilvl w:val="0"/>
          <w:numId w:val="19"/>
        </w:numPr>
        <w:jc w:val="both"/>
      </w:pPr>
      <w:r>
        <w:t>Assist students with minor technical difficulties</w:t>
      </w:r>
    </w:p>
    <w:p w:rsidR="00BA1E23" w:rsidRDefault="00BA1E23">
      <w:pPr>
        <w:pStyle w:val="NoSpacing"/>
      </w:pPr>
    </w:p>
    <w:p w:rsidR="00BA1E23" w:rsidRDefault="00F46E91">
      <w:pPr>
        <w:pStyle w:val="NoSpacing"/>
      </w:pPr>
      <w:r>
        <w:rPr>
          <w:b/>
          <w:bCs/>
        </w:rPr>
        <w:t xml:space="preserve">Liaison with other team members and parents in a professional manner </w:t>
      </w:r>
    </w:p>
    <w:p w:rsidR="00BA1E23" w:rsidRDefault="00F46E91">
      <w:pPr>
        <w:pStyle w:val="NoSpacing"/>
        <w:numPr>
          <w:ilvl w:val="0"/>
          <w:numId w:val="20"/>
        </w:numPr>
      </w:pPr>
      <w:r>
        <w:t xml:space="preserve">Be aware of school policy for confidentiality </w:t>
      </w:r>
    </w:p>
    <w:p w:rsidR="00BA1E23" w:rsidRDefault="00F46E91">
      <w:pPr>
        <w:pStyle w:val="NoSpacing"/>
        <w:numPr>
          <w:ilvl w:val="0"/>
          <w:numId w:val="20"/>
        </w:numPr>
      </w:pPr>
      <w:r>
        <w:t xml:space="preserve">Interacting appropriately and professionally with parents/carers, teachers and other colleagues within the school </w:t>
      </w:r>
    </w:p>
    <w:p w:rsidR="00BA1E23" w:rsidRDefault="00F46E91">
      <w:pPr>
        <w:pStyle w:val="NoSpacing"/>
        <w:numPr>
          <w:ilvl w:val="0"/>
          <w:numId w:val="20"/>
        </w:numPr>
      </w:pPr>
      <w:r>
        <w:t xml:space="preserve">Refer parental issues to other professionals within school </w:t>
      </w:r>
    </w:p>
    <w:p w:rsidR="00BA1E23" w:rsidRPr="00F46E91" w:rsidRDefault="00F46E91">
      <w:pPr>
        <w:pStyle w:val="NoSpacing"/>
        <w:numPr>
          <w:ilvl w:val="0"/>
          <w:numId w:val="20"/>
        </w:numPr>
      </w:pPr>
      <w:r w:rsidRPr="00F46E91">
        <w:t>Read student Communication Books and address issues promptly</w:t>
      </w:r>
    </w:p>
    <w:p w:rsidR="00F46E91" w:rsidRDefault="00F46E91" w:rsidP="00FD5C41">
      <w:pPr>
        <w:numPr>
          <w:ilvl w:val="0"/>
          <w:numId w:val="20"/>
        </w:numPr>
        <w:spacing w:before="100" w:beforeAutospacing="1" w:after="100" w:afterAutospacing="1"/>
      </w:pPr>
      <w:r w:rsidRPr="00F46E91">
        <w:rPr>
          <w:rFonts w:ascii="Tahoma" w:eastAsia="Times New Roman" w:hAnsi="Tahoma" w:cs="Tahoma"/>
          <w:color w:val="000000"/>
        </w:rPr>
        <w:t>Abide by the Teaching Assistant Professional Standards</w:t>
      </w:r>
      <w:r w:rsidRPr="00F46E91">
        <w:rPr>
          <w:rFonts w:eastAsia="Times New Roman"/>
          <w:color w:val="000000"/>
        </w:rPr>
        <w:t> </w:t>
      </w:r>
    </w:p>
    <w:sectPr w:rsidR="00F46E91">
      <w:headerReference w:type="first" r:id="rId12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039" w:rsidRDefault="00FF2039">
      <w:r>
        <w:separator/>
      </w:r>
    </w:p>
  </w:endnote>
  <w:endnote w:type="continuationSeparator" w:id="0">
    <w:p w:rsidR="00FF2039" w:rsidRDefault="00FF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039" w:rsidRDefault="00FF2039">
      <w:r>
        <w:separator/>
      </w:r>
    </w:p>
  </w:footnote>
  <w:footnote w:type="continuationSeparator" w:id="0">
    <w:p w:rsidR="00FF2039" w:rsidRDefault="00FF2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23" w:rsidRDefault="00F46E9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23" w:rsidRDefault="00F46E9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23" w:rsidRDefault="00BA1E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2330"/>
    <w:multiLevelType w:val="hybridMultilevel"/>
    <w:tmpl w:val="616CC8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04F72"/>
    <w:multiLevelType w:val="hybridMultilevel"/>
    <w:tmpl w:val="2176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1071"/>
    <w:multiLevelType w:val="hybridMultilevel"/>
    <w:tmpl w:val="FE662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702E8"/>
    <w:multiLevelType w:val="multilevel"/>
    <w:tmpl w:val="7F8C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C3ACC"/>
    <w:multiLevelType w:val="multilevel"/>
    <w:tmpl w:val="E9D6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0A6AF1"/>
    <w:multiLevelType w:val="hybridMultilevel"/>
    <w:tmpl w:val="FDB23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343D5"/>
    <w:multiLevelType w:val="hybridMultilevel"/>
    <w:tmpl w:val="FE407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94B1B"/>
    <w:multiLevelType w:val="hybridMultilevel"/>
    <w:tmpl w:val="261C4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818B2"/>
    <w:multiLevelType w:val="hybridMultilevel"/>
    <w:tmpl w:val="42540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37058"/>
    <w:multiLevelType w:val="hybridMultilevel"/>
    <w:tmpl w:val="3CD662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3F3F19"/>
    <w:multiLevelType w:val="hybridMultilevel"/>
    <w:tmpl w:val="45AA0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BE4AB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F60E0"/>
    <w:multiLevelType w:val="hybridMultilevel"/>
    <w:tmpl w:val="1F58F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544BA"/>
    <w:multiLevelType w:val="hybridMultilevel"/>
    <w:tmpl w:val="9F8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24D20"/>
    <w:multiLevelType w:val="hybridMultilevel"/>
    <w:tmpl w:val="056EC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B6B2E"/>
    <w:multiLevelType w:val="hybridMultilevel"/>
    <w:tmpl w:val="25B4D1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EA8140A"/>
    <w:multiLevelType w:val="hybridMultilevel"/>
    <w:tmpl w:val="D5BAC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43032"/>
    <w:multiLevelType w:val="hybridMultilevel"/>
    <w:tmpl w:val="5D340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01365"/>
    <w:multiLevelType w:val="hybridMultilevel"/>
    <w:tmpl w:val="9ECC8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90609"/>
    <w:multiLevelType w:val="multilevel"/>
    <w:tmpl w:val="7A4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010139"/>
    <w:multiLevelType w:val="hybridMultilevel"/>
    <w:tmpl w:val="45A64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9E79BF"/>
    <w:multiLevelType w:val="hybridMultilevel"/>
    <w:tmpl w:val="CD6C6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31CAE"/>
    <w:multiLevelType w:val="multilevel"/>
    <w:tmpl w:val="E166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8"/>
  </w:num>
  <w:num w:numId="5">
    <w:abstractNumId w:val="12"/>
  </w:num>
  <w:num w:numId="6">
    <w:abstractNumId w:val="13"/>
  </w:num>
  <w:num w:numId="7">
    <w:abstractNumId w:val="21"/>
  </w:num>
  <w:num w:numId="8">
    <w:abstractNumId w:val="18"/>
  </w:num>
  <w:num w:numId="9">
    <w:abstractNumId w:val="7"/>
  </w:num>
  <w:num w:numId="10">
    <w:abstractNumId w:val="9"/>
  </w:num>
  <w:num w:numId="11">
    <w:abstractNumId w:val="16"/>
  </w:num>
  <w:num w:numId="12">
    <w:abstractNumId w:val="6"/>
  </w:num>
  <w:num w:numId="13">
    <w:abstractNumId w:val="20"/>
  </w:num>
  <w:num w:numId="14">
    <w:abstractNumId w:val="10"/>
  </w:num>
  <w:num w:numId="15">
    <w:abstractNumId w:val="14"/>
  </w:num>
  <w:num w:numId="16">
    <w:abstractNumId w:val="15"/>
  </w:num>
  <w:num w:numId="17">
    <w:abstractNumId w:val="0"/>
  </w:num>
  <w:num w:numId="18">
    <w:abstractNumId w:val="19"/>
  </w:num>
  <w:num w:numId="19">
    <w:abstractNumId w:val="11"/>
  </w:num>
  <w:num w:numId="20">
    <w:abstractNumId w:val="17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23"/>
    <w:rsid w:val="00475E5A"/>
    <w:rsid w:val="00B66205"/>
    <w:rsid w:val="00BA1E23"/>
    <w:rsid w:val="00F46E91"/>
    <w:rsid w:val="00FF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05E7BF5D-DF83-4DBB-9440-DD4DA73B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GBaileystandard">
    <w:name w:val="NG Bailey standard"/>
    <w:basedOn w:val="Normal"/>
    <w:qFormat/>
    <w:pPr>
      <w:spacing w:before="120" w:after="120"/>
    </w:pPr>
    <w:rPr>
      <w:rFonts w:ascii="Arial" w:hAnsi="Arial"/>
      <w:sz w:val="20"/>
    </w:rPr>
  </w:style>
  <w:style w:type="paragraph" w:customStyle="1" w:styleId="NGBaileyHeading">
    <w:name w:val="NG Bailey Heading"/>
    <w:basedOn w:val="Normal"/>
    <w:qFormat/>
    <w:pPr>
      <w:spacing w:before="120" w:after="120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rPr>
      <w:rFonts w:ascii="Tahoma" w:eastAsiaTheme="minorHAnsi" w:hAnsi="Tahoma" w:cs="Tahom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a94aaaa6-1c8a-4211-b23e-773a7606fcab">
      <UserInfo>
        <DisplayName/>
        <AccountId xsi:nil="true"/>
        <AccountType/>
      </UserInfo>
    </Members>
    <Member_Groups xmlns="a94aaaa6-1c8a-4211-b23e-773a7606fcab">
      <UserInfo>
        <DisplayName/>
        <AccountId xsi:nil="true"/>
        <AccountType/>
      </UserInfo>
    </Member_Groups>
    <IsNotebookLocked xmlns="a94aaaa6-1c8a-4211-b23e-773a7606fcab" xsi:nil="true"/>
    <Invited_Members xmlns="a94aaaa6-1c8a-4211-b23e-773a7606fcab" xsi:nil="true"/>
    <FolderType xmlns="a94aaaa6-1c8a-4211-b23e-773a7606fcab" xsi:nil="true"/>
    <CultureName xmlns="a94aaaa6-1c8a-4211-b23e-773a7606fcab" xsi:nil="true"/>
    <Leaders xmlns="a94aaaa6-1c8a-4211-b23e-773a7606fcab">
      <UserInfo>
        <DisplayName/>
        <AccountId xsi:nil="true"/>
        <AccountType/>
      </UserInfo>
    </Leaders>
    <Self_Registration_Enabled xmlns="a94aaaa6-1c8a-4211-b23e-773a7606fcab" xsi:nil="true"/>
    <DefaultSectionNames xmlns="a94aaaa6-1c8a-4211-b23e-773a7606fcab" xsi:nil="true"/>
    <NotebookType xmlns="a94aaaa6-1c8a-4211-b23e-773a7606fcab" xsi:nil="true"/>
    <Templates xmlns="a94aaaa6-1c8a-4211-b23e-773a7606fcab" xsi:nil="true"/>
    <Has_Leaders_Only_SectionGroup xmlns="a94aaaa6-1c8a-4211-b23e-773a7606fcab" xsi:nil="true"/>
    <TeamsChannelId xmlns="a94aaaa6-1c8a-4211-b23e-773a7606fcab" xsi:nil="true"/>
    <Invited_Leaders xmlns="a94aaaa6-1c8a-4211-b23e-773a7606fcab" xsi:nil="true"/>
    <Owner xmlns="a94aaaa6-1c8a-4211-b23e-773a7606fcab">
      <UserInfo>
        <DisplayName/>
        <AccountId xsi:nil="true"/>
        <AccountType/>
      </UserInfo>
    </Owner>
    <Distribution_Groups xmlns="a94aaaa6-1c8a-4211-b23e-773a7606fcab" xsi:nil="true"/>
    <Math_Settings xmlns="a94aaaa6-1c8a-4211-b23e-773a7606fcab" xsi:nil="true"/>
    <Is_Collaboration_Space_Locked xmlns="a94aaaa6-1c8a-4211-b23e-773a7606fcab" xsi:nil="true"/>
    <AppVersion xmlns="a94aaaa6-1c8a-4211-b23e-773a7606fcab" xsi:nil="true"/>
    <LMS_Mappings xmlns="a94aaaa6-1c8a-4211-b23e-773a7606fc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4F8CA97DB08409749AE9F0BDAC501" ma:contentTypeVersion="20" ma:contentTypeDescription="Create a new document." ma:contentTypeScope="" ma:versionID="eb3ed9e94812b570d623ec2c9c7ff070">
  <xsd:schema xmlns:xsd="http://www.w3.org/2001/XMLSchema" xmlns:xs="http://www.w3.org/2001/XMLSchema" xmlns:p="http://schemas.microsoft.com/office/2006/metadata/properties" xmlns:ns2="a94aaaa6-1c8a-4211-b23e-773a7606fcab" targetNamespace="http://schemas.microsoft.com/office/2006/metadata/properties" ma:root="true" ma:fieldsID="0424ce74dd61afb4d0ed7c0e2504e880" ns2:_="">
    <xsd:import namespace="a94aaaa6-1c8a-4211-b23e-773a7606fcab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aaaa6-1c8a-4211-b23e-773a7606fca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BB965E-14F6-4D73-AC0A-5DA155FF4C61}">
  <ds:schemaRefs>
    <ds:schemaRef ds:uri="http://schemas.microsoft.com/office/2006/metadata/properties"/>
    <ds:schemaRef ds:uri="http://schemas.microsoft.com/office/infopath/2007/PartnerControls"/>
    <ds:schemaRef ds:uri="a94aaaa6-1c8a-4211-b23e-773a7606fcab"/>
  </ds:schemaRefs>
</ds:datastoreItem>
</file>

<file path=customXml/itemProps2.xml><?xml version="1.0" encoding="utf-8"?>
<ds:datastoreItem xmlns:ds="http://schemas.openxmlformats.org/officeDocument/2006/customXml" ds:itemID="{E1D44509-AF09-4061-8489-E70D8597DB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85D22-E638-4C26-8404-E3F6525F5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aaaa6-1c8a-4211-b23e-773a7606f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a8edfae19b0d442fa19783f8998949b4-GTA Job Description</vt:lpstr>
    </vt:vector>
  </TitlesOfParts>
  <Company>
  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a8edfae19b0d442fa19783f8998949b4-GTA Job Description</dc:title>
  <dc:subject/>
  <dc:creator>Natalie</dc:creator>
  <cp:keywords/>
  <dc:description/>
  <cp:lastModifiedBy>Mary Clewes</cp:lastModifiedBy>
  <cp:revision>2</cp:revision>
  <cp:lastPrinted>2021-12-21T11:15:00Z</cp:lastPrinted>
  <dcterms:created xsi:type="dcterms:W3CDTF">2022-05-09T13:47:00Z</dcterms:created>
  <dcterms:modified xsi:type="dcterms:W3CDTF">2022-05-09T13:47:00Z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0x0101008904F8CA97DB08409749AE9F0BDAC501</vt:lpwstr>
  </property>
  <property fmtid="{D5CDD505-2E9C-101B-9397-08002B2CF9AE}" pid="3" name="Order">
    <vt:r8>372000</vt:r8>
  </property>
</Properties>
</file>