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C38D" w14:textId="769A6000" w:rsidR="00EC5818" w:rsidRDefault="005B576B" w:rsidP="00EC5818">
      <w:pPr>
        <w:jc w:val="center"/>
        <w:rPr>
          <w:rFonts w:ascii="Arial" w:hAnsi="Arial" w:cs="Arial"/>
          <w:b/>
          <w:sz w:val="40"/>
          <w:szCs w:val="40"/>
        </w:rPr>
      </w:pPr>
      <w:r w:rsidRPr="00D06994">
        <w:rPr>
          <w:noProof/>
        </w:rPr>
        <w:drawing>
          <wp:inline distT="0" distB="0" distL="0" distR="0" wp14:anchorId="1B61CE12" wp14:editId="122B5BF0">
            <wp:extent cx="3133725" cy="676275"/>
            <wp:effectExtent l="0" t="0" r="9525" b="9525"/>
            <wp:docPr id="300802368" name="Picture 30080236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676275"/>
                    </a:xfrm>
                    <a:prstGeom prst="rect">
                      <a:avLst/>
                    </a:prstGeom>
                    <a:noFill/>
                    <a:ln>
                      <a:noFill/>
                    </a:ln>
                  </pic:spPr>
                </pic:pic>
              </a:graphicData>
            </a:graphic>
          </wp:inline>
        </w:drawing>
      </w: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1F97DBF9" w14:textId="4B9EFEFF" w:rsidR="00EC5818" w:rsidRPr="00C73A5E" w:rsidRDefault="00C73A5E" w:rsidP="00F879F5">
      <w:pPr>
        <w:ind w:right="-567" w:hanging="567"/>
        <w:jc w:val="center"/>
        <w:rPr>
          <w:rFonts w:ascii="Arial" w:hAnsi="Arial" w:cs="Arial"/>
          <w:b/>
          <w:bCs/>
          <w:sz w:val="40"/>
          <w:szCs w:val="40"/>
        </w:rPr>
      </w:pPr>
      <w:r w:rsidRPr="00C73A5E">
        <w:rPr>
          <w:rFonts w:ascii="Arial" w:hAnsi="Arial" w:cs="Arial"/>
          <w:b/>
          <w:bCs/>
          <w:sz w:val="40"/>
          <w:szCs w:val="40"/>
        </w:rPr>
        <w:t xml:space="preserve">Governance and Compliance Officer </w:t>
      </w:r>
      <w:r w:rsidR="0DAEE940" w:rsidRPr="00C73A5E">
        <w:rPr>
          <w:rFonts w:ascii="Arial" w:hAnsi="Arial" w:cs="Arial"/>
          <w:b/>
          <w:bCs/>
          <w:sz w:val="40"/>
          <w:szCs w:val="40"/>
        </w:rPr>
        <w:t xml:space="preserve"> </w:t>
      </w:r>
    </w:p>
    <w:p w14:paraId="6A1C0FB2" w14:textId="535BAAC1" w:rsidR="00FF09BE" w:rsidRDefault="00FF09BE"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CA14A19" w14:textId="77777777" w:rsidR="005B576B" w:rsidRDefault="005B576B" w:rsidP="00EC5818">
      <w:pPr>
        <w:ind w:right="-567" w:hanging="567"/>
        <w:jc w:val="center"/>
        <w:rPr>
          <w:rFonts w:ascii="Arial" w:hAnsi="Arial" w:cs="Arial"/>
          <w:b/>
          <w:sz w:val="40"/>
          <w:szCs w:val="40"/>
        </w:rPr>
      </w:pPr>
    </w:p>
    <w:p w14:paraId="6C0F35C4" w14:textId="77777777" w:rsidR="005B576B" w:rsidRDefault="005B576B" w:rsidP="00EC5818">
      <w:pPr>
        <w:ind w:right="-567" w:hanging="567"/>
        <w:jc w:val="center"/>
        <w:rPr>
          <w:rFonts w:ascii="Arial" w:hAnsi="Arial" w:cs="Arial"/>
          <w:b/>
          <w:sz w:val="40"/>
          <w:szCs w:val="40"/>
        </w:rPr>
      </w:pPr>
    </w:p>
    <w:p w14:paraId="5CC43488" w14:textId="77777777" w:rsidR="005B576B" w:rsidRDefault="005B576B" w:rsidP="00EC5818">
      <w:pPr>
        <w:ind w:right="-567" w:hanging="567"/>
        <w:jc w:val="center"/>
        <w:rPr>
          <w:rFonts w:ascii="Arial" w:hAnsi="Arial" w:cs="Arial"/>
          <w:b/>
          <w:sz w:val="40"/>
          <w:szCs w:val="40"/>
        </w:rPr>
      </w:pPr>
    </w:p>
    <w:p w14:paraId="648900F5" w14:textId="77777777" w:rsidR="005B576B" w:rsidRDefault="005B576B" w:rsidP="00EC5818">
      <w:pPr>
        <w:ind w:right="-567" w:hanging="567"/>
        <w:jc w:val="center"/>
        <w:rPr>
          <w:rFonts w:ascii="Arial" w:hAnsi="Arial" w:cs="Arial"/>
          <w:b/>
          <w:sz w:val="40"/>
          <w:szCs w:val="40"/>
        </w:rPr>
      </w:pPr>
    </w:p>
    <w:p w14:paraId="6F839915" w14:textId="77777777" w:rsidR="005B576B" w:rsidRDefault="005B576B" w:rsidP="00EC5818">
      <w:pPr>
        <w:ind w:right="-567" w:hanging="567"/>
        <w:jc w:val="center"/>
        <w:rPr>
          <w:rFonts w:ascii="Arial" w:hAnsi="Arial" w:cs="Arial"/>
          <w:b/>
          <w:sz w:val="40"/>
          <w:szCs w:val="40"/>
        </w:rPr>
      </w:pPr>
    </w:p>
    <w:p w14:paraId="30356D21" w14:textId="77777777" w:rsidR="005B576B" w:rsidRDefault="005B576B" w:rsidP="00EC5818">
      <w:pPr>
        <w:ind w:right="-567" w:hanging="567"/>
        <w:jc w:val="center"/>
        <w:rPr>
          <w:rFonts w:ascii="Arial" w:hAnsi="Arial" w:cs="Arial"/>
          <w:b/>
          <w:sz w:val="40"/>
          <w:szCs w:val="40"/>
        </w:rPr>
      </w:pPr>
    </w:p>
    <w:p w14:paraId="33B8049C" w14:textId="77777777" w:rsidR="005B576B" w:rsidRDefault="005B576B"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65556D39" w14:textId="77777777" w:rsidR="008F5BDF" w:rsidRDefault="008F5BDF" w:rsidP="00EC5818">
      <w:pPr>
        <w:spacing w:after="0"/>
        <w:ind w:right="-567" w:hanging="567"/>
        <w:jc w:val="center"/>
        <w:rPr>
          <w:rFonts w:ascii="Arial" w:hAnsi="Arial" w:cs="Arial"/>
          <w:sz w:val="20"/>
          <w:szCs w:val="20"/>
        </w:rPr>
      </w:pPr>
      <w:r>
        <w:rPr>
          <w:rFonts w:ascii="Arial" w:hAnsi="Arial" w:cs="Arial"/>
          <w:sz w:val="20"/>
          <w:szCs w:val="20"/>
        </w:rPr>
        <w:t>Christopher Nieper Education Trust</w:t>
      </w:r>
    </w:p>
    <w:p w14:paraId="43AC225C" w14:textId="6211F0F2"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471E630C" w14:textId="6DDD9D4D" w:rsidR="00F879F5" w:rsidRPr="006B0512" w:rsidRDefault="00EC5818" w:rsidP="00F879F5">
      <w:pPr>
        <w:jc w:val="both"/>
        <w:outlineLvl w:val="0"/>
        <w:rPr>
          <w:rFonts w:cstheme="minorHAnsi"/>
          <w:sz w:val="24"/>
          <w:szCs w:val="24"/>
        </w:rPr>
      </w:pPr>
      <w:r w:rsidRPr="6B2052BA">
        <w:rPr>
          <w:rFonts w:ascii="Arial" w:hAnsi="Arial" w:cs="Arial"/>
          <w:b/>
          <w:bCs/>
          <w:sz w:val="20"/>
          <w:szCs w:val="20"/>
        </w:rPr>
        <w:br w:type="page"/>
      </w:r>
      <w:r w:rsidR="008F5BDF">
        <w:rPr>
          <w:rFonts w:cstheme="minorHAnsi"/>
          <w:sz w:val="24"/>
          <w:szCs w:val="24"/>
        </w:rPr>
        <w:lastRenderedPageBreak/>
        <w:t>June</w:t>
      </w:r>
      <w:r w:rsidR="00F879F5" w:rsidRPr="006B0512">
        <w:rPr>
          <w:rFonts w:cstheme="minorHAnsi"/>
          <w:sz w:val="24"/>
          <w:szCs w:val="24"/>
        </w:rPr>
        <w:t xml:space="preserve"> 2023</w:t>
      </w:r>
    </w:p>
    <w:p w14:paraId="73CAA73C" w14:textId="77777777" w:rsidR="00F879F5" w:rsidRPr="003373C4" w:rsidRDefault="00F879F5" w:rsidP="00F879F5">
      <w:pPr>
        <w:jc w:val="both"/>
        <w:outlineLvl w:val="0"/>
        <w:rPr>
          <w:rFonts w:cs="Tahoma"/>
          <w:sz w:val="24"/>
          <w:szCs w:val="24"/>
        </w:rPr>
      </w:pPr>
      <w:r w:rsidRPr="003373C4">
        <w:rPr>
          <w:rFonts w:cs="Tahoma"/>
          <w:sz w:val="24"/>
          <w:szCs w:val="24"/>
        </w:rPr>
        <w:t>Dear Applicant</w:t>
      </w:r>
    </w:p>
    <w:p w14:paraId="7B10BADB" w14:textId="7BF97FE4" w:rsidR="00C73A5E" w:rsidRDefault="00F879F5" w:rsidP="00F879F5">
      <w:pPr>
        <w:jc w:val="both"/>
        <w:rPr>
          <w:rFonts w:cs="Tahoma"/>
          <w:sz w:val="24"/>
          <w:szCs w:val="24"/>
        </w:rPr>
      </w:pPr>
      <w:r w:rsidRPr="003373C4">
        <w:rPr>
          <w:rFonts w:cs="Tahoma"/>
          <w:sz w:val="24"/>
          <w:szCs w:val="24"/>
        </w:rPr>
        <w:t xml:space="preserve">Thank you for showing an interest in the post of </w:t>
      </w:r>
      <w:r w:rsidR="00C73A5E">
        <w:rPr>
          <w:rFonts w:cs="Tahoma"/>
          <w:sz w:val="24"/>
          <w:szCs w:val="24"/>
        </w:rPr>
        <w:t>Governance and Compliance Officer</w:t>
      </w:r>
      <w:r>
        <w:rPr>
          <w:rFonts w:cs="Tahoma"/>
          <w:sz w:val="24"/>
          <w:szCs w:val="24"/>
        </w:rPr>
        <w:t xml:space="preserve"> </w:t>
      </w:r>
      <w:r w:rsidRPr="003373C4">
        <w:rPr>
          <w:rFonts w:cs="Tahoma"/>
          <w:sz w:val="24"/>
          <w:szCs w:val="24"/>
        </w:rPr>
        <w:t xml:space="preserve">at the </w:t>
      </w:r>
      <w:r w:rsidR="00C73A5E">
        <w:rPr>
          <w:rFonts w:cs="Tahoma"/>
          <w:sz w:val="24"/>
          <w:szCs w:val="24"/>
        </w:rPr>
        <w:t>Christopher Nieper Education Trust</w:t>
      </w:r>
      <w:r w:rsidRPr="003373C4">
        <w:rPr>
          <w:rFonts w:cs="Tahoma"/>
          <w:sz w:val="24"/>
          <w:szCs w:val="24"/>
        </w:rPr>
        <w:t xml:space="preserve">. </w:t>
      </w:r>
    </w:p>
    <w:p w14:paraId="068B4A20" w14:textId="04353174" w:rsidR="00C73A5E" w:rsidRDefault="00C73A5E" w:rsidP="00F879F5">
      <w:pPr>
        <w:jc w:val="both"/>
        <w:rPr>
          <w:rFonts w:cs="Tahoma"/>
          <w:sz w:val="24"/>
          <w:szCs w:val="24"/>
        </w:rPr>
      </w:pPr>
      <w:r>
        <w:rPr>
          <w:rFonts w:cs="Tahoma"/>
          <w:sz w:val="24"/>
          <w:szCs w:val="24"/>
        </w:rPr>
        <w:t xml:space="preserve">Our Trust was created in 2015 and took on its first school, the now David Nieper Academy in September 2016. </w:t>
      </w:r>
      <w:r w:rsidR="00EB3530">
        <w:rPr>
          <w:rFonts w:cs="Tahoma"/>
          <w:sz w:val="24"/>
          <w:szCs w:val="24"/>
        </w:rPr>
        <w:t>The Trust is now undergoing growth with the second school, Stonebroom Primary &amp; Nursery School due to join in October 2023 and a third school undertaking public consultation with a view to joining the Trust</w:t>
      </w:r>
      <w:r w:rsidR="00A20F31">
        <w:rPr>
          <w:rFonts w:cs="Tahoma"/>
          <w:sz w:val="24"/>
          <w:szCs w:val="24"/>
        </w:rPr>
        <w:t xml:space="preserve"> in early 2024</w:t>
      </w:r>
      <w:r w:rsidR="00EB3530">
        <w:rPr>
          <w:rFonts w:cs="Tahoma"/>
          <w:sz w:val="24"/>
          <w:szCs w:val="24"/>
        </w:rPr>
        <w:t xml:space="preserve">. We anticipate that other schools will </w:t>
      </w:r>
      <w:r w:rsidR="00A20F31">
        <w:rPr>
          <w:rFonts w:cs="Tahoma"/>
          <w:sz w:val="24"/>
          <w:szCs w:val="24"/>
        </w:rPr>
        <w:t>look</w:t>
      </w:r>
      <w:r w:rsidR="00EB3530">
        <w:rPr>
          <w:rFonts w:cs="Tahoma"/>
          <w:sz w:val="24"/>
          <w:szCs w:val="24"/>
        </w:rPr>
        <w:t xml:space="preserve"> to join </w:t>
      </w:r>
      <w:r w:rsidR="00A20F31">
        <w:rPr>
          <w:rFonts w:cs="Tahoma"/>
          <w:sz w:val="24"/>
          <w:szCs w:val="24"/>
        </w:rPr>
        <w:t xml:space="preserve">the Trust </w:t>
      </w:r>
      <w:r w:rsidR="00EB3530">
        <w:rPr>
          <w:rFonts w:cs="Tahoma"/>
          <w:sz w:val="24"/>
          <w:szCs w:val="24"/>
        </w:rPr>
        <w:t xml:space="preserve">in due course. </w:t>
      </w:r>
    </w:p>
    <w:p w14:paraId="0E028758" w14:textId="7ED901D1" w:rsidR="00A20F31" w:rsidRPr="003373C4" w:rsidRDefault="00A20F31" w:rsidP="00F879F5">
      <w:pPr>
        <w:jc w:val="both"/>
        <w:rPr>
          <w:rFonts w:cs="Tahoma"/>
          <w:sz w:val="24"/>
          <w:szCs w:val="24"/>
        </w:rPr>
      </w:pPr>
      <w:r>
        <w:rPr>
          <w:rFonts w:cs="Tahoma"/>
          <w:sz w:val="24"/>
          <w:szCs w:val="24"/>
        </w:rPr>
        <w:t>We are looking for an enthusiastic, hardworking person with a very strong administration background who is happy to become involved in all aspects of Trust support</w:t>
      </w:r>
      <w:r w:rsidR="008F5BDF">
        <w:rPr>
          <w:rFonts w:cs="Tahoma"/>
          <w:sz w:val="24"/>
          <w:szCs w:val="24"/>
        </w:rPr>
        <w:t xml:space="preserve">, compliance </w:t>
      </w:r>
      <w:r>
        <w:rPr>
          <w:rFonts w:cs="Tahoma"/>
          <w:sz w:val="24"/>
          <w:szCs w:val="24"/>
        </w:rPr>
        <w:t xml:space="preserve">and services in this small and ambitious Trust. This </w:t>
      </w:r>
      <w:r w:rsidR="00F05B16">
        <w:rPr>
          <w:rFonts w:cs="Tahoma"/>
          <w:sz w:val="24"/>
          <w:szCs w:val="24"/>
        </w:rPr>
        <w:t xml:space="preserve">is a new role and </w:t>
      </w:r>
      <w:r>
        <w:rPr>
          <w:rFonts w:cs="Tahoma"/>
          <w:sz w:val="24"/>
          <w:szCs w:val="24"/>
        </w:rPr>
        <w:t>will suit someone who is keen to be instrumental in the early stages of Trust growth and who is able and willing to set up strong systems and practices.</w:t>
      </w:r>
    </w:p>
    <w:p w14:paraId="56E10E44" w14:textId="3E4D091F" w:rsidR="00F879F5" w:rsidRDefault="00F879F5" w:rsidP="00F879F5">
      <w:r>
        <w:rPr>
          <w:rFonts w:cs="Tahoma"/>
          <w:sz w:val="24"/>
          <w:szCs w:val="24"/>
        </w:rPr>
        <w:t>Christopher Nieper</w:t>
      </w:r>
      <w:r w:rsidRPr="003373C4">
        <w:rPr>
          <w:rFonts w:cs="Tahoma"/>
          <w:sz w:val="24"/>
          <w:szCs w:val="24"/>
        </w:rPr>
        <w:t xml:space="preserve"> Education Trust, together with local employer partners, are highly committed in supporting the development and achievements of </w:t>
      </w:r>
      <w:r w:rsidR="00EB3530">
        <w:rPr>
          <w:rFonts w:cs="Tahoma"/>
          <w:sz w:val="24"/>
          <w:szCs w:val="24"/>
        </w:rPr>
        <w:t xml:space="preserve">all </w:t>
      </w:r>
      <w:r w:rsidRPr="003373C4">
        <w:rPr>
          <w:rFonts w:cs="Tahoma"/>
          <w:sz w:val="24"/>
          <w:szCs w:val="24"/>
        </w:rPr>
        <w:t xml:space="preserve">our students. We believe that this is a truly exciting time to join the </w:t>
      </w:r>
      <w:r w:rsidR="00EB3530">
        <w:rPr>
          <w:rFonts w:cs="Tahoma"/>
          <w:sz w:val="24"/>
          <w:szCs w:val="24"/>
        </w:rPr>
        <w:t>Trust</w:t>
      </w:r>
      <w:r w:rsidRPr="003373C4">
        <w:rPr>
          <w:rFonts w:cs="Tahoma"/>
          <w:sz w:val="24"/>
          <w:szCs w:val="24"/>
        </w:rPr>
        <w:t xml:space="preserve">. </w:t>
      </w:r>
    </w:p>
    <w:p w14:paraId="12ED20C5" w14:textId="77777777" w:rsidR="00F879F5" w:rsidRDefault="00F879F5" w:rsidP="00F879F5">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2E0EE5C8" w14:textId="125C7812" w:rsidR="00F879F5" w:rsidRPr="003373C4" w:rsidRDefault="00EB3530" w:rsidP="00F879F5">
      <w:pPr>
        <w:jc w:val="both"/>
        <w:rPr>
          <w:rFonts w:cs="Tahoma"/>
          <w:sz w:val="24"/>
          <w:szCs w:val="24"/>
        </w:rPr>
      </w:pPr>
      <w:r>
        <w:rPr>
          <w:rFonts w:cs="Tahoma"/>
          <w:sz w:val="24"/>
          <w:szCs w:val="24"/>
        </w:rPr>
        <w:t>The Trust</w:t>
      </w:r>
      <w:r w:rsidR="00F879F5">
        <w:rPr>
          <w:rFonts w:cs="Tahoma"/>
          <w:sz w:val="24"/>
          <w:szCs w:val="24"/>
        </w:rPr>
        <w:t xml:space="preserve">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w:t>
      </w:r>
      <w:r w:rsidR="00F879F5" w:rsidRPr="002F404D">
        <w:rPr>
          <w:rFonts w:cs="Tahoma"/>
          <w:sz w:val="24"/>
          <w:szCs w:val="24"/>
        </w:rPr>
        <w:t>, Equip UK alongside</w:t>
      </w:r>
      <w:r w:rsidR="00F879F5">
        <w:rPr>
          <w:rFonts w:cs="Tahoma"/>
          <w:sz w:val="24"/>
          <w:szCs w:val="24"/>
        </w:rPr>
        <w:t xml:space="preserve"> David Nieper Ltd, are committed to bringing the world of work and 21</w:t>
      </w:r>
      <w:r w:rsidR="00F879F5" w:rsidRPr="0000750B">
        <w:rPr>
          <w:rFonts w:cs="Tahoma"/>
          <w:sz w:val="24"/>
          <w:szCs w:val="24"/>
          <w:vertAlign w:val="superscript"/>
        </w:rPr>
        <w:t>st</w:t>
      </w:r>
      <w:r w:rsidR="00F879F5">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t>
      </w:r>
    </w:p>
    <w:p w14:paraId="0C91F6B0" w14:textId="0936A7E4" w:rsidR="00F879F5" w:rsidRDefault="00F879F5" w:rsidP="00F879F5">
      <w:pPr>
        <w:spacing w:after="0" w:line="240" w:lineRule="auto"/>
        <w:rPr>
          <w:rFonts w:cs="Calibri"/>
          <w:i/>
          <w:iCs/>
          <w:sz w:val="24"/>
          <w:szCs w:val="24"/>
          <w:lang w:val="en-US"/>
        </w:rPr>
      </w:pPr>
      <w:r w:rsidRPr="00191654">
        <w:rPr>
          <w:rFonts w:cs="Tahoma"/>
          <w:sz w:val="24"/>
          <w:szCs w:val="24"/>
        </w:rPr>
        <w:t xml:space="preserve">If you like the sound of the </w:t>
      </w:r>
      <w:r w:rsidR="00EB3530">
        <w:rPr>
          <w:rFonts w:cs="Tahoma"/>
          <w:sz w:val="24"/>
          <w:szCs w:val="24"/>
        </w:rPr>
        <w:t>Trust</w:t>
      </w:r>
      <w:r w:rsidRPr="00191654">
        <w:rPr>
          <w:rFonts w:cs="Tahoma"/>
          <w:sz w:val="24"/>
          <w:szCs w:val="24"/>
        </w:rPr>
        <w:t xml:space="preserve"> and are keen to be instrumental in its future success, then we would like to hear from you and look forward to receiving your application by </w:t>
      </w:r>
      <w:r w:rsidRPr="008E2A4E">
        <w:rPr>
          <w:rFonts w:cs="Calibri"/>
          <w:b/>
          <w:bCs/>
          <w:sz w:val="24"/>
          <w:szCs w:val="24"/>
          <w:lang w:val="en-US"/>
        </w:rPr>
        <w:t xml:space="preserve">9.30am </w:t>
      </w:r>
      <w:r w:rsidR="00043127">
        <w:rPr>
          <w:rFonts w:cs="Calibri"/>
          <w:b/>
          <w:bCs/>
          <w:sz w:val="24"/>
          <w:szCs w:val="24"/>
          <w:lang w:val="en-US"/>
        </w:rPr>
        <w:t>21</w:t>
      </w:r>
      <w:r w:rsidR="00043127" w:rsidRPr="00043127">
        <w:rPr>
          <w:rFonts w:cs="Calibri"/>
          <w:b/>
          <w:bCs/>
          <w:sz w:val="24"/>
          <w:szCs w:val="24"/>
          <w:vertAlign w:val="superscript"/>
          <w:lang w:val="en-US"/>
        </w:rPr>
        <w:t>st</w:t>
      </w:r>
      <w:r w:rsidR="00043127">
        <w:rPr>
          <w:rFonts w:cs="Calibri"/>
          <w:b/>
          <w:bCs/>
          <w:sz w:val="24"/>
          <w:szCs w:val="24"/>
          <w:lang w:val="en-US"/>
        </w:rPr>
        <w:t xml:space="preserve"> June </w:t>
      </w:r>
      <w:r w:rsidRPr="008E2A4E">
        <w:rPr>
          <w:rFonts w:cs="Calibri"/>
          <w:b/>
          <w:bCs/>
          <w:sz w:val="24"/>
          <w:szCs w:val="24"/>
          <w:lang w:val="en-US"/>
        </w:rPr>
        <w:t>2023</w:t>
      </w:r>
      <w:r w:rsidRPr="002F404D">
        <w:rPr>
          <w:rFonts w:cs="Calibri"/>
          <w:sz w:val="24"/>
          <w:szCs w:val="24"/>
          <w:lang w:val="en-US"/>
        </w:rPr>
        <w:t xml:space="preserve">. </w:t>
      </w:r>
      <w:r w:rsidRPr="00C50350">
        <w:rPr>
          <w:rFonts w:cs="Calibri"/>
          <w:sz w:val="24"/>
          <w:szCs w:val="24"/>
          <w:lang w:val="en-US"/>
        </w:rPr>
        <w:t xml:space="preserve">Interviews likely to be </w:t>
      </w:r>
      <w:r w:rsidRPr="00682043">
        <w:rPr>
          <w:rFonts w:cs="Calibri"/>
          <w:sz w:val="24"/>
          <w:szCs w:val="24"/>
          <w:lang w:val="en-US"/>
        </w:rPr>
        <w:t xml:space="preserve">week beginning </w:t>
      </w:r>
      <w:r w:rsidR="00043127" w:rsidRPr="00043127">
        <w:rPr>
          <w:rFonts w:cs="Calibri"/>
          <w:b/>
          <w:bCs/>
          <w:sz w:val="24"/>
          <w:szCs w:val="24"/>
          <w:lang w:val="en-US"/>
        </w:rPr>
        <w:t>26</w:t>
      </w:r>
      <w:r w:rsidR="00043127" w:rsidRPr="00043127">
        <w:rPr>
          <w:rFonts w:cs="Calibri"/>
          <w:b/>
          <w:bCs/>
          <w:sz w:val="24"/>
          <w:szCs w:val="24"/>
          <w:vertAlign w:val="superscript"/>
          <w:lang w:val="en-US"/>
        </w:rPr>
        <w:t>th</w:t>
      </w:r>
      <w:r w:rsidR="00043127" w:rsidRPr="00043127">
        <w:rPr>
          <w:rFonts w:cs="Calibri"/>
          <w:b/>
          <w:bCs/>
          <w:sz w:val="24"/>
          <w:szCs w:val="24"/>
          <w:lang w:val="en-US"/>
        </w:rPr>
        <w:t xml:space="preserve"> June</w:t>
      </w:r>
      <w:r>
        <w:rPr>
          <w:rFonts w:cs="Calibri"/>
          <w:sz w:val="24"/>
          <w:szCs w:val="24"/>
          <w:lang w:val="en-US"/>
        </w:rPr>
        <w:t xml:space="preserve"> </w:t>
      </w:r>
      <w:r w:rsidRPr="005A59C1">
        <w:rPr>
          <w:rFonts w:cs="Calibri"/>
          <w:b/>
          <w:bCs/>
          <w:sz w:val="24"/>
          <w:szCs w:val="24"/>
          <w:lang w:val="en-US"/>
        </w:rPr>
        <w:t>2023</w:t>
      </w:r>
      <w:r>
        <w:rPr>
          <w:rFonts w:cs="Calibri"/>
          <w:b/>
          <w:bCs/>
          <w:sz w:val="24"/>
          <w:szCs w:val="24"/>
          <w:lang w:val="en-US"/>
        </w:rPr>
        <w:t xml:space="preserve"> </w:t>
      </w:r>
      <w:r w:rsidRPr="00C50350">
        <w:rPr>
          <w:rFonts w:cs="Calibri"/>
          <w:sz w:val="24"/>
          <w:szCs w:val="24"/>
          <w:lang w:val="en-US"/>
        </w:rPr>
        <w:t>to be confirmed.</w:t>
      </w:r>
    </w:p>
    <w:p w14:paraId="56B166EC" w14:textId="77777777" w:rsidR="00F879F5" w:rsidRPr="003373C4" w:rsidRDefault="00F879F5" w:rsidP="00F879F5">
      <w:pPr>
        <w:spacing w:after="0" w:line="240" w:lineRule="auto"/>
        <w:rPr>
          <w:rFonts w:cs="Tahoma"/>
          <w:color w:val="FF0000"/>
          <w:sz w:val="24"/>
          <w:szCs w:val="24"/>
        </w:rPr>
      </w:pPr>
    </w:p>
    <w:p w14:paraId="73F7B275" w14:textId="5DA74DD4" w:rsidR="006B0512" w:rsidRPr="00043127" w:rsidRDefault="006B0512" w:rsidP="006B0512">
      <w:pPr>
        <w:jc w:val="both"/>
        <w:rPr>
          <w:rFonts w:cs="Tahoma"/>
          <w:sz w:val="24"/>
          <w:szCs w:val="24"/>
        </w:rPr>
      </w:pPr>
      <w:r w:rsidRPr="00043127">
        <w:rPr>
          <w:rFonts w:cs="Tahoma"/>
          <w:sz w:val="24"/>
          <w:szCs w:val="24"/>
        </w:rPr>
        <w:t xml:space="preserve">If you have any queries please contact Mrs Jacqueline Rodgers, HR Manager, via email at </w:t>
      </w:r>
      <w:hyperlink r:id="rId9" w:history="1">
        <w:r w:rsidRPr="00043127">
          <w:rPr>
            <w:rStyle w:val="Hyperlink"/>
            <w:rFonts w:cs="Tahoma"/>
            <w:sz w:val="24"/>
            <w:szCs w:val="24"/>
          </w:rPr>
          <w:t>jrodgers@davidnieper.academy</w:t>
        </w:r>
      </w:hyperlink>
    </w:p>
    <w:p w14:paraId="4975F268" w14:textId="77777777" w:rsidR="00F879F5" w:rsidRPr="006603C2" w:rsidRDefault="00F879F5" w:rsidP="00F879F5">
      <w:pPr>
        <w:jc w:val="both"/>
        <w:rPr>
          <w:rFonts w:cs="Tahoma"/>
        </w:rPr>
      </w:pPr>
      <w:r w:rsidRPr="00043127">
        <w:rPr>
          <w:rFonts w:cs="Tahoma"/>
        </w:rPr>
        <w:t>Yours faithfully</w:t>
      </w:r>
      <w:r w:rsidRPr="006603C2">
        <w:rPr>
          <w:rFonts w:cs="Tahoma"/>
        </w:rPr>
        <w:t xml:space="preserve"> </w:t>
      </w:r>
    </w:p>
    <w:p w14:paraId="4CE1665C" w14:textId="77777777" w:rsidR="00F879F5" w:rsidRPr="00110FB9" w:rsidRDefault="00F879F5" w:rsidP="00F879F5">
      <w:pPr>
        <w:jc w:val="both"/>
        <w:rPr>
          <w:rFonts w:cs="Tahoma"/>
        </w:rPr>
      </w:pPr>
      <w:r w:rsidRPr="00331265">
        <w:rPr>
          <w:rFonts w:cs="Arial"/>
          <w:noProof/>
          <w:lang w:eastAsia="en-GB"/>
        </w:rPr>
        <w:drawing>
          <wp:inline distT="0" distB="0" distL="0" distR="0" wp14:anchorId="618F571B" wp14:editId="530D8930">
            <wp:extent cx="1200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7E20A472" w14:textId="77777777" w:rsidR="00F879F5" w:rsidRPr="00110FB9" w:rsidRDefault="00F879F5" w:rsidP="00F879F5">
      <w:pPr>
        <w:spacing w:after="0"/>
        <w:jc w:val="both"/>
        <w:rPr>
          <w:rFonts w:cs="Tahoma"/>
        </w:rPr>
      </w:pPr>
      <w:r>
        <w:rPr>
          <w:rFonts w:cs="Tahoma"/>
        </w:rPr>
        <w:t xml:space="preserve">Dr </w:t>
      </w:r>
      <w:r w:rsidRPr="00110FB9">
        <w:rPr>
          <w:rFonts w:cs="Tahoma"/>
        </w:rPr>
        <w:t>Kathryn Hobbs</w:t>
      </w:r>
    </w:p>
    <w:p w14:paraId="7C70900B" w14:textId="54D55CE7" w:rsidR="00EC5818" w:rsidRPr="00283002" w:rsidRDefault="00EB3530" w:rsidP="00283002">
      <w:pPr>
        <w:spacing w:after="0"/>
        <w:jc w:val="both"/>
        <w:rPr>
          <w:rFonts w:cs="Tahoma"/>
        </w:rPr>
      </w:pPr>
      <w:r>
        <w:rPr>
          <w:rFonts w:cs="Tahoma"/>
        </w:rPr>
        <w:t>CEO</w:t>
      </w:r>
    </w:p>
    <w:p w14:paraId="67171289" w14:textId="4DBC821F" w:rsidR="005B576B" w:rsidRDefault="005B576B" w:rsidP="002911D7">
      <w:pPr>
        <w:autoSpaceDE w:val="0"/>
        <w:autoSpaceDN w:val="0"/>
        <w:adjustRightInd w:val="0"/>
        <w:spacing w:after="0" w:line="240" w:lineRule="auto"/>
        <w:jc w:val="center"/>
        <w:rPr>
          <w:rFonts w:cs="Arial"/>
          <w:b/>
          <w:bCs/>
          <w:sz w:val="24"/>
          <w:szCs w:val="24"/>
          <w:highlight w:val="yellow"/>
        </w:rPr>
      </w:pPr>
      <w:r w:rsidRPr="00D06994">
        <w:rPr>
          <w:noProof/>
        </w:rPr>
        <w:lastRenderedPageBreak/>
        <w:drawing>
          <wp:inline distT="0" distB="0" distL="0" distR="0" wp14:anchorId="7B2EFA11" wp14:editId="232140B7">
            <wp:extent cx="3133725" cy="676275"/>
            <wp:effectExtent l="0" t="0" r="9525" b="9525"/>
            <wp:docPr id="191303430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676275"/>
                    </a:xfrm>
                    <a:prstGeom prst="rect">
                      <a:avLst/>
                    </a:prstGeom>
                    <a:noFill/>
                    <a:ln>
                      <a:noFill/>
                    </a:ln>
                  </pic:spPr>
                </pic:pic>
              </a:graphicData>
            </a:graphic>
          </wp:inline>
        </w:drawing>
      </w:r>
    </w:p>
    <w:p w14:paraId="3FCB6361" w14:textId="77777777" w:rsidR="005B576B" w:rsidRDefault="005B576B" w:rsidP="002911D7">
      <w:pPr>
        <w:autoSpaceDE w:val="0"/>
        <w:autoSpaceDN w:val="0"/>
        <w:adjustRightInd w:val="0"/>
        <w:spacing w:after="0" w:line="240" w:lineRule="auto"/>
        <w:jc w:val="center"/>
        <w:rPr>
          <w:rFonts w:cs="Arial"/>
          <w:b/>
          <w:bCs/>
          <w:sz w:val="24"/>
          <w:szCs w:val="24"/>
          <w:highlight w:val="yellow"/>
        </w:rPr>
      </w:pPr>
    </w:p>
    <w:p w14:paraId="35B31655" w14:textId="067EB777" w:rsidR="005B576B" w:rsidRDefault="005B576B" w:rsidP="002911D7">
      <w:pPr>
        <w:autoSpaceDE w:val="0"/>
        <w:autoSpaceDN w:val="0"/>
        <w:adjustRightInd w:val="0"/>
        <w:spacing w:after="0" w:line="240" w:lineRule="auto"/>
        <w:jc w:val="center"/>
        <w:rPr>
          <w:rFonts w:cs="Arial"/>
          <w:b/>
          <w:bCs/>
          <w:sz w:val="24"/>
          <w:szCs w:val="24"/>
        </w:rPr>
      </w:pPr>
      <w:r>
        <w:rPr>
          <w:rFonts w:cs="Arial"/>
          <w:b/>
          <w:bCs/>
          <w:sz w:val="32"/>
          <w:szCs w:val="32"/>
        </w:rPr>
        <w:t>Christopher</w:t>
      </w:r>
      <w:r w:rsidRPr="00A60E13">
        <w:rPr>
          <w:rFonts w:cs="Arial"/>
          <w:b/>
          <w:bCs/>
          <w:sz w:val="32"/>
          <w:szCs w:val="32"/>
        </w:rPr>
        <w:t xml:space="preserve"> Nieper Education Trust</w:t>
      </w:r>
    </w:p>
    <w:p w14:paraId="01D5C581" w14:textId="24719D7A" w:rsidR="00B148BD" w:rsidRDefault="00EB3530" w:rsidP="002911D7">
      <w:pPr>
        <w:autoSpaceDE w:val="0"/>
        <w:autoSpaceDN w:val="0"/>
        <w:adjustRightInd w:val="0"/>
        <w:spacing w:after="0" w:line="240" w:lineRule="auto"/>
        <w:jc w:val="center"/>
        <w:rPr>
          <w:rFonts w:cs="Arial"/>
          <w:b/>
          <w:bCs/>
          <w:sz w:val="24"/>
          <w:szCs w:val="24"/>
        </w:rPr>
      </w:pPr>
      <w:r>
        <w:rPr>
          <w:rFonts w:cs="Arial"/>
          <w:b/>
          <w:bCs/>
          <w:sz w:val="24"/>
          <w:szCs w:val="24"/>
        </w:rPr>
        <w:t>Governance &amp; Compliance Officer</w:t>
      </w:r>
    </w:p>
    <w:p w14:paraId="01068BDB" w14:textId="7D706845" w:rsidR="00A040FF" w:rsidRPr="00A60E13" w:rsidRDefault="008F5BDF" w:rsidP="00A040FF">
      <w:pPr>
        <w:autoSpaceDE w:val="0"/>
        <w:autoSpaceDN w:val="0"/>
        <w:adjustRightInd w:val="0"/>
        <w:spacing w:after="0" w:line="240" w:lineRule="auto"/>
        <w:jc w:val="center"/>
        <w:rPr>
          <w:rFonts w:cs="Arial"/>
          <w:bCs/>
          <w:sz w:val="24"/>
          <w:szCs w:val="24"/>
        </w:rPr>
      </w:pPr>
      <w:r>
        <w:rPr>
          <w:rFonts w:cs="Arial"/>
          <w:bCs/>
          <w:sz w:val="24"/>
          <w:szCs w:val="24"/>
        </w:rPr>
        <w:t>Christopher Nieper Education Trust</w:t>
      </w:r>
      <w:r w:rsidR="00A040FF" w:rsidRPr="00A60E13">
        <w:rPr>
          <w:rFonts w:cs="Arial"/>
          <w:bCs/>
          <w:sz w:val="24"/>
          <w:szCs w:val="24"/>
        </w:rPr>
        <w:t>, Grange Street, Alfreton, Derbyshire, DE55 7JA</w:t>
      </w:r>
    </w:p>
    <w:p w14:paraId="7330078E" w14:textId="6C64B059"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4B0BFD">
        <w:rPr>
          <w:rFonts w:cs="Arial"/>
          <w:bCs/>
          <w:sz w:val="24"/>
          <w:szCs w:val="24"/>
        </w:rPr>
        <w:t>9</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4DAB01C7" w:rsidR="00437654" w:rsidRPr="007E6AB9" w:rsidRDefault="008F5BDF" w:rsidP="6B2052BA">
      <w:pPr>
        <w:autoSpaceDE w:val="0"/>
        <w:autoSpaceDN w:val="0"/>
        <w:adjustRightInd w:val="0"/>
        <w:spacing w:after="0" w:line="240" w:lineRule="auto"/>
        <w:jc w:val="center"/>
        <w:rPr>
          <w:rFonts w:cs="Arial"/>
          <w:sz w:val="24"/>
          <w:szCs w:val="24"/>
        </w:rPr>
      </w:pPr>
      <w:r>
        <w:rPr>
          <w:rFonts w:cs="Arial"/>
          <w:sz w:val="24"/>
          <w:szCs w:val="24"/>
        </w:rPr>
        <w:t>Permanent</w:t>
      </w:r>
      <w:r w:rsidR="0066191A" w:rsidRPr="007E6AB9">
        <w:rPr>
          <w:rFonts w:cs="Arial"/>
          <w:sz w:val="24"/>
          <w:szCs w:val="24"/>
        </w:rPr>
        <w:t xml:space="preserve"> </w:t>
      </w:r>
      <w:r w:rsidR="00001E44">
        <w:rPr>
          <w:rFonts w:cs="Arial"/>
          <w:sz w:val="24"/>
          <w:szCs w:val="24"/>
        </w:rPr>
        <w:t>full</w:t>
      </w:r>
      <w:r w:rsidR="00DD02FC">
        <w:rPr>
          <w:rFonts w:cs="Arial"/>
          <w:sz w:val="24"/>
          <w:szCs w:val="24"/>
        </w:rPr>
        <w:t>-</w:t>
      </w:r>
      <w:r w:rsidR="00001E44">
        <w:rPr>
          <w:rFonts w:cs="Arial"/>
          <w:sz w:val="24"/>
          <w:szCs w:val="24"/>
        </w:rPr>
        <w:t xml:space="preserve">time </w:t>
      </w:r>
      <w:r w:rsidR="0066191A" w:rsidRPr="007E6AB9">
        <w:rPr>
          <w:rFonts w:cs="Arial"/>
          <w:sz w:val="24"/>
          <w:szCs w:val="24"/>
        </w:rPr>
        <w:t>position – 3</w:t>
      </w:r>
      <w:r w:rsidR="00001E44">
        <w:rPr>
          <w:rFonts w:cs="Arial"/>
          <w:sz w:val="24"/>
          <w:szCs w:val="24"/>
        </w:rPr>
        <w:t>7</w:t>
      </w:r>
      <w:r w:rsidR="0066191A" w:rsidRPr="007E6AB9">
        <w:rPr>
          <w:rFonts w:cs="Arial"/>
          <w:sz w:val="24"/>
          <w:szCs w:val="24"/>
        </w:rPr>
        <w:t xml:space="preserve"> hours </w:t>
      </w:r>
      <w:r w:rsidR="00001E44">
        <w:rPr>
          <w:rFonts w:cs="Arial"/>
          <w:sz w:val="24"/>
          <w:szCs w:val="24"/>
        </w:rPr>
        <w:t>per week – part</w:t>
      </w:r>
      <w:r w:rsidR="00DD02FC">
        <w:rPr>
          <w:rFonts w:cs="Arial"/>
          <w:sz w:val="24"/>
          <w:szCs w:val="24"/>
        </w:rPr>
        <w:t>-</w:t>
      </w:r>
      <w:r w:rsidR="00001E44">
        <w:rPr>
          <w:rFonts w:cs="Arial"/>
          <w:sz w:val="24"/>
          <w:szCs w:val="24"/>
        </w:rPr>
        <w:t>time and/or term</w:t>
      </w:r>
      <w:r w:rsidR="00DD02FC">
        <w:rPr>
          <w:rFonts w:cs="Arial"/>
          <w:sz w:val="24"/>
          <w:szCs w:val="24"/>
        </w:rPr>
        <w:t>-</w:t>
      </w:r>
      <w:r w:rsidR="00001E44">
        <w:rPr>
          <w:rFonts w:cs="Arial"/>
          <w:sz w:val="24"/>
          <w:szCs w:val="24"/>
        </w:rPr>
        <w:t>time only is possible by mutual agreement</w:t>
      </w:r>
    </w:p>
    <w:p w14:paraId="3FE1C481" w14:textId="5C2AD58E" w:rsidR="036F7B91" w:rsidRPr="007E6AB9" w:rsidRDefault="007E6AB9" w:rsidP="6B2052BA">
      <w:pPr>
        <w:spacing w:after="0" w:line="240" w:lineRule="auto"/>
        <w:jc w:val="center"/>
        <w:rPr>
          <w:rFonts w:cs="Arial"/>
          <w:sz w:val="24"/>
          <w:szCs w:val="24"/>
        </w:rPr>
      </w:pPr>
      <w:r w:rsidRPr="007E6AB9">
        <w:rPr>
          <w:rFonts w:cs="Arial"/>
          <w:sz w:val="24"/>
          <w:szCs w:val="24"/>
        </w:rPr>
        <w:t xml:space="preserve">Hours </w:t>
      </w:r>
      <w:r>
        <w:rPr>
          <w:rFonts w:cs="Arial"/>
          <w:sz w:val="24"/>
          <w:szCs w:val="24"/>
        </w:rPr>
        <w:t>to be undertaken flexibly as the role will require some evening work</w:t>
      </w:r>
    </w:p>
    <w:p w14:paraId="792FC375" w14:textId="207B932F" w:rsidR="00437654" w:rsidRPr="00C334F2" w:rsidRDefault="00437654" w:rsidP="000B4340">
      <w:pPr>
        <w:autoSpaceDE w:val="0"/>
        <w:autoSpaceDN w:val="0"/>
        <w:adjustRightInd w:val="0"/>
        <w:spacing w:after="0" w:line="240" w:lineRule="auto"/>
        <w:jc w:val="center"/>
        <w:rPr>
          <w:rFonts w:cs="Arial"/>
          <w:sz w:val="24"/>
          <w:szCs w:val="24"/>
          <w:highlight w:val="yellow"/>
        </w:rPr>
      </w:pPr>
      <w:r w:rsidRPr="007E6AB9">
        <w:rPr>
          <w:rFonts w:cs="Arial"/>
          <w:sz w:val="24"/>
          <w:szCs w:val="24"/>
        </w:rPr>
        <w:t>Responsible to</w:t>
      </w:r>
      <w:r w:rsidR="003330B9" w:rsidRPr="007E6AB9">
        <w:rPr>
          <w:rFonts w:cs="Arial"/>
          <w:sz w:val="24"/>
          <w:szCs w:val="24"/>
        </w:rPr>
        <w:t xml:space="preserve"> </w:t>
      </w:r>
      <w:r w:rsidR="007E6AB9" w:rsidRPr="007E6AB9">
        <w:rPr>
          <w:rFonts w:cs="Arial"/>
          <w:sz w:val="24"/>
          <w:szCs w:val="24"/>
        </w:rPr>
        <w:t xml:space="preserve">CEO </w:t>
      </w:r>
    </w:p>
    <w:p w14:paraId="386A4ABA" w14:textId="1290CCE9" w:rsidR="00437654" w:rsidRPr="007E6AB9" w:rsidRDefault="00437654" w:rsidP="6B2052BA">
      <w:pPr>
        <w:autoSpaceDE w:val="0"/>
        <w:autoSpaceDN w:val="0"/>
        <w:adjustRightInd w:val="0"/>
        <w:spacing w:after="0" w:line="240" w:lineRule="auto"/>
        <w:jc w:val="center"/>
        <w:rPr>
          <w:rFonts w:cs="Arial"/>
          <w:sz w:val="24"/>
          <w:szCs w:val="24"/>
        </w:rPr>
      </w:pPr>
      <w:r w:rsidRPr="007E6AB9">
        <w:rPr>
          <w:rFonts w:cs="Arial"/>
          <w:sz w:val="24"/>
          <w:szCs w:val="24"/>
        </w:rPr>
        <w:t xml:space="preserve">Start: </w:t>
      </w:r>
      <w:r w:rsidR="00EC074B" w:rsidRPr="007E6AB9">
        <w:rPr>
          <w:rFonts w:cs="Arial"/>
          <w:sz w:val="24"/>
          <w:szCs w:val="24"/>
        </w:rPr>
        <w:t>1</w:t>
      </w:r>
      <w:r w:rsidR="00EC074B" w:rsidRPr="007E6AB9">
        <w:rPr>
          <w:rFonts w:cs="Arial"/>
          <w:sz w:val="24"/>
          <w:szCs w:val="24"/>
          <w:vertAlign w:val="superscript"/>
        </w:rPr>
        <w:t>st</w:t>
      </w:r>
      <w:r w:rsidR="00EC074B" w:rsidRPr="007E6AB9">
        <w:rPr>
          <w:rFonts w:cs="Arial"/>
          <w:sz w:val="24"/>
          <w:szCs w:val="24"/>
        </w:rPr>
        <w:t xml:space="preserve"> </w:t>
      </w:r>
      <w:r w:rsidR="00F879F5" w:rsidRPr="007E6AB9">
        <w:rPr>
          <w:rFonts w:cs="Arial"/>
          <w:sz w:val="24"/>
          <w:szCs w:val="24"/>
        </w:rPr>
        <w:t>September</w:t>
      </w:r>
      <w:r w:rsidR="00EC074B" w:rsidRPr="007E6AB9">
        <w:rPr>
          <w:rFonts w:cs="Arial"/>
          <w:sz w:val="24"/>
          <w:szCs w:val="24"/>
        </w:rPr>
        <w:t xml:space="preserve"> 202</w:t>
      </w:r>
      <w:r w:rsidR="000B4340" w:rsidRPr="007E6AB9">
        <w:rPr>
          <w:rFonts w:cs="Arial"/>
          <w:sz w:val="24"/>
          <w:szCs w:val="24"/>
        </w:rPr>
        <w:t>3</w:t>
      </w:r>
      <w:r w:rsidR="00DA6CBC">
        <w:rPr>
          <w:rFonts w:cs="Arial"/>
          <w:sz w:val="24"/>
          <w:szCs w:val="24"/>
        </w:rPr>
        <w:t xml:space="preserve"> or earlier</w:t>
      </w:r>
    </w:p>
    <w:p w14:paraId="60C198B6" w14:textId="21209C0B" w:rsidR="00437654" w:rsidRPr="005B576B" w:rsidRDefault="00437654" w:rsidP="6B2052BA">
      <w:pPr>
        <w:autoSpaceDE w:val="0"/>
        <w:autoSpaceDN w:val="0"/>
        <w:adjustRightInd w:val="0"/>
        <w:spacing w:after="0" w:line="240" w:lineRule="auto"/>
        <w:jc w:val="center"/>
        <w:rPr>
          <w:rFonts w:cs="Arial"/>
          <w:sz w:val="24"/>
          <w:szCs w:val="24"/>
        </w:rPr>
      </w:pPr>
      <w:r w:rsidRPr="005B576B">
        <w:rPr>
          <w:rFonts w:cs="Arial"/>
          <w:sz w:val="24"/>
          <w:szCs w:val="24"/>
        </w:rPr>
        <w:t xml:space="preserve">Salary: </w:t>
      </w:r>
      <w:r w:rsidR="00CF2CE4" w:rsidRPr="005B576B">
        <w:rPr>
          <w:rFonts w:cs="Arial"/>
          <w:sz w:val="24"/>
          <w:szCs w:val="24"/>
        </w:rPr>
        <w:t xml:space="preserve">FTE </w:t>
      </w:r>
      <w:r w:rsidR="00C72353" w:rsidRPr="005B576B">
        <w:rPr>
          <w:rFonts w:cs="Arial"/>
          <w:sz w:val="24"/>
          <w:szCs w:val="24"/>
        </w:rPr>
        <w:t>£</w:t>
      </w:r>
      <w:r w:rsidR="00001E44" w:rsidRPr="005B576B">
        <w:rPr>
          <w:rFonts w:cs="Arial"/>
          <w:sz w:val="24"/>
          <w:szCs w:val="24"/>
        </w:rPr>
        <w:t>28,129</w:t>
      </w:r>
      <w:r w:rsidR="00C72353" w:rsidRPr="005B576B">
        <w:rPr>
          <w:rFonts w:cs="Arial"/>
          <w:sz w:val="24"/>
          <w:szCs w:val="24"/>
        </w:rPr>
        <w:t xml:space="preserve"> (Grade </w:t>
      </w:r>
      <w:r w:rsidR="00001E44" w:rsidRPr="005B576B">
        <w:rPr>
          <w:rFonts w:cs="Arial"/>
          <w:sz w:val="24"/>
          <w:szCs w:val="24"/>
        </w:rPr>
        <w:t>9</w:t>
      </w:r>
      <w:r w:rsidR="00C72353" w:rsidRPr="005B576B">
        <w:rPr>
          <w:rFonts w:cs="Arial"/>
          <w:sz w:val="24"/>
          <w:szCs w:val="24"/>
        </w:rPr>
        <w:t xml:space="preserve">, point </w:t>
      </w:r>
      <w:r w:rsidR="00001E44" w:rsidRPr="005B576B">
        <w:rPr>
          <w:rFonts w:cs="Arial"/>
          <w:sz w:val="24"/>
          <w:szCs w:val="24"/>
        </w:rPr>
        <w:t>16</w:t>
      </w:r>
      <w:r w:rsidR="00275F72" w:rsidRPr="005B576B">
        <w:rPr>
          <w:rFonts w:cs="Arial"/>
          <w:sz w:val="24"/>
          <w:szCs w:val="24"/>
        </w:rPr>
        <w:t xml:space="preserve">) </w:t>
      </w:r>
    </w:p>
    <w:p w14:paraId="71100B0E" w14:textId="77777777" w:rsidR="00C334F2" w:rsidRDefault="00C334F2" w:rsidP="00A040FF">
      <w:pPr>
        <w:autoSpaceDE w:val="0"/>
        <w:autoSpaceDN w:val="0"/>
        <w:adjustRightInd w:val="0"/>
        <w:spacing w:after="0" w:line="240" w:lineRule="auto"/>
        <w:rPr>
          <w:rFonts w:cs="Arial"/>
          <w:sz w:val="24"/>
          <w:szCs w:val="24"/>
        </w:rPr>
      </w:pPr>
    </w:p>
    <w:p w14:paraId="5D4D1A48" w14:textId="30405465" w:rsidR="00A040FF" w:rsidRDefault="00C334F2" w:rsidP="00A040FF">
      <w:pPr>
        <w:autoSpaceDE w:val="0"/>
        <w:autoSpaceDN w:val="0"/>
        <w:adjustRightInd w:val="0"/>
        <w:spacing w:after="0" w:line="240" w:lineRule="auto"/>
        <w:rPr>
          <w:rFonts w:cs="Arial"/>
          <w:sz w:val="24"/>
          <w:szCs w:val="24"/>
        </w:rPr>
      </w:pPr>
      <w:r>
        <w:rPr>
          <w:rFonts w:cs="Arial"/>
          <w:sz w:val="24"/>
          <w:szCs w:val="24"/>
        </w:rPr>
        <w:t>T</w:t>
      </w:r>
      <w:r w:rsidR="00A040FF" w:rsidRPr="6B2052BA">
        <w:rPr>
          <w:rFonts w:cs="Arial"/>
          <w:sz w:val="24"/>
          <w:szCs w:val="24"/>
        </w:rPr>
        <w:t xml:space="preserve">he </w:t>
      </w:r>
      <w:r w:rsidR="00195DF1">
        <w:rPr>
          <w:rFonts w:cs="Arial"/>
          <w:sz w:val="24"/>
          <w:szCs w:val="24"/>
        </w:rPr>
        <w:t xml:space="preserve">Trustees are </w:t>
      </w:r>
      <w:r w:rsidR="00A10E04" w:rsidRPr="6B2052BA">
        <w:rPr>
          <w:rFonts w:cs="Arial"/>
          <w:sz w:val="24"/>
          <w:szCs w:val="24"/>
        </w:rPr>
        <w:t>seeking to appoint a</w:t>
      </w:r>
      <w:r w:rsidR="06A737BF" w:rsidRPr="6B2052BA">
        <w:rPr>
          <w:rFonts w:cs="Arial"/>
          <w:sz w:val="24"/>
          <w:szCs w:val="24"/>
        </w:rPr>
        <w:t xml:space="preserve"> </w:t>
      </w:r>
      <w:r w:rsidR="00195DF1">
        <w:rPr>
          <w:rFonts w:cs="Arial"/>
          <w:sz w:val="24"/>
          <w:szCs w:val="24"/>
        </w:rPr>
        <w:t xml:space="preserve">Governance &amp; Compliance Officer </w:t>
      </w:r>
      <w:r w:rsidR="00581885" w:rsidRPr="6B2052BA">
        <w:rPr>
          <w:rFonts w:cs="Arial"/>
          <w:sz w:val="24"/>
          <w:szCs w:val="24"/>
        </w:rPr>
        <w:t xml:space="preserve">to </w:t>
      </w:r>
      <w:r w:rsidR="00195DF1">
        <w:rPr>
          <w:rFonts w:cs="Arial"/>
          <w:sz w:val="24"/>
          <w:szCs w:val="24"/>
        </w:rPr>
        <w:t>support our Trust development and provide outstanding support to the CEO, CFO, Trustees, Local Governors and Headteachers.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4AE643EF"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001E44">
        <w:rPr>
          <w:rFonts w:cs="Arial"/>
          <w:sz w:val="24"/>
          <w:szCs w:val="24"/>
        </w:rPr>
        <w:t xml:space="preserve"> work flexibly across a range of tasks to set up and create the systems and processes required.</w:t>
      </w:r>
    </w:p>
    <w:p w14:paraId="7F58082E" w14:textId="77777777" w:rsidR="00C334F2" w:rsidRDefault="00C334F2" w:rsidP="00B1525C">
      <w:pPr>
        <w:autoSpaceDE w:val="0"/>
        <w:autoSpaceDN w:val="0"/>
        <w:adjustRightInd w:val="0"/>
        <w:spacing w:after="0" w:line="240" w:lineRule="auto"/>
        <w:rPr>
          <w:rFonts w:cs="Arial"/>
          <w:sz w:val="24"/>
          <w:szCs w:val="24"/>
        </w:rPr>
      </w:pPr>
    </w:p>
    <w:p w14:paraId="5B64D2E0" w14:textId="0F2A5B6A" w:rsidR="00B1525C" w:rsidRDefault="00B1525C" w:rsidP="00B1525C">
      <w:pPr>
        <w:autoSpaceDE w:val="0"/>
        <w:autoSpaceDN w:val="0"/>
        <w:adjustRightInd w:val="0"/>
        <w:spacing w:after="0" w:line="240" w:lineRule="auto"/>
        <w:rPr>
          <w:rFonts w:cs="Arial"/>
          <w:sz w:val="24"/>
          <w:szCs w:val="24"/>
        </w:rPr>
      </w:pPr>
      <w:r w:rsidRPr="00A60E13">
        <w:rPr>
          <w:rFonts w:cs="Arial"/>
          <w:sz w:val="24"/>
          <w:szCs w:val="24"/>
        </w:rPr>
        <w:t xml:space="preserve">The </w:t>
      </w:r>
      <w:r w:rsidR="00195DF1">
        <w:rPr>
          <w:rFonts w:cs="Arial"/>
          <w:sz w:val="24"/>
          <w:szCs w:val="24"/>
        </w:rPr>
        <w:t>Trustees are</w:t>
      </w:r>
      <w:r w:rsidRPr="00A60E13">
        <w:rPr>
          <w:rFonts w:cs="Arial"/>
          <w:sz w:val="24"/>
          <w:szCs w:val="24"/>
        </w:rPr>
        <w:t xml:space="preserve"> committed to the safeguarding of children and young people, so all staff appointments are subject to employment checks and a satisfactory enhanced DBS check.</w:t>
      </w:r>
    </w:p>
    <w:p w14:paraId="45FAB630" w14:textId="77777777" w:rsidR="00B1525C" w:rsidRDefault="00B1525C" w:rsidP="00B1525C">
      <w:pPr>
        <w:autoSpaceDE w:val="0"/>
        <w:autoSpaceDN w:val="0"/>
        <w:adjustRightInd w:val="0"/>
        <w:spacing w:after="0" w:line="240" w:lineRule="auto"/>
        <w:rPr>
          <w:rFonts w:cs="Arial"/>
          <w:sz w:val="24"/>
          <w:szCs w:val="24"/>
        </w:rPr>
      </w:pPr>
    </w:p>
    <w:p w14:paraId="3E2C2EF9" w14:textId="71EE74A6" w:rsidR="00B1525C" w:rsidRDefault="00B1525C" w:rsidP="00B1525C">
      <w:pPr>
        <w:pStyle w:val="BodyText"/>
        <w:jc w:val="left"/>
        <w:rPr>
          <w:rFonts w:ascii="Calibri" w:hAnsi="Calibri" w:cs="Calibri"/>
          <w:sz w:val="24"/>
        </w:rPr>
      </w:pPr>
      <w:r>
        <w:rPr>
          <w:rFonts w:ascii="Calibri" w:hAnsi="Calibri" w:cs="Calibri"/>
          <w:sz w:val="24"/>
        </w:rPr>
        <w:t xml:space="preserve">Candidates should indicate an acceptance of, and a commitment to, the </w:t>
      </w:r>
      <w:r w:rsidR="00195DF1">
        <w:rPr>
          <w:rFonts w:ascii="Calibri" w:hAnsi="Calibri" w:cs="Calibri"/>
          <w:sz w:val="24"/>
        </w:rPr>
        <w:t>Trust’s</w:t>
      </w:r>
      <w:r>
        <w:rPr>
          <w:rFonts w:ascii="Calibri" w:hAnsi="Calibri" w:cs="Calibri"/>
          <w:sz w:val="24"/>
        </w:rPr>
        <w:t xml:space="preserve"> policies in relation to equality and safeguarding and promoting the welfare of children.</w:t>
      </w:r>
    </w:p>
    <w:p w14:paraId="4012D0A3" w14:textId="77777777" w:rsidR="00B1525C" w:rsidRDefault="00B1525C" w:rsidP="00B1525C">
      <w:pPr>
        <w:pStyle w:val="BodyText"/>
        <w:jc w:val="left"/>
        <w:rPr>
          <w:rFonts w:ascii="Calibri" w:hAnsi="Calibri" w:cs="Calibri"/>
          <w:sz w:val="24"/>
        </w:rPr>
      </w:pPr>
    </w:p>
    <w:p w14:paraId="2CDAD050" w14:textId="77777777" w:rsidR="00B1525C" w:rsidRDefault="00B1525C" w:rsidP="00B1525C">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61765165" w14:textId="77777777" w:rsidR="00B1525C" w:rsidRDefault="00B1525C" w:rsidP="00B1525C">
      <w:pPr>
        <w:pStyle w:val="BodyText"/>
        <w:jc w:val="left"/>
        <w:rPr>
          <w:rFonts w:ascii="Calibri" w:hAnsi="Calibri" w:cs="Calibri"/>
          <w:sz w:val="24"/>
        </w:rPr>
      </w:pPr>
    </w:p>
    <w:p w14:paraId="1413EC81" w14:textId="3595AC30" w:rsidR="00B1525C" w:rsidRDefault="00B1525C" w:rsidP="005B576B">
      <w:pPr>
        <w:pStyle w:val="BodyText"/>
        <w:jc w:val="left"/>
        <w:rPr>
          <w:rFonts w:ascii="Calibri" w:hAnsi="Calibri" w:cs="Calibri"/>
          <w:sz w:val="24"/>
        </w:rPr>
      </w:pPr>
      <w:r>
        <w:rPr>
          <w:rFonts w:ascii="Calibri" w:hAnsi="Calibri" w:cs="Calibri"/>
          <w:sz w:val="24"/>
        </w:rPr>
        <w:t xml:space="preserve">Please follow the below link to view the </w:t>
      </w:r>
      <w:r w:rsidR="00800A72">
        <w:rPr>
          <w:rFonts w:ascii="Calibri" w:hAnsi="Calibri" w:cs="Calibri"/>
          <w:sz w:val="24"/>
        </w:rPr>
        <w:t>Christopher</w:t>
      </w:r>
      <w:r>
        <w:rPr>
          <w:rFonts w:ascii="Calibri" w:hAnsi="Calibri" w:cs="Calibri"/>
          <w:sz w:val="24"/>
        </w:rPr>
        <w:t xml:space="preserve">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5267761E" w14:textId="77777777" w:rsidR="005B576B" w:rsidRDefault="005B576B" w:rsidP="005B576B">
      <w:pPr>
        <w:pStyle w:val="BodyText"/>
        <w:jc w:val="left"/>
        <w:rPr>
          <w:b/>
          <w:bCs/>
          <w:sz w:val="24"/>
        </w:rPr>
      </w:pPr>
    </w:p>
    <w:p w14:paraId="3B8B95BA" w14:textId="77777777" w:rsidR="00C334F2" w:rsidRDefault="00C334F2" w:rsidP="00C334F2">
      <w:pPr>
        <w:spacing w:after="0"/>
        <w:rPr>
          <w:b/>
          <w:sz w:val="24"/>
          <w:szCs w:val="24"/>
        </w:rPr>
      </w:pPr>
      <w:r w:rsidRPr="00A60E13">
        <w:rPr>
          <w:b/>
          <w:sz w:val="24"/>
          <w:szCs w:val="24"/>
        </w:rPr>
        <w:t xml:space="preserve">How to Apply </w:t>
      </w:r>
    </w:p>
    <w:p w14:paraId="74FBD9CF" w14:textId="6368B9E1" w:rsidR="00C334F2" w:rsidRPr="003F70FF" w:rsidRDefault="00C334F2" w:rsidP="00C334F2">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F70FF">
        <w:rPr>
          <w:sz w:val="24"/>
          <w:szCs w:val="24"/>
        </w:rPr>
        <w:t>Mrs Jacqueline Rodgers</w:t>
      </w:r>
      <w:r w:rsidRPr="003F70FF">
        <w:rPr>
          <w:rFonts w:cs="Tahoma"/>
          <w:sz w:val="24"/>
          <w:szCs w:val="24"/>
        </w:rPr>
        <w:t xml:space="preserve">, HR Manager, via email at </w:t>
      </w:r>
      <w:hyperlink r:id="rId12" w:history="1">
        <w:r w:rsidRPr="003F70FF">
          <w:rPr>
            <w:rStyle w:val="Hyperlink"/>
            <w:rFonts w:cs="Tahoma"/>
            <w:sz w:val="24"/>
            <w:szCs w:val="24"/>
          </w:rPr>
          <w:t>jrodgers@davidnieper.academy</w:t>
        </w:r>
      </w:hyperlink>
      <w:r w:rsidRPr="003F70FF">
        <w:rPr>
          <w:rFonts w:cs="Tahoma"/>
          <w:sz w:val="24"/>
          <w:szCs w:val="24"/>
        </w:rPr>
        <w:t xml:space="preserve"> </w:t>
      </w:r>
    </w:p>
    <w:p w14:paraId="7CDFC0D9" w14:textId="77777777" w:rsidR="00C334F2" w:rsidRPr="003F70FF" w:rsidRDefault="00C334F2" w:rsidP="00C334F2">
      <w:pPr>
        <w:autoSpaceDE w:val="0"/>
        <w:autoSpaceDN w:val="0"/>
        <w:adjustRightInd w:val="0"/>
        <w:spacing w:after="0" w:line="240" w:lineRule="auto"/>
        <w:rPr>
          <w:rFonts w:cs="Arial"/>
          <w:b/>
          <w:bCs/>
          <w:iCs/>
          <w:sz w:val="24"/>
          <w:szCs w:val="24"/>
        </w:rPr>
      </w:pPr>
    </w:p>
    <w:p w14:paraId="37E8C5D9" w14:textId="46FBE550" w:rsidR="00C334F2" w:rsidRPr="003F70FF" w:rsidRDefault="00C334F2" w:rsidP="00C334F2">
      <w:pPr>
        <w:autoSpaceDE w:val="0"/>
        <w:autoSpaceDN w:val="0"/>
        <w:adjustRightInd w:val="0"/>
        <w:spacing w:after="0" w:line="240" w:lineRule="auto"/>
        <w:rPr>
          <w:rFonts w:cs="Arial"/>
          <w:b/>
          <w:bCs/>
          <w:iCs/>
          <w:sz w:val="24"/>
          <w:szCs w:val="24"/>
        </w:rPr>
      </w:pPr>
      <w:r w:rsidRPr="003F70FF">
        <w:rPr>
          <w:rFonts w:cs="Arial"/>
          <w:b/>
          <w:bCs/>
          <w:iCs/>
          <w:sz w:val="24"/>
          <w:szCs w:val="24"/>
        </w:rPr>
        <w:t xml:space="preserve">Closing date for applications: 9.30am </w:t>
      </w:r>
      <w:r w:rsidR="003F70FF">
        <w:rPr>
          <w:rFonts w:cs="Arial"/>
          <w:b/>
          <w:bCs/>
          <w:iCs/>
          <w:sz w:val="24"/>
          <w:szCs w:val="24"/>
        </w:rPr>
        <w:t>21</w:t>
      </w:r>
      <w:r w:rsidR="003F70FF" w:rsidRPr="003F70FF">
        <w:rPr>
          <w:rFonts w:cs="Arial"/>
          <w:b/>
          <w:bCs/>
          <w:iCs/>
          <w:sz w:val="24"/>
          <w:szCs w:val="24"/>
          <w:vertAlign w:val="superscript"/>
        </w:rPr>
        <w:t>st</w:t>
      </w:r>
      <w:r w:rsidR="003F70FF">
        <w:rPr>
          <w:rFonts w:cs="Arial"/>
          <w:b/>
          <w:bCs/>
          <w:iCs/>
          <w:sz w:val="24"/>
          <w:szCs w:val="24"/>
        </w:rPr>
        <w:t xml:space="preserve"> June</w:t>
      </w:r>
      <w:r w:rsidRPr="003F70FF">
        <w:rPr>
          <w:rFonts w:cs="Arial"/>
          <w:b/>
          <w:bCs/>
          <w:iCs/>
          <w:sz w:val="24"/>
          <w:szCs w:val="24"/>
        </w:rPr>
        <w:t xml:space="preserve"> 2023</w:t>
      </w:r>
    </w:p>
    <w:p w14:paraId="77FAD61E" w14:textId="77777777" w:rsidR="00C334F2" w:rsidRPr="00E9351D" w:rsidRDefault="00C334F2" w:rsidP="00C334F2">
      <w:pPr>
        <w:autoSpaceDE w:val="0"/>
        <w:autoSpaceDN w:val="0"/>
        <w:adjustRightInd w:val="0"/>
        <w:spacing w:after="0" w:line="240" w:lineRule="auto"/>
        <w:rPr>
          <w:rFonts w:cs="Arial"/>
          <w:bCs/>
          <w:iCs/>
          <w:sz w:val="24"/>
          <w:szCs w:val="24"/>
        </w:rPr>
      </w:pPr>
      <w:r w:rsidRPr="003F70FF">
        <w:rPr>
          <w:rFonts w:cs="Arial"/>
          <w:bCs/>
          <w:iCs/>
          <w:sz w:val="24"/>
          <w:szCs w:val="24"/>
        </w:rPr>
        <w:t>If you have not heard from us within 2 weeks of the closing date, please assume</w:t>
      </w:r>
      <w:r w:rsidRPr="00E9351D">
        <w:rPr>
          <w:rFonts w:cs="Arial"/>
          <w:bCs/>
          <w:iCs/>
          <w:sz w:val="24"/>
          <w:szCs w:val="24"/>
        </w:rPr>
        <w:t xml:space="preserve"> that unfortunately, on this occasion, your application has not been successful. </w:t>
      </w:r>
    </w:p>
    <w:p w14:paraId="1135E084" w14:textId="77777777" w:rsidR="004D510C" w:rsidRPr="00B819E5" w:rsidRDefault="004D510C" w:rsidP="00DB16F7">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31F2BB78" w14:textId="1B06534C" w:rsidR="00BB362B" w:rsidRPr="00A239CF" w:rsidRDefault="00195DF1" w:rsidP="6B2052BA">
      <w:pPr>
        <w:pStyle w:val="NormalWeb"/>
        <w:shd w:val="clear" w:color="auto" w:fill="FFFFFF" w:themeFill="background1"/>
        <w:spacing w:line="320" w:lineRule="atLeast"/>
        <w:rPr>
          <w:rFonts w:asciiTheme="minorHAnsi" w:hAnsiTheme="minorHAnsi" w:cstheme="minorBidi"/>
          <w:sz w:val="28"/>
          <w:szCs w:val="28"/>
          <w:lang w:val="en"/>
        </w:rPr>
      </w:pPr>
      <w:r>
        <w:rPr>
          <w:rFonts w:asciiTheme="minorHAnsi" w:hAnsiTheme="minorHAnsi" w:cstheme="minorBidi"/>
          <w:b/>
          <w:bCs/>
          <w:sz w:val="32"/>
          <w:szCs w:val="32"/>
          <w:lang w:val="en"/>
        </w:rPr>
        <w:lastRenderedPageBreak/>
        <w:t>Governance &amp; Compliance Officer</w:t>
      </w:r>
    </w:p>
    <w:p w14:paraId="2CF4B03C" w14:textId="76F4409C" w:rsidR="007F7C44" w:rsidRDefault="00B46A59" w:rsidP="6B2052BA">
      <w:pPr>
        <w:rPr>
          <w:sz w:val="24"/>
          <w:szCs w:val="24"/>
        </w:rPr>
      </w:pPr>
      <w:r>
        <w:rPr>
          <w:sz w:val="24"/>
          <w:szCs w:val="24"/>
        </w:rPr>
        <w:t xml:space="preserve">Christopher Nieper Education </w:t>
      </w:r>
      <w:r w:rsidRPr="00B46A59">
        <w:rPr>
          <w:sz w:val="24"/>
          <w:szCs w:val="24"/>
        </w:rPr>
        <w:t>Trust are seeking to appoint a highly organised and self-motivated individual, with the enthusiasm and drive to help deliver strong and effective governance</w:t>
      </w:r>
      <w:r>
        <w:rPr>
          <w:sz w:val="24"/>
          <w:szCs w:val="24"/>
        </w:rPr>
        <w:t xml:space="preserve"> and compliance</w:t>
      </w:r>
      <w:r w:rsidRPr="00B46A59">
        <w:rPr>
          <w:sz w:val="24"/>
          <w:szCs w:val="24"/>
        </w:rPr>
        <w:t xml:space="preserve"> practices. The Governance and Compliance Officer will be an integral part of our</w:t>
      </w:r>
      <w:r w:rsidR="007F7C44">
        <w:rPr>
          <w:sz w:val="24"/>
          <w:szCs w:val="24"/>
        </w:rPr>
        <w:t xml:space="preserve"> small central </w:t>
      </w:r>
      <w:r w:rsidRPr="00B46A59">
        <w:rPr>
          <w:sz w:val="24"/>
          <w:szCs w:val="24"/>
        </w:rPr>
        <w:t xml:space="preserve">team. Our </w:t>
      </w:r>
      <w:r w:rsidR="007F7C44">
        <w:rPr>
          <w:sz w:val="24"/>
          <w:szCs w:val="24"/>
        </w:rPr>
        <w:t xml:space="preserve">Trust and </w:t>
      </w:r>
      <w:r w:rsidRPr="00B46A59">
        <w:rPr>
          <w:sz w:val="24"/>
          <w:szCs w:val="24"/>
        </w:rPr>
        <w:t xml:space="preserve">academies need highly skilled and dedicated people who are fully committed to improving the life chances of the children in their care. Every member of our staff has an important and valuable role to play in achieving this. Our </w:t>
      </w:r>
      <w:r w:rsidR="00761F14">
        <w:rPr>
          <w:sz w:val="24"/>
          <w:szCs w:val="24"/>
        </w:rPr>
        <w:t xml:space="preserve">Trustees and </w:t>
      </w:r>
      <w:r w:rsidRPr="00B46A59">
        <w:rPr>
          <w:sz w:val="24"/>
          <w:szCs w:val="24"/>
        </w:rPr>
        <w:t xml:space="preserve">Local Governing Boards meet mainly in the evening and all meeting dates are scheduled at the start of the academic year. The successful candidate will be efficient, an excellent communicator and maintain a high level of confidentiality, at all times. The role requires excellent attention to detail, high standards of communication with a strong administrative foundation and experience of supporting meetings. </w:t>
      </w:r>
    </w:p>
    <w:p w14:paraId="6DCB1AE6" w14:textId="3A169201" w:rsidR="007F7C44" w:rsidRDefault="00B46A59" w:rsidP="6B2052BA">
      <w:pPr>
        <w:rPr>
          <w:sz w:val="24"/>
          <w:szCs w:val="24"/>
        </w:rPr>
      </w:pPr>
      <w:r w:rsidRPr="00B46A59">
        <w:rPr>
          <w:sz w:val="24"/>
          <w:szCs w:val="24"/>
        </w:rPr>
        <w:t xml:space="preserve">Key duties include but are not limited to: </w:t>
      </w:r>
    </w:p>
    <w:p w14:paraId="08E2A5E7" w14:textId="0F285D40" w:rsidR="007F7C44" w:rsidRPr="007F7C44" w:rsidRDefault="007F7C44" w:rsidP="007F7C44">
      <w:pPr>
        <w:pStyle w:val="ListParagraph"/>
        <w:numPr>
          <w:ilvl w:val="0"/>
          <w:numId w:val="30"/>
        </w:numPr>
        <w:rPr>
          <w:rFonts w:ascii="Calibri" w:hAnsi="Calibri" w:cs="Calibri"/>
          <w:sz w:val="24"/>
          <w:szCs w:val="24"/>
        </w:rPr>
      </w:pPr>
      <w:r>
        <w:rPr>
          <w:sz w:val="24"/>
          <w:szCs w:val="24"/>
        </w:rPr>
        <w:t>Supporting and eventually p</w:t>
      </w:r>
      <w:r w:rsidR="00B46A59" w:rsidRPr="007F7C44">
        <w:rPr>
          <w:sz w:val="24"/>
          <w:szCs w:val="24"/>
        </w:rPr>
        <w:t xml:space="preserve">roviding a professional clerking service to our </w:t>
      </w:r>
      <w:r>
        <w:rPr>
          <w:sz w:val="24"/>
          <w:szCs w:val="24"/>
        </w:rPr>
        <w:t xml:space="preserve">Trustees and </w:t>
      </w:r>
      <w:r w:rsidR="00B46A59" w:rsidRPr="007F7C44">
        <w:rPr>
          <w:sz w:val="24"/>
          <w:szCs w:val="24"/>
        </w:rPr>
        <w:t>Local Governing Boards</w:t>
      </w:r>
    </w:p>
    <w:p w14:paraId="6AE8C4EC" w14:textId="77777777" w:rsidR="007F7C44" w:rsidRPr="007F7C44" w:rsidRDefault="00B46A59" w:rsidP="007F7C44">
      <w:pPr>
        <w:pStyle w:val="ListParagraph"/>
        <w:numPr>
          <w:ilvl w:val="0"/>
          <w:numId w:val="30"/>
        </w:numPr>
        <w:rPr>
          <w:rFonts w:ascii="Calibri" w:hAnsi="Calibri" w:cs="Calibri"/>
          <w:sz w:val="24"/>
          <w:szCs w:val="24"/>
        </w:rPr>
      </w:pPr>
      <w:r w:rsidRPr="007F7C44">
        <w:rPr>
          <w:sz w:val="24"/>
          <w:szCs w:val="24"/>
        </w:rPr>
        <w:t xml:space="preserve">Providing advice and guidance on governance and compliance matters </w:t>
      </w:r>
    </w:p>
    <w:p w14:paraId="76FD848D" w14:textId="77777777" w:rsidR="007F7C44" w:rsidRPr="007F7C44" w:rsidRDefault="00B46A59" w:rsidP="007F7C44">
      <w:pPr>
        <w:pStyle w:val="ListParagraph"/>
        <w:numPr>
          <w:ilvl w:val="0"/>
          <w:numId w:val="30"/>
        </w:numPr>
        <w:rPr>
          <w:rFonts w:ascii="Calibri" w:hAnsi="Calibri" w:cs="Calibri"/>
          <w:sz w:val="24"/>
          <w:szCs w:val="24"/>
        </w:rPr>
      </w:pPr>
      <w:r w:rsidRPr="007F7C44">
        <w:rPr>
          <w:sz w:val="24"/>
          <w:szCs w:val="24"/>
        </w:rPr>
        <w:t xml:space="preserve">Administration and record keeping </w:t>
      </w:r>
    </w:p>
    <w:p w14:paraId="04B4B412" w14:textId="77777777" w:rsidR="007F7C44" w:rsidRPr="007F7C44" w:rsidRDefault="00B46A59" w:rsidP="007F7C44">
      <w:pPr>
        <w:pStyle w:val="ListParagraph"/>
        <w:numPr>
          <w:ilvl w:val="0"/>
          <w:numId w:val="30"/>
        </w:numPr>
        <w:rPr>
          <w:rFonts w:ascii="Calibri" w:hAnsi="Calibri" w:cs="Calibri"/>
          <w:sz w:val="24"/>
          <w:szCs w:val="24"/>
        </w:rPr>
      </w:pPr>
      <w:r w:rsidRPr="007F7C44">
        <w:rPr>
          <w:sz w:val="24"/>
          <w:szCs w:val="24"/>
        </w:rPr>
        <w:t xml:space="preserve">Organising meetings, hearings and appeals </w:t>
      </w:r>
    </w:p>
    <w:p w14:paraId="0C2C72F4" w14:textId="77777777" w:rsidR="007F7C44" w:rsidRPr="007F7C44" w:rsidRDefault="00B46A59" w:rsidP="007F7C44">
      <w:pPr>
        <w:pStyle w:val="ListParagraph"/>
        <w:numPr>
          <w:ilvl w:val="0"/>
          <w:numId w:val="30"/>
        </w:numPr>
        <w:rPr>
          <w:rFonts w:ascii="Calibri" w:hAnsi="Calibri" w:cs="Calibri"/>
          <w:sz w:val="24"/>
          <w:szCs w:val="24"/>
        </w:rPr>
      </w:pPr>
      <w:r w:rsidRPr="007F7C44">
        <w:rPr>
          <w:sz w:val="24"/>
          <w:szCs w:val="24"/>
        </w:rPr>
        <w:t xml:space="preserve">Maintaining relationships and communications </w:t>
      </w:r>
    </w:p>
    <w:p w14:paraId="1B073D09" w14:textId="54E63C97" w:rsidR="007F7C44" w:rsidRPr="007F7C44" w:rsidRDefault="007F7C44" w:rsidP="007F7C44">
      <w:pPr>
        <w:pStyle w:val="ListParagraph"/>
        <w:numPr>
          <w:ilvl w:val="0"/>
          <w:numId w:val="30"/>
        </w:numPr>
        <w:rPr>
          <w:rFonts w:ascii="Calibri" w:hAnsi="Calibri" w:cs="Calibri"/>
          <w:sz w:val="24"/>
          <w:szCs w:val="24"/>
        </w:rPr>
      </w:pPr>
      <w:r>
        <w:rPr>
          <w:sz w:val="24"/>
          <w:szCs w:val="24"/>
        </w:rPr>
        <w:t>Maintaining oversight of all Trust and academy policies</w:t>
      </w:r>
    </w:p>
    <w:p w14:paraId="4C80DE5B" w14:textId="0B3ABC37" w:rsidR="007F7C44" w:rsidRPr="007F7C44" w:rsidRDefault="007F7C44" w:rsidP="007F7C44">
      <w:pPr>
        <w:pStyle w:val="ListParagraph"/>
        <w:numPr>
          <w:ilvl w:val="0"/>
          <w:numId w:val="30"/>
        </w:numPr>
        <w:rPr>
          <w:rFonts w:ascii="Calibri" w:hAnsi="Calibri" w:cs="Calibri"/>
          <w:sz w:val="24"/>
          <w:szCs w:val="24"/>
        </w:rPr>
      </w:pPr>
      <w:r>
        <w:rPr>
          <w:sz w:val="24"/>
          <w:szCs w:val="24"/>
        </w:rPr>
        <w:t>Overseeing GDPR &amp; Health &amp; Safety</w:t>
      </w:r>
    </w:p>
    <w:p w14:paraId="45DB1BBF" w14:textId="22468961" w:rsidR="007F7C44" w:rsidRPr="000529AE" w:rsidRDefault="007F7C44" w:rsidP="007F7C44">
      <w:pPr>
        <w:pStyle w:val="ListParagraph"/>
        <w:numPr>
          <w:ilvl w:val="0"/>
          <w:numId w:val="30"/>
        </w:numPr>
        <w:rPr>
          <w:rFonts w:ascii="Calibri" w:hAnsi="Calibri" w:cs="Calibri"/>
          <w:sz w:val="24"/>
          <w:szCs w:val="24"/>
        </w:rPr>
      </w:pPr>
      <w:r>
        <w:rPr>
          <w:sz w:val="24"/>
          <w:szCs w:val="24"/>
        </w:rPr>
        <w:t>Overseeing c</w:t>
      </w:r>
      <w:r w:rsidR="00B46A59" w:rsidRPr="007F7C44">
        <w:rPr>
          <w:sz w:val="24"/>
          <w:szCs w:val="24"/>
        </w:rPr>
        <w:t xml:space="preserve">ompliance </w:t>
      </w:r>
      <w:r>
        <w:rPr>
          <w:sz w:val="24"/>
          <w:szCs w:val="24"/>
        </w:rPr>
        <w:t>in all areas including websites</w:t>
      </w:r>
    </w:p>
    <w:p w14:paraId="4C019A31" w14:textId="71CF5801" w:rsidR="000529AE" w:rsidRPr="007F7C44" w:rsidRDefault="000529AE" w:rsidP="007F7C44">
      <w:pPr>
        <w:pStyle w:val="ListParagraph"/>
        <w:numPr>
          <w:ilvl w:val="0"/>
          <w:numId w:val="30"/>
        </w:numPr>
        <w:rPr>
          <w:rFonts w:ascii="Calibri" w:hAnsi="Calibri" w:cs="Calibri"/>
          <w:sz w:val="24"/>
          <w:szCs w:val="24"/>
        </w:rPr>
      </w:pPr>
      <w:r>
        <w:rPr>
          <w:sz w:val="24"/>
          <w:szCs w:val="24"/>
        </w:rPr>
        <w:t>Working closely with the CEO and CFO</w:t>
      </w:r>
    </w:p>
    <w:p w14:paraId="165363C0" w14:textId="7629E37F" w:rsidR="007F7C44" w:rsidRPr="007F7C44" w:rsidRDefault="007F7C44" w:rsidP="007F7C44">
      <w:pPr>
        <w:rPr>
          <w:rFonts w:ascii="Calibri" w:hAnsi="Calibri" w:cs="Calibri"/>
          <w:sz w:val="24"/>
          <w:szCs w:val="24"/>
        </w:rPr>
      </w:pPr>
    </w:p>
    <w:p w14:paraId="1314DEB6" w14:textId="5491F818" w:rsidR="00464BDD" w:rsidRPr="00464BDD" w:rsidRDefault="00464BDD" w:rsidP="00464BDD">
      <w:pPr>
        <w:pStyle w:val="xmsonormal"/>
        <w:rPr>
          <w:rFonts w:asciiTheme="minorHAnsi" w:hAnsiTheme="minorHAnsi" w:cstheme="minorHAnsi"/>
          <w:sz w:val="24"/>
          <w:szCs w:val="24"/>
        </w:rPr>
      </w:pPr>
      <w:r w:rsidRPr="00464BDD">
        <w:rPr>
          <w:rFonts w:asciiTheme="minorHAnsi" w:hAnsiTheme="minorHAnsi" w:cstheme="minorHAnsi"/>
          <w:b/>
          <w:bCs/>
          <w:sz w:val="24"/>
          <w:szCs w:val="24"/>
          <w:u w:val="single"/>
        </w:rPr>
        <w:t>Purpose</w:t>
      </w:r>
      <w:r w:rsidRPr="00464BDD">
        <w:rPr>
          <w:rFonts w:asciiTheme="minorHAnsi" w:hAnsiTheme="minorHAnsi" w:cstheme="minorHAnsi"/>
          <w:b/>
          <w:bCs/>
          <w:sz w:val="24"/>
          <w:szCs w:val="24"/>
        </w:rPr>
        <w:t> </w:t>
      </w:r>
    </w:p>
    <w:p w14:paraId="22B0B699" w14:textId="61424F44" w:rsidR="00464BDD" w:rsidRDefault="00195DF1" w:rsidP="00464BDD">
      <w:pPr>
        <w:pStyle w:val="xmsonormal"/>
        <w:rPr>
          <w:rFonts w:asciiTheme="minorHAnsi" w:hAnsiTheme="minorHAnsi" w:cstheme="minorHAnsi"/>
          <w:sz w:val="24"/>
          <w:szCs w:val="24"/>
        </w:rPr>
      </w:pPr>
      <w:r>
        <w:rPr>
          <w:rFonts w:asciiTheme="minorHAnsi" w:hAnsiTheme="minorHAnsi" w:cstheme="minorHAnsi"/>
          <w:sz w:val="24"/>
          <w:szCs w:val="24"/>
        </w:rPr>
        <w:t xml:space="preserve">The Christopher Nieper Education Trust Governance &amp; </w:t>
      </w:r>
      <w:r w:rsidR="00B46A59">
        <w:rPr>
          <w:rFonts w:asciiTheme="minorHAnsi" w:hAnsiTheme="minorHAnsi" w:cstheme="minorHAnsi"/>
          <w:sz w:val="24"/>
          <w:szCs w:val="24"/>
        </w:rPr>
        <w:t>Compliance</w:t>
      </w:r>
      <w:r>
        <w:rPr>
          <w:rFonts w:asciiTheme="minorHAnsi" w:hAnsiTheme="minorHAnsi" w:cstheme="minorHAnsi"/>
          <w:sz w:val="24"/>
          <w:szCs w:val="24"/>
        </w:rPr>
        <w:t xml:space="preserve"> </w:t>
      </w:r>
      <w:r w:rsidR="00B46A59">
        <w:rPr>
          <w:rFonts w:asciiTheme="minorHAnsi" w:hAnsiTheme="minorHAnsi" w:cstheme="minorHAnsi"/>
          <w:sz w:val="24"/>
          <w:szCs w:val="24"/>
        </w:rPr>
        <w:t>Officer</w:t>
      </w:r>
      <w:r>
        <w:rPr>
          <w:rFonts w:asciiTheme="minorHAnsi" w:hAnsiTheme="minorHAnsi" w:cstheme="minorHAnsi"/>
          <w:sz w:val="24"/>
          <w:szCs w:val="24"/>
        </w:rPr>
        <w:t xml:space="preserve"> will be responsible for the </w:t>
      </w:r>
      <w:r w:rsidR="00B46A59">
        <w:rPr>
          <w:rFonts w:asciiTheme="minorHAnsi" w:hAnsiTheme="minorHAnsi" w:cstheme="minorHAnsi"/>
          <w:sz w:val="24"/>
          <w:szCs w:val="24"/>
        </w:rPr>
        <w:t>efficient</w:t>
      </w:r>
      <w:r>
        <w:rPr>
          <w:rFonts w:asciiTheme="minorHAnsi" w:hAnsiTheme="minorHAnsi" w:cstheme="minorHAnsi"/>
          <w:sz w:val="24"/>
          <w:szCs w:val="24"/>
        </w:rPr>
        <w:t xml:space="preserve"> </w:t>
      </w:r>
      <w:r w:rsidR="00B46A59">
        <w:rPr>
          <w:rFonts w:asciiTheme="minorHAnsi" w:hAnsiTheme="minorHAnsi" w:cstheme="minorHAnsi"/>
          <w:sz w:val="24"/>
          <w:szCs w:val="24"/>
        </w:rPr>
        <w:t>functioning of the Trust through a range of administrative, compliance and governance support tasks.</w:t>
      </w:r>
    </w:p>
    <w:p w14:paraId="559D4F47" w14:textId="77777777" w:rsidR="00761F14" w:rsidRDefault="00761F14" w:rsidP="00464BDD">
      <w:pPr>
        <w:pStyle w:val="xmsonormal"/>
        <w:rPr>
          <w:rFonts w:asciiTheme="minorHAnsi" w:hAnsiTheme="minorHAnsi" w:cstheme="minorHAnsi"/>
          <w:sz w:val="24"/>
          <w:szCs w:val="24"/>
        </w:rPr>
      </w:pPr>
    </w:p>
    <w:p w14:paraId="3D9B56CE" w14:textId="77777777" w:rsidR="00761F14" w:rsidRDefault="00761F14" w:rsidP="00464BDD">
      <w:pPr>
        <w:pStyle w:val="xmsonormal"/>
        <w:rPr>
          <w:rFonts w:asciiTheme="minorHAnsi" w:hAnsiTheme="minorHAnsi" w:cstheme="minorHAnsi"/>
          <w:sz w:val="24"/>
          <w:szCs w:val="24"/>
        </w:rPr>
      </w:pPr>
    </w:p>
    <w:p w14:paraId="3209F4A0" w14:textId="77777777" w:rsidR="00761F14" w:rsidRPr="003F70FF" w:rsidRDefault="00761F14" w:rsidP="00464BDD">
      <w:pPr>
        <w:pStyle w:val="xmsonormal"/>
        <w:rPr>
          <w:b/>
          <w:bCs/>
          <w:sz w:val="24"/>
          <w:szCs w:val="24"/>
          <w:u w:val="single"/>
        </w:rPr>
      </w:pPr>
      <w:r w:rsidRPr="003F70FF">
        <w:rPr>
          <w:b/>
          <w:bCs/>
          <w:sz w:val="24"/>
          <w:szCs w:val="24"/>
          <w:u w:val="single"/>
        </w:rPr>
        <w:t xml:space="preserve">Job Description </w:t>
      </w:r>
    </w:p>
    <w:p w14:paraId="54EB0494" w14:textId="77777777" w:rsidR="00761F14" w:rsidRDefault="00761F14" w:rsidP="00464BDD">
      <w:pPr>
        <w:pStyle w:val="xmsonormal"/>
        <w:rPr>
          <w:sz w:val="24"/>
          <w:szCs w:val="24"/>
        </w:rPr>
      </w:pPr>
      <w:r w:rsidRPr="00761F14">
        <w:rPr>
          <w:sz w:val="24"/>
          <w:szCs w:val="24"/>
        </w:rPr>
        <w:t xml:space="preserve">The Governance and Compliance Officer will have a </w:t>
      </w:r>
      <w:r>
        <w:rPr>
          <w:sz w:val="24"/>
          <w:szCs w:val="24"/>
        </w:rPr>
        <w:t>good</w:t>
      </w:r>
      <w:r w:rsidRPr="00761F14">
        <w:rPr>
          <w:sz w:val="24"/>
          <w:szCs w:val="24"/>
        </w:rPr>
        <w:t xml:space="preserve"> understanding of school governance</w:t>
      </w:r>
      <w:r>
        <w:rPr>
          <w:sz w:val="24"/>
          <w:szCs w:val="24"/>
        </w:rPr>
        <w:t xml:space="preserve">, or be willing to learn very quickly, </w:t>
      </w:r>
      <w:r w:rsidRPr="00761F14">
        <w:rPr>
          <w:sz w:val="24"/>
          <w:szCs w:val="24"/>
        </w:rPr>
        <w:t xml:space="preserve">and possess strong administrative and interpersonal skills. The postholder will </w:t>
      </w:r>
      <w:r>
        <w:rPr>
          <w:sz w:val="24"/>
          <w:szCs w:val="24"/>
        </w:rPr>
        <w:t xml:space="preserve">work alongside the current Governance Professional and Clerks to Governors and in due course will </w:t>
      </w:r>
      <w:r w:rsidRPr="00761F14">
        <w:rPr>
          <w:sz w:val="24"/>
          <w:szCs w:val="24"/>
        </w:rPr>
        <w:t xml:space="preserve">undertake clerking for </w:t>
      </w:r>
      <w:r>
        <w:rPr>
          <w:sz w:val="24"/>
          <w:szCs w:val="24"/>
        </w:rPr>
        <w:t xml:space="preserve">the Trust Board and Committees and </w:t>
      </w:r>
      <w:r w:rsidRPr="00761F14">
        <w:rPr>
          <w:sz w:val="24"/>
          <w:szCs w:val="24"/>
        </w:rPr>
        <w:t xml:space="preserve">Local Governing Board meetings as well as providing high quality governance administrative support and advice. As a member of the Central Team, the post holder will ensure efficient and effective support to academies within the Trust and will work closely with the </w:t>
      </w:r>
      <w:r>
        <w:rPr>
          <w:sz w:val="24"/>
          <w:szCs w:val="24"/>
        </w:rPr>
        <w:t>CEO and CFO</w:t>
      </w:r>
      <w:r w:rsidRPr="00761F14">
        <w:rPr>
          <w:sz w:val="24"/>
          <w:szCs w:val="24"/>
        </w:rPr>
        <w:t xml:space="preserve"> to achieve the Trust’s strategic objectives. </w:t>
      </w:r>
    </w:p>
    <w:p w14:paraId="55BD8B55" w14:textId="77777777" w:rsidR="00761F14" w:rsidRDefault="00761F14" w:rsidP="00464BDD">
      <w:pPr>
        <w:pStyle w:val="xmsonormal"/>
        <w:rPr>
          <w:sz w:val="24"/>
          <w:szCs w:val="24"/>
        </w:rPr>
      </w:pPr>
    </w:p>
    <w:p w14:paraId="53764F7C" w14:textId="2169EC6C" w:rsidR="00F05B16" w:rsidRDefault="00761F14" w:rsidP="00464BDD">
      <w:pPr>
        <w:pStyle w:val="xmsonormal"/>
        <w:rPr>
          <w:sz w:val="24"/>
          <w:szCs w:val="24"/>
        </w:rPr>
      </w:pPr>
      <w:r w:rsidRPr="00761F14">
        <w:rPr>
          <w:sz w:val="24"/>
          <w:szCs w:val="24"/>
        </w:rPr>
        <w:t>The post holder will be required to work with schools across</w:t>
      </w:r>
      <w:r>
        <w:rPr>
          <w:sz w:val="24"/>
          <w:szCs w:val="24"/>
        </w:rPr>
        <w:t xml:space="preserve"> </w:t>
      </w:r>
      <w:r w:rsidRPr="00761F14">
        <w:rPr>
          <w:sz w:val="24"/>
          <w:szCs w:val="24"/>
        </w:rPr>
        <w:t xml:space="preserve">the Trust. The majority of Local Governing Board meetings are held in the late afternoon and evenings, therefore the ability to attend evening meetings is essential. </w:t>
      </w:r>
      <w:r w:rsidR="005B576B">
        <w:rPr>
          <w:sz w:val="24"/>
          <w:szCs w:val="24"/>
        </w:rPr>
        <w:t xml:space="preserve">The post holder will be based at David Nieper </w:t>
      </w:r>
      <w:r w:rsidR="005B576B">
        <w:rPr>
          <w:sz w:val="24"/>
          <w:szCs w:val="24"/>
        </w:rPr>
        <w:lastRenderedPageBreak/>
        <w:t xml:space="preserve">Academy, however, there is the opportunity for some remote working by mutual agreement. </w:t>
      </w:r>
    </w:p>
    <w:p w14:paraId="42BDB099" w14:textId="77777777" w:rsidR="005B576B" w:rsidRDefault="005B576B" w:rsidP="00464BDD">
      <w:pPr>
        <w:pStyle w:val="xmsonormal"/>
        <w:rPr>
          <w:sz w:val="24"/>
          <w:szCs w:val="24"/>
        </w:rPr>
      </w:pPr>
    </w:p>
    <w:p w14:paraId="023226E4" w14:textId="77777777" w:rsidR="00F05B16" w:rsidRDefault="00761F14" w:rsidP="00464BDD">
      <w:pPr>
        <w:pStyle w:val="xmsonormal"/>
        <w:rPr>
          <w:sz w:val="24"/>
          <w:szCs w:val="24"/>
        </w:rPr>
      </w:pPr>
      <w:r w:rsidRPr="00761F14">
        <w:rPr>
          <w:sz w:val="24"/>
          <w:szCs w:val="24"/>
        </w:rPr>
        <w:t xml:space="preserve">The post holder will act as an ambassador for the Trust, liaising regularly with a number of key stakeholders both internal and external, and therefore discretion and diplomacy will be required. </w:t>
      </w:r>
    </w:p>
    <w:p w14:paraId="07CEF18B" w14:textId="77777777" w:rsidR="00F05B16" w:rsidRDefault="00F05B16" w:rsidP="00464BDD">
      <w:pPr>
        <w:pStyle w:val="xmsonormal"/>
        <w:rPr>
          <w:sz w:val="24"/>
          <w:szCs w:val="24"/>
        </w:rPr>
      </w:pPr>
    </w:p>
    <w:p w14:paraId="28368CB5" w14:textId="0A9E5231" w:rsidR="00F05B16" w:rsidRDefault="00761F14" w:rsidP="00464BDD">
      <w:pPr>
        <w:pStyle w:val="xmsonormal"/>
        <w:rPr>
          <w:sz w:val="24"/>
          <w:szCs w:val="24"/>
        </w:rPr>
      </w:pPr>
      <w:r w:rsidRPr="00761F14">
        <w:rPr>
          <w:sz w:val="24"/>
          <w:szCs w:val="24"/>
        </w:rPr>
        <w:t xml:space="preserve">This key role will require the post holder to possess effective organisational and management skills in order to provide a high level of pro-active support </w:t>
      </w:r>
      <w:r w:rsidR="00DA6CBC">
        <w:rPr>
          <w:sz w:val="24"/>
          <w:szCs w:val="24"/>
        </w:rPr>
        <w:t xml:space="preserve">for </w:t>
      </w:r>
      <w:r w:rsidRPr="00761F14">
        <w:rPr>
          <w:sz w:val="24"/>
          <w:szCs w:val="24"/>
        </w:rPr>
        <w:t xml:space="preserve">any other additional projects as required. </w:t>
      </w:r>
    </w:p>
    <w:p w14:paraId="2FA1AA00" w14:textId="77777777" w:rsidR="00F05B16" w:rsidRDefault="00F05B16" w:rsidP="00464BDD">
      <w:pPr>
        <w:pStyle w:val="xmsonormal"/>
        <w:rPr>
          <w:sz w:val="24"/>
          <w:szCs w:val="24"/>
        </w:rPr>
      </w:pPr>
    </w:p>
    <w:p w14:paraId="6D339C23" w14:textId="5BFF864A" w:rsidR="00F05B16" w:rsidRDefault="00761F14" w:rsidP="00464BDD">
      <w:pPr>
        <w:pStyle w:val="xmsonormal"/>
        <w:rPr>
          <w:sz w:val="24"/>
          <w:szCs w:val="24"/>
        </w:rPr>
      </w:pPr>
      <w:r w:rsidRPr="00761F14">
        <w:rPr>
          <w:sz w:val="24"/>
          <w:szCs w:val="24"/>
        </w:rPr>
        <w:t>Reporting to: The</w:t>
      </w:r>
      <w:r w:rsidR="00F05B16">
        <w:rPr>
          <w:sz w:val="24"/>
          <w:szCs w:val="24"/>
        </w:rPr>
        <w:t xml:space="preserve"> CEO </w:t>
      </w:r>
    </w:p>
    <w:p w14:paraId="6074199A" w14:textId="77777777" w:rsidR="00F05B16" w:rsidRDefault="00F05B16" w:rsidP="00464BDD">
      <w:pPr>
        <w:pStyle w:val="xmsonormal"/>
        <w:rPr>
          <w:sz w:val="24"/>
          <w:szCs w:val="24"/>
        </w:rPr>
      </w:pPr>
    </w:p>
    <w:p w14:paraId="738CCDB8" w14:textId="1E2B3819" w:rsidR="00F05B16" w:rsidRDefault="00761F14" w:rsidP="00464BDD">
      <w:pPr>
        <w:pStyle w:val="xmsonormal"/>
        <w:rPr>
          <w:sz w:val="24"/>
          <w:szCs w:val="24"/>
        </w:rPr>
      </w:pPr>
      <w:r w:rsidRPr="00761F14">
        <w:rPr>
          <w:sz w:val="24"/>
          <w:szCs w:val="24"/>
        </w:rPr>
        <w:t xml:space="preserve">Accountable to: CEO, </w:t>
      </w:r>
      <w:r w:rsidR="00F05B16">
        <w:rPr>
          <w:sz w:val="24"/>
          <w:szCs w:val="24"/>
        </w:rPr>
        <w:t xml:space="preserve">CFO, </w:t>
      </w:r>
      <w:r w:rsidRPr="00761F14">
        <w:rPr>
          <w:sz w:val="24"/>
          <w:szCs w:val="24"/>
        </w:rPr>
        <w:t xml:space="preserve">Trustees and Chairs of Governors of the Local Governing Boards </w:t>
      </w:r>
    </w:p>
    <w:p w14:paraId="1B8FFC0C" w14:textId="77777777" w:rsidR="00F05B16" w:rsidRDefault="00F05B16" w:rsidP="00464BDD">
      <w:pPr>
        <w:pStyle w:val="xmsonormal"/>
        <w:rPr>
          <w:sz w:val="24"/>
          <w:szCs w:val="24"/>
        </w:rPr>
      </w:pPr>
    </w:p>
    <w:p w14:paraId="43B8A5D1" w14:textId="77777777" w:rsidR="00F05B16" w:rsidRDefault="00761F14" w:rsidP="00464BDD">
      <w:pPr>
        <w:pStyle w:val="xmsonormal"/>
        <w:rPr>
          <w:sz w:val="24"/>
          <w:szCs w:val="24"/>
        </w:rPr>
      </w:pPr>
      <w:r w:rsidRPr="00761F14">
        <w:rPr>
          <w:sz w:val="24"/>
          <w:szCs w:val="24"/>
        </w:rPr>
        <w:t xml:space="preserve">Main duties and responsibilities: </w:t>
      </w:r>
    </w:p>
    <w:p w14:paraId="20C723DC" w14:textId="76C3D413" w:rsidR="00F05B16" w:rsidRDefault="00761F14" w:rsidP="00464BDD">
      <w:pPr>
        <w:pStyle w:val="xmsonormal"/>
        <w:rPr>
          <w:sz w:val="24"/>
          <w:szCs w:val="24"/>
        </w:rPr>
      </w:pPr>
      <w:r w:rsidRPr="00761F14">
        <w:rPr>
          <w:sz w:val="24"/>
          <w:szCs w:val="24"/>
        </w:rPr>
        <w:t>Working self-sufficiently, diligently</w:t>
      </w:r>
      <w:r w:rsidR="00DA6CBC">
        <w:rPr>
          <w:sz w:val="24"/>
          <w:szCs w:val="24"/>
        </w:rPr>
        <w:t>,</w:t>
      </w:r>
      <w:r w:rsidRPr="00761F14">
        <w:rPr>
          <w:sz w:val="24"/>
          <w:szCs w:val="24"/>
        </w:rPr>
        <w:t xml:space="preserve"> and pro-actively, the post holder will have the following key responsibilities: </w:t>
      </w:r>
    </w:p>
    <w:p w14:paraId="24D0007B" w14:textId="77777777" w:rsidR="00F05B16" w:rsidRDefault="00F05B16" w:rsidP="00464BDD">
      <w:pPr>
        <w:pStyle w:val="xmsonormal"/>
        <w:rPr>
          <w:sz w:val="24"/>
          <w:szCs w:val="24"/>
        </w:rPr>
      </w:pPr>
    </w:p>
    <w:p w14:paraId="661A8BA2" w14:textId="77777777" w:rsidR="00F05B16" w:rsidRDefault="00761F14" w:rsidP="00464BDD">
      <w:pPr>
        <w:pStyle w:val="xmsonormal"/>
        <w:rPr>
          <w:sz w:val="24"/>
          <w:szCs w:val="24"/>
        </w:rPr>
      </w:pPr>
      <w:r w:rsidRPr="00761F14">
        <w:rPr>
          <w:sz w:val="24"/>
          <w:szCs w:val="24"/>
        </w:rPr>
        <w:t xml:space="preserve">General </w:t>
      </w:r>
    </w:p>
    <w:p w14:paraId="3FBDC3D7" w14:textId="47E45C8A" w:rsidR="00F05B16" w:rsidRDefault="00761F14" w:rsidP="00F05B16">
      <w:pPr>
        <w:pStyle w:val="xmsonormal"/>
        <w:numPr>
          <w:ilvl w:val="0"/>
          <w:numId w:val="31"/>
        </w:numPr>
        <w:rPr>
          <w:sz w:val="24"/>
          <w:szCs w:val="24"/>
        </w:rPr>
      </w:pPr>
      <w:r w:rsidRPr="00761F14">
        <w:rPr>
          <w:sz w:val="24"/>
          <w:szCs w:val="24"/>
        </w:rPr>
        <w:t>Develop a comprehensive and dynamic understanding of the Trust’s aims and objectives</w:t>
      </w:r>
      <w:r w:rsidR="00DA6CBC">
        <w:rPr>
          <w:sz w:val="24"/>
          <w:szCs w:val="24"/>
        </w:rPr>
        <w:t>.</w:t>
      </w:r>
    </w:p>
    <w:p w14:paraId="6FB2823C" w14:textId="489ECE85" w:rsidR="00F05B16" w:rsidRDefault="00761F14" w:rsidP="00F05B16">
      <w:pPr>
        <w:pStyle w:val="xmsonormal"/>
        <w:numPr>
          <w:ilvl w:val="0"/>
          <w:numId w:val="31"/>
        </w:numPr>
        <w:rPr>
          <w:sz w:val="24"/>
          <w:szCs w:val="24"/>
        </w:rPr>
      </w:pPr>
      <w:r w:rsidRPr="00F05B16">
        <w:rPr>
          <w:sz w:val="24"/>
          <w:szCs w:val="24"/>
        </w:rPr>
        <w:t>Provide a high standard of service and confidential governance administrative support to the Trust including clerking for a number of Local Governing Boards</w:t>
      </w:r>
      <w:r w:rsidR="00DA6CBC">
        <w:rPr>
          <w:sz w:val="24"/>
          <w:szCs w:val="24"/>
        </w:rPr>
        <w:t>.</w:t>
      </w:r>
    </w:p>
    <w:p w14:paraId="25F8A6C8" w14:textId="77777777" w:rsidR="00F05B16" w:rsidRDefault="00761F14" w:rsidP="00F05B16">
      <w:pPr>
        <w:pStyle w:val="xmsonormal"/>
        <w:numPr>
          <w:ilvl w:val="0"/>
          <w:numId w:val="31"/>
        </w:numPr>
        <w:rPr>
          <w:sz w:val="24"/>
          <w:szCs w:val="24"/>
        </w:rPr>
      </w:pPr>
      <w:r w:rsidRPr="00F05B16">
        <w:rPr>
          <w:sz w:val="24"/>
          <w:szCs w:val="24"/>
        </w:rPr>
        <w:t xml:space="preserve">Keep up to date with current educational development and legislation affecting academy governance. </w:t>
      </w:r>
    </w:p>
    <w:p w14:paraId="0F4CDE2D" w14:textId="457D787D" w:rsidR="00F05B16" w:rsidRDefault="00761F14" w:rsidP="00F05B16">
      <w:pPr>
        <w:pStyle w:val="xmsonormal"/>
        <w:numPr>
          <w:ilvl w:val="0"/>
          <w:numId w:val="31"/>
        </w:numPr>
        <w:rPr>
          <w:sz w:val="24"/>
          <w:szCs w:val="24"/>
        </w:rPr>
      </w:pPr>
      <w:r w:rsidRPr="00F05B16">
        <w:rPr>
          <w:sz w:val="24"/>
          <w:szCs w:val="24"/>
        </w:rPr>
        <w:t>Maintain up</w:t>
      </w:r>
      <w:r w:rsidR="005408EF">
        <w:rPr>
          <w:sz w:val="24"/>
          <w:szCs w:val="24"/>
        </w:rPr>
        <w:t>-</w:t>
      </w:r>
      <w:r w:rsidRPr="00F05B16">
        <w:rPr>
          <w:sz w:val="24"/>
          <w:szCs w:val="24"/>
        </w:rPr>
        <w:t>to</w:t>
      </w:r>
      <w:r w:rsidR="005408EF">
        <w:rPr>
          <w:sz w:val="24"/>
          <w:szCs w:val="24"/>
        </w:rPr>
        <w:t>-</w:t>
      </w:r>
      <w:r w:rsidRPr="00F05B16">
        <w:rPr>
          <w:sz w:val="24"/>
          <w:szCs w:val="24"/>
        </w:rPr>
        <w:t xml:space="preserve">date records of the names, addresses and category of governors and their terms of office. </w:t>
      </w:r>
    </w:p>
    <w:p w14:paraId="45799CB0" w14:textId="77777777" w:rsidR="00F05B16" w:rsidRDefault="00761F14" w:rsidP="00F05B16">
      <w:pPr>
        <w:pStyle w:val="xmsonormal"/>
        <w:numPr>
          <w:ilvl w:val="0"/>
          <w:numId w:val="31"/>
        </w:numPr>
        <w:rPr>
          <w:sz w:val="24"/>
          <w:szCs w:val="24"/>
        </w:rPr>
      </w:pPr>
      <w:r w:rsidRPr="00F05B16">
        <w:rPr>
          <w:sz w:val="24"/>
          <w:szCs w:val="24"/>
        </w:rPr>
        <w:t xml:space="preserve">Inform Headteachers, Local Governing Boards and the </w:t>
      </w:r>
      <w:r w:rsidR="00F05B16">
        <w:rPr>
          <w:sz w:val="24"/>
          <w:szCs w:val="24"/>
        </w:rPr>
        <w:t xml:space="preserve">CEO </w:t>
      </w:r>
      <w:r w:rsidRPr="00F05B16">
        <w:rPr>
          <w:sz w:val="24"/>
          <w:szCs w:val="24"/>
        </w:rPr>
        <w:t xml:space="preserve">of any changes to the membership. </w:t>
      </w:r>
    </w:p>
    <w:p w14:paraId="70149716" w14:textId="77777777" w:rsidR="00F05B16" w:rsidRDefault="00761F14" w:rsidP="00F05B16">
      <w:pPr>
        <w:pStyle w:val="xmsonormal"/>
        <w:numPr>
          <w:ilvl w:val="0"/>
          <w:numId w:val="31"/>
        </w:numPr>
        <w:rPr>
          <w:sz w:val="24"/>
          <w:szCs w:val="24"/>
        </w:rPr>
      </w:pPr>
      <w:r w:rsidRPr="00F05B16">
        <w:rPr>
          <w:sz w:val="24"/>
          <w:szCs w:val="24"/>
        </w:rPr>
        <w:t xml:space="preserve">Advise governors and appointing bodies in advance of the expiry of a term of office, so that elections or appointments can be organised in a timely manner. </w:t>
      </w:r>
    </w:p>
    <w:p w14:paraId="3266D46D" w14:textId="77777777" w:rsidR="00F05B16" w:rsidRDefault="00761F14" w:rsidP="00F05B16">
      <w:pPr>
        <w:pStyle w:val="xmsonormal"/>
        <w:numPr>
          <w:ilvl w:val="0"/>
          <w:numId w:val="31"/>
        </w:numPr>
        <w:rPr>
          <w:sz w:val="24"/>
          <w:szCs w:val="24"/>
        </w:rPr>
      </w:pPr>
      <w:r w:rsidRPr="00F05B16">
        <w:rPr>
          <w:sz w:val="24"/>
          <w:szCs w:val="24"/>
        </w:rPr>
        <w:t xml:space="preserve">Support recruitment of Trust-appointed governors and support academies in recruitment of parent and staff governors. </w:t>
      </w:r>
    </w:p>
    <w:p w14:paraId="7120764F" w14:textId="38E663F2" w:rsidR="00F05B16" w:rsidRDefault="00761F14" w:rsidP="00F05B16">
      <w:pPr>
        <w:pStyle w:val="xmsonormal"/>
        <w:numPr>
          <w:ilvl w:val="0"/>
          <w:numId w:val="31"/>
        </w:numPr>
        <w:rPr>
          <w:sz w:val="24"/>
          <w:szCs w:val="24"/>
        </w:rPr>
      </w:pPr>
      <w:r w:rsidRPr="00F05B16">
        <w:rPr>
          <w:sz w:val="24"/>
          <w:szCs w:val="24"/>
        </w:rPr>
        <w:t>Ensure that an up</w:t>
      </w:r>
      <w:r w:rsidR="00744A1A">
        <w:rPr>
          <w:sz w:val="24"/>
          <w:szCs w:val="24"/>
        </w:rPr>
        <w:t>-</w:t>
      </w:r>
      <w:r w:rsidRPr="00F05B16">
        <w:rPr>
          <w:sz w:val="24"/>
          <w:szCs w:val="24"/>
        </w:rPr>
        <w:t>to</w:t>
      </w:r>
      <w:r w:rsidR="00744A1A">
        <w:rPr>
          <w:sz w:val="24"/>
          <w:szCs w:val="24"/>
        </w:rPr>
        <w:t>-</w:t>
      </w:r>
      <w:r w:rsidRPr="00F05B16">
        <w:rPr>
          <w:sz w:val="24"/>
          <w:szCs w:val="24"/>
        </w:rPr>
        <w:t xml:space="preserve">date register of governors’ business interests is maintained. </w:t>
      </w:r>
    </w:p>
    <w:p w14:paraId="49C63333" w14:textId="28F511CA" w:rsidR="00F05B16" w:rsidRDefault="00761F14" w:rsidP="00F05B16">
      <w:pPr>
        <w:pStyle w:val="xmsonormal"/>
        <w:numPr>
          <w:ilvl w:val="0"/>
          <w:numId w:val="31"/>
        </w:numPr>
        <w:rPr>
          <w:sz w:val="24"/>
          <w:szCs w:val="24"/>
        </w:rPr>
      </w:pPr>
      <w:r w:rsidRPr="00F05B16">
        <w:rPr>
          <w:sz w:val="24"/>
          <w:szCs w:val="24"/>
        </w:rPr>
        <w:t>Ensure that up</w:t>
      </w:r>
      <w:r w:rsidR="00744A1A">
        <w:rPr>
          <w:sz w:val="24"/>
          <w:szCs w:val="24"/>
        </w:rPr>
        <w:t>-</w:t>
      </w:r>
      <w:r w:rsidRPr="00F05B16">
        <w:rPr>
          <w:sz w:val="24"/>
          <w:szCs w:val="24"/>
        </w:rPr>
        <w:t>to</w:t>
      </w:r>
      <w:r w:rsidR="00744A1A">
        <w:rPr>
          <w:sz w:val="24"/>
          <w:szCs w:val="24"/>
        </w:rPr>
        <w:t>-</w:t>
      </w:r>
      <w:r w:rsidRPr="00F05B16">
        <w:rPr>
          <w:sz w:val="24"/>
          <w:szCs w:val="24"/>
        </w:rPr>
        <w:t xml:space="preserve">date governance information is published on websites for each academy and the Trust and on Get </w:t>
      </w:r>
      <w:r w:rsidR="00744A1A">
        <w:rPr>
          <w:sz w:val="24"/>
          <w:szCs w:val="24"/>
        </w:rPr>
        <w:t>I</w:t>
      </w:r>
      <w:r w:rsidRPr="00F05B16">
        <w:rPr>
          <w:sz w:val="24"/>
          <w:szCs w:val="24"/>
        </w:rPr>
        <w:t xml:space="preserve">nformation </w:t>
      </w:r>
      <w:r w:rsidR="00744A1A">
        <w:rPr>
          <w:sz w:val="24"/>
          <w:szCs w:val="24"/>
        </w:rPr>
        <w:t>A</w:t>
      </w:r>
      <w:r w:rsidRPr="00F05B16">
        <w:rPr>
          <w:sz w:val="24"/>
          <w:szCs w:val="24"/>
        </w:rPr>
        <w:t xml:space="preserve">bout </w:t>
      </w:r>
      <w:r w:rsidR="00744A1A">
        <w:rPr>
          <w:sz w:val="24"/>
          <w:szCs w:val="24"/>
        </w:rPr>
        <w:t>S</w:t>
      </w:r>
      <w:r w:rsidRPr="00F05B16">
        <w:rPr>
          <w:sz w:val="24"/>
          <w:szCs w:val="24"/>
        </w:rPr>
        <w:t xml:space="preserve">chools. </w:t>
      </w:r>
    </w:p>
    <w:p w14:paraId="4C03DC1C" w14:textId="77777777" w:rsidR="00F05B16" w:rsidRDefault="00761F14" w:rsidP="00F05B16">
      <w:pPr>
        <w:pStyle w:val="xmsonormal"/>
        <w:numPr>
          <w:ilvl w:val="0"/>
          <w:numId w:val="31"/>
        </w:numPr>
        <w:rPr>
          <w:sz w:val="24"/>
          <w:szCs w:val="24"/>
        </w:rPr>
      </w:pPr>
      <w:r w:rsidRPr="00F05B16">
        <w:rPr>
          <w:sz w:val="24"/>
          <w:szCs w:val="24"/>
        </w:rPr>
        <w:t xml:space="preserve">Ensure new governors have access to appropriate documents and induction sessions. </w:t>
      </w:r>
    </w:p>
    <w:p w14:paraId="15E3950C" w14:textId="77777777" w:rsidR="00F05B16" w:rsidRDefault="00761F14" w:rsidP="00F05B16">
      <w:pPr>
        <w:pStyle w:val="xmsonormal"/>
        <w:numPr>
          <w:ilvl w:val="0"/>
          <w:numId w:val="31"/>
        </w:numPr>
        <w:rPr>
          <w:sz w:val="24"/>
          <w:szCs w:val="24"/>
        </w:rPr>
      </w:pPr>
      <w:r w:rsidRPr="00F05B16">
        <w:rPr>
          <w:sz w:val="24"/>
          <w:szCs w:val="24"/>
        </w:rPr>
        <w:t xml:space="preserve">Maintain a record of training undertaken by governors. </w:t>
      </w:r>
    </w:p>
    <w:p w14:paraId="49C758DA" w14:textId="77777777" w:rsidR="00F05B16" w:rsidRDefault="00761F14" w:rsidP="00F05B16">
      <w:pPr>
        <w:pStyle w:val="xmsonormal"/>
        <w:numPr>
          <w:ilvl w:val="0"/>
          <w:numId w:val="31"/>
        </w:numPr>
        <w:rPr>
          <w:sz w:val="24"/>
          <w:szCs w:val="24"/>
        </w:rPr>
      </w:pPr>
      <w:r w:rsidRPr="00F05B16">
        <w:rPr>
          <w:sz w:val="24"/>
          <w:szCs w:val="24"/>
        </w:rPr>
        <w:t xml:space="preserve">Ensure a Disclosure and Barring Service (DBS) check has been carried out on any governor before appointment and at the point of renewal. </w:t>
      </w:r>
    </w:p>
    <w:p w14:paraId="6B64BCEC" w14:textId="77777777" w:rsidR="00F05B16" w:rsidRDefault="00761F14" w:rsidP="00F05B16">
      <w:pPr>
        <w:pStyle w:val="xmsonormal"/>
        <w:numPr>
          <w:ilvl w:val="0"/>
          <w:numId w:val="31"/>
        </w:numPr>
        <w:rPr>
          <w:sz w:val="24"/>
          <w:szCs w:val="24"/>
        </w:rPr>
      </w:pPr>
      <w:r w:rsidRPr="00F05B16">
        <w:rPr>
          <w:sz w:val="24"/>
          <w:szCs w:val="24"/>
        </w:rPr>
        <w:t xml:space="preserve">Ensure all governors have access to the secure, online governance area and ensure it is kept up to date. </w:t>
      </w:r>
    </w:p>
    <w:p w14:paraId="7EAFD38C" w14:textId="77777777" w:rsidR="00F05B16" w:rsidRDefault="00761F14" w:rsidP="00F05B16">
      <w:pPr>
        <w:pStyle w:val="xmsonormal"/>
        <w:numPr>
          <w:ilvl w:val="0"/>
          <w:numId w:val="31"/>
        </w:numPr>
        <w:rPr>
          <w:sz w:val="24"/>
          <w:szCs w:val="24"/>
        </w:rPr>
      </w:pPr>
      <w:r w:rsidRPr="00F05B16">
        <w:rPr>
          <w:sz w:val="24"/>
          <w:szCs w:val="24"/>
        </w:rPr>
        <w:t xml:space="preserve">Advise on the annual calendar of Local Governing Board meetings and tasks. </w:t>
      </w:r>
    </w:p>
    <w:p w14:paraId="2FDA33E3" w14:textId="77777777" w:rsidR="00F05B16" w:rsidRDefault="00F05B16" w:rsidP="00F05B16">
      <w:pPr>
        <w:pStyle w:val="xmsonormal"/>
        <w:ind w:left="360"/>
        <w:rPr>
          <w:sz w:val="24"/>
          <w:szCs w:val="24"/>
        </w:rPr>
      </w:pPr>
    </w:p>
    <w:p w14:paraId="42CF7C81" w14:textId="7C6A8C9C" w:rsidR="001C3572" w:rsidRDefault="00761F14" w:rsidP="001C3572">
      <w:pPr>
        <w:pStyle w:val="xmsonormal"/>
        <w:ind w:left="360"/>
        <w:rPr>
          <w:sz w:val="24"/>
          <w:szCs w:val="24"/>
        </w:rPr>
      </w:pPr>
      <w:r w:rsidRPr="00F05B16">
        <w:rPr>
          <w:sz w:val="24"/>
          <w:szCs w:val="24"/>
        </w:rPr>
        <w:t xml:space="preserve">Clerking </w:t>
      </w:r>
      <w:r w:rsidR="001C3572">
        <w:rPr>
          <w:sz w:val="24"/>
          <w:szCs w:val="24"/>
        </w:rPr>
        <w:t xml:space="preserve">- as required over time: </w:t>
      </w:r>
    </w:p>
    <w:p w14:paraId="23A21FB4" w14:textId="61B3FE84" w:rsidR="00F05B16" w:rsidRDefault="00761F14" w:rsidP="00F05B16">
      <w:pPr>
        <w:pStyle w:val="xmsonormal"/>
        <w:numPr>
          <w:ilvl w:val="0"/>
          <w:numId w:val="31"/>
        </w:numPr>
        <w:rPr>
          <w:sz w:val="24"/>
          <w:szCs w:val="24"/>
        </w:rPr>
      </w:pPr>
      <w:r w:rsidRPr="00F05B16">
        <w:rPr>
          <w:sz w:val="24"/>
          <w:szCs w:val="24"/>
        </w:rPr>
        <w:t xml:space="preserve">Provide an effective clerking service, including working with </w:t>
      </w:r>
      <w:r w:rsidR="001C3572">
        <w:rPr>
          <w:sz w:val="24"/>
          <w:szCs w:val="24"/>
        </w:rPr>
        <w:t xml:space="preserve">the CEO, Chair of Trustees, </w:t>
      </w:r>
      <w:r w:rsidRPr="00F05B16">
        <w:rPr>
          <w:sz w:val="24"/>
          <w:szCs w:val="24"/>
        </w:rPr>
        <w:t xml:space="preserve">Headteachers and Chairs on setting agendas, minute taking and maintaining records, for a number of </w:t>
      </w:r>
      <w:r w:rsidR="001C3572">
        <w:rPr>
          <w:sz w:val="24"/>
          <w:szCs w:val="24"/>
        </w:rPr>
        <w:t xml:space="preserve">Trust meetings and </w:t>
      </w:r>
      <w:r w:rsidRPr="00F05B16">
        <w:rPr>
          <w:sz w:val="24"/>
          <w:szCs w:val="24"/>
        </w:rPr>
        <w:t xml:space="preserve">Local Governing Boards and as required. </w:t>
      </w:r>
    </w:p>
    <w:p w14:paraId="1D714059" w14:textId="77777777" w:rsidR="001C3572" w:rsidRDefault="00761F14" w:rsidP="00F05B16">
      <w:pPr>
        <w:pStyle w:val="xmsonormal"/>
        <w:numPr>
          <w:ilvl w:val="0"/>
          <w:numId w:val="31"/>
        </w:numPr>
        <w:rPr>
          <w:sz w:val="24"/>
          <w:szCs w:val="24"/>
        </w:rPr>
      </w:pPr>
      <w:r w:rsidRPr="00F05B16">
        <w:rPr>
          <w:sz w:val="24"/>
          <w:szCs w:val="24"/>
        </w:rPr>
        <w:t xml:space="preserve">Provide procedural and legal advice to Local Governing Boards during the meeting. </w:t>
      </w:r>
    </w:p>
    <w:p w14:paraId="3596DF73" w14:textId="77777777" w:rsidR="001C3572" w:rsidRDefault="001C3572" w:rsidP="001C3572">
      <w:pPr>
        <w:pStyle w:val="xmsonormal"/>
        <w:numPr>
          <w:ilvl w:val="0"/>
          <w:numId w:val="31"/>
        </w:numPr>
        <w:rPr>
          <w:sz w:val="24"/>
          <w:szCs w:val="24"/>
        </w:rPr>
      </w:pPr>
      <w:r w:rsidRPr="00F05B16">
        <w:rPr>
          <w:sz w:val="24"/>
          <w:szCs w:val="24"/>
        </w:rPr>
        <w:lastRenderedPageBreak/>
        <w:t xml:space="preserve">Clerk any statutory appeal committees/panels the Local Governing Board is required to convene. </w:t>
      </w:r>
    </w:p>
    <w:p w14:paraId="430518D8" w14:textId="77777777" w:rsidR="001C3572" w:rsidRDefault="001C3572" w:rsidP="001C3572">
      <w:pPr>
        <w:pStyle w:val="xmsonormal"/>
        <w:ind w:left="360"/>
        <w:rPr>
          <w:sz w:val="24"/>
          <w:szCs w:val="24"/>
        </w:rPr>
      </w:pPr>
    </w:p>
    <w:p w14:paraId="147FEC07" w14:textId="6580B3F0" w:rsidR="00F05B16" w:rsidRPr="001C3572" w:rsidRDefault="00761F14" w:rsidP="001C3572">
      <w:pPr>
        <w:pStyle w:val="xmsonormal"/>
        <w:rPr>
          <w:sz w:val="24"/>
          <w:szCs w:val="24"/>
        </w:rPr>
      </w:pPr>
      <w:r w:rsidRPr="001C3572">
        <w:rPr>
          <w:sz w:val="24"/>
          <w:szCs w:val="24"/>
        </w:rPr>
        <w:t xml:space="preserve">Compliance </w:t>
      </w:r>
    </w:p>
    <w:p w14:paraId="182FD25E" w14:textId="37B09CC8" w:rsidR="00F05B16" w:rsidRDefault="00761F14" w:rsidP="00F05B16">
      <w:pPr>
        <w:pStyle w:val="xmsonormal"/>
        <w:numPr>
          <w:ilvl w:val="0"/>
          <w:numId w:val="31"/>
        </w:numPr>
        <w:rPr>
          <w:sz w:val="24"/>
          <w:szCs w:val="24"/>
        </w:rPr>
      </w:pPr>
      <w:r w:rsidRPr="00F05B16">
        <w:rPr>
          <w:sz w:val="24"/>
          <w:szCs w:val="24"/>
        </w:rPr>
        <w:t>Be responsible for monitoring and ensuring compliance in a number of areas, e.g. scheme of delegation, websites</w:t>
      </w:r>
      <w:r w:rsidR="001C3572">
        <w:rPr>
          <w:sz w:val="24"/>
          <w:szCs w:val="24"/>
        </w:rPr>
        <w:t xml:space="preserve">, </w:t>
      </w:r>
      <w:r w:rsidRPr="00F05B16">
        <w:rPr>
          <w:sz w:val="24"/>
          <w:szCs w:val="24"/>
        </w:rPr>
        <w:t>policies</w:t>
      </w:r>
      <w:r w:rsidR="001C3572">
        <w:rPr>
          <w:sz w:val="24"/>
          <w:szCs w:val="24"/>
        </w:rPr>
        <w:t>, complaints</w:t>
      </w:r>
      <w:r w:rsidR="005408EF">
        <w:rPr>
          <w:sz w:val="24"/>
          <w:szCs w:val="24"/>
        </w:rPr>
        <w:t>.</w:t>
      </w:r>
    </w:p>
    <w:p w14:paraId="42DE0A1A" w14:textId="0D7B7642" w:rsidR="001C3572" w:rsidRDefault="001C3572" w:rsidP="00F05B16">
      <w:pPr>
        <w:pStyle w:val="xmsonormal"/>
        <w:numPr>
          <w:ilvl w:val="0"/>
          <w:numId w:val="31"/>
        </w:numPr>
        <w:rPr>
          <w:sz w:val="24"/>
          <w:szCs w:val="24"/>
        </w:rPr>
      </w:pPr>
      <w:r>
        <w:rPr>
          <w:sz w:val="24"/>
          <w:szCs w:val="24"/>
        </w:rPr>
        <w:t>Work with the CFO to oversee Health &amp; Safety across the Trust</w:t>
      </w:r>
      <w:r w:rsidR="005408EF">
        <w:rPr>
          <w:sz w:val="24"/>
          <w:szCs w:val="24"/>
        </w:rPr>
        <w:t>.</w:t>
      </w:r>
    </w:p>
    <w:p w14:paraId="070F2726" w14:textId="54746E09" w:rsidR="001C3572" w:rsidRDefault="001C3572" w:rsidP="00F05B16">
      <w:pPr>
        <w:pStyle w:val="xmsonormal"/>
        <w:numPr>
          <w:ilvl w:val="0"/>
          <w:numId w:val="31"/>
        </w:numPr>
        <w:rPr>
          <w:sz w:val="24"/>
          <w:szCs w:val="24"/>
        </w:rPr>
      </w:pPr>
      <w:r>
        <w:rPr>
          <w:sz w:val="24"/>
          <w:szCs w:val="24"/>
        </w:rPr>
        <w:t>Work with the CFO and our external DPO to oversee GDPR compliance across the Trust</w:t>
      </w:r>
      <w:r w:rsidR="005408EF">
        <w:rPr>
          <w:sz w:val="24"/>
          <w:szCs w:val="24"/>
        </w:rPr>
        <w:t>.</w:t>
      </w:r>
    </w:p>
    <w:p w14:paraId="6B9B8122" w14:textId="77777777" w:rsidR="00F05B16" w:rsidRDefault="00F05B16" w:rsidP="00F05B16">
      <w:pPr>
        <w:pStyle w:val="xmsonormal"/>
        <w:ind w:left="360"/>
        <w:rPr>
          <w:sz w:val="24"/>
          <w:szCs w:val="24"/>
        </w:rPr>
      </w:pPr>
    </w:p>
    <w:p w14:paraId="42CB2D1F" w14:textId="79842CF2" w:rsidR="00F05B16" w:rsidRDefault="00761F14" w:rsidP="005408EF">
      <w:pPr>
        <w:pStyle w:val="xmsonormal"/>
        <w:rPr>
          <w:sz w:val="24"/>
          <w:szCs w:val="24"/>
        </w:rPr>
      </w:pPr>
      <w:r w:rsidRPr="00F05B16">
        <w:rPr>
          <w:sz w:val="24"/>
          <w:szCs w:val="24"/>
        </w:rPr>
        <w:t xml:space="preserve">Other </w:t>
      </w:r>
    </w:p>
    <w:p w14:paraId="67D76841" w14:textId="77DB4745" w:rsidR="000529AE" w:rsidRPr="000529AE" w:rsidRDefault="00761F14" w:rsidP="000529AE">
      <w:pPr>
        <w:pStyle w:val="xmsonormal"/>
        <w:numPr>
          <w:ilvl w:val="0"/>
          <w:numId w:val="31"/>
        </w:numPr>
        <w:rPr>
          <w:sz w:val="24"/>
          <w:szCs w:val="24"/>
        </w:rPr>
      </w:pPr>
      <w:r w:rsidRPr="00F05B16">
        <w:rPr>
          <w:sz w:val="24"/>
          <w:szCs w:val="24"/>
        </w:rPr>
        <w:t xml:space="preserve">Undertake a variety of projects, involving internal and external research on good governance </w:t>
      </w:r>
      <w:r w:rsidR="001C3572">
        <w:rPr>
          <w:sz w:val="24"/>
          <w:szCs w:val="24"/>
        </w:rPr>
        <w:t xml:space="preserve">and Compliance </w:t>
      </w:r>
      <w:r w:rsidRPr="00F05B16">
        <w:rPr>
          <w:sz w:val="24"/>
          <w:szCs w:val="24"/>
        </w:rPr>
        <w:t xml:space="preserve">practice. </w:t>
      </w:r>
    </w:p>
    <w:p w14:paraId="3B743464" w14:textId="03D60474" w:rsidR="00880ECC" w:rsidRPr="000529AE" w:rsidRDefault="00761F14" w:rsidP="000529AE">
      <w:pPr>
        <w:pStyle w:val="xmsonormal"/>
        <w:numPr>
          <w:ilvl w:val="0"/>
          <w:numId w:val="31"/>
        </w:numPr>
        <w:rPr>
          <w:sz w:val="24"/>
          <w:szCs w:val="24"/>
        </w:rPr>
      </w:pPr>
      <w:r w:rsidRPr="00F05B16">
        <w:rPr>
          <w:sz w:val="24"/>
          <w:szCs w:val="24"/>
        </w:rPr>
        <w:t xml:space="preserve">Other duties as required supporting the Trust, commensurate with the nature and level of the post. </w:t>
      </w:r>
    </w:p>
    <w:p w14:paraId="5D352CC5" w14:textId="1DAAACB7" w:rsidR="00BB362B" w:rsidRPr="00AB19CB" w:rsidRDefault="00BB362B" w:rsidP="000529AE">
      <w:pPr>
        <w:pStyle w:val="Default"/>
        <w:numPr>
          <w:ilvl w:val="0"/>
          <w:numId w:val="8"/>
        </w:numPr>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w:t>
      </w:r>
      <w:r w:rsidR="005408EF">
        <w:rPr>
          <w:rFonts w:asciiTheme="minorHAnsi" w:hAnsiTheme="minorHAnsi" w:cstheme="minorHAnsi"/>
          <w:color w:val="auto"/>
        </w:rPr>
        <w:t>.</w:t>
      </w:r>
    </w:p>
    <w:p w14:paraId="2368A07A" w14:textId="77777777" w:rsidR="00D265AA" w:rsidRDefault="00D265AA" w:rsidP="00DB6BBE">
      <w:pPr>
        <w:pStyle w:val="Default"/>
        <w:rPr>
          <w:rFonts w:asciiTheme="minorHAnsi" w:hAnsiTheme="minorHAnsi" w:cstheme="minorHAnsi"/>
          <w:b/>
          <w:color w:val="auto"/>
        </w:rPr>
      </w:pPr>
      <w:bookmarkStart w:id="0" w:name="_Hlk62124359"/>
    </w:p>
    <w:p w14:paraId="63D4E3BF" w14:textId="2BEC0CC9" w:rsidR="00DB6BBE" w:rsidRDefault="00954CF6" w:rsidP="00DB6BBE">
      <w:pPr>
        <w:pStyle w:val="Default"/>
        <w:rPr>
          <w:rFonts w:asciiTheme="minorHAnsi" w:hAnsiTheme="minorHAnsi" w:cstheme="minorHAnsi"/>
          <w:b/>
          <w:color w:val="auto"/>
        </w:rPr>
      </w:pPr>
      <w:r>
        <w:rPr>
          <w:rFonts w:asciiTheme="minorHAnsi" w:hAnsiTheme="minorHAnsi" w:cstheme="minorHAnsi"/>
          <w:b/>
          <w:color w:val="auto"/>
        </w:rPr>
        <w:t>Benefit</w:t>
      </w:r>
      <w:r w:rsidR="00DB6BBE">
        <w:rPr>
          <w:rFonts w:asciiTheme="minorHAnsi" w:hAnsiTheme="minorHAnsi" w:cstheme="minorHAnsi"/>
          <w:b/>
          <w:color w:val="auto"/>
        </w:rPr>
        <w:t>s</w:t>
      </w:r>
    </w:p>
    <w:p w14:paraId="0AF40925" w14:textId="19BA2673" w:rsidR="00DB16F7" w:rsidRPr="00DB16F7" w:rsidRDefault="00DB16F7" w:rsidP="00DB6BBE">
      <w:pPr>
        <w:pStyle w:val="Default"/>
        <w:numPr>
          <w:ilvl w:val="0"/>
          <w:numId w:val="8"/>
        </w:numPr>
        <w:rPr>
          <w:rFonts w:asciiTheme="minorHAnsi" w:hAnsiTheme="minorHAnsi" w:cstheme="minorHAnsi"/>
          <w:bCs/>
          <w:color w:val="auto"/>
        </w:rPr>
      </w:pPr>
      <w:r w:rsidRPr="00DB16F7">
        <w:rPr>
          <w:rFonts w:asciiTheme="minorHAnsi" w:hAnsiTheme="minorHAnsi" w:cstheme="minorHAnsi"/>
          <w:bCs/>
          <w:color w:val="auto"/>
        </w:rPr>
        <w:t>Ongoing training, support and mentoring will be provided</w:t>
      </w:r>
    </w:p>
    <w:p w14:paraId="161E52BC" w14:textId="7FC968CA" w:rsidR="00954CF6" w:rsidRPr="00DB6BBE" w:rsidRDefault="00954CF6" w:rsidP="00DB6BBE">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00C72353">
        <w:rPr>
          <w:rFonts w:asciiTheme="minorHAnsi" w:hAnsiTheme="minorHAnsi" w:cstheme="minorHAnsi"/>
          <w:color w:val="auto"/>
        </w:rPr>
        <w:t xml:space="preserve">Health Assured </w:t>
      </w:r>
      <w:r w:rsidRPr="00954CF6">
        <w:rPr>
          <w:rFonts w:asciiTheme="minorHAnsi" w:hAnsiTheme="minorHAnsi" w:cstheme="minorHAnsi"/>
          <w:color w:val="auto"/>
        </w:rPr>
        <w:t>Employe</w:t>
      </w:r>
      <w:r>
        <w:rPr>
          <w:rFonts w:asciiTheme="minorHAnsi" w:hAnsiTheme="minorHAnsi" w:cstheme="minorHAnsi"/>
          <w:color w:val="auto"/>
        </w:rPr>
        <w:t>e Assistance Programme</w:t>
      </w:r>
    </w:p>
    <w:p w14:paraId="68FD43B1" w14:textId="32BF202E" w:rsidR="00954CF6" w:rsidRPr="00DB6BBE" w:rsidRDefault="00954CF6"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1E9F43A1" w14:textId="1561C101" w:rsidR="00954CF6" w:rsidRPr="00DB16F7" w:rsidRDefault="00DB6BBE"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Generous discount at the David Nieper Ltd factory shop</w:t>
      </w:r>
      <w:r w:rsidR="00954CF6" w:rsidRPr="00DB6BBE">
        <w:rPr>
          <w:rFonts w:asciiTheme="minorHAnsi" w:hAnsiTheme="minorHAnsi" w:cstheme="minorHAnsi"/>
          <w:color w:val="auto"/>
        </w:rPr>
        <w:t xml:space="preserve"> </w:t>
      </w:r>
    </w:p>
    <w:p w14:paraId="44EF8432" w14:textId="77777777" w:rsidR="00DB16F7" w:rsidRPr="00DB6BBE" w:rsidRDefault="00DB16F7" w:rsidP="00DB16F7">
      <w:pPr>
        <w:pStyle w:val="Default"/>
        <w:rPr>
          <w:rFonts w:asciiTheme="minorHAnsi" w:hAnsiTheme="minorHAnsi" w:cstheme="minorHAnsi"/>
          <w:b/>
          <w:color w:val="auto"/>
        </w:rPr>
      </w:pPr>
    </w:p>
    <w:bookmarkEnd w:id="0"/>
    <w:p w14:paraId="780A46CF" w14:textId="0AB2469E"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w:t>
      </w:r>
      <w:r w:rsidR="001C3572">
        <w:rPr>
          <w:rFonts w:asciiTheme="minorHAnsi" w:hAnsiTheme="minorHAnsi" w:cstheme="minorHAnsi"/>
          <w:b/>
          <w:color w:val="auto"/>
        </w:rPr>
        <w:t>Governance &amp; Compliance Officer</w:t>
      </w:r>
    </w:p>
    <w:p w14:paraId="68DB6B8D" w14:textId="77777777" w:rsidR="00F818DF" w:rsidRDefault="00F818DF" w:rsidP="00BB362B">
      <w:pPr>
        <w:pStyle w:val="Default"/>
        <w:rPr>
          <w:rFonts w:asciiTheme="minorHAnsi" w:hAnsiTheme="minorHAnsi" w:cstheme="minorHAnsi"/>
          <w:color w:val="auto"/>
        </w:rPr>
      </w:pPr>
    </w:p>
    <w:p w14:paraId="4F167F81" w14:textId="610DC8C1" w:rsidR="00F570E6" w:rsidRDefault="00F570E6"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7622CBBD" w14:textId="77777777" w:rsidR="00F570E6" w:rsidRPr="00F570E6" w:rsidRDefault="00F570E6" w:rsidP="00BB362B">
      <w:pPr>
        <w:pStyle w:val="Default"/>
        <w:rPr>
          <w:rFonts w:asciiTheme="minorHAnsi" w:hAnsiTheme="minorHAnsi" w:cstheme="minorHAnsi"/>
          <w:b/>
          <w:bCs/>
          <w:color w:val="auto"/>
        </w:rPr>
      </w:pPr>
    </w:p>
    <w:tbl>
      <w:tblPr>
        <w:tblStyle w:val="TableGrid"/>
        <w:tblW w:w="9067" w:type="dxa"/>
        <w:tblLook w:val="04A0" w:firstRow="1" w:lastRow="0" w:firstColumn="1" w:lastColumn="0" w:noHBand="0" w:noVBand="1"/>
      </w:tblPr>
      <w:tblGrid>
        <w:gridCol w:w="1696"/>
        <w:gridCol w:w="7371"/>
      </w:tblGrid>
      <w:tr w:rsidR="00F570E6" w:rsidRPr="00AB19CB" w14:paraId="3AC35AB1" w14:textId="77777777" w:rsidTr="00556B7B">
        <w:trPr>
          <w:trHeight w:val="1900"/>
        </w:trPr>
        <w:tc>
          <w:tcPr>
            <w:tcW w:w="1696" w:type="dxa"/>
          </w:tcPr>
          <w:p w14:paraId="10D0DC9A" w14:textId="337EB987" w:rsidR="00F570E6" w:rsidRPr="00464BDD" w:rsidRDefault="000074F4" w:rsidP="00556B7B">
            <w:pPr>
              <w:pStyle w:val="Default"/>
              <w:rPr>
                <w:rFonts w:asciiTheme="minorHAnsi" w:hAnsiTheme="minorHAnsi" w:cstheme="minorBidi"/>
                <w:b/>
                <w:bCs/>
                <w:color w:val="auto"/>
              </w:rPr>
            </w:pPr>
            <w:r>
              <w:t>Qualifications, Knowledge and Experience</w:t>
            </w:r>
          </w:p>
        </w:tc>
        <w:tc>
          <w:tcPr>
            <w:tcW w:w="7371" w:type="dxa"/>
          </w:tcPr>
          <w:p w14:paraId="202A8367" w14:textId="06AF446D" w:rsidR="002176C7" w:rsidRPr="001721CF" w:rsidRDefault="000074F4" w:rsidP="002176C7">
            <w:pPr>
              <w:pStyle w:val="xmsonormal"/>
              <w:rPr>
                <w:rFonts w:asciiTheme="minorHAnsi" w:hAnsiTheme="minorHAnsi" w:cstheme="minorHAnsi"/>
                <w:b/>
                <w:bCs/>
                <w:sz w:val="24"/>
                <w:szCs w:val="24"/>
              </w:rPr>
            </w:pPr>
            <w:r w:rsidRPr="001721CF">
              <w:rPr>
                <w:rFonts w:asciiTheme="minorHAnsi" w:hAnsiTheme="minorHAnsi" w:cstheme="minorHAnsi"/>
                <w:b/>
                <w:bCs/>
                <w:sz w:val="24"/>
                <w:szCs w:val="24"/>
              </w:rPr>
              <w:t>Essential</w:t>
            </w:r>
          </w:p>
          <w:p w14:paraId="56CD878F" w14:textId="77777777" w:rsidR="000074F4" w:rsidRPr="000074F4" w:rsidRDefault="000074F4" w:rsidP="00556B7B">
            <w:pPr>
              <w:pStyle w:val="Default"/>
              <w:numPr>
                <w:ilvl w:val="0"/>
                <w:numId w:val="7"/>
              </w:numPr>
              <w:spacing w:after="72"/>
              <w:rPr>
                <w:rFonts w:asciiTheme="minorHAnsi" w:hAnsiTheme="minorHAnsi" w:cstheme="minorBidi"/>
                <w:b/>
                <w:bCs/>
                <w:color w:val="auto"/>
              </w:rPr>
            </w:pPr>
            <w:r>
              <w:t xml:space="preserve">Experience in administration, including producing high quality agendas and taking minutes. </w:t>
            </w:r>
          </w:p>
          <w:p w14:paraId="4B121AF2" w14:textId="77777777" w:rsidR="000074F4" w:rsidRPr="000074F4" w:rsidRDefault="000074F4" w:rsidP="00556B7B">
            <w:pPr>
              <w:pStyle w:val="Default"/>
              <w:numPr>
                <w:ilvl w:val="0"/>
                <w:numId w:val="7"/>
              </w:numPr>
              <w:spacing w:after="72"/>
              <w:rPr>
                <w:rFonts w:asciiTheme="minorHAnsi" w:hAnsiTheme="minorHAnsi" w:cstheme="minorBidi"/>
                <w:b/>
                <w:bCs/>
                <w:color w:val="auto"/>
              </w:rPr>
            </w:pPr>
            <w:r>
              <w:t xml:space="preserve">Experience working to deadlines and prioritising work. </w:t>
            </w:r>
          </w:p>
          <w:p w14:paraId="6F3400F1" w14:textId="2E93DDED" w:rsidR="000074F4" w:rsidRPr="000074F4" w:rsidRDefault="000074F4" w:rsidP="00556B7B">
            <w:pPr>
              <w:pStyle w:val="Default"/>
              <w:numPr>
                <w:ilvl w:val="0"/>
                <w:numId w:val="7"/>
              </w:numPr>
              <w:spacing w:after="72"/>
              <w:rPr>
                <w:rFonts w:asciiTheme="minorHAnsi" w:hAnsiTheme="minorHAnsi" w:cstheme="minorBidi"/>
                <w:b/>
                <w:bCs/>
                <w:color w:val="auto"/>
              </w:rPr>
            </w:pPr>
            <w:r>
              <w:t xml:space="preserve">Confidence using the Microsoft Office suite, including Outlook, Word, Excel and Teams. </w:t>
            </w:r>
          </w:p>
          <w:p w14:paraId="6CECD32E" w14:textId="604C75C6" w:rsidR="000074F4" w:rsidRPr="000074F4" w:rsidRDefault="000074F4" w:rsidP="00556B7B">
            <w:pPr>
              <w:pStyle w:val="Default"/>
              <w:numPr>
                <w:ilvl w:val="0"/>
                <w:numId w:val="7"/>
              </w:numPr>
              <w:spacing w:after="72"/>
              <w:rPr>
                <w:rFonts w:asciiTheme="minorHAnsi" w:hAnsiTheme="minorHAnsi" w:cstheme="minorBidi"/>
                <w:b/>
                <w:bCs/>
                <w:color w:val="auto"/>
              </w:rPr>
            </w:pPr>
            <w:r>
              <w:t>Experience forming positive professional relationships with a variety of stakeholders</w:t>
            </w:r>
            <w:r w:rsidR="005408EF">
              <w:t>.</w:t>
            </w:r>
          </w:p>
          <w:p w14:paraId="2C55CB0D" w14:textId="77777777" w:rsidR="00F570E6" w:rsidRPr="000074F4" w:rsidRDefault="000074F4" w:rsidP="00556B7B">
            <w:pPr>
              <w:pStyle w:val="Default"/>
              <w:numPr>
                <w:ilvl w:val="0"/>
                <w:numId w:val="7"/>
              </w:numPr>
              <w:spacing w:after="72"/>
              <w:rPr>
                <w:rFonts w:asciiTheme="minorHAnsi" w:hAnsiTheme="minorHAnsi" w:cstheme="minorBidi"/>
                <w:b/>
                <w:bCs/>
                <w:color w:val="auto"/>
              </w:rPr>
            </w:pPr>
            <w:r>
              <w:t>Understanding the role of a Trustee and/or school governor.</w:t>
            </w:r>
          </w:p>
          <w:p w14:paraId="725B8E68" w14:textId="77777777" w:rsidR="000074F4" w:rsidRPr="000074F4" w:rsidRDefault="000074F4" w:rsidP="000074F4">
            <w:pPr>
              <w:pStyle w:val="Default"/>
              <w:numPr>
                <w:ilvl w:val="0"/>
                <w:numId w:val="7"/>
              </w:numPr>
              <w:spacing w:after="72"/>
              <w:rPr>
                <w:rFonts w:asciiTheme="minorHAnsi" w:hAnsiTheme="minorHAnsi" w:cstheme="minorBidi"/>
                <w:b/>
                <w:bCs/>
                <w:color w:val="auto"/>
              </w:rPr>
            </w:pPr>
            <w:r>
              <w:t xml:space="preserve">A degree level qualification would be beneficial. </w:t>
            </w:r>
          </w:p>
          <w:p w14:paraId="60E70F32" w14:textId="77777777" w:rsidR="001721CF" w:rsidRDefault="001721CF" w:rsidP="001721CF">
            <w:pPr>
              <w:pStyle w:val="Default"/>
              <w:spacing w:after="72"/>
              <w:rPr>
                <w:rFonts w:asciiTheme="minorHAnsi" w:hAnsiTheme="minorHAnsi" w:cstheme="minorBidi"/>
                <w:b/>
                <w:bCs/>
                <w:color w:val="auto"/>
              </w:rPr>
            </w:pPr>
          </w:p>
          <w:p w14:paraId="6A4EE259" w14:textId="77777777" w:rsidR="001721CF" w:rsidRDefault="001721CF" w:rsidP="001721CF">
            <w:pPr>
              <w:pStyle w:val="Default"/>
              <w:spacing w:after="72"/>
              <w:rPr>
                <w:rFonts w:asciiTheme="minorHAnsi" w:hAnsiTheme="minorHAnsi" w:cstheme="minorBidi"/>
                <w:b/>
                <w:bCs/>
                <w:color w:val="auto"/>
              </w:rPr>
            </w:pPr>
            <w:r>
              <w:rPr>
                <w:rFonts w:asciiTheme="minorHAnsi" w:hAnsiTheme="minorHAnsi" w:cstheme="minorBidi"/>
                <w:b/>
                <w:bCs/>
                <w:color w:val="auto"/>
              </w:rPr>
              <w:t>Desirable</w:t>
            </w:r>
          </w:p>
          <w:p w14:paraId="242792B4" w14:textId="77777777" w:rsidR="001721CF" w:rsidRDefault="001721CF" w:rsidP="001721CF">
            <w:pPr>
              <w:pStyle w:val="Default"/>
              <w:numPr>
                <w:ilvl w:val="0"/>
                <w:numId w:val="32"/>
              </w:numPr>
              <w:spacing w:after="72"/>
            </w:pPr>
            <w:r>
              <w:t xml:space="preserve">Previous experience, or training as a Clerk or Governor in a school environment or similar role. </w:t>
            </w:r>
          </w:p>
          <w:p w14:paraId="188F86C4" w14:textId="77777777" w:rsidR="001721CF" w:rsidRPr="001721CF" w:rsidRDefault="001721CF" w:rsidP="001721CF">
            <w:pPr>
              <w:pStyle w:val="Default"/>
              <w:numPr>
                <w:ilvl w:val="0"/>
                <w:numId w:val="32"/>
              </w:numPr>
              <w:spacing w:after="72"/>
              <w:rPr>
                <w:rFonts w:asciiTheme="minorHAnsi" w:hAnsiTheme="minorHAnsi" w:cstheme="minorBidi"/>
                <w:b/>
                <w:bCs/>
                <w:color w:val="auto"/>
              </w:rPr>
            </w:pPr>
            <w:r>
              <w:t xml:space="preserve">Knowledge for the education sector and relevant governance statutory requirements. </w:t>
            </w:r>
          </w:p>
          <w:p w14:paraId="20877B2F" w14:textId="66DE7148" w:rsidR="001721CF" w:rsidRPr="001721CF" w:rsidRDefault="001721CF" w:rsidP="001721CF">
            <w:pPr>
              <w:pStyle w:val="Default"/>
              <w:numPr>
                <w:ilvl w:val="0"/>
                <w:numId w:val="32"/>
              </w:numPr>
              <w:spacing w:after="72"/>
              <w:rPr>
                <w:rFonts w:asciiTheme="minorHAnsi" w:hAnsiTheme="minorHAnsi" w:cstheme="minorBidi"/>
                <w:b/>
                <w:bCs/>
                <w:color w:val="auto"/>
              </w:rPr>
            </w:pPr>
            <w:r>
              <w:t>Knowledge of the role of the academy trust</w:t>
            </w:r>
            <w:r w:rsidR="005408EF">
              <w:t>.</w:t>
            </w:r>
          </w:p>
          <w:p w14:paraId="37ABB8E4" w14:textId="7D32CA4A" w:rsidR="001721CF" w:rsidRPr="00464BDD" w:rsidRDefault="001721CF" w:rsidP="001721CF">
            <w:pPr>
              <w:pStyle w:val="Default"/>
              <w:numPr>
                <w:ilvl w:val="0"/>
                <w:numId w:val="32"/>
              </w:numPr>
              <w:spacing w:after="72"/>
              <w:rPr>
                <w:rFonts w:asciiTheme="minorHAnsi" w:hAnsiTheme="minorHAnsi" w:cstheme="minorBidi"/>
                <w:b/>
                <w:bCs/>
                <w:color w:val="auto"/>
              </w:rPr>
            </w:pPr>
            <w:r>
              <w:t>Understanding of the UK Data Protection Regulations.</w:t>
            </w:r>
          </w:p>
        </w:tc>
      </w:tr>
      <w:tr w:rsidR="00F570E6" w:rsidRPr="00AB19CB" w14:paraId="66402498" w14:textId="77777777" w:rsidTr="6B2052BA">
        <w:tc>
          <w:tcPr>
            <w:tcW w:w="1696" w:type="dxa"/>
          </w:tcPr>
          <w:p w14:paraId="55F8C653" w14:textId="10D786B8" w:rsidR="00F570E6" w:rsidRPr="00464BDD" w:rsidRDefault="001721CF" w:rsidP="6B2052BA">
            <w:pPr>
              <w:pStyle w:val="Default"/>
              <w:rPr>
                <w:rFonts w:asciiTheme="minorHAnsi" w:hAnsiTheme="minorHAnsi" w:cstheme="minorBidi"/>
                <w:color w:val="auto"/>
              </w:rPr>
            </w:pPr>
            <w:r>
              <w:rPr>
                <w:rFonts w:asciiTheme="minorHAnsi" w:hAnsiTheme="minorHAnsi" w:cstheme="minorBidi"/>
                <w:color w:val="auto"/>
              </w:rPr>
              <w:lastRenderedPageBreak/>
              <w:t>Skills &amp; Abilities</w:t>
            </w:r>
          </w:p>
        </w:tc>
        <w:tc>
          <w:tcPr>
            <w:tcW w:w="7371" w:type="dxa"/>
          </w:tcPr>
          <w:p w14:paraId="402FFA00" w14:textId="50730C59"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74F34744" w14:textId="43C9A464" w:rsidR="001721CF" w:rsidRPr="001721CF" w:rsidRDefault="001721CF" w:rsidP="001721CF">
            <w:pPr>
              <w:pStyle w:val="xmsonormal"/>
              <w:numPr>
                <w:ilvl w:val="0"/>
                <w:numId w:val="33"/>
              </w:numPr>
              <w:rPr>
                <w:rFonts w:asciiTheme="minorHAnsi" w:hAnsiTheme="minorHAnsi" w:cstheme="minorHAnsi"/>
                <w:sz w:val="24"/>
                <w:szCs w:val="24"/>
              </w:rPr>
            </w:pPr>
            <w:r w:rsidRPr="001721CF">
              <w:rPr>
                <w:sz w:val="24"/>
                <w:szCs w:val="24"/>
              </w:rPr>
              <w:t>A clear and professional communicator</w:t>
            </w:r>
            <w:r w:rsidR="005408EF">
              <w:rPr>
                <w:sz w:val="24"/>
                <w:szCs w:val="24"/>
              </w:rPr>
              <w:t>.</w:t>
            </w:r>
          </w:p>
          <w:p w14:paraId="2C0C78C6" w14:textId="0BE927CF" w:rsidR="001721CF" w:rsidRPr="001721CF" w:rsidRDefault="001721CF" w:rsidP="001721CF">
            <w:pPr>
              <w:pStyle w:val="xmsonormal"/>
              <w:numPr>
                <w:ilvl w:val="0"/>
                <w:numId w:val="33"/>
              </w:numPr>
              <w:rPr>
                <w:rFonts w:asciiTheme="minorHAnsi" w:hAnsiTheme="minorHAnsi" w:cstheme="minorHAnsi"/>
                <w:sz w:val="24"/>
                <w:szCs w:val="24"/>
              </w:rPr>
            </w:pPr>
            <w:r w:rsidRPr="001721CF">
              <w:rPr>
                <w:sz w:val="24"/>
                <w:szCs w:val="24"/>
              </w:rPr>
              <w:t>The ability to act with impartiality and discretion at all times</w:t>
            </w:r>
            <w:r w:rsidR="005408EF">
              <w:rPr>
                <w:sz w:val="24"/>
                <w:szCs w:val="24"/>
              </w:rPr>
              <w:t>.</w:t>
            </w:r>
          </w:p>
          <w:p w14:paraId="57E12603" w14:textId="0F0D54AD" w:rsidR="001721CF" w:rsidRPr="001721CF" w:rsidRDefault="001721CF" w:rsidP="001721CF">
            <w:pPr>
              <w:pStyle w:val="xmsonormal"/>
              <w:numPr>
                <w:ilvl w:val="0"/>
                <w:numId w:val="33"/>
              </w:numPr>
              <w:rPr>
                <w:rFonts w:asciiTheme="minorHAnsi" w:hAnsiTheme="minorHAnsi" w:cstheme="minorHAnsi"/>
                <w:sz w:val="24"/>
                <w:szCs w:val="24"/>
              </w:rPr>
            </w:pPr>
            <w:r w:rsidRPr="001721CF">
              <w:rPr>
                <w:sz w:val="24"/>
                <w:szCs w:val="24"/>
              </w:rPr>
              <w:t>The ability to respectfully challenge behaviours or decisions which do not support Trust values or correct procedures</w:t>
            </w:r>
            <w:r w:rsidR="005408EF">
              <w:rPr>
                <w:sz w:val="24"/>
                <w:szCs w:val="24"/>
              </w:rPr>
              <w:t>.</w:t>
            </w:r>
          </w:p>
          <w:p w14:paraId="7BACCAB0" w14:textId="06A7697C" w:rsidR="001721CF" w:rsidRPr="001721CF" w:rsidRDefault="001721CF" w:rsidP="001721CF">
            <w:pPr>
              <w:pStyle w:val="xmsonormal"/>
              <w:numPr>
                <w:ilvl w:val="0"/>
                <w:numId w:val="33"/>
              </w:numPr>
              <w:rPr>
                <w:rFonts w:asciiTheme="minorHAnsi" w:hAnsiTheme="minorHAnsi" w:cstheme="minorHAnsi"/>
                <w:sz w:val="24"/>
                <w:szCs w:val="24"/>
              </w:rPr>
            </w:pPr>
            <w:r w:rsidRPr="001721CF">
              <w:rPr>
                <w:sz w:val="24"/>
                <w:szCs w:val="24"/>
              </w:rPr>
              <w:t>The ability to seek out own learning and ask for support where necessary</w:t>
            </w:r>
            <w:r w:rsidR="005408EF">
              <w:rPr>
                <w:sz w:val="24"/>
                <w:szCs w:val="24"/>
              </w:rPr>
              <w:t>.</w:t>
            </w:r>
          </w:p>
          <w:p w14:paraId="386EF337" w14:textId="5F8679A9" w:rsidR="001721CF" w:rsidRPr="001721CF" w:rsidRDefault="001721CF" w:rsidP="001721CF">
            <w:pPr>
              <w:pStyle w:val="xmsonormal"/>
              <w:numPr>
                <w:ilvl w:val="0"/>
                <w:numId w:val="33"/>
              </w:numPr>
              <w:rPr>
                <w:rFonts w:asciiTheme="minorHAnsi" w:hAnsiTheme="minorHAnsi" w:cstheme="minorHAnsi"/>
                <w:sz w:val="24"/>
                <w:szCs w:val="24"/>
              </w:rPr>
            </w:pPr>
            <w:r w:rsidRPr="001721CF">
              <w:rPr>
                <w:sz w:val="24"/>
                <w:szCs w:val="24"/>
              </w:rPr>
              <w:t>A commitment to personal learning and adaptability to change</w:t>
            </w:r>
            <w:r w:rsidR="005408EF">
              <w:rPr>
                <w:sz w:val="24"/>
                <w:szCs w:val="24"/>
              </w:rPr>
              <w:t>.</w:t>
            </w:r>
          </w:p>
          <w:p w14:paraId="19FFDB17" w14:textId="44F62A67" w:rsidR="002176C7" w:rsidRPr="00510B90" w:rsidRDefault="001721CF" w:rsidP="001721CF">
            <w:pPr>
              <w:pStyle w:val="xmsonormal"/>
              <w:numPr>
                <w:ilvl w:val="0"/>
                <w:numId w:val="33"/>
              </w:numPr>
              <w:rPr>
                <w:rFonts w:asciiTheme="minorHAnsi" w:hAnsiTheme="minorHAnsi" w:cstheme="minorHAnsi"/>
                <w:sz w:val="24"/>
                <w:szCs w:val="24"/>
              </w:rPr>
            </w:pPr>
            <w:r w:rsidRPr="001721CF">
              <w:rPr>
                <w:sz w:val="24"/>
                <w:szCs w:val="24"/>
              </w:rPr>
              <w:t>Competence at organising their time and working deadlines</w:t>
            </w:r>
            <w:r w:rsidR="005408EF">
              <w:rPr>
                <w:sz w:val="24"/>
                <w:szCs w:val="24"/>
              </w:rPr>
              <w:t>.</w:t>
            </w:r>
          </w:p>
          <w:p w14:paraId="3FFCB324" w14:textId="31BB804C" w:rsidR="00510B90" w:rsidRPr="001721CF" w:rsidRDefault="00510B90" w:rsidP="001721CF">
            <w:pPr>
              <w:pStyle w:val="xmsonormal"/>
              <w:numPr>
                <w:ilvl w:val="0"/>
                <w:numId w:val="33"/>
              </w:numPr>
              <w:rPr>
                <w:rFonts w:asciiTheme="minorHAnsi" w:hAnsiTheme="minorHAnsi" w:cstheme="minorHAnsi"/>
                <w:sz w:val="24"/>
                <w:szCs w:val="24"/>
              </w:rPr>
            </w:pPr>
            <w:r>
              <w:rPr>
                <w:sz w:val="24"/>
                <w:szCs w:val="24"/>
              </w:rPr>
              <w:t>Ability to drive to different locations within the Trust.</w:t>
            </w:r>
          </w:p>
          <w:p w14:paraId="31149509" w14:textId="7DA63708" w:rsidR="00F570E6" w:rsidRPr="00464BDD" w:rsidRDefault="00F570E6" w:rsidP="6B2052BA">
            <w:pPr>
              <w:pStyle w:val="Default"/>
              <w:rPr>
                <w:rFonts w:asciiTheme="minorHAnsi" w:hAnsiTheme="minorHAnsi" w:cstheme="minorBidi"/>
                <w:color w:val="auto"/>
              </w:rPr>
            </w:pPr>
          </w:p>
          <w:p w14:paraId="126B92D2" w14:textId="30133565"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Desirable</w:t>
            </w:r>
          </w:p>
          <w:p w14:paraId="47799E7D" w14:textId="64AEF0F0" w:rsidR="001721CF" w:rsidRPr="001721CF" w:rsidRDefault="001721CF" w:rsidP="001721CF">
            <w:pPr>
              <w:pStyle w:val="xmsonormal"/>
              <w:numPr>
                <w:ilvl w:val="0"/>
                <w:numId w:val="34"/>
              </w:numPr>
              <w:rPr>
                <w:rFonts w:asciiTheme="minorHAnsi" w:hAnsiTheme="minorHAnsi" w:cstheme="minorHAnsi"/>
                <w:sz w:val="24"/>
                <w:szCs w:val="24"/>
              </w:rPr>
            </w:pPr>
            <w:r w:rsidRPr="001721CF">
              <w:rPr>
                <w:sz w:val="24"/>
                <w:szCs w:val="24"/>
              </w:rPr>
              <w:t>Experience working with volunteers or the public, and adapting</w:t>
            </w:r>
            <w:r w:rsidR="005408EF">
              <w:rPr>
                <w:sz w:val="24"/>
                <w:szCs w:val="24"/>
              </w:rPr>
              <w:t xml:space="preserve"> </w:t>
            </w:r>
            <w:r w:rsidRPr="001721CF">
              <w:rPr>
                <w:sz w:val="24"/>
                <w:szCs w:val="24"/>
              </w:rPr>
              <w:t xml:space="preserve">communication style to suit these different stakeholders. </w:t>
            </w:r>
          </w:p>
          <w:p w14:paraId="2DFE8E12" w14:textId="33907231" w:rsidR="00F570E6" w:rsidRPr="001721CF" w:rsidRDefault="001721CF" w:rsidP="001721CF">
            <w:pPr>
              <w:pStyle w:val="xmsonormal"/>
              <w:numPr>
                <w:ilvl w:val="0"/>
                <w:numId w:val="34"/>
              </w:numPr>
              <w:rPr>
                <w:rFonts w:asciiTheme="minorHAnsi" w:hAnsiTheme="minorHAnsi" w:cstheme="minorHAnsi"/>
                <w:sz w:val="24"/>
                <w:szCs w:val="24"/>
              </w:rPr>
            </w:pPr>
            <w:r w:rsidRPr="001721CF">
              <w:rPr>
                <w:sz w:val="24"/>
                <w:szCs w:val="24"/>
              </w:rPr>
              <w:t>Experience and confidence in delivering training to peers.</w:t>
            </w:r>
          </w:p>
        </w:tc>
      </w:tr>
      <w:tr w:rsidR="001721CF" w:rsidRPr="00AB19CB" w14:paraId="03E92A06" w14:textId="77777777" w:rsidTr="6B2052BA">
        <w:tc>
          <w:tcPr>
            <w:tcW w:w="1696" w:type="dxa"/>
          </w:tcPr>
          <w:p w14:paraId="32A54D82" w14:textId="0F5DFC3A" w:rsidR="001721CF" w:rsidRDefault="001721CF" w:rsidP="6B2052BA">
            <w:pPr>
              <w:pStyle w:val="Default"/>
              <w:rPr>
                <w:rFonts w:asciiTheme="minorHAnsi" w:hAnsiTheme="minorHAnsi" w:cstheme="minorBidi"/>
                <w:color w:val="auto"/>
              </w:rPr>
            </w:pPr>
            <w:r>
              <w:rPr>
                <w:rFonts w:asciiTheme="minorHAnsi" w:hAnsiTheme="minorHAnsi" w:cstheme="minorBidi"/>
                <w:color w:val="auto"/>
              </w:rPr>
              <w:t>Work related requirements of this post</w:t>
            </w:r>
          </w:p>
        </w:tc>
        <w:tc>
          <w:tcPr>
            <w:tcW w:w="7371" w:type="dxa"/>
          </w:tcPr>
          <w:p w14:paraId="4E33CC08" w14:textId="308E0317" w:rsidR="00290E6D" w:rsidRPr="00290E6D" w:rsidRDefault="00290E6D" w:rsidP="00290E6D">
            <w:pPr>
              <w:pStyle w:val="Default"/>
              <w:rPr>
                <w:b/>
                <w:bCs/>
              </w:rPr>
            </w:pPr>
            <w:r w:rsidRPr="00290E6D">
              <w:rPr>
                <w:b/>
                <w:bCs/>
              </w:rPr>
              <w:t xml:space="preserve">Essential </w:t>
            </w:r>
          </w:p>
          <w:p w14:paraId="3D06E2C8" w14:textId="0422C420" w:rsidR="001721CF" w:rsidRDefault="001721CF" w:rsidP="001721CF">
            <w:pPr>
              <w:pStyle w:val="Default"/>
              <w:numPr>
                <w:ilvl w:val="0"/>
                <w:numId w:val="36"/>
              </w:numPr>
            </w:pPr>
            <w:r>
              <w:t>Maintain integrity and impartiality in the workplace</w:t>
            </w:r>
            <w:r w:rsidR="005408EF">
              <w:t>.</w:t>
            </w:r>
          </w:p>
          <w:p w14:paraId="76CC9F42" w14:textId="30932F1E" w:rsidR="001721CF" w:rsidRPr="001721CF" w:rsidRDefault="001721CF" w:rsidP="001721CF">
            <w:pPr>
              <w:pStyle w:val="Default"/>
              <w:numPr>
                <w:ilvl w:val="0"/>
                <w:numId w:val="35"/>
              </w:numPr>
              <w:rPr>
                <w:rFonts w:asciiTheme="minorHAnsi" w:hAnsiTheme="minorHAnsi" w:cstheme="minorBidi"/>
                <w:b/>
                <w:bCs/>
                <w:color w:val="auto"/>
              </w:rPr>
            </w:pPr>
            <w:r>
              <w:t>Have a flexible approach to working hours</w:t>
            </w:r>
            <w:r w:rsidR="005408EF">
              <w:t>.</w:t>
            </w:r>
          </w:p>
          <w:p w14:paraId="128238FD" w14:textId="5F1162A1" w:rsidR="001721CF" w:rsidRPr="001721CF" w:rsidRDefault="001721CF" w:rsidP="001721CF">
            <w:pPr>
              <w:pStyle w:val="Default"/>
              <w:numPr>
                <w:ilvl w:val="0"/>
                <w:numId w:val="35"/>
              </w:numPr>
              <w:rPr>
                <w:rFonts w:asciiTheme="minorHAnsi" w:hAnsiTheme="minorHAnsi" w:cstheme="minorBidi"/>
                <w:b/>
                <w:bCs/>
                <w:color w:val="auto"/>
              </w:rPr>
            </w:pPr>
            <w:r>
              <w:t>Be sympathetic to the needs of others</w:t>
            </w:r>
            <w:r w:rsidR="005408EF">
              <w:t>.</w:t>
            </w:r>
          </w:p>
          <w:p w14:paraId="21087C7D" w14:textId="0C8D2D3A" w:rsidR="001721CF" w:rsidRPr="001721CF" w:rsidRDefault="001721CF" w:rsidP="001721CF">
            <w:pPr>
              <w:pStyle w:val="Default"/>
              <w:numPr>
                <w:ilvl w:val="0"/>
                <w:numId w:val="35"/>
              </w:numPr>
              <w:rPr>
                <w:rFonts w:asciiTheme="minorHAnsi" w:hAnsiTheme="minorHAnsi" w:cstheme="minorBidi"/>
                <w:b/>
                <w:bCs/>
                <w:color w:val="auto"/>
              </w:rPr>
            </w:pPr>
            <w:r>
              <w:t>Have an openness to learning and change</w:t>
            </w:r>
            <w:r w:rsidR="005408EF">
              <w:t>.</w:t>
            </w:r>
          </w:p>
          <w:p w14:paraId="22DABD5F" w14:textId="45F03F9E" w:rsidR="001721CF" w:rsidRPr="001721CF" w:rsidRDefault="001721CF" w:rsidP="001721CF">
            <w:pPr>
              <w:pStyle w:val="Default"/>
              <w:numPr>
                <w:ilvl w:val="0"/>
                <w:numId w:val="35"/>
              </w:numPr>
              <w:rPr>
                <w:rFonts w:asciiTheme="minorHAnsi" w:hAnsiTheme="minorHAnsi" w:cstheme="minorBidi"/>
                <w:b/>
                <w:bCs/>
                <w:color w:val="auto"/>
              </w:rPr>
            </w:pPr>
            <w:r>
              <w:t>Have initiative and self-motivation</w:t>
            </w:r>
            <w:r w:rsidR="005408EF">
              <w:t>.</w:t>
            </w:r>
          </w:p>
          <w:p w14:paraId="030F26B5" w14:textId="2CC57853" w:rsidR="001721CF" w:rsidRPr="00290E6D" w:rsidRDefault="001721CF" w:rsidP="001721CF">
            <w:pPr>
              <w:pStyle w:val="Default"/>
              <w:numPr>
                <w:ilvl w:val="0"/>
                <w:numId w:val="35"/>
              </w:numPr>
              <w:rPr>
                <w:rFonts w:asciiTheme="minorHAnsi" w:hAnsiTheme="minorHAnsi" w:cstheme="minorBidi"/>
                <w:b/>
                <w:bCs/>
                <w:color w:val="auto"/>
              </w:rPr>
            </w:pPr>
            <w:r>
              <w:t>Be invested in the success of the Trust and demonstrate commitment to being part of a successful team</w:t>
            </w:r>
            <w:r w:rsidR="005408EF">
              <w:t>.</w:t>
            </w:r>
          </w:p>
          <w:p w14:paraId="7F6F7EE2" w14:textId="74EDB4F3" w:rsidR="00290E6D" w:rsidRPr="00290E6D" w:rsidRDefault="00290E6D" w:rsidP="001721CF">
            <w:pPr>
              <w:pStyle w:val="Default"/>
              <w:numPr>
                <w:ilvl w:val="0"/>
                <w:numId w:val="35"/>
              </w:numPr>
              <w:rPr>
                <w:rFonts w:asciiTheme="minorHAnsi" w:hAnsiTheme="minorHAnsi" w:cstheme="minorBidi"/>
                <w:b/>
                <w:bCs/>
                <w:color w:val="auto"/>
              </w:rPr>
            </w:pPr>
            <w:r>
              <w:t>Able to work at time</w:t>
            </w:r>
            <w:r w:rsidR="005408EF">
              <w:t xml:space="preserve">s </w:t>
            </w:r>
            <w:r>
              <w:t>convenient to the Trustees and Local Governing Boards, including evening meetings</w:t>
            </w:r>
            <w:r w:rsidR="005408EF">
              <w:t>.</w:t>
            </w:r>
          </w:p>
          <w:p w14:paraId="3E8B1775" w14:textId="6A6095E9" w:rsidR="00290E6D" w:rsidRPr="00290E6D" w:rsidRDefault="00290E6D" w:rsidP="001721CF">
            <w:pPr>
              <w:pStyle w:val="Default"/>
              <w:numPr>
                <w:ilvl w:val="0"/>
                <w:numId w:val="35"/>
              </w:numPr>
              <w:rPr>
                <w:rFonts w:asciiTheme="minorHAnsi" w:hAnsiTheme="minorHAnsi" w:cstheme="minorBidi"/>
                <w:b/>
                <w:bCs/>
                <w:color w:val="auto"/>
              </w:rPr>
            </w:pPr>
            <w:r>
              <w:t>Able to travel to meetings across Trust’s geographical area</w:t>
            </w:r>
            <w:r w:rsidR="005408EF">
              <w:t>.</w:t>
            </w:r>
          </w:p>
          <w:p w14:paraId="0A9B53C4" w14:textId="166401E2" w:rsidR="00290E6D" w:rsidRPr="00464BDD" w:rsidRDefault="00290E6D" w:rsidP="001721CF">
            <w:pPr>
              <w:pStyle w:val="Default"/>
              <w:numPr>
                <w:ilvl w:val="0"/>
                <w:numId w:val="35"/>
              </w:numPr>
              <w:rPr>
                <w:rFonts w:asciiTheme="minorHAnsi" w:hAnsiTheme="minorHAnsi" w:cstheme="minorBidi"/>
                <w:b/>
                <w:bCs/>
                <w:color w:val="auto"/>
              </w:rPr>
            </w:pPr>
            <w:r>
              <w:t>Available to be contacted at mutually agreed time</w:t>
            </w:r>
            <w:r w:rsidR="005408EF">
              <w:t>.</w:t>
            </w:r>
          </w:p>
        </w:tc>
      </w:tr>
      <w:tr w:rsidR="00F570E6" w:rsidRPr="00AB19CB" w14:paraId="2DC1A0B7" w14:textId="77777777" w:rsidTr="6B2052BA">
        <w:tc>
          <w:tcPr>
            <w:tcW w:w="1696" w:type="dxa"/>
          </w:tcPr>
          <w:p w14:paraId="4E0EB4A4" w14:textId="77777777" w:rsidR="00F570E6" w:rsidRPr="00464BDD" w:rsidRDefault="00F570E6" w:rsidP="6B2052BA">
            <w:pPr>
              <w:pStyle w:val="Default"/>
              <w:rPr>
                <w:rFonts w:asciiTheme="minorHAnsi" w:hAnsiTheme="minorHAnsi" w:cstheme="minorBidi"/>
                <w:color w:val="auto"/>
              </w:rPr>
            </w:pPr>
            <w:r w:rsidRPr="00464BDD">
              <w:rPr>
                <w:rFonts w:asciiTheme="minorHAnsi" w:hAnsiTheme="minorHAnsi" w:cstheme="minorBidi"/>
                <w:color w:val="auto"/>
              </w:rPr>
              <w:t>Personal</w:t>
            </w:r>
          </w:p>
        </w:tc>
        <w:tc>
          <w:tcPr>
            <w:tcW w:w="7371" w:type="dxa"/>
          </w:tcPr>
          <w:p w14:paraId="1303666D" w14:textId="047D2D8E" w:rsidR="00F570E6" w:rsidRPr="00464BDD" w:rsidRDefault="00F570E6" w:rsidP="6B2052BA">
            <w:pPr>
              <w:pStyle w:val="Default"/>
              <w:rPr>
                <w:rFonts w:asciiTheme="minorHAnsi" w:hAnsiTheme="minorHAnsi" w:cstheme="minorBidi"/>
                <w:b/>
                <w:bCs/>
                <w:color w:val="auto"/>
              </w:rPr>
            </w:pPr>
            <w:r w:rsidRPr="00464BDD">
              <w:rPr>
                <w:rFonts w:asciiTheme="minorHAnsi" w:hAnsiTheme="minorHAnsi" w:cstheme="minorBidi"/>
                <w:b/>
                <w:bCs/>
                <w:color w:val="auto"/>
              </w:rPr>
              <w:t>Essential</w:t>
            </w:r>
          </w:p>
          <w:p w14:paraId="2534C43B" w14:textId="24F4B578"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Hardworking</w:t>
            </w:r>
          </w:p>
          <w:p w14:paraId="7458DE4D" w14:textId="65392792"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Enthusiastic</w:t>
            </w:r>
          </w:p>
          <w:p w14:paraId="5CB00280" w14:textId="75BB682F"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Focused</w:t>
            </w:r>
          </w:p>
          <w:p w14:paraId="3198C74A" w14:textId="50636698"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Dedicated</w:t>
            </w:r>
          </w:p>
          <w:p w14:paraId="10552C22" w14:textId="77777777"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Resilient</w:t>
            </w:r>
          </w:p>
          <w:p w14:paraId="2E8AC714" w14:textId="1063AD7D"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A strong team player</w:t>
            </w:r>
          </w:p>
          <w:p w14:paraId="5B0346D6" w14:textId="1B60CCAA"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Prepared to go the extra mile</w:t>
            </w:r>
          </w:p>
          <w:p w14:paraId="1D0422FC" w14:textId="77777777" w:rsidR="00F570E6" w:rsidRPr="00464BDD" w:rsidRDefault="00F570E6" w:rsidP="6B2052BA">
            <w:pPr>
              <w:pStyle w:val="Default"/>
              <w:numPr>
                <w:ilvl w:val="0"/>
                <w:numId w:val="11"/>
              </w:numPr>
              <w:rPr>
                <w:rFonts w:asciiTheme="minorHAnsi" w:hAnsiTheme="minorHAnsi" w:cstheme="minorBidi"/>
                <w:color w:val="auto"/>
              </w:rPr>
            </w:pPr>
            <w:r w:rsidRPr="00464BDD">
              <w:rPr>
                <w:rFonts w:asciiTheme="minorHAnsi" w:hAnsiTheme="minorHAnsi" w:cstheme="minorBidi"/>
                <w:color w:val="auto"/>
              </w:rPr>
              <w:t>Good sense of humour</w:t>
            </w:r>
          </w:p>
        </w:tc>
      </w:tr>
    </w:tbl>
    <w:p w14:paraId="10B17ED2" w14:textId="77777777" w:rsidR="00290E6D" w:rsidRDefault="00290E6D">
      <w:pPr>
        <w:rPr>
          <w:rFonts w:cstheme="minorHAnsi"/>
          <w:b/>
          <w:sz w:val="24"/>
          <w:szCs w:val="24"/>
        </w:rPr>
      </w:pPr>
    </w:p>
    <w:p w14:paraId="3F6E17CA" w14:textId="15A906B5" w:rsidR="005408EF" w:rsidRDefault="005408EF">
      <w:pPr>
        <w:rPr>
          <w:rFonts w:cstheme="minorHAnsi"/>
          <w:b/>
          <w:sz w:val="24"/>
          <w:szCs w:val="24"/>
        </w:rPr>
      </w:pPr>
      <w:r>
        <w:rPr>
          <w:rFonts w:cstheme="minorHAnsi"/>
          <w:b/>
          <w:sz w:val="24"/>
          <w:szCs w:val="24"/>
        </w:rPr>
        <w:br w:type="page"/>
      </w:r>
    </w:p>
    <w:p w14:paraId="566F86A6" w14:textId="77777777" w:rsidR="002176C7" w:rsidRPr="008A5091" w:rsidRDefault="002176C7" w:rsidP="002176C7">
      <w:pPr>
        <w:jc w:val="center"/>
        <w:rPr>
          <w:rFonts w:cstheme="minorHAnsi"/>
          <w:b/>
          <w:bCs/>
          <w:sz w:val="24"/>
          <w:szCs w:val="24"/>
        </w:rPr>
      </w:pPr>
      <w:r w:rsidRPr="002A040F">
        <w:rPr>
          <w:rFonts w:cs="Arial"/>
          <w:b/>
          <w:sz w:val="24"/>
          <w:szCs w:val="24"/>
        </w:rPr>
        <w:lastRenderedPageBreak/>
        <w:t>Method of Application</w:t>
      </w:r>
    </w:p>
    <w:p w14:paraId="0F8D84D8" w14:textId="480F8C4C" w:rsidR="002176C7" w:rsidRPr="002A040F" w:rsidRDefault="002176C7" w:rsidP="002176C7">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the </w:t>
      </w:r>
      <w:r w:rsidR="00290E6D">
        <w:rPr>
          <w:rFonts w:cs="Arial"/>
          <w:sz w:val="24"/>
          <w:szCs w:val="24"/>
          <w:lang w:val="en-US"/>
        </w:rPr>
        <w:t>Christopher Nieper Education Trust</w:t>
      </w:r>
      <w:r w:rsidRPr="002A040F">
        <w:rPr>
          <w:rFonts w:cs="Arial"/>
          <w:sz w:val="24"/>
          <w:szCs w:val="24"/>
          <w:lang w:val="en-US"/>
        </w:rPr>
        <w:t xml:space="preserve"> application form.  Curriculum Vitae will not be accepted.</w:t>
      </w:r>
    </w:p>
    <w:p w14:paraId="432E1395" w14:textId="77777777" w:rsidR="002176C7" w:rsidRPr="002A040F" w:rsidRDefault="002176C7" w:rsidP="002176C7">
      <w:pPr>
        <w:spacing w:after="0" w:line="240" w:lineRule="auto"/>
        <w:ind w:left="720"/>
        <w:rPr>
          <w:rFonts w:cs="Arial"/>
          <w:sz w:val="24"/>
          <w:szCs w:val="24"/>
          <w:lang w:val="en-US"/>
        </w:rPr>
      </w:pPr>
    </w:p>
    <w:p w14:paraId="59B20F0C" w14:textId="77777777" w:rsidR="002176C7" w:rsidRPr="002A040F" w:rsidRDefault="002176C7" w:rsidP="002176C7">
      <w:pPr>
        <w:pStyle w:val="ListParagraph"/>
        <w:numPr>
          <w:ilvl w:val="0"/>
          <w:numId w:val="1"/>
        </w:numPr>
        <w:spacing w:after="200" w:line="276" w:lineRule="auto"/>
        <w:rPr>
          <w:rFonts w:cs="Arial"/>
          <w:sz w:val="24"/>
          <w:szCs w:val="24"/>
          <w:lang w:val="en-US"/>
        </w:rPr>
      </w:pPr>
      <w:r w:rsidRPr="002A040F">
        <w:rPr>
          <w:rFonts w:cs="Arial"/>
          <w:sz w:val="24"/>
          <w:szCs w:val="24"/>
          <w:lang w:val="en-US"/>
        </w:rPr>
        <w:t>The statement in your application should focus on:</w:t>
      </w:r>
    </w:p>
    <w:p w14:paraId="1EF829FC" w14:textId="573BF9C8" w:rsidR="002176C7" w:rsidRPr="002A040F" w:rsidRDefault="002176C7" w:rsidP="00510B90">
      <w:pPr>
        <w:numPr>
          <w:ilvl w:val="0"/>
          <w:numId w:val="5"/>
        </w:numPr>
        <w:tabs>
          <w:tab w:val="clear" w:pos="2160"/>
          <w:tab w:val="num" w:pos="1134"/>
        </w:tabs>
        <w:spacing w:after="0" w:line="240" w:lineRule="auto"/>
        <w:ind w:left="1134" w:hanging="283"/>
        <w:rPr>
          <w:rFonts w:cs="Arial"/>
          <w:sz w:val="24"/>
          <w:szCs w:val="24"/>
          <w:lang w:val="en-US"/>
        </w:rPr>
      </w:pPr>
      <w:r w:rsidRPr="002A040F">
        <w:rPr>
          <w:rFonts w:cs="Arial"/>
          <w:sz w:val="24"/>
          <w:szCs w:val="24"/>
          <w:lang w:val="en-US"/>
        </w:rPr>
        <w:t>Candidate’s previous experience which will help in succe</w:t>
      </w:r>
      <w:r>
        <w:rPr>
          <w:rFonts w:cs="Arial"/>
          <w:sz w:val="24"/>
          <w:szCs w:val="24"/>
          <w:lang w:val="en-US"/>
        </w:rPr>
        <w:t>ssfully undertaking the</w:t>
      </w:r>
      <w:r w:rsidR="00510B90">
        <w:rPr>
          <w:rFonts w:cs="Arial"/>
          <w:sz w:val="24"/>
          <w:szCs w:val="24"/>
          <w:lang w:val="en-US"/>
        </w:rPr>
        <w:t xml:space="preserve"> </w:t>
      </w:r>
      <w:r>
        <w:rPr>
          <w:rFonts w:cs="Arial"/>
          <w:sz w:val="24"/>
          <w:szCs w:val="24"/>
          <w:lang w:val="en-US"/>
        </w:rPr>
        <w:t>role</w:t>
      </w:r>
      <w:r w:rsidR="00510B90">
        <w:rPr>
          <w:rFonts w:cs="Arial"/>
          <w:sz w:val="24"/>
          <w:szCs w:val="24"/>
          <w:lang w:val="en-US"/>
        </w:rPr>
        <w:t>,</w:t>
      </w:r>
    </w:p>
    <w:p w14:paraId="316F6E3B" w14:textId="77777777" w:rsidR="002176C7" w:rsidRPr="002A040F" w:rsidRDefault="002176C7" w:rsidP="005408EF">
      <w:pPr>
        <w:tabs>
          <w:tab w:val="num" w:pos="1134"/>
        </w:tabs>
        <w:spacing w:after="0" w:line="240" w:lineRule="auto"/>
        <w:ind w:left="1701" w:hanging="850"/>
        <w:rPr>
          <w:rFonts w:cs="Arial"/>
          <w:sz w:val="24"/>
          <w:szCs w:val="24"/>
          <w:lang w:val="en-US"/>
        </w:rPr>
      </w:pPr>
    </w:p>
    <w:p w14:paraId="5084BF04" w14:textId="01DA2008" w:rsidR="002176C7" w:rsidRPr="00C16630" w:rsidRDefault="002176C7" w:rsidP="002E6A43">
      <w:pPr>
        <w:numPr>
          <w:ilvl w:val="0"/>
          <w:numId w:val="5"/>
        </w:numPr>
        <w:tabs>
          <w:tab w:val="clear" w:pos="2160"/>
          <w:tab w:val="num" w:pos="1134"/>
        </w:tabs>
        <w:spacing w:after="0" w:line="240" w:lineRule="auto"/>
        <w:ind w:left="1701" w:hanging="850"/>
        <w:rPr>
          <w:rFonts w:cs="Arial"/>
          <w:sz w:val="24"/>
          <w:szCs w:val="24"/>
          <w:lang w:val="en-US"/>
        </w:rPr>
      </w:pPr>
      <w:r w:rsidRPr="00C16630">
        <w:rPr>
          <w:rFonts w:cs="Arial"/>
          <w:sz w:val="24"/>
          <w:szCs w:val="24"/>
          <w:lang w:val="en-US"/>
        </w:rPr>
        <w:t xml:space="preserve">Personal skills to benefit the </w:t>
      </w:r>
      <w:r w:rsidR="00510B90" w:rsidRPr="00C16630">
        <w:rPr>
          <w:rFonts w:cs="Arial"/>
          <w:sz w:val="24"/>
          <w:szCs w:val="24"/>
          <w:lang w:val="en-US"/>
        </w:rPr>
        <w:t xml:space="preserve">Trust. </w:t>
      </w:r>
    </w:p>
    <w:p w14:paraId="5BB3C058" w14:textId="77777777" w:rsidR="00510B90" w:rsidRPr="00C16630" w:rsidRDefault="00510B90" w:rsidP="00510B90">
      <w:pPr>
        <w:spacing w:after="0" w:line="240" w:lineRule="auto"/>
        <w:rPr>
          <w:rFonts w:cs="Arial"/>
          <w:sz w:val="24"/>
          <w:szCs w:val="24"/>
          <w:lang w:val="en-US"/>
        </w:rPr>
      </w:pPr>
    </w:p>
    <w:p w14:paraId="0FA0D8FE" w14:textId="1387DBA7" w:rsidR="002176C7" w:rsidRPr="00C16630" w:rsidRDefault="002176C7" w:rsidP="002176C7">
      <w:pPr>
        <w:pStyle w:val="ListParagraph"/>
        <w:numPr>
          <w:ilvl w:val="0"/>
          <w:numId w:val="1"/>
        </w:numPr>
        <w:jc w:val="both"/>
        <w:rPr>
          <w:rFonts w:cs="Tahoma"/>
          <w:sz w:val="24"/>
          <w:szCs w:val="24"/>
        </w:rPr>
      </w:pPr>
      <w:r w:rsidRPr="00C16630">
        <w:rPr>
          <w:rFonts w:cs="Tahoma"/>
          <w:sz w:val="24"/>
          <w:szCs w:val="24"/>
        </w:rPr>
        <w:t xml:space="preserve">For any queries or if you would like a phone conversation (in lieu of a visit) prior to application, please email </w:t>
      </w:r>
      <w:hyperlink r:id="rId14" w:history="1">
        <w:r w:rsidR="00C16630" w:rsidRPr="001A7BE7">
          <w:rPr>
            <w:rStyle w:val="Hyperlink"/>
            <w:rFonts w:cs="Tahoma"/>
            <w:sz w:val="24"/>
            <w:szCs w:val="24"/>
          </w:rPr>
          <w:t>jrodgers@davidnieper.academy</w:t>
        </w:r>
      </w:hyperlink>
      <w:r w:rsidRPr="00C16630">
        <w:rPr>
          <w:rStyle w:val="Hyperlink"/>
          <w:rFonts w:cs="Tahoma"/>
          <w:sz w:val="24"/>
          <w:szCs w:val="24"/>
        </w:rPr>
        <w:t xml:space="preserve"> </w:t>
      </w:r>
    </w:p>
    <w:p w14:paraId="28B14844" w14:textId="77777777" w:rsidR="002176C7" w:rsidRPr="00C16630" w:rsidRDefault="002176C7" w:rsidP="002176C7">
      <w:pPr>
        <w:pStyle w:val="ListParagraph"/>
        <w:spacing w:after="0" w:line="240" w:lineRule="auto"/>
        <w:ind w:left="709"/>
        <w:jc w:val="both"/>
        <w:rPr>
          <w:rFonts w:cs="Arial"/>
          <w:sz w:val="24"/>
          <w:szCs w:val="24"/>
          <w:lang w:val="en-US"/>
        </w:rPr>
      </w:pPr>
    </w:p>
    <w:p w14:paraId="342E10D3" w14:textId="1FE9F96D" w:rsidR="002176C7" w:rsidRPr="00C16630" w:rsidRDefault="002176C7" w:rsidP="002176C7">
      <w:pPr>
        <w:pStyle w:val="ListParagraph"/>
        <w:numPr>
          <w:ilvl w:val="0"/>
          <w:numId w:val="1"/>
        </w:numPr>
        <w:jc w:val="both"/>
        <w:rPr>
          <w:rFonts w:cs="Arial"/>
          <w:sz w:val="24"/>
          <w:szCs w:val="24"/>
          <w:lang w:val="en-US"/>
        </w:rPr>
      </w:pPr>
      <w:r w:rsidRPr="00C16630">
        <w:rPr>
          <w:rFonts w:cs="Arial"/>
          <w:sz w:val="24"/>
          <w:szCs w:val="24"/>
          <w:lang w:val="en-US"/>
        </w:rPr>
        <w:t xml:space="preserve">Completed </w:t>
      </w:r>
      <w:r w:rsidRPr="00C16630">
        <w:rPr>
          <w:rFonts w:cs="Tahoma"/>
          <w:sz w:val="24"/>
          <w:szCs w:val="24"/>
        </w:rPr>
        <w:t>application</w:t>
      </w:r>
      <w:r w:rsidRPr="00C16630">
        <w:rPr>
          <w:rFonts w:cs="Arial"/>
          <w:sz w:val="24"/>
          <w:szCs w:val="24"/>
          <w:lang w:val="en-US"/>
        </w:rPr>
        <w:t xml:space="preserve"> forms to be returned via email for the attention of HR Manager, Mrs Jacqueline Rodgers, </w:t>
      </w:r>
      <w:hyperlink r:id="rId15" w:history="1">
        <w:r w:rsidR="00C16630" w:rsidRPr="001A7BE7">
          <w:rPr>
            <w:rStyle w:val="Hyperlink"/>
            <w:rFonts w:cs="Arial"/>
            <w:sz w:val="24"/>
            <w:szCs w:val="24"/>
            <w:lang w:val="en-US"/>
          </w:rPr>
          <w:t>jrodgers@davidnieper.academy</w:t>
        </w:r>
      </w:hyperlink>
      <w:r w:rsidRPr="00C16630">
        <w:rPr>
          <w:rFonts w:cs="Arial"/>
          <w:sz w:val="24"/>
          <w:szCs w:val="24"/>
          <w:lang w:val="en-US"/>
        </w:rPr>
        <w:t xml:space="preserve"> </w:t>
      </w:r>
    </w:p>
    <w:p w14:paraId="66484A5D" w14:textId="77777777" w:rsidR="002176C7" w:rsidRPr="002A040F" w:rsidRDefault="002176C7" w:rsidP="002176C7">
      <w:pPr>
        <w:spacing w:after="0" w:line="240" w:lineRule="auto"/>
        <w:ind w:left="720" w:right="-188"/>
        <w:rPr>
          <w:rFonts w:cs="Arial"/>
          <w:sz w:val="24"/>
          <w:szCs w:val="24"/>
          <w:lang w:val="en-US"/>
        </w:rPr>
      </w:pPr>
    </w:p>
    <w:p w14:paraId="7E59B835" w14:textId="77777777" w:rsidR="002176C7" w:rsidRPr="002A040F" w:rsidRDefault="002176C7" w:rsidP="002176C7">
      <w:pPr>
        <w:pStyle w:val="BodyText"/>
        <w:jc w:val="left"/>
        <w:rPr>
          <w:rFonts w:asciiTheme="minorHAnsi" w:hAnsiTheme="minorHAnsi" w:cs="Arial"/>
          <w:sz w:val="24"/>
        </w:rPr>
      </w:pPr>
      <w:r>
        <w:rPr>
          <w:rFonts w:asciiTheme="minorHAnsi" w:hAnsiTheme="minorHAnsi" w:cs="Arial"/>
          <w:sz w:val="24"/>
        </w:rPr>
        <w:t>5.</w:t>
      </w:r>
      <w:r w:rsidRPr="002A040F">
        <w:rPr>
          <w:rFonts w:asciiTheme="minorHAnsi" w:hAnsiTheme="minorHAnsi" w:cs="Arial"/>
          <w:sz w:val="24"/>
        </w:rPr>
        <w:t xml:space="preserve">    </w:t>
      </w:r>
      <w:r w:rsidRPr="002A040F">
        <w:rPr>
          <w:rFonts w:asciiTheme="minorHAnsi" w:hAnsiTheme="minorHAnsi" w:cs="Arial"/>
          <w:sz w:val="24"/>
        </w:rPr>
        <w:tab/>
        <w:t>The academy operates a NO SMOKING policy on site.</w:t>
      </w:r>
    </w:p>
    <w:p w14:paraId="52FCD512" w14:textId="77777777" w:rsidR="002176C7" w:rsidRPr="002A040F" w:rsidRDefault="002176C7" w:rsidP="002176C7">
      <w:pPr>
        <w:pStyle w:val="BodyText"/>
        <w:rPr>
          <w:rFonts w:asciiTheme="minorHAnsi" w:hAnsiTheme="minorHAnsi" w:cs="Arial"/>
          <w:sz w:val="24"/>
        </w:rPr>
      </w:pPr>
    </w:p>
    <w:p w14:paraId="4886EB48" w14:textId="77777777" w:rsidR="002176C7" w:rsidRPr="002A040F" w:rsidRDefault="002176C7" w:rsidP="002176C7">
      <w:pPr>
        <w:pStyle w:val="BodyText"/>
        <w:jc w:val="left"/>
        <w:rPr>
          <w:rFonts w:asciiTheme="minorHAnsi" w:hAnsiTheme="minorHAnsi" w:cs="Arial"/>
          <w:sz w:val="24"/>
        </w:rPr>
      </w:pPr>
      <w:r>
        <w:rPr>
          <w:rFonts w:asciiTheme="minorHAnsi" w:hAnsiTheme="minorHAnsi" w:cs="Arial"/>
          <w:sz w:val="24"/>
        </w:rPr>
        <w:t>6.</w:t>
      </w:r>
      <w:r w:rsidRPr="002A040F">
        <w:rPr>
          <w:rFonts w:asciiTheme="minorHAnsi" w:hAnsiTheme="minorHAnsi" w:cs="Arial"/>
          <w:sz w:val="24"/>
        </w:rPr>
        <w:t xml:space="preserve"> </w:t>
      </w:r>
      <w:r w:rsidRPr="002A040F">
        <w:rPr>
          <w:rFonts w:asciiTheme="minorHAnsi" w:hAnsiTheme="minorHAnsi" w:cs="Arial"/>
          <w:sz w:val="24"/>
        </w:rPr>
        <w:tab/>
        <w:t>Interviews - Candidates invited to interview will:</w:t>
      </w:r>
    </w:p>
    <w:p w14:paraId="7AFCF787" w14:textId="07371E35" w:rsidR="002176C7" w:rsidRDefault="002176C7" w:rsidP="002176C7">
      <w:pPr>
        <w:pStyle w:val="BodyText"/>
        <w:numPr>
          <w:ilvl w:val="0"/>
          <w:numId w:val="4"/>
        </w:numPr>
        <w:tabs>
          <w:tab w:val="clear" w:pos="3839"/>
          <w:tab w:val="num" w:pos="1276"/>
          <w:tab w:val="num" w:pos="1570"/>
        </w:tabs>
        <w:ind w:left="851" w:hanging="142"/>
        <w:jc w:val="left"/>
        <w:rPr>
          <w:rFonts w:asciiTheme="minorHAnsi" w:hAnsiTheme="minorHAnsi" w:cs="Arial"/>
          <w:sz w:val="24"/>
        </w:rPr>
      </w:pPr>
      <w:r w:rsidRPr="002A040F">
        <w:rPr>
          <w:rFonts w:asciiTheme="minorHAnsi" w:hAnsiTheme="minorHAnsi" w:cs="Arial"/>
          <w:sz w:val="24"/>
        </w:rPr>
        <w:t xml:space="preserve">Have the opportunity to tour the </w:t>
      </w:r>
      <w:r w:rsidR="00510B90">
        <w:rPr>
          <w:rFonts w:asciiTheme="minorHAnsi" w:hAnsiTheme="minorHAnsi" w:cs="Arial"/>
          <w:sz w:val="24"/>
        </w:rPr>
        <w:t>Trust</w:t>
      </w:r>
    </w:p>
    <w:p w14:paraId="6501540D" w14:textId="203C2BD0" w:rsidR="00510B90" w:rsidRDefault="00510B90" w:rsidP="002176C7">
      <w:pPr>
        <w:pStyle w:val="BodyText"/>
        <w:numPr>
          <w:ilvl w:val="0"/>
          <w:numId w:val="4"/>
        </w:numPr>
        <w:tabs>
          <w:tab w:val="clear" w:pos="3839"/>
          <w:tab w:val="num" w:pos="1276"/>
          <w:tab w:val="num" w:pos="1570"/>
        </w:tabs>
        <w:ind w:left="851" w:hanging="142"/>
        <w:jc w:val="left"/>
        <w:rPr>
          <w:rFonts w:asciiTheme="minorHAnsi" w:hAnsiTheme="minorHAnsi" w:cs="Arial"/>
          <w:sz w:val="24"/>
        </w:rPr>
      </w:pPr>
      <w:r>
        <w:rPr>
          <w:rFonts w:asciiTheme="minorHAnsi" w:hAnsiTheme="minorHAnsi" w:cs="Arial"/>
          <w:sz w:val="24"/>
        </w:rPr>
        <w:t>Have the opportunity to meet with key staff</w:t>
      </w:r>
    </w:p>
    <w:p w14:paraId="5B09736D" w14:textId="77777777" w:rsidR="002176C7" w:rsidRDefault="002176C7" w:rsidP="002176C7">
      <w:pPr>
        <w:pStyle w:val="BodyText"/>
        <w:numPr>
          <w:ilvl w:val="0"/>
          <w:numId w:val="4"/>
        </w:numPr>
        <w:tabs>
          <w:tab w:val="clear" w:pos="3839"/>
          <w:tab w:val="num" w:pos="1276"/>
          <w:tab w:val="num" w:pos="1570"/>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149E0C52" w14:textId="77777777" w:rsidR="002176C7" w:rsidRPr="002A040F" w:rsidRDefault="002176C7" w:rsidP="002176C7">
      <w:pPr>
        <w:pStyle w:val="BodyText"/>
        <w:ind w:left="720"/>
        <w:jc w:val="left"/>
        <w:rPr>
          <w:rFonts w:asciiTheme="minorHAnsi" w:hAnsiTheme="minorHAnsi" w:cs="Arial"/>
          <w:sz w:val="24"/>
        </w:rPr>
      </w:pPr>
    </w:p>
    <w:p w14:paraId="0E4B5E10" w14:textId="77777777" w:rsidR="002176C7" w:rsidRDefault="002176C7" w:rsidP="002176C7">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118326FC" w14:textId="77777777" w:rsidR="002176C7" w:rsidRPr="002A040F" w:rsidRDefault="002176C7" w:rsidP="002176C7">
      <w:pPr>
        <w:autoSpaceDE w:val="0"/>
        <w:autoSpaceDN w:val="0"/>
        <w:adjustRightInd w:val="0"/>
        <w:spacing w:after="0" w:line="240" w:lineRule="auto"/>
        <w:rPr>
          <w:rFonts w:cs="Arial"/>
          <w:b/>
          <w:bCs/>
          <w:sz w:val="24"/>
          <w:szCs w:val="24"/>
        </w:rPr>
      </w:pPr>
    </w:p>
    <w:p w14:paraId="6F7B42B3" w14:textId="77777777" w:rsidR="002176C7" w:rsidRPr="002A040F" w:rsidRDefault="002176C7" w:rsidP="002176C7">
      <w:pPr>
        <w:autoSpaceDE w:val="0"/>
        <w:autoSpaceDN w:val="0"/>
        <w:adjustRightInd w:val="0"/>
        <w:spacing w:after="0" w:line="240" w:lineRule="auto"/>
        <w:rPr>
          <w:rFonts w:cs="Arial"/>
          <w:b/>
          <w:bCs/>
          <w:sz w:val="24"/>
          <w:szCs w:val="24"/>
        </w:rPr>
      </w:pPr>
    </w:p>
    <w:p w14:paraId="66BAACDC" w14:textId="786A6B35" w:rsidR="002176C7" w:rsidRPr="002A040F" w:rsidRDefault="00290E6D" w:rsidP="002176C7">
      <w:pPr>
        <w:autoSpaceDE w:val="0"/>
        <w:autoSpaceDN w:val="0"/>
        <w:adjustRightInd w:val="0"/>
        <w:spacing w:after="0" w:line="240" w:lineRule="auto"/>
        <w:rPr>
          <w:rFonts w:cs="Arial"/>
          <w:bCs/>
          <w:sz w:val="24"/>
          <w:szCs w:val="24"/>
        </w:rPr>
      </w:pPr>
      <w:r>
        <w:rPr>
          <w:rFonts w:cs="Arial"/>
          <w:bCs/>
          <w:sz w:val="24"/>
          <w:szCs w:val="24"/>
        </w:rPr>
        <w:t>K. Hobbs</w:t>
      </w:r>
    </w:p>
    <w:p w14:paraId="22865A0D" w14:textId="30204DD9" w:rsidR="002176C7" w:rsidRPr="002A040F" w:rsidRDefault="000529AE" w:rsidP="002176C7">
      <w:pPr>
        <w:autoSpaceDE w:val="0"/>
        <w:autoSpaceDN w:val="0"/>
        <w:adjustRightInd w:val="0"/>
        <w:spacing w:after="0" w:line="240" w:lineRule="auto"/>
        <w:rPr>
          <w:rFonts w:cs="Arial"/>
          <w:sz w:val="24"/>
          <w:szCs w:val="24"/>
        </w:rPr>
      </w:pPr>
      <w:r>
        <w:rPr>
          <w:rFonts w:cs="Arial"/>
          <w:bCs/>
          <w:sz w:val="24"/>
          <w:szCs w:val="24"/>
        </w:rPr>
        <w:t>June</w:t>
      </w:r>
      <w:r w:rsidR="00290E6D" w:rsidRPr="00290E6D">
        <w:rPr>
          <w:rFonts w:cs="Arial"/>
          <w:bCs/>
          <w:sz w:val="24"/>
          <w:szCs w:val="24"/>
        </w:rPr>
        <w:t xml:space="preserve"> </w:t>
      </w:r>
      <w:r w:rsidR="002176C7" w:rsidRPr="00290E6D">
        <w:rPr>
          <w:rFonts w:cs="Arial"/>
          <w:bCs/>
          <w:sz w:val="24"/>
          <w:szCs w:val="24"/>
        </w:rPr>
        <w:t>2023</w:t>
      </w:r>
    </w:p>
    <w:p w14:paraId="17396E4E" w14:textId="77777777" w:rsidR="002176C7" w:rsidRPr="00110FB9" w:rsidRDefault="002176C7" w:rsidP="002176C7"/>
    <w:p w14:paraId="12F22B87" w14:textId="18282065" w:rsidR="00437654" w:rsidRPr="00110FB9" w:rsidRDefault="00437654" w:rsidP="002176C7">
      <w:pPr>
        <w:pStyle w:val="Heading2"/>
        <w:spacing w:before="0"/>
        <w:jc w:val="center"/>
      </w:pPr>
    </w:p>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A47"/>
    <w:multiLevelType w:val="hybridMultilevel"/>
    <w:tmpl w:val="2FF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E4B26"/>
    <w:multiLevelType w:val="hybridMultilevel"/>
    <w:tmpl w:val="852A0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32560"/>
    <w:multiLevelType w:val="hybridMultilevel"/>
    <w:tmpl w:val="2D3C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9563A4"/>
    <w:multiLevelType w:val="hybridMultilevel"/>
    <w:tmpl w:val="B62E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A02153"/>
    <w:multiLevelType w:val="hybridMultilevel"/>
    <w:tmpl w:val="2F7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37EEF"/>
    <w:multiLevelType w:val="hybridMultilevel"/>
    <w:tmpl w:val="EC505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F1EF2"/>
    <w:multiLevelType w:val="hybridMultilevel"/>
    <w:tmpl w:val="B5EA7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D11546"/>
    <w:multiLevelType w:val="hybridMultilevel"/>
    <w:tmpl w:val="8AC6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4" w15:restartNumberingAfterBreak="0">
    <w:nsid w:val="391469D4"/>
    <w:multiLevelType w:val="hybridMultilevel"/>
    <w:tmpl w:val="546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147A0D"/>
    <w:multiLevelType w:val="hybridMultilevel"/>
    <w:tmpl w:val="317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944B9"/>
    <w:multiLevelType w:val="hybridMultilevel"/>
    <w:tmpl w:val="458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027EF"/>
    <w:multiLevelType w:val="hybridMultilevel"/>
    <w:tmpl w:val="579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20" w15:restartNumberingAfterBreak="0">
    <w:nsid w:val="49674061"/>
    <w:multiLevelType w:val="hybridMultilevel"/>
    <w:tmpl w:val="FAA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34733"/>
    <w:multiLevelType w:val="hybridMultilevel"/>
    <w:tmpl w:val="4E40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745FA"/>
    <w:multiLevelType w:val="hybridMultilevel"/>
    <w:tmpl w:val="9B2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40C4A"/>
    <w:multiLevelType w:val="hybridMultilevel"/>
    <w:tmpl w:val="30EA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61401"/>
    <w:multiLevelType w:val="hybridMultilevel"/>
    <w:tmpl w:val="430A4CAA"/>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25"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205040"/>
    <w:multiLevelType w:val="hybridMultilevel"/>
    <w:tmpl w:val="CC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B503A"/>
    <w:multiLevelType w:val="hybridMultilevel"/>
    <w:tmpl w:val="E9D65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876790F"/>
    <w:multiLevelType w:val="hybridMultilevel"/>
    <w:tmpl w:val="B98E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30" w15:restartNumberingAfterBreak="0">
    <w:nsid w:val="619B35D1"/>
    <w:multiLevelType w:val="hybridMultilevel"/>
    <w:tmpl w:val="BF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16EB9"/>
    <w:multiLevelType w:val="hybridMultilevel"/>
    <w:tmpl w:val="DE2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4" w15:restartNumberingAfterBreak="0">
    <w:nsid w:val="75161002"/>
    <w:multiLevelType w:val="hybridMultilevel"/>
    <w:tmpl w:val="96C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417887">
    <w:abstractNumId w:val="33"/>
  </w:num>
  <w:num w:numId="2" w16cid:durableId="560747278">
    <w:abstractNumId w:val="13"/>
  </w:num>
  <w:num w:numId="3" w16cid:durableId="1677032786">
    <w:abstractNumId w:val="19"/>
  </w:num>
  <w:num w:numId="4" w16cid:durableId="1593270619">
    <w:abstractNumId w:val="29"/>
  </w:num>
  <w:num w:numId="5" w16cid:durableId="865481814">
    <w:abstractNumId w:val="5"/>
  </w:num>
  <w:num w:numId="6" w16cid:durableId="1233008321">
    <w:abstractNumId w:val="2"/>
  </w:num>
  <w:num w:numId="7" w16cid:durableId="377554942">
    <w:abstractNumId w:val="23"/>
  </w:num>
  <w:num w:numId="8" w16cid:durableId="78720674">
    <w:abstractNumId w:val="6"/>
  </w:num>
  <w:num w:numId="9" w16cid:durableId="1351879944">
    <w:abstractNumId w:val="28"/>
  </w:num>
  <w:num w:numId="10" w16cid:durableId="1012489221">
    <w:abstractNumId w:val="32"/>
  </w:num>
  <w:num w:numId="11" w16cid:durableId="1822194338">
    <w:abstractNumId w:val="25"/>
  </w:num>
  <w:num w:numId="12" w16cid:durableId="1318145414">
    <w:abstractNumId w:val="15"/>
  </w:num>
  <w:num w:numId="13" w16cid:durableId="1439985709">
    <w:abstractNumId w:val="35"/>
  </w:num>
  <w:num w:numId="14" w16cid:durableId="1158768321">
    <w:abstractNumId w:val="0"/>
  </w:num>
  <w:num w:numId="15" w16cid:durableId="238757047">
    <w:abstractNumId w:val="3"/>
  </w:num>
  <w:num w:numId="16" w16cid:durableId="767045137">
    <w:abstractNumId w:val="24"/>
  </w:num>
  <w:num w:numId="17" w16cid:durableId="2059085049">
    <w:abstractNumId w:val="17"/>
  </w:num>
  <w:num w:numId="18" w16cid:durableId="81806506">
    <w:abstractNumId w:val="1"/>
  </w:num>
  <w:num w:numId="19" w16cid:durableId="368577599">
    <w:abstractNumId w:val="34"/>
  </w:num>
  <w:num w:numId="20" w16cid:durableId="1697778464">
    <w:abstractNumId w:val="30"/>
  </w:num>
  <w:num w:numId="21" w16cid:durableId="1049957268">
    <w:abstractNumId w:val="26"/>
  </w:num>
  <w:num w:numId="22" w16cid:durableId="1275290441">
    <w:abstractNumId w:val="31"/>
  </w:num>
  <w:num w:numId="23" w16cid:durableId="1126772749">
    <w:abstractNumId w:val="20"/>
  </w:num>
  <w:num w:numId="24" w16cid:durableId="245650659">
    <w:abstractNumId w:val="18"/>
  </w:num>
  <w:num w:numId="25" w16cid:durableId="398016421">
    <w:abstractNumId w:val="14"/>
  </w:num>
  <w:num w:numId="26" w16cid:durableId="377978819">
    <w:abstractNumId w:val="16"/>
  </w:num>
  <w:num w:numId="27" w16cid:durableId="1154568198">
    <w:abstractNumId w:val="22"/>
  </w:num>
  <w:num w:numId="28" w16cid:durableId="1708138432">
    <w:abstractNumId w:val="21"/>
  </w:num>
  <w:num w:numId="29" w16cid:durableId="514806197">
    <w:abstractNumId w:val="9"/>
  </w:num>
  <w:num w:numId="30" w16cid:durableId="1964724741">
    <w:abstractNumId w:val="27"/>
  </w:num>
  <w:num w:numId="31" w16cid:durableId="649939777">
    <w:abstractNumId w:val="12"/>
  </w:num>
  <w:num w:numId="32" w16cid:durableId="1979799261">
    <w:abstractNumId w:val="10"/>
  </w:num>
  <w:num w:numId="33" w16cid:durableId="1033506884">
    <w:abstractNumId w:val="8"/>
  </w:num>
  <w:num w:numId="34" w16cid:durableId="1629969038">
    <w:abstractNumId w:val="11"/>
  </w:num>
  <w:num w:numId="35" w16cid:durableId="575554394">
    <w:abstractNumId w:val="7"/>
  </w:num>
  <w:num w:numId="36" w16cid:durableId="9525948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1E44"/>
    <w:rsid w:val="000074F4"/>
    <w:rsid w:val="000104C3"/>
    <w:rsid w:val="00043127"/>
    <w:rsid w:val="000529AE"/>
    <w:rsid w:val="00056A7D"/>
    <w:rsid w:val="0007443B"/>
    <w:rsid w:val="000A66E2"/>
    <w:rsid w:val="000B4340"/>
    <w:rsid w:val="000B44DE"/>
    <w:rsid w:val="000F54CA"/>
    <w:rsid w:val="00110FB9"/>
    <w:rsid w:val="00125BC5"/>
    <w:rsid w:val="00125C37"/>
    <w:rsid w:val="00126044"/>
    <w:rsid w:val="0014293F"/>
    <w:rsid w:val="001721CF"/>
    <w:rsid w:val="00175665"/>
    <w:rsid w:val="00195DF1"/>
    <w:rsid w:val="00195E1C"/>
    <w:rsid w:val="001B57E8"/>
    <w:rsid w:val="001C3572"/>
    <w:rsid w:val="001E1C03"/>
    <w:rsid w:val="001F3392"/>
    <w:rsid w:val="00204EF4"/>
    <w:rsid w:val="002176C7"/>
    <w:rsid w:val="00230BE4"/>
    <w:rsid w:val="0025732E"/>
    <w:rsid w:val="00270B42"/>
    <w:rsid w:val="0027557C"/>
    <w:rsid w:val="00275F72"/>
    <w:rsid w:val="00283002"/>
    <w:rsid w:val="00290E6D"/>
    <w:rsid w:val="002911D7"/>
    <w:rsid w:val="002950F3"/>
    <w:rsid w:val="002A040F"/>
    <w:rsid w:val="002A45C7"/>
    <w:rsid w:val="002A7900"/>
    <w:rsid w:val="002B10E2"/>
    <w:rsid w:val="002B2B00"/>
    <w:rsid w:val="002B3B6B"/>
    <w:rsid w:val="002C543C"/>
    <w:rsid w:val="002C6123"/>
    <w:rsid w:val="002E03C6"/>
    <w:rsid w:val="002E241C"/>
    <w:rsid w:val="003037FA"/>
    <w:rsid w:val="003330B9"/>
    <w:rsid w:val="003373C4"/>
    <w:rsid w:val="00341B04"/>
    <w:rsid w:val="00343075"/>
    <w:rsid w:val="00361EFA"/>
    <w:rsid w:val="00372FE5"/>
    <w:rsid w:val="003730CC"/>
    <w:rsid w:val="00377A34"/>
    <w:rsid w:val="00387979"/>
    <w:rsid w:val="003A400B"/>
    <w:rsid w:val="003C536B"/>
    <w:rsid w:val="003F70FF"/>
    <w:rsid w:val="00407F90"/>
    <w:rsid w:val="004140CA"/>
    <w:rsid w:val="00434883"/>
    <w:rsid w:val="00437654"/>
    <w:rsid w:val="00464BDD"/>
    <w:rsid w:val="00467F8B"/>
    <w:rsid w:val="004843E6"/>
    <w:rsid w:val="00487143"/>
    <w:rsid w:val="004B0BFD"/>
    <w:rsid w:val="004C3B6F"/>
    <w:rsid w:val="004D510C"/>
    <w:rsid w:val="004D5F78"/>
    <w:rsid w:val="004E090C"/>
    <w:rsid w:val="00504798"/>
    <w:rsid w:val="00510B90"/>
    <w:rsid w:val="00530AA8"/>
    <w:rsid w:val="005408EF"/>
    <w:rsid w:val="00545A1C"/>
    <w:rsid w:val="005533E2"/>
    <w:rsid w:val="00556B7B"/>
    <w:rsid w:val="005707B7"/>
    <w:rsid w:val="00581885"/>
    <w:rsid w:val="00584107"/>
    <w:rsid w:val="005903CE"/>
    <w:rsid w:val="005A6126"/>
    <w:rsid w:val="005A7325"/>
    <w:rsid w:val="005B576B"/>
    <w:rsid w:val="005E3DE1"/>
    <w:rsid w:val="006007AE"/>
    <w:rsid w:val="00626A37"/>
    <w:rsid w:val="006326D5"/>
    <w:rsid w:val="00641771"/>
    <w:rsid w:val="00644A3C"/>
    <w:rsid w:val="0066191A"/>
    <w:rsid w:val="00697B4C"/>
    <w:rsid w:val="006B0512"/>
    <w:rsid w:val="00700F1D"/>
    <w:rsid w:val="00703E6F"/>
    <w:rsid w:val="00707003"/>
    <w:rsid w:val="00711E69"/>
    <w:rsid w:val="007412EC"/>
    <w:rsid w:val="00744A1A"/>
    <w:rsid w:val="0075058D"/>
    <w:rsid w:val="00754688"/>
    <w:rsid w:val="00761F14"/>
    <w:rsid w:val="00797AC8"/>
    <w:rsid w:val="007D5FAE"/>
    <w:rsid w:val="007E6AB9"/>
    <w:rsid w:val="007E7F2C"/>
    <w:rsid w:val="007F56DA"/>
    <w:rsid w:val="007F7C44"/>
    <w:rsid w:val="00800A72"/>
    <w:rsid w:val="00833AFD"/>
    <w:rsid w:val="008528F9"/>
    <w:rsid w:val="00863BBD"/>
    <w:rsid w:val="00880ECC"/>
    <w:rsid w:val="0089496A"/>
    <w:rsid w:val="008F5BDF"/>
    <w:rsid w:val="00900BA2"/>
    <w:rsid w:val="009115B2"/>
    <w:rsid w:val="00923E71"/>
    <w:rsid w:val="00954CF6"/>
    <w:rsid w:val="00986E26"/>
    <w:rsid w:val="00986FBF"/>
    <w:rsid w:val="00997477"/>
    <w:rsid w:val="009A142D"/>
    <w:rsid w:val="009B450F"/>
    <w:rsid w:val="009C2FFC"/>
    <w:rsid w:val="009C457B"/>
    <w:rsid w:val="009D1BE6"/>
    <w:rsid w:val="009D6E89"/>
    <w:rsid w:val="009D7659"/>
    <w:rsid w:val="009E6233"/>
    <w:rsid w:val="00A038B0"/>
    <w:rsid w:val="00A040FF"/>
    <w:rsid w:val="00A05086"/>
    <w:rsid w:val="00A06DD9"/>
    <w:rsid w:val="00A10E04"/>
    <w:rsid w:val="00A20F31"/>
    <w:rsid w:val="00A22363"/>
    <w:rsid w:val="00A239CF"/>
    <w:rsid w:val="00A60433"/>
    <w:rsid w:val="00A60E13"/>
    <w:rsid w:val="00A62D8D"/>
    <w:rsid w:val="00A71B62"/>
    <w:rsid w:val="00A72F83"/>
    <w:rsid w:val="00A923FC"/>
    <w:rsid w:val="00AB15B7"/>
    <w:rsid w:val="00AB19CB"/>
    <w:rsid w:val="00AB72E5"/>
    <w:rsid w:val="00AE78E1"/>
    <w:rsid w:val="00AE7AF9"/>
    <w:rsid w:val="00B148BD"/>
    <w:rsid w:val="00B1525C"/>
    <w:rsid w:val="00B22C8C"/>
    <w:rsid w:val="00B31C3F"/>
    <w:rsid w:val="00B34053"/>
    <w:rsid w:val="00B3598C"/>
    <w:rsid w:val="00B46A59"/>
    <w:rsid w:val="00B5066F"/>
    <w:rsid w:val="00B734CF"/>
    <w:rsid w:val="00B819E5"/>
    <w:rsid w:val="00BA251A"/>
    <w:rsid w:val="00BB1F77"/>
    <w:rsid w:val="00BB362B"/>
    <w:rsid w:val="00BE5528"/>
    <w:rsid w:val="00C02AF2"/>
    <w:rsid w:val="00C16630"/>
    <w:rsid w:val="00C16A6B"/>
    <w:rsid w:val="00C334F2"/>
    <w:rsid w:val="00C43B7B"/>
    <w:rsid w:val="00C625D2"/>
    <w:rsid w:val="00C63F33"/>
    <w:rsid w:val="00C7178E"/>
    <w:rsid w:val="00C72353"/>
    <w:rsid w:val="00C73A5E"/>
    <w:rsid w:val="00CA613D"/>
    <w:rsid w:val="00CA794F"/>
    <w:rsid w:val="00CB484E"/>
    <w:rsid w:val="00CE2EC4"/>
    <w:rsid w:val="00CF2CE4"/>
    <w:rsid w:val="00D00D9B"/>
    <w:rsid w:val="00D22C79"/>
    <w:rsid w:val="00D24027"/>
    <w:rsid w:val="00D265AA"/>
    <w:rsid w:val="00D32F13"/>
    <w:rsid w:val="00D6635F"/>
    <w:rsid w:val="00D921B0"/>
    <w:rsid w:val="00DA6CBC"/>
    <w:rsid w:val="00DB16F7"/>
    <w:rsid w:val="00DB5547"/>
    <w:rsid w:val="00DB6BBE"/>
    <w:rsid w:val="00DC09A8"/>
    <w:rsid w:val="00DD02FC"/>
    <w:rsid w:val="00E34BB0"/>
    <w:rsid w:val="00E53D3A"/>
    <w:rsid w:val="00E9351D"/>
    <w:rsid w:val="00EB33BB"/>
    <w:rsid w:val="00EB3530"/>
    <w:rsid w:val="00EC074B"/>
    <w:rsid w:val="00EC2899"/>
    <w:rsid w:val="00EC3BCF"/>
    <w:rsid w:val="00EC5818"/>
    <w:rsid w:val="00ED51BB"/>
    <w:rsid w:val="00EE1029"/>
    <w:rsid w:val="00EF66B3"/>
    <w:rsid w:val="00F05B16"/>
    <w:rsid w:val="00F43B3D"/>
    <w:rsid w:val="00F4766C"/>
    <w:rsid w:val="00F570E6"/>
    <w:rsid w:val="00F81081"/>
    <w:rsid w:val="00F818DF"/>
    <w:rsid w:val="00F87191"/>
    <w:rsid w:val="00F879F5"/>
    <w:rsid w:val="00FF09BE"/>
    <w:rsid w:val="036F7B91"/>
    <w:rsid w:val="06A737BF"/>
    <w:rsid w:val="06BE45FC"/>
    <w:rsid w:val="06E2CCDE"/>
    <w:rsid w:val="0758D019"/>
    <w:rsid w:val="090C99E7"/>
    <w:rsid w:val="09E2A0F6"/>
    <w:rsid w:val="0A4F8A0B"/>
    <w:rsid w:val="0BE88ECD"/>
    <w:rsid w:val="0C5D661F"/>
    <w:rsid w:val="0DAEE940"/>
    <w:rsid w:val="0F01C138"/>
    <w:rsid w:val="0F247BFF"/>
    <w:rsid w:val="0F30C4B4"/>
    <w:rsid w:val="0F3B7473"/>
    <w:rsid w:val="0F50A942"/>
    <w:rsid w:val="11927A7F"/>
    <w:rsid w:val="12F0B867"/>
    <w:rsid w:val="1758ACB5"/>
    <w:rsid w:val="1A904D77"/>
    <w:rsid w:val="1BC99ED1"/>
    <w:rsid w:val="1D22785C"/>
    <w:rsid w:val="1F91AAF3"/>
    <w:rsid w:val="229B5F5C"/>
    <w:rsid w:val="249E8F89"/>
    <w:rsid w:val="24E72AB1"/>
    <w:rsid w:val="27B1E25E"/>
    <w:rsid w:val="27B2987E"/>
    <w:rsid w:val="2850CDDB"/>
    <w:rsid w:val="28B4E7EA"/>
    <w:rsid w:val="2A50B84B"/>
    <w:rsid w:val="2D88590D"/>
    <w:rsid w:val="33C48B57"/>
    <w:rsid w:val="3649460A"/>
    <w:rsid w:val="38CA4D46"/>
    <w:rsid w:val="396BC40F"/>
    <w:rsid w:val="39F8C8A7"/>
    <w:rsid w:val="4053323E"/>
    <w:rsid w:val="4087A688"/>
    <w:rsid w:val="420B7D7C"/>
    <w:rsid w:val="43BF474A"/>
    <w:rsid w:val="44338572"/>
    <w:rsid w:val="454C1CF0"/>
    <w:rsid w:val="455B17AB"/>
    <w:rsid w:val="46FDD362"/>
    <w:rsid w:val="49BBCA14"/>
    <w:rsid w:val="4AF070CC"/>
    <w:rsid w:val="4B2E8132"/>
    <w:rsid w:val="4C24278F"/>
    <w:rsid w:val="4D511152"/>
    <w:rsid w:val="536A99E0"/>
    <w:rsid w:val="540364B5"/>
    <w:rsid w:val="55066A41"/>
    <w:rsid w:val="57063E3D"/>
    <w:rsid w:val="57666F62"/>
    <w:rsid w:val="59EB7259"/>
    <w:rsid w:val="5B1C4F16"/>
    <w:rsid w:val="5D117C26"/>
    <w:rsid w:val="600108CD"/>
    <w:rsid w:val="608E0CEE"/>
    <w:rsid w:val="63C53BC9"/>
    <w:rsid w:val="64E4298E"/>
    <w:rsid w:val="668A32B4"/>
    <w:rsid w:val="6B2052BA"/>
    <w:rsid w:val="6B48CF8D"/>
    <w:rsid w:val="6CF3EE75"/>
    <w:rsid w:val="6F2FACE3"/>
    <w:rsid w:val="70CB7D44"/>
    <w:rsid w:val="74BACA34"/>
    <w:rsid w:val="78D97058"/>
    <w:rsid w:val="7944ED2D"/>
    <w:rsid w:val="7AD6E1B1"/>
    <w:rsid w:val="7B4D2E3D"/>
    <w:rsid w:val="7B53E375"/>
    <w:rsid w:val="7F73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paragraph" w:customStyle="1" w:styleId="xmsonormal">
    <w:name w:val="x_msonormal"/>
    <w:basedOn w:val="Normal"/>
    <w:rsid w:val="00464BDD"/>
    <w:pPr>
      <w:spacing w:after="0" w:line="240" w:lineRule="auto"/>
    </w:pPr>
    <w:rPr>
      <w:rFonts w:ascii="Calibri" w:hAnsi="Calibri" w:cs="Calibri"/>
      <w:lang w:eastAsia="en-GB"/>
    </w:rPr>
  </w:style>
  <w:style w:type="paragraph" w:customStyle="1" w:styleId="xmsolistparagraph">
    <w:name w:val="x_msolistparagraph"/>
    <w:basedOn w:val="Normal"/>
    <w:rsid w:val="000A66E2"/>
    <w:pPr>
      <w:spacing w:after="0" w:line="240" w:lineRule="auto"/>
      <w:ind w:left="720"/>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383263267">
      <w:bodyDiv w:val="1"/>
      <w:marLeft w:val="0"/>
      <w:marRight w:val="0"/>
      <w:marTop w:val="0"/>
      <w:marBottom w:val="0"/>
      <w:divBdr>
        <w:top w:val="none" w:sz="0" w:space="0" w:color="auto"/>
        <w:left w:val="none" w:sz="0" w:space="0" w:color="auto"/>
        <w:bottom w:val="none" w:sz="0" w:space="0" w:color="auto"/>
        <w:right w:val="none" w:sz="0" w:space="0" w:color="auto"/>
      </w:divBdr>
    </w:div>
    <w:div w:id="466627811">
      <w:bodyDiv w:val="1"/>
      <w:marLeft w:val="0"/>
      <w:marRight w:val="0"/>
      <w:marTop w:val="0"/>
      <w:marBottom w:val="0"/>
      <w:divBdr>
        <w:top w:val="none" w:sz="0" w:space="0" w:color="auto"/>
        <w:left w:val="none" w:sz="0" w:space="0" w:color="auto"/>
        <w:bottom w:val="none" w:sz="0" w:space="0" w:color="auto"/>
        <w:right w:val="none" w:sz="0" w:space="0" w:color="auto"/>
      </w:divBdr>
    </w:div>
    <w:div w:id="643586459">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26087592">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 w:id="19805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odger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jrodger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odgers@davidnieper.academy" TargetMode="External"/><Relationship Id="rId14" Type="http://schemas.openxmlformats.org/officeDocument/2006/relationships/hyperlink" Target="mailto:jrodger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01A8-67F8-4B98-87C0-A9B3F96E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Jacqueline Rodgers</cp:lastModifiedBy>
  <cp:revision>5</cp:revision>
  <cp:lastPrinted>2021-09-23T09:57:00Z</cp:lastPrinted>
  <dcterms:created xsi:type="dcterms:W3CDTF">2023-06-09T13:16:00Z</dcterms:created>
  <dcterms:modified xsi:type="dcterms:W3CDTF">2023-06-09T13:18:00Z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-538420137</vt:i4>
  </property>
</Properties>
</file>