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10488" w14:textId="77777777" w:rsidR="00BB3BE8" w:rsidRPr="00BB3BE8" w:rsidRDefault="00BB3BE8" w:rsidP="00BB3BE8">
      <w:pPr>
        <w:jc w:val="center"/>
        <w:rPr>
          <w:rFonts w:asciiTheme="minorHAnsi" w:hAnsiTheme="minorHAnsi" w:cstheme="minorHAnsi"/>
          <w:b/>
          <w:sz w:val="28"/>
        </w:rPr>
      </w:pPr>
      <w:r w:rsidRPr="00BB3BE8">
        <w:rPr>
          <w:rFonts w:asciiTheme="minorHAnsi" w:hAnsiTheme="minorHAnsi" w:cstheme="minorHAnsi"/>
          <w:noProof/>
        </w:rPr>
        <w:drawing>
          <wp:inline distT="0" distB="0" distL="0" distR="0" wp14:anchorId="2F44920B" wp14:editId="74A38509">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43E7AA26" w14:textId="77777777" w:rsidR="00BB3BE8" w:rsidRPr="00BB3BE8" w:rsidRDefault="00BB3BE8" w:rsidP="00BB3BE8">
      <w:pPr>
        <w:jc w:val="center"/>
        <w:rPr>
          <w:rFonts w:asciiTheme="minorHAnsi" w:hAnsiTheme="minorHAnsi" w:cstheme="minorHAnsi"/>
          <w:b/>
          <w:sz w:val="28"/>
        </w:rPr>
      </w:pPr>
      <w:r w:rsidRPr="00BB3BE8">
        <w:rPr>
          <w:rFonts w:asciiTheme="minorHAnsi" w:hAnsiTheme="minorHAnsi" w:cstheme="minorHAnsi"/>
          <w:b/>
          <w:sz w:val="28"/>
        </w:rPr>
        <w:t>Mossley Hollins High School</w:t>
      </w:r>
    </w:p>
    <w:p w14:paraId="29775E5B" w14:textId="77777777" w:rsidR="00BB3BE8" w:rsidRPr="00BB3BE8" w:rsidRDefault="00BB3BE8" w:rsidP="00BB3BE8">
      <w:pPr>
        <w:jc w:val="center"/>
        <w:rPr>
          <w:rFonts w:asciiTheme="minorHAnsi" w:hAnsiTheme="minorHAnsi" w:cstheme="minorHAnsi"/>
        </w:rPr>
      </w:pPr>
    </w:p>
    <w:p w14:paraId="0A37501D" w14:textId="636B87C6" w:rsidR="007956C6" w:rsidRPr="00BB3BE8" w:rsidRDefault="00BB3BE8" w:rsidP="00BB3BE8">
      <w:pPr>
        <w:jc w:val="center"/>
        <w:rPr>
          <w:rFonts w:asciiTheme="minorHAnsi" w:hAnsiTheme="minorHAnsi" w:cstheme="minorHAnsi"/>
          <w:sz w:val="28"/>
        </w:rPr>
      </w:pPr>
      <w:r w:rsidRPr="00BB3BE8">
        <w:rPr>
          <w:rFonts w:asciiTheme="minorHAnsi" w:hAnsiTheme="minorHAnsi" w:cstheme="minorHAnsi"/>
          <w:b/>
          <w:i/>
          <w:sz w:val="22"/>
        </w:rPr>
        <w:t>Mossley Hollins High School is committed to safeguarding and promoting the welfare of children and young people and expects all staff and volunteers to share this commitment</w:t>
      </w:r>
    </w:p>
    <w:p w14:paraId="2B651752" w14:textId="09689862" w:rsidR="0EF2DBD7" w:rsidRPr="00BB3BE8" w:rsidRDefault="0EF2DBD7" w:rsidP="0EF2DBD7">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57A59" w:rsidRPr="00BB3BE8" w14:paraId="25F05FD3" w14:textId="77777777" w:rsidTr="00E57A59">
        <w:tc>
          <w:tcPr>
            <w:tcW w:w="9350" w:type="dxa"/>
            <w:tcBorders>
              <w:bottom w:val="single" w:sz="4" w:space="0" w:color="auto"/>
            </w:tcBorders>
          </w:tcPr>
          <w:p w14:paraId="6808C1DA" w14:textId="77777777" w:rsidR="00E57A59" w:rsidRPr="00BB3BE8" w:rsidRDefault="00E57A59" w:rsidP="00E57A59">
            <w:pPr>
              <w:jc w:val="both"/>
              <w:rPr>
                <w:rFonts w:asciiTheme="minorHAnsi" w:hAnsiTheme="minorHAnsi" w:cstheme="minorHAnsi"/>
                <w:i/>
                <w:color w:val="000000" w:themeColor="text1"/>
                <w:sz w:val="28"/>
                <w:szCs w:val="22"/>
              </w:rPr>
            </w:pPr>
          </w:p>
          <w:p w14:paraId="655B0646" w14:textId="16DF2705" w:rsidR="00E57A59" w:rsidRPr="00BB3BE8" w:rsidRDefault="00E57A59" w:rsidP="00E57A59">
            <w:pPr>
              <w:jc w:val="center"/>
              <w:rPr>
                <w:rFonts w:asciiTheme="minorHAnsi" w:hAnsiTheme="minorHAnsi" w:cstheme="minorHAnsi"/>
                <w:b/>
                <w:color w:val="000000" w:themeColor="text1"/>
                <w:sz w:val="28"/>
                <w:szCs w:val="22"/>
              </w:rPr>
            </w:pPr>
            <w:r w:rsidRPr="00BB3BE8">
              <w:rPr>
                <w:rFonts w:asciiTheme="minorHAnsi" w:hAnsiTheme="minorHAnsi" w:cstheme="minorHAnsi"/>
                <w:b/>
                <w:color w:val="000000" w:themeColor="text1"/>
                <w:sz w:val="28"/>
                <w:szCs w:val="22"/>
              </w:rPr>
              <w:t>Job Description – Head of Art</w:t>
            </w:r>
            <w:r w:rsidR="006F492A">
              <w:rPr>
                <w:rFonts w:asciiTheme="minorHAnsi" w:hAnsiTheme="minorHAnsi" w:cstheme="minorHAnsi"/>
                <w:b/>
                <w:color w:val="000000" w:themeColor="text1"/>
                <w:sz w:val="28"/>
                <w:szCs w:val="22"/>
              </w:rPr>
              <w:t>/Deputy Faculty Leader (Technology)</w:t>
            </w:r>
          </w:p>
          <w:p w14:paraId="04AA0F89" w14:textId="77777777" w:rsidR="00E57A59" w:rsidRPr="00BB3BE8" w:rsidRDefault="00E57A59" w:rsidP="00E57A59">
            <w:pPr>
              <w:jc w:val="both"/>
              <w:rPr>
                <w:rFonts w:asciiTheme="minorHAnsi" w:hAnsiTheme="minorHAnsi" w:cstheme="minorHAnsi"/>
                <w:i/>
                <w:color w:val="000000" w:themeColor="text1"/>
                <w:sz w:val="22"/>
                <w:szCs w:val="22"/>
              </w:rPr>
            </w:pPr>
          </w:p>
          <w:p w14:paraId="1F077160" w14:textId="31AEDDE8" w:rsidR="00E57A59" w:rsidRPr="00BB3BE8" w:rsidRDefault="00E57A59" w:rsidP="00E57A59">
            <w:pPr>
              <w:jc w:val="both"/>
              <w:rPr>
                <w:rFonts w:asciiTheme="minorHAnsi" w:hAnsiTheme="minorHAnsi" w:cstheme="minorHAnsi"/>
                <w:i/>
                <w:sz w:val="22"/>
                <w:szCs w:val="22"/>
              </w:rPr>
            </w:pPr>
            <w:r w:rsidRPr="00BB3BE8">
              <w:rPr>
                <w:rFonts w:asciiTheme="minorHAnsi" w:hAnsiTheme="minorHAnsi" w:cstheme="minorHAnsi"/>
                <w:i/>
                <w:color w:val="000000" w:themeColor="text1"/>
                <w:sz w:val="22"/>
                <w:szCs w:val="22"/>
              </w:rPr>
              <w:t xml:space="preserve">The School has </w:t>
            </w:r>
            <w:r w:rsidR="00BB3BE8">
              <w:rPr>
                <w:rFonts w:asciiTheme="minorHAnsi" w:hAnsiTheme="minorHAnsi" w:cstheme="minorHAnsi"/>
                <w:i/>
                <w:color w:val="000000" w:themeColor="text1"/>
                <w:sz w:val="22"/>
                <w:szCs w:val="22"/>
              </w:rPr>
              <w:t>over</w:t>
            </w:r>
            <w:r w:rsidRPr="00BB3BE8">
              <w:rPr>
                <w:rFonts w:asciiTheme="minorHAnsi" w:hAnsiTheme="minorHAnsi" w:cstheme="minorHAnsi"/>
                <w:i/>
                <w:color w:val="000000" w:themeColor="text1"/>
                <w:sz w:val="22"/>
                <w:szCs w:val="22"/>
              </w:rPr>
              <w:t xml:space="preserve"> </w:t>
            </w:r>
            <w:r w:rsidR="00BB3BE8">
              <w:rPr>
                <w:rFonts w:asciiTheme="minorHAnsi" w:hAnsiTheme="minorHAnsi" w:cstheme="minorHAnsi"/>
                <w:i/>
                <w:color w:val="000000" w:themeColor="text1"/>
                <w:sz w:val="22"/>
                <w:szCs w:val="22"/>
              </w:rPr>
              <w:t>800</w:t>
            </w:r>
            <w:r w:rsidRPr="00BB3BE8">
              <w:rPr>
                <w:rFonts w:asciiTheme="minorHAnsi" w:hAnsiTheme="minorHAnsi" w:cstheme="minorHAnsi"/>
                <w:i/>
                <w:color w:val="000000" w:themeColor="text1"/>
                <w:sz w:val="22"/>
                <w:szCs w:val="22"/>
              </w:rPr>
              <w:t xml:space="preserve"> students divided into 5 Year Groups (c180 in Years 7 and 8 and c1</w:t>
            </w:r>
            <w:r w:rsidR="00BB3BE8">
              <w:rPr>
                <w:rFonts w:asciiTheme="minorHAnsi" w:hAnsiTheme="minorHAnsi" w:cstheme="minorHAnsi"/>
                <w:i/>
                <w:color w:val="000000" w:themeColor="text1"/>
                <w:sz w:val="22"/>
                <w:szCs w:val="22"/>
              </w:rPr>
              <w:t>70</w:t>
            </w:r>
            <w:r w:rsidRPr="00BB3BE8">
              <w:rPr>
                <w:rFonts w:asciiTheme="minorHAnsi" w:hAnsiTheme="minorHAnsi" w:cstheme="minorHAnsi"/>
                <w:i/>
                <w:color w:val="000000" w:themeColor="text1"/>
                <w:sz w:val="22"/>
                <w:szCs w:val="22"/>
              </w:rPr>
              <w:t xml:space="preserve"> in Y9-11) and ‘Colleges’.  Each college reflects the character of its Year Group and the Faculty(</w:t>
            </w:r>
            <w:proofErr w:type="spellStart"/>
            <w:r w:rsidRPr="00BB3BE8">
              <w:rPr>
                <w:rFonts w:asciiTheme="minorHAnsi" w:hAnsiTheme="minorHAnsi" w:cstheme="minorHAnsi"/>
                <w:i/>
                <w:color w:val="000000" w:themeColor="text1"/>
                <w:sz w:val="22"/>
                <w:szCs w:val="22"/>
              </w:rPr>
              <w:t>ies</w:t>
            </w:r>
            <w:proofErr w:type="spellEnd"/>
            <w:r w:rsidRPr="00BB3BE8">
              <w:rPr>
                <w:rFonts w:asciiTheme="minorHAnsi" w:hAnsiTheme="minorHAnsi" w:cstheme="minorHAnsi"/>
                <w:i/>
                <w:color w:val="000000" w:themeColor="text1"/>
                <w:sz w:val="22"/>
                <w:szCs w:val="22"/>
              </w:rPr>
              <w:t>) in that Area (in this case, the Faculties of Technology/Art and Science). Our Faculty Leaders are specialists in their Faculty area.  We adopt a distributed leadership model, giving direct leadership responsibility and opportunity to teams of staff of a particular area of school, led by a Senior Leader, Faculty Leader and Year Leader who lead an Area (called a College) of school.</w:t>
            </w:r>
          </w:p>
          <w:p w14:paraId="7B95419E" w14:textId="77777777" w:rsidR="00E57A59" w:rsidRPr="00BB3BE8" w:rsidRDefault="00E57A59" w:rsidP="00E57A59">
            <w:pPr>
              <w:jc w:val="both"/>
              <w:rPr>
                <w:rFonts w:asciiTheme="minorHAnsi" w:hAnsiTheme="minorHAnsi" w:cstheme="minorHAnsi"/>
                <w:i/>
                <w:color w:val="000000" w:themeColor="text1"/>
                <w:sz w:val="22"/>
                <w:szCs w:val="22"/>
              </w:rPr>
            </w:pPr>
          </w:p>
          <w:p w14:paraId="2803511F" w14:textId="77777777" w:rsidR="00E57A59" w:rsidRPr="00BB3BE8" w:rsidRDefault="00E57A59" w:rsidP="00E57A59">
            <w:pPr>
              <w:jc w:val="both"/>
              <w:rPr>
                <w:rFonts w:asciiTheme="minorHAnsi" w:hAnsiTheme="minorHAnsi" w:cstheme="minorHAnsi"/>
                <w:i/>
                <w:sz w:val="22"/>
                <w:szCs w:val="22"/>
              </w:rPr>
            </w:pPr>
            <w:r w:rsidRPr="00BB3BE8">
              <w:rPr>
                <w:rFonts w:asciiTheme="minorHAnsi" w:hAnsiTheme="minorHAnsi" w:cstheme="minorHAnsi"/>
                <w:i/>
                <w:color w:val="000000" w:themeColor="text1"/>
                <w:sz w:val="22"/>
                <w:szCs w:val="22"/>
              </w:rPr>
              <w:t xml:space="preserve">This team is made up of a Senior Teacher, two Faculty Leaders, two deputy Heads of Faculty, you as Head of Art and teachers from the specialist subjects (who also act as Form Mentors for the Year Group) and a Head of Year [Progress]. This post provides middle leadership within the Faculty. It is an exciting role which allows you to teach and lead in the specialist subject you love and support your Faculty and Faraday College.   </w:t>
            </w:r>
          </w:p>
          <w:p w14:paraId="75C1C6B1" w14:textId="77777777" w:rsidR="00E57A59" w:rsidRPr="00BB3BE8" w:rsidRDefault="00E57A59">
            <w:pPr>
              <w:jc w:val="center"/>
              <w:rPr>
                <w:rFonts w:asciiTheme="minorHAnsi" w:hAnsiTheme="minorHAnsi" w:cstheme="minorHAnsi"/>
                <w:sz w:val="22"/>
                <w:szCs w:val="22"/>
              </w:rPr>
            </w:pPr>
          </w:p>
        </w:tc>
      </w:tr>
      <w:tr w:rsidR="007956C6" w:rsidRPr="00BB3BE8" w14:paraId="5A39BBE3" w14:textId="77777777" w:rsidTr="00E57A59">
        <w:tc>
          <w:tcPr>
            <w:tcW w:w="9350" w:type="dxa"/>
            <w:tcBorders>
              <w:left w:val="nil"/>
              <w:right w:val="nil"/>
            </w:tcBorders>
          </w:tcPr>
          <w:p w14:paraId="41C8F396" w14:textId="77777777" w:rsidR="007956C6" w:rsidRPr="00BB3BE8" w:rsidRDefault="007956C6">
            <w:pPr>
              <w:rPr>
                <w:rFonts w:asciiTheme="minorHAnsi" w:hAnsiTheme="minorHAnsi" w:cstheme="minorHAnsi"/>
                <w:sz w:val="22"/>
                <w:szCs w:val="22"/>
              </w:rPr>
            </w:pPr>
          </w:p>
        </w:tc>
      </w:tr>
      <w:tr w:rsidR="007956C6" w:rsidRPr="00BB3BE8" w14:paraId="3787284F" w14:textId="77777777" w:rsidTr="00E57A59">
        <w:tc>
          <w:tcPr>
            <w:tcW w:w="9350" w:type="dxa"/>
            <w:tcBorders>
              <w:bottom w:val="single" w:sz="4" w:space="0" w:color="auto"/>
            </w:tcBorders>
          </w:tcPr>
          <w:p w14:paraId="72A3D3EC" w14:textId="77777777" w:rsidR="007956C6" w:rsidRPr="00BB3BE8" w:rsidRDefault="007956C6">
            <w:pPr>
              <w:rPr>
                <w:rFonts w:asciiTheme="minorHAnsi" w:hAnsiTheme="minorHAnsi" w:cstheme="minorHAnsi"/>
                <w:b/>
                <w:bCs/>
                <w:sz w:val="22"/>
                <w:szCs w:val="22"/>
              </w:rPr>
            </w:pPr>
          </w:p>
          <w:p w14:paraId="3D5DF9E2" w14:textId="40935283" w:rsidR="007956C6" w:rsidRPr="00BB3BE8" w:rsidRDefault="007956C6" w:rsidP="0EF2DBD7">
            <w:pPr>
              <w:rPr>
                <w:rFonts w:asciiTheme="minorHAnsi" w:hAnsiTheme="minorHAnsi" w:cstheme="minorHAnsi"/>
                <w:b/>
                <w:bCs/>
                <w:sz w:val="22"/>
                <w:szCs w:val="22"/>
              </w:rPr>
            </w:pPr>
            <w:r w:rsidRPr="00BB3BE8">
              <w:rPr>
                <w:rFonts w:asciiTheme="minorHAnsi" w:hAnsiTheme="minorHAnsi" w:cstheme="minorHAnsi"/>
                <w:b/>
                <w:bCs/>
                <w:sz w:val="22"/>
                <w:szCs w:val="22"/>
              </w:rPr>
              <w:t xml:space="preserve">Post – </w:t>
            </w:r>
            <w:r w:rsidRPr="00BB3BE8">
              <w:rPr>
                <w:rFonts w:asciiTheme="minorHAnsi" w:hAnsiTheme="minorHAnsi" w:cstheme="minorHAnsi"/>
                <w:sz w:val="22"/>
                <w:szCs w:val="22"/>
              </w:rPr>
              <w:tab/>
            </w:r>
            <w:r w:rsidRPr="00BB3BE8">
              <w:rPr>
                <w:rFonts w:asciiTheme="minorHAnsi" w:hAnsiTheme="minorHAnsi" w:cstheme="minorHAnsi"/>
                <w:sz w:val="22"/>
                <w:szCs w:val="22"/>
              </w:rPr>
              <w:tab/>
            </w:r>
            <w:r w:rsidR="00213203" w:rsidRPr="00BB3BE8">
              <w:rPr>
                <w:rFonts w:asciiTheme="minorHAnsi" w:hAnsiTheme="minorHAnsi" w:cstheme="minorHAnsi"/>
                <w:b/>
                <w:bCs/>
                <w:sz w:val="22"/>
                <w:szCs w:val="22"/>
              </w:rPr>
              <w:t>Head of Art</w:t>
            </w:r>
            <w:r w:rsidR="006F492A">
              <w:rPr>
                <w:rFonts w:asciiTheme="minorHAnsi" w:hAnsiTheme="minorHAnsi" w:cstheme="minorHAnsi"/>
                <w:b/>
                <w:bCs/>
                <w:sz w:val="22"/>
                <w:szCs w:val="22"/>
              </w:rPr>
              <w:t>/Deputy Faculty Leader (Technology)</w:t>
            </w:r>
          </w:p>
          <w:p w14:paraId="0D0B940D" w14:textId="77777777" w:rsidR="007956C6" w:rsidRPr="00BB3BE8" w:rsidRDefault="007956C6">
            <w:pPr>
              <w:rPr>
                <w:rFonts w:asciiTheme="minorHAnsi" w:hAnsiTheme="minorHAnsi" w:cstheme="minorHAnsi"/>
                <w:sz w:val="22"/>
                <w:szCs w:val="22"/>
              </w:rPr>
            </w:pPr>
          </w:p>
          <w:p w14:paraId="750CA137" w14:textId="569BCD6D" w:rsidR="007956C6" w:rsidRPr="00BB3BE8" w:rsidRDefault="007956C6" w:rsidP="0EF2DBD7">
            <w:pPr>
              <w:rPr>
                <w:rFonts w:asciiTheme="minorHAnsi" w:hAnsiTheme="minorHAnsi" w:cstheme="minorHAnsi"/>
                <w:b/>
                <w:bCs/>
                <w:sz w:val="22"/>
                <w:szCs w:val="22"/>
              </w:rPr>
            </w:pPr>
            <w:r w:rsidRPr="00BB3BE8">
              <w:rPr>
                <w:rFonts w:asciiTheme="minorHAnsi" w:hAnsiTheme="minorHAnsi" w:cstheme="minorHAnsi"/>
                <w:b/>
                <w:bCs/>
                <w:sz w:val="22"/>
                <w:szCs w:val="22"/>
              </w:rPr>
              <w:t>Scale -</w:t>
            </w:r>
            <w:r w:rsidRPr="00BB3BE8">
              <w:rPr>
                <w:rFonts w:asciiTheme="minorHAnsi" w:hAnsiTheme="minorHAnsi" w:cstheme="minorHAnsi"/>
                <w:sz w:val="22"/>
                <w:szCs w:val="22"/>
              </w:rPr>
              <w:tab/>
            </w:r>
            <w:r w:rsidRPr="00BB3BE8">
              <w:rPr>
                <w:rFonts w:asciiTheme="minorHAnsi" w:hAnsiTheme="minorHAnsi" w:cstheme="minorHAnsi"/>
                <w:sz w:val="22"/>
                <w:szCs w:val="22"/>
              </w:rPr>
              <w:tab/>
            </w:r>
            <w:r w:rsidR="00213203" w:rsidRPr="00BB3BE8">
              <w:rPr>
                <w:rFonts w:asciiTheme="minorHAnsi" w:hAnsiTheme="minorHAnsi" w:cstheme="minorHAnsi"/>
                <w:b/>
                <w:bCs/>
                <w:sz w:val="22"/>
                <w:szCs w:val="22"/>
              </w:rPr>
              <w:t>TLR 2b</w:t>
            </w:r>
          </w:p>
          <w:p w14:paraId="0E27B00A" w14:textId="77777777" w:rsidR="007956C6" w:rsidRPr="00BB3BE8" w:rsidRDefault="007956C6">
            <w:pPr>
              <w:rPr>
                <w:rFonts w:asciiTheme="minorHAnsi" w:hAnsiTheme="minorHAnsi" w:cstheme="minorHAnsi"/>
                <w:sz w:val="22"/>
                <w:szCs w:val="22"/>
              </w:rPr>
            </w:pPr>
            <w:r w:rsidRPr="00BB3BE8">
              <w:rPr>
                <w:rFonts w:asciiTheme="minorHAnsi" w:hAnsiTheme="minorHAnsi" w:cstheme="minorHAnsi"/>
                <w:sz w:val="22"/>
                <w:szCs w:val="22"/>
              </w:rPr>
              <w:tab/>
            </w:r>
          </w:p>
          <w:p w14:paraId="78EEB20C" w14:textId="6A7C6A4E" w:rsidR="007956C6" w:rsidRPr="00BB3BE8" w:rsidRDefault="007956C6">
            <w:pPr>
              <w:rPr>
                <w:rFonts w:asciiTheme="minorHAnsi" w:hAnsiTheme="minorHAnsi" w:cstheme="minorHAnsi"/>
                <w:sz w:val="22"/>
                <w:szCs w:val="22"/>
              </w:rPr>
            </w:pPr>
            <w:r w:rsidRPr="00BB3BE8">
              <w:rPr>
                <w:rFonts w:asciiTheme="minorHAnsi" w:hAnsiTheme="minorHAnsi" w:cstheme="minorHAnsi"/>
                <w:b/>
                <w:bCs/>
                <w:sz w:val="22"/>
                <w:szCs w:val="22"/>
              </w:rPr>
              <w:t>Hours -</w:t>
            </w:r>
            <w:r w:rsidRPr="00BB3BE8">
              <w:rPr>
                <w:rFonts w:asciiTheme="minorHAnsi" w:hAnsiTheme="minorHAnsi" w:cstheme="minorHAnsi"/>
                <w:sz w:val="22"/>
                <w:szCs w:val="22"/>
              </w:rPr>
              <w:tab/>
            </w:r>
            <w:r w:rsidRPr="00BB3BE8">
              <w:rPr>
                <w:rFonts w:asciiTheme="minorHAnsi" w:hAnsiTheme="minorHAnsi" w:cstheme="minorHAnsi"/>
                <w:sz w:val="22"/>
                <w:szCs w:val="22"/>
              </w:rPr>
              <w:tab/>
            </w:r>
            <w:r w:rsidR="00BB3BE8" w:rsidRPr="00BB3BE8">
              <w:rPr>
                <w:rFonts w:asciiTheme="minorHAnsi" w:hAnsiTheme="minorHAnsi" w:cstheme="minorHAnsi"/>
                <w:b/>
                <w:sz w:val="22"/>
                <w:szCs w:val="22"/>
              </w:rPr>
              <w:t>Full Time/Full Year</w:t>
            </w:r>
            <w:r w:rsidRPr="00BB3BE8">
              <w:rPr>
                <w:rFonts w:asciiTheme="minorHAnsi" w:hAnsiTheme="minorHAnsi" w:cstheme="minorHAnsi"/>
                <w:sz w:val="22"/>
                <w:szCs w:val="22"/>
              </w:rPr>
              <w:tab/>
            </w:r>
            <w:r w:rsidRPr="00BB3BE8">
              <w:rPr>
                <w:rFonts w:asciiTheme="minorHAnsi" w:hAnsiTheme="minorHAnsi" w:cstheme="minorHAnsi"/>
                <w:sz w:val="22"/>
                <w:szCs w:val="22"/>
              </w:rPr>
              <w:tab/>
            </w:r>
            <w:r w:rsidRPr="00BB3BE8">
              <w:rPr>
                <w:rFonts w:asciiTheme="minorHAnsi" w:hAnsiTheme="minorHAnsi" w:cstheme="minorHAnsi"/>
                <w:sz w:val="22"/>
                <w:szCs w:val="22"/>
              </w:rPr>
              <w:tab/>
            </w:r>
          </w:p>
          <w:p w14:paraId="60061E4C" w14:textId="77777777" w:rsidR="007956C6" w:rsidRPr="00BB3BE8" w:rsidRDefault="007956C6">
            <w:pPr>
              <w:rPr>
                <w:rFonts w:asciiTheme="minorHAnsi" w:hAnsiTheme="minorHAnsi" w:cstheme="minorHAnsi"/>
                <w:sz w:val="22"/>
                <w:szCs w:val="22"/>
              </w:rPr>
            </w:pPr>
          </w:p>
        </w:tc>
      </w:tr>
      <w:tr w:rsidR="007956C6" w:rsidRPr="00BB3BE8" w14:paraId="44EAFD9C" w14:textId="77777777" w:rsidTr="00E57A59">
        <w:tc>
          <w:tcPr>
            <w:tcW w:w="9350" w:type="dxa"/>
            <w:tcBorders>
              <w:left w:val="nil"/>
              <w:right w:val="nil"/>
            </w:tcBorders>
          </w:tcPr>
          <w:p w14:paraId="4B94D5A5" w14:textId="77777777" w:rsidR="007956C6" w:rsidRPr="00BB3BE8" w:rsidRDefault="007956C6">
            <w:pPr>
              <w:rPr>
                <w:rFonts w:asciiTheme="minorHAnsi" w:hAnsiTheme="minorHAnsi" w:cstheme="minorHAnsi"/>
                <w:sz w:val="22"/>
                <w:szCs w:val="22"/>
              </w:rPr>
            </w:pPr>
          </w:p>
        </w:tc>
      </w:tr>
      <w:tr w:rsidR="007956C6" w:rsidRPr="00BB3BE8" w14:paraId="4820CD58" w14:textId="77777777" w:rsidTr="00E57A59">
        <w:tc>
          <w:tcPr>
            <w:tcW w:w="9350" w:type="dxa"/>
            <w:tcBorders>
              <w:bottom w:val="single" w:sz="4" w:space="0" w:color="auto"/>
            </w:tcBorders>
          </w:tcPr>
          <w:p w14:paraId="3DEEC669" w14:textId="77777777" w:rsidR="007956C6" w:rsidRPr="00BB3BE8" w:rsidRDefault="007956C6">
            <w:pPr>
              <w:pStyle w:val="Heading1"/>
              <w:rPr>
                <w:rFonts w:asciiTheme="minorHAnsi" w:hAnsiTheme="minorHAnsi" w:cstheme="minorHAnsi"/>
                <w:sz w:val="22"/>
                <w:szCs w:val="22"/>
              </w:rPr>
            </w:pPr>
          </w:p>
          <w:p w14:paraId="280A46B0" w14:textId="77777777" w:rsidR="007956C6" w:rsidRPr="00BB3BE8" w:rsidRDefault="007956C6">
            <w:pPr>
              <w:pStyle w:val="Heading1"/>
              <w:rPr>
                <w:rFonts w:asciiTheme="minorHAnsi" w:hAnsiTheme="minorHAnsi" w:cstheme="minorHAnsi"/>
                <w:sz w:val="22"/>
                <w:szCs w:val="22"/>
              </w:rPr>
            </w:pPr>
            <w:r w:rsidRPr="00BB3BE8">
              <w:rPr>
                <w:rFonts w:asciiTheme="minorHAnsi" w:hAnsiTheme="minorHAnsi" w:cstheme="minorHAnsi"/>
                <w:sz w:val="22"/>
                <w:szCs w:val="22"/>
              </w:rPr>
              <w:t xml:space="preserve">Main Purpose of the Job </w:t>
            </w:r>
          </w:p>
          <w:p w14:paraId="3656B9AB" w14:textId="77777777" w:rsidR="007956C6" w:rsidRPr="00BB3BE8" w:rsidRDefault="007956C6">
            <w:pPr>
              <w:rPr>
                <w:rFonts w:asciiTheme="minorHAnsi" w:hAnsiTheme="minorHAnsi" w:cstheme="minorHAnsi"/>
                <w:sz w:val="22"/>
                <w:szCs w:val="22"/>
              </w:rPr>
            </w:pPr>
          </w:p>
          <w:p w14:paraId="336EB48C" w14:textId="568FBC11" w:rsidR="007956C6" w:rsidRPr="00BB3BE8" w:rsidRDefault="0EF2DBD7">
            <w:pPr>
              <w:pStyle w:val="BodyText"/>
              <w:rPr>
                <w:rFonts w:asciiTheme="minorHAnsi" w:hAnsiTheme="minorHAnsi" w:cstheme="minorHAnsi"/>
                <w:sz w:val="22"/>
                <w:szCs w:val="22"/>
              </w:rPr>
            </w:pPr>
            <w:r w:rsidRPr="00BB3BE8">
              <w:rPr>
                <w:rFonts w:asciiTheme="minorHAnsi" w:hAnsiTheme="minorHAnsi" w:cstheme="minorHAnsi"/>
                <w:sz w:val="22"/>
                <w:szCs w:val="22"/>
              </w:rPr>
              <w:t>The post carries leadership and management responsibility within the Technology &amp; Art Faculty as a whole, with primary responsibility for the Quality of Education (Teaching, Learning, Assessment, Curriculum &amp; Outcomes) and Enrichment within Art.</w:t>
            </w:r>
          </w:p>
          <w:p w14:paraId="45FB0818" w14:textId="77777777" w:rsidR="007956C6" w:rsidRPr="00BB3BE8" w:rsidRDefault="007956C6">
            <w:pPr>
              <w:rPr>
                <w:rFonts w:asciiTheme="minorHAnsi" w:hAnsiTheme="minorHAnsi" w:cstheme="minorHAnsi"/>
                <w:sz w:val="22"/>
                <w:szCs w:val="22"/>
              </w:rPr>
            </w:pPr>
          </w:p>
        </w:tc>
      </w:tr>
      <w:tr w:rsidR="007956C6" w:rsidRPr="00BB3BE8" w14:paraId="049F31CB" w14:textId="77777777" w:rsidTr="00E57A59">
        <w:tc>
          <w:tcPr>
            <w:tcW w:w="9350" w:type="dxa"/>
            <w:tcBorders>
              <w:left w:val="nil"/>
              <w:bottom w:val="single" w:sz="4" w:space="0" w:color="auto"/>
              <w:right w:val="nil"/>
            </w:tcBorders>
          </w:tcPr>
          <w:p w14:paraId="53128261" w14:textId="564E1405" w:rsidR="007956C6" w:rsidRPr="00BB3BE8" w:rsidRDefault="007956C6" w:rsidP="0EF2DBD7">
            <w:pPr>
              <w:rPr>
                <w:rFonts w:asciiTheme="minorHAnsi" w:hAnsiTheme="minorHAnsi" w:cstheme="minorHAnsi"/>
                <w:sz w:val="22"/>
                <w:szCs w:val="22"/>
              </w:rPr>
            </w:pPr>
          </w:p>
        </w:tc>
      </w:tr>
      <w:tr w:rsidR="007956C6" w:rsidRPr="00BB3BE8" w14:paraId="7001B47F" w14:textId="77777777" w:rsidTr="00E57A59">
        <w:tc>
          <w:tcPr>
            <w:tcW w:w="9350" w:type="dxa"/>
            <w:tcBorders>
              <w:left w:val="single" w:sz="4" w:space="0" w:color="auto"/>
              <w:bottom w:val="single" w:sz="4" w:space="0" w:color="auto"/>
              <w:right w:val="single" w:sz="4" w:space="0" w:color="auto"/>
            </w:tcBorders>
          </w:tcPr>
          <w:p w14:paraId="62486C05" w14:textId="77777777" w:rsidR="007956C6" w:rsidRPr="00BB3BE8" w:rsidRDefault="007956C6">
            <w:pPr>
              <w:rPr>
                <w:rFonts w:asciiTheme="minorHAnsi" w:hAnsiTheme="minorHAnsi" w:cstheme="minorHAnsi"/>
                <w:sz w:val="22"/>
                <w:szCs w:val="22"/>
              </w:rPr>
            </w:pPr>
          </w:p>
          <w:p w14:paraId="7CB5542D" w14:textId="77777777" w:rsidR="007956C6" w:rsidRPr="00BB3BE8" w:rsidRDefault="007956C6">
            <w:pPr>
              <w:rPr>
                <w:rFonts w:asciiTheme="minorHAnsi" w:hAnsiTheme="minorHAnsi" w:cstheme="minorHAnsi"/>
                <w:b/>
                <w:bCs/>
                <w:sz w:val="22"/>
                <w:szCs w:val="22"/>
              </w:rPr>
            </w:pPr>
            <w:r w:rsidRPr="00BB3BE8">
              <w:rPr>
                <w:rFonts w:asciiTheme="minorHAnsi" w:hAnsiTheme="minorHAnsi" w:cstheme="minorHAnsi"/>
                <w:b/>
                <w:bCs/>
                <w:sz w:val="22"/>
                <w:szCs w:val="22"/>
              </w:rPr>
              <w:t>Effective Subject Leadership Results In:</w:t>
            </w:r>
          </w:p>
          <w:p w14:paraId="4101652C" w14:textId="77777777" w:rsidR="007956C6" w:rsidRPr="00BB3BE8" w:rsidRDefault="007956C6">
            <w:pPr>
              <w:rPr>
                <w:rFonts w:asciiTheme="minorHAnsi" w:hAnsiTheme="minorHAnsi" w:cstheme="minorHAnsi"/>
                <w:b/>
                <w:bCs/>
                <w:sz w:val="22"/>
                <w:szCs w:val="22"/>
              </w:rPr>
            </w:pPr>
          </w:p>
          <w:p w14:paraId="3252958E" w14:textId="77777777" w:rsidR="007956C6" w:rsidRPr="00BB3BE8" w:rsidRDefault="007956C6">
            <w:pPr>
              <w:rPr>
                <w:rFonts w:asciiTheme="minorHAnsi" w:hAnsiTheme="minorHAnsi" w:cstheme="minorHAnsi"/>
                <w:b/>
                <w:bCs/>
                <w:i/>
                <w:iCs/>
                <w:sz w:val="22"/>
                <w:szCs w:val="22"/>
              </w:rPr>
            </w:pPr>
            <w:r w:rsidRPr="00BB3BE8">
              <w:rPr>
                <w:rFonts w:asciiTheme="minorHAnsi" w:hAnsiTheme="minorHAnsi" w:cstheme="minorHAnsi"/>
                <w:b/>
                <w:bCs/>
                <w:i/>
                <w:iCs/>
                <w:sz w:val="22"/>
                <w:szCs w:val="22"/>
              </w:rPr>
              <w:t>1.</w:t>
            </w:r>
            <w:r w:rsidRPr="00BB3BE8">
              <w:rPr>
                <w:rFonts w:asciiTheme="minorHAnsi" w:hAnsiTheme="minorHAnsi" w:cstheme="minorHAnsi"/>
                <w:b/>
                <w:bCs/>
                <w:i/>
                <w:iCs/>
                <w:sz w:val="22"/>
                <w:szCs w:val="22"/>
              </w:rPr>
              <w:tab/>
              <w:t>Pupils who show sustained improvement in their subject knowledge, understanding</w:t>
            </w:r>
          </w:p>
          <w:p w14:paraId="764DA72C" w14:textId="77777777" w:rsidR="007956C6" w:rsidRPr="00BB3BE8" w:rsidRDefault="007956C6">
            <w:pPr>
              <w:rPr>
                <w:rFonts w:asciiTheme="minorHAnsi" w:hAnsiTheme="minorHAnsi" w:cstheme="minorHAnsi"/>
                <w:b/>
                <w:bCs/>
                <w:i/>
                <w:iCs/>
                <w:sz w:val="22"/>
                <w:szCs w:val="22"/>
              </w:rPr>
            </w:pPr>
            <w:r w:rsidRPr="00BB3BE8">
              <w:rPr>
                <w:rFonts w:asciiTheme="minorHAnsi" w:hAnsiTheme="minorHAnsi" w:cstheme="minorHAnsi"/>
                <w:b/>
                <w:bCs/>
                <w:i/>
                <w:iCs/>
                <w:sz w:val="22"/>
                <w:szCs w:val="22"/>
              </w:rPr>
              <w:tab/>
              <w:t>&amp; skills in relation to prior attainment;</w:t>
            </w:r>
          </w:p>
          <w:p w14:paraId="4934E0D8" w14:textId="77777777" w:rsidR="007956C6" w:rsidRPr="00BB3BE8" w:rsidRDefault="007956C6" w:rsidP="0EF2DBD7">
            <w:pPr>
              <w:rPr>
                <w:rFonts w:asciiTheme="minorHAnsi" w:hAnsiTheme="minorHAnsi" w:cstheme="minorHAnsi"/>
                <w:b/>
                <w:bCs/>
                <w:i/>
                <w:iCs/>
                <w:sz w:val="22"/>
                <w:szCs w:val="22"/>
              </w:rPr>
            </w:pPr>
            <w:r w:rsidRPr="00BB3BE8">
              <w:rPr>
                <w:rFonts w:asciiTheme="minorHAnsi" w:hAnsiTheme="minorHAnsi" w:cstheme="minorHAnsi"/>
                <w:b/>
                <w:bCs/>
                <w:i/>
                <w:iCs/>
                <w:sz w:val="22"/>
                <w:szCs w:val="22"/>
              </w:rPr>
              <w:t>2.</w:t>
            </w:r>
            <w:r w:rsidRPr="00BB3BE8">
              <w:rPr>
                <w:rFonts w:asciiTheme="minorHAnsi" w:hAnsiTheme="minorHAnsi" w:cstheme="minorHAnsi"/>
                <w:b/>
                <w:bCs/>
                <w:i/>
                <w:iCs/>
                <w:sz w:val="22"/>
                <w:szCs w:val="22"/>
              </w:rPr>
              <w:tab/>
              <w:t xml:space="preserve">Teachers who work well as a team, support the aims of the </w:t>
            </w:r>
            <w:r w:rsidR="00213203" w:rsidRPr="00BB3BE8">
              <w:rPr>
                <w:rFonts w:asciiTheme="minorHAnsi" w:hAnsiTheme="minorHAnsi" w:cstheme="minorHAnsi"/>
                <w:b/>
                <w:bCs/>
                <w:i/>
                <w:iCs/>
                <w:sz w:val="22"/>
                <w:szCs w:val="22"/>
              </w:rPr>
              <w:t>Faculty</w:t>
            </w:r>
            <w:r w:rsidRPr="00BB3BE8">
              <w:rPr>
                <w:rFonts w:asciiTheme="minorHAnsi" w:hAnsiTheme="minorHAnsi" w:cstheme="minorHAnsi"/>
                <w:b/>
                <w:bCs/>
                <w:i/>
                <w:iCs/>
                <w:sz w:val="22"/>
                <w:szCs w:val="22"/>
              </w:rPr>
              <w:t xml:space="preserve"> and understand</w:t>
            </w:r>
          </w:p>
          <w:p w14:paraId="56838FD0" w14:textId="77777777" w:rsidR="007956C6" w:rsidRPr="00BB3BE8" w:rsidRDefault="007956C6">
            <w:pPr>
              <w:rPr>
                <w:rFonts w:asciiTheme="minorHAnsi" w:hAnsiTheme="minorHAnsi" w:cstheme="minorHAnsi"/>
                <w:b/>
                <w:bCs/>
                <w:i/>
                <w:iCs/>
                <w:sz w:val="22"/>
                <w:szCs w:val="22"/>
              </w:rPr>
            </w:pPr>
            <w:r w:rsidRPr="00BB3BE8">
              <w:rPr>
                <w:rFonts w:asciiTheme="minorHAnsi" w:hAnsiTheme="minorHAnsi" w:cstheme="minorHAnsi"/>
                <w:b/>
                <w:bCs/>
                <w:i/>
                <w:iCs/>
                <w:sz w:val="22"/>
                <w:szCs w:val="22"/>
              </w:rPr>
              <w:tab/>
              <w:t>how they relate to the school’s aims;</w:t>
            </w:r>
          </w:p>
          <w:p w14:paraId="62C98E8F" w14:textId="77777777" w:rsidR="007956C6" w:rsidRPr="00BB3BE8" w:rsidRDefault="007956C6">
            <w:pPr>
              <w:rPr>
                <w:rFonts w:asciiTheme="minorHAnsi" w:hAnsiTheme="minorHAnsi" w:cstheme="minorHAnsi"/>
                <w:b/>
                <w:bCs/>
                <w:i/>
                <w:iCs/>
                <w:sz w:val="22"/>
                <w:szCs w:val="22"/>
              </w:rPr>
            </w:pPr>
            <w:r w:rsidRPr="00BB3BE8">
              <w:rPr>
                <w:rFonts w:asciiTheme="minorHAnsi" w:hAnsiTheme="minorHAnsi" w:cstheme="minorHAnsi"/>
                <w:b/>
                <w:bCs/>
                <w:i/>
                <w:iCs/>
                <w:sz w:val="22"/>
                <w:szCs w:val="22"/>
              </w:rPr>
              <w:t>3.</w:t>
            </w:r>
            <w:r w:rsidRPr="00BB3BE8">
              <w:rPr>
                <w:rFonts w:asciiTheme="minorHAnsi" w:hAnsiTheme="minorHAnsi" w:cstheme="minorHAnsi"/>
                <w:b/>
                <w:bCs/>
                <w:i/>
                <w:iCs/>
                <w:sz w:val="22"/>
                <w:szCs w:val="22"/>
              </w:rPr>
              <w:tab/>
              <w:t>Parents who are well informed about their child’s achievements in the subject(s);</w:t>
            </w:r>
          </w:p>
          <w:p w14:paraId="182C63FF" w14:textId="3B1657A5" w:rsidR="007956C6" w:rsidRPr="00BB3BE8" w:rsidRDefault="007956C6" w:rsidP="0EF2DBD7">
            <w:pPr>
              <w:rPr>
                <w:rFonts w:asciiTheme="minorHAnsi" w:hAnsiTheme="minorHAnsi" w:cstheme="minorHAnsi"/>
                <w:b/>
                <w:bCs/>
                <w:i/>
                <w:iCs/>
                <w:sz w:val="22"/>
                <w:szCs w:val="22"/>
              </w:rPr>
            </w:pPr>
            <w:r w:rsidRPr="00BB3BE8">
              <w:rPr>
                <w:rFonts w:asciiTheme="minorHAnsi" w:hAnsiTheme="minorHAnsi" w:cstheme="minorHAnsi"/>
                <w:b/>
                <w:bCs/>
                <w:i/>
                <w:iCs/>
                <w:sz w:val="22"/>
                <w:szCs w:val="22"/>
              </w:rPr>
              <w:t>4.</w:t>
            </w:r>
            <w:r w:rsidRPr="00BB3BE8">
              <w:rPr>
                <w:rFonts w:asciiTheme="minorHAnsi" w:hAnsiTheme="minorHAnsi" w:cstheme="minorHAnsi"/>
                <w:b/>
                <w:bCs/>
                <w:i/>
                <w:iCs/>
                <w:sz w:val="22"/>
                <w:szCs w:val="22"/>
              </w:rPr>
              <w:tab/>
              <w:t xml:space="preserve">Senior Leaders who are kept informed of the needs and achievements of the </w:t>
            </w:r>
          </w:p>
          <w:p w14:paraId="4B99056E" w14:textId="6666A9B7" w:rsidR="00BB3BE8" w:rsidRPr="00BB3BE8" w:rsidRDefault="007956C6">
            <w:pPr>
              <w:rPr>
                <w:rFonts w:asciiTheme="minorHAnsi" w:hAnsiTheme="minorHAnsi" w:cstheme="minorHAnsi"/>
                <w:b/>
                <w:bCs/>
                <w:i/>
                <w:iCs/>
                <w:sz w:val="22"/>
                <w:szCs w:val="22"/>
              </w:rPr>
            </w:pPr>
            <w:r w:rsidRPr="00BB3BE8">
              <w:rPr>
                <w:rFonts w:asciiTheme="minorHAnsi" w:hAnsiTheme="minorHAnsi" w:cstheme="minorHAnsi"/>
                <w:b/>
                <w:bCs/>
                <w:i/>
                <w:iCs/>
                <w:sz w:val="22"/>
                <w:szCs w:val="22"/>
              </w:rPr>
              <w:tab/>
              <w:t>subject(s)</w:t>
            </w:r>
          </w:p>
        </w:tc>
      </w:tr>
      <w:tr w:rsidR="007956C6" w:rsidRPr="00BB3BE8" w14:paraId="6415359E" w14:textId="77777777" w:rsidTr="00E57A59">
        <w:tc>
          <w:tcPr>
            <w:tcW w:w="9350" w:type="dxa"/>
            <w:tcBorders>
              <w:top w:val="single" w:sz="4" w:space="0" w:color="auto"/>
              <w:bottom w:val="single" w:sz="4" w:space="0" w:color="auto"/>
            </w:tcBorders>
          </w:tcPr>
          <w:p w14:paraId="6537F28F" w14:textId="77777777" w:rsidR="007956C6" w:rsidRPr="00BB3BE8" w:rsidRDefault="007956C6">
            <w:pPr>
              <w:pStyle w:val="Heading1"/>
              <w:rPr>
                <w:rFonts w:asciiTheme="minorHAnsi" w:hAnsiTheme="minorHAnsi" w:cstheme="minorHAnsi"/>
                <w:sz w:val="22"/>
                <w:szCs w:val="22"/>
              </w:rPr>
            </w:pPr>
          </w:p>
          <w:p w14:paraId="004B6ADF" w14:textId="77777777" w:rsidR="007956C6" w:rsidRPr="00BB3BE8" w:rsidRDefault="007956C6">
            <w:pPr>
              <w:pStyle w:val="Heading1"/>
              <w:rPr>
                <w:rFonts w:asciiTheme="minorHAnsi" w:hAnsiTheme="minorHAnsi" w:cstheme="minorHAnsi"/>
                <w:sz w:val="22"/>
                <w:szCs w:val="22"/>
              </w:rPr>
            </w:pPr>
            <w:r w:rsidRPr="00BB3BE8">
              <w:rPr>
                <w:rFonts w:asciiTheme="minorHAnsi" w:hAnsiTheme="minorHAnsi" w:cstheme="minorHAnsi"/>
                <w:sz w:val="22"/>
                <w:szCs w:val="22"/>
              </w:rPr>
              <w:t>Summary of Responsibilities and Personal Duties</w:t>
            </w:r>
          </w:p>
          <w:p w14:paraId="6DFB9E20" w14:textId="77777777" w:rsidR="007956C6" w:rsidRPr="00BB3BE8" w:rsidRDefault="007956C6">
            <w:pPr>
              <w:rPr>
                <w:rFonts w:asciiTheme="minorHAnsi" w:hAnsiTheme="minorHAnsi" w:cstheme="minorHAnsi"/>
                <w:sz w:val="22"/>
                <w:szCs w:val="22"/>
              </w:rPr>
            </w:pPr>
          </w:p>
          <w:p w14:paraId="30ADAB84" w14:textId="77777777" w:rsidR="007956C6" w:rsidRPr="00BB3BE8" w:rsidRDefault="007956C6">
            <w:pPr>
              <w:rPr>
                <w:rFonts w:asciiTheme="minorHAnsi" w:hAnsiTheme="minorHAnsi" w:cstheme="minorHAnsi"/>
                <w:b/>
                <w:sz w:val="22"/>
                <w:szCs w:val="22"/>
              </w:rPr>
            </w:pPr>
            <w:r w:rsidRPr="00BB3BE8">
              <w:rPr>
                <w:rFonts w:asciiTheme="minorHAnsi" w:hAnsiTheme="minorHAnsi" w:cstheme="minorHAnsi"/>
                <w:b/>
                <w:sz w:val="22"/>
                <w:szCs w:val="22"/>
              </w:rPr>
              <w:t>A.</w:t>
            </w:r>
            <w:r w:rsidRPr="00BB3BE8">
              <w:rPr>
                <w:rFonts w:asciiTheme="minorHAnsi" w:hAnsiTheme="minorHAnsi" w:cstheme="minorHAnsi"/>
                <w:b/>
                <w:sz w:val="22"/>
                <w:szCs w:val="22"/>
              </w:rPr>
              <w:tab/>
              <w:t xml:space="preserve">Strategic Direction &amp; Development of the </w:t>
            </w:r>
            <w:r w:rsidR="00213203" w:rsidRPr="00BB3BE8">
              <w:rPr>
                <w:rFonts w:asciiTheme="minorHAnsi" w:hAnsiTheme="minorHAnsi" w:cstheme="minorHAnsi"/>
                <w:b/>
                <w:sz w:val="22"/>
                <w:szCs w:val="22"/>
              </w:rPr>
              <w:t>Department</w:t>
            </w:r>
            <w:r w:rsidRPr="00BB3BE8">
              <w:rPr>
                <w:rFonts w:asciiTheme="minorHAnsi" w:hAnsiTheme="minorHAnsi" w:cstheme="minorHAnsi"/>
                <w:b/>
                <w:sz w:val="22"/>
                <w:szCs w:val="22"/>
              </w:rPr>
              <w:t xml:space="preserve"> </w:t>
            </w:r>
          </w:p>
          <w:p w14:paraId="70DF9E56" w14:textId="77777777" w:rsidR="007956C6" w:rsidRPr="00BB3BE8" w:rsidRDefault="007956C6">
            <w:pPr>
              <w:rPr>
                <w:rFonts w:asciiTheme="minorHAnsi" w:hAnsiTheme="minorHAnsi" w:cstheme="minorHAnsi"/>
                <w:b/>
                <w:bCs/>
                <w:sz w:val="22"/>
                <w:szCs w:val="22"/>
              </w:rPr>
            </w:pPr>
          </w:p>
          <w:p w14:paraId="1F923D3C" w14:textId="77777777" w:rsidR="007956C6" w:rsidRPr="00BB3BE8" w:rsidRDefault="007956C6">
            <w:pPr>
              <w:numPr>
                <w:ilvl w:val="0"/>
                <w:numId w:val="3"/>
              </w:numPr>
              <w:rPr>
                <w:rFonts w:asciiTheme="minorHAnsi" w:hAnsiTheme="minorHAnsi" w:cstheme="minorHAnsi"/>
                <w:sz w:val="22"/>
                <w:szCs w:val="22"/>
              </w:rPr>
            </w:pPr>
            <w:r w:rsidRPr="00BB3BE8">
              <w:rPr>
                <w:rFonts w:asciiTheme="minorHAnsi" w:hAnsiTheme="minorHAnsi" w:cstheme="minorHAnsi"/>
                <w:sz w:val="22"/>
                <w:szCs w:val="22"/>
              </w:rPr>
              <w:t>Working to the</w:t>
            </w:r>
            <w:r w:rsidR="00805957" w:rsidRPr="00BB3BE8">
              <w:rPr>
                <w:rFonts w:asciiTheme="minorHAnsi" w:hAnsiTheme="minorHAnsi" w:cstheme="minorHAnsi"/>
                <w:sz w:val="22"/>
                <w:szCs w:val="22"/>
              </w:rPr>
              <w:t xml:space="preserve"> </w:t>
            </w:r>
            <w:r w:rsidRPr="00BB3BE8">
              <w:rPr>
                <w:rFonts w:asciiTheme="minorHAnsi" w:hAnsiTheme="minorHAnsi" w:cstheme="minorHAnsi"/>
                <w:sz w:val="22"/>
                <w:szCs w:val="22"/>
              </w:rPr>
              <w:t>Head of Faculty</w:t>
            </w:r>
            <w:r w:rsidR="00805957" w:rsidRPr="00BB3BE8">
              <w:rPr>
                <w:rFonts w:asciiTheme="minorHAnsi" w:hAnsiTheme="minorHAnsi" w:cstheme="minorHAnsi"/>
                <w:sz w:val="22"/>
                <w:szCs w:val="22"/>
              </w:rPr>
              <w:t xml:space="preserve"> and </w:t>
            </w:r>
            <w:r w:rsidR="004D4CD2" w:rsidRPr="00BB3BE8">
              <w:rPr>
                <w:rFonts w:asciiTheme="minorHAnsi" w:hAnsiTheme="minorHAnsi" w:cstheme="minorHAnsi"/>
                <w:sz w:val="22"/>
                <w:szCs w:val="22"/>
              </w:rPr>
              <w:t>Senior Leader</w:t>
            </w:r>
            <w:r w:rsidRPr="00BB3BE8">
              <w:rPr>
                <w:rFonts w:asciiTheme="minorHAnsi" w:hAnsiTheme="minorHAnsi" w:cstheme="minorHAnsi"/>
                <w:sz w:val="22"/>
                <w:szCs w:val="22"/>
              </w:rPr>
              <w:t xml:space="preserve"> to ensure the development of a successful </w:t>
            </w:r>
            <w:r w:rsidR="00213203" w:rsidRPr="00BB3BE8">
              <w:rPr>
                <w:rFonts w:asciiTheme="minorHAnsi" w:hAnsiTheme="minorHAnsi" w:cstheme="minorHAnsi"/>
                <w:sz w:val="22"/>
                <w:szCs w:val="22"/>
              </w:rPr>
              <w:t>Department</w:t>
            </w:r>
            <w:r w:rsidR="00356D65" w:rsidRPr="00BB3BE8">
              <w:rPr>
                <w:rFonts w:asciiTheme="minorHAnsi" w:hAnsiTheme="minorHAnsi" w:cstheme="minorHAnsi"/>
                <w:sz w:val="22"/>
                <w:szCs w:val="22"/>
              </w:rPr>
              <w:t xml:space="preserve"> </w:t>
            </w:r>
            <w:r w:rsidRPr="00BB3BE8">
              <w:rPr>
                <w:rFonts w:asciiTheme="minorHAnsi" w:hAnsiTheme="minorHAnsi" w:cstheme="minorHAnsi"/>
                <w:sz w:val="22"/>
                <w:szCs w:val="22"/>
              </w:rPr>
              <w:t>which improves the quality of education provided and which raises the attainme</w:t>
            </w:r>
            <w:r w:rsidR="00823D26" w:rsidRPr="00BB3BE8">
              <w:rPr>
                <w:rFonts w:asciiTheme="minorHAnsi" w:hAnsiTheme="minorHAnsi" w:cstheme="minorHAnsi"/>
                <w:sz w:val="22"/>
                <w:szCs w:val="22"/>
              </w:rPr>
              <w:t>nt</w:t>
            </w:r>
            <w:r w:rsidR="00356D65" w:rsidRPr="00BB3BE8">
              <w:rPr>
                <w:rFonts w:asciiTheme="minorHAnsi" w:hAnsiTheme="minorHAnsi" w:cstheme="minorHAnsi"/>
                <w:sz w:val="22"/>
                <w:szCs w:val="22"/>
              </w:rPr>
              <w:t xml:space="preserve"> </w:t>
            </w:r>
            <w:r w:rsidR="00823D26" w:rsidRPr="00BB3BE8">
              <w:rPr>
                <w:rFonts w:asciiTheme="minorHAnsi" w:hAnsiTheme="minorHAnsi" w:cstheme="minorHAnsi"/>
                <w:sz w:val="22"/>
                <w:szCs w:val="22"/>
              </w:rPr>
              <w:t>of pupils studying Art</w:t>
            </w:r>
            <w:r w:rsidRPr="00BB3BE8">
              <w:rPr>
                <w:rFonts w:asciiTheme="minorHAnsi" w:hAnsiTheme="minorHAnsi" w:cstheme="minorHAnsi"/>
                <w:sz w:val="22"/>
                <w:szCs w:val="22"/>
              </w:rPr>
              <w:t xml:space="preserve"> at Key Stages 3 and 4.</w:t>
            </w:r>
          </w:p>
          <w:p w14:paraId="39101013" w14:textId="77777777" w:rsidR="007956C6" w:rsidRPr="00BB3BE8" w:rsidRDefault="007956C6">
            <w:pPr>
              <w:numPr>
                <w:ilvl w:val="0"/>
                <w:numId w:val="3"/>
              </w:numPr>
              <w:rPr>
                <w:rFonts w:asciiTheme="minorHAnsi" w:hAnsiTheme="minorHAnsi" w:cstheme="minorHAnsi"/>
                <w:sz w:val="22"/>
                <w:szCs w:val="22"/>
              </w:rPr>
            </w:pPr>
            <w:r w:rsidRPr="00BB3BE8">
              <w:rPr>
                <w:rFonts w:asciiTheme="minorHAnsi" w:hAnsiTheme="minorHAnsi" w:cstheme="minorHAnsi"/>
                <w:sz w:val="22"/>
                <w:szCs w:val="22"/>
              </w:rPr>
              <w:t>Lead the school in its development of successful and appropriate Art.</w:t>
            </w:r>
          </w:p>
          <w:p w14:paraId="2A74ED33" w14:textId="77777777" w:rsidR="007956C6" w:rsidRPr="00BB3BE8" w:rsidRDefault="007956C6">
            <w:pPr>
              <w:numPr>
                <w:ilvl w:val="0"/>
                <w:numId w:val="3"/>
              </w:numPr>
              <w:rPr>
                <w:rFonts w:asciiTheme="minorHAnsi" w:hAnsiTheme="minorHAnsi" w:cstheme="minorHAnsi"/>
                <w:sz w:val="22"/>
                <w:szCs w:val="22"/>
              </w:rPr>
            </w:pPr>
            <w:r w:rsidRPr="00BB3BE8">
              <w:rPr>
                <w:rFonts w:asciiTheme="minorHAnsi" w:hAnsiTheme="minorHAnsi" w:cstheme="minorHAnsi"/>
                <w:sz w:val="22"/>
                <w:szCs w:val="22"/>
              </w:rPr>
              <w:t>Contribute to SMSC and Citizenship Education, generally.</w:t>
            </w:r>
          </w:p>
          <w:p w14:paraId="3E83FA15" w14:textId="7E7DFCCB" w:rsidR="00805957" w:rsidRPr="00BB3BE8" w:rsidRDefault="0EF2DBD7" w:rsidP="0EF2DBD7">
            <w:pPr>
              <w:numPr>
                <w:ilvl w:val="0"/>
                <w:numId w:val="3"/>
              </w:numPr>
              <w:rPr>
                <w:rFonts w:asciiTheme="minorHAnsi" w:hAnsiTheme="minorHAnsi" w:cstheme="minorHAnsi"/>
                <w:sz w:val="22"/>
                <w:szCs w:val="22"/>
              </w:rPr>
            </w:pPr>
            <w:proofErr w:type="spellStart"/>
            <w:r w:rsidRPr="00BB3BE8">
              <w:rPr>
                <w:rFonts w:asciiTheme="minorHAnsi" w:hAnsiTheme="minorHAnsi" w:cstheme="minorHAnsi"/>
                <w:sz w:val="22"/>
                <w:szCs w:val="22"/>
              </w:rPr>
              <w:t>Analyse</w:t>
            </w:r>
            <w:proofErr w:type="spellEnd"/>
            <w:r w:rsidRPr="00BB3BE8">
              <w:rPr>
                <w:rFonts w:asciiTheme="minorHAnsi" w:hAnsiTheme="minorHAnsi" w:cstheme="minorHAnsi"/>
                <w:sz w:val="22"/>
                <w:szCs w:val="22"/>
              </w:rPr>
              <w:t xml:space="preserve"> and interpret the latest national, local and department curriculum advice and other evidence, to inform policy and practice.</w:t>
            </w:r>
          </w:p>
          <w:p w14:paraId="3FBB88C4" w14:textId="39917EBB" w:rsidR="0EF2DBD7" w:rsidRPr="00BB3BE8" w:rsidRDefault="0EF2DBD7" w:rsidP="0EF2DBD7">
            <w:pPr>
              <w:rPr>
                <w:rFonts w:asciiTheme="minorHAnsi" w:hAnsiTheme="minorHAnsi" w:cstheme="minorHAnsi"/>
                <w:sz w:val="22"/>
                <w:szCs w:val="22"/>
              </w:rPr>
            </w:pPr>
          </w:p>
          <w:p w14:paraId="2674E139" w14:textId="36C70E0B" w:rsidR="007956C6" w:rsidRPr="00BB3BE8" w:rsidRDefault="007956C6" w:rsidP="0EF2DBD7">
            <w:pPr>
              <w:rPr>
                <w:rFonts w:asciiTheme="minorHAnsi" w:hAnsiTheme="minorHAnsi" w:cstheme="minorHAnsi"/>
                <w:b/>
                <w:sz w:val="22"/>
                <w:szCs w:val="22"/>
              </w:rPr>
            </w:pPr>
            <w:r w:rsidRPr="00BB3BE8">
              <w:rPr>
                <w:rFonts w:asciiTheme="minorHAnsi" w:hAnsiTheme="minorHAnsi" w:cstheme="minorHAnsi"/>
                <w:b/>
                <w:sz w:val="22"/>
                <w:szCs w:val="22"/>
              </w:rPr>
              <w:t xml:space="preserve">QUALITY OF EDUCATION </w:t>
            </w:r>
          </w:p>
          <w:p w14:paraId="5EADAB9C" w14:textId="306FF9F1" w:rsidR="007956C6" w:rsidRPr="00BB3BE8" w:rsidRDefault="007956C6" w:rsidP="0EF2DBD7">
            <w:pPr>
              <w:rPr>
                <w:rFonts w:asciiTheme="minorHAnsi" w:hAnsiTheme="minorHAnsi" w:cstheme="minorHAnsi"/>
                <w:sz w:val="22"/>
                <w:szCs w:val="22"/>
              </w:rPr>
            </w:pPr>
          </w:p>
          <w:p w14:paraId="4467F518" w14:textId="77777777" w:rsidR="007956C6" w:rsidRPr="00BB3BE8" w:rsidRDefault="007956C6" w:rsidP="0EF2DBD7">
            <w:pPr>
              <w:rPr>
                <w:rFonts w:asciiTheme="minorHAnsi" w:hAnsiTheme="minorHAnsi" w:cstheme="minorHAnsi"/>
                <w:b/>
                <w:sz w:val="22"/>
                <w:szCs w:val="22"/>
              </w:rPr>
            </w:pPr>
            <w:r w:rsidRPr="00BB3BE8">
              <w:rPr>
                <w:rFonts w:asciiTheme="minorHAnsi" w:hAnsiTheme="minorHAnsi" w:cstheme="minorHAnsi"/>
                <w:b/>
                <w:sz w:val="22"/>
                <w:szCs w:val="22"/>
              </w:rPr>
              <w:t>B.</w:t>
            </w:r>
            <w:r w:rsidRPr="00BB3BE8">
              <w:rPr>
                <w:rFonts w:asciiTheme="minorHAnsi" w:hAnsiTheme="minorHAnsi" w:cstheme="minorHAnsi"/>
                <w:b/>
                <w:sz w:val="22"/>
                <w:szCs w:val="22"/>
              </w:rPr>
              <w:tab/>
              <w:t>Teaching &amp; Learning</w:t>
            </w:r>
          </w:p>
          <w:p w14:paraId="44E871BC" w14:textId="77777777" w:rsidR="007956C6" w:rsidRPr="00BB3BE8" w:rsidRDefault="007956C6">
            <w:pPr>
              <w:rPr>
                <w:rFonts w:asciiTheme="minorHAnsi" w:hAnsiTheme="minorHAnsi" w:cstheme="minorHAnsi"/>
                <w:sz w:val="22"/>
                <w:szCs w:val="22"/>
              </w:rPr>
            </w:pPr>
          </w:p>
          <w:p w14:paraId="05260C32" w14:textId="1F281605" w:rsidR="007956C6" w:rsidRPr="00BB3BE8" w:rsidRDefault="0EF2DBD7" w:rsidP="0EF2DBD7">
            <w:pPr>
              <w:numPr>
                <w:ilvl w:val="0"/>
                <w:numId w:val="10"/>
              </w:numPr>
              <w:rPr>
                <w:rFonts w:asciiTheme="minorHAnsi" w:hAnsiTheme="minorHAnsi" w:cstheme="minorHAnsi"/>
                <w:sz w:val="22"/>
                <w:szCs w:val="22"/>
              </w:rPr>
            </w:pPr>
            <w:r w:rsidRPr="00BB3BE8">
              <w:rPr>
                <w:rFonts w:asciiTheme="minorHAnsi" w:hAnsiTheme="minorHAnsi" w:cstheme="minorHAnsi"/>
                <w:sz w:val="22"/>
                <w:szCs w:val="22"/>
              </w:rPr>
              <w:t>Take leadership and management responsibility with the Head of Faculty &amp; Senior Leader to develop quality teaching, learning &amp; assessment within the Art Department.</w:t>
            </w:r>
          </w:p>
          <w:p w14:paraId="4588986C" w14:textId="77777777" w:rsidR="007956C6" w:rsidRPr="00BB3BE8" w:rsidRDefault="007956C6">
            <w:pPr>
              <w:numPr>
                <w:ilvl w:val="0"/>
                <w:numId w:val="7"/>
              </w:numPr>
              <w:rPr>
                <w:rFonts w:asciiTheme="minorHAnsi" w:hAnsiTheme="minorHAnsi" w:cstheme="minorHAnsi"/>
                <w:sz w:val="22"/>
                <w:szCs w:val="22"/>
              </w:rPr>
            </w:pPr>
            <w:r w:rsidRPr="00BB3BE8">
              <w:rPr>
                <w:rFonts w:asciiTheme="minorHAnsi" w:hAnsiTheme="minorHAnsi" w:cstheme="minorHAnsi"/>
                <w:sz w:val="22"/>
                <w:szCs w:val="22"/>
              </w:rPr>
              <w:t>Take a lead role in developing quality teaching and learning within Art.</w:t>
            </w:r>
          </w:p>
          <w:p w14:paraId="5D0EED8C" w14:textId="65D9686D" w:rsidR="007956C6" w:rsidRPr="00BB3BE8" w:rsidRDefault="0EF2DBD7" w:rsidP="0EF2DBD7">
            <w:pPr>
              <w:numPr>
                <w:ilvl w:val="0"/>
                <w:numId w:val="7"/>
              </w:numPr>
              <w:rPr>
                <w:rFonts w:asciiTheme="minorHAnsi" w:hAnsiTheme="minorHAnsi" w:cstheme="minorHAnsi"/>
                <w:sz w:val="22"/>
                <w:szCs w:val="22"/>
              </w:rPr>
            </w:pPr>
            <w:r w:rsidRPr="00BB3BE8">
              <w:rPr>
                <w:rFonts w:asciiTheme="minorHAnsi" w:hAnsiTheme="minorHAnsi" w:cstheme="minorHAnsi"/>
                <w:sz w:val="22"/>
                <w:szCs w:val="22"/>
              </w:rPr>
              <w:t>Ensure the needs of all pupils (SEND, HPA, PP AND CLA) are met.</w:t>
            </w:r>
          </w:p>
          <w:p w14:paraId="12D41AC2" w14:textId="3B7ED8CB" w:rsidR="007956C6" w:rsidRPr="00BB3BE8" w:rsidRDefault="0EF2DBD7" w:rsidP="0EF2DBD7">
            <w:pPr>
              <w:numPr>
                <w:ilvl w:val="0"/>
                <w:numId w:val="7"/>
              </w:numPr>
              <w:rPr>
                <w:rFonts w:asciiTheme="minorHAnsi" w:hAnsiTheme="minorHAnsi" w:cstheme="minorHAnsi"/>
                <w:sz w:val="22"/>
                <w:szCs w:val="22"/>
              </w:rPr>
            </w:pPr>
            <w:r w:rsidRPr="00BB3BE8">
              <w:rPr>
                <w:rFonts w:asciiTheme="minorHAnsi" w:hAnsiTheme="minorHAnsi" w:cstheme="minorHAnsi"/>
                <w:sz w:val="22"/>
                <w:szCs w:val="22"/>
              </w:rPr>
              <w:t>Ensure teachers are clear about the Intent, Implementation and Impact of Art Schemes of Work, teaching objective, lesson sequence.</w:t>
            </w:r>
          </w:p>
          <w:p w14:paraId="1C6121F5" w14:textId="35B8D3EF" w:rsidR="0EF2DBD7" w:rsidRPr="00BB3BE8" w:rsidRDefault="0EF2DBD7" w:rsidP="0EF2DBD7">
            <w:pPr>
              <w:numPr>
                <w:ilvl w:val="0"/>
                <w:numId w:val="7"/>
              </w:numPr>
              <w:rPr>
                <w:rFonts w:asciiTheme="minorHAnsi" w:hAnsiTheme="minorHAnsi" w:cstheme="minorHAnsi"/>
                <w:sz w:val="22"/>
                <w:szCs w:val="22"/>
              </w:rPr>
            </w:pPr>
            <w:r w:rsidRPr="00BB3BE8">
              <w:rPr>
                <w:rFonts w:asciiTheme="minorHAnsi" w:hAnsiTheme="minorHAnsi" w:cstheme="minorHAnsi"/>
                <w:sz w:val="22"/>
                <w:szCs w:val="22"/>
              </w:rPr>
              <w:t>Provide specific curriculum training and teaching support to any non-specialists teaching your subject.</w:t>
            </w:r>
          </w:p>
          <w:p w14:paraId="74B531F9" w14:textId="77777777" w:rsidR="00213203" w:rsidRPr="00BB3BE8" w:rsidRDefault="00213203">
            <w:pPr>
              <w:numPr>
                <w:ilvl w:val="0"/>
                <w:numId w:val="7"/>
              </w:numPr>
              <w:rPr>
                <w:rFonts w:asciiTheme="minorHAnsi" w:hAnsiTheme="minorHAnsi" w:cstheme="minorHAnsi"/>
                <w:sz w:val="22"/>
                <w:szCs w:val="22"/>
              </w:rPr>
            </w:pPr>
            <w:r w:rsidRPr="00BB3BE8">
              <w:rPr>
                <w:rFonts w:asciiTheme="minorHAnsi" w:hAnsiTheme="minorHAnsi" w:cstheme="minorHAnsi"/>
                <w:sz w:val="22"/>
                <w:szCs w:val="22"/>
              </w:rPr>
              <w:t>Ensure that there are appropriate assessments in place for all students in KS3 and KS4.</w:t>
            </w:r>
          </w:p>
          <w:p w14:paraId="5564E69F" w14:textId="7CFBEE6D" w:rsidR="00213203" w:rsidRPr="00BB3BE8" w:rsidRDefault="0EF2DBD7" w:rsidP="0EF2DBD7">
            <w:pPr>
              <w:numPr>
                <w:ilvl w:val="0"/>
                <w:numId w:val="7"/>
              </w:numPr>
              <w:rPr>
                <w:rFonts w:asciiTheme="minorHAnsi" w:hAnsiTheme="minorHAnsi" w:cstheme="minorHAnsi"/>
                <w:sz w:val="22"/>
                <w:szCs w:val="22"/>
              </w:rPr>
            </w:pPr>
            <w:r w:rsidRPr="00BB3BE8">
              <w:rPr>
                <w:rFonts w:asciiTheme="minorHAnsi" w:hAnsiTheme="minorHAnsi" w:cstheme="minorHAnsi"/>
                <w:sz w:val="22"/>
                <w:szCs w:val="22"/>
              </w:rPr>
              <w:t xml:space="preserve">Ensure that subject teachers carry out marking &amp; feedback in line with school policy. </w:t>
            </w:r>
          </w:p>
          <w:p w14:paraId="385DA0D9" w14:textId="77777777" w:rsidR="007956C6" w:rsidRPr="00BB3BE8" w:rsidRDefault="007956C6">
            <w:pPr>
              <w:numPr>
                <w:ilvl w:val="0"/>
                <w:numId w:val="7"/>
              </w:numPr>
              <w:rPr>
                <w:rFonts w:asciiTheme="minorHAnsi" w:hAnsiTheme="minorHAnsi" w:cstheme="minorHAnsi"/>
                <w:sz w:val="22"/>
                <w:szCs w:val="22"/>
              </w:rPr>
            </w:pPr>
            <w:r w:rsidRPr="00BB3BE8">
              <w:rPr>
                <w:rFonts w:asciiTheme="minorHAnsi" w:hAnsiTheme="minorHAnsi" w:cstheme="minorHAnsi"/>
                <w:sz w:val="22"/>
                <w:szCs w:val="22"/>
              </w:rPr>
              <w:t>Advise on pedagogy.</w:t>
            </w:r>
          </w:p>
          <w:p w14:paraId="5BC6E1E8" w14:textId="2808B6CE" w:rsidR="0EF2DBD7" w:rsidRPr="00BB3BE8" w:rsidRDefault="0EF2DBD7" w:rsidP="0EF2DBD7">
            <w:pPr>
              <w:pStyle w:val="ListParagraph"/>
              <w:numPr>
                <w:ilvl w:val="0"/>
                <w:numId w:val="7"/>
              </w:numPr>
              <w:rPr>
                <w:rFonts w:asciiTheme="minorHAnsi" w:hAnsiTheme="minorHAnsi" w:cstheme="minorHAnsi"/>
                <w:sz w:val="22"/>
                <w:szCs w:val="22"/>
              </w:rPr>
            </w:pPr>
            <w:r w:rsidRPr="00BB3BE8">
              <w:rPr>
                <w:rFonts w:asciiTheme="minorHAnsi" w:hAnsiTheme="minorHAnsi" w:cstheme="minorHAnsi"/>
                <w:sz w:val="22"/>
                <w:szCs w:val="22"/>
              </w:rPr>
              <w:t xml:space="preserve">Establish and implement clear policies and practices for assessing, recording and </w:t>
            </w:r>
            <w:r w:rsidRPr="00BB3BE8">
              <w:rPr>
                <w:rFonts w:asciiTheme="minorHAnsi" w:hAnsiTheme="minorHAnsi" w:cstheme="minorHAnsi"/>
                <w:sz w:val="22"/>
                <w:szCs w:val="22"/>
              </w:rPr>
              <w:br/>
              <w:t>reporting on pupil achievement.</w:t>
            </w:r>
          </w:p>
          <w:p w14:paraId="79582777" w14:textId="77777777" w:rsidR="007956C6" w:rsidRPr="00BB3BE8" w:rsidRDefault="0EF2DBD7" w:rsidP="0EF2DBD7">
            <w:pPr>
              <w:numPr>
                <w:ilvl w:val="0"/>
                <w:numId w:val="7"/>
              </w:numPr>
              <w:rPr>
                <w:rFonts w:asciiTheme="minorHAnsi" w:hAnsiTheme="minorHAnsi" w:cstheme="minorHAnsi"/>
                <w:sz w:val="22"/>
                <w:szCs w:val="22"/>
              </w:rPr>
            </w:pPr>
            <w:r w:rsidRPr="00BB3BE8">
              <w:rPr>
                <w:rFonts w:asciiTheme="minorHAnsi" w:hAnsiTheme="minorHAnsi" w:cstheme="minorHAnsi"/>
                <w:sz w:val="22"/>
                <w:szCs w:val="22"/>
              </w:rPr>
              <w:t>Evaluate the teaching of the subject in the school.</w:t>
            </w:r>
          </w:p>
          <w:p w14:paraId="57630069" w14:textId="3BB3D8EE" w:rsidR="0EF2DBD7" w:rsidRPr="00BB3BE8" w:rsidRDefault="0EF2DBD7" w:rsidP="0EF2DBD7">
            <w:pPr>
              <w:numPr>
                <w:ilvl w:val="0"/>
                <w:numId w:val="7"/>
              </w:numPr>
              <w:rPr>
                <w:rFonts w:asciiTheme="minorHAnsi" w:hAnsiTheme="minorHAnsi" w:cstheme="minorHAnsi"/>
                <w:sz w:val="22"/>
                <w:szCs w:val="22"/>
              </w:rPr>
            </w:pPr>
            <w:r w:rsidRPr="00BB3BE8">
              <w:rPr>
                <w:rFonts w:asciiTheme="minorHAnsi" w:hAnsiTheme="minorHAnsi" w:cstheme="minorHAnsi"/>
                <w:sz w:val="22"/>
                <w:szCs w:val="22"/>
              </w:rPr>
              <w:t>Provide a broad range of art education both within and beyond the classroom, in enrichment, extra-curricular and visits to galleries and exhibitions.</w:t>
            </w:r>
          </w:p>
          <w:p w14:paraId="144A5D23" w14:textId="77777777" w:rsidR="007956C6" w:rsidRPr="00BB3BE8" w:rsidRDefault="007956C6">
            <w:pPr>
              <w:rPr>
                <w:rFonts w:asciiTheme="minorHAnsi" w:hAnsiTheme="minorHAnsi" w:cstheme="minorHAnsi"/>
                <w:sz w:val="22"/>
                <w:szCs w:val="22"/>
              </w:rPr>
            </w:pPr>
          </w:p>
          <w:p w14:paraId="361B99E0" w14:textId="77777777" w:rsidR="007956C6" w:rsidRPr="00BB3BE8" w:rsidRDefault="007956C6">
            <w:pPr>
              <w:rPr>
                <w:rFonts w:asciiTheme="minorHAnsi" w:hAnsiTheme="minorHAnsi" w:cstheme="minorHAnsi"/>
                <w:b/>
                <w:sz w:val="22"/>
                <w:szCs w:val="22"/>
              </w:rPr>
            </w:pPr>
            <w:r w:rsidRPr="00BB3BE8">
              <w:rPr>
                <w:rFonts w:asciiTheme="minorHAnsi" w:hAnsiTheme="minorHAnsi" w:cstheme="minorHAnsi"/>
                <w:b/>
                <w:sz w:val="22"/>
                <w:szCs w:val="22"/>
              </w:rPr>
              <w:t>C.</w:t>
            </w:r>
            <w:r w:rsidRPr="00BB3BE8">
              <w:rPr>
                <w:rFonts w:asciiTheme="minorHAnsi" w:hAnsiTheme="minorHAnsi" w:cstheme="minorHAnsi"/>
                <w:b/>
                <w:sz w:val="22"/>
                <w:szCs w:val="22"/>
              </w:rPr>
              <w:tab/>
              <w:t>Leading &amp; Managing Staff</w:t>
            </w:r>
            <w:r w:rsidRPr="00BB3BE8">
              <w:rPr>
                <w:rFonts w:asciiTheme="minorHAnsi" w:hAnsiTheme="minorHAnsi" w:cstheme="minorHAnsi"/>
                <w:b/>
                <w:sz w:val="22"/>
                <w:szCs w:val="22"/>
              </w:rPr>
              <w:br/>
            </w:r>
          </w:p>
          <w:p w14:paraId="54EBDE3B" w14:textId="77777777" w:rsidR="007956C6" w:rsidRPr="00BB3BE8" w:rsidRDefault="6C1E4FE5" w:rsidP="6C1E4FE5">
            <w:pPr>
              <w:numPr>
                <w:ilvl w:val="0"/>
                <w:numId w:val="8"/>
              </w:numPr>
              <w:rPr>
                <w:rFonts w:asciiTheme="minorHAnsi" w:hAnsiTheme="minorHAnsi" w:cstheme="minorHAnsi"/>
                <w:sz w:val="22"/>
                <w:szCs w:val="22"/>
              </w:rPr>
            </w:pPr>
            <w:r w:rsidRPr="00BB3BE8">
              <w:rPr>
                <w:rFonts w:asciiTheme="minorHAnsi" w:hAnsiTheme="minorHAnsi" w:cstheme="minorHAnsi"/>
                <w:sz w:val="22"/>
                <w:szCs w:val="22"/>
              </w:rPr>
              <w:t>Work to the Head of Faculty and Senior Leader.</w:t>
            </w:r>
          </w:p>
          <w:p w14:paraId="44CF2EC9" w14:textId="6ED14EF1" w:rsidR="6C1E4FE5" w:rsidRPr="00BB3BE8" w:rsidRDefault="6C1E4FE5" w:rsidP="6C1E4FE5">
            <w:pPr>
              <w:numPr>
                <w:ilvl w:val="0"/>
                <w:numId w:val="8"/>
              </w:numPr>
              <w:rPr>
                <w:rFonts w:asciiTheme="minorHAnsi" w:hAnsiTheme="minorHAnsi" w:cstheme="minorHAnsi"/>
                <w:sz w:val="22"/>
                <w:szCs w:val="22"/>
              </w:rPr>
            </w:pPr>
            <w:r w:rsidRPr="00BB3BE8">
              <w:rPr>
                <w:rFonts w:asciiTheme="minorHAnsi" w:hAnsiTheme="minorHAnsi" w:cstheme="minorHAnsi"/>
                <w:sz w:val="22"/>
                <w:szCs w:val="22"/>
              </w:rPr>
              <w:t>Lead the Art Technician</w:t>
            </w:r>
            <w:r w:rsidR="006F492A">
              <w:rPr>
                <w:rFonts w:asciiTheme="minorHAnsi" w:hAnsiTheme="minorHAnsi" w:cstheme="minorHAnsi"/>
                <w:sz w:val="22"/>
                <w:szCs w:val="22"/>
              </w:rPr>
              <w:t>.</w:t>
            </w:r>
          </w:p>
          <w:p w14:paraId="1936CCEA" w14:textId="77777777" w:rsidR="007956C6" w:rsidRPr="00BB3BE8" w:rsidRDefault="007956C6">
            <w:pPr>
              <w:numPr>
                <w:ilvl w:val="0"/>
                <w:numId w:val="8"/>
              </w:numPr>
              <w:rPr>
                <w:rFonts w:asciiTheme="minorHAnsi" w:hAnsiTheme="minorHAnsi" w:cstheme="minorHAnsi"/>
                <w:sz w:val="22"/>
                <w:szCs w:val="22"/>
              </w:rPr>
            </w:pPr>
            <w:r w:rsidRPr="00BB3BE8">
              <w:rPr>
                <w:rFonts w:asciiTheme="minorHAnsi" w:hAnsiTheme="minorHAnsi" w:cstheme="minorHAnsi"/>
                <w:sz w:val="22"/>
                <w:szCs w:val="22"/>
              </w:rPr>
              <w:t>Lead Art.</w:t>
            </w:r>
          </w:p>
          <w:p w14:paraId="5E5C9853" w14:textId="326E7B01" w:rsidR="007956C6" w:rsidRPr="00BB3BE8" w:rsidRDefault="6C1E4FE5" w:rsidP="6C1E4FE5">
            <w:pPr>
              <w:numPr>
                <w:ilvl w:val="0"/>
                <w:numId w:val="8"/>
              </w:numPr>
              <w:rPr>
                <w:rFonts w:asciiTheme="minorHAnsi" w:hAnsiTheme="minorHAnsi" w:cstheme="minorHAnsi"/>
                <w:sz w:val="22"/>
                <w:szCs w:val="22"/>
              </w:rPr>
            </w:pPr>
            <w:r w:rsidRPr="00BB3BE8">
              <w:rPr>
                <w:rFonts w:asciiTheme="minorHAnsi" w:hAnsiTheme="minorHAnsi" w:cstheme="minorHAnsi"/>
                <w:sz w:val="22"/>
                <w:szCs w:val="22"/>
              </w:rPr>
              <w:t xml:space="preserve">Lead the professional development of subject staff and non-specialist staff through example and support to ensure all provide a </w:t>
            </w:r>
            <w:r w:rsidR="00BB3BE8" w:rsidRPr="00BB3BE8">
              <w:rPr>
                <w:rFonts w:asciiTheme="minorHAnsi" w:hAnsiTheme="minorHAnsi" w:cstheme="minorHAnsi"/>
                <w:sz w:val="22"/>
                <w:szCs w:val="22"/>
              </w:rPr>
              <w:t>high-quality</w:t>
            </w:r>
            <w:r w:rsidRPr="00BB3BE8">
              <w:rPr>
                <w:rFonts w:asciiTheme="minorHAnsi" w:hAnsiTheme="minorHAnsi" w:cstheme="minorHAnsi"/>
                <w:sz w:val="22"/>
                <w:szCs w:val="22"/>
              </w:rPr>
              <w:t xml:space="preserve"> education in art.</w:t>
            </w:r>
          </w:p>
          <w:p w14:paraId="6E00FFCF" w14:textId="77777777" w:rsidR="007956C6" w:rsidRPr="00BB3BE8" w:rsidRDefault="007956C6">
            <w:pPr>
              <w:numPr>
                <w:ilvl w:val="0"/>
                <w:numId w:val="8"/>
              </w:numPr>
              <w:rPr>
                <w:rFonts w:asciiTheme="minorHAnsi" w:hAnsiTheme="minorHAnsi" w:cstheme="minorHAnsi"/>
                <w:sz w:val="22"/>
                <w:szCs w:val="22"/>
              </w:rPr>
            </w:pPr>
            <w:r w:rsidRPr="00BB3BE8">
              <w:rPr>
                <w:rFonts w:asciiTheme="minorHAnsi" w:hAnsiTheme="minorHAnsi" w:cstheme="minorHAnsi"/>
                <w:sz w:val="22"/>
                <w:szCs w:val="22"/>
              </w:rPr>
              <w:t>Work with the Head of Learning Support and the SENCO to ensure the effective</w:t>
            </w:r>
            <w:r w:rsidRPr="00BB3BE8">
              <w:rPr>
                <w:rFonts w:asciiTheme="minorHAnsi" w:hAnsiTheme="minorHAnsi" w:cstheme="minorHAnsi"/>
                <w:sz w:val="22"/>
                <w:szCs w:val="22"/>
              </w:rPr>
              <w:br/>
              <w:t>use of IEPs and PSPs.</w:t>
            </w:r>
          </w:p>
          <w:p w14:paraId="5E54C8E0" w14:textId="77777777" w:rsidR="007956C6" w:rsidRPr="00BB3BE8" w:rsidRDefault="007956C6">
            <w:pPr>
              <w:numPr>
                <w:ilvl w:val="0"/>
                <w:numId w:val="8"/>
              </w:numPr>
              <w:rPr>
                <w:rFonts w:asciiTheme="minorHAnsi" w:hAnsiTheme="minorHAnsi" w:cstheme="minorHAnsi"/>
                <w:sz w:val="22"/>
                <w:szCs w:val="22"/>
              </w:rPr>
            </w:pPr>
            <w:r w:rsidRPr="00BB3BE8">
              <w:rPr>
                <w:rFonts w:asciiTheme="minorHAnsi" w:hAnsiTheme="minorHAnsi" w:cstheme="minorHAnsi"/>
                <w:sz w:val="22"/>
                <w:szCs w:val="22"/>
              </w:rPr>
              <w:t xml:space="preserve">Help </w:t>
            </w:r>
            <w:r w:rsidR="00213203" w:rsidRPr="00BB3BE8">
              <w:rPr>
                <w:rFonts w:asciiTheme="minorHAnsi" w:hAnsiTheme="minorHAnsi" w:cstheme="minorHAnsi"/>
                <w:sz w:val="22"/>
                <w:szCs w:val="22"/>
              </w:rPr>
              <w:t>Department</w:t>
            </w:r>
            <w:r w:rsidRPr="00BB3BE8">
              <w:rPr>
                <w:rFonts w:asciiTheme="minorHAnsi" w:hAnsiTheme="minorHAnsi" w:cstheme="minorHAnsi"/>
                <w:sz w:val="22"/>
                <w:szCs w:val="22"/>
              </w:rPr>
              <w:t xml:space="preserve"> staff to achieve constructive working relationships with pupils and </w:t>
            </w:r>
            <w:r w:rsidRPr="00BB3BE8">
              <w:rPr>
                <w:rFonts w:asciiTheme="minorHAnsi" w:hAnsiTheme="minorHAnsi" w:cstheme="minorHAnsi"/>
                <w:sz w:val="22"/>
                <w:szCs w:val="22"/>
              </w:rPr>
              <w:br/>
              <w:t>within the staff team.</w:t>
            </w:r>
          </w:p>
          <w:p w14:paraId="738610EB" w14:textId="77777777" w:rsidR="007956C6" w:rsidRPr="00BB3BE8" w:rsidRDefault="007956C6">
            <w:pPr>
              <w:rPr>
                <w:rFonts w:asciiTheme="minorHAnsi" w:hAnsiTheme="minorHAnsi" w:cstheme="minorHAnsi"/>
                <w:sz w:val="22"/>
                <w:szCs w:val="22"/>
              </w:rPr>
            </w:pPr>
          </w:p>
          <w:p w14:paraId="33D9EDBE" w14:textId="77777777" w:rsidR="007956C6" w:rsidRPr="00BB3BE8" w:rsidRDefault="007956C6">
            <w:pPr>
              <w:rPr>
                <w:rFonts w:asciiTheme="minorHAnsi" w:hAnsiTheme="minorHAnsi" w:cstheme="minorHAnsi"/>
                <w:b/>
                <w:sz w:val="22"/>
                <w:szCs w:val="22"/>
              </w:rPr>
            </w:pPr>
            <w:r w:rsidRPr="00BB3BE8">
              <w:rPr>
                <w:rFonts w:asciiTheme="minorHAnsi" w:hAnsiTheme="minorHAnsi" w:cstheme="minorHAnsi"/>
                <w:b/>
                <w:sz w:val="22"/>
                <w:szCs w:val="22"/>
              </w:rPr>
              <w:t>D.</w:t>
            </w:r>
            <w:r w:rsidRPr="00BB3BE8">
              <w:rPr>
                <w:rFonts w:asciiTheme="minorHAnsi" w:hAnsiTheme="minorHAnsi" w:cstheme="minorHAnsi"/>
                <w:b/>
                <w:sz w:val="22"/>
                <w:szCs w:val="22"/>
              </w:rPr>
              <w:tab/>
              <w:t>Efficient &amp; Effective Deployment of Staff &amp; Resources</w:t>
            </w:r>
          </w:p>
          <w:p w14:paraId="637805D2" w14:textId="77777777" w:rsidR="007956C6" w:rsidRPr="00BB3BE8" w:rsidRDefault="007956C6">
            <w:pPr>
              <w:rPr>
                <w:rFonts w:asciiTheme="minorHAnsi" w:hAnsiTheme="minorHAnsi" w:cstheme="minorHAnsi"/>
                <w:sz w:val="22"/>
                <w:szCs w:val="22"/>
              </w:rPr>
            </w:pPr>
          </w:p>
          <w:p w14:paraId="55D1F9BD" w14:textId="58BDFAE5" w:rsidR="006F492A" w:rsidRPr="006F492A" w:rsidRDefault="006F492A" w:rsidP="006F492A">
            <w:pPr>
              <w:numPr>
                <w:ilvl w:val="0"/>
                <w:numId w:val="9"/>
              </w:numPr>
              <w:rPr>
                <w:rFonts w:asciiTheme="minorHAnsi" w:hAnsiTheme="minorHAnsi" w:cstheme="minorHAnsi"/>
                <w:sz w:val="22"/>
                <w:szCs w:val="22"/>
              </w:rPr>
            </w:pPr>
            <w:r w:rsidRPr="006F492A">
              <w:rPr>
                <w:rFonts w:asciiTheme="minorHAnsi" w:hAnsiTheme="minorHAnsi" w:cstheme="minorHAnsi"/>
                <w:sz w:val="22"/>
                <w:szCs w:val="22"/>
              </w:rPr>
              <w:t xml:space="preserve">Take lead responsibility for the quality of teaching in </w:t>
            </w:r>
            <w:r>
              <w:rPr>
                <w:rFonts w:asciiTheme="minorHAnsi" w:hAnsiTheme="minorHAnsi" w:cstheme="minorHAnsi"/>
                <w:sz w:val="22"/>
                <w:szCs w:val="22"/>
              </w:rPr>
              <w:t>Art</w:t>
            </w:r>
            <w:r w:rsidRPr="006F492A">
              <w:rPr>
                <w:rFonts w:asciiTheme="minorHAnsi" w:hAnsiTheme="minorHAnsi" w:cstheme="minorHAnsi"/>
                <w:sz w:val="22"/>
                <w:szCs w:val="22"/>
              </w:rPr>
              <w:t>, intervening with impact where improvements are necessary</w:t>
            </w:r>
          </w:p>
          <w:p w14:paraId="7366B833" w14:textId="7F2B46FE" w:rsidR="006F492A" w:rsidRPr="006F492A" w:rsidRDefault="006F492A" w:rsidP="006F492A">
            <w:pPr>
              <w:numPr>
                <w:ilvl w:val="0"/>
                <w:numId w:val="9"/>
              </w:numPr>
              <w:rPr>
                <w:rFonts w:asciiTheme="minorHAnsi" w:hAnsiTheme="minorHAnsi" w:cstheme="minorHAnsi"/>
                <w:sz w:val="22"/>
                <w:szCs w:val="22"/>
              </w:rPr>
            </w:pPr>
            <w:r w:rsidRPr="006F492A">
              <w:rPr>
                <w:rFonts w:asciiTheme="minorHAnsi" w:hAnsiTheme="minorHAnsi" w:cstheme="minorHAnsi"/>
                <w:sz w:val="22"/>
                <w:szCs w:val="22"/>
              </w:rPr>
              <w:t xml:space="preserve">Take lead responsibility for the quality of progress and attainment in </w:t>
            </w:r>
            <w:r>
              <w:rPr>
                <w:rFonts w:asciiTheme="minorHAnsi" w:hAnsiTheme="minorHAnsi" w:cstheme="minorHAnsi"/>
                <w:sz w:val="22"/>
                <w:szCs w:val="22"/>
              </w:rPr>
              <w:t>Art</w:t>
            </w:r>
            <w:r w:rsidRPr="006F492A">
              <w:rPr>
                <w:rFonts w:asciiTheme="minorHAnsi" w:hAnsiTheme="minorHAnsi" w:cstheme="minorHAnsi"/>
                <w:sz w:val="22"/>
                <w:szCs w:val="22"/>
              </w:rPr>
              <w:t>.</w:t>
            </w:r>
          </w:p>
          <w:p w14:paraId="7D92CAB7" w14:textId="73D33599" w:rsidR="007956C6" w:rsidRPr="00BB3BE8" w:rsidRDefault="6C1E4FE5" w:rsidP="6C1E4FE5">
            <w:pPr>
              <w:numPr>
                <w:ilvl w:val="0"/>
                <w:numId w:val="9"/>
              </w:numPr>
              <w:rPr>
                <w:rFonts w:asciiTheme="minorHAnsi" w:hAnsiTheme="minorHAnsi" w:cstheme="minorHAnsi"/>
                <w:sz w:val="22"/>
                <w:szCs w:val="22"/>
              </w:rPr>
            </w:pPr>
            <w:r w:rsidRPr="00BB3BE8">
              <w:rPr>
                <w:rFonts w:asciiTheme="minorHAnsi" w:hAnsiTheme="minorHAnsi" w:cstheme="minorHAnsi"/>
                <w:sz w:val="22"/>
                <w:szCs w:val="22"/>
              </w:rPr>
              <w:t xml:space="preserve">Promote all that is best about Art in displays around school and in its main public spaces, working with the school lead on Display </w:t>
            </w:r>
            <w:bookmarkStart w:id="0" w:name="_GoBack"/>
            <w:bookmarkEnd w:id="0"/>
            <w:r w:rsidRPr="00BB3BE8">
              <w:rPr>
                <w:rFonts w:asciiTheme="minorHAnsi" w:hAnsiTheme="minorHAnsi" w:cstheme="minorHAnsi"/>
                <w:sz w:val="22"/>
                <w:szCs w:val="22"/>
              </w:rPr>
              <w:t>and your Art Technician.</w:t>
            </w:r>
          </w:p>
          <w:p w14:paraId="597EA10F" w14:textId="45AE76F2" w:rsidR="007956C6" w:rsidRPr="00BB3BE8" w:rsidRDefault="6C1E4FE5" w:rsidP="6C1E4FE5">
            <w:pPr>
              <w:numPr>
                <w:ilvl w:val="0"/>
                <w:numId w:val="9"/>
              </w:numPr>
              <w:rPr>
                <w:rFonts w:asciiTheme="minorHAnsi" w:hAnsiTheme="minorHAnsi" w:cstheme="minorHAnsi"/>
                <w:sz w:val="22"/>
                <w:szCs w:val="22"/>
              </w:rPr>
            </w:pPr>
            <w:r w:rsidRPr="00BB3BE8">
              <w:rPr>
                <w:rFonts w:asciiTheme="minorHAnsi" w:hAnsiTheme="minorHAnsi" w:cstheme="minorHAnsi"/>
                <w:sz w:val="22"/>
                <w:szCs w:val="22"/>
              </w:rPr>
              <w:lastRenderedPageBreak/>
              <w:t>Work with the Head of Faculty and Deputy Headteacher to establish staff and resource needs for the subject.</w:t>
            </w:r>
          </w:p>
          <w:p w14:paraId="50FD529F" w14:textId="77777777" w:rsidR="007956C6" w:rsidRPr="00BB3BE8" w:rsidRDefault="007956C6">
            <w:pPr>
              <w:numPr>
                <w:ilvl w:val="0"/>
                <w:numId w:val="9"/>
              </w:numPr>
              <w:rPr>
                <w:rFonts w:asciiTheme="minorHAnsi" w:hAnsiTheme="minorHAnsi" w:cstheme="minorHAnsi"/>
                <w:sz w:val="22"/>
                <w:szCs w:val="22"/>
              </w:rPr>
            </w:pPr>
            <w:r w:rsidRPr="00BB3BE8">
              <w:rPr>
                <w:rFonts w:asciiTheme="minorHAnsi" w:hAnsiTheme="minorHAnsi" w:cstheme="minorHAnsi"/>
                <w:sz w:val="22"/>
                <w:szCs w:val="22"/>
              </w:rPr>
              <w:t xml:space="preserve">Ensure the efficient management and </w:t>
            </w:r>
            <w:proofErr w:type="spellStart"/>
            <w:r w:rsidR="00213203" w:rsidRPr="00BB3BE8">
              <w:rPr>
                <w:rFonts w:asciiTheme="minorHAnsi" w:hAnsiTheme="minorHAnsi" w:cstheme="minorHAnsi"/>
                <w:sz w:val="22"/>
                <w:szCs w:val="22"/>
              </w:rPr>
              <w:t>organisation</w:t>
            </w:r>
            <w:proofErr w:type="spellEnd"/>
            <w:r w:rsidRPr="00BB3BE8">
              <w:rPr>
                <w:rFonts w:asciiTheme="minorHAnsi" w:hAnsiTheme="minorHAnsi" w:cstheme="minorHAnsi"/>
                <w:sz w:val="22"/>
                <w:szCs w:val="22"/>
              </w:rPr>
              <w:t xml:space="preserve"> of learning resources including ICT.</w:t>
            </w:r>
          </w:p>
          <w:p w14:paraId="5A7E4A4D" w14:textId="77777777" w:rsidR="007956C6" w:rsidRPr="00BB3BE8" w:rsidRDefault="007956C6">
            <w:pPr>
              <w:numPr>
                <w:ilvl w:val="0"/>
                <w:numId w:val="9"/>
              </w:numPr>
              <w:rPr>
                <w:rFonts w:asciiTheme="minorHAnsi" w:hAnsiTheme="minorHAnsi" w:cstheme="minorHAnsi"/>
                <w:sz w:val="22"/>
                <w:szCs w:val="22"/>
              </w:rPr>
            </w:pPr>
            <w:r w:rsidRPr="00BB3BE8">
              <w:rPr>
                <w:rFonts w:asciiTheme="minorHAnsi" w:hAnsiTheme="minorHAnsi" w:cstheme="minorHAnsi"/>
                <w:sz w:val="22"/>
                <w:szCs w:val="22"/>
              </w:rPr>
              <w:t>Use accommodation to create an effective and stimulating environment for the teaching</w:t>
            </w:r>
            <w:r w:rsidRPr="00BB3BE8">
              <w:rPr>
                <w:rFonts w:asciiTheme="minorHAnsi" w:hAnsiTheme="minorHAnsi" w:cstheme="minorHAnsi"/>
                <w:sz w:val="22"/>
                <w:szCs w:val="22"/>
              </w:rPr>
              <w:br/>
              <w:t>and learning of the subject.</w:t>
            </w:r>
          </w:p>
          <w:p w14:paraId="184FD882" w14:textId="1F27FD6E" w:rsidR="00213203" w:rsidRPr="00BB3BE8" w:rsidRDefault="00213203">
            <w:pPr>
              <w:numPr>
                <w:ilvl w:val="0"/>
                <w:numId w:val="9"/>
              </w:numPr>
              <w:rPr>
                <w:rFonts w:asciiTheme="minorHAnsi" w:hAnsiTheme="minorHAnsi" w:cstheme="minorHAnsi"/>
                <w:sz w:val="22"/>
                <w:szCs w:val="22"/>
              </w:rPr>
            </w:pPr>
            <w:r w:rsidRPr="00BB3BE8">
              <w:rPr>
                <w:rFonts w:asciiTheme="minorHAnsi" w:hAnsiTheme="minorHAnsi" w:cstheme="minorHAnsi"/>
                <w:sz w:val="22"/>
                <w:szCs w:val="22"/>
              </w:rPr>
              <w:t xml:space="preserve">Work with the </w:t>
            </w:r>
            <w:r w:rsidR="00805957" w:rsidRPr="00BB3BE8">
              <w:rPr>
                <w:rFonts w:asciiTheme="minorHAnsi" w:hAnsiTheme="minorHAnsi" w:cstheme="minorHAnsi"/>
                <w:sz w:val="22"/>
                <w:szCs w:val="22"/>
              </w:rPr>
              <w:t xml:space="preserve">Head of Faculty and Deputy Headteacher </w:t>
            </w:r>
            <w:r w:rsidRPr="00BB3BE8">
              <w:rPr>
                <w:rFonts w:asciiTheme="minorHAnsi" w:hAnsiTheme="minorHAnsi" w:cstheme="minorHAnsi"/>
                <w:sz w:val="22"/>
                <w:szCs w:val="22"/>
              </w:rPr>
              <w:t>to ensure the smooth running of the rotations at KS3</w:t>
            </w:r>
            <w:r w:rsidR="006F492A">
              <w:rPr>
                <w:rFonts w:asciiTheme="minorHAnsi" w:hAnsiTheme="minorHAnsi" w:cstheme="minorHAnsi"/>
                <w:sz w:val="22"/>
                <w:szCs w:val="22"/>
              </w:rPr>
              <w:t>.</w:t>
            </w:r>
          </w:p>
        </w:tc>
      </w:tr>
      <w:tr w:rsidR="007956C6" w:rsidRPr="00BB3BE8" w14:paraId="463F29E8" w14:textId="77777777" w:rsidTr="00E57A59">
        <w:tc>
          <w:tcPr>
            <w:tcW w:w="9350" w:type="dxa"/>
            <w:tcBorders>
              <w:left w:val="nil"/>
              <w:right w:val="nil"/>
            </w:tcBorders>
          </w:tcPr>
          <w:p w14:paraId="3B7B4B86" w14:textId="77777777" w:rsidR="007956C6" w:rsidRPr="00BB3BE8" w:rsidRDefault="007956C6">
            <w:pPr>
              <w:rPr>
                <w:rFonts w:asciiTheme="minorHAnsi" w:hAnsiTheme="minorHAnsi" w:cstheme="minorHAnsi"/>
                <w:sz w:val="22"/>
                <w:szCs w:val="22"/>
              </w:rPr>
            </w:pPr>
          </w:p>
        </w:tc>
      </w:tr>
      <w:tr w:rsidR="007956C6" w:rsidRPr="00BB3BE8" w14:paraId="17D33BDD" w14:textId="77777777" w:rsidTr="00E57A59">
        <w:tc>
          <w:tcPr>
            <w:tcW w:w="9350" w:type="dxa"/>
            <w:tcBorders>
              <w:bottom w:val="single" w:sz="4" w:space="0" w:color="auto"/>
            </w:tcBorders>
          </w:tcPr>
          <w:p w14:paraId="3A0FF5F2" w14:textId="77777777" w:rsidR="007956C6" w:rsidRPr="00BB3BE8" w:rsidRDefault="007956C6">
            <w:pPr>
              <w:pStyle w:val="Heading1"/>
              <w:rPr>
                <w:rFonts w:asciiTheme="minorHAnsi" w:hAnsiTheme="minorHAnsi" w:cstheme="minorHAnsi"/>
                <w:sz w:val="22"/>
                <w:szCs w:val="22"/>
              </w:rPr>
            </w:pPr>
          </w:p>
          <w:p w14:paraId="26521636" w14:textId="77777777" w:rsidR="007956C6" w:rsidRPr="00BB3BE8" w:rsidRDefault="007956C6">
            <w:pPr>
              <w:pStyle w:val="Heading1"/>
              <w:rPr>
                <w:rFonts w:asciiTheme="minorHAnsi" w:hAnsiTheme="minorHAnsi" w:cstheme="minorHAnsi"/>
                <w:sz w:val="22"/>
                <w:szCs w:val="22"/>
              </w:rPr>
            </w:pPr>
            <w:r w:rsidRPr="00BB3BE8">
              <w:rPr>
                <w:rFonts w:asciiTheme="minorHAnsi" w:hAnsiTheme="minorHAnsi" w:cstheme="minorHAnsi"/>
                <w:sz w:val="22"/>
                <w:szCs w:val="22"/>
              </w:rPr>
              <w:t>Health and Safety</w:t>
            </w:r>
          </w:p>
          <w:p w14:paraId="5630AD66" w14:textId="77777777" w:rsidR="007956C6" w:rsidRPr="00BB3BE8" w:rsidRDefault="007956C6">
            <w:pPr>
              <w:rPr>
                <w:rFonts w:asciiTheme="minorHAnsi" w:hAnsiTheme="minorHAnsi" w:cstheme="minorHAnsi"/>
                <w:b/>
                <w:bCs/>
                <w:sz w:val="22"/>
                <w:szCs w:val="22"/>
              </w:rPr>
            </w:pPr>
          </w:p>
          <w:p w14:paraId="1044A39A" w14:textId="77777777" w:rsidR="007956C6" w:rsidRPr="00BB3BE8" w:rsidRDefault="007956C6">
            <w:pPr>
              <w:rPr>
                <w:rFonts w:asciiTheme="minorHAnsi" w:hAnsiTheme="minorHAnsi" w:cstheme="minorHAnsi"/>
                <w:sz w:val="22"/>
                <w:szCs w:val="22"/>
              </w:rPr>
            </w:pPr>
            <w:r w:rsidRPr="00BB3BE8">
              <w:rPr>
                <w:rFonts w:asciiTheme="minorHAnsi" w:hAnsiTheme="minorHAnsi" w:cstheme="minorHAnsi"/>
                <w:sz w:val="22"/>
                <w:szCs w:val="22"/>
              </w:rPr>
              <w:t>The person appointed must at all times work within the requirement of the Health and Safety at Work Act 1974, current Health and Safety legislation and the School’s and LEA’s policies and procedures.</w:t>
            </w:r>
          </w:p>
          <w:p w14:paraId="61829076" w14:textId="77777777" w:rsidR="007956C6" w:rsidRPr="00BB3BE8" w:rsidRDefault="007956C6">
            <w:pPr>
              <w:rPr>
                <w:rFonts w:asciiTheme="minorHAnsi" w:hAnsiTheme="minorHAnsi" w:cstheme="minorHAnsi"/>
                <w:sz w:val="22"/>
                <w:szCs w:val="22"/>
              </w:rPr>
            </w:pPr>
          </w:p>
        </w:tc>
      </w:tr>
      <w:tr w:rsidR="007956C6" w:rsidRPr="00BB3BE8" w14:paraId="2BA226A1" w14:textId="77777777" w:rsidTr="00E57A59">
        <w:tc>
          <w:tcPr>
            <w:tcW w:w="9350" w:type="dxa"/>
            <w:tcBorders>
              <w:left w:val="nil"/>
              <w:right w:val="nil"/>
            </w:tcBorders>
          </w:tcPr>
          <w:p w14:paraId="17AD93B2" w14:textId="77777777" w:rsidR="007956C6" w:rsidRPr="00BB3BE8" w:rsidRDefault="007956C6">
            <w:pPr>
              <w:pStyle w:val="Heading1"/>
              <w:rPr>
                <w:rFonts w:asciiTheme="minorHAnsi" w:hAnsiTheme="minorHAnsi" w:cstheme="minorHAnsi"/>
                <w:sz w:val="22"/>
                <w:szCs w:val="22"/>
              </w:rPr>
            </w:pPr>
          </w:p>
        </w:tc>
      </w:tr>
      <w:tr w:rsidR="007956C6" w:rsidRPr="00BB3BE8" w14:paraId="60190909" w14:textId="77777777" w:rsidTr="00E57A59">
        <w:tc>
          <w:tcPr>
            <w:tcW w:w="9350" w:type="dxa"/>
          </w:tcPr>
          <w:p w14:paraId="0DE4B5B7" w14:textId="77777777" w:rsidR="007956C6" w:rsidRPr="00BB3BE8" w:rsidRDefault="007956C6">
            <w:pPr>
              <w:pStyle w:val="Heading1"/>
              <w:rPr>
                <w:rFonts w:asciiTheme="minorHAnsi" w:hAnsiTheme="minorHAnsi" w:cstheme="minorHAnsi"/>
                <w:b w:val="0"/>
                <w:bCs w:val="0"/>
                <w:sz w:val="22"/>
                <w:szCs w:val="22"/>
              </w:rPr>
            </w:pPr>
          </w:p>
          <w:p w14:paraId="40BD8FA6" w14:textId="77777777" w:rsidR="007956C6" w:rsidRPr="00BB3BE8" w:rsidRDefault="007956C6">
            <w:pPr>
              <w:pStyle w:val="Heading1"/>
              <w:rPr>
                <w:rFonts w:asciiTheme="minorHAnsi" w:hAnsiTheme="minorHAnsi" w:cstheme="minorHAnsi"/>
                <w:b w:val="0"/>
                <w:bCs w:val="0"/>
                <w:sz w:val="22"/>
                <w:szCs w:val="22"/>
              </w:rPr>
            </w:pPr>
            <w:r w:rsidRPr="00BB3BE8">
              <w:rPr>
                <w:rFonts w:asciiTheme="minorHAnsi" w:hAnsiTheme="minorHAnsi" w:cstheme="minorHAnsi"/>
                <w:b w:val="0"/>
                <w:bCs w:val="0"/>
                <w:sz w:val="22"/>
                <w:szCs w:val="22"/>
              </w:rPr>
              <w:t xml:space="preserve">The job description may be reviewed at the end of each academic year or earlier if necessary.  In addition, it may be amended at any time in consultation with the post holder.  </w:t>
            </w:r>
          </w:p>
          <w:p w14:paraId="66204FF1" w14:textId="77777777" w:rsidR="007956C6" w:rsidRPr="00BB3BE8" w:rsidRDefault="007956C6">
            <w:pPr>
              <w:rPr>
                <w:rFonts w:asciiTheme="minorHAnsi" w:hAnsiTheme="minorHAnsi" w:cstheme="minorHAnsi"/>
                <w:sz w:val="22"/>
                <w:szCs w:val="22"/>
              </w:rPr>
            </w:pPr>
          </w:p>
        </w:tc>
      </w:tr>
    </w:tbl>
    <w:p w14:paraId="2DBF0D7D" w14:textId="420716AA" w:rsidR="007956C6" w:rsidRPr="00BB3BE8" w:rsidRDefault="007956C6">
      <w:pPr>
        <w:rPr>
          <w:rFonts w:asciiTheme="minorHAnsi" w:hAnsiTheme="minorHAnsi" w:cstheme="minorHAnsi"/>
          <w:sz w:val="22"/>
          <w:szCs w:val="22"/>
        </w:rPr>
      </w:pPr>
    </w:p>
    <w:p w14:paraId="24FD59EA" w14:textId="266F3DE7" w:rsidR="00BB3BE8" w:rsidRPr="00BB3BE8" w:rsidRDefault="00BB3BE8">
      <w:pPr>
        <w:rPr>
          <w:rFonts w:asciiTheme="minorHAnsi" w:hAnsiTheme="minorHAnsi" w:cstheme="minorHAnsi"/>
          <w:sz w:val="22"/>
          <w:szCs w:val="22"/>
        </w:rPr>
      </w:pPr>
    </w:p>
    <w:p w14:paraId="14A67CDF" w14:textId="52112218" w:rsidR="00BB3BE8" w:rsidRPr="00BB3BE8" w:rsidRDefault="00BB3BE8">
      <w:pPr>
        <w:rPr>
          <w:rFonts w:asciiTheme="minorHAnsi" w:hAnsiTheme="minorHAnsi" w:cstheme="minorHAnsi"/>
          <w:sz w:val="22"/>
          <w:szCs w:val="22"/>
        </w:rPr>
      </w:pPr>
    </w:p>
    <w:p w14:paraId="7655DD90" w14:textId="5721DE43" w:rsidR="00BB3BE8" w:rsidRPr="00BB3BE8" w:rsidRDefault="00BB3BE8">
      <w:pPr>
        <w:rPr>
          <w:rFonts w:asciiTheme="minorHAnsi" w:hAnsiTheme="minorHAnsi" w:cstheme="minorHAnsi"/>
          <w:sz w:val="22"/>
          <w:szCs w:val="22"/>
        </w:rPr>
      </w:pPr>
    </w:p>
    <w:p w14:paraId="4958A168" w14:textId="6834F04A" w:rsidR="00BB3BE8" w:rsidRPr="00BB3BE8" w:rsidRDefault="00BB3BE8">
      <w:pPr>
        <w:rPr>
          <w:rFonts w:asciiTheme="minorHAnsi" w:hAnsiTheme="minorHAnsi" w:cstheme="minorHAnsi"/>
          <w:sz w:val="22"/>
          <w:szCs w:val="22"/>
        </w:rPr>
      </w:pPr>
    </w:p>
    <w:p w14:paraId="51F33B19" w14:textId="7B2EFD5A" w:rsidR="00BB3BE8" w:rsidRPr="00BB3BE8" w:rsidRDefault="00BB3BE8">
      <w:pPr>
        <w:rPr>
          <w:rFonts w:asciiTheme="minorHAnsi" w:hAnsiTheme="minorHAnsi" w:cstheme="minorHAnsi"/>
          <w:sz w:val="22"/>
          <w:szCs w:val="22"/>
        </w:rPr>
      </w:pPr>
    </w:p>
    <w:p w14:paraId="54BA6CA4" w14:textId="0EE6AEAA" w:rsidR="00BB3BE8" w:rsidRPr="00BB3BE8" w:rsidRDefault="00BB3BE8">
      <w:pPr>
        <w:rPr>
          <w:rFonts w:asciiTheme="minorHAnsi" w:hAnsiTheme="minorHAnsi" w:cstheme="minorHAnsi"/>
          <w:sz w:val="22"/>
          <w:szCs w:val="22"/>
        </w:rPr>
      </w:pPr>
    </w:p>
    <w:p w14:paraId="42C7767E" w14:textId="7919853B" w:rsidR="00BB3BE8" w:rsidRPr="00BB3BE8" w:rsidRDefault="00BB3BE8">
      <w:pPr>
        <w:rPr>
          <w:rFonts w:asciiTheme="minorHAnsi" w:hAnsiTheme="minorHAnsi" w:cstheme="minorHAnsi"/>
          <w:sz w:val="22"/>
          <w:szCs w:val="22"/>
        </w:rPr>
      </w:pPr>
    </w:p>
    <w:p w14:paraId="631910E2" w14:textId="53A99008" w:rsidR="00BB3BE8" w:rsidRPr="00BB3BE8" w:rsidRDefault="00BB3BE8">
      <w:pPr>
        <w:rPr>
          <w:rFonts w:asciiTheme="minorHAnsi" w:hAnsiTheme="minorHAnsi" w:cstheme="minorHAnsi"/>
          <w:sz w:val="22"/>
          <w:szCs w:val="22"/>
        </w:rPr>
      </w:pPr>
    </w:p>
    <w:p w14:paraId="2B076C42" w14:textId="56D0E249" w:rsidR="00BB3BE8" w:rsidRPr="00BB3BE8" w:rsidRDefault="00BB3BE8">
      <w:pPr>
        <w:rPr>
          <w:rFonts w:asciiTheme="minorHAnsi" w:hAnsiTheme="minorHAnsi" w:cstheme="minorHAnsi"/>
          <w:sz w:val="22"/>
          <w:szCs w:val="22"/>
        </w:rPr>
      </w:pPr>
    </w:p>
    <w:p w14:paraId="26860135" w14:textId="7DE91D4D" w:rsidR="00BB3BE8" w:rsidRPr="00BB3BE8" w:rsidRDefault="00BB3BE8">
      <w:pPr>
        <w:rPr>
          <w:rFonts w:asciiTheme="minorHAnsi" w:hAnsiTheme="minorHAnsi" w:cstheme="minorHAnsi"/>
          <w:sz w:val="22"/>
          <w:szCs w:val="22"/>
        </w:rPr>
      </w:pPr>
    </w:p>
    <w:p w14:paraId="73160503" w14:textId="2ECB2F9D" w:rsidR="00BB3BE8" w:rsidRPr="00BB3BE8" w:rsidRDefault="00BB3BE8">
      <w:pPr>
        <w:rPr>
          <w:rFonts w:asciiTheme="minorHAnsi" w:hAnsiTheme="minorHAnsi" w:cstheme="minorHAnsi"/>
          <w:sz w:val="22"/>
          <w:szCs w:val="22"/>
        </w:rPr>
      </w:pPr>
    </w:p>
    <w:p w14:paraId="43EE66B0" w14:textId="2BE640CF" w:rsidR="00BB3BE8" w:rsidRPr="00BB3BE8" w:rsidRDefault="00BB3BE8">
      <w:pPr>
        <w:rPr>
          <w:rFonts w:asciiTheme="minorHAnsi" w:hAnsiTheme="minorHAnsi" w:cstheme="minorHAnsi"/>
          <w:sz w:val="22"/>
          <w:szCs w:val="22"/>
        </w:rPr>
      </w:pPr>
    </w:p>
    <w:p w14:paraId="3B511AFE" w14:textId="31855B4A" w:rsidR="00BB3BE8" w:rsidRPr="00BB3BE8" w:rsidRDefault="00BB3BE8">
      <w:pPr>
        <w:rPr>
          <w:rFonts w:asciiTheme="minorHAnsi" w:hAnsiTheme="minorHAnsi" w:cstheme="minorHAnsi"/>
          <w:sz w:val="22"/>
          <w:szCs w:val="22"/>
        </w:rPr>
      </w:pPr>
    </w:p>
    <w:p w14:paraId="640BF7A1" w14:textId="3A27BBD9" w:rsidR="00BB3BE8" w:rsidRPr="00BB3BE8" w:rsidRDefault="00BB3BE8">
      <w:pPr>
        <w:rPr>
          <w:rFonts w:asciiTheme="minorHAnsi" w:hAnsiTheme="minorHAnsi" w:cstheme="minorHAnsi"/>
          <w:sz w:val="22"/>
          <w:szCs w:val="22"/>
        </w:rPr>
      </w:pPr>
    </w:p>
    <w:p w14:paraId="215E3DF0" w14:textId="377AEC51" w:rsidR="00BB3BE8" w:rsidRPr="00BB3BE8" w:rsidRDefault="00BB3BE8">
      <w:pPr>
        <w:rPr>
          <w:rFonts w:asciiTheme="minorHAnsi" w:hAnsiTheme="minorHAnsi" w:cstheme="minorHAnsi"/>
          <w:sz w:val="22"/>
          <w:szCs w:val="22"/>
        </w:rPr>
      </w:pPr>
    </w:p>
    <w:p w14:paraId="01C8A7E3" w14:textId="09DD5562" w:rsidR="00BB3BE8" w:rsidRPr="00BB3BE8" w:rsidRDefault="00BB3BE8">
      <w:pPr>
        <w:rPr>
          <w:rFonts w:asciiTheme="minorHAnsi" w:hAnsiTheme="minorHAnsi" w:cstheme="minorHAnsi"/>
          <w:sz w:val="22"/>
          <w:szCs w:val="22"/>
        </w:rPr>
      </w:pPr>
    </w:p>
    <w:p w14:paraId="0B2140A3" w14:textId="15B961E2" w:rsidR="00BB3BE8" w:rsidRPr="00BB3BE8" w:rsidRDefault="00BB3BE8">
      <w:pPr>
        <w:rPr>
          <w:rFonts w:asciiTheme="minorHAnsi" w:hAnsiTheme="minorHAnsi" w:cstheme="minorHAnsi"/>
          <w:sz w:val="22"/>
          <w:szCs w:val="22"/>
        </w:rPr>
      </w:pPr>
    </w:p>
    <w:p w14:paraId="03ECD9EC" w14:textId="3070F5DF" w:rsidR="00BB3BE8" w:rsidRPr="00BB3BE8" w:rsidRDefault="00BB3BE8">
      <w:pPr>
        <w:rPr>
          <w:rFonts w:asciiTheme="minorHAnsi" w:hAnsiTheme="minorHAnsi" w:cstheme="minorHAnsi"/>
          <w:sz w:val="22"/>
          <w:szCs w:val="22"/>
        </w:rPr>
      </w:pPr>
    </w:p>
    <w:p w14:paraId="78953C42" w14:textId="10359E6D" w:rsidR="00BB3BE8" w:rsidRPr="00BB3BE8" w:rsidRDefault="00BB3BE8">
      <w:pPr>
        <w:rPr>
          <w:rFonts w:asciiTheme="minorHAnsi" w:hAnsiTheme="minorHAnsi" w:cstheme="minorHAnsi"/>
          <w:sz w:val="22"/>
          <w:szCs w:val="22"/>
        </w:rPr>
      </w:pPr>
    </w:p>
    <w:p w14:paraId="740B652E" w14:textId="74358EA4" w:rsidR="00BB3BE8" w:rsidRPr="00BB3BE8" w:rsidRDefault="00BB3BE8">
      <w:pPr>
        <w:rPr>
          <w:rFonts w:asciiTheme="minorHAnsi" w:hAnsiTheme="minorHAnsi" w:cstheme="minorHAnsi"/>
          <w:sz w:val="22"/>
          <w:szCs w:val="22"/>
        </w:rPr>
      </w:pPr>
    </w:p>
    <w:p w14:paraId="45AE3060" w14:textId="4682A406" w:rsidR="00BB3BE8" w:rsidRPr="00BB3BE8" w:rsidRDefault="00BB3BE8">
      <w:pPr>
        <w:rPr>
          <w:rFonts w:asciiTheme="minorHAnsi" w:hAnsiTheme="minorHAnsi" w:cstheme="minorHAnsi"/>
          <w:sz w:val="22"/>
          <w:szCs w:val="22"/>
        </w:rPr>
      </w:pPr>
    </w:p>
    <w:p w14:paraId="1CDB4928" w14:textId="2392483E" w:rsidR="00BB3BE8" w:rsidRPr="00BB3BE8" w:rsidRDefault="00BB3BE8">
      <w:pPr>
        <w:rPr>
          <w:rFonts w:asciiTheme="minorHAnsi" w:hAnsiTheme="minorHAnsi" w:cstheme="minorHAnsi"/>
          <w:sz w:val="22"/>
          <w:szCs w:val="22"/>
        </w:rPr>
      </w:pPr>
    </w:p>
    <w:p w14:paraId="3DEA3BA7" w14:textId="5DFF5A4C" w:rsidR="00BB3BE8" w:rsidRPr="00BB3BE8" w:rsidRDefault="00BB3BE8">
      <w:pPr>
        <w:rPr>
          <w:rFonts w:asciiTheme="minorHAnsi" w:hAnsiTheme="minorHAnsi" w:cstheme="minorHAnsi"/>
          <w:sz w:val="22"/>
          <w:szCs w:val="22"/>
        </w:rPr>
      </w:pPr>
    </w:p>
    <w:p w14:paraId="2837ED47" w14:textId="04968434" w:rsidR="00BB3BE8" w:rsidRPr="00BB3BE8" w:rsidRDefault="00BB3BE8">
      <w:pPr>
        <w:rPr>
          <w:rFonts w:asciiTheme="minorHAnsi" w:hAnsiTheme="minorHAnsi" w:cstheme="minorHAnsi"/>
          <w:sz w:val="22"/>
          <w:szCs w:val="22"/>
        </w:rPr>
      </w:pPr>
    </w:p>
    <w:p w14:paraId="1D5A7657" w14:textId="327AAAF8" w:rsidR="00BB3BE8" w:rsidRPr="00BB3BE8" w:rsidRDefault="00BB3BE8">
      <w:pPr>
        <w:rPr>
          <w:rFonts w:asciiTheme="minorHAnsi" w:hAnsiTheme="minorHAnsi" w:cstheme="minorHAnsi"/>
          <w:sz w:val="22"/>
          <w:szCs w:val="22"/>
        </w:rPr>
      </w:pPr>
    </w:p>
    <w:p w14:paraId="26FDAAE3" w14:textId="6C91822E" w:rsidR="00BB3BE8" w:rsidRPr="00BB3BE8" w:rsidRDefault="00BB3BE8">
      <w:pPr>
        <w:rPr>
          <w:rFonts w:asciiTheme="minorHAnsi" w:hAnsiTheme="minorHAnsi" w:cstheme="minorHAnsi"/>
          <w:sz w:val="22"/>
          <w:szCs w:val="22"/>
        </w:rPr>
      </w:pPr>
    </w:p>
    <w:p w14:paraId="253C1600" w14:textId="0D24B813" w:rsidR="00BB3BE8" w:rsidRPr="00BB3BE8" w:rsidRDefault="00BB3BE8">
      <w:pPr>
        <w:rPr>
          <w:rFonts w:asciiTheme="minorHAnsi" w:hAnsiTheme="minorHAnsi" w:cstheme="minorHAnsi"/>
          <w:sz w:val="22"/>
          <w:szCs w:val="22"/>
        </w:rPr>
      </w:pPr>
    </w:p>
    <w:p w14:paraId="54B65B9C" w14:textId="72E55E0A" w:rsidR="00BB3BE8" w:rsidRPr="00BB3BE8" w:rsidRDefault="00BB3BE8">
      <w:pPr>
        <w:rPr>
          <w:rFonts w:asciiTheme="minorHAnsi" w:hAnsiTheme="minorHAnsi" w:cstheme="minorHAnsi"/>
          <w:sz w:val="22"/>
          <w:szCs w:val="22"/>
        </w:rPr>
      </w:pPr>
    </w:p>
    <w:p w14:paraId="645594D3" w14:textId="423B51C5" w:rsidR="00BB3BE8" w:rsidRPr="00BB3BE8" w:rsidRDefault="00BB3BE8">
      <w:pPr>
        <w:rPr>
          <w:rFonts w:asciiTheme="minorHAnsi" w:hAnsiTheme="minorHAnsi" w:cstheme="minorHAnsi"/>
          <w:sz w:val="22"/>
          <w:szCs w:val="22"/>
        </w:rPr>
      </w:pPr>
    </w:p>
    <w:p w14:paraId="78BCDAB7" w14:textId="001F8AC2" w:rsidR="00BB3BE8" w:rsidRPr="00BB3BE8" w:rsidRDefault="00BB3BE8">
      <w:pPr>
        <w:rPr>
          <w:rFonts w:asciiTheme="minorHAnsi" w:hAnsiTheme="minorHAnsi" w:cstheme="minorHAnsi"/>
          <w:sz w:val="22"/>
          <w:szCs w:val="22"/>
        </w:rPr>
      </w:pPr>
    </w:p>
    <w:p w14:paraId="551AD3B9" w14:textId="0139303C" w:rsidR="00BB3BE8" w:rsidRPr="00BB3BE8" w:rsidRDefault="00BB3BE8">
      <w:pPr>
        <w:rPr>
          <w:rFonts w:asciiTheme="minorHAnsi" w:hAnsiTheme="minorHAnsi" w:cstheme="minorHAnsi"/>
          <w:sz w:val="22"/>
          <w:szCs w:val="22"/>
        </w:rPr>
      </w:pPr>
    </w:p>
    <w:p w14:paraId="09FC2F5D" w14:textId="2AB1B3CB" w:rsidR="00BB3BE8" w:rsidRPr="00BB3BE8" w:rsidRDefault="00BB3BE8">
      <w:pPr>
        <w:rPr>
          <w:rFonts w:asciiTheme="minorHAnsi" w:hAnsiTheme="minorHAnsi" w:cstheme="minorHAnsi"/>
          <w:sz w:val="22"/>
          <w:szCs w:val="22"/>
        </w:rPr>
      </w:pPr>
    </w:p>
    <w:p w14:paraId="7E4B29C7" w14:textId="248EB43D" w:rsidR="00BB3BE8" w:rsidRPr="00BB3BE8" w:rsidRDefault="00BB3BE8">
      <w:pPr>
        <w:rPr>
          <w:rFonts w:asciiTheme="minorHAnsi" w:hAnsiTheme="minorHAnsi" w:cstheme="minorHAnsi"/>
          <w:sz w:val="22"/>
          <w:szCs w:val="22"/>
        </w:rPr>
      </w:pPr>
    </w:p>
    <w:p w14:paraId="11057174" w14:textId="18DE1AAD" w:rsidR="00BB3BE8" w:rsidRPr="00BB3BE8" w:rsidRDefault="00BB3BE8">
      <w:pPr>
        <w:rPr>
          <w:rFonts w:asciiTheme="minorHAnsi" w:hAnsiTheme="minorHAnsi" w:cstheme="minorHAnsi"/>
          <w:sz w:val="22"/>
          <w:szCs w:val="22"/>
        </w:rPr>
      </w:pPr>
    </w:p>
    <w:p w14:paraId="447C4C3D" w14:textId="6F858671" w:rsidR="00BB3BE8" w:rsidRPr="00BB3BE8" w:rsidRDefault="00BB3BE8">
      <w:pPr>
        <w:rPr>
          <w:rFonts w:asciiTheme="minorHAnsi" w:hAnsiTheme="minorHAnsi" w:cstheme="minorHAnsi"/>
          <w:sz w:val="22"/>
          <w:szCs w:val="22"/>
        </w:rPr>
      </w:pPr>
    </w:p>
    <w:p w14:paraId="0BCC691A" w14:textId="77777777" w:rsidR="00BB3BE8" w:rsidRPr="00BB3BE8" w:rsidRDefault="00BB3BE8" w:rsidP="00BB3BE8">
      <w:pPr>
        <w:jc w:val="center"/>
        <w:rPr>
          <w:rFonts w:asciiTheme="minorHAnsi" w:hAnsiTheme="minorHAnsi" w:cstheme="minorHAnsi"/>
          <w:b/>
          <w:sz w:val="22"/>
          <w:szCs w:val="22"/>
        </w:rPr>
      </w:pPr>
      <w:bookmarkStart w:id="1" w:name="_Hlk87438162"/>
      <w:bookmarkEnd w:id="1"/>
      <w:r w:rsidRPr="00BB3BE8">
        <w:rPr>
          <w:rFonts w:asciiTheme="minorHAnsi" w:hAnsiTheme="minorHAnsi" w:cstheme="minorHAnsi"/>
          <w:noProof/>
          <w:sz w:val="22"/>
          <w:szCs w:val="22"/>
        </w:rPr>
        <w:drawing>
          <wp:inline distT="0" distB="0" distL="0" distR="0" wp14:anchorId="21E174D3" wp14:editId="614B88B5">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BE8B36F" w14:textId="77777777" w:rsidR="00BB3BE8" w:rsidRPr="00BB3BE8" w:rsidRDefault="00BB3BE8" w:rsidP="00BB3BE8">
      <w:pPr>
        <w:jc w:val="center"/>
        <w:rPr>
          <w:rFonts w:asciiTheme="minorHAnsi" w:hAnsiTheme="minorHAnsi" w:cstheme="minorHAnsi"/>
          <w:b/>
          <w:sz w:val="28"/>
          <w:szCs w:val="22"/>
        </w:rPr>
      </w:pPr>
      <w:r w:rsidRPr="00BB3BE8">
        <w:rPr>
          <w:rFonts w:asciiTheme="minorHAnsi" w:hAnsiTheme="minorHAnsi" w:cstheme="minorHAnsi"/>
          <w:b/>
          <w:sz w:val="28"/>
          <w:szCs w:val="22"/>
        </w:rPr>
        <w:t>Mossley Hollins High School</w:t>
      </w:r>
    </w:p>
    <w:p w14:paraId="69386A82" w14:textId="77777777" w:rsidR="00BB3BE8" w:rsidRPr="00BB3BE8" w:rsidRDefault="00BB3BE8" w:rsidP="00BB3BE8">
      <w:pPr>
        <w:jc w:val="center"/>
        <w:rPr>
          <w:rFonts w:asciiTheme="minorHAnsi" w:hAnsiTheme="minorHAnsi" w:cstheme="minorHAnsi"/>
          <w:sz w:val="22"/>
          <w:szCs w:val="22"/>
        </w:rPr>
      </w:pPr>
    </w:p>
    <w:p w14:paraId="02B8EBFF" w14:textId="29C88197" w:rsidR="00BB3BE8" w:rsidRPr="00BB3BE8" w:rsidRDefault="00BB3BE8" w:rsidP="00BB3BE8">
      <w:pPr>
        <w:jc w:val="center"/>
        <w:rPr>
          <w:rFonts w:asciiTheme="minorHAnsi" w:hAnsiTheme="minorHAnsi" w:cstheme="minorHAnsi"/>
          <w:b/>
          <w:i/>
          <w:sz w:val="22"/>
          <w:szCs w:val="22"/>
        </w:rPr>
      </w:pPr>
      <w:r w:rsidRPr="00BB3BE8">
        <w:rPr>
          <w:rFonts w:asciiTheme="minorHAnsi" w:hAnsiTheme="minorHAnsi" w:cstheme="minorHAnsi"/>
          <w:b/>
          <w:i/>
          <w:sz w:val="22"/>
          <w:szCs w:val="22"/>
        </w:rPr>
        <w:t>Mossley Hollins High School is committed to safeguarding and promoting the welfare of children and young people and expects all staff and volunteers to share this commitment</w:t>
      </w:r>
    </w:p>
    <w:p w14:paraId="0C203EAC" w14:textId="77777777" w:rsidR="00BB3BE8" w:rsidRPr="00BB3BE8" w:rsidRDefault="00BB3BE8" w:rsidP="00BB3BE8">
      <w:pPr>
        <w:jc w:val="center"/>
        <w:rPr>
          <w:rFonts w:asciiTheme="minorHAnsi" w:hAnsiTheme="minorHAnsi" w:cstheme="minorHAnsi"/>
          <w:sz w:val="22"/>
          <w:szCs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BB3BE8" w:rsidRPr="00BB3BE8" w14:paraId="027AEF5A" w14:textId="77777777" w:rsidTr="00742E7E">
        <w:trPr>
          <w:jc w:val="center"/>
        </w:trPr>
        <w:tc>
          <w:tcPr>
            <w:tcW w:w="10308" w:type="dxa"/>
            <w:tcBorders>
              <w:bottom w:val="single" w:sz="4" w:space="0" w:color="auto"/>
            </w:tcBorders>
          </w:tcPr>
          <w:p w14:paraId="0B424A3D" w14:textId="77777777" w:rsidR="00BB3BE8" w:rsidRPr="00BB3BE8" w:rsidRDefault="00BB3BE8" w:rsidP="00BB3BE8">
            <w:pPr>
              <w:jc w:val="center"/>
              <w:rPr>
                <w:rFonts w:asciiTheme="minorHAnsi" w:hAnsiTheme="minorHAnsi" w:cstheme="minorHAnsi"/>
                <w:sz w:val="22"/>
                <w:szCs w:val="22"/>
              </w:rPr>
            </w:pPr>
          </w:p>
          <w:p w14:paraId="0926CD46" w14:textId="77777777" w:rsidR="00BB3BE8" w:rsidRPr="00BB3BE8" w:rsidRDefault="00BB3BE8" w:rsidP="00BB3BE8">
            <w:pPr>
              <w:jc w:val="center"/>
              <w:rPr>
                <w:rFonts w:asciiTheme="minorHAnsi" w:hAnsiTheme="minorHAnsi" w:cstheme="minorHAnsi"/>
                <w:b/>
                <w:sz w:val="22"/>
                <w:szCs w:val="22"/>
              </w:rPr>
            </w:pPr>
            <w:r w:rsidRPr="00BB3BE8">
              <w:rPr>
                <w:rFonts w:asciiTheme="minorHAnsi" w:hAnsiTheme="minorHAnsi" w:cstheme="minorHAnsi"/>
                <w:b/>
                <w:sz w:val="22"/>
                <w:szCs w:val="22"/>
              </w:rPr>
              <w:t>Job Description – CLASSROOM TEACHER</w:t>
            </w:r>
          </w:p>
          <w:p w14:paraId="309DA900" w14:textId="77777777" w:rsidR="00BB3BE8" w:rsidRPr="00BB3BE8" w:rsidRDefault="00BB3BE8" w:rsidP="00BB3BE8">
            <w:pPr>
              <w:jc w:val="center"/>
              <w:rPr>
                <w:rFonts w:asciiTheme="minorHAnsi" w:hAnsiTheme="minorHAnsi" w:cstheme="minorHAnsi"/>
                <w:b/>
                <w:sz w:val="22"/>
                <w:szCs w:val="22"/>
              </w:rPr>
            </w:pPr>
            <w:r w:rsidRPr="00BB3BE8">
              <w:rPr>
                <w:rFonts w:asciiTheme="minorHAnsi" w:hAnsiTheme="minorHAnsi" w:cstheme="minorHAnsi"/>
                <w:b/>
                <w:sz w:val="22"/>
                <w:szCs w:val="22"/>
              </w:rPr>
              <w:t xml:space="preserve"> </w:t>
            </w:r>
          </w:p>
          <w:p w14:paraId="2B692086" w14:textId="77777777" w:rsidR="00BB3BE8" w:rsidRPr="00BB3BE8" w:rsidRDefault="00BB3BE8" w:rsidP="00BB3BE8">
            <w:pPr>
              <w:jc w:val="center"/>
              <w:rPr>
                <w:rFonts w:asciiTheme="minorHAnsi" w:hAnsiTheme="minorHAnsi" w:cstheme="minorHAnsi"/>
                <w:b/>
                <w:sz w:val="22"/>
                <w:szCs w:val="22"/>
              </w:rPr>
            </w:pPr>
            <w:r w:rsidRPr="00BB3BE8">
              <w:rPr>
                <w:rFonts w:asciiTheme="minorHAnsi" w:hAnsiTheme="minorHAnsi" w:cstheme="minorHAnsi"/>
                <w:b/>
                <w:sz w:val="22"/>
                <w:szCs w:val="22"/>
              </w:rPr>
              <w:t>CLASSROOM TEACHER &amp; FORM MENTOR AS PART OF OUR COLLEGE SYSTEM</w:t>
            </w:r>
          </w:p>
          <w:p w14:paraId="7B11781D" w14:textId="77777777" w:rsidR="00BB3BE8" w:rsidRPr="00BB3BE8" w:rsidRDefault="00BB3BE8" w:rsidP="00BB3BE8">
            <w:pPr>
              <w:jc w:val="center"/>
              <w:rPr>
                <w:rFonts w:asciiTheme="minorHAnsi" w:hAnsiTheme="minorHAnsi" w:cstheme="minorHAnsi"/>
                <w:b/>
                <w:sz w:val="22"/>
                <w:szCs w:val="22"/>
              </w:rPr>
            </w:pPr>
          </w:p>
          <w:p w14:paraId="6839DCA8" w14:textId="3B250125" w:rsidR="00BB3BE8" w:rsidRPr="00BB3BE8" w:rsidRDefault="00BB3BE8" w:rsidP="00BB3BE8">
            <w:pPr>
              <w:jc w:val="both"/>
              <w:rPr>
                <w:rFonts w:asciiTheme="minorHAnsi" w:hAnsiTheme="minorHAnsi" w:cstheme="minorHAnsi"/>
                <w:i/>
                <w:sz w:val="22"/>
                <w:szCs w:val="22"/>
                <w:lang w:val="en-GB"/>
              </w:rPr>
            </w:pPr>
            <w:r w:rsidRPr="00BB3BE8">
              <w:rPr>
                <w:rFonts w:asciiTheme="minorHAnsi" w:hAnsiTheme="minorHAnsi" w:cstheme="minorHAnsi"/>
                <w:i/>
                <w:sz w:val="22"/>
                <w:szCs w:val="22"/>
                <w:lang w:val="en-GB"/>
              </w:rPr>
              <w:t xml:space="preserve">The School has over 800 students divided into 5 Year </w:t>
            </w:r>
            <w:r w:rsidRPr="00BB3BE8">
              <w:rPr>
                <w:rFonts w:asciiTheme="minorHAnsi" w:hAnsiTheme="minorHAnsi" w:cstheme="minorHAnsi"/>
                <w:i/>
                <w:color w:val="000000" w:themeColor="text1"/>
                <w:sz w:val="22"/>
                <w:szCs w:val="22"/>
              </w:rPr>
              <w:t>Groups (c180 in Years 7 and 8 and c1</w:t>
            </w:r>
            <w:r>
              <w:rPr>
                <w:rFonts w:asciiTheme="minorHAnsi" w:hAnsiTheme="minorHAnsi" w:cstheme="minorHAnsi"/>
                <w:i/>
                <w:color w:val="000000" w:themeColor="text1"/>
                <w:sz w:val="22"/>
                <w:szCs w:val="22"/>
              </w:rPr>
              <w:t>70</w:t>
            </w:r>
            <w:r w:rsidRPr="00BB3BE8">
              <w:rPr>
                <w:rFonts w:asciiTheme="minorHAnsi" w:hAnsiTheme="minorHAnsi" w:cstheme="minorHAnsi"/>
                <w:i/>
                <w:color w:val="000000" w:themeColor="text1"/>
                <w:sz w:val="22"/>
                <w:szCs w:val="22"/>
              </w:rPr>
              <w:t xml:space="preserve"> in Y9-11) </w:t>
            </w:r>
            <w:r w:rsidRPr="00BB3BE8">
              <w:rPr>
                <w:rFonts w:asciiTheme="minorHAnsi" w:hAnsiTheme="minorHAnsi" w:cstheme="minorHAnsi"/>
                <w:i/>
                <w:sz w:val="22"/>
                <w:szCs w:val="22"/>
                <w:lang w:val="en-GB"/>
              </w:rPr>
              <w:t>and ‘Colleges’ (mini-schools).  Each college reflects the character of its Year Group and the Faculty(</w:t>
            </w:r>
            <w:proofErr w:type="spellStart"/>
            <w:r w:rsidRPr="00BB3BE8">
              <w:rPr>
                <w:rFonts w:asciiTheme="minorHAnsi" w:hAnsiTheme="minorHAnsi" w:cstheme="minorHAnsi"/>
                <w:i/>
                <w:sz w:val="22"/>
                <w:szCs w:val="22"/>
                <w:lang w:val="en-GB"/>
              </w:rPr>
              <w:t>ies</w:t>
            </w:r>
            <w:proofErr w:type="spellEnd"/>
            <w:r w:rsidRPr="00BB3BE8">
              <w:rPr>
                <w:rFonts w:asciiTheme="minorHAnsi" w:hAnsiTheme="minorHAnsi" w:cstheme="minorHAnsi"/>
                <w:i/>
                <w:sz w:val="22"/>
                <w:szCs w:val="22"/>
                <w:lang w:val="en-GB"/>
              </w:rPr>
              <w:t xml:space="preserve">) in that Area.  Our Classroom Teachers are specialists in their Faculty area. We adopt a distributed leadership model, giving direct leadership responsibility and opportunity to teams of staff of a particular area of school, led by a Senior Leader, Faculty Leader and Head of Year (Progress) who lead an Area (called a College) of school.  </w:t>
            </w:r>
          </w:p>
          <w:p w14:paraId="0ED2F712" w14:textId="77777777" w:rsidR="00BB3BE8" w:rsidRPr="00BB3BE8" w:rsidRDefault="00BB3BE8" w:rsidP="00BB3BE8">
            <w:pPr>
              <w:jc w:val="both"/>
              <w:rPr>
                <w:rFonts w:asciiTheme="minorHAnsi" w:hAnsiTheme="minorHAnsi" w:cstheme="minorHAnsi"/>
                <w:i/>
                <w:sz w:val="22"/>
                <w:szCs w:val="22"/>
                <w:lang w:val="en-GB"/>
              </w:rPr>
            </w:pPr>
          </w:p>
          <w:p w14:paraId="4E5D1F71" w14:textId="77777777" w:rsidR="00BB3BE8" w:rsidRPr="00BB3BE8" w:rsidRDefault="00BB3BE8" w:rsidP="00BB3BE8">
            <w:pPr>
              <w:jc w:val="both"/>
              <w:rPr>
                <w:rFonts w:asciiTheme="minorHAnsi" w:hAnsiTheme="minorHAnsi" w:cstheme="minorHAnsi"/>
                <w:i/>
                <w:sz w:val="22"/>
                <w:szCs w:val="22"/>
                <w:lang w:val="en-GB"/>
              </w:rPr>
            </w:pPr>
            <w:r w:rsidRPr="00BB3BE8">
              <w:rPr>
                <w:rFonts w:asciiTheme="minorHAnsi" w:hAnsiTheme="minorHAnsi" w:cstheme="minorHAnsi"/>
                <w:i/>
                <w:sz w:val="22"/>
                <w:szCs w:val="22"/>
                <w:lang w:val="en-GB"/>
              </w:rPr>
              <w:t>This post provides classroom teaching within one main subject.  You would also be a Form Mentor (in the College) for a group of 26-27 students. This is an exciting role which allows you to teach in the specialist subject you love but also be part of a college and whole-school team.</w:t>
            </w:r>
          </w:p>
          <w:p w14:paraId="658C0AD7" w14:textId="77777777" w:rsidR="00BB3BE8" w:rsidRPr="00BB3BE8" w:rsidRDefault="00BB3BE8" w:rsidP="00BB3BE8">
            <w:pPr>
              <w:jc w:val="both"/>
              <w:rPr>
                <w:rFonts w:asciiTheme="minorHAnsi" w:hAnsiTheme="minorHAnsi" w:cstheme="minorHAnsi"/>
                <w:i/>
                <w:sz w:val="22"/>
                <w:szCs w:val="22"/>
                <w:lang w:val="en-GB"/>
              </w:rPr>
            </w:pPr>
          </w:p>
          <w:p w14:paraId="4888BD4F" w14:textId="77777777" w:rsidR="00BB3BE8" w:rsidRPr="00BB3BE8" w:rsidRDefault="00BB3BE8" w:rsidP="00BB3BE8">
            <w:pPr>
              <w:jc w:val="both"/>
              <w:rPr>
                <w:rFonts w:asciiTheme="minorHAnsi" w:hAnsiTheme="minorHAnsi" w:cstheme="minorHAnsi"/>
                <w:i/>
                <w:sz w:val="22"/>
                <w:szCs w:val="22"/>
                <w:lang w:val="en-GB"/>
              </w:rPr>
            </w:pPr>
            <w:r w:rsidRPr="00BB3BE8">
              <w:rPr>
                <w:rFonts w:asciiTheme="minorHAnsi" w:hAnsiTheme="minorHAnsi" w:cstheme="minorHAnsi"/>
                <w:i/>
                <w:sz w:val="22"/>
                <w:szCs w:val="22"/>
                <w:lang w:val="en-GB"/>
              </w:rPr>
              <w:t>As you would expect, we are looking for good to great teachers, who can support the values of our school in your good manners, hard work and honesty.  Students will flourish as a result of your teaching and consistent high expectations.</w:t>
            </w:r>
          </w:p>
          <w:p w14:paraId="40D36C6C" w14:textId="77777777" w:rsidR="00BB3BE8" w:rsidRPr="00BB3BE8" w:rsidRDefault="00BB3BE8" w:rsidP="00BB3BE8">
            <w:pPr>
              <w:jc w:val="both"/>
              <w:rPr>
                <w:rFonts w:asciiTheme="minorHAnsi" w:hAnsiTheme="minorHAnsi" w:cstheme="minorHAnsi"/>
                <w:i/>
                <w:sz w:val="22"/>
                <w:szCs w:val="22"/>
                <w:lang w:val="en-GB"/>
              </w:rPr>
            </w:pPr>
          </w:p>
          <w:p w14:paraId="09F33438" w14:textId="77777777" w:rsidR="00BB3BE8" w:rsidRPr="00BB3BE8" w:rsidRDefault="00BB3BE8" w:rsidP="00BB3BE8">
            <w:pPr>
              <w:jc w:val="both"/>
              <w:rPr>
                <w:rFonts w:asciiTheme="minorHAnsi" w:hAnsiTheme="minorHAnsi" w:cstheme="minorHAnsi"/>
                <w:i/>
                <w:sz w:val="22"/>
                <w:szCs w:val="22"/>
                <w:lang w:val="en-GB"/>
              </w:rPr>
            </w:pPr>
            <w:r w:rsidRPr="00BB3BE8">
              <w:rPr>
                <w:rFonts w:asciiTheme="minorHAnsi" w:hAnsiTheme="minorHAnsi" w:cstheme="minorHAnsi"/>
                <w:i/>
                <w:sz w:val="22"/>
                <w:szCs w:val="22"/>
                <w:lang w:val="en-GB"/>
              </w:rPr>
              <w:t>You will be part of a college and Faculty, as well as the school, working to your Head of Faculty and Head of Year [Progress] and alongside dedicated colleagues.</w:t>
            </w:r>
          </w:p>
          <w:p w14:paraId="3C1EBE65" w14:textId="77777777" w:rsidR="00BB3BE8" w:rsidRPr="00BB3BE8" w:rsidRDefault="00BB3BE8" w:rsidP="00BB3BE8">
            <w:pPr>
              <w:rPr>
                <w:rFonts w:asciiTheme="minorHAnsi" w:hAnsiTheme="minorHAnsi" w:cstheme="minorHAnsi"/>
                <w:b/>
                <w:bCs/>
                <w:sz w:val="22"/>
                <w:szCs w:val="22"/>
              </w:rPr>
            </w:pPr>
          </w:p>
        </w:tc>
      </w:tr>
      <w:tr w:rsidR="00BB3BE8" w:rsidRPr="00BB3BE8" w14:paraId="5E560DA5" w14:textId="77777777" w:rsidTr="00742E7E">
        <w:trPr>
          <w:jc w:val="center"/>
        </w:trPr>
        <w:tc>
          <w:tcPr>
            <w:tcW w:w="10308" w:type="dxa"/>
            <w:tcBorders>
              <w:left w:val="nil"/>
              <w:right w:val="nil"/>
            </w:tcBorders>
          </w:tcPr>
          <w:p w14:paraId="413D0E30" w14:textId="77777777" w:rsidR="00BB3BE8" w:rsidRPr="00BB3BE8" w:rsidRDefault="00BB3BE8" w:rsidP="00BB3BE8">
            <w:pPr>
              <w:rPr>
                <w:rFonts w:asciiTheme="minorHAnsi" w:hAnsiTheme="minorHAnsi" w:cstheme="minorHAnsi"/>
                <w:sz w:val="22"/>
                <w:szCs w:val="22"/>
              </w:rPr>
            </w:pPr>
          </w:p>
        </w:tc>
      </w:tr>
      <w:tr w:rsidR="00BB3BE8" w:rsidRPr="00BB3BE8" w14:paraId="6C50CE3C" w14:textId="77777777" w:rsidTr="00742E7E">
        <w:trPr>
          <w:jc w:val="center"/>
        </w:trPr>
        <w:tc>
          <w:tcPr>
            <w:tcW w:w="10308" w:type="dxa"/>
            <w:tcBorders>
              <w:bottom w:val="single" w:sz="4" w:space="0" w:color="auto"/>
            </w:tcBorders>
          </w:tcPr>
          <w:p w14:paraId="26566B5A" w14:textId="77777777" w:rsidR="00BB3BE8" w:rsidRPr="00BB3BE8" w:rsidRDefault="00BB3BE8" w:rsidP="00BB3BE8">
            <w:pPr>
              <w:rPr>
                <w:rFonts w:asciiTheme="minorHAnsi" w:hAnsiTheme="minorHAnsi" w:cstheme="minorHAnsi"/>
                <w:b/>
                <w:bCs/>
                <w:sz w:val="22"/>
                <w:szCs w:val="22"/>
              </w:rPr>
            </w:pPr>
          </w:p>
          <w:p w14:paraId="5C613190" w14:textId="77777777" w:rsidR="00BB3BE8" w:rsidRPr="00BB3BE8" w:rsidRDefault="00BB3BE8" w:rsidP="00BB3BE8">
            <w:pPr>
              <w:rPr>
                <w:rFonts w:asciiTheme="minorHAnsi" w:hAnsiTheme="minorHAnsi" w:cstheme="minorHAnsi"/>
                <w:b/>
                <w:sz w:val="22"/>
                <w:szCs w:val="22"/>
              </w:rPr>
            </w:pPr>
            <w:r w:rsidRPr="00BB3BE8">
              <w:rPr>
                <w:rFonts w:asciiTheme="minorHAnsi" w:hAnsiTheme="minorHAnsi" w:cstheme="minorHAnsi"/>
                <w:b/>
                <w:bCs/>
                <w:sz w:val="22"/>
                <w:szCs w:val="22"/>
              </w:rPr>
              <w:t>Post -</w:t>
            </w:r>
            <w:r w:rsidRPr="00BB3BE8">
              <w:rPr>
                <w:rFonts w:asciiTheme="minorHAnsi" w:hAnsiTheme="minorHAnsi" w:cstheme="minorHAnsi"/>
                <w:sz w:val="22"/>
                <w:szCs w:val="22"/>
              </w:rPr>
              <w:tab/>
            </w:r>
            <w:r w:rsidRPr="00BB3BE8">
              <w:rPr>
                <w:rFonts w:asciiTheme="minorHAnsi" w:hAnsiTheme="minorHAnsi" w:cstheme="minorHAnsi"/>
                <w:sz w:val="22"/>
                <w:szCs w:val="22"/>
              </w:rPr>
              <w:tab/>
            </w:r>
            <w:r w:rsidRPr="00BB3BE8">
              <w:rPr>
                <w:rFonts w:asciiTheme="minorHAnsi" w:hAnsiTheme="minorHAnsi" w:cstheme="minorHAnsi"/>
                <w:b/>
                <w:sz w:val="22"/>
                <w:szCs w:val="22"/>
              </w:rPr>
              <w:t>CLASSROOM TEACHER</w:t>
            </w:r>
          </w:p>
          <w:p w14:paraId="17B7414C" w14:textId="77777777" w:rsidR="00BB3BE8" w:rsidRPr="00BB3BE8" w:rsidRDefault="00BB3BE8" w:rsidP="00BB3BE8">
            <w:pPr>
              <w:rPr>
                <w:rFonts w:asciiTheme="minorHAnsi" w:hAnsiTheme="minorHAnsi" w:cstheme="minorHAnsi"/>
                <w:sz w:val="22"/>
                <w:szCs w:val="22"/>
              </w:rPr>
            </w:pPr>
          </w:p>
        </w:tc>
      </w:tr>
      <w:tr w:rsidR="00BB3BE8" w:rsidRPr="00BB3BE8" w14:paraId="168E8C11" w14:textId="77777777" w:rsidTr="00742E7E">
        <w:trPr>
          <w:jc w:val="center"/>
        </w:trPr>
        <w:tc>
          <w:tcPr>
            <w:tcW w:w="10308" w:type="dxa"/>
            <w:tcBorders>
              <w:left w:val="nil"/>
              <w:right w:val="nil"/>
            </w:tcBorders>
          </w:tcPr>
          <w:p w14:paraId="7304B487" w14:textId="77777777" w:rsidR="00BB3BE8" w:rsidRPr="00BB3BE8" w:rsidRDefault="00BB3BE8" w:rsidP="00BB3BE8">
            <w:pPr>
              <w:rPr>
                <w:rFonts w:asciiTheme="minorHAnsi" w:hAnsiTheme="minorHAnsi" w:cstheme="minorHAnsi"/>
                <w:sz w:val="22"/>
                <w:szCs w:val="22"/>
              </w:rPr>
            </w:pPr>
          </w:p>
        </w:tc>
      </w:tr>
      <w:tr w:rsidR="00BB3BE8" w:rsidRPr="00BB3BE8" w14:paraId="6B1D812B" w14:textId="77777777" w:rsidTr="00742E7E">
        <w:trPr>
          <w:jc w:val="center"/>
        </w:trPr>
        <w:tc>
          <w:tcPr>
            <w:tcW w:w="10308" w:type="dxa"/>
            <w:tcBorders>
              <w:bottom w:val="single" w:sz="4" w:space="0" w:color="auto"/>
            </w:tcBorders>
          </w:tcPr>
          <w:p w14:paraId="75A026BD" w14:textId="77777777" w:rsidR="00BB3BE8" w:rsidRPr="00BB3BE8" w:rsidRDefault="00BB3BE8" w:rsidP="00BB3BE8">
            <w:pPr>
              <w:keepNext/>
              <w:outlineLvl w:val="0"/>
              <w:rPr>
                <w:rFonts w:asciiTheme="minorHAnsi" w:hAnsiTheme="minorHAnsi" w:cstheme="minorHAnsi"/>
                <w:b/>
                <w:bCs/>
                <w:sz w:val="22"/>
                <w:szCs w:val="22"/>
              </w:rPr>
            </w:pPr>
          </w:p>
          <w:p w14:paraId="1BFB1434" w14:textId="77777777" w:rsidR="00BB3BE8" w:rsidRPr="00BB3BE8" w:rsidRDefault="00BB3BE8" w:rsidP="00BB3BE8">
            <w:pPr>
              <w:keepNext/>
              <w:outlineLvl w:val="0"/>
              <w:rPr>
                <w:rFonts w:asciiTheme="minorHAnsi" w:hAnsiTheme="minorHAnsi" w:cstheme="minorHAnsi"/>
                <w:sz w:val="22"/>
                <w:szCs w:val="22"/>
              </w:rPr>
            </w:pPr>
            <w:r w:rsidRPr="00BB3BE8">
              <w:rPr>
                <w:rFonts w:asciiTheme="minorHAnsi" w:hAnsiTheme="minorHAnsi" w:cstheme="minorHAnsi"/>
                <w:b/>
                <w:bCs/>
                <w:sz w:val="22"/>
                <w:szCs w:val="22"/>
              </w:rPr>
              <w:t>Responsible to:</w:t>
            </w:r>
            <w:r w:rsidRPr="00BB3BE8">
              <w:rPr>
                <w:rFonts w:asciiTheme="minorHAnsi" w:hAnsiTheme="minorHAnsi" w:cstheme="minorHAnsi"/>
                <w:b/>
                <w:bCs/>
                <w:sz w:val="22"/>
                <w:szCs w:val="22"/>
              </w:rPr>
              <w:tab/>
            </w:r>
            <w:r w:rsidRPr="00BB3BE8">
              <w:rPr>
                <w:rFonts w:asciiTheme="minorHAnsi" w:hAnsiTheme="minorHAnsi" w:cstheme="minorHAnsi"/>
                <w:b/>
                <w:bCs/>
                <w:sz w:val="22"/>
                <w:szCs w:val="22"/>
              </w:rPr>
              <w:tab/>
            </w:r>
            <w:r w:rsidRPr="00BB3BE8">
              <w:rPr>
                <w:rFonts w:asciiTheme="minorHAnsi" w:hAnsiTheme="minorHAnsi" w:cstheme="minorHAnsi"/>
                <w:bCs/>
                <w:sz w:val="22"/>
                <w:szCs w:val="22"/>
              </w:rPr>
              <w:t xml:space="preserve">Faculty Leader &amp; </w:t>
            </w:r>
            <w:r w:rsidRPr="00BB3BE8">
              <w:rPr>
                <w:rFonts w:asciiTheme="minorHAnsi" w:hAnsiTheme="minorHAnsi" w:cstheme="minorHAnsi"/>
                <w:sz w:val="22"/>
                <w:szCs w:val="22"/>
              </w:rPr>
              <w:t>Head of Year [Progress]</w:t>
            </w:r>
          </w:p>
          <w:p w14:paraId="0A42C5F7" w14:textId="77777777" w:rsidR="00BB3BE8" w:rsidRPr="00BB3BE8" w:rsidRDefault="00BB3BE8" w:rsidP="00BB3BE8">
            <w:pPr>
              <w:rPr>
                <w:rFonts w:asciiTheme="minorHAnsi" w:hAnsiTheme="minorHAnsi" w:cstheme="minorHAnsi"/>
                <w:sz w:val="22"/>
                <w:szCs w:val="22"/>
              </w:rPr>
            </w:pPr>
          </w:p>
          <w:p w14:paraId="3EB15B9D" w14:textId="77777777" w:rsidR="00BB3BE8" w:rsidRPr="00BB3BE8" w:rsidRDefault="00BB3BE8" w:rsidP="00BB3BE8">
            <w:pPr>
              <w:rPr>
                <w:rFonts w:asciiTheme="minorHAnsi" w:hAnsiTheme="minorHAnsi" w:cstheme="minorHAnsi"/>
                <w:i/>
                <w:iCs/>
                <w:sz w:val="22"/>
                <w:szCs w:val="22"/>
              </w:rPr>
            </w:pPr>
            <w:r w:rsidRPr="00BB3BE8">
              <w:rPr>
                <w:rFonts w:asciiTheme="minorHAnsi" w:hAnsiTheme="minorHAnsi" w:cstheme="minorHAnsi"/>
                <w:i/>
                <w:iCs/>
                <w:sz w:val="22"/>
                <w:szCs w:val="22"/>
              </w:rPr>
              <w:t>This job description is additional to the basic duties outlined in the latest School Teachers’ Pay and Conditions Document and the Teacher Standards, in accordance with the school’s policies and under the direction of the Headteacher.  A summary of the key accountabilities is included below.  The school is managed through a network of inter-related teams in a mini-school (college) structure.</w:t>
            </w:r>
          </w:p>
          <w:p w14:paraId="3514696E" w14:textId="77777777" w:rsidR="00BB3BE8" w:rsidRPr="00BB3BE8" w:rsidRDefault="00BB3BE8" w:rsidP="00BB3BE8">
            <w:pPr>
              <w:rPr>
                <w:rFonts w:asciiTheme="minorHAnsi" w:hAnsiTheme="minorHAnsi" w:cstheme="minorHAnsi"/>
                <w:sz w:val="22"/>
                <w:szCs w:val="22"/>
              </w:rPr>
            </w:pPr>
          </w:p>
        </w:tc>
      </w:tr>
      <w:tr w:rsidR="00BB3BE8" w:rsidRPr="00BB3BE8" w14:paraId="70F7799C" w14:textId="77777777" w:rsidTr="00742E7E">
        <w:trPr>
          <w:jc w:val="center"/>
        </w:trPr>
        <w:tc>
          <w:tcPr>
            <w:tcW w:w="10308" w:type="dxa"/>
            <w:tcBorders>
              <w:left w:val="nil"/>
              <w:right w:val="nil"/>
            </w:tcBorders>
          </w:tcPr>
          <w:p w14:paraId="65F13126" w14:textId="77777777" w:rsidR="00BB3BE8" w:rsidRPr="00BB3BE8" w:rsidRDefault="00BB3BE8" w:rsidP="00BB3BE8">
            <w:pPr>
              <w:rPr>
                <w:rFonts w:asciiTheme="minorHAnsi" w:hAnsiTheme="minorHAnsi" w:cstheme="minorHAnsi"/>
                <w:sz w:val="22"/>
                <w:szCs w:val="22"/>
              </w:rPr>
            </w:pPr>
          </w:p>
        </w:tc>
      </w:tr>
      <w:tr w:rsidR="00BB3BE8" w:rsidRPr="00BB3BE8" w14:paraId="771FE14C" w14:textId="77777777" w:rsidTr="00742E7E">
        <w:trPr>
          <w:jc w:val="center"/>
        </w:trPr>
        <w:tc>
          <w:tcPr>
            <w:tcW w:w="10308" w:type="dxa"/>
            <w:tcBorders>
              <w:bottom w:val="single" w:sz="4" w:space="0" w:color="auto"/>
            </w:tcBorders>
          </w:tcPr>
          <w:p w14:paraId="61014AB5" w14:textId="77777777" w:rsidR="00BB3BE8" w:rsidRPr="00BB3BE8" w:rsidRDefault="00BB3BE8" w:rsidP="00BB3BE8">
            <w:pPr>
              <w:keepNext/>
              <w:outlineLvl w:val="0"/>
              <w:rPr>
                <w:rFonts w:asciiTheme="minorHAnsi" w:hAnsiTheme="minorHAnsi" w:cstheme="minorHAnsi"/>
                <w:b/>
                <w:bCs/>
                <w:sz w:val="22"/>
                <w:szCs w:val="22"/>
              </w:rPr>
            </w:pPr>
          </w:p>
          <w:p w14:paraId="099BF778" w14:textId="77777777" w:rsidR="00BB3BE8" w:rsidRPr="00BB3BE8" w:rsidRDefault="00BB3BE8" w:rsidP="00BB3BE8">
            <w:pPr>
              <w:keepNext/>
              <w:outlineLvl w:val="0"/>
              <w:rPr>
                <w:rFonts w:asciiTheme="minorHAnsi" w:hAnsiTheme="minorHAnsi" w:cstheme="minorHAnsi"/>
                <w:b/>
                <w:bCs/>
                <w:sz w:val="22"/>
                <w:szCs w:val="22"/>
              </w:rPr>
            </w:pPr>
            <w:r w:rsidRPr="00BB3BE8">
              <w:rPr>
                <w:rFonts w:asciiTheme="minorHAnsi" w:hAnsiTheme="minorHAnsi" w:cstheme="minorHAnsi"/>
                <w:b/>
                <w:bCs/>
                <w:sz w:val="22"/>
                <w:szCs w:val="22"/>
              </w:rPr>
              <w:t>Teaching</w:t>
            </w:r>
          </w:p>
          <w:p w14:paraId="3F7177C8" w14:textId="77777777" w:rsidR="00BB3BE8" w:rsidRPr="00BB3BE8" w:rsidRDefault="00BB3BE8" w:rsidP="00BB3BE8">
            <w:pPr>
              <w:rPr>
                <w:rFonts w:asciiTheme="minorHAnsi" w:hAnsiTheme="minorHAnsi" w:cstheme="minorHAnsi"/>
                <w:sz w:val="22"/>
                <w:szCs w:val="22"/>
              </w:rPr>
            </w:pPr>
          </w:p>
          <w:p w14:paraId="7F0D0E8A" w14:textId="77777777" w:rsidR="00BB3BE8" w:rsidRPr="00BB3BE8" w:rsidRDefault="00BB3BE8" w:rsidP="00BB3BE8">
            <w:pPr>
              <w:numPr>
                <w:ilvl w:val="0"/>
                <w:numId w:val="11"/>
              </w:numPr>
              <w:rPr>
                <w:rFonts w:asciiTheme="minorHAnsi" w:hAnsiTheme="minorHAnsi" w:cstheme="minorHAnsi"/>
                <w:sz w:val="22"/>
                <w:szCs w:val="22"/>
              </w:rPr>
            </w:pPr>
            <w:r w:rsidRPr="00BB3BE8">
              <w:rPr>
                <w:rFonts w:asciiTheme="minorHAnsi" w:hAnsiTheme="minorHAnsi" w:cstheme="minorHAnsi"/>
                <w:sz w:val="22"/>
                <w:szCs w:val="22"/>
              </w:rPr>
              <w:t>Plan work in accordance with faculty schemes of work and the requirements of the curriculum and syllabus</w:t>
            </w:r>
          </w:p>
          <w:p w14:paraId="32F3D100" w14:textId="77777777" w:rsidR="00BB3BE8" w:rsidRPr="00BB3BE8" w:rsidRDefault="00BB3BE8" w:rsidP="00BB3BE8">
            <w:pPr>
              <w:numPr>
                <w:ilvl w:val="0"/>
                <w:numId w:val="11"/>
              </w:numPr>
              <w:rPr>
                <w:rFonts w:asciiTheme="minorHAnsi" w:hAnsiTheme="minorHAnsi" w:cstheme="minorHAnsi"/>
                <w:sz w:val="22"/>
                <w:szCs w:val="22"/>
              </w:rPr>
            </w:pPr>
            <w:r w:rsidRPr="00BB3BE8">
              <w:rPr>
                <w:rFonts w:asciiTheme="minorHAnsi" w:hAnsiTheme="minorHAnsi" w:cstheme="minorHAnsi"/>
                <w:sz w:val="22"/>
                <w:szCs w:val="22"/>
              </w:rPr>
              <w:t>Liaise with relevant ‘expert’ colleagues on the planning of units of work for effective collaborative delivery.</w:t>
            </w:r>
          </w:p>
          <w:p w14:paraId="4EA5B30F" w14:textId="77777777" w:rsidR="00BB3BE8" w:rsidRPr="00BB3BE8" w:rsidRDefault="00BB3BE8" w:rsidP="00BB3BE8">
            <w:pPr>
              <w:numPr>
                <w:ilvl w:val="0"/>
                <w:numId w:val="11"/>
              </w:numPr>
              <w:rPr>
                <w:rFonts w:asciiTheme="minorHAnsi" w:hAnsiTheme="minorHAnsi" w:cstheme="minorHAnsi"/>
                <w:sz w:val="22"/>
                <w:szCs w:val="22"/>
              </w:rPr>
            </w:pPr>
            <w:r w:rsidRPr="00BB3BE8">
              <w:rPr>
                <w:rFonts w:asciiTheme="minorHAnsi" w:hAnsiTheme="minorHAnsi" w:cstheme="minorHAnsi"/>
                <w:sz w:val="22"/>
                <w:szCs w:val="22"/>
              </w:rPr>
              <w:t>Work in collaboration with Curriculum Tutors/Teaching Assistants if attached to any teaching group.</w:t>
            </w:r>
          </w:p>
          <w:p w14:paraId="45D319EB" w14:textId="77777777" w:rsidR="00BB3BE8" w:rsidRPr="00BB3BE8" w:rsidRDefault="00BB3BE8" w:rsidP="00BB3BE8">
            <w:pPr>
              <w:numPr>
                <w:ilvl w:val="0"/>
                <w:numId w:val="11"/>
              </w:numPr>
              <w:rPr>
                <w:rFonts w:asciiTheme="minorHAnsi" w:hAnsiTheme="minorHAnsi" w:cstheme="minorHAnsi"/>
                <w:sz w:val="22"/>
                <w:szCs w:val="22"/>
              </w:rPr>
            </w:pPr>
            <w:r w:rsidRPr="00BB3BE8">
              <w:rPr>
                <w:rFonts w:asciiTheme="minorHAnsi" w:hAnsiTheme="minorHAnsi" w:cstheme="minorHAnsi"/>
                <w:sz w:val="22"/>
                <w:szCs w:val="22"/>
              </w:rPr>
              <w:t>Take account of students’ prior levels of attainment and build on prior learning to meet agreed academic targets</w:t>
            </w:r>
          </w:p>
          <w:p w14:paraId="4E96338C" w14:textId="77777777" w:rsidR="00BB3BE8" w:rsidRPr="00BB3BE8" w:rsidRDefault="00BB3BE8" w:rsidP="00BB3BE8">
            <w:pPr>
              <w:numPr>
                <w:ilvl w:val="0"/>
                <w:numId w:val="11"/>
              </w:numPr>
              <w:rPr>
                <w:rFonts w:asciiTheme="minorHAnsi" w:hAnsiTheme="minorHAnsi" w:cstheme="minorHAnsi"/>
                <w:sz w:val="22"/>
                <w:szCs w:val="22"/>
              </w:rPr>
            </w:pPr>
            <w:r w:rsidRPr="00BB3BE8">
              <w:rPr>
                <w:rFonts w:asciiTheme="minorHAnsi" w:hAnsiTheme="minorHAnsi" w:cstheme="minorHAnsi"/>
                <w:sz w:val="22"/>
                <w:szCs w:val="22"/>
              </w:rPr>
              <w:t>Set work for students absent from school for health or disciplinary reasons or who are in our Pupil Development Centre.</w:t>
            </w:r>
          </w:p>
          <w:p w14:paraId="73446044" w14:textId="77777777" w:rsidR="00BB3BE8" w:rsidRPr="00BB3BE8" w:rsidRDefault="00BB3BE8" w:rsidP="00BB3BE8">
            <w:pPr>
              <w:numPr>
                <w:ilvl w:val="0"/>
                <w:numId w:val="11"/>
              </w:numPr>
              <w:rPr>
                <w:rFonts w:asciiTheme="minorHAnsi" w:hAnsiTheme="minorHAnsi" w:cstheme="minorHAnsi"/>
                <w:sz w:val="22"/>
                <w:szCs w:val="22"/>
              </w:rPr>
            </w:pPr>
            <w:r w:rsidRPr="00BB3BE8">
              <w:rPr>
                <w:rFonts w:asciiTheme="minorHAnsi" w:hAnsiTheme="minorHAnsi" w:cstheme="minorHAnsi"/>
                <w:sz w:val="22"/>
                <w:szCs w:val="22"/>
              </w:rPr>
              <w:t>Set work during very rare periods of your own absence from school</w:t>
            </w:r>
          </w:p>
          <w:p w14:paraId="212E0BD0" w14:textId="77777777" w:rsidR="00BB3BE8" w:rsidRPr="00BB3BE8" w:rsidRDefault="00BB3BE8" w:rsidP="00BB3BE8">
            <w:pPr>
              <w:numPr>
                <w:ilvl w:val="0"/>
                <w:numId w:val="11"/>
              </w:numPr>
              <w:rPr>
                <w:rFonts w:asciiTheme="minorHAnsi" w:hAnsiTheme="minorHAnsi" w:cstheme="minorHAnsi"/>
                <w:sz w:val="22"/>
                <w:szCs w:val="22"/>
              </w:rPr>
            </w:pPr>
            <w:r w:rsidRPr="00BB3BE8">
              <w:rPr>
                <w:rFonts w:asciiTheme="minorHAnsi" w:hAnsiTheme="minorHAnsi" w:cstheme="minorHAnsi"/>
                <w:sz w:val="22"/>
                <w:szCs w:val="22"/>
              </w:rPr>
              <w:t xml:space="preserve">Set extremely high standards for students’ </w:t>
            </w:r>
            <w:proofErr w:type="spellStart"/>
            <w:r w:rsidRPr="00BB3BE8">
              <w:rPr>
                <w:rFonts w:asciiTheme="minorHAnsi" w:hAnsiTheme="minorHAnsi" w:cstheme="minorHAnsi"/>
                <w:sz w:val="22"/>
                <w:szCs w:val="22"/>
              </w:rPr>
              <w:t>behaviour</w:t>
            </w:r>
            <w:proofErr w:type="spellEnd"/>
            <w:r w:rsidRPr="00BB3BE8">
              <w:rPr>
                <w:rFonts w:asciiTheme="minorHAnsi" w:hAnsiTheme="minorHAnsi" w:cstheme="minorHAnsi"/>
                <w:sz w:val="22"/>
                <w:szCs w:val="22"/>
              </w:rPr>
              <w:t xml:space="preserve"> and attitudes to learning by establishing a purposeful working atmosphere in your classroom in accordance with the school’s </w:t>
            </w:r>
            <w:proofErr w:type="spellStart"/>
            <w:r w:rsidRPr="00BB3BE8">
              <w:rPr>
                <w:rFonts w:asciiTheme="minorHAnsi" w:hAnsiTheme="minorHAnsi" w:cstheme="minorHAnsi"/>
                <w:sz w:val="22"/>
                <w:szCs w:val="22"/>
              </w:rPr>
              <w:t>behaviour</w:t>
            </w:r>
            <w:proofErr w:type="spellEnd"/>
            <w:r w:rsidRPr="00BB3BE8">
              <w:rPr>
                <w:rFonts w:asciiTheme="minorHAnsi" w:hAnsiTheme="minorHAnsi" w:cstheme="minorHAnsi"/>
                <w:sz w:val="22"/>
                <w:szCs w:val="22"/>
              </w:rPr>
              <w:t xml:space="preserve"> code and Teaching and Learning Policy.</w:t>
            </w:r>
          </w:p>
          <w:p w14:paraId="7E87EED2" w14:textId="77777777" w:rsidR="00BB3BE8" w:rsidRPr="00BB3BE8" w:rsidRDefault="00BB3BE8" w:rsidP="00BB3BE8">
            <w:pPr>
              <w:numPr>
                <w:ilvl w:val="0"/>
                <w:numId w:val="11"/>
              </w:numPr>
              <w:rPr>
                <w:rFonts w:asciiTheme="minorHAnsi" w:hAnsiTheme="minorHAnsi" w:cstheme="minorHAnsi"/>
                <w:sz w:val="22"/>
                <w:szCs w:val="22"/>
              </w:rPr>
            </w:pPr>
            <w:r w:rsidRPr="00BB3BE8">
              <w:rPr>
                <w:rFonts w:asciiTheme="minorHAnsi" w:hAnsiTheme="minorHAnsi" w:cstheme="minorHAnsi"/>
                <w:sz w:val="22"/>
                <w:szCs w:val="22"/>
              </w:rPr>
              <w:t>Stretch all students with a particular focus on the most able, the least advantaged (FSM or in care) and those with additional needs.</w:t>
            </w:r>
          </w:p>
          <w:p w14:paraId="3FE1DA56" w14:textId="77777777" w:rsidR="00BB3BE8" w:rsidRPr="00BB3BE8" w:rsidRDefault="00BB3BE8" w:rsidP="00BB3BE8">
            <w:pPr>
              <w:numPr>
                <w:ilvl w:val="0"/>
                <w:numId w:val="11"/>
              </w:numPr>
              <w:rPr>
                <w:rFonts w:asciiTheme="minorHAnsi" w:hAnsiTheme="minorHAnsi" w:cstheme="minorHAnsi"/>
                <w:sz w:val="22"/>
                <w:szCs w:val="22"/>
              </w:rPr>
            </w:pPr>
            <w:r w:rsidRPr="00BB3BE8">
              <w:rPr>
                <w:rFonts w:asciiTheme="minorHAnsi" w:hAnsiTheme="minorHAnsi" w:cstheme="minorHAnsi"/>
                <w:sz w:val="22"/>
                <w:szCs w:val="22"/>
              </w:rPr>
              <w:t>Set appropriate and demanding expectations for students’ learning, motivation and presentation of work.</w:t>
            </w:r>
          </w:p>
          <w:p w14:paraId="5681EC62" w14:textId="77777777" w:rsidR="00BB3BE8" w:rsidRPr="00BB3BE8" w:rsidRDefault="00BB3BE8" w:rsidP="00BB3BE8">
            <w:pPr>
              <w:numPr>
                <w:ilvl w:val="0"/>
                <w:numId w:val="11"/>
              </w:numPr>
              <w:rPr>
                <w:rFonts w:asciiTheme="minorHAnsi" w:hAnsiTheme="minorHAnsi" w:cstheme="minorHAnsi"/>
                <w:sz w:val="22"/>
                <w:szCs w:val="22"/>
              </w:rPr>
            </w:pPr>
            <w:r w:rsidRPr="00BB3BE8">
              <w:rPr>
                <w:rFonts w:asciiTheme="minorHAnsi" w:hAnsiTheme="minorHAnsi" w:cstheme="minorHAnsi"/>
                <w:sz w:val="22"/>
                <w:szCs w:val="22"/>
              </w:rPr>
              <w:t>Be a consistently good or better teacher (please see the teacher standards and the expectations of a Mossley Hollins’ Good or Better Lesson in the Teaching &amp; Learning &amp; Marking Policy) to high GCSE standard.</w:t>
            </w:r>
          </w:p>
          <w:p w14:paraId="51564EF5" w14:textId="77777777" w:rsidR="00BB3BE8" w:rsidRPr="00BB3BE8" w:rsidRDefault="00BB3BE8" w:rsidP="00BB3BE8">
            <w:pPr>
              <w:rPr>
                <w:rFonts w:asciiTheme="minorHAnsi" w:hAnsiTheme="minorHAnsi" w:cstheme="minorHAnsi"/>
                <w:sz w:val="22"/>
                <w:szCs w:val="22"/>
              </w:rPr>
            </w:pPr>
          </w:p>
        </w:tc>
      </w:tr>
      <w:tr w:rsidR="00BB3BE8" w:rsidRPr="00BB3BE8" w14:paraId="7E1BA88E" w14:textId="77777777" w:rsidTr="00742E7E">
        <w:trPr>
          <w:jc w:val="center"/>
        </w:trPr>
        <w:tc>
          <w:tcPr>
            <w:tcW w:w="10308" w:type="dxa"/>
            <w:tcBorders>
              <w:left w:val="nil"/>
              <w:bottom w:val="single" w:sz="4" w:space="0" w:color="auto"/>
              <w:right w:val="nil"/>
            </w:tcBorders>
          </w:tcPr>
          <w:p w14:paraId="1D1307B7" w14:textId="77777777" w:rsidR="00BB3BE8" w:rsidRPr="00BB3BE8" w:rsidRDefault="00BB3BE8" w:rsidP="00BB3BE8">
            <w:pPr>
              <w:rPr>
                <w:rFonts w:asciiTheme="minorHAnsi" w:hAnsiTheme="minorHAnsi" w:cstheme="minorHAnsi"/>
                <w:sz w:val="22"/>
                <w:szCs w:val="22"/>
              </w:rPr>
            </w:pPr>
          </w:p>
        </w:tc>
      </w:tr>
      <w:tr w:rsidR="00BB3BE8" w:rsidRPr="00BB3BE8" w14:paraId="4A660A6F" w14:textId="77777777" w:rsidTr="00742E7E">
        <w:trPr>
          <w:jc w:val="center"/>
        </w:trPr>
        <w:tc>
          <w:tcPr>
            <w:tcW w:w="10308" w:type="dxa"/>
            <w:tcBorders>
              <w:left w:val="single" w:sz="4" w:space="0" w:color="auto"/>
              <w:bottom w:val="single" w:sz="4" w:space="0" w:color="auto"/>
              <w:right w:val="single" w:sz="4" w:space="0" w:color="auto"/>
            </w:tcBorders>
          </w:tcPr>
          <w:p w14:paraId="061E4ED1" w14:textId="77777777" w:rsidR="00BB3BE8" w:rsidRPr="00BB3BE8" w:rsidRDefault="00BB3BE8" w:rsidP="00BB3BE8">
            <w:pPr>
              <w:rPr>
                <w:rFonts w:asciiTheme="minorHAnsi" w:hAnsiTheme="minorHAnsi" w:cstheme="minorHAnsi"/>
                <w:sz w:val="22"/>
                <w:szCs w:val="22"/>
              </w:rPr>
            </w:pPr>
          </w:p>
          <w:p w14:paraId="53C26BE3" w14:textId="77777777" w:rsidR="00BB3BE8" w:rsidRPr="00BB3BE8" w:rsidRDefault="00BB3BE8" w:rsidP="00BB3BE8">
            <w:pPr>
              <w:keepNext/>
              <w:outlineLvl w:val="0"/>
              <w:rPr>
                <w:rFonts w:asciiTheme="minorHAnsi" w:hAnsiTheme="minorHAnsi" w:cstheme="minorHAnsi"/>
                <w:b/>
                <w:bCs/>
                <w:sz w:val="22"/>
                <w:szCs w:val="22"/>
              </w:rPr>
            </w:pPr>
            <w:r w:rsidRPr="00BB3BE8">
              <w:rPr>
                <w:rFonts w:asciiTheme="minorHAnsi" w:hAnsiTheme="minorHAnsi" w:cstheme="minorHAnsi"/>
                <w:b/>
                <w:bCs/>
                <w:sz w:val="22"/>
                <w:szCs w:val="22"/>
              </w:rPr>
              <w:t>Assessment, Recording and Reporting</w:t>
            </w:r>
          </w:p>
          <w:p w14:paraId="64B1B3A3" w14:textId="77777777" w:rsidR="00BB3BE8" w:rsidRPr="00BB3BE8" w:rsidRDefault="00BB3BE8" w:rsidP="00BB3BE8">
            <w:pPr>
              <w:rPr>
                <w:rFonts w:asciiTheme="minorHAnsi" w:hAnsiTheme="minorHAnsi" w:cstheme="minorHAnsi"/>
                <w:b/>
                <w:bCs/>
                <w:sz w:val="22"/>
                <w:szCs w:val="22"/>
              </w:rPr>
            </w:pPr>
          </w:p>
          <w:p w14:paraId="10455BB2" w14:textId="77777777" w:rsidR="00BB3BE8" w:rsidRPr="00BB3BE8" w:rsidRDefault="00BB3BE8" w:rsidP="00BB3BE8">
            <w:pPr>
              <w:numPr>
                <w:ilvl w:val="0"/>
                <w:numId w:val="12"/>
              </w:numPr>
              <w:rPr>
                <w:rFonts w:asciiTheme="minorHAnsi" w:hAnsiTheme="minorHAnsi" w:cstheme="minorHAnsi"/>
                <w:sz w:val="22"/>
                <w:szCs w:val="22"/>
              </w:rPr>
            </w:pPr>
            <w:r w:rsidRPr="00BB3BE8">
              <w:rPr>
                <w:rFonts w:asciiTheme="minorHAnsi" w:hAnsiTheme="minorHAnsi" w:cstheme="minorHAnsi"/>
                <w:sz w:val="22"/>
                <w:szCs w:val="22"/>
              </w:rPr>
              <w:t>Maintain notes and plans of lessons undertaken and students’ work.</w:t>
            </w:r>
          </w:p>
          <w:p w14:paraId="4FDB6938" w14:textId="77777777" w:rsidR="00BB3BE8" w:rsidRPr="00BB3BE8" w:rsidRDefault="00BB3BE8" w:rsidP="00BB3BE8">
            <w:pPr>
              <w:numPr>
                <w:ilvl w:val="0"/>
                <w:numId w:val="12"/>
              </w:numPr>
              <w:rPr>
                <w:rFonts w:asciiTheme="minorHAnsi" w:hAnsiTheme="minorHAnsi" w:cstheme="minorHAnsi"/>
                <w:sz w:val="22"/>
                <w:szCs w:val="22"/>
              </w:rPr>
            </w:pPr>
            <w:r w:rsidRPr="00BB3BE8">
              <w:rPr>
                <w:rFonts w:asciiTheme="minorHAnsi" w:hAnsiTheme="minorHAnsi" w:cstheme="minorHAnsi"/>
                <w:sz w:val="22"/>
                <w:szCs w:val="22"/>
              </w:rPr>
              <w:t>Mark, monitor and return work in line with school policy and on time providing constructive oral and written feedback and clear targets for future learning as appropriate to which students respond.</w:t>
            </w:r>
          </w:p>
          <w:p w14:paraId="2F6073F8" w14:textId="77777777" w:rsidR="00BB3BE8" w:rsidRPr="00BB3BE8" w:rsidRDefault="00BB3BE8" w:rsidP="00BB3BE8">
            <w:pPr>
              <w:numPr>
                <w:ilvl w:val="0"/>
                <w:numId w:val="12"/>
              </w:numPr>
              <w:rPr>
                <w:rFonts w:asciiTheme="minorHAnsi" w:hAnsiTheme="minorHAnsi" w:cstheme="minorHAnsi"/>
                <w:sz w:val="22"/>
                <w:szCs w:val="22"/>
              </w:rPr>
            </w:pPr>
            <w:r w:rsidRPr="00BB3BE8">
              <w:rPr>
                <w:rFonts w:asciiTheme="minorHAnsi" w:hAnsiTheme="minorHAnsi" w:cstheme="minorHAnsi"/>
                <w:sz w:val="22"/>
                <w:szCs w:val="22"/>
              </w:rPr>
              <w:t>Prepare for and undertake assessments in line with school policy and the assessment and reporting calendar</w:t>
            </w:r>
          </w:p>
          <w:p w14:paraId="224DB6C7" w14:textId="77777777" w:rsidR="00BB3BE8" w:rsidRPr="00BB3BE8" w:rsidRDefault="00BB3BE8" w:rsidP="00BB3BE8">
            <w:pPr>
              <w:numPr>
                <w:ilvl w:val="0"/>
                <w:numId w:val="12"/>
              </w:numPr>
              <w:rPr>
                <w:rFonts w:asciiTheme="minorHAnsi" w:hAnsiTheme="minorHAnsi" w:cstheme="minorHAnsi"/>
                <w:sz w:val="22"/>
                <w:szCs w:val="22"/>
              </w:rPr>
            </w:pPr>
            <w:r w:rsidRPr="00BB3BE8">
              <w:rPr>
                <w:rFonts w:asciiTheme="minorHAnsi" w:hAnsiTheme="minorHAnsi" w:cstheme="minorHAnsi"/>
                <w:sz w:val="22"/>
                <w:szCs w:val="22"/>
              </w:rPr>
              <w:t>Use such assessment to plan and teach well, providing the correct match of activities that progressively demand more of each student to ensure the strong progress of all individuals in all groups.</w:t>
            </w:r>
          </w:p>
          <w:p w14:paraId="1A69C74A" w14:textId="77777777" w:rsidR="00BB3BE8" w:rsidRPr="00BB3BE8" w:rsidRDefault="00BB3BE8" w:rsidP="00BB3BE8">
            <w:pPr>
              <w:numPr>
                <w:ilvl w:val="0"/>
                <w:numId w:val="12"/>
              </w:numPr>
              <w:rPr>
                <w:rFonts w:asciiTheme="minorHAnsi" w:hAnsiTheme="minorHAnsi" w:cstheme="minorHAnsi"/>
                <w:sz w:val="22"/>
                <w:szCs w:val="22"/>
              </w:rPr>
            </w:pPr>
            <w:r w:rsidRPr="00BB3BE8">
              <w:rPr>
                <w:rFonts w:asciiTheme="minorHAnsi" w:hAnsiTheme="minorHAnsi" w:cstheme="minorHAnsi"/>
                <w:sz w:val="22"/>
                <w:szCs w:val="22"/>
              </w:rPr>
              <w:t>Complete reports in line with policy and as specified in the published calendar.</w:t>
            </w:r>
          </w:p>
          <w:p w14:paraId="670F10F0" w14:textId="77777777" w:rsidR="00BB3BE8" w:rsidRPr="00BB3BE8" w:rsidRDefault="00BB3BE8" w:rsidP="00BB3BE8">
            <w:pPr>
              <w:numPr>
                <w:ilvl w:val="0"/>
                <w:numId w:val="12"/>
              </w:numPr>
              <w:rPr>
                <w:rFonts w:asciiTheme="minorHAnsi" w:hAnsiTheme="minorHAnsi" w:cstheme="minorHAnsi"/>
                <w:sz w:val="22"/>
                <w:szCs w:val="22"/>
              </w:rPr>
            </w:pPr>
            <w:r w:rsidRPr="00BB3BE8">
              <w:rPr>
                <w:rFonts w:asciiTheme="minorHAnsi" w:hAnsiTheme="minorHAnsi" w:cstheme="minorHAnsi"/>
                <w:sz w:val="22"/>
                <w:szCs w:val="22"/>
              </w:rPr>
              <w:t>Attend parents’ evenings, consulting with parents/</w:t>
            </w:r>
            <w:proofErr w:type="spellStart"/>
            <w:r w:rsidRPr="00BB3BE8">
              <w:rPr>
                <w:rFonts w:asciiTheme="minorHAnsi" w:hAnsiTheme="minorHAnsi" w:cstheme="minorHAnsi"/>
                <w:sz w:val="22"/>
                <w:szCs w:val="22"/>
              </w:rPr>
              <w:t>carers</w:t>
            </w:r>
            <w:proofErr w:type="spellEnd"/>
            <w:r w:rsidRPr="00BB3BE8">
              <w:rPr>
                <w:rFonts w:asciiTheme="minorHAnsi" w:hAnsiTheme="minorHAnsi" w:cstheme="minorHAnsi"/>
                <w:sz w:val="22"/>
                <w:szCs w:val="22"/>
              </w:rPr>
              <w:t xml:space="preserve"> over the progress, next steps and learner attitudes of their child(ren).</w:t>
            </w:r>
          </w:p>
          <w:p w14:paraId="4809A3B9" w14:textId="77777777" w:rsidR="00BB3BE8" w:rsidRPr="00BB3BE8" w:rsidRDefault="00BB3BE8" w:rsidP="00BB3BE8">
            <w:pPr>
              <w:numPr>
                <w:ilvl w:val="0"/>
                <w:numId w:val="12"/>
              </w:numPr>
              <w:rPr>
                <w:rFonts w:asciiTheme="minorHAnsi" w:hAnsiTheme="minorHAnsi" w:cstheme="minorHAnsi"/>
                <w:sz w:val="22"/>
                <w:szCs w:val="22"/>
              </w:rPr>
            </w:pPr>
            <w:r w:rsidRPr="00BB3BE8">
              <w:rPr>
                <w:rFonts w:asciiTheme="minorHAnsi" w:hAnsiTheme="minorHAnsi" w:cstheme="minorHAnsi"/>
                <w:sz w:val="22"/>
                <w:szCs w:val="22"/>
              </w:rPr>
              <w:t>Be familiar with the Code of Practice for identification and assessment of Special Educational Needs and keep appropriate records for SEND students and for those in care.</w:t>
            </w:r>
          </w:p>
          <w:p w14:paraId="34DAD68F" w14:textId="77777777" w:rsidR="00BB3BE8" w:rsidRPr="00BB3BE8" w:rsidRDefault="00BB3BE8" w:rsidP="00BB3BE8">
            <w:pPr>
              <w:rPr>
                <w:rFonts w:asciiTheme="minorHAnsi" w:hAnsiTheme="minorHAnsi" w:cstheme="minorHAnsi"/>
                <w:sz w:val="22"/>
                <w:szCs w:val="22"/>
              </w:rPr>
            </w:pPr>
          </w:p>
        </w:tc>
      </w:tr>
      <w:tr w:rsidR="00BB3BE8" w:rsidRPr="00BB3BE8" w14:paraId="08AA951F" w14:textId="77777777" w:rsidTr="00742E7E">
        <w:trPr>
          <w:jc w:val="center"/>
        </w:trPr>
        <w:tc>
          <w:tcPr>
            <w:tcW w:w="10308" w:type="dxa"/>
            <w:tcBorders>
              <w:left w:val="nil"/>
              <w:bottom w:val="single" w:sz="4" w:space="0" w:color="auto"/>
              <w:right w:val="nil"/>
            </w:tcBorders>
          </w:tcPr>
          <w:p w14:paraId="47AB2009" w14:textId="77777777" w:rsidR="00BB3BE8" w:rsidRPr="00BB3BE8" w:rsidRDefault="00BB3BE8" w:rsidP="00BB3BE8">
            <w:pPr>
              <w:rPr>
                <w:rFonts w:asciiTheme="minorHAnsi" w:hAnsiTheme="minorHAnsi" w:cstheme="minorHAnsi"/>
                <w:sz w:val="22"/>
                <w:szCs w:val="22"/>
              </w:rPr>
            </w:pPr>
          </w:p>
          <w:p w14:paraId="0AF8DFB3" w14:textId="77777777" w:rsidR="00BB3BE8" w:rsidRPr="00BB3BE8" w:rsidRDefault="00BB3BE8" w:rsidP="00BB3BE8">
            <w:pPr>
              <w:rPr>
                <w:rFonts w:asciiTheme="minorHAnsi" w:hAnsiTheme="minorHAnsi" w:cstheme="minorHAnsi"/>
                <w:sz w:val="22"/>
                <w:szCs w:val="22"/>
              </w:rPr>
            </w:pPr>
          </w:p>
        </w:tc>
      </w:tr>
      <w:tr w:rsidR="00BB3BE8" w:rsidRPr="00BB3BE8" w14:paraId="46AB9EE9" w14:textId="77777777" w:rsidTr="00742E7E">
        <w:trPr>
          <w:jc w:val="center"/>
        </w:trPr>
        <w:tc>
          <w:tcPr>
            <w:tcW w:w="10308" w:type="dxa"/>
            <w:tcBorders>
              <w:left w:val="single" w:sz="4" w:space="0" w:color="auto"/>
              <w:right w:val="single" w:sz="4" w:space="0" w:color="auto"/>
            </w:tcBorders>
          </w:tcPr>
          <w:p w14:paraId="1327777E" w14:textId="77777777" w:rsidR="00BB3BE8" w:rsidRPr="00BB3BE8" w:rsidRDefault="00BB3BE8" w:rsidP="00BB3BE8">
            <w:pPr>
              <w:rPr>
                <w:rFonts w:asciiTheme="minorHAnsi" w:hAnsiTheme="minorHAnsi" w:cstheme="minorHAnsi"/>
                <w:sz w:val="22"/>
                <w:szCs w:val="22"/>
              </w:rPr>
            </w:pPr>
          </w:p>
          <w:p w14:paraId="6C1FDD36" w14:textId="77777777" w:rsidR="00BB3BE8" w:rsidRPr="00BB3BE8" w:rsidRDefault="00BB3BE8" w:rsidP="00BB3BE8">
            <w:pPr>
              <w:keepNext/>
              <w:outlineLvl w:val="0"/>
              <w:rPr>
                <w:rFonts w:asciiTheme="minorHAnsi" w:hAnsiTheme="minorHAnsi" w:cstheme="minorHAnsi"/>
                <w:b/>
                <w:bCs/>
                <w:sz w:val="22"/>
                <w:szCs w:val="22"/>
              </w:rPr>
            </w:pPr>
            <w:r w:rsidRPr="00BB3BE8">
              <w:rPr>
                <w:rFonts w:asciiTheme="minorHAnsi" w:hAnsiTheme="minorHAnsi" w:cstheme="minorHAnsi"/>
                <w:b/>
                <w:bCs/>
                <w:sz w:val="22"/>
                <w:szCs w:val="22"/>
              </w:rPr>
              <w:t>Pupil Development Work</w:t>
            </w:r>
          </w:p>
          <w:p w14:paraId="1D76428D" w14:textId="77777777" w:rsidR="00BB3BE8" w:rsidRPr="00BB3BE8" w:rsidRDefault="00BB3BE8" w:rsidP="00BB3BE8">
            <w:pPr>
              <w:rPr>
                <w:rFonts w:asciiTheme="minorHAnsi" w:hAnsiTheme="minorHAnsi" w:cstheme="minorHAnsi"/>
                <w:b/>
                <w:bCs/>
                <w:sz w:val="22"/>
                <w:szCs w:val="22"/>
              </w:rPr>
            </w:pPr>
          </w:p>
          <w:p w14:paraId="5CE3DE48" w14:textId="77777777" w:rsidR="00BB3BE8" w:rsidRPr="00BB3BE8" w:rsidRDefault="00BB3BE8" w:rsidP="00BB3BE8">
            <w:pPr>
              <w:numPr>
                <w:ilvl w:val="0"/>
                <w:numId w:val="13"/>
              </w:numPr>
              <w:rPr>
                <w:rFonts w:asciiTheme="minorHAnsi" w:hAnsiTheme="minorHAnsi" w:cstheme="minorHAnsi"/>
                <w:sz w:val="22"/>
                <w:szCs w:val="22"/>
              </w:rPr>
            </w:pPr>
            <w:r w:rsidRPr="00BB3BE8">
              <w:rPr>
                <w:rFonts w:asciiTheme="minorHAnsi" w:hAnsiTheme="minorHAnsi" w:cstheme="minorHAnsi"/>
                <w:sz w:val="22"/>
                <w:szCs w:val="22"/>
              </w:rPr>
              <w:t>Ensure the safety and well-being of all students in your charge, including in relation to all matters concerning Child Protection and Safeguarding.</w:t>
            </w:r>
          </w:p>
          <w:p w14:paraId="2CD35FCD" w14:textId="77777777" w:rsidR="00BB3BE8" w:rsidRPr="00BB3BE8" w:rsidRDefault="00BB3BE8" w:rsidP="00BB3BE8">
            <w:pPr>
              <w:numPr>
                <w:ilvl w:val="0"/>
                <w:numId w:val="13"/>
              </w:numPr>
              <w:rPr>
                <w:rFonts w:asciiTheme="minorHAnsi" w:hAnsiTheme="minorHAnsi" w:cstheme="minorHAnsi"/>
                <w:sz w:val="22"/>
                <w:szCs w:val="22"/>
              </w:rPr>
            </w:pPr>
            <w:r w:rsidRPr="00BB3BE8">
              <w:rPr>
                <w:rFonts w:asciiTheme="minorHAnsi" w:hAnsiTheme="minorHAnsi" w:cstheme="minorHAnsi"/>
                <w:sz w:val="22"/>
                <w:szCs w:val="22"/>
              </w:rPr>
              <w:t>Undertake the responsibility for a form group as part of one college (mini-school) as required, including tutor/student interviews.</w:t>
            </w:r>
          </w:p>
          <w:p w14:paraId="440F07AD" w14:textId="77777777" w:rsidR="00BB3BE8" w:rsidRPr="00BB3BE8" w:rsidRDefault="00BB3BE8" w:rsidP="00BB3BE8">
            <w:pPr>
              <w:numPr>
                <w:ilvl w:val="0"/>
                <w:numId w:val="13"/>
              </w:numPr>
              <w:rPr>
                <w:rFonts w:asciiTheme="minorHAnsi" w:hAnsiTheme="minorHAnsi" w:cstheme="minorHAnsi"/>
                <w:sz w:val="22"/>
                <w:szCs w:val="22"/>
              </w:rPr>
            </w:pPr>
            <w:r w:rsidRPr="00BB3BE8">
              <w:rPr>
                <w:rFonts w:asciiTheme="minorHAnsi" w:hAnsiTheme="minorHAnsi" w:cstheme="minorHAnsi"/>
                <w:sz w:val="22"/>
                <w:szCs w:val="22"/>
              </w:rPr>
              <w:t>Be the first point of contact for students and parents of students in your form group.</w:t>
            </w:r>
          </w:p>
          <w:p w14:paraId="0FA64746" w14:textId="77777777" w:rsidR="00BB3BE8" w:rsidRPr="00BB3BE8" w:rsidRDefault="00BB3BE8" w:rsidP="00BB3BE8">
            <w:pPr>
              <w:numPr>
                <w:ilvl w:val="0"/>
                <w:numId w:val="13"/>
              </w:numPr>
              <w:rPr>
                <w:rFonts w:asciiTheme="minorHAnsi" w:hAnsiTheme="minorHAnsi" w:cstheme="minorHAnsi"/>
                <w:sz w:val="22"/>
                <w:szCs w:val="22"/>
              </w:rPr>
            </w:pPr>
            <w:r w:rsidRPr="00BB3BE8">
              <w:rPr>
                <w:rFonts w:asciiTheme="minorHAnsi" w:hAnsiTheme="minorHAnsi" w:cstheme="minorHAnsi"/>
                <w:sz w:val="22"/>
                <w:szCs w:val="22"/>
              </w:rPr>
              <w:t>Monitor (and set targets for) the personal, social and academic progress of individuals in your Form</w:t>
            </w:r>
          </w:p>
          <w:p w14:paraId="79091095" w14:textId="77777777" w:rsidR="00BB3BE8" w:rsidRPr="00BB3BE8" w:rsidRDefault="00BB3BE8" w:rsidP="00BB3BE8">
            <w:pPr>
              <w:numPr>
                <w:ilvl w:val="0"/>
                <w:numId w:val="13"/>
              </w:numPr>
              <w:rPr>
                <w:rFonts w:asciiTheme="minorHAnsi" w:hAnsiTheme="minorHAnsi" w:cstheme="minorHAnsi"/>
                <w:sz w:val="22"/>
                <w:szCs w:val="22"/>
              </w:rPr>
            </w:pPr>
            <w:r w:rsidRPr="00BB3BE8">
              <w:rPr>
                <w:rFonts w:asciiTheme="minorHAnsi" w:hAnsiTheme="minorHAnsi" w:cstheme="minorHAnsi"/>
                <w:sz w:val="22"/>
                <w:szCs w:val="22"/>
              </w:rPr>
              <w:t xml:space="preserve">Be prepared to undertake responsibility for delivery of the PSHE/citizenship </w:t>
            </w:r>
            <w:proofErr w:type="spellStart"/>
            <w:r w:rsidRPr="00BB3BE8">
              <w:rPr>
                <w:rFonts w:asciiTheme="minorHAnsi" w:hAnsiTheme="minorHAnsi" w:cstheme="minorHAnsi"/>
                <w:sz w:val="22"/>
                <w:szCs w:val="22"/>
              </w:rPr>
              <w:t>programme</w:t>
            </w:r>
            <w:proofErr w:type="spellEnd"/>
            <w:r w:rsidRPr="00BB3BE8">
              <w:rPr>
                <w:rFonts w:asciiTheme="minorHAnsi" w:hAnsiTheme="minorHAnsi" w:cstheme="minorHAnsi"/>
                <w:sz w:val="22"/>
                <w:szCs w:val="22"/>
              </w:rPr>
              <w:t xml:space="preserve"> to one or more Form.</w:t>
            </w:r>
          </w:p>
          <w:p w14:paraId="6BCE2142" w14:textId="77777777" w:rsidR="00BB3BE8" w:rsidRPr="00BB3BE8" w:rsidRDefault="00BB3BE8" w:rsidP="00BB3BE8">
            <w:pPr>
              <w:numPr>
                <w:ilvl w:val="0"/>
                <w:numId w:val="13"/>
              </w:numPr>
              <w:rPr>
                <w:rFonts w:asciiTheme="minorHAnsi" w:hAnsiTheme="minorHAnsi" w:cstheme="minorHAnsi"/>
                <w:sz w:val="22"/>
                <w:szCs w:val="22"/>
              </w:rPr>
            </w:pPr>
            <w:r w:rsidRPr="00BB3BE8">
              <w:rPr>
                <w:rFonts w:asciiTheme="minorHAnsi" w:hAnsiTheme="minorHAnsi" w:cstheme="minorHAnsi"/>
                <w:sz w:val="22"/>
                <w:szCs w:val="22"/>
              </w:rPr>
              <w:t xml:space="preserve">Ensure the good attendance, punctuality and </w:t>
            </w:r>
            <w:proofErr w:type="spellStart"/>
            <w:r w:rsidRPr="00BB3BE8">
              <w:rPr>
                <w:rFonts w:asciiTheme="minorHAnsi" w:hAnsiTheme="minorHAnsi" w:cstheme="minorHAnsi"/>
                <w:sz w:val="22"/>
                <w:szCs w:val="22"/>
              </w:rPr>
              <w:t>behaviour</w:t>
            </w:r>
            <w:proofErr w:type="spellEnd"/>
            <w:r w:rsidRPr="00BB3BE8">
              <w:rPr>
                <w:rFonts w:asciiTheme="minorHAnsi" w:hAnsiTheme="minorHAnsi" w:cstheme="minorHAnsi"/>
                <w:sz w:val="22"/>
                <w:szCs w:val="22"/>
              </w:rPr>
              <w:t xml:space="preserve"> of all in your Form. </w:t>
            </w:r>
          </w:p>
          <w:p w14:paraId="5DDEC800" w14:textId="77777777" w:rsidR="00BB3BE8" w:rsidRPr="00BB3BE8" w:rsidRDefault="00BB3BE8" w:rsidP="00BB3BE8">
            <w:pPr>
              <w:rPr>
                <w:rFonts w:asciiTheme="minorHAnsi" w:hAnsiTheme="minorHAnsi" w:cstheme="minorHAnsi"/>
                <w:sz w:val="22"/>
                <w:szCs w:val="22"/>
              </w:rPr>
            </w:pPr>
          </w:p>
        </w:tc>
      </w:tr>
      <w:tr w:rsidR="00BB3BE8" w:rsidRPr="00BB3BE8" w14:paraId="06A52305" w14:textId="77777777" w:rsidTr="00742E7E">
        <w:trPr>
          <w:jc w:val="center"/>
        </w:trPr>
        <w:tc>
          <w:tcPr>
            <w:tcW w:w="10308" w:type="dxa"/>
            <w:tcBorders>
              <w:left w:val="single" w:sz="4" w:space="0" w:color="auto"/>
              <w:bottom w:val="single" w:sz="4" w:space="0" w:color="auto"/>
              <w:right w:val="single" w:sz="4" w:space="0" w:color="auto"/>
            </w:tcBorders>
          </w:tcPr>
          <w:p w14:paraId="40FC3499" w14:textId="77777777" w:rsidR="00BB3BE8" w:rsidRPr="00BB3BE8" w:rsidRDefault="00BB3BE8" w:rsidP="00BB3BE8">
            <w:pPr>
              <w:rPr>
                <w:rFonts w:asciiTheme="minorHAnsi" w:hAnsiTheme="minorHAnsi" w:cstheme="minorHAnsi"/>
                <w:sz w:val="22"/>
                <w:szCs w:val="22"/>
              </w:rPr>
            </w:pPr>
          </w:p>
          <w:p w14:paraId="267AB743" w14:textId="77777777" w:rsidR="00BB3BE8" w:rsidRPr="00BB3BE8" w:rsidRDefault="00BB3BE8" w:rsidP="00BB3BE8">
            <w:pPr>
              <w:keepNext/>
              <w:outlineLvl w:val="0"/>
              <w:rPr>
                <w:rFonts w:asciiTheme="minorHAnsi" w:hAnsiTheme="minorHAnsi" w:cstheme="minorHAnsi"/>
                <w:b/>
                <w:bCs/>
                <w:sz w:val="22"/>
                <w:szCs w:val="22"/>
              </w:rPr>
            </w:pPr>
            <w:r w:rsidRPr="00BB3BE8">
              <w:rPr>
                <w:rFonts w:asciiTheme="minorHAnsi" w:hAnsiTheme="minorHAnsi" w:cstheme="minorHAnsi"/>
                <w:b/>
                <w:bCs/>
                <w:sz w:val="22"/>
                <w:szCs w:val="22"/>
              </w:rPr>
              <w:lastRenderedPageBreak/>
              <w:t>Professional Standards</w:t>
            </w:r>
          </w:p>
          <w:p w14:paraId="4CD54B79" w14:textId="77777777" w:rsidR="00BB3BE8" w:rsidRPr="00BB3BE8" w:rsidRDefault="00BB3BE8" w:rsidP="00BB3BE8">
            <w:pPr>
              <w:rPr>
                <w:rFonts w:asciiTheme="minorHAnsi" w:hAnsiTheme="minorHAnsi" w:cstheme="minorHAnsi"/>
                <w:b/>
                <w:bCs/>
                <w:sz w:val="22"/>
                <w:szCs w:val="22"/>
              </w:rPr>
            </w:pPr>
          </w:p>
          <w:p w14:paraId="2DBD3B66"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Teach to a consistently good or better standard in line with the teacher standards and school standards and policy</w:t>
            </w:r>
          </w:p>
          <w:p w14:paraId="4F9C74BF"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Support the values of the school:  manners, hard work, honesty and success</w:t>
            </w:r>
          </w:p>
          <w:p w14:paraId="4037A22C"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Treat all members of the community, colleagues and students, with respect and consideration.</w:t>
            </w:r>
          </w:p>
          <w:p w14:paraId="31554335"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Treat all students fairly, consistently and without prejudice.</w:t>
            </w:r>
          </w:p>
          <w:p w14:paraId="2F001E33"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Set an excellent example to students in terms of appropriate dress, standards of punctuality and attendance, in line with the school’s high standards.</w:t>
            </w:r>
          </w:p>
          <w:p w14:paraId="32934B1E"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Attend school events as required.  Support or lead extra-curricular, intervention and/or enrichment activity.</w:t>
            </w:r>
          </w:p>
          <w:p w14:paraId="57B58767"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Take pride in all you do and allow students to do the same.</w:t>
            </w:r>
          </w:p>
          <w:p w14:paraId="6A185B86"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Take responsibility for your own professional development and further improve the quality of your teaching, through staff training, practice, acting on feedback and professional development.</w:t>
            </w:r>
          </w:p>
          <w:p w14:paraId="437C0D1B"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Reflect on your own practice as well as the practices of the school with the aim of improving all that we do.</w:t>
            </w:r>
          </w:p>
          <w:p w14:paraId="090F8E18"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Read and adhere to the various policies &amp; priorities of the school as expressed in the School Improvement Plan, the staff handbook and Faculty Action Plans.</w:t>
            </w:r>
          </w:p>
          <w:p w14:paraId="34CAD48F"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Participate in the management of school by attending various team and staff meetings, and by making valuable and constructive contributions.</w:t>
            </w:r>
          </w:p>
          <w:p w14:paraId="6449415F"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Undertake duties as required</w:t>
            </w:r>
          </w:p>
          <w:p w14:paraId="695DC807"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Ensure that all deadlines are met as published in the school calendar.</w:t>
            </w:r>
          </w:p>
          <w:p w14:paraId="4DCFB1AC"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 xml:space="preserve">Undertake additional professional duties that may be reasonably assigned to you by the Headteacher, Year Head or Faculty Leader </w:t>
            </w:r>
          </w:p>
          <w:p w14:paraId="33DFFA5D"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Be proactive and take responsibility for matters which secure health and safety.</w:t>
            </w:r>
          </w:p>
          <w:p w14:paraId="1A0E4B0C" w14:textId="77777777" w:rsidR="00BB3BE8" w:rsidRPr="00BB3BE8" w:rsidRDefault="00BB3BE8" w:rsidP="00BB3BE8">
            <w:pPr>
              <w:numPr>
                <w:ilvl w:val="0"/>
                <w:numId w:val="14"/>
              </w:numPr>
              <w:rPr>
                <w:rFonts w:asciiTheme="minorHAnsi" w:hAnsiTheme="minorHAnsi" w:cstheme="minorHAnsi"/>
                <w:sz w:val="22"/>
                <w:szCs w:val="22"/>
              </w:rPr>
            </w:pPr>
            <w:r w:rsidRPr="00BB3BE8">
              <w:rPr>
                <w:rFonts w:asciiTheme="minorHAnsi" w:hAnsiTheme="minorHAnsi" w:cstheme="minorHAnsi"/>
                <w:sz w:val="22"/>
                <w:szCs w:val="22"/>
              </w:rPr>
              <w:t>I understand that Mossley Hollins is a non-smoking site.</w:t>
            </w:r>
          </w:p>
          <w:p w14:paraId="32948453" w14:textId="4033B0B1" w:rsidR="00BB3BE8" w:rsidRPr="00BB3BE8" w:rsidRDefault="00BB3BE8" w:rsidP="00BB3BE8">
            <w:pPr>
              <w:rPr>
                <w:rFonts w:asciiTheme="minorHAnsi" w:hAnsiTheme="minorHAnsi" w:cstheme="minorHAnsi"/>
                <w:sz w:val="22"/>
                <w:szCs w:val="22"/>
              </w:rPr>
            </w:pPr>
          </w:p>
        </w:tc>
      </w:tr>
      <w:tr w:rsidR="00BB3BE8" w:rsidRPr="00BB3BE8" w14:paraId="2FD3D6AB" w14:textId="77777777" w:rsidTr="00742E7E">
        <w:trPr>
          <w:jc w:val="center"/>
        </w:trPr>
        <w:tc>
          <w:tcPr>
            <w:tcW w:w="10308" w:type="dxa"/>
            <w:tcBorders>
              <w:left w:val="nil"/>
              <w:right w:val="nil"/>
            </w:tcBorders>
          </w:tcPr>
          <w:p w14:paraId="083D3982" w14:textId="77777777" w:rsidR="00BB3BE8" w:rsidRPr="00BB3BE8" w:rsidRDefault="00BB3BE8" w:rsidP="00BB3BE8">
            <w:pPr>
              <w:rPr>
                <w:rFonts w:asciiTheme="minorHAnsi" w:hAnsiTheme="minorHAnsi" w:cstheme="minorHAnsi"/>
                <w:sz w:val="22"/>
                <w:szCs w:val="22"/>
              </w:rPr>
            </w:pPr>
          </w:p>
        </w:tc>
      </w:tr>
      <w:tr w:rsidR="00BB3BE8" w:rsidRPr="00BB3BE8" w14:paraId="183C3A27" w14:textId="77777777" w:rsidTr="00742E7E">
        <w:trPr>
          <w:jc w:val="center"/>
        </w:trPr>
        <w:tc>
          <w:tcPr>
            <w:tcW w:w="10308" w:type="dxa"/>
            <w:tcBorders>
              <w:bottom w:val="single" w:sz="4" w:space="0" w:color="auto"/>
            </w:tcBorders>
          </w:tcPr>
          <w:p w14:paraId="6CDF1890" w14:textId="77777777" w:rsidR="00BB3BE8" w:rsidRPr="00BB3BE8" w:rsidRDefault="00BB3BE8" w:rsidP="00BB3BE8">
            <w:pPr>
              <w:keepNext/>
              <w:outlineLvl w:val="0"/>
              <w:rPr>
                <w:rFonts w:asciiTheme="minorHAnsi" w:hAnsiTheme="minorHAnsi" w:cstheme="minorHAnsi"/>
                <w:b/>
                <w:bCs/>
                <w:sz w:val="22"/>
                <w:szCs w:val="22"/>
              </w:rPr>
            </w:pPr>
          </w:p>
          <w:p w14:paraId="45BE403A" w14:textId="77777777" w:rsidR="00BB3BE8" w:rsidRPr="00BB3BE8" w:rsidRDefault="00BB3BE8" w:rsidP="00BB3BE8">
            <w:pPr>
              <w:keepNext/>
              <w:outlineLvl w:val="0"/>
              <w:rPr>
                <w:rFonts w:asciiTheme="minorHAnsi" w:hAnsiTheme="minorHAnsi" w:cstheme="minorHAnsi"/>
                <w:b/>
                <w:bCs/>
                <w:sz w:val="22"/>
                <w:szCs w:val="22"/>
              </w:rPr>
            </w:pPr>
            <w:r w:rsidRPr="00BB3BE8">
              <w:rPr>
                <w:rFonts w:asciiTheme="minorHAnsi" w:hAnsiTheme="minorHAnsi" w:cstheme="minorHAnsi"/>
                <w:b/>
                <w:bCs/>
                <w:sz w:val="22"/>
                <w:szCs w:val="22"/>
              </w:rPr>
              <w:t>Health and Safety</w:t>
            </w:r>
          </w:p>
          <w:p w14:paraId="2EB2CAE9" w14:textId="77777777" w:rsidR="00BB3BE8" w:rsidRPr="00BB3BE8" w:rsidRDefault="00BB3BE8" w:rsidP="00BB3BE8">
            <w:pPr>
              <w:rPr>
                <w:rFonts w:asciiTheme="minorHAnsi" w:hAnsiTheme="minorHAnsi" w:cstheme="minorHAnsi"/>
                <w:b/>
                <w:bCs/>
                <w:sz w:val="22"/>
                <w:szCs w:val="22"/>
              </w:rPr>
            </w:pPr>
          </w:p>
          <w:p w14:paraId="1C1F1E52" w14:textId="77777777" w:rsidR="00BB3BE8" w:rsidRPr="00BB3BE8" w:rsidRDefault="00BB3BE8" w:rsidP="00BB3BE8">
            <w:pPr>
              <w:rPr>
                <w:rFonts w:asciiTheme="minorHAnsi" w:hAnsiTheme="minorHAnsi" w:cstheme="minorHAnsi"/>
                <w:sz w:val="22"/>
                <w:szCs w:val="22"/>
              </w:rPr>
            </w:pPr>
            <w:r w:rsidRPr="00BB3BE8">
              <w:rPr>
                <w:rFonts w:asciiTheme="minorHAnsi" w:hAnsiTheme="minorHAnsi" w:cstheme="minorHAnsi"/>
                <w:sz w:val="22"/>
                <w:szCs w:val="22"/>
              </w:rPr>
              <w:t>The person appointed must at all times work within the requirement of the Health and Safety at Work Act 1974, current Health and Safety legislation and the School’s and LEA’s policies and procedures.</w:t>
            </w:r>
          </w:p>
          <w:p w14:paraId="70DAE2D0" w14:textId="77777777" w:rsidR="00BB3BE8" w:rsidRPr="00BB3BE8" w:rsidRDefault="00BB3BE8" w:rsidP="00BB3BE8">
            <w:pPr>
              <w:rPr>
                <w:rFonts w:asciiTheme="minorHAnsi" w:hAnsiTheme="minorHAnsi" w:cstheme="minorHAnsi"/>
                <w:sz w:val="22"/>
                <w:szCs w:val="22"/>
              </w:rPr>
            </w:pPr>
          </w:p>
        </w:tc>
      </w:tr>
      <w:tr w:rsidR="00BB3BE8" w:rsidRPr="00BB3BE8" w14:paraId="7942EAB5" w14:textId="77777777" w:rsidTr="00742E7E">
        <w:trPr>
          <w:jc w:val="center"/>
        </w:trPr>
        <w:tc>
          <w:tcPr>
            <w:tcW w:w="10308" w:type="dxa"/>
            <w:tcBorders>
              <w:left w:val="nil"/>
              <w:right w:val="nil"/>
            </w:tcBorders>
          </w:tcPr>
          <w:p w14:paraId="598FB5EB" w14:textId="77777777" w:rsidR="00BB3BE8" w:rsidRPr="00BB3BE8" w:rsidRDefault="00BB3BE8" w:rsidP="00BB3BE8">
            <w:pPr>
              <w:keepNext/>
              <w:outlineLvl w:val="0"/>
              <w:rPr>
                <w:rFonts w:asciiTheme="minorHAnsi" w:hAnsiTheme="minorHAnsi" w:cstheme="minorHAnsi"/>
                <w:b/>
                <w:bCs/>
                <w:sz w:val="22"/>
                <w:szCs w:val="22"/>
              </w:rPr>
            </w:pPr>
          </w:p>
        </w:tc>
      </w:tr>
      <w:tr w:rsidR="00BB3BE8" w:rsidRPr="00BB3BE8" w14:paraId="59EF2A56" w14:textId="77777777" w:rsidTr="00742E7E">
        <w:trPr>
          <w:jc w:val="center"/>
        </w:trPr>
        <w:tc>
          <w:tcPr>
            <w:tcW w:w="10308" w:type="dxa"/>
          </w:tcPr>
          <w:p w14:paraId="17332901" w14:textId="77777777" w:rsidR="00BB3BE8" w:rsidRPr="00BB3BE8" w:rsidRDefault="00BB3BE8" w:rsidP="00BB3BE8">
            <w:pPr>
              <w:keepNext/>
              <w:outlineLvl w:val="0"/>
              <w:rPr>
                <w:rFonts w:asciiTheme="minorHAnsi" w:hAnsiTheme="minorHAnsi" w:cstheme="minorHAnsi"/>
                <w:sz w:val="22"/>
                <w:szCs w:val="22"/>
              </w:rPr>
            </w:pPr>
          </w:p>
          <w:p w14:paraId="20B8B999" w14:textId="15A9CE7F" w:rsidR="00BB3BE8" w:rsidRPr="00BB3BE8" w:rsidRDefault="00BB3BE8" w:rsidP="00BB3BE8">
            <w:pPr>
              <w:keepNext/>
              <w:outlineLvl w:val="0"/>
              <w:rPr>
                <w:rFonts w:asciiTheme="minorHAnsi" w:hAnsiTheme="minorHAnsi" w:cstheme="minorHAnsi"/>
                <w:sz w:val="22"/>
                <w:szCs w:val="22"/>
              </w:rPr>
            </w:pPr>
            <w:r w:rsidRPr="00BB3BE8">
              <w:rPr>
                <w:rFonts w:asciiTheme="minorHAnsi" w:hAnsiTheme="minorHAnsi" w:cstheme="minorHAnsi"/>
                <w:sz w:val="22"/>
                <w:szCs w:val="22"/>
              </w:rPr>
              <w:t xml:space="preserve">The job description may be reviewed at the end of each academic year or earlier if necessary.  In addition, it may be amended at any time in consultation with the post holder.  The post holder will be expected to participate in the School’s appraisal </w:t>
            </w:r>
            <w:proofErr w:type="spellStart"/>
            <w:r w:rsidRPr="00BB3BE8">
              <w:rPr>
                <w:rFonts w:asciiTheme="minorHAnsi" w:hAnsiTheme="minorHAnsi" w:cstheme="minorHAnsi"/>
                <w:sz w:val="22"/>
                <w:szCs w:val="22"/>
              </w:rPr>
              <w:t>programme</w:t>
            </w:r>
            <w:proofErr w:type="spellEnd"/>
            <w:r w:rsidRPr="00BB3BE8">
              <w:rPr>
                <w:rFonts w:asciiTheme="minorHAnsi" w:hAnsiTheme="minorHAnsi" w:cstheme="minorHAnsi"/>
                <w:sz w:val="22"/>
                <w:szCs w:val="22"/>
              </w:rPr>
              <w:t xml:space="preserve"> and to participate in appropriate staff training and development activities.</w:t>
            </w:r>
          </w:p>
          <w:p w14:paraId="69B4D8D4" w14:textId="77777777" w:rsidR="00BB3BE8" w:rsidRPr="00BB3BE8" w:rsidRDefault="00BB3BE8" w:rsidP="00BB3BE8">
            <w:pPr>
              <w:rPr>
                <w:rFonts w:asciiTheme="minorHAnsi" w:hAnsiTheme="minorHAnsi" w:cstheme="minorHAnsi"/>
                <w:sz w:val="22"/>
                <w:szCs w:val="22"/>
              </w:rPr>
            </w:pPr>
          </w:p>
        </w:tc>
      </w:tr>
    </w:tbl>
    <w:p w14:paraId="4737FF9B" w14:textId="77777777" w:rsidR="00BB3BE8" w:rsidRPr="00BB3BE8" w:rsidRDefault="00BB3BE8" w:rsidP="00BB3BE8">
      <w:pPr>
        <w:rPr>
          <w:rFonts w:asciiTheme="minorHAnsi" w:hAnsiTheme="minorHAnsi" w:cstheme="minorHAnsi"/>
          <w:sz w:val="22"/>
          <w:szCs w:val="22"/>
        </w:rPr>
      </w:pPr>
    </w:p>
    <w:p w14:paraId="4A55B965" w14:textId="77777777" w:rsidR="00BB3BE8" w:rsidRPr="00BB3BE8" w:rsidRDefault="00BB3BE8" w:rsidP="00BB3BE8">
      <w:pPr>
        <w:rPr>
          <w:rFonts w:asciiTheme="minorHAnsi" w:hAnsiTheme="minorHAnsi" w:cstheme="minorHAnsi"/>
          <w:sz w:val="22"/>
          <w:szCs w:val="22"/>
        </w:rPr>
      </w:pPr>
    </w:p>
    <w:p w14:paraId="55B63A99" w14:textId="77777777" w:rsidR="00BB3BE8" w:rsidRPr="00BB3BE8" w:rsidRDefault="00BB3BE8" w:rsidP="00BB3BE8">
      <w:pPr>
        <w:rPr>
          <w:rFonts w:asciiTheme="minorHAnsi" w:hAnsiTheme="minorHAnsi" w:cstheme="minorHAnsi"/>
          <w:sz w:val="22"/>
          <w:szCs w:val="22"/>
        </w:rPr>
      </w:pPr>
    </w:p>
    <w:p w14:paraId="4AF2D06E" w14:textId="77777777" w:rsidR="00BB3BE8" w:rsidRPr="00BB3BE8" w:rsidRDefault="00BB3BE8" w:rsidP="00BB3BE8">
      <w:pPr>
        <w:rPr>
          <w:rFonts w:asciiTheme="minorHAnsi" w:hAnsiTheme="minorHAnsi" w:cstheme="minorHAnsi"/>
          <w:sz w:val="22"/>
          <w:szCs w:val="22"/>
        </w:rPr>
      </w:pPr>
    </w:p>
    <w:p w14:paraId="7083856C" w14:textId="2E63A0C0" w:rsidR="00BB3BE8" w:rsidRDefault="00BB3BE8">
      <w:pPr>
        <w:rPr>
          <w:rFonts w:asciiTheme="minorHAnsi" w:hAnsiTheme="minorHAnsi" w:cstheme="minorHAnsi"/>
          <w:sz w:val="22"/>
          <w:szCs w:val="22"/>
        </w:rPr>
      </w:pPr>
    </w:p>
    <w:p w14:paraId="028004A1" w14:textId="77777777" w:rsidR="00BB3BE8" w:rsidRPr="00BB3BE8" w:rsidRDefault="00BB3BE8" w:rsidP="00BB3BE8">
      <w:pPr>
        <w:rPr>
          <w:rFonts w:asciiTheme="minorHAnsi" w:hAnsiTheme="minorHAnsi" w:cstheme="minorHAnsi"/>
          <w:sz w:val="22"/>
          <w:szCs w:val="22"/>
        </w:rPr>
      </w:pPr>
    </w:p>
    <w:p w14:paraId="64E59A32" w14:textId="77777777" w:rsidR="00BB3BE8" w:rsidRPr="00BB3BE8" w:rsidRDefault="00BB3BE8" w:rsidP="00BB3BE8">
      <w:pPr>
        <w:rPr>
          <w:rFonts w:asciiTheme="minorHAnsi" w:hAnsiTheme="minorHAnsi" w:cstheme="minorHAnsi"/>
          <w:sz w:val="22"/>
          <w:szCs w:val="22"/>
        </w:rPr>
      </w:pPr>
    </w:p>
    <w:p w14:paraId="19F3C172" w14:textId="77777777" w:rsidR="00BB3BE8" w:rsidRPr="00BB3BE8" w:rsidRDefault="00BB3BE8" w:rsidP="00BB3BE8">
      <w:pPr>
        <w:rPr>
          <w:rFonts w:asciiTheme="minorHAnsi" w:hAnsiTheme="minorHAnsi" w:cstheme="minorHAnsi"/>
          <w:sz w:val="22"/>
          <w:szCs w:val="22"/>
        </w:rPr>
      </w:pPr>
    </w:p>
    <w:p w14:paraId="36ACC0B3" w14:textId="77777777" w:rsidR="00BB3BE8" w:rsidRPr="00BB3BE8" w:rsidRDefault="00BB3BE8" w:rsidP="00BB3BE8">
      <w:pPr>
        <w:rPr>
          <w:rFonts w:asciiTheme="minorHAnsi" w:hAnsiTheme="minorHAnsi" w:cstheme="minorHAnsi"/>
          <w:sz w:val="22"/>
          <w:szCs w:val="22"/>
        </w:rPr>
      </w:pPr>
    </w:p>
    <w:p w14:paraId="0FCADD21" w14:textId="77777777" w:rsidR="00BB3BE8" w:rsidRPr="00BB3BE8" w:rsidRDefault="00BB3BE8" w:rsidP="00BB3BE8">
      <w:pPr>
        <w:rPr>
          <w:rFonts w:asciiTheme="minorHAnsi" w:hAnsiTheme="minorHAnsi" w:cstheme="minorHAnsi"/>
          <w:sz w:val="22"/>
          <w:szCs w:val="22"/>
        </w:rPr>
      </w:pPr>
    </w:p>
    <w:p w14:paraId="209818D3" w14:textId="77777777" w:rsidR="00BB3BE8" w:rsidRPr="00BB3BE8" w:rsidRDefault="00BB3BE8" w:rsidP="00BB3BE8">
      <w:pPr>
        <w:rPr>
          <w:rFonts w:asciiTheme="minorHAnsi" w:hAnsiTheme="minorHAnsi" w:cstheme="minorHAnsi"/>
          <w:sz w:val="22"/>
          <w:szCs w:val="22"/>
        </w:rPr>
      </w:pPr>
    </w:p>
    <w:p w14:paraId="5797245E" w14:textId="77777777" w:rsidR="00BB3BE8" w:rsidRPr="00BB3BE8" w:rsidRDefault="00BB3BE8" w:rsidP="00BB3BE8">
      <w:pPr>
        <w:rPr>
          <w:rFonts w:asciiTheme="minorHAnsi" w:hAnsiTheme="minorHAnsi" w:cstheme="minorHAnsi"/>
          <w:sz w:val="22"/>
          <w:szCs w:val="22"/>
        </w:rPr>
      </w:pPr>
    </w:p>
    <w:p w14:paraId="2A365846" w14:textId="77777777" w:rsidR="00BB3BE8" w:rsidRPr="00BB3BE8" w:rsidRDefault="00BB3BE8" w:rsidP="00BB3BE8">
      <w:pPr>
        <w:rPr>
          <w:rFonts w:asciiTheme="minorHAnsi" w:hAnsiTheme="minorHAnsi" w:cstheme="minorHAnsi"/>
          <w:sz w:val="22"/>
          <w:szCs w:val="22"/>
        </w:rPr>
      </w:pPr>
    </w:p>
    <w:p w14:paraId="537B2E9E" w14:textId="77777777" w:rsidR="00BB3BE8" w:rsidRPr="00BB3BE8" w:rsidRDefault="00BB3BE8" w:rsidP="00BB3BE8">
      <w:pPr>
        <w:rPr>
          <w:rFonts w:asciiTheme="minorHAnsi" w:hAnsiTheme="minorHAnsi" w:cstheme="minorHAnsi"/>
          <w:sz w:val="22"/>
          <w:szCs w:val="22"/>
        </w:rPr>
      </w:pPr>
    </w:p>
    <w:p w14:paraId="35EF0959" w14:textId="77777777" w:rsidR="00BB3BE8" w:rsidRPr="00BB3BE8" w:rsidRDefault="00BB3BE8" w:rsidP="00BB3BE8">
      <w:pPr>
        <w:rPr>
          <w:rFonts w:asciiTheme="minorHAnsi" w:hAnsiTheme="minorHAnsi" w:cstheme="minorHAnsi"/>
          <w:sz w:val="22"/>
          <w:szCs w:val="22"/>
        </w:rPr>
      </w:pPr>
    </w:p>
    <w:p w14:paraId="3F1AAB95" w14:textId="37B85704" w:rsidR="00BB3BE8" w:rsidRPr="00BB3BE8" w:rsidRDefault="00BB3BE8" w:rsidP="00BB3BE8">
      <w:pPr>
        <w:rPr>
          <w:rFonts w:asciiTheme="minorHAnsi" w:hAnsiTheme="minorHAnsi" w:cstheme="minorHAnsi"/>
          <w:sz w:val="22"/>
          <w:szCs w:val="22"/>
        </w:rPr>
      </w:pPr>
    </w:p>
    <w:sectPr w:rsidR="00BB3BE8" w:rsidRPr="00BB3BE8" w:rsidSect="00BB3BE8">
      <w:footerReference w:type="default" r:id="rId8"/>
      <w:pgSz w:w="12240" w:h="15840"/>
      <w:pgMar w:top="14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F1B3" w14:textId="77777777" w:rsidR="006D690A" w:rsidRDefault="006D690A" w:rsidP="00A6058A">
      <w:r>
        <w:separator/>
      </w:r>
    </w:p>
  </w:endnote>
  <w:endnote w:type="continuationSeparator" w:id="0">
    <w:p w14:paraId="02F2C34E" w14:textId="77777777" w:rsidR="006D690A" w:rsidRDefault="006D690A" w:rsidP="00A6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BB14" w14:textId="60661E15" w:rsidR="00A6058A" w:rsidRPr="003B022E" w:rsidRDefault="00BB3BE8">
    <w:pPr>
      <w:pStyle w:val="Footer"/>
      <w:rPr>
        <w:rFonts w:ascii="Calibri" w:hAnsi="Calibri"/>
        <w:sz w:val="18"/>
        <w:szCs w:val="18"/>
      </w:rPr>
    </w:pPr>
    <w:r>
      <w:rPr>
        <w:rFonts w:ascii="Calibri" w:hAnsi="Calibri"/>
        <w:sz w:val="18"/>
        <w:szCs w:val="18"/>
      </w:rPr>
      <w:t>Nov</w:t>
    </w:r>
    <w:r w:rsidR="00BE45DB">
      <w:rPr>
        <w:rFonts w:ascii="Calibri" w:hAnsi="Calibri"/>
        <w:sz w:val="18"/>
        <w:szCs w:val="18"/>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4E5D" w14:textId="77777777" w:rsidR="006D690A" w:rsidRDefault="006D690A" w:rsidP="00A6058A">
      <w:r>
        <w:separator/>
      </w:r>
    </w:p>
  </w:footnote>
  <w:footnote w:type="continuationSeparator" w:id="0">
    <w:p w14:paraId="19219836" w14:textId="77777777" w:rsidR="006D690A" w:rsidRDefault="006D690A" w:rsidP="00A60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2A3D"/>
    <w:multiLevelType w:val="hybridMultilevel"/>
    <w:tmpl w:val="3480855A"/>
    <w:lvl w:ilvl="0" w:tplc="2362AF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52232"/>
    <w:multiLevelType w:val="hybridMultilevel"/>
    <w:tmpl w:val="28C2195A"/>
    <w:lvl w:ilvl="0" w:tplc="0CD23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21851"/>
    <w:multiLevelType w:val="hybridMultilevel"/>
    <w:tmpl w:val="28C2195A"/>
    <w:lvl w:ilvl="0" w:tplc="FFFFFFFF">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5092F"/>
    <w:multiLevelType w:val="hybridMultilevel"/>
    <w:tmpl w:val="05307E6A"/>
    <w:lvl w:ilvl="0" w:tplc="2362AF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6117F"/>
    <w:multiLevelType w:val="hybridMultilevel"/>
    <w:tmpl w:val="BFC47224"/>
    <w:lvl w:ilvl="0" w:tplc="0CD231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BB71353"/>
    <w:multiLevelType w:val="hybridMultilevel"/>
    <w:tmpl w:val="1F461B22"/>
    <w:lvl w:ilvl="0" w:tplc="2362AF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03E38"/>
    <w:multiLevelType w:val="hybridMultilevel"/>
    <w:tmpl w:val="619E4862"/>
    <w:lvl w:ilvl="0" w:tplc="76A65F4A">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740132"/>
    <w:multiLevelType w:val="hybridMultilevel"/>
    <w:tmpl w:val="28C2195A"/>
    <w:lvl w:ilvl="0" w:tplc="E684011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22522"/>
    <w:multiLevelType w:val="hybridMultilevel"/>
    <w:tmpl w:val="619E4862"/>
    <w:lvl w:ilvl="0" w:tplc="6DE0B642">
      <w:start w:val="1"/>
      <w:numFmt w:val="bullet"/>
      <w:lvlText w:val=""/>
      <w:lvlJc w:val="left"/>
      <w:pPr>
        <w:tabs>
          <w:tab w:val="num" w:pos="1440"/>
        </w:tabs>
        <w:ind w:left="1440" w:hanging="14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E3327"/>
    <w:multiLevelType w:val="hybridMultilevel"/>
    <w:tmpl w:val="619E4862"/>
    <w:lvl w:ilvl="0" w:tplc="930E16F2">
      <w:start w:val="1"/>
      <w:numFmt w:val="bullet"/>
      <w:lvlText w:val=""/>
      <w:lvlJc w:val="left"/>
      <w:pPr>
        <w:tabs>
          <w:tab w:val="num" w:pos="720"/>
        </w:tabs>
        <w:ind w:left="720" w:hanging="720"/>
      </w:pPr>
      <w:rPr>
        <w:rFonts w:ascii="Symbol" w:hAnsi="Symbol" w:hint="default"/>
      </w:rPr>
    </w:lvl>
    <w:lvl w:ilvl="1" w:tplc="0CD231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1"/>
  </w:num>
  <w:num w:numId="4">
    <w:abstractNumId w:val="6"/>
  </w:num>
  <w:num w:numId="5">
    <w:abstractNumId w:val="2"/>
  </w:num>
  <w:num w:numId="6">
    <w:abstractNumId w:val="9"/>
  </w:num>
  <w:num w:numId="7">
    <w:abstractNumId w:val="3"/>
  </w:num>
  <w:num w:numId="8">
    <w:abstractNumId w:val="4"/>
  </w:num>
  <w:num w:numId="9">
    <w:abstractNumId w:val="0"/>
  </w:num>
  <w:num w:numId="10">
    <w:abstractNumId w:val="7"/>
  </w:num>
  <w:num w:numId="11">
    <w:abstractNumId w:val="12"/>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26"/>
    <w:rsid w:val="000D7D31"/>
    <w:rsid w:val="000E3F6F"/>
    <w:rsid w:val="000E50A7"/>
    <w:rsid w:val="00132E59"/>
    <w:rsid w:val="00213203"/>
    <w:rsid w:val="00216AAD"/>
    <w:rsid w:val="00356D65"/>
    <w:rsid w:val="00375414"/>
    <w:rsid w:val="003B022E"/>
    <w:rsid w:val="004D4CD2"/>
    <w:rsid w:val="0067108E"/>
    <w:rsid w:val="00694523"/>
    <w:rsid w:val="00694911"/>
    <w:rsid w:val="006D690A"/>
    <w:rsid w:val="006F492A"/>
    <w:rsid w:val="006F5D32"/>
    <w:rsid w:val="00703DEA"/>
    <w:rsid w:val="0072770C"/>
    <w:rsid w:val="007448FA"/>
    <w:rsid w:val="007956C6"/>
    <w:rsid w:val="007C1754"/>
    <w:rsid w:val="00805957"/>
    <w:rsid w:val="00823D26"/>
    <w:rsid w:val="00887136"/>
    <w:rsid w:val="0098335C"/>
    <w:rsid w:val="00A6058A"/>
    <w:rsid w:val="00BB3BE8"/>
    <w:rsid w:val="00BE45DB"/>
    <w:rsid w:val="00C41AA8"/>
    <w:rsid w:val="00D97880"/>
    <w:rsid w:val="00DA04FA"/>
    <w:rsid w:val="00DE40E9"/>
    <w:rsid w:val="00E57A59"/>
    <w:rsid w:val="0EF2DBD7"/>
    <w:rsid w:val="6C1E4F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4D562"/>
  <w15:chartTrackingRefBased/>
  <w15:docId w15:val="{9865541E-5E16-4C9A-B694-A4C8F1B0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BodyText">
    <w:name w:val="Body Text"/>
    <w:basedOn w:val="Normal"/>
    <w:rPr>
      <w:rFonts w:ascii="Arial" w:hAnsi="Arial"/>
      <w:sz w:val="20"/>
    </w:rPr>
  </w:style>
  <w:style w:type="paragraph" w:styleId="Header">
    <w:name w:val="header"/>
    <w:basedOn w:val="Normal"/>
    <w:link w:val="HeaderChar"/>
    <w:rsid w:val="00A6058A"/>
    <w:pPr>
      <w:tabs>
        <w:tab w:val="center" w:pos="4513"/>
        <w:tab w:val="right" w:pos="9026"/>
      </w:tabs>
    </w:pPr>
  </w:style>
  <w:style w:type="character" w:customStyle="1" w:styleId="HeaderChar">
    <w:name w:val="Header Char"/>
    <w:link w:val="Header"/>
    <w:rsid w:val="00A6058A"/>
    <w:rPr>
      <w:sz w:val="24"/>
      <w:szCs w:val="24"/>
      <w:lang w:val="en-US" w:eastAsia="en-US"/>
    </w:rPr>
  </w:style>
  <w:style w:type="paragraph" w:styleId="Footer">
    <w:name w:val="footer"/>
    <w:basedOn w:val="Normal"/>
    <w:link w:val="FooterChar"/>
    <w:rsid w:val="00A6058A"/>
    <w:pPr>
      <w:tabs>
        <w:tab w:val="center" w:pos="4513"/>
        <w:tab w:val="right" w:pos="9026"/>
      </w:tabs>
    </w:pPr>
  </w:style>
  <w:style w:type="character" w:customStyle="1" w:styleId="FooterChar">
    <w:name w:val="Footer Char"/>
    <w:link w:val="Footer"/>
    <w:rsid w:val="00A6058A"/>
    <w:rPr>
      <w:sz w:val="24"/>
      <w:szCs w:val="24"/>
      <w:lang w:val="en-US" w:eastAsia="en-US"/>
    </w:rPr>
  </w:style>
  <w:style w:type="paragraph" w:styleId="BalloonText">
    <w:name w:val="Balloon Text"/>
    <w:basedOn w:val="Normal"/>
    <w:link w:val="BalloonTextChar"/>
    <w:rsid w:val="00703DEA"/>
    <w:rPr>
      <w:rFonts w:ascii="Segoe UI" w:hAnsi="Segoe UI" w:cs="Segoe UI"/>
      <w:sz w:val="18"/>
      <w:szCs w:val="18"/>
    </w:rPr>
  </w:style>
  <w:style w:type="character" w:customStyle="1" w:styleId="BalloonTextChar">
    <w:name w:val="Balloon Text Char"/>
    <w:link w:val="BalloonText"/>
    <w:rsid w:val="00703DEA"/>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Mossley Hollins High School</vt:lpstr>
    </vt:vector>
  </TitlesOfParts>
  <Company>Mossley Hollins School</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Mossley Hollins High School</dc:title>
  <dc:subject/>
  <dc:creator>Administrator</dc:creator>
  <cp:keywords/>
  <cp:lastModifiedBy>K Oag</cp:lastModifiedBy>
  <cp:revision>4</cp:revision>
  <cp:lastPrinted>2021-11-10T12:46:00Z</cp:lastPrinted>
  <dcterms:created xsi:type="dcterms:W3CDTF">2021-11-10T12:47:00Z</dcterms:created>
  <dcterms:modified xsi:type="dcterms:W3CDTF">2021-11-11T14:38:00Z</dcterms:modified>
</cp:coreProperties>
</file>