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9DD" w:rsidRDefault="00AD59DD" w:rsidP="0021082E">
      <w:pPr>
        <w:jc w:val="center"/>
      </w:pPr>
      <w:r>
        <w:rPr>
          <w:b/>
          <w:noProof/>
          <w:lang w:eastAsia="en-GB"/>
        </w:rPr>
        <w:drawing>
          <wp:anchor distT="0" distB="0" distL="114300" distR="114300" simplePos="0" relativeHeight="251659264" behindDoc="1" locked="0" layoutInCell="1" allowOverlap="1" wp14:anchorId="624602CC" wp14:editId="32E62473">
            <wp:simplePos x="0" y="0"/>
            <wp:positionH relativeFrom="margin">
              <wp:align>center</wp:align>
            </wp:positionH>
            <wp:positionV relativeFrom="paragraph">
              <wp:posOffset>-504825</wp:posOffset>
            </wp:positionV>
            <wp:extent cx="2769870" cy="602615"/>
            <wp:effectExtent l="0" t="0" r="0" b="6985"/>
            <wp:wrapNone/>
            <wp:docPr id="1" name="Picture 1" descr="http://www.westnorfolkacademiestrust.co.uk/images/WNAT%20logo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estnorfolkacademiestrust.co.uk/images/WNAT%20logo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9870"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59DD" w:rsidRPr="00AD59DD" w:rsidRDefault="00AD59DD" w:rsidP="00AD59DD">
      <w:pPr>
        <w:jc w:val="center"/>
        <w:rPr>
          <w:b/>
          <w:sz w:val="28"/>
          <w:szCs w:val="28"/>
        </w:rPr>
      </w:pPr>
      <w:r w:rsidRPr="00AD59DD">
        <w:rPr>
          <w:b/>
          <w:sz w:val="28"/>
          <w:szCs w:val="28"/>
        </w:rPr>
        <w:t>JOB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6696"/>
      </w:tblGrid>
      <w:tr w:rsidR="00AD59DD" w:rsidRPr="005F722B" w:rsidTr="00EF4D89">
        <w:trPr>
          <w:trHeight w:val="567"/>
        </w:trPr>
        <w:tc>
          <w:tcPr>
            <w:tcW w:w="1439" w:type="pct"/>
            <w:vAlign w:val="center"/>
          </w:tcPr>
          <w:p w:rsidR="00AD59DD" w:rsidRPr="00782815" w:rsidRDefault="00AD59DD" w:rsidP="001103D7">
            <w:pPr>
              <w:spacing w:after="0" w:line="240" w:lineRule="auto"/>
              <w:rPr>
                <w:b/>
              </w:rPr>
            </w:pPr>
            <w:r w:rsidRPr="00782815">
              <w:rPr>
                <w:b/>
              </w:rPr>
              <w:t>Job Title:</w:t>
            </w:r>
          </w:p>
        </w:tc>
        <w:tc>
          <w:tcPr>
            <w:tcW w:w="3561" w:type="pct"/>
            <w:vAlign w:val="center"/>
          </w:tcPr>
          <w:p w:rsidR="005373DD" w:rsidRPr="00EF4D89" w:rsidRDefault="005138EE" w:rsidP="00AD59DD">
            <w:pPr>
              <w:spacing w:after="0" w:line="240" w:lineRule="auto"/>
            </w:pPr>
            <w:r w:rsidRPr="005138EE">
              <w:t>Head of Business and Computing</w:t>
            </w:r>
          </w:p>
        </w:tc>
      </w:tr>
      <w:tr w:rsidR="00B400E9" w:rsidRPr="006E4DED" w:rsidTr="00EF4D89">
        <w:trPr>
          <w:trHeight w:val="567"/>
        </w:trPr>
        <w:tc>
          <w:tcPr>
            <w:tcW w:w="1439" w:type="pct"/>
            <w:vAlign w:val="center"/>
          </w:tcPr>
          <w:p w:rsidR="00B400E9" w:rsidRPr="006E4DED" w:rsidRDefault="00B400E9" w:rsidP="001103D7">
            <w:pPr>
              <w:spacing w:after="0" w:line="240" w:lineRule="auto"/>
              <w:rPr>
                <w:b/>
              </w:rPr>
            </w:pPr>
            <w:r w:rsidRPr="006E4DED">
              <w:rPr>
                <w:b/>
              </w:rPr>
              <w:t>School:</w:t>
            </w:r>
          </w:p>
        </w:tc>
        <w:tc>
          <w:tcPr>
            <w:tcW w:w="3561" w:type="pct"/>
            <w:vAlign w:val="center"/>
          </w:tcPr>
          <w:p w:rsidR="00B400E9" w:rsidRPr="006E4DED" w:rsidRDefault="005138EE" w:rsidP="00AD59DD">
            <w:pPr>
              <w:spacing w:after="0" w:line="240" w:lineRule="auto"/>
            </w:pPr>
            <w:r w:rsidRPr="006E4DED">
              <w:t xml:space="preserve">St </w:t>
            </w:r>
            <w:proofErr w:type="spellStart"/>
            <w:r w:rsidRPr="006E4DED">
              <w:t>Clement’s</w:t>
            </w:r>
            <w:proofErr w:type="spellEnd"/>
            <w:r w:rsidR="00B400E9" w:rsidRPr="006E4DED">
              <w:t xml:space="preserve"> High School part of West Norfolk Academies Trust</w:t>
            </w:r>
          </w:p>
        </w:tc>
      </w:tr>
      <w:tr w:rsidR="00AD59DD" w:rsidRPr="006E4DED" w:rsidTr="00EF4D89">
        <w:trPr>
          <w:trHeight w:val="567"/>
        </w:trPr>
        <w:tc>
          <w:tcPr>
            <w:tcW w:w="1439" w:type="pct"/>
            <w:vAlign w:val="center"/>
          </w:tcPr>
          <w:p w:rsidR="00AD59DD" w:rsidRPr="006E4DED" w:rsidRDefault="00AD59DD" w:rsidP="001103D7">
            <w:pPr>
              <w:spacing w:after="0" w:line="240" w:lineRule="auto"/>
              <w:rPr>
                <w:b/>
              </w:rPr>
            </w:pPr>
            <w:r w:rsidRPr="006E4DED">
              <w:rPr>
                <w:b/>
              </w:rPr>
              <w:t>Grade:</w:t>
            </w:r>
          </w:p>
        </w:tc>
        <w:tc>
          <w:tcPr>
            <w:tcW w:w="3561" w:type="pct"/>
            <w:vAlign w:val="center"/>
          </w:tcPr>
          <w:p w:rsidR="00AD59DD" w:rsidRPr="006E4DED" w:rsidRDefault="006853E5" w:rsidP="00AF2614">
            <w:pPr>
              <w:spacing w:after="0" w:line="240" w:lineRule="auto"/>
            </w:pPr>
            <w:r w:rsidRPr="006E4DED">
              <w:t>Pay scale -</w:t>
            </w:r>
            <w:r w:rsidR="00C85141" w:rsidRPr="006E4DED">
              <w:t>MPS</w:t>
            </w:r>
            <w:r w:rsidR="00B90370" w:rsidRPr="006E4DED">
              <w:t xml:space="preserve">/UPS </w:t>
            </w:r>
          </w:p>
          <w:p w:rsidR="002C49E5" w:rsidRPr="006E4DED" w:rsidRDefault="002C49E5" w:rsidP="00AF2614">
            <w:pPr>
              <w:spacing w:after="0" w:line="240" w:lineRule="auto"/>
            </w:pPr>
            <w:r w:rsidRPr="006E4DED">
              <w:t>Plus Allowance TLR2b</w:t>
            </w:r>
          </w:p>
          <w:p w:rsidR="006853E5" w:rsidRPr="006E4DED" w:rsidRDefault="006853E5" w:rsidP="006853E5">
            <w:pPr>
              <w:spacing w:after="0" w:line="240" w:lineRule="auto"/>
            </w:pPr>
            <w:r w:rsidRPr="006E4DED">
              <w:rPr>
                <w:b/>
              </w:rPr>
              <w:t xml:space="preserve">Start </w:t>
            </w:r>
            <w:r w:rsidR="00B90370" w:rsidRPr="006E4DED">
              <w:rPr>
                <w:b/>
              </w:rPr>
              <w:t>January 202</w:t>
            </w:r>
            <w:r w:rsidR="006E4DED" w:rsidRPr="006E4DED">
              <w:rPr>
                <w:b/>
              </w:rPr>
              <w:t>5</w:t>
            </w:r>
          </w:p>
          <w:p w:rsidR="006853E5" w:rsidRPr="006E4DED" w:rsidRDefault="006853E5" w:rsidP="00AF2614">
            <w:pPr>
              <w:spacing w:after="0" w:line="240" w:lineRule="auto"/>
            </w:pPr>
          </w:p>
        </w:tc>
      </w:tr>
      <w:tr w:rsidR="00AD59DD" w:rsidRPr="006E4DED" w:rsidTr="00EF4D89">
        <w:trPr>
          <w:trHeight w:val="567"/>
        </w:trPr>
        <w:tc>
          <w:tcPr>
            <w:tcW w:w="1439" w:type="pct"/>
            <w:vAlign w:val="center"/>
          </w:tcPr>
          <w:p w:rsidR="00AD59DD" w:rsidRPr="006E4DED" w:rsidRDefault="00AD59DD" w:rsidP="00366DD8">
            <w:pPr>
              <w:spacing w:after="0" w:line="240" w:lineRule="auto"/>
              <w:rPr>
                <w:b/>
              </w:rPr>
            </w:pPr>
            <w:r w:rsidRPr="006E4DED">
              <w:rPr>
                <w:b/>
              </w:rPr>
              <w:t>Responsible to:</w:t>
            </w:r>
          </w:p>
        </w:tc>
        <w:tc>
          <w:tcPr>
            <w:tcW w:w="3561" w:type="pct"/>
            <w:vAlign w:val="center"/>
          </w:tcPr>
          <w:p w:rsidR="00AD59DD" w:rsidRPr="006E4DED" w:rsidRDefault="00DA7E13" w:rsidP="001103D7">
            <w:pPr>
              <w:spacing w:after="0" w:line="240" w:lineRule="auto"/>
            </w:pPr>
            <w:r w:rsidRPr="006E4DED">
              <w:t>Headteacher</w:t>
            </w:r>
          </w:p>
          <w:p w:rsidR="00DA7E13" w:rsidRPr="006E4DED" w:rsidRDefault="00AF2614" w:rsidP="001103D7">
            <w:pPr>
              <w:spacing w:after="0" w:line="240" w:lineRule="auto"/>
            </w:pPr>
            <w:r w:rsidRPr="006E4DED">
              <w:t>Line Manager</w:t>
            </w:r>
          </w:p>
        </w:tc>
      </w:tr>
      <w:tr w:rsidR="00962A6E" w:rsidRPr="006E4DED" w:rsidTr="00EF4D89">
        <w:trPr>
          <w:trHeight w:val="567"/>
        </w:trPr>
        <w:tc>
          <w:tcPr>
            <w:tcW w:w="1439" w:type="pct"/>
            <w:vAlign w:val="center"/>
          </w:tcPr>
          <w:p w:rsidR="00962A6E" w:rsidRPr="006E4DED" w:rsidRDefault="00962A6E" w:rsidP="00532CB2">
            <w:pPr>
              <w:spacing w:after="0" w:line="240" w:lineRule="auto"/>
              <w:rPr>
                <w:b/>
              </w:rPr>
            </w:pPr>
            <w:r w:rsidRPr="006E4DED">
              <w:rPr>
                <w:b/>
              </w:rPr>
              <w:t>Working With:</w:t>
            </w:r>
          </w:p>
        </w:tc>
        <w:tc>
          <w:tcPr>
            <w:tcW w:w="3561" w:type="pct"/>
            <w:vAlign w:val="center"/>
          </w:tcPr>
          <w:p w:rsidR="00962A6E" w:rsidRPr="006E4DED" w:rsidRDefault="00DA7E13" w:rsidP="00962A6E">
            <w:pPr>
              <w:spacing w:after="0" w:line="240" w:lineRule="auto"/>
            </w:pPr>
            <w:r w:rsidRPr="006E4DED">
              <w:t>Staff</w:t>
            </w:r>
          </w:p>
          <w:p w:rsidR="00DA7E13" w:rsidRPr="006E4DED" w:rsidRDefault="00DA7E13" w:rsidP="00962A6E">
            <w:pPr>
              <w:spacing w:after="0" w:line="240" w:lineRule="auto"/>
            </w:pPr>
            <w:r w:rsidRPr="006E4DED">
              <w:t>Students</w:t>
            </w:r>
          </w:p>
          <w:p w:rsidR="00532CB2" w:rsidRPr="006E4DED" w:rsidRDefault="00DA7E13" w:rsidP="00962A6E">
            <w:pPr>
              <w:spacing w:after="0" w:line="240" w:lineRule="auto"/>
            </w:pPr>
            <w:r w:rsidRPr="006E4DED">
              <w:t>Parents/Carers</w:t>
            </w:r>
          </w:p>
        </w:tc>
      </w:tr>
    </w:tbl>
    <w:p w:rsidR="0099118E" w:rsidRPr="006E4DED" w:rsidRDefault="0099118E" w:rsidP="00787A23">
      <w:pPr>
        <w:spacing w:after="0" w:line="240" w:lineRule="auto"/>
        <w:ind w:right="375"/>
        <w:contextualSpacing/>
        <w:jc w:val="both"/>
        <w:rPr>
          <w:rFonts w:asciiTheme="minorHAnsi" w:hAnsiTheme="minorHAnsi"/>
          <w:b/>
          <w:sz w:val="24"/>
          <w:szCs w:val="24"/>
        </w:rPr>
      </w:pPr>
    </w:p>
    <w:p w:rsidR="00781F9C" w:rsidRPr="006E4DED" w:rsidRDefault="00781F9C" w:rsidP="00787A23">
      <w:pPr>
        <w:spacing w:after="0" w:line="240" w:lineRule="auto"/>
        <w:ind w:right="375"/>
        <w:contextualSpacing/>
        <w:jc w:val="both"/>
        <w:rPr>
          <w:rFonts w:asciiTheme="minorHAnsi" w:hAnsiTheme="minorHAnsi"/>
          <w:b/>
          <w:sz w:val="24"/>
          <w:szCs w:val="24"/>
        </w:rPr>
      </w:pPr>
    </w:p>
    <w:p w:rsidR="00E23D90" w:rsidRPr="00E23D90" w:rsidRDefault="00AF2614" w:rsidP="00E23D90">
      <w:pPr>
        <w:spacing w:after="120" w:line="259" w:lineRule="auto"/>
        <w:jc w:val="both"/>
        <w:rPr>
          <w:rFonts w:eastAsia="Times New Roman"/>
        </w:rPr>
      </w:pPr>
      <w:r w:rsidRPr="006E4DED">
        <w:rPr>
          <w:rFonts w:eastAsia="Times New Roman"/>
        </w:rPr>
        <w:t xml:space="preserve">We are seeking an ambitious, enthusiastic and imaginative </w:t>
      </w:r>
      <w:r w:rsidR="00C85141" w:rsidRPr="006E4DED">
        <w:rPr>
          <w:rFonts w:eastAsia="Times New Roman"/>
        </w:rPr>
        <w:t>teacher</w:t>
      </w:r>
      <w:r w:rsidR="00C97893" w:rsidRPr="006E4DED">
        <w:rPr>
          <w:rFonts w:eastAsia="Times New Roman"/>
        </w:rPr>
        <w:t xml:space="preserve"> </w:t>
      </w:r>
      <w:r w:rsidR="00E23D90">
        <w:rPr>
          <w:rFonts w:eastAsia="Times New Roman"/>
        </w:rPr>
        <w:t>to lead our</w:t>
      </w:r>
      <w:r w:rsidR="00C97893" w:rsidRPr="006E4DED">
        <w:rPr>
          <w:rFonts w:eastAsia="Times New Roman"/>
        </w:rPr>
        <w:t xml:space="preserve"> Business Studies</w:t>
      </w:r>
      <w:r w:rsidR="006E4DED" w:rsidRPr="006E4DED">
        <w:rPr>
          <w:rFonts w:eastAsia="Times New Roman"/>
        </w:rPr>
        <w:t xml:space="preserve"> and </w:t>
      </w:r>
      <w:r w:rsidR="00E23D90">
        <w:rPr>
          <w:rFonts w:eastAsia="Times New Roman"/>
        </w:rPr>
        <w:t>C</w:t>
      </w:r>
      <w:r w:rsidR="006E4DED" w:rsidRPr="006E4DED">
        <w:rPr>
          <w:rFonts w:eastAsia="Times New Roman"/>
        </w:rPr>
        <w:t>omputing</w:t>
      </w:r>
      <w:r w:rsidR="00E23D90">
        <w:rPr>
          <w:rFonts w:eastAsia="Times New Roman"/>
        </w:rPr>
        <w:t xml:space="preserve"> department</w:t>
      </w:r>
      <w:r w:rsidRPr="006E4DED">
        <w:rPr>
          <w:rFonts w:eastAsia="Times New Roman"/>
        </w:rPr>
        <w:t xml:space="preserve">. </w:t>
      </w:r>
      <w:r w:rsidR="00E23D90" w:rsidRPr="00E23D90">
        <w:rPr>
          <w:rFonts w:eastAsia="Times New Roman"/>
        </w:rPr>
        <w:t>The successful candidate will need to provide our students with outstanding</w:t>
      </w:r>
      <w:r w:rsidR="00E23D90">
        <w:rPr>
          <w:rFonts w:eastAsia="Times New Roman"/>
        </w:rPr>
        <w:t xml:space="preserve"> </w:t>
      </w:r>
      <w:r w:rsidR="00E23D90" w:rsidRPr="00E23D90">
        <w:rPr>
          <w:rFonts w:eastAsia="Times New Roman"/>
        </w:rPr>
        <w:t>teaching and work collaboratively with a departmental colleague to deliver an innovative curriculum.</w:t>
      </w:r>
      <w:r w:rsidR="00E23D90">
        <w:rPr>
          <w:rFonts w:eastAsia="Times New Roman"/>
        </w:rPr>
        <w:t xml:space="preserve"> </w:t>
      </w:r>
      <w:r w:rsidR="00E23D90" w:rsidRPr="00E23D90">
        <w:rPr>
          <w:rFonts w:eastAsia="Times New Roman"/>
        </w:rPr>
        <w:t>Applicants will need to be able to teach Business Studies at KS4.</w:t>
      </w:r>
    </w:p>
    <w:p w:rsidR="00C97893" w:rsidRPr="006E4DED" w:rsidRDefault="00E23D90" w:rsidP="00E23D90">
      <w:pPr>
        <w:spacing w:after="120" w:line="259" w:lineRule="auto"/>
        <w:jc w:val="both"/>
        <w:rPr>
          <w:rFonts w:eastAsia="Times New Roman"/>
        </w:rPr>
      </w:pPr>
      <w:r w:rsidRPr="00E23D90">
        <w:rPr>
          <w:rFonts w:eastAsia="Times New Roman"/>
        </w:rPr>
        <w:t xml:space="preserve">The department currently offers Business Studies, Retail Business and </w:t>
      </w:r>
      <w:proofErr w:type="spellStart"/>
      <w:r w:rsidRPr="00E23D90">
        <w:rPr>
          <w:rFonts w:eastAsia="Times New Roman"/>
        </w:rPr>
        <w:t>i</w:t>
      </w:r>
      <w:proofErr w:type="spellEnd"/>
      <w:r w:rsidRPr="00E23D90">
        <w:rPr>
          <w:rFonts w:eastAsia="Times New Roman"/>
        </w:rPr>
        <w:t>-media. We are introducing GCSE</w:t>
      </w:r>
      <w:r>
        <w:rPr>
          <w:rFonts w:eastAsia="Times New Roman"/>
        </w:rPr>
        <w:t xml:space="preserve"> </w:t>
      </w:r>
      <w:r w:rsidRPr="00E23D90">
        <w:rPr>
          <w:rFonts w:eastAsia="Times New Roman"/>
        </w:rPr>
        <w:t>Computer Science in September</w:t>
      </w:r>
      <w:r w:rsidR="006E4DED" w:rsidRPr="006E4DED">
        <w:rPr>
          <w:rFonts w:eastAsia="Times New Roman"/>
        </w:rPr>
        <w:t xml:space="preserve">. All of the subjects have been popular, the department is based </w:t>
      </w:r>
      <w:r>
        <w:rPr>
          <w:rFonts w:eastAsia="Times New Roman"/>
        </w:rPr>
        <w:t>in</w:t>
      </w:r>
      <w:r w:rsidR="006E4DED" w:rsidRPr="006E4DED">
        <w:rPr>
          <w:rFonts w:eastAsia="Times New Roman"/>
        </w:rPr>
        <w:t xml:space="preserve"> two IT Suites.</w:t>
      </w:r>
      <w:r w:rsidR="00C97893" w:rsidRPr="006E4DED">
        <w:rPr>
          <w:rFonts w:eastAsia="Times New Roman"/>
        </w:rPr>
        <w:t xml:space="preserve"> </w:t>
      </w:r>
    </w:p>
    <w:p w:rsidR="00EF4D89" w:rsidRDefault="00EF4D89" w:rsidP="00AF2614">
      <w:pPr>
        <w:contextualSpacing/>
        <w:jc w:val="both"/>
        <w:rPr>
          <w:rFonts w:eastAsia="Times New Roman"/>
        </w:rPr>
      </w:pPr>
    </w:p>
    <w:p w:rsidR="001C4BB5" w:rsidRDefault="001C4BB5" w:rsidP="001C4BB5">
      <w:pPr>
        <w:spacing w:after="0" w:line="240" w:lineRule="auto"/>
        <w:rPr>
          <w:rFonts w:asciiTheme="minorHAnsi" w:hAnsiTheme="minorHAnsi"/>
          <w:b/>
          <w:sz w:val="24"/>
          <w:szCs w:val="24"/>
        </w:rPr>
      </w:pPr>
      <w:r w:rsidRPr="007F7AD8">
        <w:rPr>
          <w:rFonts w:asciiTheme="minorHAnsi" w:hAnsiTheme="minorHAnsi"/>
          <w:b/>
          <w:sz w:val="24"/>
          <w:szCs w:val="24"/>
          <w:u w:val="single" w:color="92D050"/>
        </w:rPr>
        <w:t>Purpose of the Job</w:t>
      </w:r>
      <w:r w:rsidRPr="007F7AD8">
        <w:rPr>
          <w:rFonts w:asciiTheme="minorHAnsi" w:hAnsiTheme="minorHAnsi"/>
          <w:b/>
          <w:sz w:val="24"/>
          <w:szCs w:val="24"/>
        </w:rPr>
        <w:t xml:space="preserve"> </w:t>
      </w:r>
    </w:p>
    <w:p w:rsidR="001C4BB5" w:rsidRPr="00532CB2" w:rsidRDefault="001C4BB5" w:rsidP="001C4BB5">
      <w:pPr>
        <w:spacing w:after="0" w:line="240" w:lineRule="auto"/>
        <w:rPr>
          <w:rFonts w:asciiTheme="minorHAnsi" w:hAnsiTheme="minorHAnsi"/>
          <w:sz w:val="24"/>
          <w:szCs w:val="24"/>
        </w:rPr>
      </w:pPr>
    </w:p>
    <w:p w:rsidR="001C4BB5" w:rsidRPr="005525DB" w:rsidRDefault="001C4BB5" w:rsidP="001C4BB5">
      <w:pPr>
        <w:pStyle w:val="ListParagraph"/>
        <w:numPr>
          <w:ilvl w:val="0"/>
          <w:numId w:val="25"/>
        </w:numPr>
        <w:autoSpaceDE w:val="0"/>
        <w:autoSpaceDN w:val="0"/>
        <w:adjustRightInd w:val="0"/>
        <w:spacing w:after="30" w:line="240" w:lineRule="auto"/>
        <w:jc w:val="both"/>
        <w:rPr>
          <w:rFonts w:cs="Calibri"/>
          <w:color w:val="000000"/>
        </w:rPr>
      </w:pPr>
      <w:r w:rsidRPr="005525DB">
        <w:rPr>
          <w:rFonts w:cs="Calibri"/>
          <w:bCs/>
          <w:color w:val="000000"/>
        </w:rPr>
        <w:t>To meet all requirements of the Teachers’ Standards.</w:t>
      </w:r>
    </w:p>
    <w:p w:rsidR="001C4BB5" w:rsidRPr="00C35244" w:rsidRDefault="001C4BB5" w:rsidP="001C4BB5">
      <w:pPr>
        <w:pStyle w:val="ListParagraph"/>
        <w:numPr>
          <w:ilvl w:val="0"/>
          <w:numId w:val="25"/>
        </w:numPr>
        <w:autoSpaceDE w:val="0"/>
        <w:autoSpaceDN w:val="0"/>
        <w:adjustRightInd w:val="0"/>
        <w:spacing w:after="30" w:line="240" w:lineRule="auto"/>
        <w:jc w:val="both"/>
        <w:rPr>
          <w:rFonts w:cs="Calibri"/>
          <w:color w:val="000000"/>
        </w:rPr>
      </w:pPr>
      <w:r w:rsidRPr="00C35244">
        <w:rPr>
          <w:rFonts w:cs="Calibri"/>
          <w:color w:val="000000"/>
        </w:rPr>
        <w:t xml:space="preserve"> Within the designated c</w:t>
      </w:r>
      <w:r>
        <w:rPr>
          <w:rFonts w:cs="Calibri"/>
          <w:color w:val="000000"/>
        </w:rPr>
        <w:t>urriculum area, to implement,</w:t>
      </w:r>
      <w:r w:rsidRPr="00C35244">
        <w:rPr>
          <w:rFonts w:cs="Calibri"/>
          <w:color w:val="000000"/>
        </w:rPr>
        <w:t xml:space="preserve"> deliver </w:t>
      </w:r>
      <w:r>
        <w:rPr>
          <w:rFonts w:cs="Calibri"/>
          <w:color w:val="000000"/>
        </w:rPr>
        <w:t xml:space="preserve">and contribute to </w:t>
      </w:r>
      <w:r w:rsidRPr="00C35244">
        <w:rPr>
          <w:rFonts w:cs="Calibri"/>
          <w:color w:val="000000"/>
        </w:rPr>
        <w:t xml:space="preserve">the published scheme of work. </w:t>
      </w:r>
    </w:p>
    <w:p w:rsidR="001C4BB5" w:rsidRPr="00C35244" w:rsidRDefault="001C4BB5" w:rsidP="001C4BB5">
      <w:pPr>
        <w:pStyle w:val="ListParagraph"/>
        <w:numPr>
          <w:ilvl w:val="0"/>
          <w:numId w:val="25"/>
        </w:numPr>
        <w:autoSpaceDE w:val="0"/>
        <w:autoSpaceDN w:val="0"/>
        <w:adjustRightInd w:val="0"/>
        <w:spacing w:after="30" w:line="240" w:lineRule="auto"/>
        <w:jc w:val="both"/>
        <w:rPr>
          <w:rFonts w:cs="Calibri"/>
          <w:color w:val="000000"/>
        </w:rPr>
      </w:pPr>
      <w:r w:rsidRPr="00C35244">
        <w:rPr>
          <w:rFonts w:cs="Calibri"/>
          <w:color w:val="000000"/>
        </w:rPr>
        <w:t xml:space="preserve">To shape the learning experience to motivate and encourage students to achieve their full potential. </w:t>
      </w:r>
    </w:p>
    <w:p w:rsidR="001C4BB5" w:rsidRDefault="001C4BB5" w:rsidP="001C4BB5">
      <w:pPr>
        <w:pStyle w:val="ListParagraph"/>
        <w:numPr>
          <w:ilvl w:val="0"/>
          <w:numId w:val="25"/>
        </w:numPr>
        <w:autoSpaceDE w:val="0"/>
        <w:autoSpaceDN w:val="0"/>
        <w:adjustRightInd w:val="0"/>
        <w:spacing w:after="0" w:line="240" w:lineRule="auto"/>
        <w:jc w:val="both"/>
        <w:rPr>
          <w:rFonts w:cs="Calibri"/>
          <w:color w:val="000000"/>
        </w:rPr>
      </w:pPr>
      <w:r w:rsidRPr="00C35244">
        <w:rPr>
          <w:rFonts w:cs="Calibri"/>
          <w:color w:val="000000"/>
        </w:rPr>
        <w:t xml:space="preserve">To monitor the progress of students and provide support to ensure personal and academic growth. </w:t>
      </w:r>
    </w:p>
    <w:p w:rsidR="001C4BB5" w:rsidRPr="00C35244" w:rsidRDefault="001C4BB5" w:rsidP="001C4BB5">
      <w:pPr>
        <w:pStyle w:val="ListParagraph"/>
        <w:numPr>
          <w:ilvl w:val="0"/>
          <w:numId w:val="25"/>
        </w:numPr>
        <w:autoSpaceDE w:val="0"/>
        <w:autoSpaceDN w:val="0"/>
        <w:adjustRightInd w:val="0"/>
        <w:spacing w:after="0" w:line="240" w:lineRule="auto"/>
        <w:jc w:val="both"/>
        <w:rPr>
          <w:rFonts w:cs="Calibri"/>
          <w:color w:val="000000"/>
        </w:rPr>
      </w:pPr>
      <w:r>
        <w:rPr>
          <w:rFonts w:cs="Calibri"/>
          <w:color w:val="000000"/>
        </w:rPr>
        <w:t>Take a major role in leading school productions</w:t>
      </w:r>
    </w:p>
    <w:p w:rsidR="001C4BB5" w:rsidRPr="00DB4490" w:rsidRDefault="001C4BB5" w:rsidP="001C4BB5">
      <w:pPr>
        <w:spacing w:after="0" w:line="240" w:lineRule="auto"/>
        <w:ind w:right="280"/>
        <w:rPr>
          <w:rFonts w:asciiTheme="minorHAnsi" w:hAnsiTheme="minorHAnsi"/>
        </w:rPr>
      </w:pPr>
    </w:p>
    <w:p w:rsidR="001C4BB5" w:rsidRDefault="001C4BB5" w:rsidP="001C4BB5">
      <w:pPr>
        <w:spacing w:after="0" w:line="240" w:lineRule="auto"/>
        <w:ind w:right="280"/>
        <w:rPr>
          <w:rFonts w:asciiTheme="minorHAnsi" w:hAnsiTheme="minorHAnsi"/>
          <w:b/>
          <w:sz w:val="24"/>
          <w:szCs w:val="24"/>
        </w:rPr>
      </w:pPr>
      <w:r>
        <w:rPr>
          <w:rFonts w:asciiTheme="minorHAnsi" w:hAnsiTheme="minorHAnsi"/>
          <w:b/>
          <w:sz w:val="24"/>
          <w:szCs w:val="24"/>
        </w:rPr>
        <w:t>Teaching and Learning Responsibilities</w:t>
      </w:r>
    </w:p>
    <w:p w:rsidR="001C4BB5" w:rsidRPr="007F7AD8" w:rsidRDefault="001C4BB5" w:rsidP="001C4BB5">
      <w:pPr>
        <w:spacing w:after="0" w:line="240" w:lineRule="auto"/>
        <w:ind w:right="280"/>
        <w:jc w:val="both"/>
        <w:rPr>
          <w:rFonts w:asciiTheme="minorHAnsi" w:hAnsiTheme="minorHAnsi"/>
          <w:b/>
          <w:sz w:val="24"/>
          <w:szCs w:val="24"/>
        </w:rPr>
      </w:pPr>
    </w:p>
    <w:p w:rsidR="001C4BB5" w:rsidRPr="00C35244" w:rsidRDefault="001C4BB5" w:rsidP="001C4BB5">
      <w:pPr>
        <w:pStyle w:val="ListParagraph"/>
        <w:numPr>
          <w:ilvl w:val="0"/>
          <w:numId w:val="25"/>
        </w:numPr>
        <w:autoSpaceDE w:val="0"/>
        <w:autoSpaceDN w:val="0"/>
        <w:adjustRightInd w:val="0"/>
        <w:spacing w:after="27" w:line="240" w:lineRule="auto"/>
        <w:jc w:val="both"/>
        <w:rPr>
          <w:rFonts w:cs="Calibri"/>
          <w:color w:val="000000"/>
        </w:rPr>
      </w:pPr>
      <w:r w:rsidRPr="00C35244">
        <w:rPr>
          <w:rFonts w:cs="Calibri"/>
          <w:color w:val="000000"/>
        </w:rPr>
        <w:t xml:space="preserve">To deliver the designated programme of teaching as presented in the published scheme of work. </w:t>
      </w:r>
    </w:p>
    <w:p w:rsidR="001C4BB5" w:rsidRPr="00C35244" w:rsidRDefault="001C4BB5" w:rsidP="001C4BB5">
      <w:pPr>
        <w:pStyle w:val="ListParagraph"/>
        <w:numPr>
          <w:ilvl w:val="0"/>
          <w:numId w:val="25"/>
        </w:numPr>
        <w:autoSpaceDE w:val="0"/>
        <w:autoSpaceDN w:val="0"/>
        <w:adjustRightInd w:val="0"/>
        <w:spacing w:after="27" w:line="240" w:lineRule="auto"/>
        <w:jc w:val="both"/>
        <w:rPr>
          <w:rFonts w:cs="Calibri"/>
          <w:color w:val="000000"/>
        </w:rPr>
      </w:pPr>
      <w:r w:rsidRPr="00C35244">
        <w:rPr>
          <w:rFonts w:cs="Calibri"/>
          <w:color w:val="000000"/>
        </w:rPr>
        <w:t xml:space="preserve"> To use a variety of delivery methods to stimulate learning, appropriate to student abilities. </w:t>
      </w:r>
    </w:p>
    <w:p w:rsidR="001C4BB5" w:rsidRPr="00C35244" w:rsidRDefault="001C4BB5" w:rsidP="001C4BB5">
      <w:pPr>
        <w:pStyle w:val="ListParagraph"/>
        <w:numPr>
          <w:ilvl w:val="0"/>
          <w:numId w:val="25"/>
        </w:numPr>
        <w:autoSpaceDE w:val="0"/>
        <w:autoSpaceDN w:val="0"/>
        <w:adjustRightInd w:val="0"/>
        <w:spacing w:after="27" w:line="240" w:lineRule="auto"/>
        <w:jc w:val="both"/>
        <w:rPr>
          <w:rFonts w:cs="Calibri"/>
          <w:color w:val="000000"/>
        </w:rPr>
      </w:pPr>
      <w:r w:rsidRPr="00C35244">
        <w:rPr>
          <w:rFonts w:cs="Calibri"/>
          <w:color w:val="000000"/>
        </w:rPr>
        <w:t xml:space="preserve">To prepare and update subject materials. </w:t>
      </w:r>
    </w:p>
    <w:p w:rsidR="001C4BB5" w:rsidRDefault="001C4BB5" w:rsidP="001C4BB5">
      <w:pPr>
        <w:pStyle w:val="ListParagraph"/>
        <w:numPr>
          <w:ilvl w:val="0"/>
          <w:numId w:val="25"/>
        </w:numPr>
        <w:autoSpaceDE w:val="0"/>
        <w:autoSpaceDN w:val="0"/>
        <w:adjustRightInd w:val="0"/>
        <w:spacing w:after="27" w:line="240" w:lineRule="auto"/>
        <w:jc w:val="both"/>
        <w:rPr>
          <w:rFonts w:cs="Calibri"/>
          <w:color w:val="000000"/>
        </w:rPr>
      </w:pPr>
      <w:r w:rsidRPr="00C35244">
        <w:rPr>
          <w:rFonts w:cs="Calibri"/>
          <w:color w:val="000000"/>
        </w:rPr>
        <w:t xml:space="preserve">To ensure a </w:t>
      </w:r>
      <w:r w:rsidR="006853E5" w:rsidRPr="00C35244">
        <w:rPr>
          <w:rFonts w:cs="Calibri"/>
          <w:color w:val="000000"/>
        </w:rPr>
        <w:t>high-quality</w:t>
      </w:r>
      <w:r w:rsidRPr="00C35244">
        <w:rPr>
          <w:rFonts w:cs="Calibri"/>
          <w:color w:val="000000"/>
        </w:rPr>
        <w:t xml:space="preserve"> learning experience for students </w:t>
      </w:r>
      <w:r>
        <w:rPr>
          <w:rFonts w:cs="Calibri"/>
          <w:color w:val="000000"/>
        </w:rPr>
        <w:t>that</w:t>
      </w:r>
      <w:r w:rsidRPr="00C35244">
        <w:rPr>
          <w:rFonts w:cs="Calibri"/>
          <w:color w:val="000000"/>
        </w:rPr>
        <w:t xml:space="preserve"> meets internal and external quality standards. </w:t>
      </w:r>
    </w:p>
    <w:p w:rsidR="001C4BB5" w:rsidRDefault="001C4BB5" w:rsidP="001C4BB5">
      <w:pPr>
        <w:pStyle w:val="ListParagraph"/>
        <w:numPr>
          <w:ilvl w:val="0"/>
          <w:numId w:val="25"/>
        </w:numPr>
        <w:autoSpaceDE w:val="0"/>
        <w:autoSpaceDN w:val="0"/>
        <w:adjustRightInd w:val="0"/>
        <w:spacing w:after="27" w:line="240" w:lineRule="auto"/>
        <w:jc w:val="both"/>
        <w:rPr>
          <w:rFonts w:cs="Calibri"/>
          <w:color w:val="000000"/>
        </w:rPr>
      </w:pPr>
      <w:r w:rsidRPr="00C35244">
        <w:rPr>
          <w:rFonts w:cs="Calibri"/>
          <w:color w:val="000000"/>
        </w:rPr>
        <w:t>Within the guidance presented in the school Assessment Policy and using appropriate I.T. systems, to</w:t>
      </w:r>
      <w:r>
        <w:rPr>
          <w:rFonts w:cs="Calibri"/>
          <w:color w:val="000000"/>
        </w:rPr>
        <w:t xml:space="preserve"> </w:t>
      </w:r>
      <w:r w:rsidRPr="00C35244">
        <w:rPr>
          <w:rFonts w:cs="Calibri"/>
          <w:color w:val="000000"/>
        </w:rPr>
        <w:t xml:space="preserve">assess, record and report on the attendance, progress, development and attainment of students. </w:t>
      </w:r>
    </w:p>
    <w:p w:rsidR="001C4BB5" w:rsidRDefault="001C4BB5" w:rsidP="001C4BB5">
      <w:pPr>
        <w:pStyle w:val="ListParagraph"/>
        <w:numPr>
          <w:ilvl w:val="0"/>
          <w:numId w:val="25"/>
        </w:numPr>
        <w:autoSpaceDE w:val="0"/>
        <w:autoSpaceDN w:val="0"/>
        <w:adjustRightInd w:val="0"/>
        <w:spacing w:after="27" w:line="240" w:lineRule="auto"/>
        <w:jc w:val="both"/>
        <w:rPr>
          <w:rFonts w:cs="Calibri"/>
          <w:color w:val="000000"/>
        </w:rPr>
      </w:pPr>
      <w:r w:rsidRPr="00C35244">
        <w:rPr>
          <w:rFonts w:cs="Calibri"/>
          <w:color w:val="000000"/>
        </w:rPr>
        <w:t xml:space="preserve">To take part in Parent/Carer Information Evenings. </w:t>
      </w:r>
    </w:p>
    <w:p w:rsidR="001C4BB5" w:rsidRDefault="001C4BB5" w:rsidP="001C4BB5">
      <w:pPr>
        <w:pStyle w:val="ListParagraph"/>
        <w:numPr>
          <w:ilvl w:val="0"/>
          <w:numId w:val="25"/>
        </w:numPr>
        <w:autoSpaceDE w:val="0"/>
        <w:autoSpaceDN w:val="0"/>
        <w:adjustRightInd w:val="0"/>
        <w:spacing w:after="27" w:line="240" w:lineRule="auto"/>
        <w:jc w:val="both"/>
        <w:rPr>
          <w:rFonts w:cs="Calibri"/>
          <w:color w:val="000000"/>
        </w:rPr>
      </w:pPr>
      <w:r w:rsidRPr="00C35244">
        <w:rPr>
          <w:rFonts w:cs="Calibri"/>
          <w:color w:val="000000"/>
        </w:rPr>
        <w:t xml:space="preserve"> Within the school’s marking and homework policy, to set and mark work appropriate to the needs of each student. To provide constructive feedback to facilitate progression. </w:t>
      </w:r>
    </w:p>
    <w:p w:rsidR="001C4BB5" w:rsidRDefault="001C4BB5" w:rsidP="001C4BB5">
      <w:pPr>
        <w:pStyle w:val="ListParagraph"/>
        <w:numPr>
          <w:ilvl w:val="0"/>
          <w:numId w:val="25"/>
        </w:numPr>
        <w:autoSpaceDE w:val="0"/>
        <w:autoSpaceDN w:val="0"/>
        <w:adjustRightInd w:val="0"/>
        <w:spacing w:after="27" w:line="240" w:lineRule="auto"/>
        <w:jc w:val="both"/>
        <w:rPr>
          <w:rFonts w:cs="Calibri"/>
          <w:color w:val="000000"/>
        </w:rPr>
      </w:pPr>
      <w:r w:rsidRPr="00C35244">
        <w:rPr>
          <w:rFonts w:cs="Calibri"/>
          <w:color w:val="000000"/>
        </w:rPr>
        <w:lastRenderedPageBreak/>
        <w:t xml:space="preserve">To undertake assessment of students as required by internal and external (e.g. examination boards) procedures. </w:t>
      </w:r>
    </w:p>
    <w:p w:rsidR="001C4BB5" w:rsidRDefault="001C4BB5" w:rsidP="001C4BB5">
      <w:pPr>
        <w:pStyle w:val="ListParagraph"/>
        <w:numPr>
          <w:ilvl w:val="0"/>
          <w:numId w:val="25"/>
        </w:numPr>
        <w:autoSpaceDE w:val="0"/>
        <w:autoSpaceDN w:val="0"/>
        <w:adjustRightInd w:val="0"/>
        <w:spacing w:after="27" w:line="240" w:lineRule="auto"/>
        <w:jc w:val="both"/>
        <w:rPr>
          <w:rFonts w:cs="Calibri"/>
          <w:color w:val="000000"/>
        </w:rPr>
      </w:pPr>
      <w:r w:rsidRPr="00C35244">
        <w:rPr>
          <w:rFonts w:cs="Calibri"/>
          <w:color w:val="000000"/>
        </w:rPr>
        <w:t xml:space="preserve">To apply the </w:t>
      </w:r>
      <w:r>
        <w:rPr>
          <w:rFonts w:cs="Calibri"/>
          <w:color w:val="000000"/>
        </w:rPr>
        <w:t xml:space="preserve">school’s </w:t>
      </w:r>
      <w:r w:rsidRPr="00C35244">
        <w:rPr>
          <w:rFonts w:cs="Calibri"/>
          <w:color w:val="000000"/>
        </w:rPr>
        <w:t xml:space="preserve">Behaviour Policy to ensure that effective learning can take place. To maintain discipline and use appropriate rewards and sanctions in line with school policy. </w:t>
      </w:r>
    </w:p>
    <w:p w:rsidR="001C4BB5" w:rsidRDefault="001C4BB5" w:rsidP="001C4BB5">
      <w:pPr>
        <w:pStyle w:val="ListParagraph"/>
        <w:numPr>
          <w:ilvl w:val="0"/>
          <w:numId w:val="25"/>
        </w:numPr>
        <w:autoSpaceDE w:val="0"/>
        <w:autoSpaceDN w:val="0"/>
        <w:adjustRightInd w:val="0"/>
        <w:spacing w:after="27" w:line="240" w:lineRule="auto"/>
        <w:jc w:val="both"/>
        <w:rPr>
          <w:rFonts w:cs="Calibri"/>
          <w:color w:val="000000"/>
        </w:rPr>
      </w:pPr>
      <w:r w:rsidRPr="00C35244">
        <w:rPr>
          <w:rFonts w:cs="Calibri"/>
          <w:color w:val="000000"/>
        </w:rPr>
        <w:t xml:space="preserve">To ensure that Literacy, Numeracy and ICT opportunities are optimised within the context of the designated teaching programme. </w:t>
      </w:r>
    </w:p>
    <w:p w:rsidR="001C4BB5" w:rsidRPr="00C35244" w:rsidRDefault="001C4BB5" w:rsidP="001C4BB5">
      <w:pPr>
        <w:pStyle w:val="ListParagraph"/>
        <w:numPr>
          <w:ilvl w:val="0"/>
          <w:numId w:val="25"/>
        </w:numPr>
        <w:autoSpaceDE w:val="0"/>
        <w:autoSpaceDN w:val="0"/>
        <w:adjustRightInd w:val="0"/>
        <w:spacing w:after="27" w:line="240" w:lineRule="auto"/>
        <w:jc w:val="both"/>
        <w:rPr>
          <w:rFonts w:cs="Calibri"/>
          <w:color w:val="000000"/>
        </w:rPr>
      </w:pPr>
      <w:r w:rsidRPr="00C35244">
        <w:rPr>
          <w:rFonts w:cs="Calibri"/>
          <w:color w:val="000000"/>
        </w:rPr>
        <w:t xml:space="preserve">To optimise the use of classroom support staff. </w:t>
      </w:r>
    </w:p>
    <w:p w:rsidR="001C4BB5" w:rsidRDefault="001C4BB5" w:rsidP="001C4BB5">
      <w:pPr>
        <w:spacing w:after="0" w:line="240" w:lineRule="auto"/>
        <w:ind w:left="142" w:right="375"/>
        <w:jc w:val="both"/>
        <w:rPr>
          <w:b/>
        </w:rPr>
      </w:pPr>
    </w:p>
    <w:p w:rsidR="001C4BB5" w:rsidRDefault="001C4BB5" w:rsidP="001C4BB5">
      <w:pPr>
        <w:spacing w:after="0" w:line="240" w:lineRule="auto"/>
        <w:ind w:left="142" w:right="375"/>
        <w:jc w:val="both"/>
        <w:rPr>
          <w:b/>
        </w:rPr>
      </w:pPr>
      <w:r w:rsidRPr="005C3930">
        <w:rPr>
          <w:b/>
        </w:rPr>
        <w:t>Job context and flexibility</w:t>
      </w:r>
    </w:p>
    <w:p w:rsidR="001C4BB5" w:rsidRDefault="001C4BB5" w:rsidP="001C4BB5">
      <w:pPr>
        <w:spacing w:after="0" w:line="240" w:lineRule="auto"/>
        <w:ind w:left="142" w:right="375"/>
        <w:jc w:val="both"/>
        <w:rPr>
          <w:b/>
        </w:rPr>
      </w:pPr>
    </w:p>
    <w:p w:rsidR="001C4BB5" w:rsidRDefault="001C4BB5" w:rsidP="001C4BB5">
      <w:pPr>
        <w:spacing w:after="0" w:line="240" w:lineRule="auto"/>
        <w:ind w:left="142" w:right="375"/>
        <w:jc w:val="both"/>
      </w:pPr>
      <w:r>
        <w:t>The duties and responsibilities listed in this job description provide a summary of the main aspects of the role.   This is not an exhaustive list and the post holder may be required to carry out other tasks, as deemed appropriate to the grade and nature of the post.</w:t>
      </w:r>
    </w:p>
    <w:p w:rsidR="001C4BB5" w:rsidRDefault="001C4BB5" w:rsidP="001C4BB5">
      <w:pPr>
        <w:spacing w:after="0" w:line="240" w:lineRule="auto"/>
        <w:ind w:left="142" w:right="280"/>
        <w:jc w:val="both"/>
      </w:pPr>
    </w:p>
    <w:p w:rsidR="001C4BB5" w:rsidRDefault="001C4BB5" w:rsidP="001C4BB5">
      <w:pPr>
        <w:spacing w:after="0" w:line="240" w:lineRule="auto"/>
        <w:ind w:left="142" w:right="280"/>
        <w:jc w:val="both"/>
      </w:pPr>
      <w:r>
        <w:t xml:space="preserve">This job description is current at the date indicated below but, in consultation with the post holder, it may be changed by the Headteacher to reflect or anticipate changes in the post commensurate with the grade or job title. </w:t>
      </w:r>
    </w:p>
    <w:p w:rsidR="001C4BB5" w:rsidRDefault="001C4BB5" w:rsidP="001C4BB5">
      <w:pPr>
        <w:spacing w:after="0" w:line="240" w:lineRule="auto"/>
        <w:ind w:left="142" w:right="280"/>
        <w:jc w:val="both"/>
      </w:pPr>
    </w:p>
    <w:p w:rsidR="001C4BB5" w:rsidRDefault="001C4BB5" w:rsidP="001C4BB5">
      <w:pPr>
        <w:spacing w:after="0" w:line="240" w:lineRule="auto"/>
        <w:ind w:left="142" w:right="280"/>
        <w:jc w:val="both"/>
      </w:pPr>
      <w:r>
        <w:t>Due to the routine of the school, the workload may not be evenly spread throughout the year.  Flexibility of hours, and a flexible attitude and willingness to assist others in the team, when required is necessary.</w:t>
      </w:r>
    </w:p>
    <w:p w:rsidR="001C4BB5" w:rsidRDefault="001C4BB5" w:rsidP="001C4BB5">
      <w:pPr>
        <w:spacing w:after="0" w:line="240" w:lineRule="auto"/>
        <w:ind w:left="142"/>
        <w:jc w:val="both"/>
      </w:pPr>
    </w:p>
    <w:p w:rsidR="001C4BB5" w:rsidRDefault="001C4BB5" w:rsidP="001C4BB5">
      <w:pPr>
        <w:spacing w:after="0" w:line="240" w:lineRule="auto"/>
        <w:ind w:left="142"/>
        <w:jc w:val="both"/>
      </w:pPr>
      <w:r>
        <w:t>The post holder will have a shared responsibility for the safeguarding of all children and young people. The post holder has an implicit duty to promote the welfare of all children and young people.</w:t>
      </w:r>
    </w:p>
    <w:p w:rsidR="001C4BB5" w:rsidRDefault="001C4BB5" w:rsidP="001C4BB5">
      <w:pPr>
        <w:spacing w:after="0" w:line="240" w:lineRule="auto"/>
        <w:ind w:left="142"/>
        <w:jc w:val="both"/>
      </w:pPr>
    </w:p>
    <w:p w:rsidR="006853E5" w:rsidRDefault="006853E5" w:rsidP="006853E5">
      <w:pPr>
        <w:spacing w:after="0" w:line="240" w:lineRule="auto"/>
        <w:ind w:left="142"/>
        <w:jc w:val="both"/>
      </w:pPr>
      <w:r>
        <w:t xml:space="preserve">West Norfolk Academies Trust is committed to safeguarding and promoting the welfare of children and young people and the post holder will share this responsibility, therefore appointments are subject to satisfactory references and an enhanced DBS check with barred list.  </w:t>
      </w:r>
    </w:p>
    <w:p w:rsidR="006853E5" w:rsidRDefault="006853E5" w:rsidP="006853E5">
      <w:pPr>
        <w:spacing w:after="0" w:line="240" w:lineRule="auto"/>
        <w:ind w:left="142"/>
        <w:jc w:val="both"/>
      </w:pPr>
      <w:r>
        <w:t xml:space="preserve">Shortlisted candidates will be subject to an online search. </w:t>
      </w:r>
    </w:p>
    <w:p w:rsidR="001C4BB5" w:rsidRDefault="006853E5" w:rsidP="006853E5">
      <w:pPr>
        <w:spacing w:after="0" w:line="240" w:lineRule="auto"/>
        <w:ind w:left="142"/>
        <w:jc w:val="both"/>
      </w:pPr>
      <w:r>
        <w:t>This post is exempt from the Rehabilitation of Offenders Act 1974 but Exceptions Order may apply.</w:t>
      </w:r>
    </w:p>
    <w:p w:rsidR="006853E5" w:rsidRDefault="006853E5" w:rsidP="006853E5">
      <w:pPr>
        <w:spacing w:after="0" w:line="240" w:lineRule="auto"/>
        <w:ind w:left="142"/>
        <w:jc w:val="both"/>
      </w:pPr>
    </w:p>
    <w:p w:rsidR="001C4BB5" w:rsidRDefault="001C4BB5" w:rsidP="006853E5">
      <w:pPr>
        <w:ind w:left="142"/>
        <w:jc w:val="both"/>
      </w:pPr>
      <w:r>
        <w:t>Where the post holder has a budgetary responsibility, it is a requirement of the role to work within the Academy’s financial regulations.</w:t>
      </w:r>
    </w:p>
    <w:p w:rsidR="001C4BB5" w:rsidRDefault="001C4BB5" w:rsidP="001C4BB5">
      <w:r>
        <w:br w:type="page"/>
      </w:r>
      <w:bookmarkStart w:id="0" w:name="_GoBack"/>
      <w:bookmarkEnd w:id="0"/>
    </w:p>
    <w:p w:rsidR="001C4BB5" w:rsidRDefault="001C4BB5" w:rsidP="001C4BB5">
      <w:pPr>
        <w:spacing w:after="0" w:line="240" w:lineRule="auto"/>
        <w:ind w:left="142"/>
      </w:pPr>
    </w:p>
    <w:p w:rsidR="001C4BB5" w:rsidRDefault="001C4BB5" w:rsidP="001C4BB5">
      <w:pPr>
        <w:pStyle w:val="ListParagraph"/>
        <w:ind w:firstLine="720"/>
        <w:jc w:val="center"/>
        <w:rPr>
          <w:b/>
          <w:sz w:val="24"/>
          <w:szCs w:val="24"/>
        </w:rPr>
      </w:pPr>
      <w:r w:rsidRPr="00532CB2">
        <w:rPr>
          <w:b/>
          <w:sz w:val="24"/>
          <w:szCs w:val="24"/>
        </w:rPr>
        <w:t>PERSON SPECIFICATION</w:t>
      </w:r>
    </w:p>
    <w:p w:rsidR="001C4BB5" w:rsidRDefault="001C4BB5" w:rsidP="001C4BB5">
      <w:pPr>
        <w:pStyle w:val="ListParagraph"/>
        <w:jc w:val="center"/>
        <w:rPr>
          <w:b/>
          <w:sz w:val="24"/>
          <w:szCs w:val="24"/>
        </w:rPr>
      </w:pPr>
    </w:p>
    <w:tbl>
      <w:tblPr>
        <w:tblW w:w="97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1094"/>
        <w:gridCol w:w="1273"/>
        <w:gridCol w:w="1192"/>
      </w:tblGrid>
      <w:tr w:rsidR="001C4BB5" w:rsidRPr="005F722B" w:rsidTr="005C344F">
        <w:trPr>
          <w:trHeight w:val="291"/>
        </w:trPr>
        <w:tc>
          <w:tcPr>
            <w:tcW w:w="6141" w:type="dxa"/>
            <w:vAlign w:val="center"/>
          </w:tcPr>
          <w:p w:rsidR="001C4BB5" w:rsidRPr="00186563" w:rsidRDefault="001C4BB5" w:rsidP="005C344F">
            <w:pPr>
              <w:spacing w:after="0" w:line="240" w:lineRule="auto"/>
              <w:jc w:val="center"/>
              <w:rPr>
                <w:b/>
                <w:sz w:val="24"/>
                <w:szCs w:val="24"/>
              </w:rPr>
            </w:pPr>
            <w:r w:rsidRPr="00186563">
              <w:rPr>
                <w:b/>
                <w:sz w:val="24"/>
                <w:szCs w:val="24"/>
              </w:rPr>
              <w:t>Qualifications</w:t>
            </w:r>
          </w:p>
        </w:tc>
        <w:tc>
          <w:tcPr>
            <w:tcW w:w="1094" w:type="dxa"/>
            <w:vAlign w:val="center"/>
          </w:tcPr>
          <w:p w:rsidR="001C4BB5" w:rsidRPr="00186563" w:rsidRDefault="001C4BB5" w:rsidP="005C344F">
            <w:pPr>
              <w:spacing w:after="0" w:line="240" w:lineRule="auto"/>
              <w:jc w:val="center"/>
              <w:rPr>
                <w:b/>
                <w:sz w:val="24"/>
                <w:szCs w:val="24"/>
              </w:rPr>
            </w:pPr>
            <w:r w:rsidRPr="00186563">
              <w:rPr>
                <w:b/>
                <w:sz w:val="24"/>
                <w:szCs w:val="24"/>
              </w:rPr>
              <w:t>Essential</w:t>
            </w:r>
          </w:p>
        </w:tc>
        <w:tc>
          <w:tcPr>
            <w:tcW w:w="1273" w:type="dxa"/>
            <w:vAlign w:val="center"/>
          </w:tcPr>
          <w:p w:rsidR="001C4BB5" w:rsidRPr="00186563" w:rsidRDefault="001C4BB5" w:rsidP="005C344F">
            <w:pPr>
              <w:spacing w:after="0" w:line="240" w:lineRule="auto"/>
              <w:jc w:val="center"/>
              <w:rPr>
                <w:b/>
                <w:sz w:val="24"/>
                <w:szCs w:val="24"/>
              </w:rPr>
            </w:pPr>
            <w:r w:rsidRPr="00186563">
              <w:rPr>
                <w:b/>
                <w:sz w:val="24"/>
                <w:szCs w:val="24"/>
              </w:rPr>
              <w:t>Desirable</w:t>
            </w:r>
          </w:p>
        </w:tc>
        <w:tc>
          <w:tcPr>
            <w:tcW w:w="1192" w:type="dxa"/>
          </w:tcPr>
          <w:p w:rsidR="001C4BB5" w:rsidRPr="00186563" w:rsidRDefault="001C4BB5" w:rsidP="005C344F">
            <w:pPr>
              <w:spacing w:after="0" w:line="240" w:lineRule="auto"/>
              <w:jc w:val="center"/>
              <w:rPr>
                <w:b/>
                <w:sz w:val="24"/>
                <w:szCs w:val="24"/>
              </w:rPr>
            </w:pPr>
            <w:r w:rsidRPr="00186563">
              <w:rPr>
                <w:b/>
                <w:sz w:val="24"/>
                <w:szCs w:val="24"/>
              </w:rPr>
              <w:t>How assessed</w:t>
            </w:r>
          </w:p>
        </w:tc>
      </w:tr>
      <w:tr w:rsidR="001C4BB5" w:rsidRPr="005F722B" w:rsidTr="005C344F">
        <w:trPr>
          <w:trHeight w:val="275"/>
        </w:trPr>
        <w:tc>
          <w:tcPr>
            <w:tcW w:w="6141" w:type="dxa"/>
            <w:vAlign w:val="center"/>
          </w:tcPr>
          <w:p w:rsidR="001C4BB5" w:rsidRPr="005F722B" w:rsidRDefault="001C4BB5" w:rsidP="005C344F">
            <w:pPr>
              <w:spacing w:after="0" w:line="240" w:lineRule="auto"/>
            </w:pPr>
            <w:r>
              <w:t>QTS</w:t>
            </w:r>
          </w:p>
        </w:tc>
        <w:tc>
          <w:tcPr>
            <w:tcW w:w="1094" w:type="dxa"/>
            <w:vAlign w:val="center"/>
          </w:tcPr>
          <w:p w:rsidR="001C4BB5" w:rsidRPr="00532CB2" w:rsidRDefault="001C4BB5" w:rsidP="005C344F">
            <w:pPr>
              <w:spacing w:after="0" w:line="240" w:lineRule="auto"/>
              <w:ind w:left="643"/>
              <w:rPr>
                <w:u w:val="single"/>
              </w:rPr>
            </w:pPr>
            <w:r w:rsidRPr="00532CB2">
              <w:rPr>
                <w:b/>
                <w:sz w:val="24"/>
                <w:szCs w:val="24"/>
              </w:rPr>
              <w:sym w:font="Wingdings 2" w:char="F050"/>
            </w:r>
          </w:p>
        </w:tc>
        <w:tc>
          <w:tcPr>
            <w:tcW w:w="1273" w:type="dxa"/>
            <w:vAlign w:val="center"/>
          </w:tcPr>
          <w:p w:rsidR="001C4BB5" w:rsidRPr="005F722B" w:rsidRDefault="001C4BB5" w:rsidP="005C344F">
            <w:pPr>
              <w:spacing w:after="0" w:line="240" w:lineRule="auto"/>
              <w:jc w:val="center"/>
              <w:rPr>
                <w:u w:val="single"/>
              </w:rPr>
            </w:pPr>
          </w:p>
        </w:tc>
        <w:tc>
          <w:tcPr>
            <w:tcW w:w="1192" w:type="dxa"/>
            <w:vMerge w:val="restart"/>
          </w:tcPr>
          <w:p w:rsidR="001C4BB5" w:rsidRPr="0046555C" w:rsidRDefault="001C4BB5" w:rsidP="005C344F">
            <w:pPr>
              <w:spacing w:after="0" w:line="240" w:lineRule="auto"/>
              <w:jc w:val="center"/>
              <w:rPr>
                <w:szCs w:val="28"/>
              </w:rPr>
            </w:pPr>
            <w:proofErr w:type="spellStart"/>
            <w:r w:rsidRPr="0046555C">
              <w:rPr>
                <w:szCs w:val="28"/>
              </w:rPr>
              <w:t>Appl</w:t>
            </w:r>
            <w:proofErr w:type="spellEnd"/>
          </w:p>
          <w:p w:rsidR="001C4BB5" w:rsidRPr="00EC7FEC" w:rsidRDefault="001C4BB5" w:rsidP="005C344F">
            <w:pPr>
              <w:spacing w:after="0" w:line="240" w:lineRule="auto"/>
              <w:jc w:val="center"/>
            </w:pPr>
          </w:p>
        </w:tc>
      </w:tr>
      <w:tr w:rsidR="001C4BB5" w:rsidRPr="005F722B" w:rsidTr="005C344F">
        <w:trPr>
          <w:trHeight w:val="260"/>
        </w:trPr>
        <w:tc>
          <w:tcPr>
            <w:tcW w:w="6141" w:type="dxa"/>
            <w:vAlign w:val="center"/>
          </w:tcPr>
          <w:p w:rsidR="001C4BB5" w:rsidRPr="005F722B" w:rsidRDefault="001C4BB5" w:rsidP="005C344F">
            <w:pPr>
              <w:spacing w:after="0" w:line="240" w:lineRule="auto"/>
            </w:pPr>
            <w:r>
              <w:t>Relevant Degree</w:t>
            </w:r>
          </w:p>
        </w:tc>
        <w:tc>
          <w:tcPr>
            <w:tcW w:w="1094" w:type="dxa"/>
            <w:vAlign w:val="center"/>
          </w:tcPr>
          <w:p w:rsidR="001C4BB5" w:rsidRPr="00532CB2" w:rsidRDefault="001C4BB5" w:rsidP="005C344F">
            <w:pPr>
              <w:spacing w:after="0" w:line="240" w:lineRule="auto"/>
              <w:ind w:left="643"/>
              <w:jc w:val="center"/>
              <w:rPr>
                <w:u w:val="single"/>
              </w:rPr>
            </w:pPr>
            <w:r w:rsidRPr="00532CB2">
              <w:rPr>
                <w:b/>
                <w:sz w:val="24"/>
                <w:szCs w:val="24"/>
              </w:rPr>
              <w:sym w:font="Wingdings 2" w:char="F050"/>
            </w:r>
          </w:p>
        </w:tc>
        <w:tc>
          <w:tcPr>
            <w:tcW w:w="1273" w:type="dxa"/>
            <w:vAlign w:val="center"/>
          </w:tcPr>
          <w:p w:rsidR="001C4BB5" w:rsidRPr="005F722B" w:rsidRDefault="001C4BB5" w:rsidP="005C344F">
            <w:pPr>
              <w:spacing w:after="0" w:line="240" w:lineRule="auto"/>
              <w:jc w:val="center"/>
              <w:rPr>
                <w:u w:val="single"/>
              </w:rPr>
            </w:pPr>
          </w:p>
        </w:tc>
        <w:tc>
          <w:tcPr>
            <w:tcW w:w="1192" w:type="dxa"/>
            <w:vMerge/>
          </w:tcPr>
          <w:p w:rsidR="001C4BB5" w:rsidRPr="005F722B" w:rsidRDefault="001C4BB5" w:rsidP="005C344F">
            <w:pPr>
              <w:spacing w:after="0" w:line="240" w:lineRule="auto"/>
              <w:jc w:val="center"/>
              <w:rPr>
                <w:sz w:val="28"/>
                <w:szCs w:val="28"/>
                <w:u w:val="single"/>
              </w:rPr>
            </w:pPr>
          </w:p>
        </w:tc>
      </w:tr>
    </w:tbl>
    <w:p w:rsidR="001C4BB5" w:rsidRDefault="001C4BB5" w:rsidP="001C4BB5">
      <w:pPr>
        <w:ind w:firstLine="720"/>
        <w:jc w:val="center"/>
        <w:rPr>
          <w:sz w:val="28"/>
          <w:szCs w:val="28"/>
          <w:u w:val="single"/>
        </w:rPr>
      </w:pPr>
    </w:p>
    <w:tbl>
      <w:tblPr>
        <w:tblW w:w="975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7"/>
        <w:gridCol w:w="1094"/>
        <w:gridCol w:w="1156"/>
        <w:gridCol w:w="1336"/>
      </w:tblGrid>
      <w:tr w:rsidR="001C4BB5" w:rsidRPr="005F722B" w:rsidTr="005C344F">
        <w:tc>
          <w:tcPr>
            <w:tcW w:w="6167" w:type="dxa"/>
          </w:tcPr>
          <w:p w:rsidR="001C4BB5" w:rsidRPr="005F722B" w:rsidRDefault="001C4BB5" w:rsidP="005C344F">
            <w:pPr>
              <w:spacing w:after="0" w:line="240" w:lineRule="auto"/>
              <w:rPr>
                <w:b/>
                <w:sz w:val="24"/>
                <w:szCs w:val="24"/>
              </w:rPr>
            </w:pPr>
            <w:r w:rsidRPr="005F722B">
              <w:rPr>
                <w:b/>
                <w:sz w:val="24"/>
                <w:szCs w:val="24"/>
              </w:rPr>
              <w:t>Experience</w:t>
            </w:r>
          </w:p>
        </w:tc>
        <w:tc>
          <w:tcPr>
            <w:tcW w:w="1094" w:type="dxa"/>
          </w:tcPr>
          <w:p w:rsidR="001C4BB5" w:rsidRPr="005F722B" w:rsidRDefault="001C4BB5" w:rsidP="005C344F">
            <w:pPr>
              <w:spacing w:after="0" w:line="240" w:lineRule="auto"/>
              <w:jc w:val="center"/>
              <w:rPr>
                <w:sz w:val="24"/>
                <w:szCs w:val="24"/>
                <w:u w:val="single"/>
              </w:rPr>
            </w:pPr>
            <w:r w:rsidRPr="005F722B">
              <w:rPr>
                <w:b/>
                <w:sz w:val="24"/>
                <w:szCs w:val="24"/>
              </w:rPr>
              <w:t>Essential</w:t>
            </w:r>
          </w:p>
        </w:tc>
        <w:tc>
          <w:tcPr>
            <w:tcW w:w="1156" w:type="dxa"/>
          </w:tcPr>
          <w:p w:rsidR="001C4BB5" w:rsidRPr="005F722B" w:rsidRDefault="001C4BB5" w:rsidP="005C344F">
            <w:pPr>
              <w:spacing w:after="0" w:line="240" w:lineRule="auto"/>
              <w:jc w:val="center"/>
              <w:rPr>
                <w:sz w:val="24"/>
                <w:szCs w:val="24"/>
                <w:u w:val="single"/>
              </w:rPr>
            </w:pPr>
            <w:r w:rsidRPr="005F722B">
              <w:rPr>
                <w:b/>
                <w:sz w:val="24"/>
                <w:szCs w:val="24"/>
              </w:rPr>
              <w:t>Desirable</w:t>
            </w:r>
          </w:p>
        </w:tc>
        <w:tc>
          <w:tcPr>
            <w:tcW w:w="1336" w:type="dxa"/>
          </w:tcPr>
          <w:p w:rsidR="001C4BB5" w:rsidRPr="005F722B" w:rsidRDefault="001C4BB5" w:rsidP="005C344F">
            <w:pPr>
              <w:spacing w:after="0" w:line="240" w:lineRule="auto"/>
              <w:jc w:val="center"/>
              <w:rPr>
                <w:sz w:val="24"/>
                <w:szCs w:val="24"/>
                <w:u w:val="single"/>
              </w:rPr>
            </w:pPr>
            <w:r w:rsidRPr="005F722B">
              <w:rPr>
                <w:b/>
                <w:sz w:val="24"/>
                <w:szCs w:val="24"/>
              </w:rPr>
              <w:t>How assessed</w:t>
            </w:r>
          </w:p>
        </w:tc>
      </w:tr>
      <w:tr w:rsidR="001C4BB5" w:rsidRPr="005F722B" w:rsidTr="005C344F">
        <w:tc>
          <w:tcPr>
            <w:tcW w:w="6167" w:type="dxa"/>
          </w:tcPr>
          <w:p w:rsidR="001C4BB5" w:rsidRPr="005F722B" w:rsidRDefault="001C4BB5" w:rsidP="005C344F">
            <w:pPr>
              <w:spacing w:after="0" w:line="240" w:lineRule="auto"/>
            </w:pPr>
            <w:r>
              <w:t>Experience of teaching to GCSE</w:t>
            </w:r>
            <w:r w:rsidRPr="005F722B">
              <w:t xml:space="preserve"> </w:t>
            </w:r>
          </w:p>
        </w:tc>
        <w:tc>
          <w:tcPr>
            <w:tcW w:w="1094" w:type="dxa"/>
          </w:tcPr>
          <w:p w:rsidR="001C4BB5" w:rsidRPr="005F722B" w:rsidRDefault="001C4BB5" w:rsidP="005C344F">
            <w:pPr>
              <w:spacing w:after="0" w:line="240" w:lineRule="auto"/>
              <w:ind w:left="643"/>
              <w:jc w:val="center"/>
            </w:pPr>
            <w:r w:rsidRPr="00532CB2">
              <w:rPr>
                <w:b/>
                <w:sz w:val="24"/>
                <w:szCs w:val="24"/>
              </w:rPr>
              <w:sym w:font="Wingdings 2" w:char="F050"/>
            </w:r>
          </w:p>
        </w:tc>
        <w:tc>
          <w:tcPr>
            <w:tcW w:w="1156" w:type="dxa"/>
          </w:tcPr>
          <w:p w:rsidR="001C4BB5" w:rsidRPr="005F722B" w:rsidRDefault="001C4BB5" w:rsidP="005C344F">
            <w:pPr>
              <w:spacing w:after="0" w:line="240" w:lineRule="auto"/>
              <w:jc w:val="center"/>
            </w:pPr>
          </w:p>
        </w:tc>
        <w:tc>
          <w:tcPr>
            <w:tcW w:w="1336" w:type="dxa"/>
            <w:vMerge w:val="restart"/>
            <w:vAlign w:val="center"/>
          </w:tcPr>
          <w:p w:rsidR="001C4BB5" w:rsidRPr="005F722B" w:rsidRDefault="001C4BB5" w:rsidP="005C344F">
            <w:pPr>
              <w:spacing w:after="0" w:line="240" w:lineRule="auto"/>
              <w:jc w:val="center"/>
            </w:pPr>
            <w:proofErr w:type="spellStart"/>
            <w:r>
              <w:t>Appl</w:t>
            </w:r>
            <w:proofErr w:type="spellEnd"/>
            <w:r>
              <w:t>/Int/Ref</w:t>
            </w:r>
          </w:p>
        </w:tc>
      </w:tr>
      <w:tr w:rsidR="001C4BB5" w:rsidRPr="005F722B" w:rsidTr="005C344F">
        <w:tc>
          <w:tcPr>
            <w:tcW w:w="6167" w:type="dxa"/>
          </w:tcPr>
          <w:p w:rsidR="001C4BB5" w:rsidRDefault="001C4BB5" w:rsidP="005C344F">
            <w:pPr>
              <w:spacing w:after="0" w:line="240" w:lineRule="auto"/>
            </w:pPr>
            <w:r>
              <w:t>Experience of teaching to A level</w:t>
            </w:r>
          </w:p>
        </w:tc>
        <w:tc>
          <w:tcPr>
            <w:tcW w:w="1094" w:type="dxa"/>
          </w:tcPr>
          <w:p w:rsidR="001C4BB5" w:rsidRPr="00532CB2" w:rsidRDefault="001C4BB5" w:rsidP="005C344F">
            <w:pPr>
              <w:spacing w:after="0" w:line="240" w:lineRule="auto"/>
              <w:ind w:left="643"/>
              <w:jc w:val="center"/>
              <w:rPr>
                <w:b/>
                <w:sz w:val="24"/>
                <w:szCs w:val="24"/>
              </w:rPr>
            </w:pPr>
            <w:r w:rsidRPr="00532CB2">
              <w:rPr>
                <w:b/>
                <w:sz w:val="24"/>
                <w:szCs w:val="24"/>
              </w:rPr>
              <w:sym w:font="Wingdings 2" w:char="F050"/>
            </w:r>
          </w:p>
        </w:tc>
        <w:tc>
          <w:tcPr>
            <w:tcW w:w="1156" w:type="dxa"/>
          </w:tcPr>
          <w:p w:rsidR="001C4BB5" w:rsidRPr="005F722B" w:rsidRDefault="001C4BB5" w:rsidP="005C344F">
            <w:pPr>
              <w:spacing w:after="0" w:line="240" w:lineRule="auto"/>
              <w:jc w:val="center"/>
            </w:pPr>
          </w:p>
        </w:tc>
        <w:tc>
          <w:tcPr>
            <w:tcW w:w="1336" w:type="dxa"/>
            <w:vMerge/>
            <w:vAlign w:val="center"/>
          </w:tcPr>
          <w:p w:rsidR="001C4BB5" w:rsidRPr="005F722B" w:rsidRDefault="001C4BB5" w:rsidP="005C344F">
            <w:pPr>
              <w:spacing w:after="0" w:line="240" w:lineRule="auto"/>
              <w:jc w:val="center"/>
            </w:pPr>
          </w:p>
        </w:tc>
      </w:tr>
      <w:tr w:rsidR="001C4BB5" w:rsidRPr="005F722B" w:rsidTr="005C344F">
        <w:tc>
          <w:tcPr>
            <w:tcW w:w="6167" w:type="dxa"/>
          </w:tcPr>
          <w:p w:rsidR="001C4BB5" w:rsidRDefault="001C4BB5" w:rsidP="005C344F">
            <w:pPr>
              <w:spacing w:after="0" w:line="240" w:lineRule="auto"/>
            </w:pPr>
            <w:r>
              <w:t>Experience of working in a team</w:t>
            </w:r>
          </w:p>
        </w:tc>
        <w:tc>
          <w:tcPr>
            <w:tcW w:w="1094" w:type="dxa"/>
          </w:tcPr>
          <w:p w:rsidR="001C4BB5" w:rsidRPr="00532CB2" w:rsidRDefault="001C4BB5" w:rsidP="005C344F">
            <w:pPr>
              <w:spacing w:after="0" w:line="240" w:lineRule="auto"/>
              <w:ind w:left="643"/>
              <w:jc w:val="center"/>
              <w:rPr>
                <w:b/>
                <w:sz w:val="24"/>
                <w:szCs w:val="24"/>
              </w:rPr>
            </w:pPr>
            <w:r w:rsidRPr="00532CB2">
              <w:rPr>
                <w:b/>
                <w:sz w:val="24"/>
                <w:szCs w:val="24"/>
              </w:rPr>
              <w:sym w:font="Wingdings 2" w:char="F050"/>
            </w:r>
          </w:p>
        </w:tc>
        <w:tc>
          <w:tcPr>
            <w:tcW w:w="1156" w:type="dxa"/>
          </w:tcPr>
          <w:p w:rsidR="001C4BB5" w:rsidRPr="005F722B" w:rsidRDefault="001C4BB5" w:rsidP="005C344F">
            <w:pPr>
              <w:spacing w:after="0" w:line="240" w:lineRule="auto"/>
              <w:jc w:val="center"/>
            </w:pPr>
          </w:p>
        </w:tc>
        <w:tc>
          <w:tcPr>
            <w:tcW w:w="1336" w:type="dxa"/>
            <w:vMerge/>
            <w:vAlign w:val="center"/>
          </w:tcPr>
          <w:p w:rsidR="001C4BB5" w:rsidRPr="005F722B" w:rsidRDefault="001C4BB5" w:rsidP="005C344F">
            <w:pPr>
              <w:spacing w:after="0" w:line="240" w:lineRule="auto"/>
              <w:jc w:val="center"/>
            </w:pPr>
          </w:p>
        </w:tc>
      </w:tr>
      <w:tr w:rsidR="001C4BB5" w:rsidRPr="005F722B" w:rsidTr="005C344F">
        <w:tc>
          <w:tcPr>
            <w:tcW w:w="6167" w:type="dxa"/>
          </w:tcPr>
          <w:p w:rsidR="001C4BB5" w:rsidRDefault="001C4BB5" w:rsidP="005C344F">
            <w:pPr>
              <w:spacing w:after="0" w:line="240" w:lineRule="auto"/>
            </w:pPr>
            <w:r>
              <w:t>Experience or willingness to lead on an annual school production</w:t>
            </w:r>
          </w:p>
        </w:tc>
        <w:tc>
          <w:tcPr>
            <w:tcW w:w="1094" w:type="dxa"/>
          </w:tcPr>
          <w:p w:rsidR="001C4BB5" w:rsidRPr="00532CB2" w:rsidRDefault="001C4BB5" w:rsidP="005C344F">
            <w:pPr>
              <w:spacing w:after="0" w:line="240" w:lineRule="auto"/>
              <w:ind w:left="643"/>
              <w:jc w:val="center"/>
              <w:rPr>
                <w:b/>
                <w:sz w:val="24"/>
                <w:szCs w:val="24"/>
              </w:rPr>
            </w:pPr>
            <w:r w:rsidRPr="00532CB2">
              <w:rPr>
                <w:b/>
                <w:sz w:val="24"/>
                <w:szCs w:val="24"/>
              </w:rPr>
              <w:sym w:font="Wingdings 2" w:char="F050"/>
            </w:r>
          </w:p>
        </w:tc>
        <w:tc>
          <w:tcPr>
            <w:tcW w:w="1156" w:type="dxa"/>
          </w:tcPr>
          <w:p w:rsidR="001C4BB5" w:rsidRPr="005F722B" w:rsidRDefault="001C4BB5" w:rsidP="005C344F">
            <w:pPr>
              <w:spacing w:after="0" w:line="240" w:lineRule="auto"/>
              <w:jc w:val="center"/>
            </w:pPr>
          </w:p>
        </w:tc>
        <w:tc>
          <w:tcPr>
            <w:tcW w:w="1336" w:type="dxa"/>
            <w:vMerge/>
            <w:vAlign w:val="center"/>
          </w:tcPr>
          <w:p w:rsidR="001C4BB5" w:rsidRPr="005F722B" w:rsidRDefault="001C4BB5" w:rsidP="005C344F">
            <w:pPr>
              <w:spacing w:after="0" w:line="240" w:lineRule="auto"/>
              <w:jc w:val="center"/>
            </w:pPr>
          </w:p>
        </w:tc>
      </w:tr>
      <w:tr w:rsidR="001C4BB5" w:rsidRPr="005F722B" w:rsidTr="005C344F">
        <w:tc>
          <w:tcPr>
            <w:tcW w:w="6167" w:type="dxa"/>
          </w:tcPr>
          <w:p w:rsidR="001C4BB5" w:rsidRDefault="001C4BB5" w:rsidP="005C344F">
            <w:pPr>
              <w:spacing w:after="0" w:line="240" w:lineRule="auto"/>
            </w:pPr>
            <w:r>
              <w:t>Contribution to school beyond the classroom</w:t>
            </w:r>
          </w:p>
        </w:tc>
        <w:tc>
          <w:tcPr>
            <w:tcW w:w="1094" w:type="dxa"/>
          </w:tcPr>
          <w:p w:rsidR="001C4BB5" w:rsidRPr="00532CB2" w:rsidRDefault="001C4BB5" w:rsidP="005C344F">
            <w:pPr>
              <w:spacing w:after="0" w:line="240" w:lineRule="auto"/>
              <w:ind w:left="643"/>
              <w:jc w:val="center"/>
              <w:rPr>
                <w:b/>
                <w:sz w:val="24"/>
                <w:szCs w:val="24"/>
              </w:rPr>
            </w:pPr>
          </w:p>
        </w:tc>
        <w:tc>
          <w:tcPr>
            <w:tcW w:w="1156" w:type="dxa"/>
          </w:tcPr>
          <w:p w:rsidR="001C4BB5" w:rsidRPr="005F722B" w:rsidRDefault="001C4BB5" w:rsidP="005C344F">
            <w:pPr>
              <w:spacing w:after="0" w:line="240" w:lineRule="auto"/>
              <w:jc w:val="center"/>
            </w:pPr>
            <w:r w:rsidRPr="00532CB2">
              <w:rPr>
                <w:b/>
                <w:sz w:val="24"/>
                <w:szCs w:val="24"/>
              </w:rPr>
              <w:sym w:font="Wingdings 2" w:char="F050"/>
            </w:r>
          </w:p>
        </w:tc>
        <w:tc>
          <w:tcPr>
            <w:tcW w:w="1336" w:type="dxa"/>
            <w:vMerge/>
            <w:vAlign w:val="center"/>
          </w:tcPr>
          <w:p w:rsidR="001C4BB5" w:rsidRPr="005F722B" w:rsidRDefault="001C4BB5" w:rsidP="005C344F">
            <w:pPr>
              <w:spacing w:after="0" w:line="240" w:lineRule="auto"/>
              <w:jc w:val="center"/>
            </w:pPr>
          </w:p>
        </w:tc>
      </w:tr>
    </w:tbl>
    <w:p w:rsidR="001C4BB5" w:rsidRDefault="001C4BB5" w:rsidP="001C4BB5">
      <w:pPr>
        <w:ind w:firstLine="720"/>
        <w:jc w:val="center"/>
        <w:rPr>
          <w:sz w:val="28"/>
          <w:szCs w:val="28"/>
          <w:u w:val="single"/>
        </w:rPr>
      </w:pPr>
    </w:p>
    <w:tbl>
      <w:tblPr>
        <w:tblStyle w:val="TableGrid"/>
        <w:tblW w:w="9952" w:type="dxa"/>
        <w:tblInd w:w="-459" w:type="dxa"/>
        <w:tblLook w:val="04A0" w:firstRow="1" w:lastRow="0" w:firstColumn="1" w:lastColumn="0" w:noHBand="0" w:noVBand="1"/>
      </w:tblPr>
      <w:tblGrid>
        <w:gridCol w:w="6223"/>
        <w:gridCol w:w="1094"/>
        <w:gridCol w:w="1156"/>
        <w:gridCol w:w="1479"/>
      </w:tblGrid>
      <w:tr w:rsidR="001C4BB5" w:rsidTr="005C344F">
        <w:trPr>
          <w:trHeight w:val="373"/>
        </w:trPr>
        <w:tc>
          <w:tcPr>
            <w:tcW w:w="0" w:type="auto"/>
          </w:tcPr>
          <w:p w:rsidR="001C4BB5" w:rsidRPr="001937B4" w:rsidRDefault="001C4BB5" w:rsidP="005C344F">
            <w:pPr>
              <w:jc w:val="center"/>
              <w:rPr>
                <w:b/>
                <w:sz w:val="24"/>
                <w:szCs w:val="24"/>
              </w:rPr>
            </w:pPr>
            <w:r w:rsidRPr="001937B4">
              <w:rPr>
                <w:b/>
                <w:sz w:val="24"/>
                <w:szCs w:val="24"/>
              </w:rPr>
              <w:t>Skills, Attributes and Knowledge</w:t>
            </w:r>
          </w:p>
        </w:tc>
        <w:tc>
          <w:tcPr>
            <w:tcW w:w="0" w:type="auto"/>
          </w:tcPr>
          <w:p w:rsidR="001C4BB5" w:rsidRPr="001937B4" w:rsidRDefault="001C4BB5" w:rsidP="005C344F">
            <w:pPr>
              <w:jc w:val="center"/>
              <w:rPr>
                <w:sz w:val="24"/>
                <w:szCs w:val="24"/>
              </w:rPr>
            </w:pPr>
            <w:r w:rsidRPr="001937B4">
              <w:rPr>
                <w:b/>
                <w:sz w:val="24"/>
                <w:szCs w:val="24"/>
              </w:rPr>
              <w:t>Essential</w:t>
            </w:r>
          </w:p>
        </w:tc>
        <w:tc>
          <w:tcPr>
            <w:tcW w:w="0" w:type="auto"/>
          </w:tcPr>
          <w:p w:rsidR="001C4BB5" w:rsidRPr="001937B4" w:rsidRDefault="001C4BB5" w:rsidP="005C344F">
            <w:pPr>
              <w:jc w:val="center"/>
              <w:rPr>
                <w:sz w:val="24"/>
                <w:szCs w:val="24"/>
              </w:rPr>
            </w:pPr>
            <w:r w:rsidRPr="001937B4">
              <w:rPr>
                <w:b/>
                <w:sz w:val="24"/>
                <w:szCs w:val="24"/>
              </w:rPr>
              <w:t>Desirable</w:t>
            </w:r>
          </w:p>
        </w:tc>
        <w:tc>
          <w:tcPr>
            <w:tcW w:w="0" w:type="auto"/>
          </w:tcPr>
          <w:p w:rsidR="001C4BB5" w:rsidRPr="001937B4" w:rsidRDefault="001C4BB5" w:rsidP="005C344F">
            <w:pPr>
              <w:jc w:val="center"/>
              <w:rPr>
                <w:sz w:val="24"/>
                <w:szCs w:val="24"/>
              </w:rPr>
            </w:pPr>
            <w:r w:rsidRPr="001937B4">
              <w:rPr>
                <w:b/>
                <w:sz w:val="24"/>
                <w:szCs w:val="24"/>
              </w:rPr>
              <w:t>How assessed</w:t>
            </w:r>
          </w:p>
        </w:tc>
      </w:tr>
      <w:tr w:rsidR="001C4BB5" w:rsidTr="005C344F">
        <w:trPr>
          <w:trHeight w:val="335"/>
        </w:trPr>
        <w:tc>
          <w:tcPr>
            <w:tcW w:w="0" w:type="auto"/>
          </w:tcPr>
          <w:p w:rsidR="001C4BB5" w:rsidRDefault="001C4BB5" w:rsidP="005C344F">
            <w:r>
              <w:t>An understanding of the use of data in promoting pupil achievement and attainment</w:t>
            </w:r>
          </w:p>
        </w:tc>
        <w:tc>
          <w:tcPr>
            <w:tcW w:w="0" w:type="auto"/>
          </w:tcPr>
          <w:p w:rsidR="001C4BB5" w:rsidRPr="001937B4" w:rsidRDefault="001C4BB5" w:rsidP="001C4BB5">
            <w:pPr>
              <w:pStyle w:val="ListParagraph"/>
              <w:numPr>
                <w:ilvl w:val="0"/>
                <w:numId w:val="20"/>
              </w:numPr>
              <w:ind w:left="720"/>
            </w:pPr>
          </w:p>
        </w:tc>
        <w:tc>
          <w:tcPr>
            <w:tcW w:w="0" w:type="auto"/>
          </w:tcPr>
          <w:p w:rsidR="001C4BB5" w:rsidRPr="001937B4" w:rsidRDefault="001C4BB5" w:rsidP="005C344F">
            <w:pPr>
              <w:jc w:val="center"/>
            </w:pPr>
          </w:p>
        </w:tc>
        <w:tc>
          <w:tcPr>
            <w:tcW w:w="0" w:type="auto"/>
            <w:vMerge w:val="restart"/>
          </w:tcPr>
          <w:p w:rsidR="001C4BB5" w:rsidRDefault="001C4BB5" w:rsidP="005C344F">
            <w:pPr>
              <w:jc w:val="center"/>
            </w:pPr>
          </w:p>
          <w:p w:rsidR="001C4BB5" w:rsidRDefault="001C4BB5" w:rsidP="005C344F">
            <w:pPr>
              <w:jc w:val="center"/>
            </w:pPr>
          </w:p>
          <w:p w:rsidR="001C4BB5" w:rsidRDefault="001C4BB5" w:rsidP="005C344F">
            <w:pPr>
              <w:jc w:val="center"/>
            </w:pPr>
          </w:p>
          <w:p w:rsidR="001C4BB5" w:rsidRDefault="001C4BB5" w:rsidP="005C344F">
            <w:pPr>
              <w:jc w:val="center"/>
            </w:pPr>
          </w:p>
          <w:p w:rsidR="001C4BB5" w:rsidRDefault="001C4BB5" w:rsidP="005C344F">
            <w:pPr>
              <w:jc w:val="center"/>
            </w:pPr>
          </w:p>
          <w:p w:rsidR="001C4BB5" w:rsidRDefault="001C4BB5" w:rsidP="005C344F">
            <w:pPr>
              <w:jc w:val="center"/>
            </w:pPr>
          </w:p>
          <w:p w:rsidR="001C4BB5" w:rsidRDefault="001C4BB5" w:rsidP="005C344F">
            <w:pPr>
              <w:jc w:val="center"/>
            </w:pPr>
            <w:proofErr w:type="spellStart"/>
            <w:r>
              <w:t>Appl</w:t>
            </w:r>
            <w:proofErr w:type="spellEnd"/>
            <w:r>
              <w:t>/Int/Ref</w:t>
            </w:r>
          </w:p>
        </w:tc>
      </w:tr>
      <w:tr w:rsidR="001C4BB5" w:rsidTr="005C344F">
        <w:trPr>
          <w:trHeight w:val="342"/>
        </w:trPr>
        <w:tc>
          <w:tcPr>
            <w:tcW w:w="0" w:type="auto"/>
          </w:tcPr>
          <w:p w:rsidR="001C4BB5" w:rsidRPr="001937B4" w:rsidRDefault="001C4BB5" w:rsidP="005C344F">
            <w:r>
              <w:t>Skills and knowledge to deal with student safety and behaviour</w:t>
            </w:r>
          </w:p>
        </w:tc>
        <w:tc>
          <w:tcPr>
            <w:tcW w:w="0" w:type="auto"/>
          </w:tcPr>
          <w:p w:rsidR="001C4BB5" w:rsidRPr="001937B4" w:rsidRDefault="001C4BB5" w:rsidP="001C4BB5">
            <w:pPr>
              <w:pStyle w:val="ListParagraph"/>
              <w:numPr>
                <w:ilvl w:val="0"/>
                <w:numId w:val="20"/>
              </w:numPr>
              <w:ind w:left="720"/>
            </w:pPr>
          </w:p>
        </w:tc>
        <w:tc>
          <w:tcPr>
            <w:tcW w:w="0" w:type="auto"/>
          </w:tcPr>
          <w:p w:rsidR="001C4BB5" w:rsidRPr="001937B4" w:rsidRDefault="001C4BB5" w:rsidP="005C344F">
            <w:pPr>
              <w:jc w:val="center"/>
            </w:pPr>
          </w:p>
        </w:tc>
        <w:tc>
          <w:tcPr>
            <w:tcW w:w="0" w:type="auto"/>
            <w:vMerge/>
          </w:tcPr>
          <w:p w:rsidR="001C4BB5" w:rsidRPr="001937B4" w:rsidRDefault="001C4BB5" w:rsidP="005C344F">
            <w:pPr>
              <w:jc w:val="center"/>
            </w:pPr>
          </w:p>
        </w:tc>
      </w:tr>
      <w:tr w:rsidR="001C4BB5" w:rsidTr="005C344F">
        <w:trPr>
          <w:trHeight w:val="335"/>
        </w:trPr>
        <w:tc>
          <w:tcPr>
            <w:tcW w:w="0" w:type="auto"/>
          </w:tcPr>
          <w:p w:rsidR="001C4BB5" w:rsidRPr="001937B4" w:rsidRDefault="001C4BB5" w:rsidP="005C344F">
            <w:r>
              <w:t>Setting high standards to staff and students by personal example</w:t>
            </w:r>
          </w:p>
        </w:tc>
        <w:tc>
          <w:tcPr>
            <w:tcW w:w="0" w:type="auto"/>
          </w:tcPr>
          <w:p w:rsidR="001C4BB5" w:rsidRPr="001937B4" w:rsidRDefault="001C4BB5" w:rsidP="001C4BB5">
            <w:pPr>
              <w:pStyle w:val="ListParagraph"/>
              <w:numPr>
                <w:ilvl w:val="0"/>
                <w:numId w:val="20"/>
              </w:numPr>
              <w:ind w:left="720"/>
            </w:pPr>
          </w:p>
        </w:tc>
        <w:tc>
          <w:tcPr>
            <w:tcW w:w="0" w:type="auto"/>
          </w:tcPr>
          <w:p w:rsidR="001C4BB5" w:rsidRPr="001937B4" w:rsidRDefault="001C4BB5" w:rsidP="005C344F">
            <w:pPr>
              <w:jc w:val="center"/>
            </w:pPr>
          </w:p>
        </w:tc>
        <w:tc>
          <w:tcPr>
            <w:tcW w:w="0" w:type="auto"/>
            <w:vMerge/>
          </w:tcPr>
          <w:p w:rsidR="001C4BB5" w:rsidRPr="001937B4" w:rsidRDefault="001C4BB5" w:rsidP="005C344F">
            <w:pPr>
              <w:jc w:val="center"/>
            </w:pPr>
          </w:p>
        </w:tc>
      </w:tr>
      <w:tr w:rsidR="001C4BB5" w:rsidTr="005C344F">
        <w:trPr>
          <w:trHeight w:val="167"/>
        </w:trPr>
        <w:tc>
          <w:tcPr>
            <w:tcW w:w="0" w:type="auto"/>
          </w:tcPr>
          <w:p w:rsidR="001C4BB5" w:rsidRDefault="001C4BB5" w:rsidP="005C344F">
            <w:r>
              <w:t>Ability to gain parental support and co-operation</w:t>
            </w:r>
          </w:p>
        </w:tc>
        <w:tc>
          <w:tcPr>
            <w:tcW w:w="0" w:type="auto"/>
          </w:tcPr>
          <w:p w:rsidR="001C4BB5" w:rsidRPr="001937B4" w:rsidRDefault="001C4BB5" w:rsidP="001C4BB5">
            <w:pPr>
              <w:pStyle w:val="ListParagraph"/>
              <w:numPr>
                <w:ilvl w:val="0"/>
                <w:numId w:val="20"/>
              </w:numPr>
              <w:ind w:left="720"/>
            </w:pPr>
          </w:p>
        </w:tc>
        <w:tc>
          <w:tcPr>
            <w:tcW w:w="0" w:type="auto"/>
          </w:tcPr>
          <w:p w:rsidR="001C4BB5" w:rsidRPr="001937B4" w:rsidRDefault="001C4BB5" w:rsidP="005C344F">
            <w:pPr>
              <w:jc w:val="center"/>
            </w:pPr>
          </w:p>
        </w:tc>
        <w:tc>
          <w:tcPr>
            <w:tcW w:w="0" w:type="auto"/>
            <w:vMerge/>
          </w:tcPr>
          <w:p w:rsidR="001C4BB5" w:rsidRPr="001937B4" w:rsidRDefault="001C4BB5" w:rsidP="005C344F">
            <w:pPr>
              <w:jc w:val="center"/>
            </w:pPr>
          </w:p>
        </w:tc>
      </w:tr>
      <w:tr w:rsidR="001C4BB5" w:rsidTr="005C344F">
        <w:trPr>
          <w:trHeight w:val="167"/>
        </w:trPr>
        <w:tc>
          <w:tcPr>
            <w:tcW w:w="0" w:type="auto"/>
          </w:tcPr>
          <w:p w:rsidR="001C4BB5" w:rsidRDefault="001C4BB5" w:rsidP="005C344F">
            <w:r>
              <w:t>An understanding of the ECM agenda</w:t>
            </w:r>
          </w:p>
        </w:tc>
        <w:tc>
          <w:tcPr>
            <w:tcW w:w="0" w:type="auto"/>
          </w:tcPr>
          <w:p w:rsidR="001C4BB5" w:rsidRPr="001937B4" w:rsidRDefault="001C4BB5" w:rsidP="001C4BB5">
            <w:pPr>
              <w:pStyle w:val="ListParagraph"/>
              <w:numPr>
                <w:ilvl w:val="0"/>
                <w:numId w:val="20"/>
              </w:numPr>
              <w:ind w:left="720"/>
            </w:pPr>
          </w:p>
        </w:tc>
        <w:tc>
          <w:tcPr>
            <w:tcW w:w="0" w:type="auto"/>
          </w:tcPr>
          <w:p w:rsidR="001C4BB5" w:rsidRPr="001937B4" w:rsidRDefault="001C4BB5" w:rsidP="005C344F">
            <w:pPr>
              <w:jc w:val="center"/>
            </w:pPr>
          </w:p>
        </w:tc>
        <w:tc>
          <w:tcPr>
            <w:tcW w:w="0" w:type="auto"/>
            <w:vMerge/>
          </w:tcPr>
          <w:p w:rsidR="001C4BB5" w:rsidRPr="001937B4" w:rsidRDefault="001C4BB5" w:rsidP="005C344F">
            <w:pPr>
              <w:jc w:val="center"/>
            </w:pPr>
          </w:p>
        </w:tc>
      </w:tr>
      <w:tr w:rsidR="001C4BB5" w:rsidTr="005C344F">
        <w:trPr>
          <w:trHeight w:val="167"/>
        </w:trPr>
        <w:tc>
          <w:tcPr>
            <w:tcW w:w="0" w:type="auto"/>
          </w:tcPr>
          <w:p w:rsidR="001C4BB5" w:rsidRPr="001937B4" w:rsidRDefault="001C4BB5" w:rsidP="005C344F">
            <w:r>
              <w:t>Ability to work effectively under pressure</w:t>
            </w:r>
          </w:p>
        </w:tc>
        <w:tc>
          <w:tcPr>
            <w:tcW w:w="0" w:type="auto"/>
          </w:tcPr>
          <w:p w:rsidR="001C4BB5" w:rsidRPr="001937B4" w:rsidRDefault="001C4BB5" w:rsidP="001C4BB5">
            <w:pPr>
              <w:pStyle w:val="ListParagraph"/>
              <w:numPr>
                <w:ilvl w:val="0"/>
                <w:numId w:val="20"/>
              </w:numPr>
              <w:ind w:left="720"/>
            </w:pPr>
          </w:p>
        </w:tc>
        <w:tc>
          <w:tcPr>
            <w:tcW w:w="0" w:type="auto"/>
          </w:tcPr>
          <w:p w:rsidR="001C4BB5" w:rsidRPr="001937B4" w:rsidRDefault="001C4BB5" w:rsidP="005C344F">
            <w:pPr>
              <w:jc w:val="center"/>
            </w:pPr>
          </w:p>
        </w:tc>
        <w:tc>
          <w:tcPr>
            <w:tcW w:w="0" w:type="auto"/>
            <w:vMerge/>
          </w:tcPr>
          <w:p w:rsidR="001C4BB5" w:rsidRPr="001937B4" w:rsidRDefault="001C4BB5" w:rsidP="005C344F">
            <w:pPr>
              <w:jc w:val="center"/>
            </w:pPr>
          </w:p>
        </w:tc>
      </w:tr>
      <w:tr w:rsidR="001C4BB5" w:rsidTr="005C344F">
        <w:trPr>
          <w:trHeight w:val="167"/>
        </w:trPr>
        <w:tc>
          <w:tcPr>
            <w:tcW w:w="0" w:type="auto"/>
          </w:tcPr>
          <w:p w:rsidR="001C4BB5" w:rsidRPr="001937B4" w:rsidRDefault="001C4BB5" w:rsidP="005C344F">
            <w:r>
              <w:t>Ability to prioritise and meet deadlines</w:t>
            </w:r>
          </w:p>
        </w:tc>
        <w:tc>
          <w:tcPr>
            <w:tcW w:w="0" w:type="auto"/>
          </w:tcPr>
          <w:p w:rsidR="001C4BB5" w:rsidRPr="001937B4" w:rsidRDefault="001C4BB5" w:rsidP="001C4BB5">
            <w:pPr>
              <w:pStyle w:val="ListParagraph"/>
              <w:numPr>
                <w:ilvl w:val="0"/>
                <w:numId w:val="20"/>
              </w:numPr>
              <w:ind w:left="720"/>
            </w:pPr>
          </w:p>
        </w:tc>
        <w:tc>
          <w:tcPr>
            <w:tcW w:w="0" w:type="auto"/>
          </w:tcPr>
          <w:p w:rsidR="001C4BB5" w:rsidRPr="001937B4" w:rsidRDefault="001C4BB5" w:rsidP="005C344F">
            <w:pPr>
              <w:jc w:val="center"/>
            </w:pPr>
          </w:p>
        </w:tc>
        <w:tc>
          <w:tcPr>
            <w:tcW w:w="0" w:type="auto"/>
            <w:vMerge/>
          </w:tcPr>
          <w:p w:rsidR="001C4BB5" w:rsidRPr="001937B4" w:rsidRDefault="001C4BB5" w:rsidP="005C344F">
            <w:pPr>
              <w:jc w:val="center"/>
            </w:pPr>
          </w:p>
        </w:tc>
      </w:tr>
      <w:tr w:rsidR="001C4BB5" w:rsidTr="005C344F">
        <w:trPr>
          <w:trHeight w:val="167"/>
        </w:trPr>
        <w:tc>
          <w:tcPr>
            <w:tcW w:w="0" w:type="auto"/>
          </w:tcPr>
          <w:p w:rsidR="001C4BB5" w:rsidRPr="001937B4" w:rsidRDefault="001C4BB5" w:rsidP="005C344F">
            <w:r>
              <w:t>Commitment to continued personal development</w:t>
            </w:r>
          </w:p>
        </w:tc>
        <w:tc>
          <w:tcPr>
            <w:tcW w:w="0" w:type="auto"/>
          </w:tcPr>
          <w:p w:rsidR="001C4BB5" w:rsidRPr="001937B4" w:rsidRDefault="001C4BB5" w:rsidP="001C4BB5">
            <w:pPr>
              <w:pStyle w:val="ListParagraph"/>
              <w:numPr>
                <w:ilvl w:val="0"/>
                <w:numId w:val="20"/>
              </w:numPr>
              <w:ind w:left="720"/>
            </w:pPr>
          </w:p>
        </w:tc>
        <w:tc>
          <w:tcPr>
            <w:tcW w:w="0" w:type="auto"/>
          </w:tcPr>
          <w:p w:rsidR="001C4BB5" w:rsidRPr="001937B4" w:rsidRDefault="001C4BB5" w:rsidP="005C344F">
            <w:pPr>
              <w:jc w:val="center"/>
            </w:pPr>
          </w:p>
        </w:tc>
        <w:tc>
          <w:tcPr>
            <w:tcW w:w="0" w:type="auto"/>
            <w:vMerge/>
          </w:tcPr>
          <w:p w:rsidR="001C4BB5" w:rsidRPr="001937B4" w:rsidRDefault="001C4BB5" w:rsidP="005C344F">
            <w:pPr>
              <w:jc w:val="center"/>
            </w:pPr>
          </w:p>
        </w:tc>
      </w:tr>
      <w:tr w:rsidR="001C4BB5" w:rsidTr="005C344F">
        <w:trPr>
          <w:trHeight w:val="509"/>
        </w:trPr>
        <w:tc>
          <w:tcPr>
            <w:tcW w:w="0" w:type="auto"/>
          </w:tcPr>
          <w:p w:rsidR="001C4BB5" w:rsidRPr="001937B4" w:rsidRDefault="001C4BB5" w:rsidP="005C344F">
            <w:r>
              <w:t>Ability to focus on standards and the belief that all students can succeed given the right opportunity and support</w:t>
            </w:r>
          </w:p>
        </w:tc>
        <w:tc>
          <w:tcPr>
            <w:tcW w:w="0" w:type="auto"/>
          </w:tcPr>
          <w:p w:rsidR="001C4BB5" w:rsidRPr="001937B4" w:rsidRDefault="001C4BB5" w:rsidP="001C4BB5">
            <w:pPr>
              <w:pStyle w:val="ListParagraph"/>
              <w:numPr>
                <w:ilvl w:val="0"/>
                <w:numId w:val="20"/>
              </w:numPr>
              <w:ind w:left="720"/>
            </w:pPr>
          </w:p>
        </w:tc>
        <w:tc>
          <w:tcPr>
            <w:tcW w:w="0" w:type="auto"/>
          </w:tcPr>
          <w:p w:rsidR="001C4BB5" w:rsidRPr="001937B4" w:rsidRDefault="001C4BB5" w:rsidP="005C344F">
            <w:pPr>
              <w:jc w:val="center"/>
            </w:pPr>
          </w:p>
        </w:tc>
        <w:tc>
          <w:tcPr>
            <w:tcW w:w="0" w:type="auto"/>
            <w:vMerge/>
          </w:tcPr>
          <w:p w:rsidR="001C4BB5" w:rsidRPr="001937B4" w:rsidRDefault="001C4BB5" w:rsidP="005C344F">
            <w:pPr>
              <w:jc w:val="center"/>
            </w:pPr>
          </w:p>
        </w:tc>
      </w:tr>
      <w:tr w:rsidR="001C4BB5" w:rsidTr="005C344F">
        <w:trPr>
          <w:trHeight w:val="167"/>
        </w:trPr>
        <w:tc>
          <w:tcPr>
            <w:tcW w:w="0" w:type="auto"/>
          </w:tcPr>
          <w:p w:rsidR="001C4BB5" w:rsidRPr="001937B4" w:rsidRDefault="001C4BB5" w:rsidP="005C344F">
            <w:r>
              <w:t>Demonstrate a commitment to equal opportunities</w:t>
            </w:r>
          </w:p>
        </w:tc>
        <w:tc>
          <w:tcPr>
            <w:tcW w:w="0" w:type="auto"/>
          </w:tcPr>
          <w:p w:rsidR="001C4BB5" w:rsidRPr="001937B4" w:rsidRDefault="001C4BB5" w:rsidP="001C4BB5">
            <w:pPr>
              <w:pStyle w:val="ListParagraph"/>
              <w:numPr>
                <w:ilvl w:val="0"/>
                <w:numId w:val="20"/>
              </w:numPr>
              <w:ind w:left="720"/>
            </w:pPr>
          </w:p>
        </w:tc>
        <w:tc>
          <w:tcPr>
            <w:tcW w:w="0" w:type="auto"/>
          </w:tcPr>
          <w:p w:rsidR="001C4BB5" w:rsidRPr="001937B4" w:rsidRDefault="001C4BB5" w:rsidP="005C344F">
            <w:pPr>
              <w:jc w:val="center"/>
            </w:pPr>
          </w:p>
        </w:tc>
        <w:tc>
          <w:tcPr>
            <w:tcW w:w="0" w:type="auto"/>
            <w:vMerge/>
          </w:tcPr>
          <w:p w:rsidR="001C4BB5" w:rsidRPr="001937B4" w:rsidRDefault="001C4BB5" w:rsidP="005C344F">
            <w:pPr>
              <w:jc w:val="center"/>
            </w:pPr>
          </w:p>
        </w:tc>
      </w:tr>
      <w:tr w:rsidR="001C4BB5" w:rsidTr="005C344F">
        <w:trPr>
          <w:trHeight w:val="342"/>
        </w:trPr>
        <w:tc>
          <w:tcPr>
            <w:tcW w:w="0" w:type="auto"/>
          </w:tcPr>
          <w:p w:rsidR="001C4BB5" w:rsidRPr="001937B4" w:rsidRDefault="001C4BB5" w:rsidP="005C344F">
            <w:r>
              <w:t>Ability to achieve value for money within the designated budget</w:t>
            </w:r>
          </w:p>
        </w:tc>
        <w:tc>
          <w:tcPr>
            <w:tcW w:w="0" w:type="auto"/>
          </w:tcPr>
          <w:p w:rsidR="001C4BB5" w:rsidRPr="001937B4" w:rsidRDefault="001C4BB5" w:rsidP="005C344F">
            <w:pPr>
              <w:ind w:left="360"/>
            </w:pPr>
            <w:r>
              <w:sym w:font="Wingdings" w:char="F0FC"/>
            </w:r>
          </w:p>
        </w:tc>
        <w:tc>
          <w:tcPr>
            <w:tcW w:w="0" w:type="auto"/>
          </w:tcPr>
          <w:p w:rsidR="001C4BB5" w:rsidRPr="001937B4" w:rsidRDefault="001C4BB5" w:rsidP="005C344F">
            <w:pPr>
              <w:jc w:val="center"/>
            </w:pPr>
          </w:p>
        </w:tc>
        <w:tc>
          <w:tcPr>
            <w:tcW w:w="0" w:type="auto"/>
            <w:vMerge/>
          </w:tcPr>
          <w:p w:rsidR="001C4BB5" w:rsidRPr="001937B4" w:rsidRDefault="001C4BB5" w:rsidP="005C344F">
            <w:pPr>
              <w:jc w:val="center"/>
            </w:pPr>
          </w:p>
        </w:tc>
      </w:tr>
      <w:tr w:rsidR="001C4BB5" w:rsidTr="005C344F">
        <w:trPr>
          <w:trHeight w:val="342"/>
        </w:trPr>
        <w:tc>
          <w:tcPr>
            <w:tcW w:w="0" w:type="auto"/>
          </w:tcPr>
          <w:p w:rsidR="001C4BB5" w:rsidRDefault="001C4BB5" w:rsidP="005C344F">
            <w:r>
              <w:t>IT literate.</w:t>
            </w:r>
          </w:p>
        </w:tc>
        <w:tc>
          <w:tcPr>
            <w:tcW w:w="0" w:type="auto"/>
          </w:tcPr>
          <w:p w:rsidR="001C4BB5" w:rsidRDefault="001C4BB5" w:rsidP="005C344F">
            <w:pPr>
              <w:ind w:left="360"/>
            </w:pPr>
            <w:r>
              <w:sym w:font="Wingdings" w:char="F0FC"/>
            </w:r>
          </w:p>
        </w:tc>
        <w:tc>
          <w:tcPr>
            <w:tcW w:w="0" w:type="auto"/>
          </w:tcPr>
          <w:p w:rsidR="001C4BB5" w:rsidRPr="001937B4" w:rsidRDefault="001C4BB5" w:rsidP="005C344F">
            <w:pPr>
              <w:jc w:val="center"/>
            </w:pPr>
          </w:p>
        </w:tc>
        <w:tc>
          <w:tcPr>
            <w:tcW w:w="0" w:type="auto"/>
            <w:vMerge/>
          </w:tcPr>
          <w:p w:rsidR="001C4BB5" w:rsidRPr="001937B4" w:rsidRDefault="001C4BB5" w:rsidP="005C344F">
            <w:pPr>
              <w:jc w:val="center"/>
            </w:pPr>
          </w:p>
        </w:tc>
      </w:tr>
    </w:tbl>
    <w:p w:rsidR="001C4BB5" w:rsidRDefault="001C4BB5" w:rsidP="001C4BB5">
      <w:pPr>
        <w:ind w:firstLine="720"/>
        <w:jc w:val="center"/>
        <w:rPr>
          <w:sz w:val="28"/>
          <w:szCs w:val="28"/>
          <w:u w:val="single"/>
        </w:rPr>
      </w:pPr>
    </w:p>
    <w:tbl>
      <w:tblPr>
        <w:tblStyle w:val="TableGrid"/>
        <w:tblW w:w="9856" w:type="dxa"/>
        <w:tblInd w:w="-459" w:type="dxa"/>
        <w:tblLook w:val="04A0" w:firstRow="1" w:lastRow="0" w:firstColumn="1" w:lastColumn="0" w:noHBand="0" w:noVBand="1"/>
      </w:tblPr>
      <w:tblGrid>
        <w:gridCol w:w="5487"/>
        <w:gridCol w:w="1241"/>
        <w:gridCol w:w="1311"/>
        <w:gridCol w:w="1817"/>
      </w:tblGrid>
      <w:tr w:rsidR="001C4BB5" w:rsidTr="005C344F">
        <w:trPr>
          <w:trHeight w:val="334"/>
        </w:trPr>
        <w:tc>
          <w:tcPr>
            <w:tcW w:w="0" w:type="auto"/>
          </w:tcPr>
          <w:p w:rsidR="001C4BB5" w:rsidRPr="00856375" w:rsidRDefault="001C4BB5" w:rsidP="005C344F">
            <w:pPr>
              <w:jc w:val="center"/>
              <w:rPr>
                <w:b/>
                <w:sz w:val="24"/>
                <w:szCs w:val="24"/>
              </w:rPr>
            </w:pPr>
            <w:r w:rsidRPr="00856375">
              <w:rPr>
                <w:b/>
                <w:sz w:val="24"/>
                <w:szCs w:val="24"/>
              </w:rPr>
              <w:t>Personal qualities</w:t>
            </w:r>
          </w:p>
        </w:tc>
        <w:tc>
          <w:tcPr>
            <w:tcW w:w="0" w:type="auto"/>
          </w:tcPr>
          <w:p w:rsidR="001C4BB5" w:rsidRPr="001937B4" w:rsidRDefault="001C4BB5" w:rsidP="005C344F">
            <w:pPr>
              <w:jc w:val="center"/>
              <w:rPr>
                <w:sz w:val="24"/>
                <w:szCs w:val="24"/>
              </w:rPr>
            </w:pPr>
            <w:r w:rsidRPr="001937B4">
              <w:rPr>
                <w:b/>
                <w:sz w:val="24"/>
                <w:szCs w:val="24"/>
              </w:rPr>
              <w:t>Essential</w:t>
            </w:r>
          </w:p>
        </w:tc>
        <w:tc>
          <w:tcPr>
            <w:tcW w:w="0" w:type="auto"/>
          </w:tcPr>
          <w:p w:rsidR="001C4BB5" w:rsidRPr="00856375" w:rsidRDefault="001C4BB5" w:rsidP="005C344F">
            <w:pPr>
              <w:jc w:val="center"/>
              <w:rPr>
                <w:b/>
                <w:sz w:val="24"/>
                <w:szCs w:val="24"/>
              </w:rPr>
            </w:pPr>
            <w:r w:rsidRPr="001937B4">
              <w:rPr>
                <w:b/>
                <w:sz w:val="24"/>
                <w:szCs w:val="24"/>
              </w:rPr>
              <w:t>Desirable</w:t>
            </w:r>
          </w:p>
        </w:tc>
        <w:tc>
          <w:tcPr>
            <w:tcW w:w="0" w:type="auto"/>
          </w:tcPr>
          <w:p w:rsidR="001C4BB5" w:rsidRPr="00856375" w:rsidRDefault="001C4BB5" w:rsidP="005C344F">
            <w:pPr>
              <w:jc w:val="center"/>
              <w:rPr>
                <w:b/>
                <w:sz w:val="24"/>
                <w:szCs w:val="24"/>
              </w:rPr>
            </w:pPr>
            <w:r w:rsidRPr="001937B4">
              <w:rPr>
                <w:b/>
                <w:sz w:val="24"/>
                <w:szCs w:val="24"/>
              </w:rPr>
              <w:t>How assessed</w:t>
            </w:r>
          </w:p>
        </w:tc>
      </w:tr>
      <w:tr w:rsidR="001C4BB5" w:rsidTr="005C344F">
        <w:trPr>
          <w:trHeight w:val="294"/>
        </w:trPr>
        <w:tc>
          <w:tcPr>
            <w:tcW w:w="0" w:type="auto"/>
          </w:tcPr>
          <w:p w:rsidR="001C4BB5" w:rsidRPr="004552B3" w:rsidRDefault="001C4BB5" w:rsidP="005C344F">
            <w:r>
              <w:t>Ambition for self and others</w:t>
            </w:r>
          </w:p>
        </w:tc>
        <w:tc>
          <w:tcPr>
            <w:tcW w:w="0" w:type="auto"/>
          </w:tcPr>
          <w:p w:rsidR="001C4BB5" w:rsidRPr="004552B3" w:rsidRDefault="001C4BB5" w:rsidP="001C4BB5">
            <w:pPr>
              <w:pStyle w:val="ListParagraph"/>
              <w:numPr>
                <w:ilvl w:val="0"/>
                <w:numId w:val="20"/>
              </w:numPr>
              <w:ind w:left="720"/>
              <w:jc w:val="center"/>
            </w:pPr>
          </w:p>
        </w:tc>
        <w:tc>
          <w:tcPr>
            <w:tcW w:w="0" w:type="auto"/>
          </w:tcPr>
          <w:p w:rsidR="001C4BB5" w:rsidRPr="004552B3" w:rsidRDefault="001C4BB5" w:rsidP="005C344F">
            <w:pPr>
              <w:jc w:val="center"/>
            </w:pPr>
          </w:p>
        </w:tc>
        <w:tc>
          <w:tcPr>
            <w:tcW w:w="0" w:type="auto"/>
            <w:vMerge w:val="restart"/>
          </w:tcPr>
          <w:p w:rsidR="001C4BB5" w:rsidRDefault="001C4BB5" w:rsidP="005C344F">
            <w:pPr>
              <w:jc w:val="center"/>
            </w:pPr>
          </w:p>
          <w:p w:rsidR="001C4BB5" w:rsidRDefault="001C4BB5" w:rsidP="005C344F">
            <w:pPr>
              <w:jc w:val="center"/>
            </w:pPr>
          </w:p>
          <w:p w:rsidR="001C4BB5" w:rsidRDefault="001C4BB5" w:rsidP="005C344F">
            <w:pPr>
              <w:jc w:val="center"/>
            </w:pPr>
          </w:p>
          <w:p w:rsidR="001C4BB5" w:rsidRDefault="001C4BB5" w:rsidP="005C344F">
            <w:pPr>
              <w:jc w:val="center"/>
            </w:pPr>
          </w:p>
          <w:p w:rsidR="001C4BB5" w:rsidRPr="004552B3" w:rsidRDefault="001C4BB5" w:rsidP="005C344F">
            <w:pPr>
              <w:jc w:val="center"/>
            </w:pPr>
            <w:proofErr w:type="spellStart"/>
            <w:r>
              <w:t>Appl</w:t>
            </w:r>
            <w:proofErr w:type="spellEnd"/>
            <w:r>
              <w:t>/Int/Ref</w:t>
            </w:r>
          </w:p>
        </w:tc>
      </w:tr>
      <w:tr w:rsidR="001C4BB5" w:rsidTr="005C344F">
        <w:trPr>
          <w:trHeight w:val="294"/>
        </w:trPr>
        <w:tc>
          <w:tcPr>
            <w:tcW w:w="0" w:type="auto"/>
          </w:tcPr>
          <w:p w:rsidR="001C4BB5" w:rsidRPr="004552B3" w:rsidRDefault="001C4BB5" w:rsidP="005C344F">
            <w:r>
              <w:t xml:space="preserve">Genuine concern for others             </w:t>
            </w:r>
          </w:p>
        </w:tc>
        <w:tc>
          <w:tcPr>
            <w:tcW w:w="0" w:type="auto"/>
          </w:tcPr>
          <w:p w:rsidR="001C4BB5" w:rsidRPr="004552B3" w:rsidRDefault="001C4BB5" w:rsidP="001C4BB5">
            <w:pPr>
              <w:pStyle w:val="ListParagraph"/>
              <w:numPr>
                <w:ilvl w:val="0"/>
                <w:numId w:val="20"/>
              </w:numPr>
              <w:ind w:left="720"/>
              <w:jc w:val="center"/>
            </w:pPr>
          </w:p>
        </w:tc>
        <w:tc>
          <w:tcPr>
            <w:tcW w:w="0" w:type="auto"/>
          </w:tcPr>
          <w:p w:rsidR="001C4BB5" w:rsidRPr="004552B3" w:rsidRDefault="001C4BB5" w:rsidP="005C344F">
            <w:pPr>
              <w:jc w:val="center"/>
            </w:pPr>
          </w:p>
        </w:tc>
        <w:tc>
          <w:tcPr>
            <w:tcW w:w="0" w:type="auto"/>
            <w:vMerge/>
          </w:tcPr>
          <w:p w:rsidR="001C4BB5" w:rsidRPr="004552B3" w:rsidRDefault="001C4BB5" w:rsidP="005C344F">
            <w:pPr>
              <w:jc w:val="center"/>
            </w:pPr>
          </w:p>
        </w:tc>
      </w:tr>
      <w:tr w:rsidR="006853E5" w:rsidTr="005C344F">
        <w:trPr>
          <w:trHeight w:val="294"/>
        </w:trPr>
        <w:tc>
          <w:tcPr>
            <w:tcW w:w="0" w:type="auto"/>
          </w:tcPr>
          <w:p w:rsidR="006853E5" w:rsidRDefault="006853E5" w:rsidP="005C344F">
            <w:r w:rsidRPr="0028574D">
              <w:t>Positive attitude to work</w:t>
            </w:r>
          </w:p>
        </w:tc>
        <w:tc>
          <w:tcPr>
            <w:tcW w:w="0" w:type="auto"/>
          </w:tcPr>
          <w:p w:rsidR="006853E5" w:rsidRPr="004552B3" w:rsidRDefault="006853E5" w:rsidP="001C4BB5">
            <w:pPr>
              <w:pStyle w:val="ListParagraph"/>
              <w:numPr>
                <w:ilvl w:val="0"/>
                <w:numId w:val="20"/>
              </w:numPr>
              <w:ind w:left="720"/>
              <w:jc w:val="center"/>
            </w:pPr>
          </w:p>
        </w:tc>
        <w:tc>
          <w:tcPr>
            <w:tcW w:w="0" w:type="auto"/>
          </w:tcPr>
          <w:p w:rsidR="006853E5" w:rsidRPr="004552B3" w:rsidRDefault="006853E5" w:rsidP="005C344F">
            <w:pPr>
              <w:jc w:val="center"/>
            </w:pPr>
          </w:p>
        </w:tc>
        <w:tc>
          <w:tcPr>
            <w:tcW w:w="0" w:type="auto"/>
            <w:vMerge/>
          </w:tcPr>
          <w:p w:rsidR="006853E5" w:rsidRPr="004552B3" w:rsidRDefault="006853E5" w:rsidP="005C344F">
            <w:pPr>
              <w:jc w:val="center"/>
            </w:pPr>
          </w:p>
        </w:tc>
      </w:tr>
      <w:tr w:rsidR="006853E5" w:rsidTr="005C344F">
        <w:trPr>
          <w:trHeight w:val="294"/>
        </w:trPr>
        <w:tc>
          <w:tcPr>
            <w:tcW w:w="0" w:type="auto"/>
          </w:tcPr>
          <w:p w:rsidR="006853E5" w:rsidRDefault="006853E5" w:rsidP="005C344F">
            <w:r>
              <w:t>S</w:t>
            </w:r>
            <w:r w:rsidRPr="000A1EE3">
              <w:t xml:space="preserve">upporting positive mental health </w:t>
            </w:r>
            <w:r>
              <w:t>within the school</w:t>
            </w:r>
          </w:p>
        </w:tc>
        <w:tc>
          <w:tcPr>
            <w:tcW w:w="0" w:type="auto"/>
          </w:tcPr>
          <w:p w:rsidR="006853E5" w:rsidRPr="004552B3" w:rsidRDefault="006853E5" w:rsidP="001C4BB5">
            <w:pPr>
              <w:pStyle w:val="ListParagraph"/>
              <w:numPr>
                <w:ilvl w:val="0"/>
                <w:numId w:val="20"/>
              </w:numPr>
              <w:ind w:left="720"/>
              <w:jc w:val="center"/>
            </w:pPr>
          </w:p>
        </w:tc>
        <w:tc>
          <w:tcPr>
            <w:tcW w:w="0" w:type="auto"/>
          </w:tcPr>
          <w:p w:rsidR="006853E5" w:rsidRPr="004552B3" w:rsidRDefault="006853E5" w:rsidP="005C344F">
            <w:pPr>
              <w:jc w:val="center"/>
            </w:pPr>
          </w:p>
        </w:tc>
        <w:tc>
          <w:tcPr>
            <w:tcW w:w="0" w:type="auto"/>
            <w:vMerge/>
          </w:tcPr>
          <w:p w:rsidR="006853E5" w:rsidRPr="004552B3" w:rsidRDefault="006853E5" w:rsidP="005C344F">
            <w:pPr>
              <w:jc w:val="center"/>
            </w:pPr>
          </w:p>
        </w:tc>
      </w:tr>
      <w:tr w:rsidR="001C4BB5" w:rsidTr="005C344F">
        <w:trPr>
          <w:trHeight w:val="294"/>
        </w:trPr>
        <w:tc>
          <w:tcPr>
            <w:tcW w:w="0" w:type="auto"/>
          </w:tcPr>
          <w:p w:rsidR="001C4BB5" w:rsidRPr="004552B3" w:rsidRDefault="001C4BB5" w:rsidP="005C344F">
            <w:r>
              <w:t>Decisive, determined and self-confident</w:t>
            </w:r>
          </w:p>
        </w:tc>
        <w:tc>
          <w:tcPr>
            <w:tcW w:w="0" w:type="auto"/>
          </w:tcPr>
          <w:p w:rsidR="001C4BB5" w:rsidRPr="004552B3" w:rsidRDefault="001C4BB5" w:rsidP="001C4BB5">
            <w:pPr>
              <w:pStyle w:val="ListParagraph"/>
              <w:numPr>
                <w:ilvl w:val="0"/>
                <w:numId w:val="20"/>
              </w:numPr>
              <w:ind w:left="720"/>
              <w:jc w:val="center"/>
            </w:pPr>
          </w:p>
        </w:tc>
        <w:tc>
          <w:tcPr>
            <w:tcW w:w="0" w:type="auto"/>
          </w:tcPr>
          <w:p w:rsidR="001C4BB5" w:rsidRPr="004552B3" w:rsidRDefault="001C4BB5" w:rsidP="005C344F">
            <w:pPr>
              <w:jc w:val="center"/>
            </w:pPr>
          </w:p>
        </w:tc>
        <w:tc>
          <w:tcPr>
            <w:tcW w:w="0" w:type="auto"/>
            <w:vMerge/>
          </w:tcPr>
          <w:p w:rsidR="001C4BB5" w:rsidRPr="004552B3" w:rsidRDefault="001C4BB5" w:rsidP="005C344F">
            <w:pPr>
              <w:jc w:val="center"/>
            </w:pPr>
          </w:p>
        </w:tc>
      </w:tr>
      <w:tr w:rsidR="001C4BB5" w:rsidTr="005C344F">
        <w:trPr>
          <w:trHeight w:val="294"/>
        </w:trPr>
        <w:tc>
          <w:tcPr>
            <w:tcW w:w="0" w:type="auto"/>
          </w:tcPr>
          <w:p w:rsidR="001C4BB5" w:rsidRPr="004552B3" w:rsidRDefault="001C4BB5" w:rsidP="005C344F">
            <w:r>
              <w:t>Integrity, trustworthy, honest and open</w:t>
            </w:r>
          </w:p>
        </w:tc>
        <w:tc>
          <w:tcPr>
            <w:tcW w:w="0" w:type="auto"/>
          </w:tcPr>
          <w:p w:rsidR="001C4BB5" w:rsidRPr="004552B3" w:rsidRDefault="001C4BB5" w:rsidP="001C4BB5">
            <w:pPr>
              <w:pStyle w:val="ListParagraph"/>
              <w:numPr>
                <w:ilvl w:val="0"/>
                <w:numId w:val="20"/>
              </w:numPr>
              <w:ind w:left="720"/>
              <w:jc w:val="center"/>
            </w:pPr>
          </w:p>
        </w:tc>
        <w:tc>
          <w:tcPr>
            <w:tcW w:w="0" w:type="auto"/>
          </w:tcPr>
          <w:p w:rsidR="001C4BB5" w:rsidRPr="004552B3" w:rsidRDefault="001C4BB5" w:rsidP="005C344F">
            <w:pPr>
              <w:jc w:val="center"/>
            </w:pPr>
          </w:p>
        </w:tc>
        <w:tc>
          <w:tcPr>
            <w:tcW w:w="0" w:type="auto"/>
            <w:vMerge/>
          </w:tcPr>
          <w:p w:rsidR="001C4BB5" w:rsidRPr="004552B3" w:rsidRDefault="001C4BB5" w:rsidP="005C344F">
            <w:pPr>
              <w:jc w:val="center"/>
            </w:pPr>
          </w:p>
        </w:tc>
      </w:tr>
      <w:tr w:rsidR="001C4BB5" w:rsidTr="005C344F">
        <w:trPr>
          <w:trHeight w:val="294"/>
        </w:trPr>
        <w:tc>
          <w:tcPr>
            <w:tcW w:w="0" w:type="auto"/>
          </w:tcPr>
          <w:p w:rsidR="001C4BB5" w:rsidRPr="004552B3" w:rsidRDefault="001C4BB5" w:rsidP="005C344F">
            <w:r>
              <w:t>Accessible and approachable</w:t>
            </w:r>
          </w:p>
        </w:tc>
        <w:tc>
          <w:tcPr>
            <w:tcW w:w="0" w:type="auto"/>
          </w:tcPr>
          <w:p w:rsidR="001C4BB5" w:rsidRPr="004552B3" w:rsidRDefault="001C4BB5" w:rsidP="001C4BB5">
            <w:pPr>
              <w:pStyle w:val="ListParagraph"/>
              <w:numPr>
                <w:ilvl w:val="0"/>
                <w:numId w:val="20"/>
              </w:numPr>
              <w:ind w:left="720"/>
              <w:jc w:val="center"/>
            </w:pPr>
          </w:p>
        </w:tc>
        <w:tc>
          <w:tcPr>
            <w:tcW w:w="0" w:type="auto"/>
          </w:tcPr>
          <w:p w:rsidR="001C4BB5" w:rsidRPr="004552B3" w:rsidRDefault="001C4BB5" w:rsidP="005C344F">
            <w:pPr>
              <w:jc w:val="center"/>
            </w:pPr>
          </w:p>
        </w:tc>
        <w:tc>
          <w:tcPr>
            <w:tcW w:w="0" w:type="auto"/>
            <w:vMerge/>
          </w:tcPr>
          <w:p w:rsidR="001C4BB5" w:rsidRPr="004552B3" w:rsidRDefault="001C4BB5" w:rsidP="005C344F">
            <w:pPr>
              <w:jc w:val="center"/>
            </w:pPr>
          </w:p>
        </w:tc>
      </w:tr>
      <w:tr w:rsidR="001C4BB5" w:rsidTr="005C344F">
        <w:trPr>
          <w:trHeight w:val="294"/>
        </w:trPr>
        <w:tc>
          <w:tcPr>
            <w:tcW w:w="0" w:type="auto"/>
          </w:tcPr>
          <w:p w:rsidR="001C4BB5" w:rsidRPr="004552B3" w:rsidRDefault="001C4BB5" w:rsidP="005C344F">
            <w:r>
              <w:t>Excellent attendance and punctuality</w:t>
            </w:r>
          </w:p>
        </w:tc>
        <w:tc>
          <w:tcPr>
            <w:tcW w:w="0" w:type="auto"/>
          </w:tcPr>
          <w:p w:rsidR="001C4BB5" w:rsidRPr="004552B3" w:rsidRDefault="001C4BB5" w:rsidP="001C4BB5">
            <w:pPr>
              <w:pStyle w:val="ListParagraph"/>
              <w:numPr>
                <w:ilvl w:val="0"/>
                <w:numId w:val="20"/>
              </w:numPr>
              <w:ind w:left="720"/>
              <w:jc w:val="center"/>
            </w:pPr>
          </w:p>
        </w:tc>
        <w:tc>
          <w:tcPr>
            <w:tcW w:w="0" w:type="auto"/>
          </w:tcPr>
          <w:p w:rsidR="001C4BB5" w:rsidRPr="004552B3" w:rsidRDefault="001C4BB5" w:rsidP="005C344F">
            <w:pPr>
              <w:jc w:val="center"/>
            </w:pPr>
          </w:p>
        </w:tc>
        <w:tc>
          <w:tcPr>
            <w:tcW w:w="0" w:type="auto"/>
            <w:vMerge/>
          </w:tcPr>
          <w:p w:rsidR="001C4BB5" w:rsidRPr="004552B3" w:rsidRDefault="001C4BB5" w:rsidP="005C344F">
            <w:pPr>
              <w:jc w:val="center"/>
            </w:pPr>
          </w:p>
        </w:tc>
      </w:tr>
      <w:tr w:rsidR="001C4BB5" w:rsidTr="005C344F">
        <w:trPr>
          <w:trHeight w:val="307"/>
        </w:trPr>
        <w:tc>
          <w:tcPr>
            <w:tcW w:w="0" w:type="auto"/>
          </w:tcPr>
          <w:p w:rsidR="001C4BB5" w:rsidRPr="004552B3" w:rsidRDefault="001C4BB5" w:rsidP="005C344F">
            <w:r>
              <w:t>Excellent interpersonal skills</w:t>
            </w:r>
          </w:p>
        </w:tc>
        <w:tc>
          <w:tcPr>
            <w:tcW w:w="0" w:type="auto"/>
          </w:tcPr>
          <w:p w:rsidR="001C4BB5" w:rsidRPr="004552B3" w:rsidRDefault="001C4BB5" w:rsidP="001C4BB5">
            <w:pPr>
              <w:pStyle w:val="ListParagraph"/>
              <w:numPr>
                <w:ilvl w:val="0"/>
                <w:numId w:val="20"/>
              </w:numPr>
              <w:ind w:left="720"/>
              <w:jc w:val="center"/>
            </w:pPr>
          </w:p>
        </w:tc>
        <w:tc>
          <w:tcPr>
            <w:tcW w:w="0" w:type="auto"/>
          </w:tcPr>
          <w:p w:rsidR="001C4BB5" w:rsidRPr="004552B3" w:rsidRDefault="001C4BB5" w:rsidP="005C344F">
            <w:pPr>
              <w:jc w:val="center"/>
            </w:pPr>
          </w:p>
        </w:tc>
        <w:tc>
          <w:tcPr>
            <w:tcW w:w="0" w:type="auto"/>
            <w:vMerge/>
          </w:tcPr>
          <w:p w:rsidR="001C4BB5" w:rsidRPr="004552B3" w:rsidRDefault="001C4BB5" w:rsidP="005C344F">
            <w:pPr>
              <w:jc w:val="center"/>
            </w:pPr>
          </w:p>
        </w:tc>
      </w:tr>
    </w:tbl>
    <w:p w:rsidR="001C4BB5" w:rsidRPr="004552B3" w:rsidRDefault="001C4BB5" w:rsidP="001C4BB5">
      <w:pPr>
        <w:ind w:firstLine="720"/>
        <w:rPr>
          <w:sz w:val="24"/>
          <w:szCs w:val="24"/>
        </w:rPr>
      </w:pPr>
      <w:proofErr w:type="spellStart"/>
      <w:r w:rsidRPr="004552B3">
        <w:rPr>
          <w:sz w:val="24"/>
          <w:szCs w:val="24"/>
        </w:rPr>
        <w:t>Appl</w:t>
      </w:r>
      <w:proofErr w:type="spellEnd"/>
      <w:r w:rsidRPr="004552B3">
        <w:rPr>
          <w:sz w:val="24"/>
          <w:szCs w:val="24"/>
        </w:rPr>
        <w:t xml:space="preserve"> = Application form</w:t>
      </w:r>
      <w:r>
        <w:rPr>
          <w:sz w:val="24"/>
          <w:szCs w:val="24"/>
        </w:rPr>
        <w:tab/>
      </w:r>
      <w:r w:rsidRPr="004552B3">
        <w:rPr>
          <w:sz w:val="24"/>
          <w:szCs w:val="24"/>
        </w:rPr>
        <w:t>Int = Interview</w:t>
      </w:r>
      <w:r>
        <w:rPr>
          <w:sz w:val="24"/>
          <w:szCs w:val="24"/>
        </w:rPr>
        <w:tab/>
      </w:r>
      <w:r>
        <w:rPr>
          <w:sz w:val="24"/>
          <w:szCs w:val="24"/>
        </w:rPr>
        <w:tab/>
      </w:r>
      <w:r w:rsidRPr="004552B3">
        <w:rPr>
          <w:sz w:val="24"/>
          <w:szCs w:val="24"/>
        </w:rPr>
        <w:t>Ref = Reference</w:t>
      </w:r>
    </w:p>
    <w:p w:rsidR="00710581" w:rsidRPr="00AF2614" w:rsidRDefault="00AF2614" w:rsidP="00AF2614">
      <w:pPr>
        <w:ind w:firstLine="720"/>
        <w:rPr>
          <w:sz w:val="24"/>
          <w:szCs w:val="24"/>
        </w:rPr>
      </w:pPr>
      <w:r>
        <w:rPr>
          <w:sz w:val="24"/>
          <w:szCs w:val="24"/>
        </w:rPr>
        <w:lastRenderedPageBreak/>
        <w:tab/>
      </w:r>
    </w:p>
    <w:sectPr w:rsidR="00710581" w:rsidRPr="00AF2614" w:rsidSect="00781F9C">
      <w:footerReference w:type="default" r:id="rId9"/>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F50" w:rsidRDefault="00B03F50" w:rsidP="00582E43">
      <w:pPr>
        <w:spacing w:after="0" w:line="240" w:lineRule="auto"/>
      </w:pPr>
      <w:r>
        <w:separator/>
      </w:r>
    </w:p>
  </w:endnote>
  <w:endnote w:type="continuationSeparator" w:id="0">
    <w:p w:rsidR="00B03F50" w:rsidRDefault="00B03F50" w:rsidP="00582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E43" w:rsidRDefault="00981E32" w:rsidP="00582E43">
    <w:pPr>
      <w:pStyle w:val="Footer"/>
      <w:jc w:val="right"/>
    </w:pPr>
    <w:r>
      <w:t>Sept</w:t>
    </w:r>
    <w:r w:rsidR="006853E5">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F50" w:rsidRDefault="00B03F50" w:rsidP="00582E43">
      <w:pPr>
        <w:spacing w:after="0" w:line="240" w:lineRule="auto"/>
      </w:pPr>
      <w:r>
        <w:separator/>
      </w:r>
    </w:p>
  </w:footnote>
  <w:footnote w:type="continuationSeparator" w:id="0">
    <w:p w:rsidR="00B03F50" w:rsidRDefault="00B03F50" w:rsidP="00582E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CD0"/>
    <w:multiLevelType w:val="hybridMultilevel"/>
    <w:tmpl w:val="CF8A9B7A"/>
    <w:lvl w:ilvl="0" w:tplc="B868E504">
      <w:start w:val="1"/>
      <w:numFmt w:val="lowerLetter"/>
      <w:lvlText w:val="%1."/>
      <w:lvlJc w:val="left"/>
      <w:pPr>
        <w:tabs>
          <w:tab w:val="num" w:pos="737"/>
        </w:tabs>
        <w:ind w:left="737" w:hanging="397"/>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ABA4423"/>
    <w:multiLevelType w:val="hybridMultilevel"/>
    <w:tmpl w:val="490474DA"/>
    <w:lvl w:ilvl="0" w:tplc="5D445868">
      <w:start w:val="1"/>
      <w:numFmt w:val="lowerLetter"/>
      <w:lvlText w:val="%1."/>
      <w:lvlJc w:val="left"/>
      <w:pPr>
        <w:tabs>
          <w:tab w:val="num" w:pos="737"/>
        </w:tabs>
        <w:ind w:left="73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333EC8"/>
    <w:multiLevelType w:val="hybridMultilevel"/>
    <w:tmpl w:val="A65EE2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A76D7"/>
    <w:multiLevelType w:val="hybridMultilevel"/>
    <w:tmpl w:val="B79A083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A92607"/>
    <w:multiLevelType w:val="hybridMultilevel"/>
    <w:tmpl w:val="11D6B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F21875"/>
    <w:multiLevelType w:val="hybridMultilevel"/>
    <w:tmpl w:val="EF0E9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73B06"/>
    <w:multiLevelType w:val="hybridMultilevel"/>
    <w:tmpl w:val="A1DCE5C2"/>
    <w:lvl w:ilvl="0" w:tplc="0809000D">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7" w15:restartNumberingAfterBreak="0">
    <w:nsid w:val="1E4C6ED4"/>
    <w:multiLevelType w:val="hybridMultilevel"/>
    <w:tmpl w:val="9CA0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F46BE"/>
    <w:multiLevelType w:val="hybridMultilevel"/>
    <w:tmpl w:val="34E23BFC"/>
    <w:lvl w:ilvl="0" w:tplc="401A9706">
      <w:start w:val="1"/>
      <w:numFmt w:val="lowerLetter"/>
      <w:lvlText w:val="%1."/>
      <w:lvlJc w:val="left"/>
      <w:pPr>
        <w:tabs>
          <w:tab w:val="num" w:pos="737"/>
        </w:tabs>
        <w:ind w:left="737" w:hanging="39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D602CC"/>
    <w:multiLevelType w:val="hybridMultilevel"/>
    <w:tmpl w:val="13B2F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F2114A"/>
    <w:multiLevelType w:val="hybridMultilevel"/>
    <w:tmpl w:val="53288212"/>
    <w:lvl w:ilvl="0" w:tplc="BEAA105E">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CF87898">
      <w:start w:val="1"/>
      <w:numFmt w:val="decimal"/>
      <w:lvlText w:val="%3."/>
      <w:lvlJc w:val="left"/>
      <w:pPr>
        <w:tabs>
          <w:tab w:val="num" w:pos="2160"/>
        </w:tabs>
        <w:ind w:left="2160" w:hanging="360"/>
      </w:pPr>
    </w:lvl>
    <w:lvl w:ilvl="3" w:tplc="F258C5B2">
      <w:start w:val="1"/>
      <w:numFmt w:val="decimal"/>
      <w:lvlText w:val="%4."/>
      <w:lvlJc w:val="left"/>
      <w:pPr>
        <w:tabs>
          <w:tab w:val="num" w:pos="2880"/>
        </w:tabs>
        <w:ind w:left="2880" w:hanging="360"/>
      </w:pPr>
    </w:lvl>
    <w:lvl w:ilvl="4" w:tplc="E9F26B4C">
      <w:start w:val="1"/>
      <w:numFmt w:val="decimal"/>
      <w:lvlText w:val="%5."/>
      <w:lvlJc w:val="left"/>
      <w:pPr>
        <w:tabs>
          <w:tab w:val="num" w:pos="3600"/>
        </w:tabs>
        <w:ind w:left="3600" w:hanging="360"/>
      </w:pPr>
    </w:lvl>
    <w:lvl w:ilvl="5" w:tplc="D9CE31BE">
      <w:start w:val="1"/>
      <w:numFmt w:val="decimal"/>
      <w:lvlText w:val="%6."/>
      <w:lvlJc w:val="left"/>
      <w:pPr>
        <w:tabs>
          <w:tab w:val="num" w:pos="4320"/>
        </w:tabs>
        <w:ind w:left="4320" w:hanging="360"/>
      </w:pPr>
    </w:lvl>
    <w:lvl w:ilvl="6" w:tplc="9544D858">
      <w:start w:val="1"/>
      <w:numFmt w:val="decimal"/>
      <w:lvlText w:val="%7."/>
      <w:lvlJc w:val="left"/>
      <w:pPr>
        <w:tabs>
          <w:tab w:val="num" w:pos="5040"/>
        </w:tabs>
        <w:ind w:left="5040" w:hanging="360"/>
      </w:pPr>
    </w:lvl>
    <w:lvl w:ilvl="7" w:tplc="2E7A65C6">
      <w:start w:val="1"/>
      <w:numFmt w:val="decimal"/>
      <w:lvlText w:val="%8."/>
      <w:lvlJc w:val="left"/>
      <w:pPr>
        <w:tabs>
          <w:tab w:val="num" w:pos="5760"/>
        </w:tabs>
        <w:ind w:left="5760" w:hanging="360"/>
      </w:pPr>
    </w:lvl>
    <w:lvl w:ilvl="8" w:tplc="D11A4A12">
      <w:start w:val="1"/>
      <w:numFmt w:val="decimal"/>
      <w:lvlText w:val="%9."/>
      <w:lvlJc w:val="left"/>
      <w:pPr>
        <w:tabs>
          <w:tab w:val="num" w:pos="6480"/>
        </w:tabs>
        <w:ind w:left="6480" w:hanging="360"/>
      </w:pPr>
    </w:lvl>
  </w:abstractNum>
  <w:abstractNum w:abstractNumId="11" w15:restartNumberingAfterBreak="0">
    <w:nsid w:val="320516D0"/>
    <w:multiLevelType w:val="hybridMultilevel"/>
    <w:tmpl w:val="C31A62D0"/>
    <w:lvl w:ilvl="0" w:tplc="08090001">
      <w:start w:val="1"/>
      <w:numFmt w:val="bullet"/>
      <w:lvlText w:val=""/>
      <w:lvlJc w:val="left"/>
      <w:pPr>
        <w:ind w:left="-338" w:hanging="360"/>
      </w:pPr>
      <w:rPr>
        <w:rFonts w:ascii="Symbol" w:hAnsi="Symbol" w:hint="default"/>
      </w:rPr>
    </w:lvl>
    <w:lvl w:ilvl="1" w:tplc="08090003" w:tentative="1">
      <w:start w:val="1"/>
      <w:numFmt w:val="bullet"/>
      <w:lvlText w:val="o"/>
      <w:lvlJc w:val="left"/>
      <w:pPr>
        <w:ind w:left="382" w:hanging="360"/>
      </w:pPr>
      <w:rPr>
        <w:rFonts w:ascii="Courier New" w:hAnsi="Courier New" w:cs="Courier New" w:hint="default"/>
      </w:rPr>
    </w:lvl>
    <w:lvl w:ilvl="2" w:tplc="08090005" w:tentative="1">
      <w:start w:val="1"/>
      <w:numFmt w:val="bullet"/>
      <w:lvlText w:val=""/>
      <w:lvlJc w:val="left"/>
      <w:pPr>
        <w:ind w:left="1102" w:hanging="360"/>
      </w:pPr>
      <w:rPr>
        <w:rFonts w:ascii="Wingdings" w:hAnsi="Wingdings" w:hint="default"/>
      </w:rPr>
    </w:lvl>
    <w:lvl w:ilvl="3" w:tplc="08090001" w:tentative="1">
      <w:start w:val="1"/>
      <w:numFmt w:val="bullet"/>
      <w:lvlText w:val=""/>
      <w:lvlJc w:val="left"/>
      <w:pPr>
        <w:ind w:left="1822" w:hanging="360"/>
      </w:pPr>
      <w:rPr>
        <w:rFonts w:ascii="Symbol" w:hAnsi="Symbol" w:hint="default"/>
      </w:rPr>
    </w:lvl>
    <w:lvl w:ilvl="4" w:tplc="08090003" w:tentative="1">
      <w:start w:val="1"/>
      <w:numFmt w:val="bullet"/>
      <w:lvlText w:val="o"/>
      <w:lvlJc w:val="left"/>
      <w:pPr>
        <w:ind w:left="2542" w:hanging="360"/>
      </w:pPr>
      <w:rPr>
        <w:rFonts w:ascii="Courier New" w:hAnsi="Courier New" w:cs="Courier New" w:hint="default"/>
      </w:rPr>
    </w:lvl>
    <w:lvl w:ilvl="5" w:tplc="08090005" w:tentative="1">
      <w:start w:val="1"/>
      <w:numFmt w:val="bullet"/>
      <w:lvlText w:val=""/>
      <w:lvlJc w:val="left"/>
      <w:pPr>
        <w:ind w:left="3262" w:hanging="360"/>
      </w:pPr>
      <w:rPr>
        <w:rFonts w:ascii="Wingdings" w:hAnsi="Wingdings" w:hint="default"/>
      </w:rPr>
    </w:lvl>
    <w:lvl w:ilvl="6" w:tplc="08090001" w:tentative="1">
      <w:start w:val="1"/>
      <w:numFmt w:val="bullet"/>
      <w:lvlText w:val=""/>
      <w:lvlJc w:val="left"/>
      <w:pPr>
        <w:ind w:left="3982" w:hanging="360"/>
      </w:pPr>
      <w:rPr>
        <w:rFonts w:ascii="Symbol" w:hAnsi="Symbol" w:hint="default"/>
      </w:rPr>
    </w:lvl>
    <w:lvl w:ilvl="7" w:tplc="08090003" w:tentative="1">
      <w:start w:val="1"/>
      <w:numFmt w:val="bullet"/>
      <w:lvlText w:val="o"/>
      <w:lvlJc w:val="left"/>
      <w:pPr>
        <w:ind w:left="4702" w:hanging="360"/>
      </w:pPr>
      <w:rPr>
        <w:rFonts w:ascii="Courier New" w:hAnsi="Courier New" w:cs="Courier New" w:hint="default"/>
      </w:rPr>
    </w:lvl>
    <w:lvl w:ilvl="8" w:tplc="08090005" w:tentative="1">
      <w:start w:val="1"/>
      <w:numFmt w:val="bullet"/>
      <w:lvlText w:val=""/>
      <w:lvlJc w:val="left"/>
      <w:pPr>
        <w:ind w:left="5422" w:hanging="360"/>
      </w:pPr>
      <w:rPr>
        <w:rFonts w:ascii="Wingdings" w:hAnsi="Wingdings" w:hint="default"/>
      </w:rPr>
    </w:lvl>
  </w:abstractNum>
  <w:abstractNum w:abstractNumId="12" w15:restartNumberingAfterBreak="0">
    <w:nsid w:val="3AF170B3"/>
    <w:multiLevelType w:val="hybridMultilevel"/>
    <w:tmpl w:val="A0F2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AD0C12"/>
    <w:multiLevelType w:val="hybridMultilevel"/>
    <w:tmpl w:val="138C2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E96E1B"/>
    <w:multiLevelType w:val="hybridMultilevel"/>
    <w:tmpl w:val="97807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953647"/>
    <w:multiLevelType w:val="hybridMultilevel"/>
    <w:tmpl w:val="EC60A4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975566"/>
    <w:multiLevelType w:val="hybridMultilevel"/>
    <w:tmpl w:val="C066B722"/>
    <w:lvl w:ilvl="0" w:tplc="B4E664A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FF1075"/>
    <w:multiLevelType w:val="hybridMultilevel"/>
    <w:tmpl w:val="B9707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FF24D9"/>
    <w:multiLevelType w:val="hybridMultilevel"/>
    <w:tmpl w:val="B750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150AA1"/>
    <w:multiLevelType w:val="hybridMultilevel"/>
    <w:tmpl w:val="E5B84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69955C5"/>
    <w:multiLevelType w:val="hybridMultilevel"/>
    <w:tmpl w:val="45704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60092A"/>
    <w:multiLevelType w:val="hybridMultilevel"/>
    <w:tmpl w:val="24AADD1E"/>
    <w:lvl w:ilvl="0" w:tplc="0809000D">
      <w:start w:val="1"/>
      <w:numFmt w:val="bullet"/>
      <w:lvlText w:val=""/>
      <w:lvlJc w:val="left"/>
      <w:pPr>
        <w:ind w:left="643"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F321FC"/>
    <w:multiLevelType w:val="hybridMultilevel"/>
    <w:tmpl w:val="AB5C6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621C58"/>
    <w:multiLevelType w:val="hybridMultilevel"/>
    <w:tmpl w:val="3F9EF9EA"/>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24" w15:restartNumberingAfterBreak="0">
    <w:nsid w:val="7E9152EB"/>
    <w:multiLevelType w:val="hybridMultilevel"/>
    <w:tmpl w:val="14B0F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12"/>
  </w:num>
  <w:num w:numId="5">
    <w:abstractNumId w:val="2"/>
  </w:num>
  <w:num w:numId="6">
    <w:abstractNumId w:val="20"/>
  </w:num>
  <w:num w:numId="7">
    <w:abstractNumId w:val="15"/>
  </w:num>
  <w:num w:numId="8">
    <w:abstractNumId w:val="18"/>
  </w:num>
  <w:num w:numId="9">
    <w:abstractNumId w:val="3"/>
  </w:num>
  <w:num w:numId="10">
    <w:abstractNumId w:val="0"/>
  </w:num>
  <w:num w:numId="11">
    <w:abstractNumId w:val="5"/>
  </w:num>
  <w:num w:numId="12">
    <w:abstractNumId w:val="9"/>
  </w:num>
  <w:num w:numId="13">
    <w:abstractNumId w:val="24"/>
  </w:num>
  <w:num w:numId="14">
    <w:abstractNumId w:val="1"/>
  </w:num>
  <w:num w:numId="15">
    <w:abstractNumId w:val="13"/>
  </w:num>
  <w:num w:numId="16">
    <w:abstractNumId w:val="8"/>
  </w:num>
  <w:num w:numId="17">
    <w:abstractNumId w:val="17"/>
  </w:num>
  <w:num w:numId="18">
    <w:abstractNumId w:val="23"/>
  </w:num>
  <w:num w:numId="19">
    <w:abstractNumId w:val="22"/>
  </w:num>
  <w:num w:numId="20">
    <w:abstractNumId w:val="21"/>
  </w:num>
  <w:num w:numId="21">
    <w:abstractNumId w:val="11"/>
  </w:num>
  <w:num w:numId="22">
    <w:abstractNumId w:val="19"/>
  </w:num>
  <w:num w:numId="23">
    <w:abstractNumId w:val="14"/>
  </w:num>
  <w:num w:numId="24">
    <w:abstractNumId w:val="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9DD"/>
    <w:rsid w:val="00036ADD"/>
    <w:rsid w:val="00042EA0"/>
    <w:rsid w:val="00117BE6"/>
    <w:rsid w:val="001216DD"/>
    <w:rsid w:val="00191631"/>
    <w:rsid w:val="001C4BB5"/>
    <w:rsid w:val="001D0B09"/>
    <w:rsid w:val="001D3C12"/>
    <w:rsid w:val="0021082E"/>
    <w:rsid w:val="002C49E5"/>
    <w:rsid w:val="00303C8B"/>
    <w:rsid w:val="00366DD8"/>
    <w:rsid w:val="003D4CFC"/>
    <w:rsid w:val="004300D4"/>
    <w:rsid w:val="004E3F4D"/>
    <w:rsid w:val="004E5A17"/>
    <w:rsid w:val="005013A7"/>
    <w:rsid w:val="005138EE"/>
    <w:rsid w:val="00532CB2"/>
    <w:rsid w:val="00535B11"/>
    <w:rsid w:val="005373DD"/>
    <w:rsid w:val="00582E43"/>
    <w:rsid w:val="006853E5"/>
    <w:rsid w:val="006A61B9"/>
    <w:rsid w:val="006E4DED"/>
    <w:rsid w:val="007062CB"/>
    <w:rsid w:val="00710581"/>
    <w:rsid w:val="00781F9C"/>
    <w:rsid w:val="00782815"/>
    <w:rsid w:val="00787A23"/>
    <w:rsid w:val="007F0DB1"/>
    <w:rsid w:val="00920EAB"/>
    <w:rsid w:val="00932507"/>
    <w:rsid w:val="00962A6E"/>
    <w:rsid w:val="00981E32"/>
    <w:rsid w:val="0099118E"/>
    <w:rsid w:val="009B3E55"/>
    <w:rsid w:val="009C5401"/>
    <w:rsid w:val="009F6547"/>
    <w:rsid w:val="009F7D3D"/>
    <w:rsid w:val="00AC5D12"/>
    <w:rsid w:val="00AD59DD"/>
    <w:rsid w:val="00AF2614"/>
    <w:rsid w:val="00B03F50"/>
    <w:rsid w:val="00B328A2"/>
    <w:rsid w:val="00B400E9"/>
    <w:rsid w:val="00B6028C"/>
    <w:rsid w:val="00B71E91"/>
    <w:rsid w:val="00B90370"/>
    <w:rsid w:val="00B94293"/>
    <w:rsid w:val="00B95DF4"/>
    <w:rsid w:val="00BD0864"/>
    <w:rsid w:val="00BD25D9"/>
    <w:rsid w:val="00BE52C9"/>
    <w:rsid w:val="00C02F7A"/>
    <w:rsid w:val="00C662F9"/>
    <w:rsid w:val="00C85141"/>
    <w:rsid w:val="00C97893"/>
    <w:rsid w:val="00DA7E13"/>
    <w:rsid w:val="00DB4490"/>
    <w:rsid w:val="00DC5FAC"/>
    <w:rsid w:val="00DD4B4B"/>
    <w:rsid w:val="00E23D90"/>
    <w:rsid w:val="00E409FB"/>
    <w:rsid w:val="00E849D4"/>
    <w:rsid w:val="00E90E19"/>
    <w:rsid w:val="00EA30FF"/>
    <w:rsid w:val="00EB4221"/>
    <w:rsid w:val="00EC7FEC"/>
    <w:rsid w:val="00ED2B7E"/>
    <w:rsid w:val="00EE7FBC"/>
    <w:rsid w:val="00EF4D89"/>
    <w:rsid w:val="00FC7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1CFE4"/>
  <w15:docId w15:val="{F79FBD33-6E9A-48D6-BFC5-79228181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9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9DD"/>
    <w:pPr>
      <w:ind w:left="720"/>
      <w:contextualSpacing/>
    </w:pPr>
  </w:style>
  <w:style w:type="paragraph" w:styleId="NoSpacing">
    <w:name w:val="No Spacing"/>
    <w:uiPriority w:val="1"/>
    <w:qFormat/>
    <w:rsid w:val="00DA7E13"/>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82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E43"/>
    <w:rPr>
      <w:rFonts w:ascii="Calibri" w:eastAsia="Calibri" w:hAnsi="Calibri" w:cs="Times New Roman"/>
    </w:rPr>
  </w:style>
  <w:style w:type="paragraph" w:styleId="Footer">
    <w:name w:val="footer"/>
    <w:basedOn w:val="Normal"/>
    <w:link w:val="FooterChar"/>
    <w:uiPriority w:val="99"/>
    <w:unhideWhenUsed/>
    <w:rsid w:val="00582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E43"/>
    <w:rPr>
      <w:rFonts w:ascii="Calibri" w:eastAsia="Calibri" w:hAnsi="Calibri" w:cs="Times New Roman"/>
    </w:rPr>
  </w:style>
  <w:style w:type="character" w:styleId="Hyperlink">
    <w:name w:val="Hyperlink"/>
    <w:basedOn w:val="DefaultParagraphFont"/>
    <w:uiPriority w:val="99"/>
    <w:unhideWhenUsed/>
    <w:rsid w:val="0099118E"/>
    <w:rPr>
      <w:color w:val="0000FF" w:themeColor="hyperlink"/>
      <w:u w:val="single"/>
    </w:rPr>
  </w:style>
  <w:style w:type="table" w:styleId="TableGrid">
    <w:name w:val="Table Grid"/>
    <w:basedOn w:val="TableNormal"/>
    <w:uiPriority w:val="59"/>
    <w:rsid w:val="001C4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0CAcQjRxqFQoTCIvzgNHJ-8gCFQFTGgod_fMEPg&amp;url=http://www.westnorfolkacademiestrust.co.uk/schoolpolicies.html&amp;psig=AFQjCNGv0XeLZlIaf3ZMRvHfV5vI2kZasQ&amp;ust=14468916394821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Jacqui Bush</cp:lastModifiedBy>
  <cp:revision>3</cp:revision>
  <dcterms:created xsi:type="dcterms:W3CDTF">2024-09-06T12:30:00Z</dcterms:created>
  <dcterms:modified xsi:type="dcterms:W3CDTF">2024-09-06T12:31:00Z</dcterms:modified>
</cp:coreProperties>
</file>