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7DB" w:rsidRDefault="00DB67DB">
      <w:pPr>
        <w:keepLines/>
        <w:ind w:left="-170" w:right="1134" w:firstLine="720"/>
        <w:jc w:val="center"/>
        <w:rPr>
          <w:rFonts w:ascii="Arial" w:eastAsia="Calibri" w:hAnsi="Arial" w:cs="Arial"/>
          <w:b/>
          <w:sz w:val="32"/>
          <w:szCs w:val="32"/>
        </w:rPr>
      </w:pPr>
    </w:p>
    <w:p w:rsidR="00DB67DB" w:rsidRDefault="00DB67DB">
      <w:pPr>
        <w:keepLines/>
        <w:ind w:left="-170" w:right="1134" w:firstLine="720"/>
        <w:jc w:val="center"/>
        <w:rPr>
          <w:rFonts w:ascii="Arial" w:eastAsia="Calibri" w:hAnsi="Arial" w:cs="Arial"/>
          <w:b/>
          <w:sz w:val="32"/>
          <w:szCs w:val="32"/>
        </w:rPr>
      </w:pPr>
    </w:p>
    <w:p w:rsidR="00DB67DB" w:rsidRDefault="00C571AD">
      <w:pPr>
        <w:keepLines/>
        <w:ind w:left="-170" w:right="1134" w:firstLine="720"/>
        <w:jc w:val="center"/>
        <w:rPr>
          <w:rFonts w:ascii="Arial" w:eastAsia="Calibri" w:hAnsi="Arial" w:cs="Arial"/>
          <w:b/>
          <w:sz w:val="32"/>
          <w:szCs w:val="32"/>
        </w:rPr>
      </w:pPr>
      <w:r>
        <w:rPr>
          <w:lang w:eastAsia="en-GB"/>
        </w:rPr>
        <w:drawing>
          <wp:inline distT="0" distB="0" distL="0" distR="0">
            <wp:extent cx="601027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2295525"/>
                    </a:xfrm>
                    <a:prstGeom prst="rect">
                      <a:avLst/>
                    </a:prstGeom>
                    <a:noFill/>
                    <a:ln>
                      <a:noFill/>
                    </a:ln>
                  </pic:spPr>
                </pic:pic>
              </a:graphicData>
            </a:graphic>
          </wp:inline>
        </w:drawing>
      </w:r>
    </w:p>
    <w:p w:rsidR="00DB67DB" w:rsidRDefault="00DB67DB">
      <w:pPr>
        <w:keepLines/>
        <w:ind w:left="-170" w:right="1134" w:firstLine="720"/>
        <w:jc w:val="center"/>
        <w:rPr>
          <w:rFonts w:ascii="Arial" w:eastAsia="Calibri" w:hAnsi="Arial" w:cs="Arial"/>
          <w:b/>
          <w:sz w:val="32"/>
          <w:szCs w:val="32"/>
        </w:rPr>
      </w:pPr>
    </w:p>
    <w:p w:rsidR="00DB67DB" w:rsidRDefault="00C571AD">
      <w:pPr>
        <w:keepLines/>
        <w:ind w:left="-170" w:right="1134" w:firstLine="720"/>
        <w:jc w:val="center"/>
        <w:rPr>
          <w:rFonts w:ascii="Arial" w:eastAsia="Calibri" w:hAnsi="Arial" w:cs="Arial"/>
          <w:b/>
          <w:sz w:val="32"/>
          <w:szCs w:val="32"/>
        </w:rPr>
      </w:pPr>
      <w:r>
        <w:rPr>
          <w:rFonts w:ascii="Arial" w:eastAsia="Calibri" w:hAnsi="Arial" w:cs="Arial"/>
          <w:b/>
          <w:sz w:val="32"/>
          <w:szCs w:val="32"/>
        </w:rPr>
        <w:t>Head of Chemistry</w:t>
      </w:r>
    </w:p>
    <w:p w:rsidR="00DB67DB" w:rsidRDefault="00DB67DB">
      <w:pPr>
        <w:keepLines/>
        <w:ind w:left="-170" w:right="1134" w:firstLine="720"/>
        <w:jc w:val="center"/>
        <w:rPr>
          <w:rFonts w:ascii="Arial" w:hAnsi="Arial"/>
          <w:snapToGrid w:val="0"/>
          <w:color w:val="000000"/>
          <w:sz w:val="20"/>
        </w:rPr>
      </w:pPr>
    </w:p>
    <w:p w:rsidR="00DB67DB" w:rsidRDefault="00C571AD">
      <w:pPr>
        <w:keepLines/>
        <w:ind w:right="1134"/>
        <w:jc w:val="center"/>
        <w:rPr>
          <w:rFonts w:ascii="Arial" w:hAnsi="Arial"/>
          <w:b/>
          <w:snapToGrid w:val="0"/>
          <w:color w:val="000000"/>
          <w:sz w:val="28"/>
          <w:szCs w:val="28"/>
        </w:rPr>
      </w:pPr>
      <w:r>
        <w:rPr>
          <w:rFonts w:ascii="Arial" w:hAnsi="Arial"/>
          <w:b/>
          <w:snapToGrid w:val="0"/>
          <w:color w:val="000000"/>
          <w:sz w:val="28"/>
          <w:szCs w:val="28"/>
        </w:rPr>
        <w:t xml:space="preserve">Salary: MPS/UPS plus TLR 2b (£4,908 p.a) </w:t>
      </w:r>
    </w:p>
    <w:p w:rsidR="00DB67DB" w:rsidRDefault="00DB67DB">
      <w:pPr>
        <w:keepLines/>
        <w:ind w:right="1134"/>
        <w:jc w:val="center"/>
        <w:rPr>
          <w:rFonts w:ascii="Arial" w:hAnsi="Arial"/>
          <w:b/>
          <w:snapToGrid w:val="0"/>
          <w:color w:val="000000"/>
          <w:sz w:val="28"/>
          <w:szCs w:val="28"/>
        </w:rPr>
      </w:pPr>
    </w:p>
    <w:p w:rsidR="00DB67DB" w:rsidRDefault="00C571AD">
      <w:pPr>
        <w:keepLines/>
        <w:ind w:right="1134"/>
        <w:jc w:val="center"/>
        <w:rPr>
          <w:rFonts w:ascii="Arial" w:hAnsi="Arial"/>
          <w:snapToGrid w:val="0"/>
          <w:color w:val="000000"/>
          <w:sz w:val="20"/>
        </w:rPr>
      </w:pPr>
      <w:r>
        <w:rPr>
          <w:rFonts w:ascii="Arial" w:hAnsi="Arial"/>
          <w:b/>
          <w:snapToGrid w:val="0"/>
          <w:color w:val="000000"/>
          <w:sz w:val="28"/>
          <w:szCs w:val="28"/>
        </w:rPr>
        <w:t>Required: September 2022 (full-time)</w:t>
      </w:r>
      <w:r>
        <w:rPr>
          <w:rFonts w:ascii="Arial" w:hAnsi="Arial"/>
          <w:snapToGrid w:val="0"/>
          <w:color w:val="000000"/>
          <w:sz w:val="20"/>
        </w:rPr>
        <w:t xml:space="preserve">  </w:t>
      </w:r>
    </w:p>
    <w:p w:rsidR="00DB67DB" w:rsidRDefault="00DB67DB">
      <w:pPr>
        <w:keepLines/>
        <w:ind w:right="1134"/>
        <w:jc w:val="center"/>
        <w:rPr>
          <w:rFonts w:ascii="Arial" w:hAnsi="Arial"/>
          <w:snapToGrid w:val="0"/>
          <w:color w:val="000000"/>
          <w:sz w:val="20"/>
        </w:rPr>
      </w:pPr>
    </w:p>
    <w:p w:rsidR="00DB67DB" w:rsidRDefault="00C571AD">
      <w:pPr>
        <w:keepLines/>
        <w:ind w:right="1134"/>
        <w:jc w:val="center"/>
        <w:rPr>
          <w:rFonts w:ascii="Arial" w:hAnsi="Arial"/>
          <w:b/>
          <w:snapToGrid w:val="0"/>
          <w:color w:val="000000"/>
          <w:sz w:val="28"/>
          <w:szCs w:val="28"/>
        </w:rPr>
      </w:pPr>
      <w:r>
        <w:rPr>
          <w:rFonts w:ascii="Arial" w:hAnsi="Arial"/>
          <w:b/>
          <w:snapToGrid w:val="0"/>
          <w:color w:val="000000"/>
          <w:sz w:val="28"/>
          <w:szCs w:val="28"/>
        </w:rPr>
        <w:t>Suitable for experienced teachers</w:t>
      </w:r>
    </w:p>
    <w:p w:rsidR="00DB67DB" w:rsidRDefault="00DB67DB">
      <w:pPr>
        <w:keepLines/>
        <w:ind w:right="1134"/>
        <w:jc w:val="center"/>
        <w:rPr>
          <w:rFonts w:ascii="Arial" w:hAnsi="Arial"/>
          <w:b/>
          <w:snapToGrid w:val="0"/>
          <w:color w:val="000000"/>
          <w:sz w:val="28"/>
          <w:szCs w:val="28"/>
        </w:rPr>
      </w:pPr>
    </w:p>
    <w:p w:rsidR="00DB67DB" w:rsidRDefault="00DB67DB">
      <w:pPr>
        <w:keepLines/>
        <w:ind w:right="1134"/>
        <w:jc w:val="center"/>
        <w:rPr>
          <w:rFonts w:ascii="Arial" w:hAnsi="Arial"/>
          <w:b/>
          <w:snapToGrid w:val="0"/>
          <w:color w:val="000000"/>
          <w:sz w:val="28"/>
          <w:szCs w:val="28"/>
        </w:rPr>
      </w:pPr>
    </w:p>
    <w:p w:rsidR="00DB67DB" w:rsidRDefault="00DB67DB">
      <w:pPr>
        <w:keepLines/>
        <w:ind w:right="1134"/>
        <w:jc w:val="center"/>
        <w:rPr>
          <w:rFonts w:ascii="Arial" w:hAnsi="Arial"/>
          <w:b/>
          <w:snapToGrid w:val="0"/>
          <w:color w:val="000000"/>
          <w:sz w:val="28"/>
          <w:szCs w:val="28"/>
        </w:rPr>
      </w:pPr>
    </w:p>
    <w:p w:rsidR="00DB67DB" w:rsidRDefault="00DB67DB">
      <w:pPr>
        <w:keepLines/>
        <w:ind w:right="1134"/>
        <w:rPr>
          <w:rFonts w:ascii="Arial" w:hAnsi="Arial"/>
          <w:snapToGrid w:val="0"/>
          <w:color w:val="000000"/>
          <w:sz w:val="20"/>
        </w:rPr>
      </w:pPr>
    </w:p>
    <w:p w:rsidR="00DB67DB" w:rsidRDefault="00C571AD">
      <w:pPr>
        <w:keepLines/>
        <w:ind w:right="1134"/>
        <w:rPr>
          <w:rFonts w:ascii="Arial" w:hAnsi="Arial"/>
          <w:snapToGrid w:val="0"/>
          <w:color w:val="000000"/>
          <w:sz w:val="20"/>
        </w:rPr>
      </w:pPr>
      <w:r>
        <w:rPr>
          <w:lang w:eastAsia="en-GB"/>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252095</wp:posOffset>
            </wp:positionV>
            <wp:extent cx="6190615" cy="4132580"/>
            <wp:effectExtent l="0" t="0" r="635" b="1270"/>
            <wp:wrapTight wrapText="bothSides">
              <wp:wrapPolygon edited="0">
                <wp:start x="0" y="0"/>
                <wp:lineTo x="0" y="21507"/>
                <wp:lineTo x="21536" y="21507"/>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615"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7DB" w:rsidRDefault="00DB67DB">
      <w:pPr>
        <w:keepLines/>
        <w:ind w:right="1134"/>
        <w:rPr>
          <w:rFonts w:ascii="Arial" w:hAnsi="Arial"/>
          <w:snapToGrid w:val="0"/>
          <w:color w:val="000000"/>
          <w:sz w:val="20"/>
        </w:rPr>
      </w:pPr>
      <w:bookmarkStart w:id="0" w:name="_GoBack"/>
      <w:bookmarkEnd w:id="0"/>
    </w:p>
    <w:p w:rsidR="00DB67DB" w:rsidRDefault="00C571AD">
      <w:pPr>
        <w:rPr>
          <w:rFonts w:ascii="Arial" w:hAnsi="Arial"/>
          <w:snapToGrid w:val="0"/>
          <w:color w:val="000000"/>
          <w:sz w:val="20"/>
        </w:rPr>
      </w:pPr>
      <w:r>
        <w:rPr>
          <w:rFonts w:ascii="Arial" w:eastAsiaTheme="minorHAnsi" w:hAnsi="Arial" w:cs="Arial"/>
          <w:b/>
          <w:sz w:val="22"/>
          <w:szCs w:val="22"/>
          <w:lang w:eastAsia="en-GB"/>
        </w:rPr>
        <w:lastRenderedPageBreak/>
        <w:drawing>
          <wp:anchor distT="0" distB="0" distL="114300" distR="114300" simplePos="0" relativeHeight="251660288" behindDoc="1" locked="0" layoutInCell="1" allowOverlap="1">
            <wp:simplePos x="0" y="0"/>
            <wp:positionH relativeFrom="column">
              <wp:posOffset>5445125</wp:posOffset>
            </wp:positionH>
            <wp:positionV relativeFrom="paragraph">
              <wp:posOffset>0</wp:posOffset>
            </wp:positionV>
            <wp:extent cx="1352550" cy="1352550"/>
            <wp:effectExtent l="0" t="0" r="0" b="0"/>
            <wp:wrapTight wrapText="bothSides">
              <wp:wrapPolygon edited="0">
                <wp:start x="0" y="0"/>
                <wp:lineTo x="0" y="21296"/>
                <wp:lineTo x="21296" y="21296"/>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DB" w:rsidRDefault="00DB67DB">
      <w:pPr>
        <w:rPr>
          <w:rFonts w:ascii="Arial" w:hAnsi="Arial"/>
          <w:snapToGrid w:val="0"/>
          <w:color w:val="000000"/>
          <w:sz w:val="20"/>
        </w:rPr>
      </w:pPr>
    </w:p>
    <w:p w:rsidR="00DB67DB" w:rsidRDefault="00DB67DB">
      <w:pPr>
        <w:rPr>
          <w:rFonts w:ascii="Arial" w:hAnsi="Arial"/>
          <w:snapToGrid w:val="0"/>
          <w:color w:val="000000"/>
          <w:sz w:val="20"/>
        </w:rPr>
      </w:pPr>
    </w:p>
    <w:p w:rsidR="00DB67DB" w:rsidRDefault="00DB67DB">
      <w:pPr>
        <w:tabs>
          <w:tab w:val="num" w:pos="0"/>
        </w:tabs>
        <w:autoSpaceDE w:val="0"/>
        <w:autoSpaceDN w:val="0"/>
        <w:adjustRightInd w:val="0"/>
        <w:ind w:right="-574"/>
        <w:rPr>
          <w:rFonts w:ascii="Arial" w:hAnsi="Arial" w:cs="Arial"/>
          <w:bCs/>
        </w:rPr>
      </w:pPr>
    </w:p>
    <w:p w:rsidR="00DB67DB" w:rsidRDefault="00DB67DB">
      <w:pPr>
        <w:tabs>
          <w:tab w:val="num" w:pos="0"/>
        </w:tabs>
        <w:autoSpaceDE w:val="0"/>
        <w:autoSpaceDN w:val="0"/>
        <w:adjustRightInd w:val="0"/>
        <w:ind w:right="-574"/>
        <w:rPr>
          <w:rFonts w:ascii="Arial" w:hAnsi="Arial" w:cs="Arial"/>
          <w:bCs/>
        </w:rPr>
      </w:pPr>
    </w:p>
    <w:p w:rsidR="00DB67DB" w:rsidRDefault="00DB67DB">
      <w:pPr>
        <w:tabs>
          <w:tab w:val="num" w:pos="0"/>
        </w:tabs>
        <w:autoSpaceDE w:val="0"/>
        <w:autoSpaceDN w:val="0"/>
        <w:adjustRightInd w:val="0"/>
        <w:ind w:right="-574"/>
        <w:rPr>
          <w:rFonts w:ascii="Arial" w:eastAsiaTheme="minorHAnsi" w:hAnsi="Arial" w:cs="Arial"/>
          <w:b/>
          <w:sz w:val="22"/>
          <w:szCs w:val="22"/>
        </w:rPr>
      </w:pPr>
    </w:p>
    <w:p w:rsidR="00DB67DB" w:rsidRDefault="00DB67DB">
      <w:pPr>
        <w:autoSpaceDE w:val="0"/>
        <w:autoSpaceDN w:val="0"/>
        <w:adjustRightInd w:val="0"/>
        <w:jc w:val="both"/>
        <w:rPr>
          <w:rFonts w:ascii="Arial" w:hAnsi="Arial" w:cs="Arial"/>
          <w:noProof w:val="0"/>
          <w:sz w:val="22"/>
          <w:szCs w:val="22"/>
          <w:lang w:eastAsia="en-GB"/>
        </w:rPr>
      </w:pPr>
    </w:p>
    <w:p w:rsidR="00DB67DB" w:rsidRDefault="00DB67DB">
      <w:pPr>
        <w:autoSpaceDE w:val="0"/>
        <w:autoSpaceDN w:val="0"/>
        <w:adjustRightInd w:val="0"/>
        <w:jc w:val="both"/>
        <w:rPr>
          <w:rFonts w:ascii="Arial" w:hAnsi="Arial" w:cs="Arial"/>
          <w:noProof w:val="0"/>
          <w:sz w:val="22"/>
          <w:szCs w:val="22"/>
          <w:lang w:eastAsia="en-GB"/>
        </w:rPr>
      </w:pPr>
    </w:p>
    <w:p w:rsidR="00DB67DB" w:rsidRDefault="00C571AD">
      <w:pPr>
        <w:autoSpaceDE w:val="0"/>
        <w:autoSpaceDN w:val="0"/>
        <w:adjustRightInd w:val="0"/>
        <w:jc w:val="both"/>
        <w:rPr>
          <w:rFonts w:ascii="Arial" w:hAnsi="Arial" w:cs="Arial"/>
          <w:noProof w:val="0"/>
          <w:sz w:val="22"/>
          <w:szCs w:val="22"/>
          <w:lang w:eastAsia="en-GB"/>
        </w:rPr>
      </w:pPr>
      <w:r>
        <w:rPr>
          <w:rFonts w:ascii="Arial" w:hAnsi="Arial" w:cs="Arial"/>
          <w:noProof w:val="0"/>
          <w:sz w:val="22"/>
          <w:szCs w:val="22"/>
          <w:lang w:eastAsia="en-GB"/>
        </w:rPr>
        <w:t>Dear Applicant</w:t>
      </w:r>
    </w:p>
    <w:p w:rsidR="00DB67DB" w:rsidRDefault="00DB67DB">
      <w:pPr>
        <w:keepLines/>
        <w:ind w:left="1134" w:right="1134"/>
        <w:rPr>
          <w:rFonts w:ascii="Arial" w:hAnsi="Arial"/>
          <w:snapToGrid w:val="0"/>
          <w:color w:val="000000"/>
          <w:sz w:val="22"/>
          <w:szCs w:val="22"/>
        </w:rPr>
      </w:pPr>
    </w:p>
    <w:p w:rsidR="00DB67DB" w:rsidRDefault="00C571AD">
      <w:pPr>
        <w:autoSpaceDE w:val="0"/>
        <w:autoSpaceDN w:val="0"/>
        <w:adjustRightInd w:val="0"/>
        <w:jc w:val="both"/>
        <w:rPr>
          <w:rFonts w:ascii="Arial" w:hAnsi="Arial" w:cs="Arial"/>
          <w:noProof w:val="0"/>
          <w:sz w:val="22"/>
          <w:szCs w:val="22"/>
          <w:lang w:eastAsia="en-GB"/>
        </w:rPr>
      </w:pPr>
      <w:r>
        <w:rPr>
          <w:rFonts w:ascii="Arial" w:hAnsi="Arial" w:cs="Arial"/>
          <w:noProof w:val="0"/>
          <w:sz w:val="22"/>
          <w:szCs w:val="22"/>
          <w:lang w:eastAsia="en-GB"/>
        </w:rPr>
        <w:t>Thank you for your interest in this vacancy. The Nobel School is a very exciting and vibrant Ofsted rated “Good” secondary school with 1475 on roll, covering the full age and ability range, the majority of whom continue their education into our flourishing</w:t>
      </w:r>
      <w:r>
        <w:rPr>
          <w:rFonts w:ascii="Arial" w:hAnsi="Arial" w:cs="Arial"/>
          <w:noProof w:val="0"/>
          <w:sz w:val="22"/>
          <w:szCs w:val="22"/>
          <w:lang w:eastAsia="en-GB"/>
        </w:rPr>
        <w:t xml:space="preserve"> sixth form. </w:t>
      </w:r>
    </w:p>
    <w:p w:rsidR="00DB67DB" w:rsidRDefault="00DB67DB">
      <w:pPr>
        <w:autoSpaceDE w:val="0"/>
        <w:autoSpaceDN w:val="0"/>
        <w:adjustRightInd w:val="0"/>
        <w:jc w:val="both"/>
        <w:rPr>
          <w:rFonts w:ascii="Arial" w:hAnsi="Arial" w:cs="Arial"/>
          <w:noProof w:val="0"/>
          <w:sz w:val="22"/>
          <w:szCs w:val="22"/>
          <w:lang w:eastAsia="en-GB"/>
        </w:rPr>
      </w:pPr>
    </w:p>
    <w:p w:rsidR="00DB67DB" w:rsidRDefault="00C571AD">
      <w:pPr>
        <w:autoSpaceDE w:val="0"/>
        <w:autoSpaceDN w:val="0"/>
        <w:adjustRightInd w:val="0"/>
        <w:jc w:val="both"/>
        <w:rPr>
          <w:rFonts w:ascii="Arial" w:hAnsi="Arial" w:cs="Arial"/>
          <w:noProof w:val="0"/>
          <w:sz w:val="22"/>
          <w:szCs w:val="22"/>
          <w:lang w:eastAsia="en-GB"/>
        </w:rPr>
      </w:pPr>
      <w:r>
        <w:rPr>
          <w:rFonts w:ascii="Arial" w:hAnsi="Arial" w:cs="Arial"/>
          <w:noProof w:val="0"/>
          <w:sz w:val="22"/>
          <w:szCs w:val="22"/>
          <w:lang w:eastAsia="en-GB"/>
        </w:rPr>
        <w:t xml:space="preserve">We are seeking to appoint a highly qualified, enthusiastic, committed and successful Head of Chemistry to work with our Faculty leader to drive standards even higher so that we </w:t>
      </w:r>
      <w:proofErr w:type="gramStart"/>
      <w:r>
        <w:rPr>
          <w:rFonts w:ascii="Arial" w:hAnsi="Arial" w:cs="Arial"/>
          <w:noProof w:val="0"/>
          <w:sz w:val="22"/>
          <w:szCs w:val="22"/>
          <w:lang w:eastAsia="en-GB"/>
        </w:rPr>
        <w:t>are classed</w:t>
      </w:r>
      <w:proofErr w:type="gramEnd"/>
      <w:r>
        <w:rPr>
          <w:rFonts w:ascii="Arial" w:hAnsi="Arial" w:cs="Arial"/>
          <w:noProof w:val="0"/>
          <w:sz w:val="22"/>
          <w:szCs w:val="22"/>
          <w:lang w:eastAsia="en-GB"/>
        </w:rPr>
        <w:t xml:space="preserve"> as an outstanding faculty as opposed to a good facul</w:t>
      </w:r>
      <w:r>
        <w:rPr>
          <w:rFonts w:ascii="Arial" w:hAnsi="Arial" w:cs="Arial"/>
          <w:noProof w:val="0"/>
          <w:sz w:val="22"/>
          <w:szCs w:val="22"/>
          <w:lang w:eastAsia="en-GB"/>
        </w:rPr>
        <w:t>ty with outstanding features. The science faculty is an exceptionally strong team.  We use educational research to inform and develop our teaching and try to understand how students learn so we can improve outcomes.  The successful candidate must be an out</w:t>
      </w:r>
      <w:r>
        <w:rPr>
          <w:rFonts w:ascii="Arial" w:hAnsi="Arial" w:cs="Arial"/>
          <w:noProof w:val="0"/>
          <w:sz w:val="22"/>
          <w:szCs w:val="22"/>
          <w:lang w:eastAsia="en-GB"/>
        </w:rPr>
        <w:t xml:space="preserve">standing practitioner with strong leadership skills who is confident in leading and maintaining high standards within the department.  </w:t>
      </w:r>
    </w:p>
    <w:p w:rsidR="00DB67DB" w:rsidRDefault="00DB67DB">
      <w:pPr>
        <w:autoSpaceDE w:val="0"/>
        <w:autoSpaceDN w:val="0"/>
        <w:adjustRightInd w:val="0"/>
        <w:jc w:val="both"/>
        <w:rPr>
          <w:rFonts w:ascii="Arial" w:hAnsi="Arial" w:cs="Arial"/>
          <w:noProof w:val="0"/>
          <w:sz w:val="22"/>
          <w:szCs w:val="22"/>
          <w:lang w:eastAsia="en-GB"/>
        </w:rPr>
      </w:pPr>
    </w:p>
    <w:p w:rsidR="00DB67DB" w:rsidRDefault="00C571AD">
      <w:pPr>
        <w:tabs>
          <w:tab w:val="num" w:pos="0"/>
        </w:tabs>
        <w:autoSpaceDE w:val="0"/>
        <w:autoSpaceDN w:val="0"/>
        <w:adjustRightInd w:val="0"/>
        <w:ind w:right="-574"/>
        <w:rPr>
          <w:rFonts w:ascii="Arial" w:eastAsia="Calibri" w:hAnsi="Arial" w:cs="Arial"/>
          <w:sz w:val="22"/>
          <w:szCs w:val="22"/>
        </w:rPr>
      </w:pPr>
      <w:r>
        <w:rPr>
          <w:rFonts w:ascii="Arial" w:eastAsia="Calibri" w:hAnsi="Arial" w:cs="Arial"/>
          <w:sz w:val="22"/>
          <w:szCs w:val="22"/>
        </w:rPr>
        <w:t xml:space="preserve">Nobel School is committed to safeguarding the welfare of all of its students and staff. The successful </w:t>
      </w:r>
    </w:p>
    <w:p w:rsidR="00DB67DB" w:rsidRDefault="00C571AD">
      <w:pPr>
        <w:tabs>
          <w:tab w:val="num" w:pos="0"/>
        </w:tabs>
        <w:autoSpaceDE w:val="0"/>
        <w:autoSpaceDN w:val="0"/>
        <w:adjustRightInd w:val="0"/>
        <w:ind w:right="-574"/>
        <w:rPr>
          <w:rFonts w:ascii="Arial" w:eastAsia="Calibri" w:hAnsi="Arial" w:cs="Arial"/>
          <w:sz w:val="22"/>
          <w:szCs w:val="22"/>
        </w:rPr>
      </w:pPr>
      <w:r>
        <w:rPr>
          <w:rFonts w:ascii="Arial" w:eastAsia="Calibri" w:hAnsi="Arial" w:cs="Arial"/>
          <w:sz w:val="22"/>
          <w:szCs w:val="22"/>
        </w:rPr>
        <w:t xml:space="preserve">candidate will </w:t>
      </w:r>
      <w:r>
        <w:rPr>
          <w:rFonts w:ascii="Arial" w:eastAsia="Calibri" w:hAnsi="Arial" w:cs="Arial"/>
          <w:sz w:val="22"/>
          <w:szCs w:val="22"/>
        </w:rPr>
        <w:t xml:space="preserve">have to meet the requirements of the person specification in order to be offered the post and </w:t>
      </w:r>
    </w:p>
    <w:p w:rsidR="00DB67DB" w:rsidRDefault="00C571AD">
      <w:pPr>
        <w:tabs>
          <w:tab w:val="num" w:pos="0"/>
        </w:tabs>
        <w:autoSpaceDE w:val="0"/>
        <w:autoSpaceDN w:val="0"/>
        <w:adjustRightInd w:val="0"/>
        <w:ind w:right="-574"/>
        <w:rPr>
          <w:rFonts w:ascii="Arial" w:eastAsia="Calibri" w:hAnsi="Arial" w:cs="Arial"/>
          <w:sz w:val="22"/>
          <w:szCs w:val="22"/>
        </w:rPr>
      </w:pPr>
      <w:r>
        <w:rPr>
          <w:rFonts w:ascii="Arial" w:eastAsia="Calibri" w:hAnsi="Arial" w:cs="Arial"/>
          <w:sz w:val="22"/>
          <w:szCs w:val="22"/>
        </w:rPr>
        <w:t xml:space="preserve">will be subject to satisfactory recruitment checks, including an enhanced DBS check and satisfactory </w:t>
      </w:r>
    </w:p>
    <w:p w:rsidR="00DB67DB" w:rsidRDefault="00C571AD">
      <w:pPr>
        <w:tabs>
          <w:tab w:val="num" w:pos="0"/>
        </w:tabs>
        <w:autoSpaceDE w:val="0"/>
        <w:autoSpaceDN w:val="0"/>
        <w:adjustRightInd w:val="0"/>
        <w:ind w:right="-574"/>
        <w:rPr>
          <w:rFonts w:ascii="Arial" w:eastAsia="Calibri" w:hAnsi="Arial" w:cs="Arial"/>
          <w:sz w:val="22"/>
          <w:szCs w:val="22"/>
        </w:rPr>
      </w:pPr>
      <w:r>
        <w:rPr>
          <w:rFonts w:ascii="Arial" w:eastAsia="Calibri" w:hAnsi="Arial" w:cs="Arial"/>
          <w:sz w:val="22"/>
          <w:szCs w:val="22"/>
        </w:rPr>
        <w:t>references.  We welcome applications from all suitably qual</w:t>
      </w:r>
      <w:r>
        <w:rPr>
          <w:rFonts w:ascii="Arial" w:eastAsia="Calibri" w:hAnsi="Arial" w:cs="Arial"/>
          <w:sz w:val="22"/>
          <w:szCs w:val="22"/>
        </w:rPr>
        <w:t xml:space="preserve">ified individuals regardless of age, gender, </w:t>
      </w:r>
    </w:p>
    <w:p w:rsidR="00DB67DB" w:rsidRDefault="00C571AD">
      <w:pPr>
        <w:tabs>
          <w:tab w:val="num" w:pos="0"/>
        </w:tabs>
        <w:autoSpaceDE w:val="0"/>
        <w:autoSpaceDN w:val="0"/>
        <w:adjustRightInd w:val="0"/>
        <w:ind w:right="-574"/>
        <w:rPr>
          <w:rFonts w:ascii="Arial" w:eastAsia="Calibri" w:hAnsi="Arial" w:cs="Arial"/>
          <w:sz w:val="22"/>
          <w:szCs w:val="22"/>
        </w:rPr>
      </w:pPr>
      <w:r>
        <w:rPr>
          <w:rFonts w:ascii="Arial" w:eastAsia="Calibri" w:hAnsi="Arial" w:cs="Arial"/>
          <w:sz w:val="22"/>
          <w:szCs w:val="22"/>
        </w:rPr>
        <w:t>ethnicity or religion.</w:t>
      </w:r>
    </w:p>
    <w:p w:rsidR="00DB67DB" w:rsidRDefault="00DB67DB">
      <w:pPr>
        <w:autoSpaceDE w:val="0"/>
        <w:autoSpaceDN w:val="0"/>
        <w:jc w:val="both"/>
        <w:rPr>
          <w:rFonts w:ascii="Arial" w:hAnsi="Arial" w:cs="Arial"/>
          <w:sz w:val="22"/>
          <w:szCs w:val="22"/>
          <w:lang w:eastAsia="en-GB"/>
        </w:rPr>
      </w:pPr>
    </w:p>
    <w:p w:rsidR="00DB67DB" w:rsidRDefault="00C571AD">
      <w:pPr>
        <w:autoSpaceDE w:val="0"/>
        <w:autoSpaceDN w:val="0"/>
        <w:jc w:val="both"/>
        <w:rPr>
          <w:rFonts w:ascii="Arial" w:hAnsi="Arial" w:cs="Arial"/>
          <w:sz w:val="22"/>
          <w:szCs w:val="22"/>
        </w:rPr>
      </w:pPr>
      <w:r>
        <w:rPr>
          <w:rFonts w:ascii="Arial" w:hAnsi="Arial" w:cs="Arial"/>
          <w:sz w:val="22"/>
          <w:szCs w:val="22"/>
        </w:rPr>
        <w:t>Our school continues to make progress and close gaps. Our Attainment 8 score and Ebacc Average Point Score, over the past three years has been in line or above the national average for s</w:t>
      </w:r>
      <w:r>
        <w:rPr>
          <w:rFonts w:ascii="Arial" w:hAnsi="Arial" w:cs="Arial"/>
          <w:sz w:val="22"/>
          <w:szCs w:val="22"/>
        </w:rPr>
        <w:t>chools. In addition, the school has made significant improvements for vulnerable groups; Nobel CLA students’ progress score was better than the 2018 and 2019 national CLA figure. The progress of disadvantaged students is showing a continuing three year tre</w:t>
      </w:r>
      <w:r>
        <w:rPr>
          <w:rFonts w:ascii="Arial" w:hAnsi="Arial" w:cs="Arial"/>
          <w:sz w:val="22"/>
          <w:szCs w:val="22"/>
        </w:rPr>
        <w:t>nd of improvement. KS5 outcomes have been consistently strong over the last six years with four years having a Value Added score that has been significantly positive compared to national. The size of The Nobel School Sixth Form has increased year on year a</w:t>
      </w:r>
      <w:r>
        <w:rPr>
          <w:rFonts w:ascii="Arial" w:hAnsi="Arial" w:cs="Arial"/>
          <w:sz w:val="22"/>
          <w:szCs w:val="22"/>
        </w:rPr>
        <w:t xml:space="preserve">nd the school supports students to attain relevant qualifications so that they progress to the next stage of their education and into courses that lead to higher level qualifications and jobs that meet local and national needs. </w:t>
      </w:r>
    </w:p>
    <w:p w:rsidR="00DB67DB" w:rsidRDefault="00DB67DB">
      <w:pPr>
        <w:autoSpaceDE w:val="0"/>
        <w:autoSpaceDN w:val="0"/>
        <w:jc w:val="both"/>
        <w:rPr>
          <w:rFonts w:ascii="Arial" w:hAnsi="Arial" w:cs="Arial"/>
          <w:iCs/>
          <w:sz w:val="22"/>
          <w:szCs w:val="22"/>
          <w:lang w:eastAsia="en-GB"/>
        </w:rPr>
      </w:pPr>
    </w:p>
    <w:p w:rsidR="00DB67DB" w:rsidRDefault="00C571AD">
      <w:pPr>
        <w:autoSpaceDE w:val="0"/>
        <w:autoSpaceDN w:val="0"/>
        <w:adjustRightInd w:val="0"/>
        <w:jc w:val="both"/>
        <w:rPr>
          <w:rFonts w:ascii="Arial" w:hAnsi="Arial" w:cs="Arial"/>
          <w:sz w:val="22"/>
          <w:szCs w:val="22"/>
        </w:rPr>
      </w:pPr>
      <w:r>
        <w:rPr>
          <w:rFonts w:ascii="Arial" w:hAnsi="Arial" w:cs="Arial"/>
          <w:noProof w:val="0"/>
          <w:sz w:val="22"/>
          <w:szCs w:val="22"/>
          <w:lang w:eastAsia="en-GB"/>
        </w:rPr>
        <w:t>Please complete our applic</w:t>
      </w:r>
      <w:r>
        <w:rPr>
          <w:rFonts w:ascii="Arial" w:hAnsi="Arial" w:cs="Arial"/>
          <w:noProof w:val="0"/>
          <w:sz w:val="22"/>
          <w:szCs w:val="22"/>
          <w:lang w:eastAsia="en-GB"/>
        </w:rPr>
        <w:t xml:space="preserve">ation form together with a letter of application that should be no longer than two sides of A4 (Arial, font 11). In your </w:t>
      </w:r>
      <w:proofErr w:type="gramStart"/>
      <w:r>
        <w:rPr>
          <w:rFonts w:ascii="Arial" w:hAnsi="Arial" w:cs="Arial"/>
          <w:noProof w:val="0"/>
          <w:sz w:val="22"/>
          <w:szCs w:val="22"/>
          <w:lang w:eastAsia="en-GB"/>
        </w:rPr>
        <w:t>letter</w:t>
      </w:r>
      <w:proofErr w:type="gramEnd"/>
      <w:r>
        <w:rPr>
          <w:rFonts w:ascii="Arial" w:hAnsi="Arial" w:cs="Arial"/>
          <w:noProof w:val="0"/>
          <w:sz w:val="22"/>
          <w:szCs w:val="22"/>
          <w:lang w:eastAsia="en-GB"/>
        </w:rPr>
        <w:t xml:space="preserve"> you should address your vision and values relating to the post and why you want to join the Nobel community. To arrange an infor</w:t>
      </w:r>
      <w:r>
        <w:rPr>
          <w:rFonts w:ascii="Arial" w:hAnsi="Arial" w:cs="Arial"/>
          <w:noProof w:val="0"/>
          <w:sz w:val="22"/>
          <w:szCs w:val="22"/>
          <w:lang w:eastAsia="en-GB"/>
        </w:rPr>
        <w:t>mal visit please contact Suzanne Crow at the email below.</w:t>
      </w:r>
      <w:r>
        <w:rPr>
          <w:rFonts w:ascii="Arial" w:hAnsi="Arial" w:cs="Arial"/>
          <w:noProof w:val="0"/>
          <w:color w:val="0000FF"/>
          <w:sz w:val="22"/>
          <w:szCs w:val="22"/>
          <w:lang w:eastAsia="en-GB"/>
        </w:rPr>
        <w:t xml:space="preserve">  </w:t>
      </w:r>
      <w:r>
        <w:rPr>
          <w:rFonts w:ascii="Arial" w:hAnsi="Arial" w:cs="Arial"/>
          <w:noProof w:val="0"/>
          <w:sz w:val="22"/>
          <w:szCs w:val="22"/>
          <w:lang w:eastAsia="en-GB"/>
        </w:rPr>
        <w:t xml:space="preserve">All applications </w:t>
      </w:r>
      <w:proofErr w:type="gramStart"/>
      <w:r>
        <w:rPr>
          <w:rFonts w:ascii="Arial" w:hAnsi="Arial" w:cs="Arial"/>
          <w:noProof w:val="0"/>
          <w:sz w:val="22"/>
          <w:szCs w:val="22"/>
          <w:lang w:eastAsia="en-GB"/>
        </w:rPr>
        <w:t>should be made</w:t>
      </w:r>
      <w:proofErr w:type="gramEnd"/>
      <w:r>
        <w:rPr>
          <w:rFonts w:ascii="Arial" w:hAnsi="Arial" w:cs="Arial"/>
          <w:noProof w:val="0"/>
          <w:sz w:val="22"/>
          <w:szCs w:val="22"/>
          <w:lang w:eastAsia="en-GB"/>
        </w:rPr>
        <w:t xml:space="preserve"> through the relevant recruitment website, or may be sent electronically to </w:t>
      </w:r>
      <w:hyperlink r:id="rId11" w:history="1">
        <w:r>
          <w:rPr>
            <w:rFonts w:ascii="Arial" w:hAnsi="Arial" w:cs="Arial"/>
            <w:noProof w:val="0"/>
            <w:color w:val="0000FF"/>
            <w:sz w:val="22"/>
            <w:szCs w:val="22"/>
            <w:u w:val="single"/>
            <w:lang w:eastAsia="en-GB"/>
          </w:rPr>
          <w:t>HR@nobel.herts.sch.uk</w:t>
        </w:r>
      </w:hyperlink>
      <w:r>
        <w:rPr>
          <w:rFonts w:ascii="Arial" w:hAnsi="Arial" w:cs="Arial"/>
          <w:noProof w:val="0"/>
          <w:sz w:val="22"/>
          <w:szCs w:val="22"/>
          <w:lang w:eastAsia="en-GB"/>
        </w:rPr>
        <w:t xml:space="preserve">  </w:t>
      </w:r>
      <w:r>
        <w:rPr>
          <w:rFonts w:ascii="Arial" w:hAnsi="Arial" w:cs="Arial"/>
          <w:sz w:val="22"/>
          <w:szCs w:val="22"/>
        </w:rPr>
        <w:t xml:space="preserve">The closing date for applications is 11.59pm Sunday 22 May 2022.  </w:t>
      </w:r>
      <w:r>
        <w:rPr>
          <w:rFonts w:ascii="Arial" w:hAnsi="Arial" w:cs="Arial"/>
          <w:b/>
          <w:sz w:val="22"/>
          <w:szCs w:val="22"/>
        </w:rPr>
        <w:t>Prospective candidates are encouraged to submit their applications as soon as possible as the school reserves the right to close the advert should we feel able to appoint an appropriate cand</w:t>
      </w:r>
      <w:r>
        <w:rPr>
          <w:rFonts w:ascii="Arial" w:hAnsi="Arial" w:cs="Arial"/>
          <w:b/>
          <w:sz w:val="22"/>
          <w:szCs w:val="22"/>
        </w:rPr>
        <w:t>idate.</w:t>
      </w:r>
      <w:r>
        <w:rPr>
          <w:rFonts w:ascii="Arial" w:hAnsi="Arial" w:cs="Arial"/>
          <w:sz w:val="22"/>
          <w:szCs w:val="22"/>
        </w:rPr>
        <w:t xml:space="preserve"> </w:t>
      </w:r>
      <w:r>
        <w:rPr>
          <w:lang w:eastAsia="en-GB"/>
        </w:rPr>
        <w:drawing>
          <wp:anchor distT="0" distB="0" distL="114300" distR="114300" simplePos="0" relativeHeight="251655168" behindDoc="1" locked="0" layoutInCell="1" allowOverlap="1">
            <wp:simplePos x="0" y="0"/>
            <wp:positionH relativeFrom="column">
              <wp:posOffset>4839335</wp:posOffset>
            </wp:positionH>
            <wp:positionV relativeFrom="paragraph">
              <wp:posOffset>75565</wp:posOffset>
            </wp:positionV>
            <wp:extent cx="1752600" cy="1752600"/>
            <wp:effectExtent l="0" t="0" r="0" b="0"/>
            <wp:wrapTight wrapText="bothSides">
              <wp:wrapPolygon edited="0">
                <wp:start x="0" y="0"/>
                <wp:lineTo x="0" y="21365"/>
                <wp:lineTo x="21365" y="21365"/>
                <wp:lineTo x="21365" y="0"/>
                <wp:lineTo x="0" y="0"/>
              </wp:wrapPolygon>
            </wp:wrapTight>
            <wp:docPr id="7" name="Picture 8" descr="Head Teacher - Martyn H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 Teacher - Martyn Hen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DB" w:rsidRDefault="00DB67DB">
      <w:pPr>
        <w:autoSpaceDE w:val="0"/>
        <w:autoSpaceDN w:val="0"/>
        <w:adjustRightInd w:val="0"/>
        <w:rPr>
          <w:rFonts w:ascii="Arial" w:hAnsi="Arial" w:cs="Arial"/>
          <w:noProof w:val="0"/>
          <w:szCs w:val="24"/>
          <w:lang w:eastAsia="en-GB"/>
        </w:rPr>
      </w:pPr>
    </w:p>
    <w:p w:rsidR="00DB67DB" w:rsidRDefault="00C571AD">
      <w:pPr>
        <w:autoSpaceDE w:val="0"/>
        <w:autoSpaceDN w:val="0"/>
        <w:adjustRightInd w:val="0"/>
        <w:rPr>
          <w:rFonts w:ascii="Arial" w:hAnsi="Arial" w:cs="Arial"/>
          <w:noProof w:val="0"/>
          <w:szCs w:val="24"/>
          <w:lang w:eastAsia="en-GB"/>
        </w:rPr>
      </w:pPr>
      <w:r>
        <w:rPr>
          <w:rFonts w:ascii="Arial" w:hAnsi="Arial" w:cs="Arial"/>
          <w:noProof w:val="0"/>
          <w:szCs w:val="24"/>
          <w:lang w:eastAsia="en-GB"/>
        </w:rPr>
        <w:t>Yours sincerely</w:t>
      </w:r>
    </w:p>
    <w:p w:rsidR="00DB67DB" w:rsidRDefault="00DB67DB">
      <w:pPr>
        <w:autoSpaceDE w:val="0"/>
        <w:autoSpaceDN w:val="0"/>
        <w:adjustRightInd w:val="0"/>
        <w:jc w:val="both"/>
        <w:rPr>
          <w:rFonts w:ascii="Arial" w:hAnsi="Arial" w:cs="Arial"/>
          <w:b/>
          <w:noProof w:val="0"/>
          <w:szCs w:val="24"/>
          <w:lang w:eastAsia="en-GB"/>
        </w:rPr>
      </w:pP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szCs w:val="24"/>
          <w:lang w:eastAsia="en-GB"/>
        </w:rPr>
        <w:drawing>
          <wp:inline distT="0" distB="0" distL="0" distR="0">
            <wp:extent cx="742950" cy="533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t>Martyn Henson</w:t>
      </w: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t>Headteacher</w:t>
      </w:r>
    </w:p>
    <w:p w:rsidR="00DB67DB" w:rsidRDefault="00C571AD">
      <w:pPr>
        <w:autoSpaceDE w:val="0"/>
        <w:autoSpaceDN w:val="0"/>
        <w:adjustRightInd w:val="0"/>
        <w:jc w:val="both"/>
        <w:rPr>
          <w:rFonts w:ascii="Arial" w:hAnsi="Arial" w:cs="Arial"/>
          <w:b/>
          <w:noProof w:val="0"/>
          <w:sz w:val="20"/>
          <w:lang w:eastAsia="en-GB"/>
        </w:rPr>
      </w:pPr>
      <w:r>
        <w:rPr>
          <w:rFonts w:ascii="Arial" w:hAnsi="Arial"/>
          <w:snapToGrid w:val="0"/>
          <w:color w:val="000000"/>
          <w:sz w:val="20"/>
        </w:rPr>
        <w:br w:type="page"/>
      </w:r>
      <w:r>
        <w:lastRenderedPageBreak/>
        <w:t xml:space="preserve"> </w:t>
      </w:r>
      <w:r>
        <w:rPr>
          <w:rFonts w:ascii="Arial" w:hAnsi="Arial" w:cs="Arial"/>
          <w:b/>
          <w:noProof w:val="0"/>
          <w:sz w:val="20"/>
          <w:lang w:eastAsia="en-GB"/>
        </w:rPr>
        <w:t>Why you should choose Nobel</w:t>
      </w:r>
    </w:p>
    <w:p w:rsidR="00DB67DB" w:rsidRDefault="00DB67DB">
      <w:pPr>
        <w:autoSpaceDE w:val="0"/>
        <w:autoSpaceDN w:val="0"/>
        <w:adjustRightInd w:val="0"/>
        <w:jc w:val="both"/>
        <w:rPr>
          <w:rFonts w:ascii="Arial" w:hAnsi="Arial" w:cs="Arial"/>
          <w:noProof w:val="0"/>
          <w:sz w:val="20"/>
          <w:lang w:eastAsia="en-GB"/>
        </w:rPr>
      </w:pPr>
    </w:p>
    <w:p w:rsidR="00DB67DB" w:rsidRDefault="00C571AD">
      <w:pPr>
        <w:autoSpaceDE w:val="0"/>
        <w:autoSpaceDN w:val="0"/>
        <w:adjustRightInd w:val="0"/>
        <w:jc w:val="both"/>
        <w:rPr>
          <w:rFonts w:ascii="Arial" w:hAnsi="Arial" w:cs="Arial"/>
          <w:noProof w:val="0"/>
          <w:sz w:val="20"/>
          <w:lang w:eastAsia="en-GB"/>
        </w:rPr>
      </w:pPr>
      <w:r>
        <w:rPr>
          <w:rFonts w:ascii="Arial" w:hAnsi="Arial" w:cs="Arial"/>
          <w:noProof w:val="0"/>
          <w:sz w:val="20"/>
          <w:lang w:eastAsia="en-GB"/>
        </w:rPr>
        <w:t>The Nobel School is located in Stevenage, a town and borough in Hertfordshire, England, situated on the A1 between Letchworth Garden City to the north and Welwyn Garden City to the south.  Just 20 minutes from London via train, a 40 minute drive from Cambr</w:t>
      </w:r>
      <w:r>
        <w:rPr>
          <w:rFonts w:ascii="Arial" w:hAnsi="Arial" w:cs="Arial"/>
          <w:noProof w:val="0"/>
          <w:sz w:val="20"/>
          <w:lang w:eastAsia="en-GB"/>
        </w:rPr>
        <w:t>idge with nearby airports just 20 minutes away (Luton) and 40 minutes away (Stansted), Stevenage has excellent transport links to London and the rest of the country. Stevenage Old Town has a village feel with historic buildings, cafes, coffee shops, restau</w:t>
      </w:r>
      <w:r>
        <w:rPr>
          <w:rFonts w:ascii="Arial" w:hAnsi="Arial" w:cs="Arial"/>
          <w:noProof w:val="0"/>
          <w:sz w:val="20"/>
          <w:lang w:eastAsia="en-GB"/>
        </w:rPr>
        <w:t xml:space="preserve">rants and coaching inns and is lively in the evenings and weekends (for more information, see </w:t>
      </w:r>
      <w:hyperlink r:id="rId14" w:history="1">
        <w:r>
          <w:rPr>
            <w:rStyle w:val="Hyperlink"/>
            <w:rFonts w:ascii="Arial" w:hAnsi="Arial"/>
            <w:sz w:val="20"/>
            <w:lang w:eastAsia="en-GB"/>
          </w:rPr>
          <w:t>http://www.stevenage.gov.uk/regeneration/131675/</w:t>
        </w:r>
      </w:hyperlink>
      <w:r>
        <w:rPr>
          <w:rFonts w:ascii="Arial" w:hAnsi="Arial" w:cs="Arial"/>
          <w:noProof w:val="0"/>
          <w:sz w:val="20"/>
          <w:lang w:eastAsia="en-GB"/>
        </w:rPr>
        <w:t>).</w:t>
      </w:r>
    </w:p>
    <w:p w:rsidR="00DB67DB" w:rsidRDefault="00DB67DB">
      <w:pPr>
        <w:keepLines/>
        <w:ind w:left="1134" w:right="1134"/>
        <w:rPr>
          <w:rFonts w:ascii="Arial" w:hAnsi="Arial"/>
          <w:snapToGrid w:val="0"/>
          <w:color w:val="000000"/>
          <w:sz w:val="20"/>
        </w:rPr>
      </w:pPr>
    </w:p>
    <w:p w:rsidR="00DB67DB" w:rsidRDefault="00C571AD">
      <w:pPr>
        <w:jc w:val="center"/>
        <w:rPr>
          <w:rFonts w:ascii="Arial" w:eastAsia="Times New Roman" w:hAnsi="Arial" w:cs="Arial"/>
          <w:noProof w:val="0"/>
          <w:color w:val="222222"/>
          <w:szCs w:val="24"/>
          <w:lang w:eastAsia="en-GB"/>
        </w:rPr>
      </w:pPr>
      <w:r>
        <w:rPr>
          <w:color w:val="0000FF"/>
          <w:lang w:eastAsia="en-GB"/>
        </w:rPr>
        <w:drawing>
          <wp:inline distT="0" distB="0" distL="0" distR="0">
            <wp:extent cx="3676650" cy="2886075"/>
            <wp:effectExtent l="0" t="0" r="0" b="9525"/>
            <wp:docPr id="5" name="Picture 5" descr="Image result for why steven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teven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2886075"/>
                    </a:xfrm>
                    <a:prstGeom prst="rect">
                      <a:avLst/>
                    </a:prstGeom>
                    <a:noFill/>
                    <a:ln>
                      <a:noFill/>
                    </a:ln>
                  </pic:spPr>
                </pic:pic>
              </a:graphicData>
            </a:graphic>
          </wp:inline>
        </w:drawing>
      </w:r>
    </w:p>
    <w:p w:rsidR="00DB67DB" w:rsidRDefault="00C571AD">
      <w:pPr>
        <w:shd w:val="clear" w:color="auto" w:fill="FFFFFF"/>
        <w:spacing w:line="330" w:lineRule="atLeast"/>
        <w:rPr>
          <w:rFonts w:ascii="Arial" w:hAnsi="Arial"/>
          <w:snapToGrid w:val="0"/>
          <w:color w:val="000000"/>
          <w:sz w:val="20"/>
        </w:rPr>
      </w:pPr>
      <w:r>
        <w:rPr>
          <w:rFonts w:ascii="Arial" w:hAnsi="Arial"/>
          <w:snapToGrid w:val="0"/>
          <w:color w:val="000000"/>
          <w:sz w:val="20"/>
        </w:rPr>
        <w:t>Staff CPD</w:t>
      </w:r>
    </w:p>
    <w:p w:rsidR="00DB67DB" w:rsidRDefault="00DB67DB">
      <w:pPr>
        <w:shd w:val="clear" w:color="auto" w:fill="FFFFFF"/>
        <w:spacing w:line="330" w:lineRule="atLeast"/>
        <w:ind w:left="414" w:firstLine="720"/>
        <w:rPr>
          <w:rFonts w:ascii="Arial" w:hAnsi="Arial"/>
          <w:b/>
          <w:snapToGrid w:val="0"/>
          <w:color w:val="000000"/>
          <w:szCs w:val="24"/>
        </w:rPr>
      </w:pPr>
    </w:p>
    <w:p w:rsidR="00DB67DB" w:rsidRDefault="00C571AD">
      <w:pPr>
        <w:pStyle w:val="ListParagraph"/>
        <w:numPr>
          <w:ilvl w:val="0"/>
          <w:numId w:val="14"/>
        </w:numPr>
        <w:spacing w:after="200" w:line="276" w:lineRule="auto"/>
        <w:ind w:right="363"/>
        <w:jc w:val="both"/>
        <w:rPr>
          <w:rFonts w:ascii="Arial" w:hAnsi="Arial" w:cs="Arial"/>
          <w:i/>
          <w:sz w:val="20"/>
        </w:rPr>
      </w:pPr>
      <w:r>
        <w:rPr>
          <w:rFonts w:ascii="Arial" w:hAnsi="Arial" w:cs="Arial"/>
          <w:i/>
          <w:sz w:val="20"/>
        </w:rPr>
        <w:t>We provide a comprehensive induc</w:t>
      </w:r>
      <w:r>
        <w:rPr>
          <w:rFonts w:ascii="Arial" w:hAnsi="Arial" w:cs="Arial"/>
          <w:i/>
          <w:sz w:val="20"/>
        </w:rPr>
        <w:t xml:space="preserve">tion programme for all colleagues joining our school and all our new teaching staff are paired with a </w:t>
      </w:r>
      <w:proofErr w:type="gramStart"/>
      <w:r>
        <w:rPr>
          <w:rFonts w:ascii="Arial" w:hAnsi="Arial" w:cs="Arial"/>
          <w:i/>
          <w:sz w:val="20"/>
        </w:rPr>
        <w:t>buddy</w:t>
      </w:r>
      <w:proofErr w:type="gramEnd"/>
      <w:r>
        <w:rPr>
          <w:rFonts w:ascii="Arial" w:hAnsi="Arial" w:cs="Arial"/>
          <w:i/>
          <w:sz w:val="20"/>
        </w:rPr>
        <w:t xml:space="preserve"> to support them.</w:t>
      </w:r>
    </w:p>
    <w:p w:rsidR="00DB67DB" w:rsidRDefault="00C571AD">
      <w:pPr>
        <w:pStyle w:val="ListParagraph"/>
        <w:numPr>
          <w:ilvl w:val="0"/>
          <w:numId w:val="14"/>
        </w:numPr>
        <w:spacing w:after="200" w:line="276" w:lineRule="auto"/>
        <w:ind w:right="363"/>
        <w:jc w:val="both"/>
        <w:rPr>
          <w:rFonts w:ascii="Arial" w:hAnsi="Arial" w:cs="Arial"/>
          <w:i/>
          <w:sz w:val="20"/>
        </w:rPr>
      </w:pPr>
      <w:proofErr w:type="gramStart"/>
      <w:r>
        <w:rPr>
          <w:rFonts w:ascii="Arial" w:hAnsi="Arial" w:cs="Arial"/>
          <w:i/>
          <w:sz w:val="20"/>
        </w:rPr>
        <w:t xml:space="preserve">On-going in-house professional development is an expectation for all via our core CPD days; after school Pit Stops; open classroom </w:t>
      </w:r>
      <w:r>
        <w:rPr>
          <w:rFonts w:ascii="Arial" w:hAnsi="Arial" w:cs="Arial"/>
          <w:i/>
          <w:sz w:val="20"/>
        </w:rPr>
        <w:t>weeks; our teaching and learning journal; Lead Practitioners; middle leader training; and open door policy practiced by both our Senior Leadership Team and our Directors of Faculty, all of which support the aims of our school improvement plan and encourage</w:t>
      </w:r>
      <w:r>
        <w:rPr>
          <w:rFonts w:ascii="Arial" w:hAnsi="Arial" w:cs="Arial"/>
          <w:i/>
          <w:sz w:val="20"/>
        </w:rPr>
        <w:t xml:space="preserve"> colleagues to develop their careers with opportunities provided for staff to advance within school, as well as offering support for those who may wish to find promotion elsewhere.</w:t>
      </w:r>
      <w:proofErr w:type="gramEnd"/>
    </w:p>
    <w:p w:rsidR="00DB67DB" w:rsidRDefault="00C571AD">
      <w:pPr>
        <w:pStyle w:val="ListParagraph"/>
        <w:numPr>
          <w:ilvl w:val="0"/>
          <w:numId w:val="14"/>
        </w:numPr>
        <w:spacing w:after="200" w:line="276" w:lineRule="auto"/>
        <w:ind w:right="363"/>
        <w:jc w:val="both"/>
        <w:rPr>
          <w:rFonts w:ascii="Arial" w:hAnsi="Arial" w:cs="Arial"/>
          <w:i/>
          <w:sz w:val="20"/>
        </w:rPr>
      </w:pPr>
      <w:r>
        <w:rPr>
          <w:rFonts w:ascii="Arial" w:hAnsi="Arial" w:cs="Arial"/>
          <w:i/>
          <w:sz w:val="20"/>
        </w:rPr>
        <w:t>We are active members of the Stevenage Educational Trust (</w:t>
      </w:r>
      <w:hyperlink r:id="rId17" w:history="1">
        <w:r>
          <w:rPr>
            <w:rStyle w:val="Hyperlink"/>
            <w:rFonts w:ascii="Arial" w:hAnsi="Arial" w:cs="Arial"/>
            <w:i/>
            <w:sz w:val="20"/>
          </w:rPr>
          <w:t>http://www.educationtrust.org.uk/</w:t>
        </w:r>
      </w:hyperlink>
      <w:r>
        <w:rPr>
          <w:rFonts w:ascii="Arial" w:hAnsi="Arial" w:cs="Arial"/>
          <w:i/>
          <w:sz w:val="20"/>
        </w:rPr>
        <w:t>) and the North Herts Teaching Alliance (</w:t>
      </w:r>
      <w:hyperlink r:id="rId18" w:history="1">
        <w:r>
          <w:rPr>
            <w:rStyle w:val="Hyperlink"/>
            <w:rFonts w:ascii="Arial" w:hAnsi="Arial" w:cs="Arial"/>
            <w:i/>
            <w:sz w:val="20"/>
          </w:rPr>
          <w:t>http://www.northhertsteachingalliance.org/</w:t>
        </w:r>
      </w:hyperlink>
      <w:r>
        <w:rPr>
          <w:rFonts w:ascii="Arial" w:hAnsi="Arial" w:cs="Arial"/>
          <w:i/>
          <w:sz w:val="20"/>
        </w:rPr>
        <w:t xml:space="preserve">) so we have excellent links with other schools </w:t>
      </w:r>
      <w:r>
        <w:rPr>
          <w:rFonts w:ascii="Arial" w:hAnsi="Arial" w:cs="Arial"/>
          <w:i/>
          <w:sz w:val="20"/>
        </w:rPr>
        <w:t>in the area, plus robust networking and CPD opportunities.</w:t>
      </w:r>
    </w:p>
    <w:p w:rsidR="00DB67DB" w:rsidRDefault="00C571AD">
      <w:pPr>
        <w:pStyle w:val="ListParagraph"/>
        <w:numPr>
          <w:ilvl w:val="0"/>
          <w:numId w:val="14"/>
        </w:numPr>
        <w:spacing w:after="200" w:line="276" w:lineRule="auto"/>
        <w:ind w:right="363"/>
        <w:jc w:val="both"/>
        <w:rPr>
          <w:rFonts w:ascii="Arial" w:hAnsi="Arial" w:cs="Arial"/>
          <w:i/>
          <w:sz w:val="20"/>
        </w:rPr>
      </w:pPr>
      <w:r>
        <w:rPr>
          <w:rFonts w:ascii="Arial" w:hAnsi="Arial" w:cs="Arial"/>
          <w:i/>
          <w:sz w:val="20"/>
        </w:rPr>
        <w:t xml:space="preserve">All NQTs </w:t>
      </w:r>
      <w:proofErr w:type="gramStart"/>
      <w:r>
        <w:rPr>
          <w:rFonts w:ascii="Arial" w:hAnsi="Arial" w:cs="Arial"/>
          <w:i/>
          <w:sz w:val="20"/>
        </w:rPr>
        <w:t>are given</w:t>
      </w:r>
      <w:proofErr w:type="gramEnd"/>
      <w:r>
        <w:rPr>
          <w:rFonts w:ascii="Arial" w:hAnsi="Arial" w:cs="Arial"/>
          <w:i/>
          <w:sz w:val="20"/>
        </w:rPr>
        <w:t xml:space="preserve"> a mentor and 10% release time to enable them to see examples of excellent practice across our school. They are also supported through the Stevenage Educational Trust (</w:t>
      </w:r>
      <w:hyperlink r:id="rId19" w:history="1">
        <w:r>
          <w:rPr>
            <w:rStyle w:val="Hyperlink"/>
            <w:rFonts w:ascii="Arial" w:hAnsi="Arial" w:cs="Arial"/>
            <w:i/>
            <w:sz w:val="20"/>
          </w:rPr>
          <w:t>http://www.educationtrust.org.uk/)</w:t>
        </w:r>
      </w:hyperlink>
      <w:r>
        <w:rPr>
          <w:rFonts w:ascii="Arial" w:hAnsi="Arial" w:cs="Arial"/>
          <w:i/>
          <w:sz w:val="20"/>
        </w:rPr>
        <w:t xml:space="preserve"> and receive specific training through Herts for </w:t>
      </w:r>
      <w:proofErr w:type="gramStart"/>
      <w:r>
        <w:rPr>
          <w:rFonts w:ascii="Arial" w:hAnsi="Arial" w:cs="Arial"/>
          <w:i/>
          <w:sz w:val="20"/>
        </w:rPr>
        <w:t>Learning</w:t>
      </w:r>
      <w:proofErr w:type="gramEnd"/>
      <w:r>
        <w:rPr>
          <w:rFonts w:ascii="Arial" w:hAnsi="Arial" w:cs="Arial"/>
          <w:i/>
          <w:sz w:val="20"/>
        </w:rPr>
        <w:t xml:space="preserve"> (</w:t>
      </w:r>
      <w:hyperlink r:id="rId20" w:history="1">
        <w:r>
          <w:rPr>
            <w:rStyle w:val="Hyperlink"/>
            <w:rFonts w:ascii="Arial" w:hAnsi="Arial" w:cs="Arial"/>
            <w:i/>
            <w:sz w:val="20"/>
          </w:rPr>
          <w:t>http://www.hertsforlearning.co.uk/team/nqt-induction-service</w:t>
        </w:r>
      </w:hyperlink>
      <w:r>
        <w:rPr>
          <w:rFonts w:ascii="Arial" w:hAnsi="Arial" w:cs="Arial"/>
          <w:i/>
          <w:sz w:val="20"/>
        </w:rPr>
        <w:t xml:space="preserve">). </w:t>
      </w:r>
    </w:p>
    <w:p w:rsidR="00DB67DB" w:rsidRDefault="00C571AD">
      <w:pPr>
        <w:pStyle w:val="ListParagraph"/>
        <w:numPr>
          <w:ilvl w:val="0"/>
          <w:numId w:val="14"/>
        </w:numPr>
        <w:spacing w:after="200" w:line="276" w:lineRule="auto"/>
        <w:ind w:right="363"/>
        <w:jc w:val="both"/>
        <w:rPr>
          <w:rFonts w:ascii="Arial" w:hAnsi="Arial" w:cs="Arial"/>
          <w:i/>
          <w:sz w:val="20"/>
        </w:rPr>
      </w:pPr>
      <w:r>
        <w:rPr>
          <w:rFonts w:ascii="Arial" w:hAnsi="Arial" w:cs="Arial"/>
          <w:i/>
          <w:sz w:val="20"/>
        </w:rPr>
        <w:t>Competitive salaries and pay progression - all our staff are entitled to an annual professional appraisal review, with strong performance evaluation systems and linked pay progression.</w:t>
      </w:r>
    </w:p>
    <w:p w:rsidR="00DB67DB" w:rsidRDefault="00DB67DB">
      <w:pPr>
        <w:shd w:val="clear" w:color="auto" w:fill="FFFFFF"/>
        <w:spacing w:line="330" w:lineRule="atLeast"/>
        <w:rPr>
          <w:rFonts w:ascii="Arial" w:hAnsi="Arial"/>
          <w:snapToGrid w:val="0"/>
          <w:color w:val="000000"/>
          <w:sz w:val="20"/>
        </w:rPr>
      </w:pPr>
    </w:p>
    <w:p w:rsidR="00DB67DB" w:rsidRDefault="00DB67DB">
      <w:pPr>
        <w:shd w:val="clear" w:color="auto" w:fill="FFFFFF"/>
        <w:spacing w:line="330" w:lineRule="atLeast"/>
        <w:rPr>
          <w:rFonts w:ascii="Arial" w:hAnsi="Arial"/>
          <w:snapToGrid w:val="0"/>
          <w:color w:val="000000"/>
          <w:sz w:val="20"/>
        </w:rPr>
      </w:pPr>
    </w:p>
    <w:p w:rsidR="00DB67DB" w:rsidRDefault="00C571AD">
      <w:pPr>
        <w:shd w:val="clear" w:color="auto" w:fill="FFFFFF"/>
        <w:spacing w:line="330" w:lineRule="atLeast"/>
        <w:rPr>
          <w:rFonts w:ascii="Arial" w:hAnsi="Arial"/>
          <w:snapToGrid w:val="0"/>
          <w:color w:val="000000"/>
          <w:sz w:val="20"/>
        </w:rPr>
      </w:pPr>
      <w:r>
        <w:rPr>
          <w:rFonts w:ascii="Arial" w:hAnsi="Arial"/>
          <w:snapToGrid w:val="0"/>
          <w:color w:val="000000"/>
          <w:sz w:val="20"/>
        </w:rPr>
        <w:t>Staff</w:t>
      </w:r>
      <w:r>
        <w:rPr>
          <w:rFonts w:ascii="Arial" w:hAnsi="Arial"/>
          <w:snapToGrid w:val="0"/>
          <w:color w:val="000000"/>
          <w:sz w:val="20"/>
        </w:rPr>
        <w:t xml:space="preserve"> well-being</w:t>
      </w:r>
    </w:p>
    <w:p w:rsidR="00DB67DB" w:rsidRDefault="00DB67DB">
      <w:pPr>
        <w:pStyle w:val="ListParagraph"/>
        <w:spacing w:after="200" w:line="276" w:lineRule="auto"/>
        <w:ind w:left="1494" w:right="1134"/>
        <w:rPr>
          <w:rFonts w:ascii="Arial" w:hAnsi="Arial" w:cs="Arial"/>
          <w:i/>
          <w:sz w:val="20"/>
        </w:rPr>
      </w:pP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Our recent rebuilding programme means that we have a ‘state of the art’ £38 million 21st century school with outstanding facilities (</w:t>
      </w:r>
      <w:hyperlink r:id="rId21" w:history="1">
        <w:r>
          <w:rPr>
            <w:rStyle w:val="Hyperlink"/>
            <w:rFonts w:ascii="Arial" w:hAnsi="Arial" w:cs="Arial"/>
            <w:i/>
            <w:sz w:val="20"/>
          </w:rPr>
          <w:t>http://thenobelschool.org/venues/school-fa</w:t>
        </w:r>
        <w:r>
          <w:rPr>
            <w:rStyle w:val="Hyperlink"/>
            <w:rFonts w:ascii="Arial" w:hAnsi="Arial" w:cs="Arial"/>
            <w:i/>
            <w:sz w:val="20"/>
          </w:rPr>
          <w:t>cilities/</w:t>
        </w:r>
      </w:hyperlink>
      <w:r>
        <w:rPr>
          <w:rFonts w:ascii="Arial" w:hAnsi="Arial" w:cs="Arial"/>
          <w:i/>
          <w:sz w:val="20"/>
        </w:rPr>
        <w:t>)</w:t>
      </w:r>
      <w:r>
        <w:rPr>
          <w:rFonts w:ascii="Helvetica" w:hAnsi="Helvetica" w:cs="Helvetica"/>
          <w:color w:val="888888"/>
          <w:spacing w:val="8"/>
          <w:sz w:val="21"/>
          <w:szCs w:val="21"/>
          <w:lang w:val="en-US"/>
        </w:rPr>
        <w:t>.</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Our Governing Body comprises professional people from business, finance and education (</w:t>
      </w:r>
      <w:hyperlink r:id="rId22" w:history="1">
        <w:r>
          <w:rPr>
            <w:rStyle w:val="Hyperlink"/>
            <w:rFonts w:ascii="Arial" w:hAnsi="Arial" w:cs="Arial"/>
            <w:i/>
            <w:sz w:val="20"/>
          </w:rPr>
          <w:t>http://thenobelschool.org/about-the-school/governors/</w:t>
        </w:r>
      </w:hyperlink>
      <w:r>
        <w:rPr>
          <w:rFonts w:ascii="Arial" w:hAnsi="Arial" w:cs="Arial"/>
          <w:i/>
          <w:sz w:val="20"/>
        </w:rPr>
        <w:t>). Our Governors have both general</w:t>
      </w:r>
      <w:r>
        <w:rPr>
          <w:rFonts w:ascii="Arial" w:hAnsi="Arial" w:cs="Arial"/>
          <w:i/>
          <w:sz w:val="20"/>
        </w:rPr>
        <w:t xml:space="preserve"> and specialist roles in supporting the school and are very active backers of the leadership, staff and students. Additionally, the school has well-established and very close community links, with strong parental support.</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lastRenderedPageBreak/>
        <w:t xml:space="preserve">Occupational Health with </w:t>
      </w:r>
      <w:proofErr w:type="spellStart"/>
      <w:r>
        <w:rPr>
          <w:rFonts w:ascii="Arial" w:hAnsi="Arial" w:cs="Arial"/>
          <w:i/>
          <w:sz w:val="20"/>
        </w:rPr>
        <w:t>Carewell</w:t>
      </w:r>
      <w:proofErr w:type="spellEnd"/>
      <w:r>
        <w:rPr>
          <w:rFonts w:ascii="Arial" w:hAnsi="Arial" w:cs="Arial"/>
          <w:i/>
          <w:sz w:val="20"/>
        </w:rPr>
        <w:t xml:space="preserve"> </w:t>
      </w:r>
      <w:r>
        <w:rPr>
          <w:rFonts w:ascii="Arial" w:hAnsi="Arial" w:cs="Arial"/>
          <w:i/>
          <w:sz w:val="20"/>
        </w:rPr>
        <w:t xml:space="preserve">– a free and confidential 24-hour employee assistance programme </w:t>
      </w:r>
      <w:proofErr w:type="gramStart"/>
      <w:r>
        <w:rPr>
          <w:rFonts w:ascii="Arial" w:hAnsi="Arial" w:cs="Arial"/>
          <w:i/>
          <w:sz w:val="20"/>
        </w:rPr>
        <w:t>which</w:t>
      </w:r>
      <w:proofErr w:type="gramEnd"/>
      <w:r>
        <w:rPr>
          <w:rFonts w:ascii="Arial" w:hAnsi="Arial" w:cs="Arial"/>
          <w:i/>
          <w:sz w:val="20"/>
        </w:rPr>
        <w:t xml:space="preserve"> provides advice and support, including a counselling service. </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Free, onsite parking for all staff.</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We have superb sports facilities that include a large sports hall, a gymnasium, a dance</w:t>
      </w:r>
      <w:r>
        <w:rPr>
          <w:rFonts w:ascii="Arial" w:hAnsi="Arial" w:cs="Arial"/>
          <w:i/>
          <w:sz w:val="20"/>
        </w:rPr>
        <w:t xml:space="preserve"> studio, AstroTurf, a climbing wall, a multi-use games areas and the trim trail. In addition to these facilities, we have a fitness centre available for use by staff </w:t>
      </w:r>
      <w:proofErr w:type="gramStart"/>
      <w:r>
        <w:rPr>
          <w:rFonts w:ascii="Arial" w:hAnsi="Arial" w:cs="Arial"/>
          <w:i/>
          <w:sz w:val="20"/>
        </w:rPr>
        <w:t>for free</w:t>
      </w:r>
      <w:proofErr w:type="gramEnd"/>
      <w:r>
        <w:rPr>
          <w:rFonts w:ascii="Arial" w:hAnsi="Arial" w:cs="Arial"/>
          <w:i/>
          <w:sz w:val="20"/>
        </w:rPr>
        <w:t xml:space="preserve"> until 6pm (</w:t>
      </w:r>
      <w:hyperlink r:id="rId23" w:history="1">
        <w:r>
          <w:rPr>
            <w:rStyle w:val="Hyperlink"/>
            <w:rFonts w:ascii="Arial" w:hAnsi="Arial" w:cs="Arial"/>
            <w:i/>
            <w:sz w:val="20"/>
          </w:rPr>
          <w:t>http:/</w:t>
        </w:r>
        <w:r>
          <w:rPr>
            <w:rStyle w:val="Hyperlink"/>
            <w:rFonts w:ascii="Arial" w:hAnsi="Arial" w:cs="Arial"/>
            <w:i/>
            <w:sz w:val="20"/>
          </w:rPr>
          <w:t>/thenobelschool.org/venues/fitness-suite/</w:t>
        </w:r>
      </w:hyperlink>
      <w:r>
        <w:rPr>
          <w:rFonts w:ascii="Arial" w:hAnsi="Arial" w:cs="Arial"/>
          <w:i/>
          <w:sz w:val="20"/>
        </w:rPr>
        <w:t>).</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Staff well-being survey (annual).</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Christmas and summer all-staff parties plus regular faculty-wide socials.</w:t>
      </w:r>
    </w:p>
    <w:p w:rsidR="00DB67DB" w:rsidRDefault="00C571AD">
      <w:pPr>
        <w:pStyle w:val="ListParagraph"/>
        <w:numPr>
          <w:ilvl w:val="0"/>
          <w:numId w:val="15"/>
        </w:numPr>
        <w:spacing w:after="200" w:line="276" w:lineRule="auto"/>
        <w:ind w:left="363" w:right="363"/>
        <w:jc w:val="both"/>
        <w:rPr>
          <w:rFonts w:ascii="Arial" w:hAnsi="Arial" w:cs="Arial"/>
          <w:i/>
          <w:sz w:val="20"/>
        </w:rPr>
      </w:pPr>
      <w:r>
        <w:rPr>
          <w:rFonts w:ascii="Arial" w:hAnsi="Arial" w:cs="Arial"/>
          <w:i/>
          <w:sz w:val="20"/>
        </w:rPr>
        <w:t>VDU and eye tests as appropriate.</w:t>
      </w:r>
    </w:p>
    <w:p w:rsidR="00DB67DB" w:rsidRDefault="00C571AD">
      <w:pPr>
        <w:shd w:val="clear" w:color="auto" w:fill="FFFFFF"/>
        <w:spacing w:line="330" w:lineRule="atLeast"/>
        <w:ind w:left="3" w:right="363"/>
        <w:rPr>
          <w:rFonts w:ascii="Arial" w:hAnsi="Arial"/>
          <w:snapToGrid w:val="0"/>
          <w:color w:val="000000"/>
          <w:sz w:val="20"/>
        </w:rPr>
      </w:pPr>
      <w:r>
        <w:rPr>
          <w:rFonts w:ascii="Arial" w:hAnsi="Arial"/>
          <w:snapToGrid w:val="0"/>
          <w:color w:val="000000"/>
          <w:sz w:val="20"/>
        </w:rPr>
        <w:t>Financial benefits</w:t>
      </w:r>
    </w:p>
    <w:p w:rsidR="00DB67DB" w:rsidRDefault="00DB67DB">
      <w:pPr>
        <w:keepLines/>
        <w:ind w:left="363" w:right="363"/>
        <w:rPr>
          <w:rFonts w:ascii="Arial" w:hAnsi="Arial"/>
          <w:snapToGrid w:val="0"/>
          <w:color w:val="000000"/>
          <w:sz w:val="20"/>
        </w:rPr>
      </w:pP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Teaching Pension Scheme with generous employer con</w:t>
      </w:r>
      <w:r>
        <w:rPr>
          <w:rFonts w:ascii="Arial" w:hAnsi="Arial" w:cs="Arial"/>
          <w:i/>
          <w:sz w:val="20"/>
        </w:rPr>
        <w:t>tributions and the option to make additional contributions.</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Child Care Voucher Salary Sacrifice Scheme, with access to tax free childcare vouchers.</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Reduced rates for facilities hire (</w:t>
      </w:r>
      <w:hyperlink r:id="rId24" w:history="1">
        <w:r>
          <w:rPr>
            <w:rStyle w:val="Hyperlink"/>
            <w:rFonts w:ascii="Arial" w:hAnsi="Arial" w:cs="Arial"/>
            <w:i/>
            <w:sz w:val="20"/>
          </w:rPr>
          <w:t>http://thenobelschool.o</w:t>
        </w:r>
        <w:r>
          <w:rPr>
            <w:rStyle w:val="Hyperlink"/>
            <w:rFonts w:ascii="Arial" w:hAnsi="Arial" w:cs="Arial"/>
            <w:i/>
            <w:sz w:val="20"/>
          </w:rPr>
          <w:t>rg/venues/</w:t>
        </w:r>
      </w:hyperlink>
      <w:r>
        <w:rPr>
          <w:rFonts w:ascii="Arial" w:hAnsi="Arial" w:cs="Arial"/>
          <w:i/>
          <w:sz w:val="20"/>
        </w:rPr>
        <w:t xml:space="preserve">). </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 xml:space="preserve">Lunches </w:t>
      </w:r>
      <w:proofErr w:type="gramStart"/>
      <w:r>
        <w:rPr>
          <w:rFonts w:ascii="Arial" w:hAnsi="Arial" w:cs="Arial"/>
          <w:i/>
          <w:sz w:val="20"/>
        </w:rPr>
        <w:t>are provided</w:t>
      </w:r>
      <w:proofErr w:type="gramEnd"/>
      <w:r>
        <w:rPr>
          <w:rFonts w:ascii="Arial" w:hAnsi="Arial" w:cs="Arial"/>
          <w:i/>
          <w:sz w:val="20"/>
        </w:rPr>
        <w:t xml:space="preserve"> free on weekdays during term time for those that undertake school duties. The meals are prepared daily from fresh ingredients by the school’s caterers and hot and cold food choices are available.</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Local and national retail</w:t>
      </w:r>
      <w:r>
        <w:rPr>
          <w:rFonts w:ascii="Arial" w:hAnsi="Arial" w:cs="Arial"/>
          <w:i/>
          <w:sz w:val="20"/>
        </w:rPr>
        <w:t xml:space="preserve"> discounts - our school is a member of Herts Rewards, an online 'one-stop' portal (http://www.countyofopportunity.co.uk/about-us/rewards-benefits/).</w:t>
      </w:r>
    </w:p>
    <w:p w:rsidR="00DB67DB" w:rsidRDefault="00C571AD">
      <w:pPr>
        <w:shd w:val="clear" w:color="auto" w:fill="FFFFFF"/>
        <w:spacing w:line="330" w:lineRule="atLeast"/>
        <w:rPr>
          <w:rFonts w:ascii="Arial" w:hAnsi="Arial"/>
          <w:b/>
          <w:snapToGrid w:val="0"/>
          <w:color w:val="000000"/>
          <w:sz w:val="20"/>
        </w:rPr>
      </w:pPr>
      <w:r>
        <w:rPr>
          <w:rFonts w:ascii="Arial" w:hAnsi="Arial"/>
          <w:b/>
          <w:snapToGrid w:val="0"/>
          <w:color w:val="000000"/>
          <w:sz w:val="20"/>
        </w:rPr>
        <w:t>Our 2018 Ofsted inspection accurately reflects where we are as a school:</w:t>
      </w:r>
    </w:p>
    <w:p w:rsidR="00DB67DB" w:rsidRDefault="00DB67DB">
      <w:pPr>
        <w:shd w:val="clear" w:color="auto" w:fill="FFFFFF"/>
        <w:spacing w:line="330" w:lineRule="atLeast"/>
        <w:rPr>
          <w:rFonts w:ascii="Arial" w:hAnsi="Arial"/>
          <w:b/>
          <w:snapToGrid w:val="0"/>
          <w:color w:val="000000"/>
          <w:sz w:val="20"/>
        </w:rPr>
      </w:pP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 xml:space="preserve">The school’s work to promote </w:t>
      </w:r>
      <w:r>
        <w:rPr>
          <w:rFonts w:ascii="Arial" w:hAnsi="Arial" w:cs="Arial"/>
          <w:i/>
          <w:sz w:val="20"/>
        </w:rPr>
        <w:t>pupils’ personal development and welfare is outstanding</w:t>
      </w:r>
      <w:proofErr w:type="gramStart"/>
      <w:r>
        <w:rPr>
          <w:rFonts w:ascii="Arial" w:hAnsi="Arial" w:cs="Arial"/>
          <w:i/>
          <w:sz w:val="20"/>
        </w:rPr>
        <w:t>..</w:t>
      </w:r>
      <w:proofErr w:type="gramEnd"/>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There is a clear culture of hard work and good behaviour throughout the school.</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 xml:space="preserve">New teachers and inexperienced staff </w:t>
      </w:r>
      <w:proofErr w:type="gramStart"/>
      <w:r>
        <w:rPr>
          <w:rFonts w:ascii="Arial" w:hAnsi="Arial" w:cs="Arial"/>
          <w:i/>
          <w:sz w:val="20"/>
        </w:rPr>
        <w:t>are supported</w:t>
      </w:r>
      <w:proofErr w:type="gramEnd"/>
      <w:r>
        <w:rPr>
          <w:rFonts w:ascii="Arial" w:hAnsi="Arial" w:cs="Arial"/>
          <w:i/>
          <w:sz w:val="20"/>
        </w:rPr>
        <w:t xml:space="preserve"> well by the school.</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…effective teaching, learning and assessment su</w:t>
      </w:r>
      <w:r>
        <w:rPr>
          <w:rFonts w:ascii="Arial" w:hAnsi="Arial" w:cs="Arial"/>
          <w:i/>
          <w:sz w:val="20"/>
        </w:rPr>
        <w:t>pport pupils to make good progress.</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 xml:space="preserve">The headteacher and his team have created a powerful community in the </w:t>
      </w:r>
      <w:proofErr w:type="gramStart"/>
      <w:r>
        <w:rPr>
          <w:rFonts w:ascii="Arial" w:hAnsi="Arial" w:cs="Arial"/>
          <w:i/>
          <w:sz w:val="20"/>
        </w:rPr>
        <w:t>school which</w:t>
      </w:r>
      <w:proofErr w:type="gramEnd"/>
      <w:r>
        <w:rPr>
          <w:rFonts w:ascii="Arial" w:hAnsi="Arial" w:cs="Arial"/>
          <w:i/>
          <w:sz w:val="20"/>
        </w:rPr>
        <w:t xml:space="preserve"> reflects the importance of being a ‘</w:t>
      </w:r>
      <w:proofErr w:type="spellStart"/>
      <w:r>
        <w:rPr>
          <w:rFonts w:ascii="Arial" w:hAnsi="Arial" w:cs="Arial"/>
          <w:i/>
          <w:sz w:val="20"/>
        </w:rPr>
        <w:t>Nobelian</w:t>
      </w:r>
      <w:proofErr w:type="spellEnd"/>
      <w:r>
        <w:rPr>
          <w:rFonts w:ascii="Arial" w:hAnsi="Arial" w:cs="Arial"/>
          <w:i/>
          <w:sz w:val="20"/>
        </w:rPr>
        <w:t>’.</w:t>
      </w:r>
    </w:p>
    <w:p w:rsidR="00DB67DB" w:rsidRDefault="00C571AD">
      <w:pPr>
        <w:pStyle w:val="ListParagraph"/>
        <w:numPr>
          <w:ilvl w:val="0"/>
          <w:numId w:val="16"/>
        </w:numPr>
        <w:spacing w:after="200" w:line="276" w:lineRule="auto"/>
        <w:ind w:left="363" w:right="363"/>
        <w:jc w:val="both"/>
        <w:rPr>
          <w:rFonts w:ascii="Arial" w:hAnsi="Arial" w:cs="Arial"/>
          <w:i/>
          <w:sz w:val="20"/>
        </w:rPr>
      </w:pPr>
      <w:r>
        <w:rPr>
          <w:rFonts w:ascii="Arial" w:hAnsi="Arial" w:cs="Arial"/>
          <w:i/>
          <w:sz w:val="20"/>
        </w:rPr>
        <w:t>Leaders are very aware of the aspects of the school’s work that need to improve.</w:t>
      </w:r>
    </w:p>
    <w:p w:rsidR="00DB67DB" w:rsidRDefault="00C571AD">
      <w:pPr>
        <w:autoSpaceDE w:val="0"/>
        <w:autoSpaceDN w:val="0"/>
        <w:adjustRightInd w:val="0"/>
        <w:jc w:val="both"/>
        <w:rPr>
          <w:rFonts w:ascii="Arial" w:hAnsi="Arial" w:cs="Arial"/>
          <w:noProof w:val="0"/>
          <w:sz w:val="20"/>
          <w:lang w:eastAsia="en-GB"/>
        </w:rPr>
      </w:pPr>
      <w:r>
        <w:rPr>
          <w:rFonts w:ascii="Arial" w:hAnsi="Arial" w:cs="Arial"/>
          <w:noProof w:val="0"/>
          <w:sz w:val="20"/>
          <w:lang w:eastAsia="en-GB"/>
        </w:rPr>
        <w:t>Our prosp</w:t>
      </w:r>
      <w:r>
        <w:rPr>
          <w:rFonts w:ascii="Arial" w:hAnsi="Arial" w:cs="Arial"/>
          <w:noProof w:val="0"/>
          <w:sz w:val="20"/>
          <w:lang w:eastAsia="en-GB"/>
        </w:rPr>
        <w:t>ectus is available on our website (</w:t>
      </w:r>
      <w:hyperlink r:id="rId25" w:history="1">
        <w:r>
          <w:rPr>
            <w:rStyle w:val="Hyperlink"/>
            <w:rFonts w:ascii="Arial" w:hAnsi="Arial"/>
            <w:sz w:val="20"/>
            <w:lang w:eastAsia="en-GB"/>
          </w:rPr>
          <w:t>http://thenobelschool.org/</w:t>
        </w:r>
      </w:hyperlink>
      <w:r>
        <w:rPr>
          <w:rFonts w:ascii="Arial" w:hAnsi="Arial" w:cs="Arial"/>
          <w:noProof w:val="0"/>
          <w:sz w:val="20"/>
          <w:lang w:eastAsia="en-GB"/>
        </w:rPr>
        <w:t xml:space="preserve">) and you can find out still more about our lovely school at the following links: </w:t>
      </w:r>
      <w:hyperlink r:id="rId26" w:history="1">
        <w:r>
          <w:rPr>
            <w:rStyle w:val="Hyperlink"/>
            <w:rFonts w:ascii="Arial" w:hAnsi="Arial" w:cs="Arial"/>
            <w:noProof w:val="0"/>
            <w:sz w:val="20"/>
            <w:lang w:eastAsia="en-GB"/>
          </w:rPr>
          <w:t>https://www.fac</w:t>
        </w:r>
        <w:r>
          <w:rPr>
            <w:rStyle w:val="Hyperlink"/>
            <w:rFonts w:ascii="Arial" w:hAnsi="Arial" w:cs="Arial"/>
            <w:noProof w:val="0"/>
            <w:sz w:val="20"/>
            <w:lang w:eastAsia="en-GB"/>
          </w:rPr>
          <w:t>ebook.com/nobelschooluk</w:t>
        </w:r>
      </w:hyperlink>
      <w:r>
        <w:rPr>
          <w:rFonts w:ascii="Arial" w:hAnsi="Arial" w:cs="Arial"/>
          <w:noProof w:val="0"/>
          <w:sz w:val="20"/>
          <w:lang w:eastAsia="en-GB"/>
        </w:rPr>
        <w:t xml:space="preserve"> and </w:t>
      </w:r>
      <w:hyperlink r:id="rId27" w:history="1">
        <w:r>
          <w:rPr>
            <w:rStyle w:val="Hyperlink"/>
            <w:rFonts w:ascii="Arial" w:hAnsi="Arial" w:cs="Arial"/>
            <w:noProof w:val="0"/>
            <w:sz w:val="20"/>
            <w:lang w:eastAsia="en-GB"/>
          </w:rPr>
          <w:t>https://twitter.com/nobelschooluk</w:t>
        </w:r>
      </w:hyperlink>
      <w:r>
        <w:rPr>
          <w:rStyle w:val="Hyperlink"/>
          <w:i/>
          <w:sz w:val="20"/>
          <w:lang w:eastAsia="en-GB"/>
        </w:rPr>
        <w:t xml:space="preserve"> </w:t>
      </w:r>
      <w:r>
        <w:rPr>
          <w:rFonts w:ascii="Arial" w:hAnsi="Arial" w:cs="Arial"/>
          <w:noProof w:val="0"/>
          <w:sz w:val="20"/>
          <w:lang w:eastAsia="en-GB"/>
        </w:rPr>
        <w:t xml:space="preserve"> </w:t>
      </w:r>
    </w:p>
    <w:p w:rsidR="00DB67DB" w:rsidRDefault="00DB67DB">
      <w:pPr>
        <w:keepLines/>
        <w:ind w:right="1134"/>
        <w:rPr>
          <w:rFonts w:ascii="Arial" w:hAnsi="Arial"/>
          <w:b/>
          <w:snapToGrid w:val="0"/>
          <w:color w:val="000000"/>
          <w:sz w:val="22"/>
          <w:szCs w:val="22"/>
        </w:rPr>
      </w:pPr>
    </w:p>
    <w:p w:rsidR="00DB67DB" w:rsidRDefault="00DB67DB">
      <w:pPr>
        <w:autoSpaceDE w:val="0"/>
        <w:autoSpaceDN w:val="0"/>
        <w:adjustRightInd w:val="0"/>
        <w:jc w:val="both"/>
        <w:rPr>
          <w:rFonts w:ascii="Arial" w:hAnsi="Arial" w:cs="Arial"/>
          <w:b/>
          <w:noProof w:val="0"/>
          <w:sz w:val="20"/>
          <w:lang w:eastAsia="en-GB"/>
        </w:rPr>
      </w:pPr>
    </w:p>
    <w:p w:rsidR="00DB67DB" w:rsidRDefault="00DB67DB">
      <w:pPr>
        <w:autoSpaceDE w:val="0"/>
        <w:autoSpaceDN w:val="0"/>
        <w:adjustRightInd w:val="0"/>
        <w:jc w:val="both"/>
        <w:rPr>
          <w:rFonts w:ascii="Arial" w:hAnsi="Arial" w:cs="Arial"/>
          <w:b/>
          <w:noProof w:val="0"/>
          <w:sz w:val="20"/>
          <w:lang w:eastAsia="en-GB"/>
        </w:rPr>
      </w:pPr>
    </w:p>
    <w:p w:rsidR="00DB67DB" w:rsidRDefault="00DB67DB">
      <w:pPr>
        <w:autoSpaceDE w:val="0"/>
        <w:autoSpaceDN w:val="0"/>
        <w:adjustRightInd w:val="0"/>
        <w:jc w:val="both"/>
        <w:rPr>
          <w:rFonts w:ascii="Arial" w:hAnsi="Arial" w:cs="Arial"/>
          <w:b/>
          <w:noProof w:val="0"/>
          <w:sz w:val="20"/>
          <w:lang w:eastAsia="en-GB"/>
        </w:rPr>
      </w:pPr>
    </w:p>
    <w:p w:rsidR="00DB67DB" w:rsidRDefault="00DB67DB">
      <w:pPr>
        <w:autoSpaceDE w:val="0"/>
        <w:autoSpaceDN w:val="0"/>
        <w:adjustRightInd w:val="0"/>
        <w:jc w:val="both"/>
        <w:rPr>
          <w:rFonts w:ascii="Arial" w:hAnsi="Arial" w:cs="Arial"/>
          <w:b/>
          <w:noProof w:val="0"/>
          <w:sz w:val="20"/>
          <w:lang w:eastAsia="en-GB"/>
        </w:rPr>
      </w:pPr>
    </w:p>
    <w:p w:rsidR="00DB67DB" w:rsidRDefault="00DB67DB">
      <w:pPr>
        <w:autoSpaceDE w:val="0"/>
        <w:autoSpaceDN w:val="0"/>
        <w:adjustRightInd w:val="0"/>
        <w:jc w:val="both"/>
        <w:rPr>
          <w:rFonts w:ascii="Arial" w:hAnsi="Arial" w:cs="Arial"/>
          <w:b/>
          <w:noProof w:val="0"/>
          <w:sz w:val="20"/>
          <w:lang w:eastAsia="en-GB"/>
        </w:rPr>
      </w:pPr>
    </w:p>
    <w:p w:rsidR="00DB67DB" w:rsidRDefault="00DB67DB">
      <w:pPr>
        <w:autoSpaceDE w:val="0"/>
        <w:autoSpaceDN w:val="0"/>
        <w:adjustRightInd w:val="0"/>
        <w:jc w:val="both"/>
        <w:rPr>
          <w:rFonts w:ascii="Arial" w:hAnsi="Arial" w:cs="Arial"/>
          <w:b/>
          <w:noProof w:val="0"/>
          <w:sz w:val="20"/>
          <w:lang w:eastAsia="en-GB"/>
        </w:rPr>
      </w:pPr>
    </w:p>
    <w:p w:rsidR="00DB67DB" w:rsidRDefault="00C571AD">
      <w:pPr>
        <w:autoSpaceDE w:val="0"/>
        <w:autoSpaceDN w:val="0"/>
        <w:adjustRightInd w:val="0"/>
        <w:jc w:val="both"/>
        <w:rPr>
          <w:rFonts w:ascii="Arial" w:hAnsi="Arial" w:cs="Arial"/>
          <w:b/>
          <w:noProof w:val="0"/>
          <w:sz w:val="20"/>
          <w:lang w:eastAsia="en-GB"/>
        </w:rPr>
      </w:pPr>
      <w:r>
        <w:rPr>
          <w:rFonts w:ascii="Arial" w:hAnsi="Arial" w:cs="Arial"/>
          <w:b/>
          <w:noProof w:val="0"/>
          <w:sz w:val="20"/>
          <w:lang w:eastAsia="en-GB"/>
        </w:rPr>
        <w:t>Why you should apply for this post</w:t>
      </w:r>
    </w:p>
    <w:p w:rsidR="00DB67DB" w:rsidRDefault="00DB67DB">
      <w:pPr>
        <w:autoSpaceDE w:val="0"/>
        <w:autoSpaceDN w:val="0"/>
        <w:adjustRightInd w:val="0"/>
        <w:jc w:val="both"/>
        <w:rPr>
          <w:rFonts w:ascii="Arial" w:hAnsi="Arial" w:cs="Arial"/>
          <w:noProof w:val="0"/>
          <w:sz w:val="20"/>
          <w:lang w:eastAsia="en-GB"/>
        </w:rPr>
      </w:pPr>
    </w:p>
    <w:p w:rsidR="00DB67DB" w:rsidRDefault="00C571AD">
      <w:pPr>
        <w:ind w:right="-57"/>
        <w:jc w:val="both"/>
        <w:rPr>
          <w:rFonts w:ascii="Arial" w:hAnsi="Arial" w:cs="Arial"/>
          <w:strike/>
          <w:sz w:val="22"/>
          <w:szCs w:val="22"/>
        </w:rPr>
      </w:pPr>
      <w:r>
        <w:rPr>
          <w:rFonts w:ascii="Arial" w:hAnsi="Arial" w:cs="Arial"/>
          <w:noProof w:val="0"/>
          <w:sz w:val="20"/>
          <w:lang w:eastAsia="en-GB"/>
        </w:rPr>
        <w:t xml:space="preserve">This is a fantastic opportunity for an enthusiastic and motivated individual to join the science </w:t>
      </w:r>
      <w:r>
        <w:rPr>
          <w:rFonts w:ascii="Arial" w:hAnsi="Arial" w:cs="Arial"/>
          <w:noProof w:val="0"/>
          <w:sz w:val="20"/>
          <w:lang w:eastAsia="en-GB"/>
        </w:rPr>
        <w:t xml:space="preserve">team. You must possess the skills and determination to make a significant difference to the lives of our students. The most recent school league tables place us as one of the top schools nationally for student value added. The successful candidate will be </w:t>
      </w:r>
      <w:r>
        <w:rPr>
          <w:rFonts w:ascii="Arial" w:hAnsi="Arial" w:cs="Arial"/>
          <w:noProof w:val="0"/>
          <w:sz w:val="20"/>
          <w:lang w:eastAsia="en-GB"/>
        </w:rPr>
        <w:t xml:space="preserve">a well-qualified and experienced teacher with a passion for science and the ability to work in a collaborative style to maximise the best outcomes for our students; above </w:t>
      </w:r>
      <w:proofErr w:type="gramStart"/>
      <w:r>
        <w:rPr>
          <w:rFonts w:ascii="Arial" w:hAnsi="Arial" w:cs="Arial"/>
          <w:noProof w:val="0"/>
          <w:sz w:val="20"/>
          <w:lang w:eastAsia="en-GB"/>
        </w:rPr>
        <w:t>all</w:t>
      </w:r>
      <w:proofErr w:type="gramEnd"/>
      <w:r>
        <w:rPr>
          <w:rFonts w:ascii="Arial" w:hAnsi="Arial" w:cs="Arial"/>
          <w:noProof w:val="0"/>
          <w:sz w:val="20"/>
          <w:lang w:eastAsia="en-GB"/>
        </w:rPr>
        <w:t xml:space="preserve"> we are looking for a colleague who can inspire </w:t>
      </w:r>
      <w:proofErr w:type="spellStart"/>
      <w:r>
        <w:rPr>
          <w:rFonts w:ascii="Arial" w:hAnsi="Arial" w:cs="Arial"/>
          <w:noProof w:val="0"/>
          <w:sz w:val="20"/>
          <w:lang w:eastAsia="en-GB"/>
        </w:rPr>
        <w:t>Nobelians</w:t>
      </w:r>
      <w:proofErr w:type="spellEnd"/>
      <w:r>
        <w:rPr>
          <w:rFonts w:ascii="Arial" w:hAnsi="Arial" w:cs="Arial"/>
          <w:noProof w:val="0"/>
          <w:sz w:val="20"/>
          <w:lang w:eastAsia="en-GB"/>
        </w:rPr>
        <w:t xml:space="preserve"> to great things.</w:t>
      </w:r>
    </w:p>
    <w:p w:rsidR="00DB67DB" w:rsidRDefault="00DB67DB">
      <w:pPr>
        <w:autoSpaceDE w:val="0"/>
        <w:autoSpaceDN w:val="0"/>
        <w:adjustRightInd w:val="0"/>
        <w:jc w:val="both"/>
        <w:rPr>
          <w:rFonts w:ascii="Arial" w:hAnsi="Arial" w:cs="Arial"/>
          <w:noProof w:val="0"/>
          <w:sz w:val="20"/>
          <w:lang w:eastAsia="en-GB"/>
        </w:rPr>
      </w:pPr>
    </w:p>
    <w:p w:rsidR="00DB67DB" w:rsidRDefault="00C571AD">
      <w:pPr>
        <w:autoSpaceDE w:val="0"/>
        <w:autoSpaceDN w:val="0"/>
        <w:adjustRightInd w:val="0"/>
        <w:jc w:val="both"/>
        <w:rPr>
          <w:rFonts w:ascii="Arial" w:hAnsi="Arial" w:cs="Arial"/>
          <w:noProof w:val="0"/>
          <w:sz w:val="20"/>
          <w:lang w:eastAsia="en-GB"/>
        </w:rPr>
      </w:pPr>
      <w:r>
        <w:rPr>
          <w:rFonts w:ascii="Arial" w:hAnsi="Arial" w:cs="Arial"/>
          <w:noProof w:val="0"/>
          <w:sz w:val="20"/>
          <w:lang w:eastAsia="en-GB"/>
        </w:rPr>
        <w:t>As a s</w:t>
      </w:r>
      <w:r>
        <w:rPr>
          <w:rFonts w:ascii="Arial" w:hAnsi="Arial" w:cs="Arial"/>
          <w:noProof w:val="0"/>
          <w:sz w:val="20"/>
          <w:lang w:eastAsia="en-GB"/>
        </w:rPr>
        <w:t xml:space="preserve">chool, we have the very highest expectations of our students. Our core principle will always be that we endeavour to improve the teaching and learning in the school. We are therefore committed to recruiting only the very best teachers and have the highest </w:t>
      </w:r>
      <w:r>
        <w:rPr>
          <w:rFonts w:ascii="Arial" w:hAnsi="Arial" w:cs="Arial"/>
          <w:noProof w:val="0"/>
          <w:sz w:val="20"/>
          <w:lang w:eastAsia="en-GB"/>
        </w:rPr>
        <w:t xml:space="preserve">expectations in terms of lesson planning, classroom delivery and student assessment. In return, we provide excellent working conditions, first rate CPD and a real sense of community.   </w:t>
      </w: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DB67DB">
      <w:pPr>
        <w:keepLines/>
        <w:ind w:right="1134"/>
        <w:rPr>
          <w:rFonts w:ascii="Arial" w:hAnsi="Arial" w:cs="Arial"/>
          <w:noProof w:val="0"/>
          <w:sz w:val="20"/>
          <w:lang w:eastAsia="en-GB"/>
        </w:rPr>
      </w:pP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lastRenderedPageBreak/>
        <w:t>Science</w:t>
      </w:r>
    </w:p>
    <w:p w:rsidR="00DB67DB" w:rsidRDefault="00DB67DB">
      <w:pPr>
        <w:autoSpaceDE w:val="0"/>
        <w:autoSpaceDN w:val="0"/>
        <w:adjustRightInd w:val="0"/>
        <w:jc w:val="both"/>
        <w:rPr>
          <w:rFonts w:ascii="Arial" w:hAnsi="Arial" w:cs="Arial"/>
          <w:b/>
          <w:noProof w:val="0"/>
          <w:szCs w:val="24"/>
          <w:lang w:eastAsia="en-GB"/>
        </w:rPr>
      </w:pPr>
    </w:p>
    <w:p w:rsidR="00DB67DB" w:rsidRDefault="00C571AD">
      <w:pPr>
        <w:autoSpaceDE w:val="0"/>
        <w:autoSpaceDN w:val="0"/>
        <w:adjustRightInd w:val="0"/>
        <w:rPr>
          <w:rFonts w:ascii="Arial-BoldMT" w:hAnsi="Arial-BoldMT" w:cs="Arial-BoldMT"/>
          <w:b/>
          <w:bCs/>
          <w:noProof w:val="0"/>
          <w:szCs w:val="24"/>
          <w:lang w:eastAsia="en-GB"/>
        </w:rPr>
      </w:pPr>
      <w:r>
        <w:rPr>
          <w:rFonts w:ascii="Arial-BoldMT" w:hAnsi="Arial-BoldMT" w:cs="Arial-BoldMT"/>
          <w:b/>
          <w:bCs/>
          <w:noProof w:val="0"/>
          <w:szCs w:val="24"/>
          <w:lang w:eastAsia="en-GB"/>
        </w:rPr>
        <w:t>The Faculty</w:t>
      </w:r>
    </w:p>
    <w:p w:rsidR="00DB67DB" w:rsidRDefault="00DB67DB">
      <w:pPr>
        <w:autoSpaceDE w:val="0"/>
        <w:autoSpaceDN w:val="0"/>
        <w:adjustRightInd w:val="0"/>
        <w:rPr>
          <w:rFonts w:ascii="Arial-BoldMT" w:hAnsi="Arial-BoldMT" w:cs="Arial-BoldMT"/>
          <w:b/>
          <w:bCs/>
          <w:noProof w:val="0"/>
          <w:szCs w:val="24"/>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 xml:space="preserve">The science faculty teaches biology, </w:t>
      </w:r>
      <w:r>
        <w:rPr>
          <w:rFonts w:ascii="ArialMT" w:hAnsi="ArialMT" w:cs="ArialMT"/>
          <w:noProof w:val="0"/>
          <w:szCs w:val="24"/>
          <w:lang w:eastAsia="en-GB"/>
        </w:rPr>
        <w:t xml:space="preserve">chemistry and physics as well as the CTEC level </w:t>
      </w:r>
      <w:proofErr w:type="gramStart"/>
      <w:r>
        <w:rPr>
          <w:rFonts w:ascii="ArialMT" w:hAnsi="ArialMT" w:cs="ArialMT"/>
          <w:noProof w:val="0"/>
          <w:szCs w:val="24"/>
          <w:lang w:eastAsia="en-GB"/>
        </w:rPr>
        <w:t>3</w:t>
      </w:r>
      <w:proofErr w:type="gramEnd"/>
      <w:r>
        <w:rPr>
          <w:rFonts w:ascii="ArialMT" w:hAnsi="ArialMT" w:cs="ArialMT"/>
          <w:noProof w:val="0"/>
          <w:szCs w:val="24"/>
          <w:lang w:eastAsia="en-GB"/>
        </w:rPr>
        <w:t xml:space="preserve"> course. It is committed to teaching science in a way that inspires our students to become the scientists of tomorrow. We place a strong emphasis on using evidence informed practice to inform our teaching an</w:t>
      </w:r>
      <w:r>
        <w:rPr>
          <w:rFonts w:ascii="ArialMT" w:hAnsi="ArialMT" w:cs="ArialMT"/>
          <w:noProof w:val="0"/>
          <w:szCs w:val="24"/>
          <w:lang w:eastAsia="en-GB"/>
        </w:rPr>
        <w:t xml:space="preserve">d support </w:t>
      </w:r>
      <w:proofErr w:type="gramStart"/>
      <w:r>
        <w:rPr>
          <w:rFonts w:ascii="ArialMT" w:hAnsi="ArialMT" w:cs="ArialMT"/>
          <w:noProof w:val="0"/>
          <w:szCs w:val="24"/>
          <w:lang w:eastAsia="en-GB"/>
        </w:rPr>
        <w:t>decision making</w:t>
      </w:r>
      <w:proofErr w:type="gramEnd"/>
      <w:r>
        <w:rPr>
          <w:rFonts w:ascii="ArialMT" w:hAnsi="ArialMT" w:cs="ArialMT"/>
          <w:noProof w:val="0"/>
          <w:szCs w:val="24"/>
          <w:lang w:eastAsia="en-GB"/>
        </w:rPr>
        <w:t>.</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BoldMT" w:hAnsi="Arial-BoldMT" w:cs="Arial-BoldMT"/>
          <w:b/>
          <w:bCs/>
          <w:noProof w:val="0"/>
          <w:szCs w:val="24"/>
          <w:lang w:eastAsia="en-GB"/>
        </w:rPr>
        <w:t>Facilities</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 xml:space="preserve">We have moved into the purpose built new school and the science faculty now has 10 </w:t>
      </w:r>
      <w:proofErr w:type="gramStart"/>
      <w:r>
        <w:rPr>
          <w:rFonts w:ascii="ArialMT" w:hAnsi="ArialMT" w:cs="ArialMT"/>
          <w:noProof w:val="0"/>
          <w:szCs w:val="24"/>
          <w:lang w:eastAsia="en-GB"/>
        </w:rPr>
        <w:t>laboratories which</w:t>
      </w:r>
      <w:proofErr w:type="gramEnd"/>
      <w:r>
        <w:rPr>
          <w:rFonts w:ascii="ArialMT" w:hAnsi="ArialMT" w:cs="ArialMT"/>
          <w:noProof w:val="0"/>
          <w:szCs w:val="24"/>
          <w:lang w:eastAsia="en-GB"/>
        </w:rPr>
        <w:t xml:space="preserve"> are flexible spaces which allow practical and group work to take place. We have outstanding </w:t>
      </w:r>
      <w:proofErr w:type="gramStart"/>
      <w:r>
        <w:rPr>
          <w:rFonts w:ascii="ArialMT" w:hAnsi="ArialMT" w:cs="ArialMT"/>
          <w:noProof w:val="0"/>
          <w:szCs w:val="24"/>
          <w:lang w:eastAsia="en-GB"/>
        </w:rPr>
        <w:t>resources which</w:t>
      </w:r>
      <w:proofErr w:type="gramEnd"/>
      <w:r>
        <w:rPr>
          <w:rFonts w:ascii="ArialMT" w:hAnsi="ArialMT" w:cs="ArialMT"/>
          <w:noProof w:val="0"/>
          <w:szCs w:val="24"/>
          <w:lang w:eastAsia="en-GB"/>
        </w:rPr>
        <w:t xml:space="preserve"> enable</w:t>
      </w:r>
      <w:r>
        <w:rPr>
          <w:rFonts w:ascii="ArialMT" w:hAnsi="ArialMT" w:cs="ArialMT"/>
          <w:noProof w:val="0"/>
          <w:szCs w:val="24"/>
          <w:lang w:eastAsia="en-GB"/>
        </w:rPr>
        <w:t xml:space="preserve"> us to deliver high level practical across all key stages.</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BoldMT" w:hAnsi="Arial-BoldMT" w:cs="Arial-BoldMT"/>
          <w:b/>
          <w:bCs/>
          <w:noProof w:val="0"/>
          <w:szCs w:val="24"/>
          <w:lang w:eastAsia="en-GB"/>
        </w:rPr>
        <w:t>Staffing Structure</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MT" w:hAnsi="ArialMT" w:cs="ArialMT"/>
          <w:noProof w:val="0"/>
          <w:szCs w:val="24"/>
          <w:lang w:eastAsia="en-GB"/>
        </w:rPr>
        <w:t>The science faculty has a head of faculty, Mrs Pearson and a second in science, a head of biology, chemistry and physics and coordinator of KS3. The</w:t>
      </w:r>
      <w:r>
        <w:rPr>
          <w:rFonts w:ascii="Arial-BoldMT" w:hAnsi="Arial-BoldMT" w:cs="Arial-BoldMT"/>
          <w:b/>
          <w:bCs/>
          <w:noProof w:val="0"/>
          <w:szCs w:val="24"/>
          <w:lang w:eastAsia="en-GB"/>
        </w:rPr>
        <w:t xml:space="preserve"> </w:t>
      </w:r>
      <w:r>
        <w:rPr>
          <w:rFonts w:ascii="ArialMT" w:hAnsi="ArialMT" w:cs="ArialMT"/>
          <w:noProof w:val="0"/>
          <w:szCs w:val="24"/>
          <w:lang w:eastAsia="en-GB"/>
        </w:rPr>
        <w:t>faculty also has two lead p</w:t>
      </w:r>
      <w:r>
        <w:rPr>
          <w:rFonts w:ascii="ArialMT" w:hAnsi="ArialMT" w:cs="ArialMT"/>
          <w:noProof w:val="0"/>
          <w:szCs w:val="24"/>
          <w:lang w:eastAsia="en-GB"/>
        </w:rPr>
        <w:t>ractitioners and a member of the faculty as a Specialist Leader in Education. The faculty is also fortunate to have three full time,</w:t>
      </w:r>
      <w:r>
        <w:rPr>
          <w:rFonts w:ascii="Arial-BoldMT" w:hAnsi="Arial-BoldMT" w:cs="Arial-BoldMT"/>
          <w:b/>
          <w:bCs/>
          <w:noProof w:val="0"/>
          <w:szCs w:val="24"/>
          <w:lang w:eastAsia="en-GB"/>
        </w:rPr>
        <w:t xml:space="preserve"> </w:t>
      </w:r>
      <w:r>
        <w:rPr>
          <w:rFonts w:ascii="ArialMT" w:hAnsi="ArialMT" w:cs="ArialMT"/>
          <w:noProof w:val="0"/>
          <w:szCs w:val="24"/>
          <w:lang w:eastAsia="en-GB"/>
        </w:rPr>
        <w:t>subject specific technicians.</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BoldMT" w:hAnsi="Arial-BoldMT" w:cs="Arial-BoldMT"/>
          <w:b/>
          <w:bCs/>
          <w:noProof w:val="0"/>
          <w:szCs w:val="24"/>
          <w:lang w:eastAsia="en-GB"/>
        </w:rPr>
        <w:t>Science Curriculum</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Nobel has developed a knowledge based key stage 3 curriculum following t</w:t>
      </w:r>
      <w:r>
        <w:rPr>
          <w:rFonts w:ascii="ArialMT" w:hAnsi="ArialMT" w:cs="ArialMT"/>
          <w:noProof w:val="0"/>
          <w:szCs w:val="24"/>
          <w:lang w:eastAsia="en-GB"/>
        </w:rPr>
        <w:t>he National Curriculum. We value subject knowledge and believe that students learn effectively by being able to learn new ideas by referencing ideas they already know.  At key stage 4 we offer triple and combined science following the AQA specification (fo</w:t>
      </w:r>
      <w:r>
        <w:rPr>
          <w:rFonts w:ascii="ArialMT" w:hAnsi="ArialMT" w:cs="ArialMT"/>
          <w:noProof w:val="0"/>
          <w:szCs w:val="24"/>
          <w:lang w:eastAsia="en-GB"/>
        </w:rPr>
        <w:t>r combined we do Trilogy).</w:t>
      </w:r>
    </w:p>
    <w:p w:rsidR="00DB67DB" w:rsidRDefault="00DB67DB">
      <w:pPr>
        <w:autoSpaceDE w:val="0"/>
        <w:autoSpaceDN w:val="0"/>
        <w:adjustRightInd w:val="0"/>
        <w:jc w:val="both"/>
        <w:rPr>
          <w:rFonts w:ascii="ArialMT" w:hAnsi="ArialMT" w:cs="ArialMT"/>
          <w:noProof w:val="0"/>
          <w:szCs w:val="24"/>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Each fortnight, our students have 6 hours of science teaching at KS3 and at KS4 combined science students have 9 hours and triple scientists have 15 hours. Our KS5 students benefit from 9 hours of teaching from specialist teache</w:t>
      </w:r>
      <w:r>
        <w:rPr>
          <w:rFonts w:ascii="ArialMT" w:hAnsi="ArialMT" w:cs="ArialMT"/>
          <w:noProof w:val="0"/>
          <w:szCs w:val="24"/>
          <w:lang w:eastAsia="en-GB"/>
        </w:rPr>
        <w:t>rs.</w:t>
      </w:r>
    </w:p>
    <w:p w:rsidR="00DB67DB" w:rsidRDefault="00DB67DB">
      <w:pPr>
        <w:autoSpaceDE w:val="0"/>
        <w:autoSpaceDN w:val="0"/>
        <w:adjustRightInd w:val="0"/>
        <w:jc w:val="both"/>
        <w:rPr>
          <w:rFonts w:ascii="ArialMT" w:hAnsi="ArialMT" w:cs="ArialMT"/>
          <w:noProof w:val="0"/>
          <w:szCs w:val="24"/>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BoldMT" w:hAnsi="Arial-BoldMT" w:cs="Arial-BoldMT"/>
          <w:b/>
          <w:bCs/>
          <w:noProof w:val="0"/>
          <w:szCs w:val="24"/>
          <w:lang w:eastAsia="en-GB"/>
        </w:rPr>
        <w:t>Extra-Curricular / Fieldwork</w:t>
      </w:r>
    </w:p>
    <w:p w:rsidR="00DB67DB" w:rsidRDefault="00DB67DB">
      <w:pPr>
        <w:autoSpaceDE w:val="0"/>
        <w:autoSpaceDN w:val="0"/>
        <w:adjustRightInd w:val="0"/>
        <w:jc w:val="both"/>
        <w:rPr>
          <w:rFonts w:ascii="Arial-BoldMT" w:hAnsi="Arial-BoldMT" w:cs="Arial-BoldMT"/>
          <w:b/>
          <w:bCs/>
          <w:noProof w:val="0"/>
          <w:szCs w:val="24"/>
          <w:highlight w:val="yellow"/>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 xml:space="preserve">The science faculty offers a range of trips and visits as well as extra-curricular activities. Our KS5 scientists have the opportunity to go on educational visits to CERN and Whipsnade Zoo. Our most able students attend </w:t>
      </w:r>
      <w:r>
        <w:rPr>
          <w:rFonts w:ascii="ArialMT" w:hAnsi="ArialMT" w:cs="ArialMT"/>
          <w:noProof w:val="0"/>
          <w:szCs w:val="24"/>
          <w:lang w:eastAsia="en-GB"/>
        </w:rPr>
        <w:t>the Salters Festival. The faculty has good links with GSK, enjoys National Science and Engineering Week and puts on regular clubs throughout the year for different year groups.</w:t>
      </w:r>
    </w:p>
    <w:p w:rsidR="00DB67DB" w:rsidRDefault="00DB67DB">
      <w:pPr>
        <w:autoSpaceDE w:val="0"/>
        <w:autoSpaceDN w:val="0"/>
        <w:adjustRightInd w:val="0"/>
        <w:jc w:val="both"/>
        <w:rPr>
          <w:rFonts w:ascii="Arial-BoldMT" w:hAnsi="Arial-BoldMT" w:cs="Arial-BoldMT"/>
          <w:b/>
          <w:bCs/>
          <w:noProof w:val="0"/>
          <w:szCs w:val="24"/>
          <w:highlight w:val="yellow"/>
          <w:lang w:eastAsia="en-GB"/>
        </w:rPr>
      </w:pPr>
    </w:p>
    <w:p w:rsidR="00DB67DB" w:rsidRDefault="00C571AD">
      <w:pPr>
        <w:autoSpaceDE w:val="0"/>
        <w:autoSpaceDN w:val="0"/>
        <w:adjustRightInd w:val="0"/>
        <w:jc w:val="both"/>
        <w:rPr>
          <w:rFonts w:ascii="Arial-BoldMT" w:hAnsi="Arial-BoldMT" w:cs="Arial-BoldMT"/>
          <w:b/>
          <w:bCs/>
          <w:noProof w:val="0"/>
          <w:szCs w:val="24"/>
          <w:lang w:eastAsia="en-GB"/>
        </w:rPr>
      </w:pPr>
      <w:r>
        <w:rPr>
          <w:rFonts w:ascii="Arial-BoldMT" w:hAnsi="Arial-BoldMT" w:cs="Arial-BoldMT"/>
          <w:b/>
          <w:bCs/>
          <w:noProof w:val="0"/>
          <w:szCs w:val="24"/>
          <w:lang w:eastAsia="en-GB"/>
        </w:rPr>
        <w:t>Support</w:t>
      </w:r>
    </w:p>
    <w:p w:rsidR="00DB67DB" w:rsidRDefault="00DB67DB">
      <w:pPr>
        <w:autoSpaceDE w:val="0"/>
        <w:autoSpaceDN w:val="0"/>
        <w:adjustRightInd w:val="0"/>
        <w:jc w:val="both"/>
        <w:rPr>
          <w:rFonts w:ascii="Arial-BoldMT" w:hAnsi="Arial-BoldMT" w:cs="Arial-BoldMT"/>
          <w:b/>
          <w:bCs/>
          <w:noProof w:val="0"/>
          <w:szCs w:val="24"/>
          <w:lang w:eastAsia="en-GB"/>
        </w:rPr>
      </w:pPr>
    </w:p>
    <w:p w:rsidR="00DB67DB" w:rsidRDefault="00C571AD">
      <w:pPr>
        <w:autoSpaceDE w:val="0"/>
        <w:autoSpaceDN w:val="0"/>
        <w:adjustRightInd w:val="0"/>
        <w:jc w:val="both"/>
        <w:rPr>
          <w:rFonts w:ascii="ArialMT" w:hAnsi="ArialMT" w:cs="ArialMT"/>
          <w:noProof w:val="0"/>
          <w:szCs w:val="24"/>
          <w:lang w:eastAsia="en-GB"/>
        </w:rPr>
      </w:pPr>
      <w:r>
        <w:rPr>
          <w:rFonts w:ascii="ArialMT" w:hAnsi="ArialMT" w:cs="ArialMT"/>
          <w:noProof w:val="0"/>
          <w:szCs w:val="24"/>
          <w:lang w:eastAsia="en-GB"/>
        </w:rPr>
        <w:t>The school and the faculty have an excellent reputation for supportin</w:t>
      </w:r>
      <w:r>
        <w:rPr>
          <w:rFonts w:ascii="ArialMT" w:hAnsi="ArialMT" w:cs="ArialMT"/>
          <w:noProof w:val="0"/>
          <w:szCs w:val="24"/>
          <w:lang w:eastAsia="en-GB"/>
        </w:rPr>
        <w:t>g teaching and learning. We train teachers from many different organisations including the University of Hertfordshire, Hibernia and Teach First. We work closely with the North Herts Teaching Alliance and are committed to supporting all teachers to improve</w:t>
      </w:r>
      <w:r>
        <w:rPr>
          <w:rFonts w:ascii="ArialMT" w:hAnsi="ArialMT" w:cs="ArialMT"/>
          <w:noProof w:val="0"/>
          <w:szCs w:val="24"/>
          <w:lang w:eastAsia="en-GB"/>
        </w:rPr>
        <w:t xml:space="preserve"> their professional development.</w:t>
      </w: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MT" w:hAnsi="ArialMT" w:cs="ArialMT"/>
          <w:noProof w:val="0"/>
          <w:szCs w:val="24"/>
          <w:lang w:eastAsia="en-GB"/>
        </w:rPr>
      </w:pPr>
    </w:p>
    <w:p w:rsidR="00DB67DB" w:rsidRDefault="00DB67DB">
      <w:pPr>
        <w:autoSpaceDE w:val="0"/>
        <w:autoSpaceDN w:val="0"/>
        <w:adjustRightInd w:val="0"/>
        <w:jc w:val="both"/>
        <w:rPr>
          <w:rFonts w:ascii="Arial" w:hAnsi="Arial" w:cs="Arial"/>
          <w:b/>
          <w:noProof w:val="0"/>
          <w:szCs w:val="24"/>
          <w:lang w:eastAsia="en-GB"/>
        </w:rPr>
      </w:pPr>
    </w:p>
    <w:p w:rsidR="00DB67DB" w:rsidRDefault="00DB67DB">
      <w:pPr>
        <w:autoSpaceDE w:val="0"/>
        <w:autoSpaceDN w:val="0"/>
        <w:adjustRightInd w:val="0"/>
        <w:jc w:val="both"/>
        <w:rPr>
          <w:rFonts w:ascii="Arial" w:hAnsi="Arial" w:cs="Arial"/>
          <w:b/>
          <w:noProof w:val="0"/>
          <w:szCs w:val="24"/>
          <w:lang w:eastAsia="en-GB"/>
        </w:rPr>
      </w:pPr>
    </w:p>
    <w:p w:rsidR="00DB67DB" w:rsidRDefault="00DB67DB">
      <w:pPr>
        <w:autoSpaceDE w:val="0"/>
        <w:autoSpaceDN w:val="0"/>
        <w:adjustRightInd w:val="0"/>
        <w:jc w:val="both"/>
        <w:rPr>
          <w:rFonts w:ascii="Arial" w:hAnsi="Arial" w:cs="Arial"/>
          <w:b/>
          <w:noProof w:val="0"/>
          <w:szCs w:val="24"/>
          <w:lang w:eastAsia="en-GB"/>
        </w:rPr>
      </w:pP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t>Person Specification</w:t>
      </w:r>
    </w:p>
    <w:p w:rsidR="00DB67DB" w:rsidRDefault="00C571AD">
      <w:pPr>
        <w:autoSpaceDE w:val="0"/>
        <w:autoSpaceDN w:val="0"/>
        <w:adjustRightInd w:val="0"/>
        <w:jc w:val="both"/>
        <w:rPr>
          <w:rFonts w:ascii="Arial" w:hAnsi="Arial" w:cs="Arial"/>
          <w:b/>
          <w:szCs w:val="24"/>
        </w:rPr>
      </w:pPr>
      <w:r>
        <w:rPr>
          <w:rFonts w:ascii="Arial" w:hAnsi="Arial" w:cs="Arial"/>
          <w:b/>
          <w:szCs w:val="24"/>
        </w:rPr>
        <w:t>Head of Chemistry</w:t>
      </w:r>
    </w:p>
    <w:p w:rsidR="00DB67DB" w:rsidRDefault="00DB67D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DB67DB">
        <w:tc>
          <w:tcPr>
            <w:tcW w:w="4261" w:type="dxa"/>
            <w:tcBorders>
              <w:bottom w:val="nil"/>
            </w:tcBorders>
          </w:tcPr>
          <w:p w:rsidR="00DB67DB" w:rsidRDefault="00C571AD">
            <w:pPr>
              <w:pStyle w:val="Heading2"/>
              <w:jc w:val="center"/>
              <w:rPr>
                <w:rFonts w:ascii="Arial" w:eastAsia="Times New Roman" w:hAnsi="Arial" w:cs="Arial"/>
                <w:b/>
                <w:noProof w:val="0"/>
                <w:color w:val="auto"/>
                <w:sz w:val="24"/>
                <w:szCs w:val="24"/>
                <w:lang w:eastAsia="en-GB"/>
              </w:rPr>
            </w:pPr>
            <w:r>
              <w:rPr>
                <w:rFonts w:ascii="Arial" w:eastAsia="Times New Roman" w:hAnsi="Arial" w:cs="Arial"/>
                <w:b/>
                <w:noProof w:val="0"/>
                <w:color w:val="auto"/>
                <w:sz w:val="24"/>
                <w:szCs w:val="24"/>
                <w:lang w:eastAsia="en-GB"/>
              </w:rPr>
              <w:t>Essential</w:t>
            </w:r>
          </w:p>
        </w:tc>
        <w:tc>
          <w:tcPr>
            <w:tcW w:w="4261" w:type="dxa"/>
            <w:tcBorders>
              <w:bottom w:val="nil"/>
            </w:tcBorders>
          </w:tcPr>
          <w:p w:rsidR="00DB67DB" w:rsidRDefault="00C571AD">
            <w:pPr>
              <w:pStyle w:val="Heading2"/>
              <w:jc w:val="center"/>
              <w:rPr>
                <w:rFonts w:ascii="Arial" w:eastAsia="Times New Roman" w:hAnsi="Arial" w:cs="Arial"/>
                <w:b/>
                <w:noProof w:val="0"/>
                <w:color w:val="auto"/>
                <w:sz w:val="24"/>
                <w:szCs w:val="24"/>
                <w:lang w:eastAsia="en-GB"/>
              </w:rPr>
            </w:pPr>
            <w:r>
              <w:rPr>
                <w:rFonts w:ascii="Arial" w:eastAsia="Times New Roman" w:hAnsi="Arial" w:cs="Arial"/>
                <w:b/>
                <w:noProof w:val="0"/>
                <w:color w:val="auto"/>
                <w:sz w:val="24"/>
                <w:szCs w:val="24"/>
                <w:lang w:eastAsia="en-GB"/>
              </w:rPr>
              <w:t>Desirable</w:t>
            </w:r>
          </w:p>
        </w:tc>
      </w:tr>
      <w:tr w:rsidR="00DB67DB">
        <w:trPr>
          <w:cantSplit/>
        </w:trPr>
        <w:tc>
          <w:tcPr>
            <w:tcW w:w="8522" w:type="dxa"/>
            <w:gridSpan w:val="2"/>
            <w:shd w:val="pct15" w:color="auto" w:fill="FFFFFF"/>
          </w:tcPr>
          <w:p w:rsidR="00DB67DB" w:rsidRDefault="00C571AD">
            <w:pPr>
              <w:pStyle w:val="Heading3"/>
              <w:jc w:val="left"/>
              <w:rPr>
                <w:rFonts w:cs="Arial"/>
                <w:szCs w:val="24"/>
              </w:rPr>
            </w:pPr>
            <w:r>
              <w:rPr>
                <w:rFonts w:eastAsia="Times New Roman" w:cs="Arial"/>
                <w:noProof w:val="0"/>
                <w:color w:val="auto"/>
                <w:sz w:val="24"/>
                <w:szCs w:val="24"/>
                <w:lang w:eastAsia="en-GB"/>
              </w:rPr>
              <w:t>Qualifications</w:t>
            </w:r>
          </w:p>
        </w:tc>
      </w:tr>
      <w:tr w:rsidR="00DB67DB">
        <w:tc>
          <w:tcPr>
            <w:tcW w:w="4261" w:type="dxa"/>
          </w:tcPr>
          <w:p w:rsidR="00DB67DB" w:rsidRDefault="00DB67DB">
            <w:pPr>
              <w:rPr>
                <w:rFonts w:ascii="Arial" w:hAnsi="Arial" w:cs="Arial"/>
                <w:szCs w:val="24"/>
              </w:rPr>
            </w:pPr>
          </w:p>
          <w:p w:rsidR="00DB67DB" w:rsidRDefault="00C571AD">
            <w:pPr>
              <w:rPr>
                <w:rFonts w:ascii="Arial" w:hAnsi="Arial" w:cs="Arial"/>
                <w:szCs w:val="24"/>
              </w:rPr>
            </w:pPr>
            <w:r>
              <w:rPr>
                <w:rFonts w:ascii="Arial" w:hAnsi="Arial" w:cs="Arial"/>
                <w:szCs w:val="24"/>
              </w:rPr>
              <w:t>Science graduate with a good degree</w:t>
            </w:r>
          </w:p>
          <w:p w:rsidR="00DB67DB" w:rsidRDefault="00DB67DB">
            <w:pPr>
              <w:rPr>
                <w:rFonts w:ascii="Arial" w:hAnsi="Arial" w:cs="Arial"/>
                <w:szCs w:val="24"/>
              </w:rPr>
            </w:pPr>
          </w:p>
        </w:tc>
        <w:tc>
          <w:tcPr>
            <w:tcW w:w="4261" w:type="dxa"/>
          </w:tcPr>
          <w:p w:rsidR="00DB67DB" w:rsidRDefault="00DB67DB">
            <w:pPr>
              <w:rPr>
                <w:rFonts w:ascii="Arial" w:hAnsi="Arial" w:cs="Arial"/>
                <w:szCs w:val="24"/>
              </w:rPr>
            </w:pPr>
          </w:p>
          <w:p w:rsidR="00DB67DB" w:rsidRDefault="00DB67DB">
            <w:pPr>
              <w:rPr>
                <w:rFonts w:ascii="Arial" w:hAnsi="Arial" w:cs="Arial"/>
                <w:szCs w:val="24"/>
              </w:rPr>
            </w:pPr>
          </w:p>
        </w:tc>
      </w:tr>
      <w:tr w:rsidR="00DB67DB">
        <w:tc>
          <w:tcPr>
            <w:tcW w:w="4261" w:type="dxa"/>
          </w:tcPr>
          <w:p w:rsidR="00DB67DB" w:rsidRDefault="00DB67DB">
            <w:pPr>
              <w:rPr>
                <w:rFonts w:ascii="Arial" w:hAnsi="Arial" w:cs="Arial"/>
                <w:szCs w:val="24"/>
              </w:rPr>
            </w:pPr>
          </w:p>
          <w:p w:rsidR="00DB67DB" w:rsidRDefault="00C571AD">
            <w:pPr>
              <w:rPr>
                <w:rFonts w:ascii="Arial" w:hAnsi="Arial" w:cs="Arial"/>
                <w:szCs w:val="24"/>
              </w:rPr>
            </w:pPr>
            <w:r>
              <w:rPr>
                <w:rFonts w:ascii="Arial" w:hAnsi="Arial" w:cs="Arial"/>
                <w:szCs w:val="24"/>
              </w:rPr>
              <w:t>Qualified Teacher Status</w:t>
            </w:r>
          </w:p>
          <w:p w:rsidR="00DB67DB" w:rsidRDefault="00DB67DB">
            <w:pPr>
              <w:rPr>
                <w:rFonts w:ascii="Arial" w:hAnsi="Arial" w:cs="Arial"/>
                <w:szCs w:val="24"/>
              </w:rPr>
            </w:pP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color w:val="FF0000"/>
                <w:szCs w:val="24"/>
              </w:rPr>
            </w:pPr>
            <w:r>
              <w:rPr>
                <w:rFonts w:ascii="Arial" w:hAnsi="Arial" w:cs="Arial"/>
                <w:szCs w:val="24"/>
              </w:rPr>
              <w:t>Ability to teach Biology, Chemistry and Physics to KS3 and KS4.</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Evidence of continuing professional development</w:t>
            </w:r>
          </w:p>
        </w:tc>
        <w:tc>
          <w:tcPr>
            <w:tcW w:w="4261" w:type="dxa"/>
          </w:tcPr>
          <w:p w:rsidR="00DB67DB" w:rsidRDefault="00DB67DB">
            <w:pPr>
              <w:rPr>
                <w:rFonts w:ascii="Arial" w:hAnsi="Arial" w:cs="Arial"/>
                <w:szCs w:val="24"/>
              </w:rPr>
            </w:pPr>
          </w:p>
        </w:tc>
      </w:tr>
      <w:tr w:rsidR="00DB67DB">
        <w:trPr>
          <w:cantSplit/>
        </w:trPr>
        <w:tc>
          <w:tcPr>
            <w:tcW w:w="8522" w:type="dxa"/>
            <w:gridSpan w:val="2"/>
            <w:shd w:val="pct15" w:color="auto" w:fill="FFFFFF"/>
          </w:tcPr>
          <w:p w:rsidR="00DB67DB" w:rsidRDefault="00C571AD">
            <w:pPr>
              <w:pStyle w:val="Heading3"/>
              <w:jc w:val="left"/>
              <w:rPr>
                <w:rFonts w:cs="Arial"/>
                <w:szCs w:val="24"/>
              </w:rPr>
            </w:pPr>
            <w:r>
              <w:rPr>
                <w:rFonts w:eastAsia="Times New Roman" w:cs="Arial"/>
                <w:noProof w:val="0"/>
                <w:color w:val="auto"/>
                <w:sz w:val="24"/>
                <w:szCs w:val="24"/>
                <w:lang w:eastAsia="en-GB"/>
              </w:rPr>
              <w:t>Professional Experience</w:t>
            </w:r>
          </w:p>
        </w:tc>
      </w:tr>
      <w:tr w:rsidR="00DB67DB">
        <w:tc>
          <w:tcPr>
            <w:tcW w:w="4261" w:type="dxa"/>
          </w:tcPr>
          <w:p w:rsidR="00DB67DB" w:rsidRDefault="00C571AD">
            <w:pPr>
              <w:rPr>
                <w:rFonts w:ascii="Arial" w:hAnsi="Arial" w:cs="Arial"/>
                <w:szCs w:val="24"/>
              </w:rPr>
            </w:pPr>
            <w:r>
              <w:rPr>
                <w:rFonts w:ascii="Arial" w:hAnsi="Arial" w:cs="Arial"/>
                <w:szCs w:val="24"/>
              </w:rPr>
              <w:t>Have ambition and vision for the performance of the faculty</w:t>
            </w:r>
          </w:p>
        </w:tc>
        <w:tc>
          <w:tcPr>
            <w:tcW w:w="4261" w:type="dxa"/>
          </w:tcPr>
          <w:p w:rsidR="00DB67DB" w:rsidRDefault="00C571AD">
            <w:pPr>
              <w:rPr>
                <w:rFonts w:ascii="Arial" w:hAnsi="Arial" w:cs="Arial"/>
                <w:szCs w:val="24"/>
              </w:rPr>
            </w:pPr>
            <w:r>
              <w:rPr>
                <w:rFonts w:ascii="Arial" w:hAnsi="Arial" w:cs="Arial"/>
                <w:szCs w:val="24"/>
              </w:rPr>
              <w:t>Some experience of leading</w:t>
            </w:r>
          </w:p>
        </w:tc>
      </w:tr>
      <w:tr w:rsidR="00DB67DB">
        <w:tc>
          <w:tcPr>
            <w:tcW w:w="4261" w:type="dxa"/>
          </w:tcPr>
          <w:p w:rsidR="00DB67DB" w:rsidRDefault="00C571AD">
            <w:pPr>
              <w:rPr>
                <w:rFonts w:ascii="Arial" w:hAnsi="Arial" w:cs="Arial"/>
                <w:szCs w:val="24"/>
              </w:rPr>
            </w:pPr>
            <w:r>
              <w:rPr>
                <w:rFonts w:ascii="Arial" w:hAnsi="Arial" w:cs="Arial"/>
                <w:szCs w:val="24"/>
              </w:rPr>
              <w:t>Be an outstanding teacher and A level Chemistry teacher</w:t>
            </w:r>
          </w:p>
        </w:tc>
        <w:tc>
          <w:tcPr>
            <w:tcW w:w="4261" w:type="dxa"/>
          </w:tcPr>
          <w:p w:rsidR="00DB67DB" w:rsidRDefault="00C571AD">
            <w:pPr>
              <w:rPr>
                <w:rFonts w:ascii="Arial" w:hAnsi="Arial" w:cs="Arial"/>
                <w:szCs w:val="24"/>
              </w:rPr>
            </w:pPr>
            <w:r>
              <w:rPr>
                <w:rFonts w:ascii="Arial" w:hAnsi="Arial" w:cs="Arial"/>
                <w:szCs w:val="24"/>
              </w:rPr>
              <w:t>Experience of teaching CTEC science</w:t>
            </w:r>
          </w:p>
        </w:tc>
      </w:tr>
      <w:tr w:rsidR="00DB67DB">
        <w:tc>
          <w:tcPr>
            <w:tcW w:w="4261" w:type="dxa"/>
          </w:tcPr>
          <w:p w:rsidR="00DB67DB" w:rsidRDefault="00C571AD">
            <w:pPr>
              <w:rPr>
                <w:rFonts w:ascii="Arial" w:hAnsi="Arial" w:cs="Arial"/>
                <w:szCs w:val="24"/>
              </w:rPr>
            </w:pPr>
            <w:r>
              <w:rPr>
                <w:rFonts w:ascii="Arial" w:hAnsi="Arial" w:cs="Arial"/>
                <w:szCs w:val="24"/>
              </w:rPr>
              <w:t>Passionate about your subject</w:t>
            </w:r>
          </w:p>
        </w:tc>
        <w:tc>
          <w:tcPr>
            <w:tcW w:w="4261" w:type="dxa"/>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 xml:space="preserve">Enthusiastic and able to make teaching and learning in Science interesting and enjoyable </w:t>
            </w:r>
          </w:p>
        </w:tc>
        <w:tc>
          <w:tcPr>
            <w:tcW w:w="4261" w:type="dxa"/>
            <w:tcBorders>
              <w:bottom w:val="nil"/>
            </w:tcBorders>
          </w:tcPr>
          <w:p w:rsidR="00DB67DB" w:rsidRDefault="00DB67DB">
            <w:pPr>
              <w:rPr>
                <w:rFonts w:ascii="Arial" w:hAnsi="Arial" w:cs="Arial"/>
                <w:szCs w:val="24"/>
              </w:rPr>
            </w:pPr>
          </w:p>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 xml:space="preserve">Good knowledge of and confidence in the use of student Science data to be able to get  the best out of students at all levels of </w:t>
            </w:r>
            <w:r>
              <w:rPr>
                <w:rFonts w:ascii="Arial" w:hAnsi="Arial" w:cs="Arial"/>
                <w:szCs w:val="24"/>
              </w:rPr>
              <w:t>ability</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Committed to comprehensive education and the entitlement of all students to succeed</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Able to oversee and take the lead in developing the extensive extra-curricular program of the faculty</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Able to lead on devising suitable schemes of work</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Able</w:t>
            </w:r>
            <w:r>
              <w:rPr>
                <w:rFonts w:ascii="Arial" w:hAnsi="Arial" w:cs="Arial"/>
                <w:szCs w:val="24"/>
              </w:rPr>
              <w:t xml:space="preserve"> to work with Heads of Biology and physics to ensure consistency across subjects within science.</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Motivate staff and build consistently high performing teams of chemists from both staff and students</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Excited by opportunities to learn from colleagues, and</w:t>
            </w:r>
            <w:r>
              <w:rPr>
                <w:rFonts w:ascii="Arial" w:hAnsi="Arial" w:cs="Arial"/>
                <w:szCs w:val="24"/>
              </w:rPr>
              <w:t xml:space="preserve"> also to share your expertise with them</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nil"/>
            </w:tcBorders>
          </w:tcPr>
          <w:p w:rsidR="00DB67DB" w:rsidRDefault="00C571AD">
            <w:pPr>
              <w:rPr>
                <w:rFonts w:ascii="Arial" w:hAnsi="Arial" w:cs="Arial"/>
                <w:szCs w:val="24"/>
              </w:rPr>
            </w:pPr>
            <w:r>
              <w:rPr>
                <w:rFonts w:ascii="Arial" w:hAnsi="Arial" w:cs="Arial"/>
                <w:szCs w:val="24"/>
              </w:rPr>
              <w:t>Quality assure and evaluate faculty teaching practice</w:t>
            </w:r>
          </w:p>
        </w:tc>
        <w:tc>
          <w:tcPr>
            <w:tcW w:w="4261" w:type="dxa"/>
            <w:tcBorders>
              <w:bottom w:val="nil"/>
            </w:tcBorders>
          </w:tcPr>
          <w:p w:rsidR="00DB67DB" w:rsidRDefault="00DB67DB">
            <w:pPr>
              <w:rPr>
                <w:rFonts w:ascii="Arial" w:hAnsi="Arial" w:cs="Arial"/>
                <w:szCs w:val="24"/>
              </w:rPr>
            </w:pPr>
          </w:p>
        </w:tc>
      </w:tr>
      <w:tr w:rsidR="00DB67DB">
        <w:tc>
          <w:tcPr>
            <w:tcW w:w="4261" w:type="dxa"/>
            <w:tcBorders>
              <w:bottom w:val="single" w:sz="4" w:space="0" w:color="auto"/>
            </w:tcBorders>
          </w:tcPr>
          <w:p w:rsidR="00DB67DB" w:rsidRDefault="00C571AD">
            <w:pPr>
              <w:rPr>
                <w:rFonts w:ascii="Arial" w:hAnsi="Arial" w:cs="Arial"/>
                <w:szCs w:val="24"/>
              </w:rPr>
            </w:pPr>
            <w:r>
              <w:rPr>
                <w:rFonts w:ascii="Arial" w:hAnsi="Arial" w:cs="Arial"/>
                <w:szCs w:val="24"/>
              </w:rPr>
              <w:t>Committed to your own professional development</w:t>
            </w:r>
          </w:p>
        </w:tc>
        <w:tc>
          <w:tcPr>
            <w:tcW w:w="4261" w:type="dxa"/>
            <w:tcBorders>
              <w:bottom w:val="single" w:sz="4" w:space="0" w:color="auto"/>
            </w:tcBorders>
          </w:tcPr>
          <w:p w:rsidR="00DB67DB" w:rsidRDefault="00DB67DB">
            <w:pPr>
              <w:rPr>
                <w:rFonts w:ascii="Arial" w:hAnsi="Arial" w:cs="Arial"/>
                <w:szCs w:val="24"/>
              </w:rPr>
            </w:pPr>
          </w:p>
        </w:tc>
      </w:tr>
      <w:tr w:rsidR="00DB67DB">
        <w:tc>
          <w:tcPr>
            <w:tcW w:w="4261" w:type="dxa"/>
            <w:tcBorders>
              <w:bottom w:val="single" w:sz="4" w:space="0" w:color="auto"/>
            </w:tcBorders>
          </w:tcPr>
          <w:p w:rsidR="00DB67DB" w:rsidRDefault="00C571AD">
            <w:pPr>
              <w:rPr>
                <w:rFonts w:ascii="Arial" w:hAnsi="Arial" w:cs="Arial"/>
                <w:szCs w:val="24"/>
              </w:rPr>
            </w:pPr>
            <w:r>
              <w:rPr>
                <w:rFonts w:ascii="Arial" w:hAnsi="Arial" w:cs="Arial"/>
                <w:szCs w:val="24"/>
              </w:rPr>
              <w:t>Committed to the important role of form tutor</w:t>
            </w:r>
          </w:p>
        </w:tc>
        <w:tc>
          <w:tcPr>
            <w:tcW w:w="4261" w:type="dxa"/>
            <w:tcBorders>
              <w:bottom w:val="single" w:sz="4" w:space="0" w:color="auto"/>
            </w:tcBorders>
          </w:tcPr>
          <w:p w:rsidR="00DB67DB" w:rsidRDefault="00DB67DB">
            <w:pPr>
              <w:rPr>
                <w:rFonts w:ascii="Arial" w:hAnsi="Arial" w:cs="Arial"/>
                <w:szCs w:val="24"/>
              </w:rPr>
            </w:pPr>
          </w:p>
        </w:tc>
      </w:tr>
      <w:tr w:rsidR="00DB67DB">
        <w:trPr>
          <w:cantSplit/>
        </w:trPr>
        <w:tc>
          <w:tcPr>
            <w:tcW w:w="8522" w:type="dxa"/>
            <w:gridSpan w:val="2"/>
            <w:tcBorders>
              <w:top w:val="single" w:sz="4" w:space="0" w:color="auto"/>
            </w:tcBorders>
            <w:shd w:val="pct15" w:color="auto" w:fill="FFFFFF"/>
          </w:tcPr>
          <w:p w:rsidR="00DB67DB" w:rsidRDefault="00C571AD">
            <w:pPr>
              <w:pStyle w:val="Heading3"/>
              <w:jc w:val="left"/>
              <w:rPr>
                <w:rFonts w:cs="Arial"/>
                <w:szCs w:val="24"/>
              </w:rPr>
            </w:pPr>
            <w:r>
              <w:rPr>
                <w:rFonts w:eastAsia="Times New Roman" w:cs="Arial"/>
                <w:noProof w:val="0"/>
                <w:color w:val="auto"/>
                <w:sz w:val="24"/>
                <w:szCs w:val="24"/>
                <w:lang w:eastAsia="en-GB"/>
              </w:rPr>
              <w:lastRenderedPageBreak/>
              <w:t>PERSONAL QUALITIES</w:t>
            </w:r>
          </w:p>
        </w:tc>
      </w:tr>
      <w:tr w:rsidR="00DB67DB">
        <w:tc>
          <w:tcPr>
            <w:tcW w:w="4261" w:type="dxa"/>
          </w:tcPr>
          <w:p w:rsidR="00DB67DB" w:rsidRDefault="00C571AD">
            <w:pPr>
              <w:rPr>
                <w:rFonts w:ascii="Arial" w:hAnsi="Arial" w:cs="Arial"/>
                <w:szCs w:val="24"/>
              </w:rPr>
            </w:pPr>
            <w:r>
              <w:rPr>
                <w:rFonts w:ascii="Arial" w:hAnsi="Arial" w:cs="Arial"/>
                <w:szCs w:val="24"/>
              </w:rPr>
              <w:t xml:space="preserve">Willingness to commit fully to </w:t>
            </w:r>
            <w:r>
              <w:rPr>
                <w:rFonts w:ascii="Arial" w:hAnsi="Arial" w:cs="Arial"/>
                <w:szCs w:val="24"/>
              </w:rPr>
              <w:t>extra-curricular life of the chemistry department and science faculty</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Be able to evidence the ability to inspire and motivate colleagues, working collaboratively across departments</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Willingness to actively support and contribute to the school’s ethos</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 xml:space="preserve">Well organised and efficient </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A good team player</w:t>
            </w:r>
          </w:p>
          <w:p w:rsidR="00DB67DB" w:rsidRDefault="00DB67DB">
            <w:pPr>
              <w:rPr>
                <w:rFonts w:ascii="Arial" w:hAnsi="Arial" w:cs="Arial"/>
                <w:szCs w:val="24"/>
              </w:rPr>
            </w:pP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Excellent communication and interpersonal skills</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Approachable and flexible</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Sense of humour</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High personal standards – dress, conduct and presentation</w:t>
            </w:r>
          </w:p>
        </w:tc>
        <w:tc>
          <w:tcPr>
            <w:tcW w:w="4261" w:type="dxa"/>
          </w:tcPr>
          <w:p w:rsidR="00DB67DB" w:rsidRDefault="00DB67DB">
            <w:pPr>
              <w:rPr>
                <w:rFonts w:ascii="Arial" w:hAnsi="Arial" w:cs="Arial"/>
                <w:szCs w:val="24"/>
              </w:rPr>
            </w:pPr>
          </w:p>
        </w:tc>
      </w:tr>
      <w:tr w:rsidR="00DB67DB">
        <w:tc>
          <w:tcPr>
            <w:tcW w:w="4261" w:type="dxa"/>
          </w:tcPr>
          <w:p w:rsidR="00DB67DB" w:rsidRDefault="00C571AD">
            <w:pPr>
              <w:rPr>
                <w:rFonts w:ascii="Arial" w:hAnsi="Arial" w:cs="Arial"/>
                <w:szCs w:val="24"/>
              </w:rPr>
            </w:pPr>
            <w:r>
              <w:rPr>
                <w:rFonts w:ascii="Arial" w:hAnsi="Arial" w:cs="Arial"/>
                <w:szCs w:val="24"/>
              </w:rPr>
              <w:t>Willingness to go ‘the extra mile’</w:t>
            </w:r>
          </w:p>
        </w:tc>
        <w:tc>
          <w:tcPr>
            <w:tcW w:w="4261" w:type="dxa"/>
          </w:tcPr>
          <w:p w:rsidR="00DB67DB" w:rsidRDefault="00DB67DB">
            <w:pPr>
              <w:rPr>
                <w:rFonts w:ascii="Arial" w:hAnsi="Arial" w:cs="Arial"/>
                <w:szCs w:val="24"/>
              </w:rPr>
            </w:pPr>
          </w:p>
        </w:tc>
      </w:tr>
    </w:tbl>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rPr>
          <w:lang w:eastAsia="en-GB"/>
        </w:rPr>
      </w:pPr>
    </w:p>
    <w:p w:rsidR="00DB67DB" w:rsidRDefault="00DB67DB">
      <w:pPr>
        <w:pStyle w:val="Title"/>
        <w:rPr>
          <w:rFonts w:ascii="Arial" w:hAnsi="Arial" w:cs="Arial"/>
          <w:sz w:val="76"/>
          <w:szCs w:val="76"/>
        </w:rPr>
      </w:pPr>
    </w:p>
    <w:p w:rsidR="00DB67DB" w:rsidRDefault="00DB67DB">
      <w:pPr>
        <w:pStyle w:val="Title"/>
        <w:jc w:val="left"/>
        <w:rPr>
          <w:rFonts w:ascii="Arial" w:hAnsi="Arial" w:cs="Arial"/>
          <w:sz w:val="76"/>
          <w:szCs w:val="76"/>
        </w:rPr>
      </w:pPr>
    </w:p>
    <w:p w:rsidR="00DB67DB" w:rsidRDefault="00C571AD">
      <w:pPr>
        <w:pStyle w:val="Title"/>
        <w:jc w:val="left"/>
        <w:rPr>
          <w:rFonts w:ascii="Arial" w:hAnsi="Arial" w:cs="Arial"/>
          <w:sz w:val="76"/>
          <w:szCs w:val="76"/>
        </w:rPr>
      </w:pPr>
      <w:r>
        <w:rPr>
          <w:noProof/>
          <w:lang w:eastAsia="en-GB"/>
        </w:rPr>
        <w:lastRenderedPageBreak/>
        <w:drawing>
          <wp:anchor distT="0" distB="0" distL="114300" distR="114300" simplePos="0" relativeHeight="251662336" behindDoc="1" locked="0" layoutInCell="1" allowOverlap="1">
            <wp:simplePos x="0" y="0"/>
            <wp:positionH relativeFrom="column">
              <wp:posOffset>5709285</wp:posOffset>
            </wp:positionH>
            <wp:positionV relativeFrom="paragraph">
              <wp:posOffset>635</wp:posOffset>
            </wp:positionV>
            <wp:extent cx="1047750" cy="1047750"/>
            <wp:effectExtent l="0" t="0" r="0" b="0"/>
            <wp:wrapTight wrapText="bothSides">
              <wp:wrapPolygon edited="0">
                <wp:start x="0" y="0"/>
                <wp:lineTo x="0" y="21207"/>
                <wp:lineTo x="21207" y="21207"/>
                <wp:lineTo x="21207" y="0"/>
                <wp:lineTo x="0" y="0"/>
              </wp:wrapPolygon>
            </wp:wrapTight>
            <wp:docPr id="12" name="Picture 12" descr="\\nblfs02\userhome$\Liz.Maden\Pictures\RGB Nobel Primary Logo Final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blfs02\userhome$\Liz.Maden\Pictures\RGB Nobel Primary Logo Final 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t>Job Description</w:t>
      </w:r>
    </w:p>
    <w:p w:rsidR="00DB67DB" w:rsidRDefault="00DB67DB">
      <w:pPr>
        <w:autoSpaceDE w:val="0"/>
        <w:autoSpaceDN w:val="0"/>
        <w:adjustRightInd w:val="0"/>
        <w:jc w:val="both"/>
        <w:rPr>
          <w:rFonts w:ascii="Arial" w:hAnsi="Arial" w:cs="Arial"/>
          <w:b/>
          <w:noProof w:val="0"/>
          <w:szCs w:val="24"/>
          <w:highlight w:val="yellow"/>
          <w:lang w:eastAsia="en-GB"/>
        </w:rPr>
      </w:pPr>
    </w:p>
    <w:p w:rsidR="00DB67DB" w:rsidRDefault="00DB67DB">
      <w:pPr>
        <w:autoSpaceDE w:val="0"/>
        <w:autoSpaceDN w:val="0"/>
        <w:adjustRightInd w:val="0"/>
        <w:jc w:val="both"/>
        <w:rPr>
          <w:rFonts w:ascii="Arial" w:hAnsi="Arial" w:cs="Arial"/>
          <w:b/>
          <w:noProof w:val="0"/>
          <w:szCs w:val="24"/>
          <w:highlight w:val="yellow"/>
          <w:lang w:eastAsia="en-GB"/>
        </w:rPr>
      </w:pPr>
    </w:p>
    <w:p w:rsidR="00DB67DB" w:rsidRDefault="00DB67DB">
      <w:pPr>
        <w:rPr>
          <w:highlight w:val="yellow"/>
        </w:rPr>
      </w:pPr>
    </w:p>
    <w:p w:rsidR="00DB67DB" w:rsidRDefault="00C571AD">
      <w:pPr>
        <w:autoSpaceDE w:val="0"/>
        <w:autoSpaceDN w:val="0"/>
        <w:adjustRightInd w:val="0"/>
        <w:jc w:val="both"/>
        <w:rPr>
          <w:rFonts w:ascii="Arial" w:hAnsi="Arial" w:cs="Arial"/>
          <w:b/>
          <w:noProof w:val="0"/>
          <w:szCs w:val="24"/>
          <w:lang w:eastAsia="en-GB"/>
        </w:rPr>
      </w:pPr>
      <w:r>
        <w:rPr>
          <w:rFonts w:ascii="Arial" w:hAnsi="Arial" w:cs="Arial"/>
          <w:b/>
          <w:noProof w:val="0"/>
          <w:szCs w:val="24"/>
          <w:lang w:eastAsia="en-GB"/>
        </w:rPr>
        <w:t xml:space="preserve">Purpose </w:t>
      </w:r>
    </w:p>
    <w:p w:rsidR="00DB67DB" w:rsidRDefault="00C571AD">
      <w:pPr>
        <w:jc w:val="both"/>
        <w:rPr>
          <w:rFonts w:ascii="Arial" w:hAnsi="Arial" w:cs="Arial"/>
        </w:rPr>
      </w:pPr>
      <w:r>
        <w:rPr>
          <w:rFonts w:ascii="Arial" w:hAnsi="Arial" w:cs="Arial"/>
        </w:rPr>
        <w:t>To carry out the professional duties of a teacher as circumstances may require and in accordance with the school’s polices and the national teaching standards 2013.</w:t>
      </w:r>
    </w:p>
    <w:p w:rsidR="00DB67DB" w:rsidRDefault="00DB67DB">
      <w:pPr>
        <w:jc w:val="both"/>
        <w:rPr>
          <w:rFonts w:ascii="Arial" w:hAnsi="Arial" w:cs="Arial"/>
          <w:highlight w:val="yellow"/>
        </w:rPr>
      </w:pPr>
    </w:p>
    <w:p w:rsidR="00DB67DB" w:rsidRDefault="00C571AD">
      <w:pPr>
        <w:rPr>
          <w:rFonts w:ascii="Arial" w:hAnsi="Arial" w:cs="Arial"/>
          <w:b/>
          <w:bCs/>
        </w:rPr>
      </w:pPr>
      <w:r>
        <w:rPr>
          <w:rFonts w:ascii="Arial" w:hAnsi="Arial" w:cs="Arial"/>
          <w:b/>
          <w:bCs/>
        </w:rPr>
        <w:t>Job Context</w:t>
      </w:r>
    </w:p>
    <w:p w:rsidR="00DB67DB" w:rsidRDefault="00C571AD">
      <w:pPr>
        <w:rPr>
          <w:rFonts w:ascii="Arial" w:hAnsi="Arial" w:cs="Arial"/>
          <w:bCs/>
        </w:rPr>
      </w:pPr>
      <w:r>
        <w:rPr>
          <w:rFonts w:ascii="Arial" w:hAnsi="Arial" w:cs="Arial"/>
          <w:bCs/>
        </w:rPr>
        <w:t xml:space="preserve">The primary responsibility </w:t>
      </w:r>
      <w:r>
        <w:rPr>
          <w:rFonts w:ascii="Arial" w:hAnsi="Arial" w:cs="Arial"/>
          <w:bCs/>
        </w:rPr>
        <w:t>of all teachers is to ensure that all students within their teaching and form groups attain to their maximum potential. The objectives are to ensure:</w:t>
      </w:r>
    </w:p>
    <w:p w:rsidR="00DB67DB" w:rsidRDefault="00C571AD">
      <w:pPr>
        <w:numPr>
          <w:ilvl w:val="0"/>
          <w:numId w:val="10"/>
        </w:numPr>
        <w:overflowPunct w:val="0"/>
        <w:autoSpaceDE w:val="0"/>
        <w:autoSpaceDN w:val="0"/>
        <w:adjustRightInd w:val="0"/>
        <w:textAlignment w:val="baseline"/>
        <w:rPr>
          <w:rFonts w:ascii="Arial" w:hAnsi="Arial" w:cs="Arial"/>
          <w:bCs/>
        </w:rPr>
      </w:pPr>
      <w:r>
        <w:rPr>
          <w:rFonts w:ascii="Arial" w:hAnsi="Arial" w:cs="Arial"/>
          <w:bCs/>
        </w:rPr>
        <w:t>consistently high standards of learning and teaching</w:t>
      </w:r>
    </w:p>
    <w:p w:rsidR="00DB67DB" w:rsidRDefault="00C571AD">
      <w:pPr>
        <w:numPr>
          <w:ilvl w:val="0"/>
          <w:numId w:val="10"/>
        </w:numPr>
        <w:overflowPunct w:val="0"/>
        <w:autoSpaceDE w:val="0"/>
        <w:autoSpaceDN w:val="0"/>
        <w:adjustRightInd w:val="0"/>
        <w:textAlignment w:val="baseline"/>
        <w:rPr>
          <w:rFonts w:ascii="Arial" w:hAnsi="Arial" w:cs="Arial"/>
          <w:bCs/>
        </w:rPr>
      </w:pPr>
      <w:r>
        <w:rPr>
          <w:rFonts w:ascii="Arial" w:hAnsi="Arial" w:cs="Arial"/>
          <w:bCs/>
        </w:rPr>
        <w:t>continual progress in educational achievement</w:t>
      </w:r>
    </w:p>
    <w:p w:rsidR="00DB67DB" w:rsidRDefault="00C571AD">
      <w:pPr>
        <w:numPr>
          <w:ilvl w:val="0"/>
          <w:numId w:val="10"/>
        </w:numPr>
        <w:overflowPunct w:val="0"/>
        <w:autoSpaceDE w:val="0"/>
        <w:autoSpaceDN w:val="0"/>
        <w:adjustRightInd w:val="0"/>
        <w:textAlignment w:val="baseline"/>
        <w:rPr>
          <w:rFonts w:ascii="Arial" w:hAnsi="Arial" w:cs="Arial"/>
          <w:bCs/>
        </w:rPr>
      </w:pPr>
      <w:r>
        <w:rPr>
          <w:rFonts w:ascii="Arial" w:hAnsi="Arial" w:cs="Arial"/>
          <w:bCs/>
        </w:rPr>
        <w:t>positiv</w:t>
      </w:r>
      <w:r>
        <w:rPr>
          <w:rFonts w:ascii="Arial" w:hAnsi="Arial" w:cs="Arial"/>
          <w:bCs/>
        </w:rPr>
        <w:t>e attitudes to learning and school</w:t>
      </w:r>
    </w:p>
    <w:p w:rsidR="00DB67DB" w:rsidRDefault="00C571AD">
      <w:pPr>
        <w:numPr>
          <w:ilvl w:val="0"/>
          <w:numId w:val="10"/>
        </w:numPr>
        <w:overflowPunct w:val="0"/>
        <w:autoSpaceDE w:val="0"/>
        <w:autoSpaceDN w:val="0"/>
        <w:adjustRightInd w:val="0"/>
        <w:textAlignment w:val="baseline"/>
        <w:rPr>
          <w:rFonts w:ascii="Arial" w:hAnsi="Arial" w:cs="Arial"/>
          <w:bCs/>
        </w:rPr>
      </w:pPr>
      <w:r>
        <w:rPr>
          <w:rFonts w:ascii="Arial" w:hAnsi="Arial" w:cs="Arial"/>
          <w:bCs/>
        </w:rPr>
        <w:t>personal and social development</w:t>
      </w:r>
    </w:p>
    <w:p w:rsidR="00DB67DB" w:rsidRDefault="00DB67DB">
      <w:pPr>
        <w:rPr>
          <w:rFonts w:ascii="Arial" w:hAnsi="Arial" w:cs="Arial"/>
          <w:bCs/>
        </w:rPr>
      </w:pPr>
    </w:p>
    <w:p w:rsidR="00DB67DB" w:rsidRDefault="00C571AD">
      <w:pPr>
        <w:pStyle w:val="Default"/>
        <w:rPr>
          <w:color w:val="FFFFFF"/>
          <w:sz w:val="32"/>
          <w:szCs w:val="32"/>
        </w:rPr>
      </w:pPr>
      <w:r>
        <w:rPr>
          <w:sz w:val="23"/>
          <w:szCs w:val="23"/>
        </w:rPr>
        <w:t>Working Time: 195 days / 1265 hours per year - Full time (or Part-time equivalent).</w:t>
      </w:r>
    </w:p>
    <w:tbl>
      <w:tblPr>
        <w:tblpPr w:leftFromText="180" w:rightFromText="180" w:vertAnchor="text" w:horzAnchor="margin" w:tblpXSpec="center" w:tblpY="1387"/>
        <w:tblW w:w="9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7830"/>
      </w:tblGrid>
      <w:tr w:rsidR="00DB67DB">
        <w:trPr>
          <w:trHeight w:val="420"/>
          <w:tblHeader/>
        </w:trPr>
        <w:tc>
          <w:tcPr>
            <w:tcW w:w="1951" w:type="dxa"/>
          </w:tcPr>
          <w:p w:rsidR="00DB67DB" w:rsidRDefault="00C571AD">
            <w:pPr>
              <w:pStyle w:val="Heading1"/>
              <w:spacing w:before="40" w:after="40"/>
              <w:jc w:val="center"/>
              <w:rPr>
                <w:rFonts w:ascii="Arial" w:hAnsi="Arial" w:cs="Arial"/>
                <w:color w:val="000000"/>
                <w:sz w:val="24"/>
                <w:szCs w:val="24"/>
              </w:rPr>
            </w:pPr>
            <w:r>
              <w:rPr>
                <w:rFonts w:ascii="Arial" w:hAnsi="Arial" w:cs="Arial"/>
                <w:color w:val="000000"/>
                <w:sz w:val="24"/>
                <w:szCs w:val="24"/>
              </w:rPr>
              <w:t>AREA</w:t>
            </w:r>
          </w:p>
        </w:tc>
        <w:tc>
          <w:tcPr>
            <w:tcW w:w="7830" w:type="dxa"/>
          </w:tcPr>
          <w:p w:rsidR="00DB67DB" w:rsidRDefault="00C571AD">
            <w:pPr>
              <w:pStyle w:val="Heading1"/>
              <w:spacing w:before="40" w:after="40"/>
              <w:jc w:val="center"/>
              <w:rPr>
                <w:rFonts w:ascii="Arial" w:hAnsi="Arial" w:cs="Arial"/>
                <w:color w:val="000000"/>
                <w:sz w:val="24"/>
                <w:szCs w:val="24"/>
              </w:rPr>
            </w:pPr>
            <w:r>
              <w:rPr>
                <w:rFonts w:ascii="Arial" w:hAnsi="Arial" w:cs="Arial"/>
                <w:color w:val="000000"/>
                <w:sz w:val="24"/>
                <w:szCs w:val="24"/>
              </w:rPr>
              <w:t>RESPONSIBILITIES</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Line Management</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Responsible to: Headteacher; SLT link; Director of Faculty; as </w:t>
            </w:r>
            <w:r>
              <w:rPr>
                <w:rFonts w:ascii="Arial" w:hAnsi="Arial" w:cs="Arial"/>
              </w:rPr>
              <w:t>appropriate.</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Teaching &amp; Learning</w:t>
            </w:r>
          </w:p>
        </w:tc>
        <w:tc>
          <w:tcPr>
            <w:tcW w:w="7830" w:type="dxa"/>
          </w:tcPr>
          <w:p w:rsidR="00DB67DB" w:rsidRDefault="00C571AD">
            <w:pPr>
              <w:pStyle w:val="ListParagraph"/>
              <w:numPr>
                <w:ilvl w:val="0"/>
                <w:numId w:val="11"/>
              </w:numPr>
              <w:rPr>
                <w:rFonts w:ascii="Arial" w:hAnsi="Arial" w:cs="Arial"/>
              </w:rPr>
            </w:pPr>
            <w:r>
              <w:rPr>
                <w:rFonts w:ascii="Arial" w:hAnsi="Arial" w:cs="Arial"/>
              </w:rPr>
              <w:t>Plan and prepare lessons in line with subject schemes of work, using appropriate teaching methods and resources.</w:t>
            </w:r>
          </w:p>
          <w:p w:rsidR="00DB67DB" w:rsidRDefault="00C571AD">
            <w:pPr>
              <w:numPr>
                <w:ilvl w:val="0"/>
                <w:numId w:val="11"/>
              </w:numPr>
              <w:tabs>
                <w:tab w:val="left" w:pos="360"/>
              </w:tabs>
              <w:overflowPunct w:val="0"/>
              <w:autoSpaceDE w:val="0"/>
              <w:autoSpaceDN w:val="0"/>
              <w:adjustRightInd w:val="0"/>
              <w:spacing w:before="20" w:after="40"/>
              <w:textAlignment w:val="baseline"/>
              <w:rPr>
                <w:rFonts w:ascii="Arial" w:hAnsi="Arial" w:cs="Arial"/>
              </w:rPr>
            </w:pPr>
            <w:r>
              <w:rPr>
                <w:rFonts w:ascii="Arial" w:hAnsi="Arial" w:cs="Arial"/>
              </w:rPr>
              <w:t>Contribute to the development of Schemes of Work and Subject/Faculty/PSHE policies.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Undertake rigorous form </w:t>
            </w:r>
            <w:r>
              <w:rPr>
                <w:rFonts w:ascii="Arial" w:hAnsi="Arial" w:cs="Arial"/>
              </w:rPr>
              <w:t>tutoring/PSHE lessons, making planned and effective use of all teaching and tutoring time.</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Ensure the effective and efficient deployment of classroom support.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Ensure students are fully prepared for external examinations.</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Pastoral</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Set high expectations for</w:t>
            </w:r>
            <w:r>
              <w:rPr>
                <w:rFonts w:ascii="Arial" w:hAnsi="Arial" w:cs="Arial"/>
              </w:rPr>
              <w:t xml:space="preserve"> students’ behaviour, establishing and maintaining a good standard of discipline</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Undertake student supervisory duties and cover for absent colleagues in line with school procedures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Maintain discipline in accordance with the school Behaviour for Learning Po</w:t>
            </w:r>
            <w:r>
              <w:rPr>
                <w:rFonts w:ascii="Arial" w:hAnsi="Arial" w:cs="Arial"/>
              </w:rPr>
              <w:t>licy.</w:t>
            </w:r>
          </w:p>
          <w:p w:rsidR="00DB67DB" w:rsidRDefault="00C571AD">
            <w:pPr>
              <w:pStyle w:val="ListParagraph"/>
              <w:numPr>
                <w:ilvl w:val="0"/>
                <w:numId w:val="11"/>
              </w:numPr>
              <w:rPr>
                <w:rFonts w:ascii="Arial" w:hAnsi="Arial" w:cs="Arial"/>
              </w:rPr>
            </w:pPr>
            <w:r>
              <w:rPr>
                <w:rFonts w:ascii="Arial" w:hAnsi="Arial" w:cs="Arial"/>
              </w:rPr>
              <w:t>Encourage good practice with regard to punctuality, behaviour, health &amp; safety, standards of work and homework.</w:t>
            </w:r>
          </w:p>
          <w:p w:rsidR="00DB67DB" w:rsidRDefault="00C571AD">
            <w:pPr>
              <w:pStyle w:val="ListParagraph"/>
              <w:numPr>
                <w:ilvl w:val="0"/>
                <w:numId w:val="11"/>
              </w:numPr>
              <w:rPr>
                <w:rFonts w:ascii="Arial" w:hAnsi="Arial" w:cs="Arial"/>
              </w:rPr>
            </w:pPr>
            <w:r>
              <w:rPr>
                <w:rFonts w:ascii="Arial" w:hAnsi="Arial" w:cs="Arial"/>
              </w:rPr>
              <w:t xml:space="preserve">Make every reasonable effort to ensure the Home School Agreement </w:t>
            </w:r>
            <w:proofErr w:type="gramStart"/>
            <w:r>
              <w:rPr>
                <w:rFonts w:ascii="Arial" w:hAnsi="Arial" w:cs="Arial"/>
              </w:rPr>
              <w:t>is adhered</w:t>
            </w:r>
            <w:proofErr w:type="gramEnd"/>
            <w:r>
              <w:rPr>
                <w:rFonts w:ascii="Arial" w:hAnsi="Arial" w:cs="Arial"/>
              </w:rPr>
              <w:t xml:space="preserve"> to.</w:t>
            </w:r>
          </w:p>
          <w:p w:rsidR="00DB67DB" w:rsidRDefault="00C571AD">
            <w:pPr>
              <w:pStyle w:val="ListParagraph"/>
              <w:numPr>
                <w:ilvl w:val="0"/>
                <w:numId w:val="11"/>
              </w:numPr>
              <w:rPr>
                <w:rFonts w:ascii="Arial" w:hAnsi="Arial" w:cs="Arial"/>
              </w:rPr>
            </w:pPr>
            <w:r>
              <w:rPr>
                <w:rFonts w:ascii="Arial" w:hAnsi="Arial" w:cs="Arial"/>
              </w:rPr>
              <w:t>Provide guidance and advice to students on educational and</w:t>
            </w:r>
            <w:r>
              <w:rPr>
                <w:rFonts w:ascii="Arial" w:hAnsi="Arial" w:cs="Arial"/>
              </w:rPr>
              <w:t xml:space="preserve"> social matters, especially in the role as form tutor, if applicable.</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Assessment</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Assess and record each student’s progress through observation, questioning, testing and marking.</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Make effective use of national, local and school data to set clear targets fo</w:t>
            </w:r>
            <w:r>
              <w:rPr>
                <w:rFonts w:ascii="Arial" w:hAnsi="Arial" w:cs="Arial"/>
              </w:rPr>
              <w:t>r students’ achievement and to monitor progress.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lastRenderedPageBreak/>
              <w:t>Meet tracking and reporting deadlines.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Contribute to subject/faculty monitoring of student assessment and keep DOLs, HOYs &amp; Form tutors informed about student progress.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Ensure effective assessment of student</w:t>
            </w:r>
            <w:r>
              <w:rPr>
                <w:rFonts w:ascii="Arial" w:hAnsi="Arial" w:cs="Arial"/>
              </w:rPr>
              <w:t>s for external examinations, as required.</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lastRenderedPageBreak/>
              <w:t>Reporting/</w:t>
            </w:r>
          </w:p>
          <w:p w:rsidR="00DB67DB" w:rsidRDefault="00C571AD">
            <w:pPr>
              <w:pStyle w:val="Heading1"/>
              <w:spacing w:before="40" w:after="40"/>
              <w:rPr>
                <w:rFonts w:ascii="Arial" w:hAnsi="Arial" w:cs="Arial"/>
                <w:sz w:val="22"/>
                <w:szCs w:val="22"/>
              </w:rPr>
            </w:pPr>
            <w:r>
              <w:rPr>
                <w:rFonts w:ascii="Arial" w:hAnsi="Arial" w:cs="Arial"/>
                <w:sz w:val="22"/>
                <w:szCs w:val="22"/>
              </w:rPr>
              <w:t>Communication</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Ensure familiarity with reporting requirements and prepare and present informative reports for parents.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Communicate as appropriate with parents of students and external bodies concerned </w:t>
            </w:r>
            <w:r>
              <w:rPr>
                <w:rFonts w:ascii="Arial" w:hAnsi="Arial" w:cs="Arial"/>
              </w:rPr>
              <w:t>with student welfare.</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Take part in activities such as Parents’ evenings, Review Days, Open Evenings, Faculty meetings, staff meetings and other meetings/events as required.</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Form Tutorship (if applicable)</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Promote high aspirations by monitoring the academic</w:t>
            </w:r>
            <w:r>
              <w:rPr>
                <w:rFonts w:ascii="Arial" w:hAnsi="Arial" w:cs="Arial"/>
              </w:rPr>
              <w:t xml:space="preserve"> progress of form members and their attitudes to learning.</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Provide pastoral care of the form group, which supports the aims and values of the school, encouraging positive attitudes towards the Year and Hours systems.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Establish and maintain high standards o</w:t>
            </w:r>
            <w:r>
              <w:rPr>
                <w:rFonts w:ascii="Arial" w:hAnsi="Arial" w:cs="Arial"/>
              </w:rPr>
              <w:t>f behaviour and discipline in accordance with the schools Behaviour for Learning policy;</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Monitor and support academic progress, attitude to learning and the behaviour of form members, intervening when needed and communicating with parents/carers when requi</w:t>
            </w:r>
            <w:r>
              <w:rPr>
                <w:rFonts w:ascii="Arial" w:hAnsi="Arial" w:cs="Arial"/>
              </w:rPr>
              <w:t>red.</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Participate in family focused events, e.g. Form Tutor Evening and New Intake Evening.</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Performance Appraisal</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Participate fully in the school’s Performance Appraisal arrangements.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Review own professional development and identify training needs.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Take pa</w:t>
            </w:r>
            <w:r>
              <w:rPr>
                <w:rFonts w:ascii="Arial" w:hAnsi="Arial" w:cs="Arial"/>
              </w:rPr>
              <w:t>rt in lesson observations to share good practice and as part of the school’s self-evaluation.</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Act on advice and feedback given and be open to support to improve own performance.</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 xml:space="preserve">Other </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Attend assemblies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Take registers for classes.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Provide suitable cover </w:t>
            </w:r>
            <w:r>
              <w:rPr>
                <w:rFonts w:ascii="Arial" w:hAnsi="Arial" w:cs="Arial"/>
              </w:rPr>
              <w:t>work in good time for planned absences.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Establish effective working relationships and set a good example through personal and professional conduct.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Any other duties requested by line manager, HOF or Headteacher/SLT link.</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To play a full part in the life of </w:t>
            </w:r>
            <w:r>
              <w:rPr>
                <w:rFonts w:ascii="Arial" w:hAnsi="Arial" w:cs="Arial"/>
              </w:rPr>
              <w:t xml:space="preserve">the school community, to support its distinctive aims and ethos and to encourage staff and students to follow this example. </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To promote actively the school’s corporate policies and to comply with the school’s Health and Safety policy and undertake risk ass</w:t>
            </w:r>
            <w:r>
              <w:rPr>
                <w:rFonts w:ascii="Arial" w:hAnsi="Arial" w:cs="Arial"/>
              </w:rPr>
              <w:t>essments as appropriate.</w:t>
            </w: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MPS</w:t>
            </w:r>
          </w:p>
        </w:tc>
        <w:tc>
          <w:tcPr>
            <w:tcW w:w="7830" w:type="dxa"/>
          </w:tcPr>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Main Pay Scale teachers in Band 1 (Teacher) are expected to meet the criteria laid down in Appendix B of the school’s Pay Policy.</w:t>
            </w:r>
          </w:p>
          <w:p w:rsidR="00DB67DB" w:rsidRDefault="00DB67DB">
            <w:pPr>
              <w:tabs>
                <w:tab w:val="left" w:pos="360"/>
              </w:tabs>
              <w:overflowPunct w:val="0"/>
              <w:autoSpaceDE w:val="0"/>
              <w:autoSpaceDN w:val="0"/>
              <w:adjustRightInd w:val="0"/>
              <w:spacing w:before="20"/>
              <w:textAlignment w:val="baseline"/>
              <w:rPr>
                <w:rFonts w:ascii="Arial" w:hAnsi="Arial" w:cs="Arial"/>
              </w:rPr>
            </w:pPr>
          </w:p>
        </w:tc>
      </w:tr>
      <w:tr w:rsidR="00DB67DB">
        <w:trPr>
          <w:trHeight w:val="590"/>
        </w:trPr>
        <w:tc>
          <w:tcPr>
            <w:tcW w:w="1951" w:type="dxa"/>
          </w:tcPr>
          <w:p w:rsidR="00DB67DB" w:rsidRDefault="00C571AD">
            <w:pPr>
              <w:pStyle w:val="Heading1"/>
              <w:spacing w:before="40" w:after="40"/>
              <w:rPr>
                <w:rFonts w:ascii="Arial" w:hAnsi="Arial" w:cs="Arial"/>
                <w:sz w:val="24"/>
                <w:szCs w:val="24"/>
              </w:rPr>
            </w:pPr>
            <w:r>
              <w:rPr>
                <w:rFonts w:ascii="Arial" w:hAnsi="Arial" w:cs="Arial"/>
                <w:sz w:val="24"/>
                <w:szCs w:val="24"/>
              </w:rPr>
              <w:t xml:space="preserve">Specific TLR </w:t>
            </w:r>
            <w:r>
              <w:rPr>
                <w:rFonts w:ascii="Arial" w:hAnsi="Arial" w:cs="Arial"/>
                <w:sz w:val="22"/>
                <w:szCs w:val="22"/>
              </w:rPr>
              <w:t>Responsibilities</w:t>
            </w:r>
          </w:p>
        </w:tc>
        <w:tc>
          <w:tcPr>
            <w:tcW w:w="7830" w:type="dxa"/>
          </w:tcPr>
          <w:p w:rsidR="00DB67DB" w:rsidRDefault="00C571AD">
            <w:pPr>
              <w:rPr>
                <w:rFonts w:ascii="Arial" w:hAnsi="Arial" w:cs="Arial"/>
              </w:rPr>
            </w:pPr>
            <w:r>
              <w:rPr>
                <w:rFonts w:ascii="Arial" w:hAnsi="Arial" w:cs="Arial"/>
                <w:b/>
              </w:rPr>
              <w:t>Impact on educational progress beyond assigned students</w:t>
            </w:r>
            <w:r>
              <w:rPr>
                <w:rFonts w:ascii="Arial" w:hAnsi="Arial" w:cs="Arial"/>
              </w:rPr>
              <w:tab/>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Be </w:t>
            </w:r>
            <w:r>
              <w:rPr>
                <w:rFonts w:ascii="Arial" w:hAnsi="Arial" w:cs="Arial"/>
              </w:rPr>
              <w:t>responsible for leading and developing an ethos of improvement, team spirit and self-evaluation within the department.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lastRenderedPageBreak/>
              <w:t>Set and monitor subject targets, within whole school targets.  Intervene and act as appropriate to ensure that subject and whole school t</w:t>
            </w:r>
            <w:r>
              <w:rPr>
                <w:rFonts w:ascii="Arial" w:hAnsi="Arial" w:cs="Arial"/>
              </w:rPr>
              <w:t>argets are met.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Reflect on and evaluate the effectiveness of the department.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Monitor students’ behaviour, taking action as appropriate, and ensure that teachers adhere to procedures of the school’s behaviour policy.</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Maintain an overview of parental contact</w:t>
            </w:r>
            <w:r>
              <w:rPr>
                <w:rFonts w:ascii="Arial" w:hAnsi="Arial" w:cs="Arial"/>
              </w:rPr>
              <w:t>, ensuring regular contact as needed.</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Interrogate and use data to track individual student performance and progress, and that of specific groups of students, ensuring that students achieve at or beyond their target grades.</w:t>
            </w:r>
          </w:p>
          <w:p w:rsidR="00DB67DB" w:rsidRDefault="00DB67DB">
            <w:pPr>
              <w:rPr>
                <w:rFonts w:ascii="Arial" w:hAnsi="Arial" w:cs="Arial"/>
                <w:b/>
                <w:sz w:val="18"/>
                <w:szCs w:val="18"/>
              </w:rPr>
            </w:pPr>
          </w:p>
          <w:p w:rsidR="00DB67DB" w:rsidRDefault="00C571AD">
            <w:pPr>
              <w:rPr>
                <w:rFonts w:ascii="Arial" w:hAnsi="Arial" w:cs="Arial"/>
                <w:b/>
              </w:rPr>
            </w:pPr>
            <w:r>
              <w:rPr>
                <w:rFonts w:ascii="Arial" w:hAnsi="Arial" w:cs="Arial"/>
                <w:b/>
              </w:rPr>
              <w:t xml:space="preserve">Lead, develop and enhance the </w:t>
            </w:r>
            <w:r>
              <w:rPr>
                <w:rFonts w:ascii="Arial" w:hAnsi="Arial" w:cs="Arial"/>
                <w:b/>
              </w:rPr>
              <w:t>teaching practice of others</w:t>
            </w:r>
          </w:p>
          <w:p w:rsidR="00DB67DB" w:rsidRDefault="00DB67DB">
            <w:pPr>
              <w:tabs>
                <w:tab w:val="left" w:pos="360"/>
              </w:tabs>
              <w:rPr>
                <w:rFonts w:ascii="Arial" w:hAnsi="Arial" w:cs="Arial"/>
                <w:b/>
                <w:sz w:val="18"/>
                <w:szCs w:val="18"/>
              </w:rPr>
            </w:pP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Ensure that schemes of learning are in place to ensure effective learning and teaching.</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Use departmental meetings to share good practice, moderate and to cascade training.</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Offer CPD to the subject team and across the school in </w:t>
            </w:r>
            <w:r>
              <w:rPr>
                <w:rFonts w:ascii="Arial" w:hAnsi="Arial" w:cs="Arial"/>
              </w:rPr>
              <w:t>an area of expertise.</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Develop teaching strategies to engage all students and maximise their potential.</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Embrace ICT as a resource for teaching, as a motivational tool for students’ learning and to facilitate the progress of each student.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Lead, coach and sup</w:t>
            </w:r>
            <w:r>
              <w:rPr>
                <w:rFonts w:ascii="Arial" w:hAnsi="Arial" w:cs="Arial"/>
              </w:rPr>
              <w:t>port colleagues (including NQTs, ITTs, GTPs, OTTs).</w:t>
            </w:r>
          </w:p>
          <w:p w:rsidR="00DB67DB" w:rsidRDefault="00DB67DB">
            <w:pPr>
              <w:rPr>
                <w:rFonts w:ascii="Arial" w:hAnsi="Arial" w:cs="Arial"/>
                <w:sz w:val="18"/>
                <w:szCs w:val="18"/>
              </w:rPr>
            </w:pPr>
          </w:p>
          <w:p w:rsidR="00DB67DB" w:rsidRDefault="00C571AD">
            <w:pPr>
              <w:tabs>
                <w:tab w:val="left" w:pos="360"/>
              </w:tabs>
              <w:rPr>
                <w:rFonts w:ascii="Arial" w:hAnsi="Arial" w:cs="Arial"/>
                <w:b/>
              </w:rPr>
            </w:pPr>
            <w:r>
              <w:rPr>
                <w:rFonts w:ascii="Arial" w:hAnsi="Arial" w:cs="Arial"/>
                <w:b/>
              </w:rPr>
              <w:t>Have accountability for leading, managing and developing a Subject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Lead, motivate, support and develop all colleagues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 xml:space="preserve">Undertake rigorous and effective performance appraisal for the departmental team, in </w:t>
            </w:r>
            <w:r>
              <w:rPr>
                <w:rFonts w:ascii="Arial" w:hAnsi="Arial" w:cs="Arial"/>
              </w:rPr>
              <w:t>line with school policy.</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Undertake rigorous and effective subject self-evaluation within a planned cycle of regular observation/feedback to colleagues.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Update the Subject SEF as per school guidelines.</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Identify subject development priorities and co-ordinate</w:t>
            </w:r>
            <w:r>
              <w:rPr>
                <w:rFonts w:ascii="Arial" w:hAnsi="Arial" w:cs="Arial"/>
              </w:rPr>
              <w:t xml:space="preserve"> the writing and monitoring of the departmental action plan.</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Be an agent for change, implementing whole school initiatives which support the raising of student attainment and achievement (including  AGT, AfL, varying learning styles)</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Lead innovation in lea</w:t>
            </w:r>
            <w:r>
              <w:rPr>
                <w:rFonts w:ascii="Arial" w:hAnsi="Arial" w:cs="Arial"/>
              </w:rPr>
              <w:t>rning by keeping abreast of Subject developments, engaging with school-wide learning initiatives and leading these within the department.</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Monitor Subject and individual student targets and progress through assessment of planning, record keeping, marking, t</w:t>
            </w:r>
            <w:r>
              <w:rPr>
                <w:rFonts w:ascii="Arial" w:hAnsi="Arial" w:cs="Arial"/>
              </w:rPr>
              <w:t>eaching progress, homework and assessment across the Subject, maintaining a central record of baseline and subject assessment data and targets to monitor the progress of students and the effectiveness of the team.</w:t>
            </w:r>
            <w:r>
              <w:rPr>
                <w:rFonts w:ascii="Arial" w:hAnsi="Arial" w:cs="Arial"/>
              </w:rPr>
              <w:tab/>
              <w:t xml:space="preserve"> </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ab/>
              <w:t>Conduct an annual review of the curricu</w:t>
            </w:r>
            <w:r>
              <w:rPr>
                <w:rFonts w:ascii="Arial" w:hAnsi="Arial" w:cs="Arial"/>
              </w:rPr>
              <w:t xml:space="preserve">lum offered at all levels.  </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ab/>
              <w:t>Lead rigorous and effective Subject meetings – identify the purpose, circulate an agenda and minutes.</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lastRenderedPageBreak/>
              <w:tab/>
              <w:t>Following each reporting cycle, check the standard of teachers’ reports, review assessment data and co-ordinate follow-up a</w:t>
            </w:r>
            <w:r>
              <w:rPr>
                <w:rFonts w:ascii="Arial" w:hAnsi="Arial" w:cs="Arial"/>
              </w:rPr>
              <w:t>cross the subject.</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ab/>
              <w:t>Following each student tracking session, review the outcomes and implement strategies as appropriate.</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ab/>
              <w:t>Manage the delegated budget for the Subject under the direction of the Head of Faculty in order to effectively resource the curriculu</w:t>
            </w:r>
            <w:r>
              <w:rPr>
                <w:rFonts w:ascii="Arial" w:hAnsi="Arial" w:cs="Arial"/>
              </w:rPr>
              <w:t>m.</w:t>
            </w:r>
          </w:p>
          <w:p w:rsidR="00DB67DB" w:rsidRDefault="00C571AD">
            <w:pPr>
              <w:numPr>
                <w:ilvl w:val="0"/>
                <w:numId w:val="11"/>
              </w:numPr>
              <w:tabs>
                <w:tab w:val="left" w:pos="360"/>
              </w:tabs>
              <w:overflowPunct w:val="0"/>
              <w:autoSpaceDE w:val="0"/>
              <w:autoSpaceDN w:val="0"/>
              <w:adjustRightInd w:val="0"/>
              <w:textAlignment w:val="baseline"/>
              <w:rPr>
                <w:rFonts w:ascii="Arial" w:hAnsi="Arial" w:cs="Arial"/>
              </w:rPr>
            </w:pPr>
            <w:r>
              <w:rPr>
                <w:rFonts w:ascii="Arial" w:hAnsi="Arial" w:cs="Arial"/>
              </w:rPr>
              <w:t>Participate in recruitment and retention of teaching staff for the subject.</w:t>
            </w:r>
          </w:p>
          <w:p w:rsidR="00DB67DB" w:rsidRDefault="00C571AD">
            <w:pPr>
              <w:numPr>
                <w:ilvl w:val="0"/>
                <w:numId w:val="11"/>
              </w:numPr>
              <w:tabs>
                <w:tab w:val="left" w:pos="360"/>
              </w:tabs>
              <w:overflowPunct w:val="0"/>
              <w:autoSpaceDE w:val="0"/>
              <w:autoSpaceDN w:val="0"/>
              <w:adjustRightInd w:val="0"/>
              <w:spacing w:before="20"/>
              <w:textAlignment w:val="baseline"/>
              <w:rPr>
                <w:rFonts w:ascii="Arial" w:hAnsi="Arial" w:cs="Arial"/>
              </w:rPr>
            </w:pPr>
            <w:r>
              <w:rPr>
                <w:rFonts w:ascii="Arial" w:hAnsi="Arial" w:cs="Arial"/>
              </w:rPr>
              <w:t>Undertake any other Subject responsibilities, as directed by the Head of Faculty or Headteacher/SLT.</w:t>
            </w:r>
          </w:p>
          <w:p w:rsidR="00DB67DB" w:rsidRDefault="00DB67DB">
            <w:pPr>
              <w:tabs>
                <w:tab w:val="left" w:pos="360"/>
              </w:tabs>
              <w:spacing w:before="20" w:after="40"/>
              <w:rPr>
                <w:rFonts w:ascii="Arial" w:hAnsi="Arial" w:cs="Arial"/>
                <w:sz w:val="18"/>
                <w:szCs w:val="18"/>
              </w:rPr>
            </w:pPr>
          </w:p>
        </w:tc>
      </w:tr>
    </w:tbl>
    <w:p w:rsidR="00DB67DB" w:rsidRDefault="00DB67DB">
      <w:pPr>
        <w:rPr>
          <w:rFonts w:ascii="Arial" w:hAnsi="Arial" w:cs="Arial"/>
          <w:color w:val="FFFFFF"/>
          <w:sz w:val="32"/>
          <w:szCs w:val="32"/>
        </w:rPr>
      </w:pPr>
    </w:p>
    <w:p w:rsidR="00DB67DB" w:rsidRDefault="00DB67DB">
      <w:pPr>
        <w:rPr>
          <w:rFonts w:ascii="Arial" w:hAnsi="Arial" w:cs="Arial"/>
          <w:color w:val="FFFFFF"/>
          <w:sz w:val="32"/>
          <w:szCs w:val="32"/>
        </w:rPr>
      </w:pPr>
    </w:p>
    <w:p w:rsidR="00DB67DB" w:rsidRDefault="00DB67DB">
      <w:pPr>
        <w:autoSpaceDE w:val="0"/>
        <w:autoSpaceDN w:val="0"/>
        <w:adjustRightInd w:val="0"/>
        <w:jc w:val="both"/>
        <w:rPr>
          <w:rFonts w:ascii="Arial" w:eastAsia="Times New Roman" w:hAnsi="Arial" w:cs="Arial"/>
          <w:b/>
          <w:bCs/>
          <w:noProof w:val="0"/>
          <w:sz w:val="40"/>
          <w:szCs w:val="40"/>
        </w:rPr>
      </w:pPr>
    </w:p>
    <w:p w:rsidR="00DB67DB" w:rsidRDefault="00DB67DB">
      <w:pPr>
        <w:keepLines/>
        <w:ind w:right="1134"/>
        <w:rPr>
          <w:rFonts w:ascii="Arial" w:hAnsi="Arial" w:cs="Arial"/>
          <w:noProof w:val="0"/>
          <w:sz w:val="20"/>
          <w:lang w:eastAsia="en-GB"/>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Pr>
        <w:keepLines/>
        <w:ind w:left="1134" w:right="1134"/>
        <w:rPr>
          <w:rFonts w:ascii="Arial" w:hAnsi="Arial"/>
          <w:snapToGrid w:val="0"/>
          <w:color w:val="000000"/>
          <w:sz w:val="20"/>
        </w:rPr>
      </w:pPr>
    </w:p>
    <w:p w:rsidR="00DB67DB" w:rsidRDefault="00DB67DB"/>
    <w:p w:rsidR="00DB67DB" w:rsidRDefault="00DB67DB">
      <w:pPr>
        <w:autoSpaceDE w:val="0"/>
        <w:autoSpaceDN w:val="0"/>
        <w:adjustRightInd w:val="0"/>
        <w:jc w:val="both"/>
      </w:pPr>
    </w:p>
    <w:p w:rsidR="00DB67DB" w:rsidRDefault="00C571AD">
      <w:pPr>
        <w:shd w:val="clear" w:color="auto" w:fill="333333"/>
        <w:jc w:val="center"/>
        <w:rPr>
          <w:rFonts w:ascii="Arial" w:hAnsi="Arial" w:cs="Arial"/>
          <w:color w:val="FFFFFF"/>
          <w:sz w:val="32"/>
          <w:szCs w:val="32"/>
        </w:rPr>
      </w:pPr>
      <w:r>
        <w:rPr>
          <w:rFonts w:ascii="Arial" w:hAnsi="Arial" w:cs="Arial"/>
          <w:color w:val="FFFFFF"/>
          <w:sz w:val="32"/>
          <w:szCs w:val="32"/>
        </w:rPr>
        <w:lastRenderedPageBreak/>
        <w:t xml:space="preserve">Hertfordshire County </w:t>
      </w:r>
      <w:r>
        <w:rPr>
          <w:rFonts w:ascii="Arial" w:hAnsi="Arial" w:cs="Arial"/>
          <w:color w:val="FFFFFF"/>
          <w:sz w:val="32"/>
          <w:szCs w:val="32"/>
        </w:rPr>
        <w:t>Council</w:t>
      </w:r>
    </w:p>
    <w:p w:rsidR="00DB67DB" w:rsidRDefault="00C571AD">
      <w:pPr>
        <w:shd w:val="clear" w:color="auto" w:fill="333333"/>
        <w:jc w:val="center"/>
        <w:rPr>
          <w:rFonts w:ascii="Arial" w:hAnsi="Arial" w:cs="Arial"/>
          <w:color w:val="FFFFFF"/>
          <w:sz w:val="32"/>
          <w:szCs w:val="32"/>
        </w:rPr>
      </w:pPr>
      <w:r>
        <w:rPr>
          <w:rFonts w:ascii="Arial" w:hAnsi="Arial" w:cs="Arial"/>
          <w:color w:val="FFFFFF"/>
          <w:sz w:val="32"/>
          <w:szCs w:val="32"/>
        </w:rPr>
        <w:t>Job Application Form</w:t>
      </w:r>
    </w:p>
    <w:p w:rsidR="00DB67DB" w:rsidRDefault="00C571AD">
      <w:pPr>
        <w:shd w:val="clear" w:color="auto" w:fill="333333"/>
        <w:jc w:val="center"/>
        <w:rPr>
          <w:rFonts w:ascii="Arial" w:hAnsi="Arial" w:cs="Arial"/>
          <w:color w:val="FFFFFF"/>
          <w:sz w:val="32"/>
          <w:szCs w:val="32"/>
        </w:rPr>
      </w:pPr>
      <w:r>
        <w:rPr>
          <w:rFonts w:ascii="Arial" w:hAnsi="Arial" w:cs="Arial"/>
          <w:color w:val="FFFFFF"/>
          <w:sz w:val="32"/>
          <w:szCs w:val="32"/>
        </w:rPr>
        <w:t xml:space="preserve"> (Teachers in Schools)</w:t>
      </w:r>
    </w:p>
    <w:p w:rsidR="00DB67DB" w:rsidRDefault="00DB67DB">
      <w:pPr>
        <w:tabs>
          <w:tab w:val="left" w:pos="3060"/>
        </w:tabs>
        <w:jc w:val="both"/>
        <w:rPr>
          <w:rFonts w:ascii="Arial" w:hAnsi="Arial" w:cs="Arial"/>
          <w:sz w:val="22"/>
          <w:szCs w:val="22"/>
        </w:rPr>
      </w:pPr>
    </w:p>
    <w:p w:rsidR="00DB67DB" w:rsidRDefault="00C571AD">
      <w:pPr>
        <w:tabs>
          <w:tab w:val="left" w:pos="3060"/>
        </w:tabs>
        <w:jc w:val="both"/>
        <w:rPr>
          <w:rFonts w:ascii="Arial" w:hAnsi="Arial" w:cs="Arial"/>
          <w:sz w:val="22"/>
          <w:szCs w:val="22"/>
        </w:rPr>
      </w:pPr>
      <w:r>
        <w:rPr>
          <w:rFonts w:ascii="Arial" w:hAnsi="Arial" w:cs="Arial"/>
          <w:sz w:val="22"/>
          <w:szCs w:val="22"/>
        </w:rPr>
        <w:t>Post Applied for:                                                   at: The Nobel School</w:t>
      </w:r>
    </w:p>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PLEASE COMPLETE IN BLACK TO FACILITATE PHOTOCOPYING</w:t>
      </w:r>
    </w:p>
    <w:p w:rsidR="00DB67DB" w:rsidRDefault="00C571AD">
      <w:pPr>
        <w:jc w:val="both"/>
        <w:rPr>
          <w:rFonts w:ascii="Arial" w:hAnsi="Arial" w:cs="Arial"/>
          <w:sz w:val="22"/>
          <w:szCs w:val="22"/>
        </w:rPr>
      </w:pPr>
      <w:r>
        <w:rPr>
          <w:rFonts w:ascii="Arial" w:hAnsi="Arial" w:cs="Arial"/>
          <w:sz w:val="22"/>
          <w:szCs w:val="22"/>
        </w:rPr>
        <w:t xml:space="preserve">You are requested to complete this form (using supplementary </w:t>
      </w:r>
      <w:r>
        <w:rPr>
          <w:rFonts w:ascii="Arial" w:hAnsi="Arial" w:cs="Arial"/>
          <w:sz w:val="22"/>
          <w:szCs w:val="22"/>
        </w:rPr>
        <w:t xml:space="preserve">sheets if there is insufficient space for any entry). </w:t>
      </w:r>
    </w:p>
    <w:p w:rsidR="00DB67DB" w:rsidRDefault="00C571AD">
      <w:pPr>
        <w:jc w:val="both"/>
        <w:rPr>
          <w:rFonts w:ascii="Arial" w:hAnsi="Arial" w:cs="Arial"/>
          <w:b/>
          <w:sz w:val="22"/>
          <w:szCs w:val="22"/>
        </w:rPr>
      </w:pPr>
      <w:r>
        <w:rPr>
          <w:rFonts w:ascii="Arial" w:hAnsi="Arial" w:cs="Arial"/>
          <w:b/>
          <w:sz w:val="22"/>
          <w:szCs w:val="22"/>
        </w:rPr>
        <w:t>For guidance on completing this form, please look at the Guidance Notes – Teachers document</w:t>
      </w:r>
    </w:p>
    <w:p w:rsidR="00DB67DB" w:rsidRDefault="00C571AD">
      <w:pPr>
        <w:jc w:val="both"/>
        <w:rPr>
          <w:rFonts w:ascii="Arial" w:hAnsi="Arial" w:cs="Arial"/>
          <w:sz w:val="22"/>
          <w:szCs w:val="22"/>
        </w:rPr>
      </w:pPr>
      <w:r>
        <w:rPr>
          <w:rFonts w:ascii="Arial" w:hAnsi="Arial" w:cs="Arial"/>
          <w:b/>
          <w:sz w:val="22"/>
          <w:szCs w:val="22"/>
        </w:rPr>
        <w:t>All sections must be completed</w:t>
      </w:r>
    </w:p>
    <w:p w:rsidR="00DB67DB" w:rsidRDefault="00DB67DB">
      <w:pPr>
        <w:jc w:val="both"/>
        <w:rPr>
          <w:rFonts w:ascii="Arial" w:hAnsi="Arial" w:cs="Arial"/>
          <w:sz w:val="22"/>
          <w:szCs w:val="22"/>
        </w:rPr>
      </w:pPr>
    </w:p>
    <w:p w:rsidR="00DB67DB" w:rsidRDefault="00C571AD">
      <w:pPr>
        <w:jc w:val="both"/>
        <w:rPr>
          <w:rFonts w:ascii="Arial" w:hAnsi="Arial" w:cs="Arial"/>
          <w:b/>
          <w:sz w:val="22"/>
          <w:szCs w:val="22"/>
        </w:rPr>
      </w:pPr>
      <w:r>
        <w:rPr>
          <w:rFonts w:ascii="Arial" w:hAnsi="Arial" w:cs="Arial"/>
          <w:b/>
          <w:sz w:val="22"/>
          <w:szCs w:val="22"/>
        </w:rPr>
        <w:t>PERSONAL DETAILS</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7"/>
        <w:gridCol w:w="5020"/>
      </w:tblGrid>
      <w:tr w:rsidR="00DB67DB">
        <w:tc>
          <w:tcPr>
            <w:tcW w:w="5357" w:type="dxa"/>
            <w:shd w:val="clear" w:color="auto" w:fill="auto"/>
          </w:tcPr>
          <w:p w:rsidR="00DB67DB" w:rsidRDefault="00C571AD">
            <w:pPr>
              <w:tabs>
                <w:tab w:val="left" w:pos="5700"/>
              </w:tabs>
              <w:jc w:val="both"/>
              <w:rPr>
                <w:rFonts w:ascii="Arial" w:eastAsia="Times New Roman" w:hAnsi="Arial" w:cs="Arial"/>
                <w:b/>
                <w:sz w:val="22"/>
                <w:szCs w:val="22"/>
              </w:rPr>
            </w:pPr>
            <w:r>
              <w:rPr>
                <w:rFonts w:ascii="Arial" w:eastAsia="Times New Roman" w:hAnsi="Arial" w:cs="Arial"/>
                <w:b/>
                <w:sz w:val="22"/>
                <w:szCs w:val="22"/>
              </w:rPr>
              <w:t>Surname/Family Name:</w:t>
            </w:r>
          </w:p>
        </w:tc>
        <w:tc>
          <w:tcPr>
            <w:tcW w:w="5020" w:type="dxa"/>
            <w:shd w:val="clear" w:color="auto" w:fill="auto"/>
          </w:tcPr>
          <w:p w:rsidR="00DB67DB" w:rsidRDefault="00C571AD">
            <w:pPr>
              <w:tabs>
                <w:tab w:val="left" w:pos="5700"/>
              </w:tabs>
              <w:jc w:val="both"/>
              <w:rPr>
                <w:rFonts w:ascii="Arial" w:eastAsia="Times New Roman" w:hAnsi="Arial" w:cs="Arial"/>
                <w:b/>
                <w:sz w:val="22"/>
                <w:szCs w:val="22"/>
              </w:rPr>
            </w:pPr>
            <w:r>
              <w:rPr>
                <w:rFonts w:ascii="Arial" w:eastAsia="Times New Roman" w:hAnsi="Arial" w:cs="Arial"/>
                <w:b/>
                <w:sz w:val="22"/>
                <w:szCs w:val="22"/>
              </w:rPr>
              <w:t>Preferred Title:</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First Name(s):</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Previous Surname:</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Home Address:</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Present Address (if different):</w:t>
            </w:r>
          </w:p>
        </w:tc>
      </w:tr>
      <w:tr w:rsidR="00DB67DB">
        <w:tc>
          <w:tcPr>
            <w:tcW w:w="5357" w:type="dxa"/>
            <w:shd w:val="clear" w:color="auto" w:fill="auto"/>
          </w:tcPr>
          <w:p w:rsidR="00DB67DB" w:rsidRDefault="00DB67DB">
            <w:pPr>
              <w:jc w:val="both"/>
              <w:rPr>
                <w:rFonts w:ascii="Arial" w:eastAsia="Times New Roman" w:hAnsi="Arial" w:cs="Arial"/>
                <w:sz w:val="22"/>
                <w:szCs w:val="22"/>
              </w:rPr>
            </w:pPr>
          </w:p>
        </w:tc>
        <w:tc>
          <w:tcPr>
            <w:tcW w:w="5020" w:type="dxa"/>
            <w:shd w:val="clear" w:color="auto" w:fill="auto"/>
          </w:tcPr>
          <w:p w:rsidR="00DB67DB" w:rsidRDefault="00DB67DB">
            <w:pPr>
              <w:jc w:val="both"/>
              <w:rPr>
                <w:rFonts w:ascii="Arial" w:eastAsia="Times New Roman" w:hAnsi="Arial" w:cs="Arial"/>
                <w:sz w:val="22"/>
                <w:szCs w:val="22"/>
              </w:rPr>
            </w:pPr>
          </w:p>
        </w:tc>
      </w:tr>
      <w:tr w:rsidR="00DB67DB">
        <w:tc>
          <w:tcPr>
            <w:tcW w:w="5357" w:type="dxa"/>
            <w:shd w:val="clear" w:color="auto" w:fill="auto"/>
          </w:tcPr>
          <w:p w:rsidR="00DB67DB" w:rsidRDefault="00DB67DB">
            <w:pPr>
              <w:jc w:val="both"/>
              <w:rPr>
                <w:rFonts w:ascii="Arial" w:eastAsia="Times New Roman" w:hAnsi="Arial" w:cs="Arial"/>
                <w:sz w:val="22"/>
                <w:szCs w:val="22"/>
              </w:rPr>
            </w:pPr>
          </w:p>
        </w:tc>
        <w:tc>
          <w:tcPr>
            <w:tcW w:w="5020" w:type="dxa"/>
            <w:shd w:val="clear" w:color="auto" w:fill="auto"/>
          </w:tcPr>
          <w:p w:rsidR="00DB67DB" w:rsidRDefault="00DB67DB">
            <w:pPr>
              <w:jc w:val="both"/>
              <w:rPr>
                <w:rFonts w:ascii="Arial" w:eastAsia="Times New Roman" w:hAnsi="Arial" w:cs="Arial"/>
                <w:sz w:val="22"/>
                <w:szCs w:val="22"/>
              </w:rPr>
            </w:pPr>
          </w:p>
        </w:tc>
      </w:tr>
      <w:tr w:rsidR="00DB67DB">
        <w:tc>
          <w:tcPr>
            <w:tcW w:w="5357" w:type="dxa"/>
            <w:shd w:val="clear" w:color="auto" w:fill="auto"/>
          </w:tcPr>
          <w:p w:rsidR="00DB67DB" w:rsidRDefault="00DB67DB">
            <w:pPr>
              <w:jc w:val="both"/>
              <w:rPr>
                <w:rFonts w:ascii="Arial" w:eastAsia="Times New Roman" w:hAnsi="Arial" w:cs="Arial"/>
                <w:sz w:val="22"/>
                <w:szCs w:val="22"/>
              </w:rPr>
            </w:pPr>
          </w:p>
        </w:tc>
        <w:tc>
          <w:tcPr>
            <w:tcW w:w="5020" w:type="dxa"/>
            <w:shd w:val="clear" w:color="auto" w:fill="auto"/>
          </w:tcPr>
          <w:p w:rsidR="00DB67DB" w:rsidRDefault="00DB67DB">
            <w:pPr>
              <w:jc w:val="both"/>
              <w:rPr>
                <w:rFonts w:ascii="Arial" w:eastAsia="Times New Roman" w:hAnsi="Arial" w:cs="Arial"/>
                <w:sz w:val="22"/>
                <w:szCs w:val="22"/>
              </w:rPr>
            </w:pP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Post Code:</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Post Code:</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Telephone (Home):</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Telephone (Work):</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Telephone (</w:t>
            </w:r>
            <w:smartTag w:uri="urn:schemas-microsoft-com:office:smarttags" w:element="City">
              <w:smartTag w:uri="urn:schemas-microsoft-com:office:smarttags" w:element="place">
                <w:r>
                  <w:rPr>
                    <w:rFonts w:ascii="Arial" w:eastAsia="Times New Roman" w:hAnsi="Arial" w:cs="Arial"/>
                    <w:b/>
                    <w:sz w:val="22"/>
                    <w:szCs w:val="22"/>
                  </w:rPr>
                  <w:t>Mobile</w:t>
                </w:r>
              </w:smartTag>
            </w:smartTag>
            <w:r>
              <w:rPr>
                <w:rFonts w:ascii="Arial" w:eastAsia="Times New Roman" w:hAnsi="Arial" w:cs="Arial"/>
                <w:b/>
                <w:sz w:val="22"/>
                <w:szCs w:val="22"/>
              </w:rPr>
              <w:t>):</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Email:</w:t>
            </w:r>
          </w:p>
        </w:tc>
      </w:tr>
      <w:tr w:rsidR="00DB67DB">
        <w:tc>
          <w:tcPr>
            <w:tcW w:w="5357" w:type="dxa"/>
            <w:shd w:val="clear" w:color="auto" w:fill="auto"/>
          </w:tcPr>
          <w:p w:rsidR="00DB67DB" w:rsidRDefault="00DB67DB">
            <w:pPr>
              <w:jc w:val="both"/>
              <w:rPr>
                <w:rFonts w:ascii="Arial" w:eastAsia="Times New Roman" w:hAnsi="Arial" w:cs="Arial"/>
                <w:b/>
                <w:sz w:val="22"/>
                <w:szCs w:val="22"/>
              </w:rPr>
            </w:pPr>
          </w:p>
        </w:tc>
        <w:tc>
          <w:tcPr>
            <w:tcW w:w="5020" w:type="dxa"/>
            <w:shd w:val="clear" w:color="auto" w:fill="auto"/>
          </w:tcPr>
          <w:p w:rsidR="00DB67DB" w:rsidRDefault="00DB67DB">
            <w:pPr>
              <w:jc w:val="both"/>
              <w:rPr>
                <w:rFonts w:ascii="Arial" w:eastAsia="Times New Roman" w:hAnsi="Arial" w:cs="Arial"/>
                <w:sz w:val="22"/>
                <w:szCs w:val="22"/>
              </w:rPr>
            </w:pPr>
          </w:p>
        </w:tc>
      </w:tr>
      <w:tr w:rsidR="00DB67DB">
        <w:tc>
          <w:tcPr>
            <w:tcW w:w="10377" w:type="dxa"/>
            <w:gridSpan w:val="2"/>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 xml:space="preserve">CURRENT EMPLOYMENT </w:t>
            </w:r>
            <w:r>
              <w:rPr>
                <w:rFonts w:ascii="Arial" w:eastAsia="Times New Roman" w:hAnsi="Arial" w:cs="Arial"/>
                <w:sz w:val="22"/>
                <w:szCs w:val="22"/>
              </w:rPr>
              <w:t xml:space="preserve">(If you are not currently employed as a teacher please give details as </w:t>
            </w:r>
            <w:r>
              <w:rPr>
                <w:rFonts w:ascii="Arial" w:eastAsia="Times New Roman" w:hAnsi="Arial" w:cs="Arial"/>
                <w:sz w:val="22"/>
                <w:szCs w:val="22"/>
              </w:rPr>
              <w:t>appropriate)</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Name of Establishment:</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Employer:</w:t>
            </w:r>
          </w:p>
        </w:tc>
      </w:tr>
      <w:tr w:rsidR="00DB67DB">
        <w:tc>
          <w:tcPr>
            <w:tcW w:w="5357"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Type of School:</w:t>
            </w:r>
            <w:r>
              <w:rPr>
                <w:rFonts w:ascii="Arial" w:eastAsia="Times New Roman" w:hAnsi="Arial" w:cs="Arial"/>
                <w:sz w:val="22"/>
                <w:szCs w:val="22"/>
              </w:rPr>
              <w:t>.</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Key Stage:</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Post Held:</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Date Appointed:</w:t>
            </w:r>
          </w:p>
        </w:tc>
      </w:tr>
      <w:tr w:rsidR="00DB67DB">
        <w:tc>
          <w:tcPr>
            <w:tcW w:w="535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Pay Scale:</w:t>
            </w:r>
          </w:p>
        </w:tc>
        <w:tc>
          <w:tcPr>
            <w:tcW w:w="50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Total Annual Salary:</w:t>
            </w:r>
          </w:p>
        </w:tc>
      </w:tr>
      <w:tr w:rsidR="00DB67DB">
        <w:trPr>
          <w:trHeight w:val="374"/>
        </w:trPr>
        <w:tc>
          <w:tcPr>
            <w:tcW w:w="10377"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If your salary includes additional payments, what are they and what is the value? (e.g. TLR of £4,000)</w:t>
            </w:r>
          </w:p>
        </w:tc>
      </w:tr>
      <w:tr w:rsidR="00DB67DB">
        <w:trPr>
          <w:trHeight w:val="374"/>
        </w:trPr>
        <w:tc>
          <w:tcPr>
            <w:tcW w:w="10377" w:type="dxa"/>
            <w:gridSpan w:val="2"/>
            <w:shd w:val="clear" w:color="auto" w:fill="auto"/>
          </w:tcPr>
          <w:p w:rsidR="00DB67DB" w:rsidRDefault="00DB67DB">
            <w:pPr>
              <w:jc w:val="both"/>
              <w:rPr>
                <w:rFonts w:ascii="Arial" w:eastAsia="Times New Roman" w:hAnsi="Arial" w:cs="Arial"/>
                <w:i/>
                <w:sz w:val="18"/>
                <w:szCs w:val="18"/>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 xml:space="preserve">PREVIOUS </w:t>
      </w:r>
      <w:r>
        <w:rPr>
          <w:rFonts w:ascii="Arial" w:hAnsi="Arial" w:cs="Arial"/>
          <w:b/>
          <w:sz w:val="22"/>
          <w:szCs w:val="22"/>
        </w:rPr>
        <w:t>EMPLOYMENT DETAILS</w:t>
      </w:r>
    </w:p>
    <w:p w:rsidR="00DB67DB" w:rsidRDefault="00C571AD">
      <w:pPr>
        <w:jc w:val="both"/>
        <w:rPr>
          <w:rFonts w:ascii="Arial" w:hAnsi="Arial" w:cs="Arial"/>
          <w:sz w:val="22"/>
          <w:szCs w:val="22"/>
        </w:rPr>
      </w:pPr>
      <w:r>
        <w:rPr>
          <w:rFonts w:ascii="Arial" w:hAnsi="Arial" w:cs="Arial"/>
          <w:sz w:val="22"/>
          <w:szCs w:val="22"/>
        </w:rPr>
        <w:t xml:space="preserve">Please list in chronological order, with precise dates if possible, as this information may be used to assess salary. </w:t>
      </w:r>
    </w:p>
    <w:p w:rsidR="00DB67DB" w:rsidRDefault="00C571AD">
      <w:pPr>
        <w:jc w:val="both"/>
        <w:rPr>
          <w:rFonts w:ascii="Arial" w:hAnsi="Arial" w:cs="Arial"/>
          <w:sz w:val="22"/>
          <w:szCs w:val="22"/>
        </w:rPr>
      </w:pPr>
      <w:r>
        <w:rPr>
          <w:rFonts w:ascii="Arial" w:hAnsi="Arial" w:cs="Arial"/>
          <w:b/>
          <w:sz w:val="22"/>
          <w:szCs w:val="22"/>
        </w:rPr>
        <w:t xml:space="preserve">a) In Education </w:t>
      </w:r>
      <w:r>
        <w:rPr>
          <w:rFonts w:ascii="Arial" w:hAnsi="Arial" w:cs="Arial"/>
          <w:sz w:val="22"/>
          <w:szCs w:val="22"/>
        </w:rPr>
        <w:t>(Supply teaching appointments need not be listed individually)</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1440"/>
        <w:gridCol w:w="1080"/>
        <w:gridCol w:w="1080"/>
        <w:gridCol w:w="2097"/>
      </w:tblGrid>
      <w:tr w:rsidR="00DB67DB">
        <w:tc>
          <w:tcPr>
            <w:tcW w:w="2520"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Employer and Establishment</w:t>
            </w:r>
          </w:p>
        </w:tc>
        <w:tc>
          <w:tcPr>
            <w:tcW w:w="2160"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 xml:space="preserve">Post and </w:t>
            </w:r>
            <w:r>
              <w:rPr>
                <w:rFonts w:ascii="Arial" w:eastAsia="Times New Roman" w:hAnsi="Arial" w:cs="Arial"/>
                <w:b/>
                <w:sz w:val="22"/>
                <w:szCs w:val="22"/>
              </w:rPr>
              <w:t>Grade</w:t>
            </w:r>
          </w:p>
        </w:tc>
        <w:tc>
          <w:tcPr>
            <w:tcW w:w="1440"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Type of School / Key Stage</w:t>
            </w:r>
          </w:p>
        </w:tc>
        <w:tc>
          <w:tcPr>
            <w:tcW w:w="1080"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From</w:t>
            </w:r>
          </w:p>
        </w:tc>
        <w:tc>
          <w:tcPr>
            <w:tcW w:w="1080"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To</w:t>
            </w:r>
          </w:p>
        </w:tc>
        <w:tc>
          <w:tcPr>
            <w:tcW w:w="2097" w:type="dxa"/>
            <w:shd w:val="clear" w:color="auto" w:fill="auto"/>
          </w:tcPr>
          <w:p w:rsidR="00DB67DB" w:rsidRDefault="00C571AD">
            <w:pPr>
              <w:rPr>
                <w:rFonts w:ascii="Arial" w:eastAsia="Times New Roman" w:hAnsi="Arial" w:cs="Arial"/>
                <w:b/>
                <w:sz w:val="22"/>
                <w:szCs w:val="22"/>
              </w:rPr>
            </w:pPr>
            <w:r>
              <w:rPr>
                <w:rFonts w:ascii="Arial" w:eastAsia="Times New Roman" w:hAnsi="Arial" w:cs="Arial"/>
                <w:b/>
                <w:sz w:val="22"/>
                <w:szCs w:val="22"/>
              </w:rPr>
              <w:t>Reason for Leaving</w:t>
            </w:r>
          </w:p>
        </w:tc>
      </w:tr>
      <w:tr w:rsidR="00DB67DB">
        <w:trPr>
          <w:trHeight w:val="4130"/>
        </w:trPr>
        <w:tc>
          <w:tcPr>
            <w:tcW w:w="2520" w:type="dxa"/>
            <w:shd w:val="clear" w:color="auto" w:fill="auto"/>
          </w:tcPr>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p w:rsidR="00DB67DB" w:rsidRDefault="00DB67DB">
            <w:pPr>
              <w:jc w:val="both"/>
              <w:rPr>
                <w:rFonts w:ascii="Arial" w:eastAsia="Times New Roman" w:hAnsi="Arial" w:cs="Arial"/>
                <w:sz w:val="22"/>
                <w:szCs w:val="22"/>
              </w:rPr>
            </w:pPr>
          </w:p>
        </w:tc>
        <w:tc>
          <w:tcPr>
            <w:tcW w:w="2160" w:type="dxa"/>
            <w:shd w:val="clear" w:color="auto" w:fill="auto"/>
          </w:tcPr>
          <w:p w:rsidR="00DB67DB" w:rsidRDefault="00DB67DB">
            <w:pPr>
              <w:jc w:val="both"/>
              <w:rPr>
                <w:rFonts w:ascii="Arial" w:eastAsia="Times New Roman" w:hAnsi="Arial" w:cs="Arial"/>
                <w:sz w:val="22"/>
                <w:szCs w:val="22"/>
              </w:rPr>
            </w:pPr>
          </w:p>
        </w:tc>
        <w:tc>
          <w:tcPr>
            <w:tcW w:w="1440" w:type="dxa"/>
            <w:shd w:val="clear" w:color="auto" w:fill="auto"/>
          </w:tcPr>
          <w:p w:rsidR="00DB67DB" w:rsidRDefault="00DB67DB">
            <w:pPr>
              <w:jc w:val="both"/>
              <w:rPr>
                <w:rFonts w:ascii="Arial" w:eastAsia="Times New Roman" w:hAnsi="Arial" w:cs="Arial"/>
                <w:sz w:val="22"/>
                <w:szCs w:val="22"/>
              </w:rPr>
            </w:pPr>
          </w:p>
        </w:tc>
        <w:tc>
          <w:tcPr>
            <w:tcW w:w="1080" w:type="dxa"/>
            <w:shd w:val="clear" w:color="auto" w:fill="auto"/>
          </w:tcPr>
          <w:p w:rsidR="00DB67DB" w:rsidRDefault="00DB67DB">
            <w:pPr>
              <w:jc w:val="both"/>
              <w:rPr>
                <w:rFonts w:ascii="Arial" w:eastAsia="Times New Roman" w:hAnsi="Arial" w:cs="Arial"/>
                <w:sz w:val="22"/>
                <w:szCs w:val="22"/>
              </w:rPr>
            </w:pPr>
          </w:p>
        </w:tc>
        <w:tc>
          <w:tcPr>
            <w:tcW w:w="1080" w:type="dxa"/>
            <w:shd w:val="clear" w:color="auto" w:fill="auto"/>
          </w:tcPr>
          <w:p w:rsidR="00DB67DB" w:rsidRDefault="00DB67DB">
            <w:pPr>
              <w:jc w:val="both"/>
              <w:rPr>
                <w:rFonts w:ascii="Arial" w:eastAsia="Times New Roman" w:hAnsi="Arial" w:cs="Arial"/>
                <w:sz w:val="22"/>
                <w:szCs w:val="22"/>
              </w:rPr>
            </w:pPr>
          </w:p>
        </w:tc>
        <w:tc>
          <w:tcPr>
            <w:tcW w:w="2097"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sz w:val="22"/>
          <w:szCs w:val="22"/>
        </w:rPr>
      </w:pPr>
    </w:p>
    <w:p w:rsidR="00DB67DB" w:rsidRDefault="00DB67DB">
      <w:pPr>
        <w:jc w:val="both"/>
        <w:rPr>
          <w:rFonts w:ascii="Arial" w:hAnsi="Arial" w:cs="Arial"/>
          <w:b/>
          <w:sz w:val="22"/>
          <w:szCs w:val="22"/>
        </w:rPr>
      </w:pPr>
    </w:p>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b) Outside Education</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1260"/>
        <w:gridCol w:w="1260"/>
        <w:gridCol w:w="2277"/>
      </w:tblGrid>
      <w:tr w:rsidR="00DB67DB">
        <w:tc>
          <w:tcPr>
            <w:tcW w:w="25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Employer</w:t>
            </w:r>
          </w:p>
        </w:tc>
        <w:tc>
          <w:tcPr>
            <w:tcW w:w="306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Post</w:t>
            </w:r>
          </w:p>
        </w:tc>
        <w:tc>
          <w:tcPr>
            <w:tcW w:w="126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From</w:t>
            </w:r>
          </w:p>
        </w:tc>
        <w:tc>
          <w:tcPr>
            <w:tcW w:w="126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To</w:t>
            </w:r>
          </w:p>
        </w:tc>
        <w:tc>
          <w:tcPr>
            <w:tcW w:w="227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Reason for Leaving</w:t>
            </w:r>
          </w:p>
        </w:tc>
      </w:tr>
      <w:tr w:rsidR="00DB67DB">
        <w:trPr>
          <w:trHeight w:val="2333"/>
        </w:trPr>
        <w:tc>
          <w:tcPr>
            <w:tcW w:w="2520" w:type="dxa"/>
            <w:shd w:val="clear" w:color="auto" w:fill="auto"/>
          </w:tcPr>
          <w:p w:rsidR="00DB67DB" w:rsidRDefault="00DB67DB">
            <w:pPr>
              <w:jc w:val="both"/>
              <w:rPr>
                <w:rFonts w:ascii="Arial" w:eastAsia="Times New Roman" w:hAnsi="Arial" w:cs="Arial"/>
                <w:sz w:val="22"/>
                <w:szCs w:val="22"/>
              </w:rPr>
            </w:pPr>
          </w:p>
        </w:tc>
        <w:tc>
          <w:tcPr>
            <w:tcW w:w="3060" w:type="dxa"/>
            <w:shd w:val="clear" w:color="auto" w:fill="auto"/>
          </w:tcPr>
          <w:p w:rsidR="00DB67DB" w:rsidRDefault="00DB67DB">
            <w:pPr>
              <w:jc w:val="both"/>
              <w:rPr>
                <w:rFonts w:ascii="Arial" w:eastAsia="Times New Roman" w:hAnsi="Arial" w:cs="Arial"/>
                <w:sz w:val="22"/>
                <w:szCs w:val="22"/>
              </w:rPr>
            </w:pPr>
          </w:p>
        </w:tc>
        <w:tc>
          <w:tcPr>
            <w:tcW w:w="2520" w:type="dxa"/>
            <w:gridSpan w:val="2"/>
            <w:shd w:val="clear" w:color="auto" w:fill="auto"/>
          </w:tcPr>
          <w:p w:rsidR="00DB67DB" w:rsidRDefault="00DB67DB">
            <w:pPr>
              <w:jc w:val="both"/>
              <w:rPr>
                <w:rFonts w:ascii="Arial" w:eastAsia="Times New Roman" w:hAnsi="Arial" w:cs="Arial"/>
                <w:sz w:val="22"/>
                <w:szCs w:val="22"/>
              </w:rPr>
            </w:pPr>
          </w:p>
        </w:tc>
        <w:tc>
          <w:tcPr>
            <w:tcW w:w="2277"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HIGHER EDUCATION</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956"/>
        <w:gridCol w:w="720"/>
        <w:gridCol w:w="1440"/>
        <w:gridCol w:w="1080"/>
        <w:gridCol w:w="1440"/>
        <w:gridCol w:w="1080"/>
        <w:gridCol w:w="1197"/>
      </w:tblGrid>
      <w:tr w:rsidR="00DB67DB">
        <w:trPr>
          <w:trHeight w:val="782"/>
        </w:trPr>
        <w:tc>
          <w:tcPr>
            <w:tcW w:w="2464"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Establishment(s)</w:t>
            </w:r>
          </w:p>
        </w:tc>
        <w:tc>
          <w:tcPr>
            <w:tcW w:w="956"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From</w:t>
            </w:r>
          </w:p>
        </w:tc>
        <w:tc>
          <w:tcPr>
            <w:tcW w:w="7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To</w:t>
            </w:r>
          </w:p>
        </w:tc>
        <w:tc>
          <w:tcPr>
            <w:tcW w:w="144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Full/</w:t>
            </w:r>
          </w:p>
          <w:p w:rsidR="00DB67DB" w:rsidRDefault="00C571AD">
            <w:pPr>
              <w:jc w:val="both"/>
              <w:rPr>
                <w:rFonts w:ascii="Arial" w:eastAsia="Times New Roman" w:hAnsi="Arial" w:cs="Arial"/>
                <w:b/>
                <w:sz w:val="22"/>
                <w:szCs w:val="22"/>
              </w:rPr>
            </w:pPr>
            <w:r>
              <w:rPr>
                <w:rFonts w:ascii="Arial" w:eastAsia="Times New Roman" w:hAnsi="Arial" w:cs="Arial"/>
                <w:b/>
                <w:sz w:val="22"/>
                <w:szCs w:val="22"/>
              </w:rPr>
              <w:t>Part-time</w:t>
            </w:r>
          </w:p>
        </w:tc>
        <w:tc>
          <w:tcPr>
            <w:tcW w:w="4797" w:type="dxa"/>
            <w:gridSpan w:val="4"/>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Qualification Awarded</w:t>
            </w:r>
          </w:p>
        </w:tc>
      </w:tr>
      <w:tr w:rsidR="00DB67DB">
        <w:trPr>
          <w:trHeight w:val="494"/>
        </w:trPr>
        <w:tc>
          <w:tcPr>
            <w:tcW w:w="2464"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Degree</w:t>
            </w:r>
          </w:p>
        </w:tc>
        <w:tc>
          <w:tcPr>
            <w:tcW w:w="956" w:type="dxa"/>
            <w:shd w:val="clear" w:color="auto" w:fill="auto"/>
          </w:tcPr>
          <w:p w:rsidR="00DB67DB" w:rsidRDefault="00DB67DB">
            <w:pPr>
              <w:jc w:val="both"/>
              <w:rPr>
                <w:rFonts w:ascii="Arial" w:eastAsia="Times New Roman" w:hAnsi="Arial" w:cs="Arial"/>
                <w:b/>
                <w:sz w:val="22"/>
                <w:szCs w:val="22"/>
              </w:rPr>
            </w:pPr>
          </w:p>
        </w:tc>
        <w:tc>
          <w:tcPr>
            <w:tcW w:w="720" w:type="dxa"/>
            <w:shd w:val="clear" w:color="auto" w:fill="auto"/>
          </w:tcPr>
          <w:p w:rsidR="00DB67DB" w:rsidRDefault="00DB67DB">
            <w:pPr>
              <w:jc w:val="both"/>
              <w:rPr>
                <w:rFonts w:ascii="Arial" w:eastAsia="Times New Roman" w:hAnsi="Arial" w:cs="Arial"/>
                <w:b/>
                <w:sz w:val="22"/>
                <w:szCs w:val="22"/>
              </w:rPr>
            </w:pPr>
          </w:p>
        </w:tc>
        <w:tc>
          <w:tcPr>
            <w:tcW w:w="1440" w:type="dxa"/>
            <w:shd w:val="clear" w:color="auto" w:fill="auto"/>
          </w:tcPr>
          <w:p w:rsidR="00DB67DB" w:rsidRDefault="00DB67DB">
            <w:pPr>
              <w:jc w:val="both"/>
              <w:rPr>
                <w:rFonts w:ascii="Arial" w:eastAsia="Times New Roman" w:hAnsi="Arial" w:cs="Arial"/>
                <w:b/>
                <w:sz w:val="22"/>
                <w:szCs w:val="22"/>
              </w:rPr>
            </w:pPr>
          </w:p>
        </w:tc>
        <w:tc>
          <w:tcPr>
            <w:tcW w:w="1080"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Degree</w:t>
            </w:r>
          </w:p>
        </w:tc>
        <w:tc>
          <w:tcPr>
            <w:tcW w:w="1440"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Class</w:t>
            </w:r>
          </w:p>
        </w:tc>
        <w:tc>
          <w:tcPr>
            <w:tcW w:w="1080"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Division</w:t>
            </w:r>
          </w:p>
        </w:tc>
        <w:tc>
          <w:tcPr>
            <w:tcW w:w="1197"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Date of award</w:t>
            </w:r>
          </w:p>
        </w:tc>
      </w:tr>
      <w:tr w:rsidR="00DB67DB">
        <w:trPr>
          <w:trHeight w:val="530"/>
        </w:trPr>
        <w:tc>
          <w:tcPr>
            <w:tcW w:w="2464"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or Cert.Ed</w:t>
            </w:r>
          </w:p>
        </w:tc>
        <w:tc>
          <w:tcPr>
            <w:tcW w:w="956" w:type="dxa"/>
            <w:shd w:val="clear" w:color="auto" w:fill="auto"/>
          </w:tcPr>
          <w:p w:rsidR="00DB67DB" w:rsidRDefault="00DB67DB">
            <w:pPr>
              <w:jc w:val="both"/>
              <w:rPr>
                <w:rFonts w:ascii="Arial" w:eastAsia="Times New Roman" w:hAnsi="Arial" w:cs="Arial"/>
                <w:b/>
                <w:sz w:val="22"/>
                <w:szCs w:val="22"/>
              </w:rPr>
            </w:pPr>
          </w:p>
        </w:tc>
        <w:tc>
          <w:tcPr>
            <w:tcW w:w="720" w:type="dxa"/>
            <w:shd w:val="clear" w:color="auto" w:fill="auto"/>
          </w:tcPr>
          <w:p w:rsidR="00DB67DB" w:rsidRDefault="00DB67DB">
            <w:pPr>
              <w:jc w:val="both"/>
              <w:rPr>
                <w:rFonts w:ascii="Arial" w:eastAsia="Times New Roman" w:hAnsi="Arial" w:cs="Arial"/>
                <w:b/>
                <w:sz w:val="22"/>
                <w:szCs w:val="22"/>
              </w:rPr>
            </w:pPr>
          </w:p>
        </w:tc>
        <w:tc>
          <w:tcPr>
            <w:tcW w:w="1440" w:type="dxa"/>
            <w:shd w:val="clear" w:color="auto" w:fill="auto"/>
          </w:tcPr>
          <w:p w:rsidR="00DB67DB" w:rsidRDefault="00DB67DB">
            <w:pPr>
              <w:jc w:val="both"/>
              <w:rPr>
                <w:rFonts w:ascii="Arial" w:eastAsia="Times New Roman" w:hAnsi="Arial" w:cs="Arial"/>
                <w:b/>
                <w:sz w:val="22"/>
                <w:szCs w:val="22"/>
              </w:rPr>
            </w:pPr>
          </w:p>
        </w:tc>
        <w:tc>
          <w:tcPr>
            <w:tcW w:w="1080" w:type="dxa"/>
            <w:shd w:val="clear" w:color="auto" w:fill="auto"/>
          </w:tcPr>
          <w:p w:rsidR="00DB67DB" w:rsidRDefault="00DB67DB">
            <w:pPr>
              <w:jc w:val="both"/>
              <w:rPr>
                <w:rFonts w:ascii="Arial" w:eastAsia="Times New Roman" w:hAnsi="Arial" w:cs="Arial"/>
                <w:b/>
                <w:sz w:val="22"/>
                <w:szCs w:val="22"/>
              </w:rPr>
            </w:pPr>
          </w:p>
        </w:tc>
        <w:tc>
          <w:tcPr>
            <w:tcW w:w="1440" w:type="dxa"/>
            <w:shd w:val="clear" w:color="auto" w:fill="auto"/>
          </w:tcPr>
          <w:p w:rsidR="00DB67DB" w:rsidRDefault="00DB67DB">
            <w:pPr>
              <w:jc w:val="both"/>
              <w:rPr>
                <w:rFonts w:ascii="Arial" w:eastAsia="Times New Roman" w:hAnsi="Arial" w:cs="Arial"/>
                <w:b/>
                <w:sz w:val="22"/>
                <w:szCs w:val="22"/>
              </w:rPr>
            </w:pPr>
          </w:p>
        </w:tc>
        <w:tc>
          <w:tcPr>
            <w:tcW w:w="1080" w:type="dxa"/>
            <w:shd w:val="clear" w:color="auto" w:fill="auto"/>
          </w:tcPr>
          <w:p w:rsidR="00DB67DB" w:rsidRDefault="00DB67DB">
            <w:pPr>
              <w:jc w:val="both"/>
              <w:rPr>
                <w:rFonts w:ascii="Arial" w:eastAsia="Times New Roman" w:hAnsi="Arial" w:cs="Arial"/>
                <w:b/>
                <w:sz w:val="22"/>
                <w:szCs w:val="22"/>
              </w:rPr>
            </w:pPr>
          </w:p>
        </w:tc>
        <w:tc>
          <w:tcPr>
            <w:tcW w:w="1197" w:type="dxa"/>
            <w:shd w:val="clear" w:color="auto" w:fill="auto"/>
          </w:tcPr>
          <w:p w:rsidR="00DB67DB" w:rsidRDefault="00DB67DB">
            <w:pPr>
              <w:jc w:val="both"/>
              <w:rPr>
                <w:rFonts w:ascii="Arial" w:eastAsia="Times New Roman" w:hAnsi="Arial" w:cs="Arial"/>
                <w:b/>
                <w:sz w:val="22"/>
                <w:szCs w:val="22"/>
              </w:rPr>
            </w:pPr>
          </w:p>
        </w:tc>
      </w:tr>
      <w:tr w:rsidR="00DB67DB">
        <w:trPr>
          <w:trHeight w:val="530"/>
        </w:trPr>
        <w:tc>
          <w:tcPr>
            <w:tcW w:w="2464"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PGCE</w:t>
            </w:r>
          </w:p>
        </w:tc>
        <w:tc>
          <w:tcPr>
            <w:tcW w:w="956" w:type="dxa"/>
            <w:shd w:val="clear" w:color="auto" w:fill="auto"/>
          </w:tcPr>
          <w:p w:rsidR="00DB67DB" w:rsidRDefault="00DB67DB">
            <w:pPr>
              <w:jc w:val="both"/>
              <w:rPr>
                <w:rFonts w:ascii="Arial" w:eastAsia="Times New Roman" w:hAnsi="Arial" w:cs="Arial"/>
                <w:b/>
                <w:sz w:val="22"/>
                <w:szCs w:val="22"/>
              </w:rPr>
            </w:pPr>
          </w:p>
        </w:tc>
        <w:tc>
          <w:tcPr>
            <w:tcW w:w="720" w:type="dxa"/>
            <w:shd w:val="clear" w:color="auto" w:fill="auto"/>
          </w:tcPr>
          <w:p w:rsidR="00DB67DB" w:rsidRDefault="00DB67DB">
            <w:pPr>
              <w:jc w:val="both"/>
              <w:rPr>
                <w:rFonts w:ascii="Arial" w:eastAsia="Times New Roman" w:hAnsi="Arial" w:cs="Arial"/>
                <w:b/>
                <w:sz w:val="22"/>
                <w:szCs w:val="22"/>
              </w:rPr>
            </w:pPr>
          </w:p>
        </w:tc>
        <w:tc>
          <w:tcPr>
            <w:tcW w:w="1440" w:type="dxa"/>
            <w:shd w:val="clear" w:color="auto" w:fill="auto"/>
          </w:tcPr>
          <w:p w:rsidR="00DB67DB" w:rsidRDefault="00DB67DB">
            <w:pPr>
              <w:jc w:val="both"/>
              <w:rPr>
                <w:rFonts w:ascii="Arial" w:eastAsia="Times New Roman" w:hAnsi="Arial" w:cs="Arial"/>
                <w:b/>
                <w:sz w:val="22"/>
                <w:szCs w:val="22"/>
              </w:rPr>
            </w:pPr>
          </w:p>
        </w:tc>
        <w:tc>
          <w:tcPr>
            <w:tcW w:w="4797" w:type="dxa"/>
            <w:gridSpan w:val="4"/>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Key Stage</w:t>
            </w:r>
          </w:p>
        </w:tc>
      </w:tr>
      <w:tr w:rsidR="00DB67DB">
        <w:trPr>
          <w:trHeight w:val="530"/>
        </w:trPr>
        <w:tc>
          <w:tcPr>
            <w:tcW w:w="2464"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Other</w:t>
            </w:r>
          </w:p>
        </w:tc>
        <w:tc>
          <w:tcPr>
            <w:tcW w:w="956" w:type="dxa"/>
            <w:shd w:val="clear" w:color="auto" w:fill="auto"/>
          </w:tcPr>
          <w:p w:rsidR="00DB67DB" w:rsidRDefault="00DB67DB">
            <w:pPr>
              <w:jc w:val="both"/>
              <w:rPr>
                <w:rFonts w:ascii="Arial" w:eastAsia="Times New Roman" w:hAnsi="Arial" w:cs="Arial"/>
                <w:b/>
                <w:sz w:val="22"/>
                <w:szCs w:val="22"/>
              </w:rPr>
            </w:pPr>
          </w:p>
        </w:tc>
        <w:tc>
          <w:tcPr>
            <w:tcW w:w="720" w:type="dxa"/>
            <w:shd w:val="clear" w:color="auto" w:fill="auto"/>
          </w:tcPr>
          <w:p w:rsidR="00DB67DB" w:rsidRDefault="00DB67DB">
            <w:pPr>
              <w:jc w:val="both"/>
              <w:rPr>
                <w:rFonts w:ascii="Arial" w:eastAsia="Times New Roman" w:hAnsi="Arial" w:cs="Arial"/>
                <w:b/>
                <w:sz w:val="22"/>
                <w:szCs w:val="22"/>
              </w:rPr>
            </w:pPr>
          </w:p>
        </w:tc>
        <w:tc>
          <w:tcPr>
            <w:tcW w:w="1440" w:type="dxa"/>
            <w:shd w:val="clear" w:color="auto" w:fill="auto"/>
          </w:tcPr>
          <w:p w:rsidR="00DB67DB" w:rsidRDefault="00DB67DB">
            <w:pPr>
              <w:jc w:val="both"/>
              <w:rPr>
                <w:rFonts w:ascii="Arial" w:eastAsia="Times New Roman" w:hAnsi="Arial" w:cs="Arial"/>
                <w:b/>
                <w:sz w:val="22"/>
                <w:szCs w:val="22"/>
              </w:rPr>
            </w:pPr>
          </w:p>
        </w:tc>
        <w:tc>
          <w:tcPr>
            <w:tcW w:w="4797" w:type="dxa"/>
            <w:gridSpan w:val="4"/>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Subject</w:t>
            </w:r>
          </w:p>
        </w:tc>
      </w:tr>
      <w:tr w:rsidR="00DB67DB">
        <w:trPr>
          <w:trHeight w:val="530"/>
        </w:trPr>
        <w:tc>
          <w:tcPr>
            <w:tcW w:w="2464"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What other subject(s) can you teach?</w:t>
            </w:r>
          </w:p>
        </w:tc>
        <w:tc>
          <w:tcPr>
            <w:tcW w:w="7913" w:type="dxa"/>
            <w:gridSpan w:val="7"/>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SECONDARY SCHOOL EDUCATION</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080"/>
        <w:gridCol w:w="1197"/>
      </w:tblGrid>
      <w:tr w:rsidR="00DB67DB">
        <w:tc>
          <w:tcPr>
            <w:tcW w:w="810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Establishment(s)</w:t>
            </w:r>
          </w:p>
        </w:tc>
        <w:tc>
          <w:tcPr>
            <w:tcW w:w="108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From</w:t>
            </w:r>
          </w:p>
        </w:tc>
        <w:tc>
          <w:tcPr>
            <w:tcW w:w="119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To</w:t>
            </w:r>
          </w:p>
        </w:tc>
      </w:tr>
      <w:tr w:rsidR="00DB67DB">
        <w:trPr>
          <w:trHeight w:val="1334"/>
        </w:trPr>
        <w:tc>
          <w:tcPr>
            <w:tcW w:w="8100" w:type="dxa"/>
            <w:shd w:val="clear" w:color="auto" w:fill="auto"/>
          </w:tcPr>
          <w:p w:rsidR="00DB67DB" w:rsidRDefault="00DB67DB">
            <w:pPr>
              <w:jc w:val="both"/>
              <w:rPr>
                <w:rFonts w:ascii="Arial" w:eastAsia="Times New Roman" w:hAnsi="Arial" w:cs="Arial"/>
                <w:sz w:val="22"/>
                <w:szCs w:val="22"/>
              </w:rPr>
            </w:pPr>
          </w:p>
        </w:tc>
        <w:tc>
          <w:tcPr>
            <w:tcW w:w="1080" w:type="dxa"/>
            <w:shd w:val="clear" w:color="auto" w:fill="auto"/>
          </w:tcPr>
          <w:p w:rsidR="00DB67DB" w:rsidRDefault="00DB67DB">
            <w:pPr>
              <w:jc w:val="both"/>
              <w:rPr>
                <w:rFonts w:ascii="Arial" w:eastAsia="Times New Roman" w:hAnsi="Arial" w:cs="Arial"/>
                <w:sz w:val="22"/>
                <w:szCs w:val="22"/>
              </w:rPr>
            </w:pPr>
          </w:p>
        </w:tc>
        <w:tc>
          <w:tcPr>
            <w:tcW w:w="1197"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sz w:val="22"/>
          <w:szCs w:val="22"/>
        </w:rPr>
      </w:pPr>
      <w:r>
        <w:rPr>
          <w:rFonts w:ascii="Arial" w:hAnsi="Arial" w:cs="Arial"/>
          <w:b/>
          <w:sz w:val="22"/>
          <w:szCs w:val="22"/>
        </w:rPr>
        <w:t>Examinations</w:t>
      </w:r>
      <w:r>
        <w:rPr>
          <w:rFonts w:ascii="Arial" w:hAnsi="Arial" w:cs="Arial"/>
          <w:sz w:val="22"/>
          <w:szCs w:val="22"/>
        </w:rPr>
        <w:t xml:space="preserve"> (for </w:t>
      </w:r>
      <w:r>
        <w:rPr>
          <w:rFonts w:ascii="Arial" w:hAnsi="Arial" w:cs="Arial"/>
          <w:b/>
          <w:sz w:val="22"/>
          <w:szCs w:val="22"/>
        </w:rPr>
        <w:t>first teaching appointment</w:t>
      </w:r>
      <w:r>
        <w:rPr>
          <w:rFonts w:ascii="Arial" w:hAnsi="Arial" w:cs="Arial"/>
          <w:sz w:val="22"/>
          <w:szCs w:val="22"/>
        </w:rPr>
        <w:t xml:space="preserve"> in a Local Authority –maintained School in England or Wales please give details of ‘A’ Levels and GSCEs, or equivalent: i.e. Subject, Date, Results/Grade).</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2103"/>
        <w:gridCol w:w="3483"/>
      </w:tblGrid>
      <w:tr w:rsidR="00DB67DB">
        <w:tc>
          <w:tcPr>
            <w:tcW w:w="4791"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Subject</w:t>
            </w:r>
          </w:p>
        </w:tc>
        <w:tc>
          <w:tcPr>
            <w:tcW w:w="2103"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Date</w:t>
            </w:r>
          </w:p>
        </w:tc>
        <w:tc>
          <w:tcPr>
            <w:tcW w:w="3483"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Results/Grade</w:t>
            </w:r>
          </w:p>
        </w:tc>
      </w:tr>
      <w:tr w:rsidR="00DB67DB">
        <w:trPr>
          <w:trHeight w:val="1850"/>
        </w:trPr>
        <w:tc>
          <w:tcPr>
            <w:tcW w:w="4791" w:type="dxa"/>
            <w:shd w:val="clear" w:color="auto" w:fill="auto"/>
          </w:tcPr>
          <w:p w:rsidR="00DB67DB" w:rsidRDefault="00DB67DB">
            <w:pPr>
              <w:jc w:val="both"/>
              <w:rPr>
                <w:rFonts w:ascii="Arial" w:eastAsia="Times New Roman" w:hAnsi="Arial" w:cs="Arial"/>
                <w:sz w:val="22"/>
                <w:szCs w:val="22"/>
              </w:rPr>
            </w:pPr>
          </w:p>
        </w:tc>
        <w:tc>
          <w:tcPr>
            <w:tcW w:w="2103" w:type="dxa"/>
            <w:shd w:val="clear" w:color="auto" w:fill="auto"/>
          </w:tcPr>
          <w:p w:rsidR="00DB67DB" w:rsidRDefault="00DB67DB">
            <w:pPr>
              <w:jc w:val="both"/>
              <w:rPr>
                <w:rFonts w:ascii="Arial" w:eastAsia="Times New Roman" w:hAnsi="Arial" w:cs="Arial"/>
                <w:sz w:val="22"/>
                <w:szCs w:val="22"/>
              </w:rPr>
            </w:pPr>
          </w:p>
        </w:tc>
        <w:tc>
          <w:tcPr>
            <w:tcW w:w="3483"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OTHER QUALIFICATIONS OBTAINED</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1620"/>
        <w:gridCol w:w="2637"/>
      </w:tblGrid>
      <w:tr w:rsidR="00DB67DB">
        <w:tc>
          <w:tcPr>
            <w:tcW w:w="61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Course and Organising Body</w:t>
            </w:r>
          </w:p>
        </w:tc>
        <w:tc>
          <w:tcPr>
            <w:tcW w:w="1620"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Date</w:t>
            </w:r>
          </w:p>
        </w:tc>
        <w:tc>
          <w:tcPr>
            <w:tcW w:w="2637"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Qualification</w:t>
            </w:r>
          </w:p>
        </w:tc>
      </w:tr>
      <w:tr w:rsidR="00DB67DB">
        <w:trPr>
          <w:trHeight w:val="1610"/>
        </w:trPr>
        <w:tc>
          <w:tcPr>
            <w:tcW w:w="6120" w:type="dxa"/>
            <w:shd w:val="clear" w:color="auto" w:fill="auto"/>
          </w:tcPr>
          <w:p w:rsidR="00DB67DB" w:rsidRDefault="00DB67DB">
            <w:pPr>
              <w:jc w:val="both"/>
              <w:rPr>
                <w:rFonts w:ascii="Arial" w:eastAsia="Times New Roman" w:hAnsi="Arial" w:cs="Arial"/>
                <w:b/>
                <w:sz w:val="22"/>
                <w:szCs w:val="22"/>
              </w:rPr>
            </w:pPr>
          </w:p>
          <w:p w:rsidR="00DB67DB" w:rsidRDefault="00DB67DB">
            <w:pPr>
              <w:jc w:val="both"/>
              <w:rPr>
                <w:rFonts w:ascii="Arial" w:eastAsia="Times New Roman" w:hAnsi="Arial" w:cs="Arial"/>
                <w:b/>
                <w:sz w:val="22"/>
                <w:szCs w:val="22"/>
              </w:rPr>
            </w:pPr>
          </w:p>
        </w:tc>
        <w:tc>
          <w:tcPr>
            <w:tcW w:w="1620" w:type="dxa"/>
            <w:shd w:val="clear" w:color="auto" w:fill="auto"/>
          </w:tcPr>
          <w:p w:rsidR="00DB67DB" w:rsidRDefault="00DB67DB">
            <w:pPr>
              <w:jc w:val="both"/>
              <w:rPr>
                <w:rFonts w:ascii="Arial" w:eastAsia="Times New Roman" w:hAnsi="Arial" w:cs="Arial"/>
                <w:b/>
                <w:sz w:val="22"/>
                <w:szCs w:val="22"/>
              </w:rPr>
            </w:pPr>
          </w:p>
        </w:tc>
        <w:tc>
          <w:tcPr>
            <w:tcW w:w="2637" w:type="dxa"/>
            <w:shd w:val="clear" w:color="auto" w:fill="auto"/>
          </w:tcPr>
          <w:p w:rsidR="00DB67DB" w:rsidRDefault="00DB67DB">
            <w:pPr>
              <w:jc w:val="both"/>
              <w:rPr>
                <w:rFonts w:ascii="Arial" w:eastAsia="Times New Roman" w:hAnsi="Arial" w:cs="Arial"/>
                <w:b/>
                <w:sz w:val="22"/>
                <w:szCs w:val="22"/>
              </w:rPr>
            </w:pPr>
          </w:p>
        </w:tc>
      </w:tr>
    </w:tbl>
    <w:p w:rsidR="00DB67DB" w:rsidRDefault="00DB67DB">
      <w:pPr>
        <w:jc w:val="both"/>
        <w:rPr>
          <w:rFonts w:ascii="Arial" w:hAnsi="Arial" w:cs="Arial"/>
          <w:b/>
          <w:sz w:val="22"/>
          <w:szCs w:val="22"/>
        </w:rPr>
      </w:pPr>
    </w:p>
    <w:p w:rsidR="00DB67DB" w:rsidRDefault="00DB67DB">
      <w:pPr>
        <w:jc w:val="both"/>
        <w:rPr>
          <w:rFonts w:ascii="Arial" w:hAnsi="Arial" w:cs="Arial"/>
          <w:b/>
          <w:sz w:val="22"/>
          <w:szCs w:val="22"/>
        </w:rPr>
      </w:pPr>
    </w:p>
    <w:p w:rsidR="00DB67DB" w:rsidRDefault="00DB67DB">
      <w:pPr>
        <w:jc w:val="both"/>
        <w:rPr>
          <w:rFonts w:ascii="Arial" w:hAnsi="Arial" w:cs="Arial"/>
          <w:b/>
          <w:sz w:val="22"/>
          <w:szCs w:val="22"/>
        </w:rPr>
      </w:pPr>
    </w:p>
    <w:p w:rsidR="00DB67DB" w:rsidRDefault="00DB67DB">
      <w:pPr>
        <w:jc w:val="both"/>
        <w:rPr>
          <w:rFonts w:ascii="Arial" w:hAnsi="Arial" w:cs="Arial"/>
          <w:b/>
          <w:sz w:val="22"/>
          <w:szCs w:val="22"/>
        </w:rPr>
      </w:pPr>
    </w:p>
    <w:p w:rsidR="00DB67DB" w:rsidRDefault="00C571AD">
      <w:pPr>
        <w:jc w:val="both"/>
        <w:rPr>
          <w:rFonts w:ascii="Arial" w:hAnsi="Arial" w:cs="Arial"/>
          <w:sz w:val="22"/>
          <w:szCs w:val="22"/>
        </w:rPr>
      </w:pPr>
      <w:r>
        <w:rPr>
          <w:rFonts w:ascii="Arial" w:hAnsi="Arial" w:cs="Arial"/>
          <w:b/>
          <w:sz w:val="22"/>
          <w:szCs w:val="22"/>
        </w:rPr>
        <w:t xml:space="preserve">PERIODS NOT ACCOUNTED FOR IN PREVIOUS SECTIONS SINCE AGE 18 </w:t>
      </w:r>
      <w:r>
        <w:rPr>
          <w:rFonts w:ascii="Arial" w:hAnsi="Arial" w:cs="Arial"/>
          <w:sz w:val="22"/>
          <w:szCs w:val="22"/>
        </w:rPr>
        <w:t>(Please give details)</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1"/>
        <w:gridCol w:w="993"/>
        <w:gridCol w:w="850"/>
        <w:gridCol w:w="992"/>
        <w:gridCol w:w="851"/>
      </w:tblGrid>
      <w:tr w:rsidR="00DB67DB">
        <w:trPr>
          <w:trHeight w:val="235"/>
        </w:trPr>
        <w:tc>
          <w:tcPr>
            <w:tcW w:w="6691" w:type="dxa"/>
            <w:vMerge w:val="restart"/>
            <w:shd w:val="clear" w:color="auto" w:fill="auto"/>
          </w:tcPr>
          <w:p w:rsidR="00DB67DB" w:rsidRDefault="00DB67DB">
            <w:pPr>
              <w:jc w:val="both"/>
              <w:rPr>
                <w:rFonts w:ascii="Arial" w:eastAsia="Times New Roman" w:hAnsi="Arial" w:cs="Arial"/>
                <w:b/>
                <w:sz w:val="22"/>
                <w:szCs w:val="22"/>
              </w:rPr>
            </w:pPr>
          </w:p>
        </w:tc>
        <w:tc>
          <w:tcPr>
            <w:tcW w:w="1843" w:type="dxa"/>
            <w:gridSpan w:val="2"/>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From</w:t>
            </w:r>
          </w:p>
        </w:tc>
        <w:tc>
          <w:tcPr>
            <w:tcW w:w="1843" w:type="dxa"/>
            <w:gridSpan w:val="2"/>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To</w:t>
            </w:r>
          </w:p>
        </w:tc>
      </w:tr>
      <w:tr w:rsidR="00DB67DB">
        <w:trPr>
          <w:trHeight w:val="294"/>
        </w:trPr>
        <w:tc>
          <w:tcPr>
            <w:tcW w:w="6691" w:type="dxa"/>
            <w:vMerge/>
            <w:shd w:val="clear" w:color="auto" w:fill="auto"/>
          </w:tcPr>
          <w:p w:rsidR="00DB67DB" w:rsidRDefault="00DB67DB">
            <w:pPr>
              <w:jc w:val="both"/>
              <w:rPr>
                <w:rFonts w:ascii="Arial" w:eastAsia="Times New Roman" w:hAnsi="Arial" w:cs="Arial"/>
                <w:sz w:val="22"/>
                <w:szCs w:val="22"/>
              </w:rPr>
            </w:pPr>
          </w:p>
        </w:tc>
        <w:tc>
          <w:tcPr>
            <w:tcW w:w="993" w:type="dxa"/>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Month</w:t>
            </w:r>
          </w:p>
        </w:tc>
        <w:tc>
          <w:tcPr>
            <w:tcW w:w="850" w:type="dxa"/>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Year</w:t>
            </w:r>
          </w:p>
        </w:tc>
        <w:tc>
          <w:tcPr>
            <w:tcW w:w="992" w:type="dxa"/>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Month</w:t>
            </w:r>
          </w:p>
        </w:tc>
        <w:tc>
          <w:tcPr>
            <w:tcW w:w="851" w:type="dxa"/>
            <w:shd w:val="clear" w:color="auto" w:fill="auto"/>
          </w:tcPr>
          <w:p w:rsidR="00DB67DB" w:rsidRDefault="00C571AD">
            <w:pPr>
              <w:jc w:val="center"/>
              <w:rPr>
                <w:rFonts w:ascii="Arial" w:eastAsia="Times New Roman" w:hAnsi="Arial" w:cs="Arial"/>
                <w:b/>
                <w:sz w:val="22"/>
                <w:szCs w:val="22"/>
              </w:rPr>
            </w:pPr>
            <w:r>
              <w:rPr>
                <w:rFonts w:ascii="Arial" w:eastAsia="Times New Roman" w:hAnsi="Arial" w:cs="Arial"/>
                <w:b/>
                <w:sz w:val="22"/>
                <w:szCs w:val="22"/>
              </w:rPr>
              <w:t>Year</w:t>
            </w:r>
          </w:p>
        </w:tc>
      </w:tr>
      <w:tr w:rsidR="00DB67DB">
        <w:trPr>
          <w:trHeight w:val="2818"/>
        </w:trPr>
        <w:tc>
          <w:tcPr>
            <w:tcW w:w="6691" w:type="dxa"/>
            <w:shd w:val="clear" w:color="auto" w:fill="auto"/>
          </w:tcPr>
          <w:p w:rsidR="00DB67DB" w:rsidRDefault="00DB67DB">
            <w:pPr>
              <w:jc w:val="both"/>
              <w:rPr>
                <w:rFonts w:ascii="Arial" w:eastAsia="Times New Roman" w:hAnsi="Arial" w:cs="Arial"/>
                <w:sz w:val="22"/>
                <w:szCs w:val="22"/>
              </w:rPr>
            </w:pPr>
          </w:p>
        </w:tc>
        <w:tc>
          <w:tcPr>
            <w:tcW w:w="993" w:type="dxa"/>
            <w:shd w:val="clear" w:color="auto" w:fill="auto"/>
          </w:tcPr>
          <w:p w:rsidR="00DB67DB" w:rsidRDefault="00DB67DB">
            <w:pPr>
              <w:jc w:val="both"/>
              <w:rPr>
                <w:rFonts w:ascii="Arial" w:eastAsia="Times New Roman" w:hAnsi="Arial" w:cs="Arial"/>
                <w:sz w:val="22"/>
                <w:szCs w:val="22"/>
              </w:rPr>
            </w:pPr>
          </w:p>
        </w:tc>
        <w:tc>
          <w:tcPr>
            <w:tcW w:w="850" w:type="dxa"/>
            <w:shd w:val="clear" w:color="auto" w:fill="auto"/>
          </w:tcPr>
          <w:p w:rsidR="00DB67DB" w:rsidRDefault="00DB67DB">
            <w:pPr>
              <w:jc w:val="both"/>
              <w:rPr>
                <w:rFonts w:ascii="Arial" w:eastAsia="Times New Roman" w:hAnsi="Arial" w:cs="Arial"/>
                <w:sz w:val="22"/>
                <w:szCs w:val="22"/>
              </w:rPr>
            </w:pPr>
          </w:p>
        </w:tc>
        <w:tc>
          <w:tcPr>
            <w:tcW w:w="992" w:type="dxa"/>
            <w:shd w:val="clear" w:color="auto" w:fill="auto"/>
          </w:tcPr>
          <w:p w:rsidR="00DB67DB" w:rsidRDefault="00DB67DB">
            <w:pPr>
              <w:jc w:val="both"/>
              <w:rPr>
                <w:rFonts w:ascii="Arial" w:eastAsia="Times New Roman" w:hAnsi="Arial" w:cs="Arial"/>
                <w:sz w:val="22"/>
                <w:szCs w:val="22"/>
              </w:rPr>
            </w:pPr>
          </w:p>
        </w:tc>
        <w:tc>
          <w:tcPr>
            <w:tcW w:w="851"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LEISURE INTERESTS</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7"/>
      </w:tblGrid>
      <w:tr w:rsidR="00DB67DB">
        <w:tc>
          <w:tcPr>
            <w:tcW w:w="10377"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Please state briefly what your main leisure interests are, particularly where these are </w:t>
            </w:r>
            <w:r>
              <w:rPr>
                <w:rFonts w:ascii="Arial" w:eastAsia="Times New Roman" w:hAnsi="Arial" w:cs="Arial"/>
                <w:sz w:val="22"/>
                <w:szCs w:val="22"/>
              </w:rPr>
              <w:t>relevant to the work for which you are applying.</w:t>
            </w:r>
          </w:p>
        </w:tc>
      </w:tr>
      <w:tr w:rsidR="00DB67DB">
        <w:trPr>
          <w:trHeight w:val="2268"/>
        </w:trPr>
        <w:tc>
          <w:tcPr>
            <w:tcW w:w="10377"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REFERENCES</w:t>
      </w:r>
    </w:p>
    <w:p w:rsidR="00DB67DB" w:rsidRDefault="00C571AD">
      <w:pPr>
        <w:jc w:val="both"/>
        <w:rPr>
          <w:rFonts w:ascii="Arial" w:hAnsi="Arial" w:cs="Arial"/>
          <w:b/>
          <w:sz w:val="22"/>
          <w:szCs w:val="22"/>
        </w:rPr>
      </w:pPr>
      <w:r>
        <w:rPr>
          <w:rFonts w:ascii="Arial" w:hAnsi="Arial" w:cs="Arial"/>
          <w:sz w:val="22"/>
          <w:szCs w:val="22"/>
        </w:rPr>
        <w:t xml:space="preserve">Please give the names, addresses and status of two referees who may be approached now. </w:t>
      </w:r>
      <w:r>
        <w:rPr>
          <w:rFonts w:ascii="Arial" w:hAnsi="Arial" w:cs="Arial"/>
          <w:b/>
          <w:sz w:val="22"/>
          <w:szCs w:val="22"/>
        </w:rPr>
        <w:t>References from friends or relatives are not acceptable.</w:t>
      </w:r>
    </w:p>
    <w:p w:rsidR="00DB67DB" w:rsidRDefault="00C571AD">
      <w:pPr>
        <w:jc w:val="both"/>
        <w:rPr>
          <w:rFonts w:ascii="Arial" w:hAnsi="Arial" w:cs="Arial"/>
          <w:sz w:val="22"/>
          <w:szCs w:val="22"/>
        </w:rPr>
      </w:pPr>
      <w:r>
        <w:rPr>
          <w:rFonts w:ascii="Arial" w:hAnsi="Arial" w:cs="Arial"/>
          <w:sz w:val="22"/>
          <w:szCs w:val="22"/>
        </w:rPr>
        <w:t xml:space="preserve">(If you are currently employed as a teacher, one referee </w:t>
      </w:r>
      <w:r>
        <w:rPr>
          <w:rFonts w:ascii="Arial" w:hAnsi="Arial" w:cs="Arial"/>
          <w:b/>
          <w:sz w:val="22"/>
          <w:szCs w:val="22"/>
        </w:rPr>
        <w:t>must</w:t>
      </w:r>
      <w:r>
        <w:rPr>
          <w:rFonts w:ascii="Arial" w:hAnsi="Arial" w:cs="Arial"/>
          <w:sz w:val="22"/>
          <w:szCs w:val="22"/>
        </w:rPr>
        <w:t xml:space="preserve"> be your present Headteacher).</w:t>
      </w:r>
    </w:p>
    <w:p w:rsidR="00DB67DB" w:rsidRDefault="00DB67DB">
      <w:pPr>
        <w:jc w:val="both"/>
        <w:rPr>
          <w:rFonts w:ascii="Arial" w:hAnsi="Arial" w:cs="Arial"/>
          <w:b/>
          <w:sz w:val="22"/>
          <w:szCs w:val="22"/>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8"/>
        <w:gridCol w:w="3559"/>
      </w:tblGrid>
      <w:tr w:rsidR="00DB67DB">
        <w:trPr>
          <w:trHeight w:val="260"/>
        </w:trPr>
        <w:tc>
          <w:tcPr>
            <w:tcW w:w="6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1) Name:</w:t>
            </w:r>
          </w:p>
        </w:tc>
        <w:tc>
          <w:tcPr>
            <w:tcW w:w="3559"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Status:</w:t>
            </w:r>
          </w:p>
        </w:tc>
      </w:tr>
      <w:tr w:rsidR="00DB67DB">
        <w:trPr>
          <w:trHeight w:val="246"/>
        </w:trPr>
        <w:tc>
          <w:tcPr>
            <w:tcW w:w="6818"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Address:</w:t>
            </w: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60"/>
        </w:trPr>
        <w:tc>
          <w:tcPr>
            <w:tcW w:w="6818" w:type="dxa"/>
            <w:shd w:val="clear" w:color="auto" w:fill="auto"/>
          </w:tcPr>
          <w:p w:rsidR="00DB67DB" w:rsidRDefault="00DB67DB">
            <w:pPr>
              <w:jc w:val="both"/>
              <w:rPr>
                <w:rFonts w:ascii="Arial" w:eastAsia="Times New Roman" w:hAnsi="Arial" w:cs="Arial"/>
                <w:sz w:val="22"/>
                <w:szCs w:val="22"/>
              </w:rPr>
            </w:pP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60"/>
        </w:trPr>
        <w:tc>
          <w:tcPr>
            <w:tcW w:w="6818" w:type="dxa"/>
            <w:shd w:val="clear" w:color="auto" w:fill="auto"/>
          </w:tcPr>
          <w:p w:rsidR="00DB67DB" w:rsidRDefault="00DB67DB">
            <w:pPr>
              <w:jc w:val="both"/>
              <w:rPr>
                <w:rFonts w:ascii="Arial" w:eastAsia="Times New Roman" w:hAnsi="Arial" w:cs="Arial"/>
                <w:b/>
                <w:sz w:val="22"/>
                <w:szCs w:val="22"/>
              </w:rPr>
            </w:pP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60"/>
        </w:trPr>
        <w:tc>
          <w:tcPr>
            <w:tcW w:w="6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Telephone:                           email:</w:t>
            </w: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46"/>
        </w:trPr>
        <w:tc>
          <w:tcPr>
            <w:tcW w:w="6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2) Name:</w:t>
            </w:r>
          </w:p>
        </w:tc>
        <w:tc>
          <w:tcPr>
            <w:tcW w:w="3559"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Status:</w:t>
            </w:r>
          </w:p>
        </w:tc>
      </w:tr>
      <w:tr w:rsidR="00DB67DB">
        <w:trPr>
          <w:trHeight w:val="260"/>
        </w:trPr>
        <w:tc>
          <w:tcPr>
            <w:tcW w:w="6818"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Address:</w:t>
            </w: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60"/>
        </w:trPr>
        <w:tc>
          <w:tcPr>
            <w:tcW w:w="6818" w:type="dxa"/>
            <w:shd w:val="clear" w:color="auto" w:fill="auto"/>
          </w:tcPr>
          <w:p w:rsidR="00DB67DB" w:rsidRDefault="00DB67DB">
            <w:pPr>
              <w:jc w:val="both"/>
              <w:rPr>
                <w:rFonts w:ascii="Arial" w:eastAsia="Times New Roman" w:hAnsi="Arial" w:cs="Arial"/>
                <w:sz w:val="22"/>
                <w:szCs w:val="22"/>
              </w:rPr>
            </w:pP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46"/>
        </w:trPr>
        <w:tc>
          <w:tcPr>
            <w:tcW w:w="6818" w:type="dxa"/>
            <w:shd w:val="clear" w:color="auto" w:fill="auto"/>
          </w:tcPr>
          <w:p w:rsidR="00DB67DB" w:rsidRDefault="00DB67DB">
            <w:pPr>
              <w:jc w:val="both"/>
              <w:rPr>
                <w:rFonts w:ascii="Arial" w:eastAsia="Times New Roman" w:hAnsi="Arial" w:cs="Arial"/>
                <w:b/>
                <w:sz w:val="22"/>
                <w:szCs w:val="22"/>
              </w:rPr>
            </w:pPr>
          </w:p>
        </w:tc>
        <w:tc>
          <w:tcPr>
            <w:tcW w:w="3559" w:type="dxa"/>
            <w:shd w:val="clear" w:color="auto" w:fill="auto"/>
          </w:tcPr>
          <w:p w:rsidR="00DB67DB" w:rsidRDefault="00DB67DB">
            <w:pPr>
              <w:jc w:val="both"/>
              <w:rPr>
                <w:rFonts w:ascii="Arial" w:eastAsia="Times New Roman" w:hAnsi="Arial" w:cs="Arial"/>
                <w:sz w:val="22"/>
                <w:szCs w:val="22"/>
              </w:rPr>
            </w:pPr>
          </w:p>
        </w:tc>
      </w:tr>
      <w:tr w:rsidR="00DB67DB">
        <w:trPr>
          <w:trHeight w:val="260"/>
        </w:trPr>
        <w:tc>
          <w:tcPr>
            <w:tcW w:w="6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Telephone:                          email:</w:t>
            </w:r>
          </w:p>
        </w:tc>
        <w:tc>
          <w:tcPr>
            <w:tcW w:w="3559" w:type="dxa"/>
            <w:shd w:val="clear" w:color="auto" w:fill="auto"/>
          </w:tcPr>
          <w:p w:rsidR="00DB67DB" w:rsidRDefault="00DB67DB">
            <w:pPr>
              <w:jc w:val="both"/>
              <w:rPr>
                <w:rFonts w:ascii="Arial" w:eastAsia="Times New Roman" w:hAnsi="Arial" w:cs="Arial"/>
                <w:sz w:val="22"/>
                <w:szCs w:val="22"/>
              </w:rPr>
            </w:pPr>
          </w:p>
        </w:tc>
      </w:tr>
    </w:tbl>
    <w:p w:rsidR="00DB67DB" w:rsidRDefault="00DB67DB">
      <w:pPr>
        <w:jc w:val="both"/>
        <w:rPr>
          <w:rFonts w:ascii="Arial" w:hAnsi="Arial" w:cs="Arial"/>
          <w:sz w:val="22"/>
          <w:szCs w:val="22"/>
        </w:rPr>
      </w:pPr>
    </w:p>
    <w:p w:rsidR="00DB67DB" w:rsidRDefault="00C571AD">
      <w:pPr>
        <w:jc w:val="both"/>
        <w:rPr>
          <w:rFonts w:ascii="Arial" w:hAnsi="Arial" w:cs="Arial"/>
          <w:sz w:val="22"/>
          <w:szCs w:val="22"/>
        </w:rPr>
      </w:pPr>
      <w:r>
        <w:rPr>
          <w:rFonts w:ascii="Arial" w:hAnsi="Arial" w:cs="Arial"/>
          <w:sz w:val="22"/>
          <w:szCs w:val="22"/>
        </w:rPr>
        <w:t>If you are known to the referees by another name (e.g. previous name) please inform them of your present name and advise that we may be in contact.</w:t>
      </w:r>
    </w:p>
    <w:p w:rsidR="00DB67DB" w:rsidRDefault="00DB67DB">
      <w:pPr>
        <w:jc w:val="both"/>
        <w:rPr>
          <w:rFonts w:ascii="Arial" w:hAnsi="Arial" w:cs="Arial"/>
          <w:sz w:val="22"/>
          <w:szCs w:val="22"/>
        </w:rPr>
      </w:pPr>
    </w:p>
    <w:tbl>
      <w:tblPr>
        <w:tblW w:w="10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8"/>
        <w:gridCol w:w="1778"/>
      </w:tblGrid>
      <w:tr w:rsidR="00DB67DB">
        <w:trPr>
          <w:trHeight w:val="274"/>
        </w:trPr>
        <w:tc>
          <w:tcPr>
            <w:tcW w:w="10446" w:type="dxa"/>
            <w:gridSpan w:val="2"/>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 xml:space="preserve">From what source did you learn of this vacancy? </w:t>
            </w:r>
          </w:p>
        </w:tc>
      </w:tr>
      <w:tr w:rsidR="00DB67DB">
        <w:trPr>
          <w:trHeight w:val="258"/>
        </w:trPr>
        <w:tc>
          <w:tcPr>
            <w:tcW w:w="10446" w:type="dxa"/>
            <w:gridSpan w:val="2"/>
            <w:shd w:val="clear" w:color="auto" w:fill="auto"/>
          </w:tcPr>
          <w:p w:rsidR="00DB67DB" w:rsidRDefault="00DB67DB">
            <w:pPr>
              <w:jc w:val="both"/>
              <w:rPr>
                <w:rFonts w:ascii="Arial" w:eastAsia="Times New Roman" w:hAnsi="Arial" w:cs="Arial"/>
                <w:sz w:val="22"/>
                <w:szCs w:val="22"/>
              </w:rPr>
            </w:pPr>
          </w:p>
        </w:tc>
      </w:tr>
      <w:tr w:rsidR="00DB67DB">
        <w:trPr>
          <w:trHeight w:val="274"/>
        </w:trPr>
        <w:tc>
          <w:tcPr>
            <w:tcW w:w="8668" w:type="dxa"/>
            <w:tcBorders>
              <w:bottom w:val="nil"/>
            </w:tcBorders>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Are you a relative or partner of any employee or govern</w:t>
            </w:r>
            <w:r>
              <w:rPr>
                <w:rFonts w:ascii="Arial" w:eastAsia="Times New Roman" w:hAnsi="Arial" w:cs="Arial"/>
                <w:b/>
                <w:sz w:val="22"/>
                <w:szCs w:val="22"/>
              </w:rPr>
              <w:t xml:space="preserve">or of the School? </w:t>
            </w:r>
          </w:p>
        </w:tc>
        <w:tc>
          <w:tcPr>
            <w:tcW w:w="177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Yes/No</w:t>
            </w:r>
          </w:p>
        </w:tc>
      </w:tr>
      <w:tr w:rsidR="00DB67DB">
        <w:trPr>
          <w:trHeight w:val="274"/>
        </w:trPr>
        <w:tc>
          <w:tcPr>
            <w:tcW w:w="10446" w:type="dxa"/>
            <w:gridSpan w:val="2"/>
            <w:tcBorders>
              <w:top w:val="nil"/>
            </w:tcBorders>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If yes</w:t>
            </w:r>
            <w:r>
              <w:rPr>
                <w:rFonts w:ascii="Arial" w:eastAsia="Times New Roman" w:hAnsi="Arial" w:cs="Arial"/>
                <w:sz w:val="22"/>
                <w:szCs w:val="22"/>
              </w:rPr>
              <w:t>, please give details: …………………………………………………………...</w:t>
            </w:r>
          </w:p>
        </w:tc>
      </w:tr>
      <w:tr w:rsidR="00DB67DB">
        <w:trPr>
          <w:trHeight w:val="274"/>
        </w:trPr>
        <w:tc>
          <w:tcPr>
            <w:tcW w:w="10446" w:type="dxa"/>
            <w:gridSpan w:val="2"/>
            <w:shd w:val="clear" w:color="auto" w:fill="auto"/>
          </w:tcPr>
          <w:p w:rsidR="00DB67DB" w:rsidRDefault="00DB67DB">
            <w:pPr>
              <w:jc w:val="both"/>
              <w:rPr>
                <w:rFonts w:ascii="Arial" w:eastAsia="Times New Roman" w:hAnsi="Arial" w:cs="Arial"/>
                <w:sz w:val="22"/>
                <w:szCs w:val="22"/>
              </w:rPr>
            </w:pPr>
          </w:p>
        </w:tc>
      </w:tr>
      <w:tr w:rsidR="00DB67DB">
        <w:trPr>
          <w:trHeight w:val="258"/>
        </w:trPr>
        <w:tc>
          <w:tcPr>
            <w:tcW w:w="8668" w:type="dxa"/>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 xml:space="preserve">Has someone else completed this form on your behalf? </w:t>
            </w:r>
          </w:p>
        </w:tc>
        <w:tc>
          <w:tcPr>
            <w:tcW w:w="177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Yes/No</w:t>
            </w:r>
          </w:p>
        </w:tc>
      </w:tr>
      <w:tr w:rsidR="00DB67DB">
        <w:trPr>
          <w:trHeight w:val="274"/>
        </w:trPr>
        <w:tc>
          <w:tcPr>
            <w:tcW w:w="10446"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If yes</w:t>
            </w:r>
            <w:r>
              <w:rPr>
                <w:rFonts w:ascii="Arial" w:eastAsia="Times New Roman" w:hAnsi="Arial" w:cs="Arial"/>
                <w:sz w:val="22"/>
                <w:szCs w:val="22"/>
              </w:rPr>
              <w:t>, please provide the person’s name and an explanation:</w:t>
            </w:r>
          </w:p>
        </w:tc>
      </w:tr>
      <w:tr w:rsidR="00DB67DB">
        <w:trPr>
          <w:trHeight w:val="290"/>
        </w:trPr>
        <w:tc>
          <w:tcPr>
            <w:tcW w:w="10446" w:type="dxa"/>
            <w:gridSpan w:val="2"/>
            <w:tcBorders>
              <w:top w:val="nil"/>
            </w:tcBorders>
            <w:shd w:val="clear" w:color="auto" w:fill="auto"/>
          </w:tcPr>
          <w:p w:rsidR="00DB67DB" w:rsidRDefault="00DB67DB">
            <w:pPr>
              <w:jc w:val="both"/>
              <w:rPr>
                <w:rFonts w:ascii="Arial" w:eastAsia="Times New Roman" w:hAnsi="Arial" w:cs="Arial"/>
                <w:sz w:val="22"/>
                <w:szCs w:val="22"/>
              </w:rPr>
            </w:pPr>
          </w:p>
        </w:tc>
      </w:tr>
    </w:tbl>
    <w:p w:rsidR="00DB67DB" w:rsidRDefault="00C571AD">
      <w:pPr>
        <w:jc w:val="both"/>
        <w:rPr>
          <w:rFonts w:ascii="Arial" w:hAnsi="Arial" w:cs="Arial"/>
          <w:b/>
          <w:sz w:val="22"/>
          <w:szCs w:val="22"/>
        </w:rPr>
      </w:pPr>
      <w:r>
        <w:rPr>
          <w:rFonts w:ascii="Arial" w:hAnsi="Arial" w:cs="Arial"/>
          <w:b/>
          <w:sz w:val="22"/>
          <w:szCs w:val="22"/>
        </w:rPr>
        <w:lastRenderedPageBreak/>
        <w:t xml:space="preserve">If you are not currently employed in a </w:t>
      </w:r>
      <w:r>
        <w:rPr>
          <w:rFonts w:ascii="Arial" w:hAnsi="Arial" w:cs="Arial"/>
          <w:b/>
          <w:sz w:val="22"/>
          <w:szCs w:val="22"/>
        </w:rPr>
        <w:t>maintained school in this authority you must supply additional information below:</w:t>
      </w:r>
    </w:p>
    <w:p w:rsidR="00DB67DB" w:rsidRDefault="00DB67DB">
      <w:pPr>
        <w:jc w:val="both"/>
        <w:rPr>
          <w:rFonts w:ascii="Arial" w:hAnsi="Arial" w:cs="Arial"/>
          <w:b/>
          <w:sz w:val="22"/>
          <w:szCs w:val="22"/>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9"/>
        <w:gridCol w:w="2132"/>
        <w:gridCol w:w="2818"/>
      </w:tblGrid>
      <w:tr w:rsidR="00DB67DB">
        <w:trPr>
          <w:trHeight w:val="263"/>
        </w:trPr>
        <w:tc>
          <w:tcPr>
            <w:tcW w:w="10519" w:type="dxa"/>
            <w:gridSpan w:val="3"/>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 xml:space="preserve">ADDITIONAL INFORMATION </w:t>
            </w:r>
            <w:r>
              <w:rPr>
                <w:rFonts w:ascii="Arial" w:eastAsia="Times New Roman" w:hAnsi="Arial" w:cs="Arial"/>
                <w:sz w:val="22"/>
                <w:szCs w:val="22"/>
              </w:rPr>
              <w:t>(for salary and pension purposes)</w:t>
            </w:r>
          </w:p>
        </w:tc>
      </w:tr>
      <w:tr w:rsidR="00DB67DB">
        <w:trPr>
          <w:trHeight w:val="249"/>
        </w:trPr>
        <w:tc>
          <w:tcPr>
            <w:tcW w:w="5569"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National Insurance No:</w:t>
            </w:r>
          </w:p>
        </w:tc>
        <w:tc>
          <w:tcPr>
            <w:tcW w:w="4950"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Teacher Reference no(DfES)  --/-----</w:t>
            </w:r>
          </w:p>
        </w:tc>
      </w:tr>
      <w:tr w:rsidR="00DB67DB">
        <w:trPr>
          <w:trHeight w:val="263"/>
        </w:trPr>
        <w:tc>
          <w:tcPr>
            <w:tcW w:w="5569"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Date of Recognition* </w:t>
            </w:r>
          </w:p>
        </w:tc>
        <w:tc>
          <w:tcPr>
            <w:tcW w:w="4950"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Date of registration with the </w:t>
            </w:r>
            <w:r>
              <w:rPr>
                <w:rFonts w:ascii="Arial" w:eastAsia="Times New Roman" w:hAnsi="Arial" w:cs="Arial"/>
                <w:sz w:val="22"/>
                <w:szCs w:val="22"/>
              </w:rPr>
              <w:t>GTC:.</w:t>
            </w:r>
          </w:p>
        </w:tc>
      </w:tr>
      <w:tr w:rsidR="00DB67DB">
        <w:trPr>
          <w:trHeight w:val="793"/>
        </w:trPr>
        <w:tc>
          <w:tcPr>
            <w:tcW w:w="10519" w:type="dxa"/>
            <w:gridSpan w:val="3"/>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 xml:space="preserve">*If this would be your first teaching appointment in a Local Authority – </w:t>
            </w:r>
            <w:smartTag w:uri="urn:schemas-microsoft-com:office:smarttags" w:element="PlaceName">
              <w:r>
                <w:rPr>
                  <w:rFonts w:ascii="Arial" w:eastAsia="Times New Roman" w:hAnsi="Arial" w:cs="Arial"/>
                  <w:b/>
                  <w:sz w:val="22"/>
                  <w:szCs w:val="22"/>
                </w:rPr>
                <w:t>Maintained</w:t>
              </w:r>
            </w:smartTag>
            <w:r>
              <w:rPr>
                <w:rFonts w:ascii="Arial" w:eastAsia="Times New Roman" w:hAnsi="Arial" w:cs="Arial"/>
                <w:b/>
                <w:sz w:val="22"/>
                <w:szCs w:val="22"/>
              </w:rPr>
              <w:t xml:space="preserve"> </w:t>
            </w:r>
            <w:smartTag w:uri="urn:schemas-microsoft-com:office:smarttags" w:element="PlaceType">
              <w:r>
                <w:rPr>
                  <w:rFonts w:ascii="Arial" w:eastAsia="Times New Roman" w:hAnsi="Arial" w:cs="Arial"/>
                  <w:b/>
                  <w:sz w:val="22"/>
                  <w:szCs w:val="22"/>
                </w:rPr>
                <w:t>School</w:t>
              </w:r>
            </w:smartTag>
            <w:r>
              <w:rPr>
                <w:rFonts w:ascii="Arial" w:eastAsia="Times New Roman" w:hAnsi="Arial" w:cs="Arial"/>
                <w:b/>
                <w:sz w:val="22"/>
                <w:szCs w:val="22"/>
              </w:rPr>
              <w:t xml:space="preserve"> in </w:t>
            </w:r>
            <w:smartTag w:uri="urn:schemas-microsoft-com:office:smarttags" w:element="country-region">
              <w:r>
                <w:rPr>
                  <w:rFonts w:ascii="Arial" w:eastAsia="Times New Roman" w:hAnsi="Arial" w:cs="Arial"/>
                  <w:b/>
                  <w:sz w:val="22"/>
                  <w:szCs w:val="22"/>
                </w:rPr>
                <w:t>England</w:t>
              </w:r>
            </w:smartTag>
            <w:r>
              <w:rPr>
                <w:rFonts w:ascii="Arial" w:eastAsia="Times New Roman" w:hAnsi="Arial" w:cs="Arial"/>
                <w:b/>
                <w:sz w:val="22"/>
                <w:szCs w:val="22"/>
              </w:rPr>
              <w:t xml:space="preserve"> or </w:t>
            </w:r>
            <w:smartTag w:uri="urn:schemas-microsoft-com:office:smarttags" w:element="country-region">
              <w:smartTag w:uri="urn:schemas-microsoft-com:office:smarttags" w:element="place">
                <w:r>
                  <w:rPr>
                    <w:rFonts w:ascii="Arial" w:eastAsia="Times New Roman" w:hAnsi="Arial" w:cs="Arial"/>
                    <w:b/>
                    <w:sz w:val="22"/>
                    <w:szCs w:val="22"/>
                  </w:rPr>
                  <w:t>Wales</w:t>
                </w:r>
              </w:smartTag>
            </w:smartTag>
            <w:r>
              <w:rPr>
                <w:rFonts w:ascii="Arial" w:eastAsia="Times New Roman" w:hAnsi="Arial" w:cs="Arial"/>
                <w:b/>
                <w:sz w:val="22"/>
                <w:szCs w:val="22"/>
              </w:rPr>
              <w:t>, please attach a copy of your letter from the DFES granting you Qualified Teacher Status</w:t>
            </w:r>
            <w:r>
              <w:rPr>
                <w:rFonts w:ascii="Arial" w:eastAsia="Times New Roman" w:hAnsi="Arial" w:cs="Arial"/>
                <w:sz w:val="22"/>
                <w:szCs w:val="22"/>
              </w:rPr>
              <w:t>.</w:t>
            </w:r>
          </w:p>
        </w:tc>
      </w:tr>
      <w:tr w:rsidR="00DB67DB">
        <w:trPr>
          <w:trHeight w:val="263"/>
        </w:trPr>
        <w:tc>
          <w:tcPr>
            <w:tcW w:w="10519" w:type="dxa"/>
            <w:gridSpan w:val="3"/>
            <w:shd w:val="clear" w:color="auto" w:fill="auto"/>
          </w:tcPr>
          <w:p w:rsidR="00DB67DB" w:rsidRDefault="00DB67DB">
            <w:pPr>
              <w:jc w:val="both"/>
              <w:rPr>
                <w:rFonts w:ascii="Arial" w:eastAsia="Times New Roman" w:hAnsi="Arial" w:cs="Arial"/>
                <w:sz w:val="22"/>
                <w:szCs w:val="22"/>
              </w:rPr>
            </w:pPr>
          </w:p>
        </w:tc>
      </w:tr>
      <w:tr w:rsidR="00DB67DB">
        <w:trPr>
          <w:trHeight w:val="249"/>
        </w:trPr>
        <w:tc>
          <w:tcPr>
            <w:tcW w:w="10519" w:type="dxa"/>
            <w:gridSpan w:val="3"/>
            <w:shd w:val="clear" w:color="auto" w:fill="auto"/>
          </w:tcPr>
          <w:p w:rsidR="00DB67DB" w:rsidRDefault="00C571AD">
            <w:pPr>
              <w:jc w:val="both"/>
              <w:rPr>
                <w:rFonts w:ascii="Arial" w:eastAsia="Times New Roman" w:hAnsi="Arial" w:cs="Arial"/>
                <w:b/>
                <w:sz w:val="22"/>
                <w:szCs w:val="22"/>
              </w:rPr>
            </w:pPr>
            <w:r>
              <w:rPr>
                <w:rFonts w:ascii="Arial" w:eastAsia="Times New Roman" w:hAnsi="Arial" w:cs="Arial"/>
                <w:b/>
                <w:sz w:val="22"/>
                <w:szCs w:val="22"/>
              </w:rPr>
              <w:t>PENSIONS</w:t>
            </w:r>
          </w:p>
        </w:tc>
      </w:tr>
      <w:tr w:rsidR="00DB67DB">
        <w:trPr>
          <w:trHeight w:val="263"/>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Are you currently in receipt of a pension from Teachers’ Pensions? </w:t>
            </w:r>
          </w:p>
        </w:tc>
        <w:tc>
          <w:tcPr>
            <w:tcW w:w="2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Yes/No</w:t>
            </w:r>
          </w:p>
        </w:tc>
      </w:tr>
      <w:tr w:rsidR="00DB67DB">
        <w:trPr>
          <w:trHeight w:val="528"/>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Have you elected to OPT-OUT of the Teachers’ Superannuation Scheme?:</w:t>
            </w:r>
          </w:p>
        </w:tc>
        <w:tc>
          <w:tcPr>
            <w:tcW w:w="2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Yes/No       </w:t>
            </w:r>
          </w:p>
          <w:p w:rsidR="00DB67DB" w:rsidRDefault="00C571AD">
            <w:pPr>
              <w:jc w:val="both"/>
              <w:rPr>
                <w:rFonts w:ascii="Arial" w:eastAsia="Times New Roman" w:hAnsi="Arial" w:cs="Arial"/>
                <w:sz w:val="22"/>
                <w:szCs w:val="22"/>
              </w:rPr>
            </w:pPr>
            <w:r>
              <w:rPr>
                <w:rFonts w:ascii="Arial" w:eastAsia="Times New Roman" w:hAnsi="Arial" w:cs="Arial"/>
                <w:sz w:val="22"/>
                <w:szCs w:val="22"/>
              </w:rPr>
              <w:t>If Yes, please provide date</w:t>
            </w:r>
          </w:p>
        </w:tc>
      </w:tr>
      <w:tr w:rsidR="00DB67DB">
        <w:trPr>
          <w:trHeight w:val="528"/>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Have you elected to participate in the Part-Time Teachers’ Superannuation </w:t>
            </w:r>
          </w:p>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Scheme? </w:t>
            </w:r>
          </w:p>
        </w:tc>
        <w:tc>
          <w:tcPr>
            <w:tcW w:w="2818" w:type="dxa"/>
            <w:shd w:val="clear" w:color="auto" w:fill="auto"/>
          </w:tcPr>
          <w:p w:rsidR="00DB67DB" w:rsidRDefault="00C571AD">
            <w:pPr>
              <w:rPr>
                <w:rFonts w:ascii="Arial" w:eastAsia="Times New Roman" w:hAnsi="Arial" w:cs="Arial"/>
                <w:sz w:val="22"/>
                <w:szCs w:val="22"/>
              </w:rPr>
            </w:pPr>
            <w:r>
              <w:rPr>
                <w:rFonts w:ascii="Arial" w:eastAsia="Times New Roman" w:hAnsi="Arial" w:cs="Arial"/>
                <w:sz w:val="22"/>
                <w:szCs w:val="22"/>
              </w:rPr>
              <w:t xml:space="preserve">Yes/No        </w:t>
            </w:r>
          </w:p>
          <w:p w:rsidR="00DB67DB" w:rsidRDefault="00C571AD">
            <w:pPr>
              <w:jc w:val="both"/>
              <w:rPr>
                <w:rFonts w:ascii="Arial" w:eastAsia="Times New Roman" w:hAnsi="Arial" w:cs="Arial"/>
                <w:sz w:val="22"/>
                <w:szCs w:val="22"/>
              </w:rPr>
            </w:pPr>
            <w:r>
              <w:rPr>
                <w:rFonts w:ascii="Arial" w:eastAsia="Times New Roman" w:hAnsi="Arial" w:cs="Arial"/>
                <w:sz w:val="22"/>
                <w:szCs w:val="22"/>
              </w:rPr>
              <w:t>If Yes, please provide date</w:t>
            </w:r>
          </w:p>
        </w:tc>
      </w:tr>
      <w:tr w:rsidR="00DB67DB">
        <w:trPr>
          <w:trHeight w:val="513"/>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Have you elected to pay additional Superannuation Contributions </w:t>
            </w:r>
          </w:p>
          <w:p w:rsidR="00DB67DB" w:rsidRDefault="00C571AD">
            <w:pPr>
              <w:jc w:val="both"/>
              <w:rPr>
                <w:rFonts w:ascii="Arial" w:eastAsia="Times New Roman" w:hAnsi="Arial" w:cs="Arial"/>
                <w:sz w:val="22"/>
                <w:szCs w:val="22"/>
              </w:rPr>
            </w:pPr>
            <w:r>
              <w:rPr>
                <w:rFonts w:ascii="Arial" w:eastAsia="Times New Roman" w:hAnsi="Arial" w:cs="Arial"/>
                <w:sz w:val="22"/>
                <w:szCs w:val="22"/>
              </w:rPr>
              <w:t>through the Teachers’ Scheme?:</w:t>
            </w:r>
          </w:p>
        </w:tc>
        <w:tc>
          <w:tcPr>
            <w:tcW w:w="2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Yes/No</w:t>
            </w:r>
          </w:p>
          <w:p w:rsidR="00DB67DB" w:rsidRDefault="00C571AD">
            <w:pPr>
              <w:jc w:val="both"/>
              <w:rPr>
                <w:rFonts w:ascii="Arial" w:eastAsia="Times New Roman" w:hAnsi="Arial" w:cs="Arial"/>
                <w:sz w:val="22"/>
                <w:szCs w:val="22"/>
              </w:rPr>
            </w:pPr>
            <w:r>
              <w:rPr>
                <w:rFonts w:ascii="Arial" w:eastAsia="Times New Roman" w:hAnsi="Arial" w:cs="Arial"/>
                <w:sz w:val="22"/>
                <w:szCs w:val="22"/>
              </w:rPr>
              <w:t>If Yes, please provide da</w:t>
            </w:r>
            <w:r>
              <w:rPr>
                <w:rFonts w:ascii="Arial" w:eastAsia="Times New Roman" w:hAnsi="Arial" w:cs="Arial"/>
                <w:sz w:val="22"/>
                <w:szCs w:val="22"/>
              </w:rPr>
              <w:t>te</w:t>
            </w:r>
          </w:p>
        </w:tc>
      </w:tr>
      <w:tr w:rsidR="00DB67DB">
        <w:trPr>
          <w:trHeight w:val="263"/>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b/>
                <w:sz w:val="22"/>
                <w:szCs w:val="22"/>
              </w:rPr>
              <w:t>If yes</w:t>
            </w:r>
            <w:r>
              <w:rPr>
                <w:rFonts w:ascii="Arial" w:eastAsia="Times New Roman" w:hAnsi="Arial" w:cs="Arial"/>
                <w:sz w:val="22"/>
                <w:szCs w:val="22"/>
              </w:rPr>
              <w:t>, please indicate whether these are:</w:t>
            </w:r>
          </w:p>
        </w:tc>
        <w:tc>
          <w:tcPr>
            <w:tcW w:w="2818" w:type="dxa"/>
            <w:shd w:val="clear" w:color="auto" w:fill="auto"/>
          </w:tcPr>
          <w:p w:rsidR="00DB67DB" w:rsidRDefault="00DB67DB">
            <w:pPr>
              <w:jc w:val="both"/>
              <w:rPr>
                <w:rFonts w:ascii="Arial" w:eastAsia="Times New Roman" w:hAnsi="Arial" w:cs="Arial"/>
                <w:sz w:val="22"/>
                <w:szCs w:val="22"/>
              </w:rPr>
            </w:pPr>
          </w:p>
        </w:tc>
      </w:tr>
      <w:tr w:rsidR="00DB67DB">
        <w:trPr>
          <w:trHeight w:val="263"/>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i) Widower’s Contributions</w:t>
            </w:r>
          </w:p>
        </w:tc>
        <w:tc>
          <w:tcPr>
            <w:tcW w:w="2818" w:type="dxa"/>
            <w:shd w:val="clear" w:color="auto" w:fill="auto"/>
          </w:tcPr>
          <w:p w:rsidR="00DB67DB" w:rsidRDefault="00C571AD">
            <w:pPr>
              <w:rPr>
                <w:rFonts w:ascii="Arial" w:eastAsia="Times New Roman" w:hAnsi="Arial" w:cs="Arial"/>
                <w:sz w:val="22"/>
                <w:szCs w:val="22"/>
              </w:rPr>
            </w:pPr>
            <w:r>
              <w:rPr>
                <w:rFonts w:ascii="Arial" w:eastAsia="Times New Roman" w:hAnsi="Arial" w:cs="Arial"/>
                <w:sz w:val="22"/>
                <w:szCs w:val="22"/>
              </w:rPr>
              <w:t>Yes/No                    %</w:t>
            </w:r>
          </w:p>
        </w:tc>
      </w:tr>
      <w:tr w:rsidR="00DB67DB">
        <w:trPr>
          <w:trHeight w:val="249"/>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ii) Purchase of Past added Years</w:t>
            </w:r>
          </w:p>
        </w:tc>
        <w:tc>
          <w:tcPr>
            <w:tcW w:w="2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Yes/No                    %</w:t>
            </w:r>
          </w:p>
        </w:tc>
      </w:tr>
      <w:tr w:rsidR="00DB67DB">
        <w:trPr>
          <w:trHeight w:val="263"/>
        </w:trPr>
        <w:tc>
          <w:tcPr>
            <w:tcW w:w="7701" w:type="dxa"/>
            <w:gridSpan w:val="2"/>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iii) Additional voluntary contributions via Prudential Assurance Co.</w:t>
            </w:r>
          </w:p>
        </w:tc>
        <w:tc>
          <w:tcPr>
            <w:tcW w:w="2818" w:type="dxa"/>
            <w:shd w:val="clear" w:color="auto" w:fill="auto"/>
          </w:tcPr>
          <w:p w:rsidR="00DB67DB" w:rsidRDefault="00C571AD">
            <w:pPr>
              <w:jc w:val="both"/>
              <w:rPr>
                <w:rFonts w:ascii="Arial" w:eastAsia="Times New Roman" w:hAnsi="Arial" w:cs="Arial"/>
                <w:sz w:val="22"/>
                <w:szCs w:val="22"/>
              </w:rPr>
            </w:pPr>
            <w:r>
              <w:rPr>
                <w:rFonts w:ascii="Arial" w:eastAsia="Times New Roman" w:hAnsi="Arial" w:cs="Arial"/>
                <w:sz w:val="22"/>
                <w:szCs w:val="22"/>
              </w:rPr>
              <w:t xml:space="preserve">Yes/No              </w:t>
            </w:r>
            <w:r>
              <w:rPr>
                <w:rFonts w:ascii="Arial" w:eastAsia="Times New Roman" w:hAnsi="Arial" w:cs="Arial"/>
                <w:sz w:val="22"/>
                <w:szCs w:val="22"/>
              </w:rPr>
              <w:t xml:space="preserve">      %</w:t>
            </w:r>
          </w:p>
        </w:tc>
      </w:tr>
    </w:tbl>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Please attach a copy of the Teachers’ Pensions notification as appropriate.</w:t>
      </w:r>
    </w:p>
    <w:tbl>
      <w:tblPr>
        <w:tblpPr w:leftFromText="180" w:rightFromText="180" w:vertAnchor="text" w:tblpX="109" w:tblpY="2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3822"/>
      </w:tblGrid>
      <w:tr w:rsidR="00DB67DB">
        <w:trPr>
          <w:trHeight w:val="4302"/>
        </w:trPr>
        <w:tc>
          <w:tcPr>
            <w:tcW w:w="10485" w:type="dxa"/>
            <w:gridSpan w:val="2"/>
          </w:tcPr>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CRIMINAL RECORDS CHECK - DISCLOSURE &amp; BARRING SERVICE (DBS)</w:t>
            </w:r>
          </w:p>
          <w:p w:rsidR="00DB67DB" w:rsidRDefault="00C571AD">
            <w:pPr>
              <w:jc w:val="both"/>
              <w:rPr>
                <w:rFonts w:ascii="Arial" w:hAnsi="Arial" w:cs="Arial"/>
                <w:sz w:val="22"/>
                <w:szCs w:val="22"/>
              </w:rPr>
            </w:pPr>
            <w:r>
              <w:rPr>
                <w:rFonts w:ascii="Arial" w:hAnsi="Arial" w:cs="Arial"/>
                <w:sz w:val="22"/>
                <w:szCs w:val="22"/>
              </w:rPr>
              <w:t>From 1</w:t>
            </w:r>
            <w:r>
              <w:rPr>
                <w:rFonts w:ascii="Arial" w:hAnsi="Arial" w:cs="Arial"/>
                <w:sz w:val="22"/>
                <w:szCs w:val="22"/>
                <w:vertAlign w:val="superscript"/>
              </w:rPr>
              <w:t xml:space="preserve">st </w:t>
            </w:r>
            <w:r>
              <w:rPr>
                <w:rFonts w:ascii="Arial" w:hAnsi="Arial" w:cs="Arial"/>
                <w:sz w:val="22"/>
                <w:szCs w:val="22"/>
              </w:rPr>
              <w:t xml:space="preserve">December 2012, the Criminal Records Bureau (CRB) will merge with the Independent Safeguarding </w:t>
            </w:r>
            <w:r>
              <w:rPr>
                <w:rFonts w:ascii="Arial" w:hAnsi="Arial" w:cs="Arial"/>
                <w:sz w:val="22"/>
                <w:szCs w:val="22"/>
              </w:rPr>
              <w:t>Authority (ISA) to form the Disclosure &amp; Barring Service (DBS) and new disclosure certificates received by the Council will be branded DBS. If you are appointed, you will be required to complete a disclosure application that will be sent to the DBS. The DB</w:t>
            </w:r>
            <w:r>
              <w:rPr>
                <w:rFonts w:ascii="Arial" w:hAnsi="Arial" w:cs="Arial"/>
                <w:sz w:val="22"/>
                <w:szCs w:val="22"/>
              </w:rPr>
              <w:t>S will provide a report to you and to the local authority on whether you have any history of criminal convictions, including cautions and bind-overs. All posts in Schools are exempt from the Rehabilitation of Offenders Act 1974; this means that you must de</w:t>
            </w:r>
            <w:r>
              <w:rPr>
                <w:rFonts w:ascii="Arial" w:hAnsi="Arial" w:cs="Arial"/>
                <w:sz w:val="22"/>
                <w:szCs w:val="22"/>
              </w:rPr>
              <w:t>clare all convictions, including those that would generally be regarded as ‘spent’. The existence of a criminal background does not automatically mean that you cannot be appointed but it may do so.</w:t>
            </w:r>
          </w:p>
          <w:p w:rsidR="00DB67DB" w:rsidRDefault="00DB67DB">
            <w:pPr>
              <w:jc w:val="both"/>
              <w:rPr>
                <w:rFonts w:ascii="Arial" w:hAnsi="Arial" w:cs="Arial"/>
                <w:sz w:val="22"/>
                <w:szCs w:val="22"/>
              </w:rPr>
            </w:pPr>
          </w:p>
          <w:p w:rsidR="00DB67DB" w:rsidRDefault="00C571AD">
            <w:pPr>
              <w:jc w:val="both"/>
              <w:rPr>
                <w:rFonts w:ascii="Arial" w:hAnsi="Arial" w:cs="Arial"/>
                <w:b/>
                <w:sz w:val="22"/>
                <w:szCs w:val="22"/>
              </w:rPr>
            </w:pPr>
            <w:r>
              <w:rPr>
                <w:rFonts w:ascii="Arial" w:hAnsi="Arial" w:cs="Arial"/>
                <w:b/>
                <w:sz w:val="22"/>
                <w:szCs w:val="22"/>
              </w:rPr>
              <w:t>THE IMMIGRATION, ASYLUM AND NATIONALITY ACT 2006</w:t>
            </w:r>
          </w:p>
          <w:p w:rsidR="00DB67DB" w:rsidRDefault="00C571AD">
            <w:pPr>
              <w:jc w:val="both"/>
              <w:rPr>
                <w:rFonts w:ascii="Arial" w:hAnsi="Arial" w:cs="Arial"/>
                <w:sz w:val="22"/>
                <w:szCs w:val="22"/>
              </w:rPr>
            </w:pPr>
            <w:r>
              <w:rPr>
                <w:rFonts w:ascii="Arial" w:hAnsi="Arial" w:cs="Arial"/>
                <w:sz w:val="22"/>
                <w:szCs w:val="22"/>
              </w:rPr>
              <w:t>In accor</w:t>
            </w:r>
            <w:r>
              <w:rPr>
                <w:rFonts w:ascii="Arial" w:hAnsi="Arial" w:cs="Arial"/>
                <w:sz w:val="22"/>
                <w:szCs w:val="22"/>
              </w:rPr>
              <w:t>dance with the Immigration, Asylum and Nationality Act 2006, the Governing Body will require new members of staff to provide documentary evidence that they are entitled to undertake the position applied for/have an ongoing entitlement to live and work in t</w:t>
            </w:r>
            <w:r>
              <w:rPr>
                <w:rFonts w:ascii="Arial" w:hAnsi="Arial" w:cs="Arial"/>
                <w:sz w:val="22"/>
                <w:szCs w:val="22"/>
              </w:rPr>
              <w:t xml:space="preserve">he </w:t>
            </w:r>
            <w:smartTag w:uri="urn:schemas-microsoft-com:office:smarttags" w:element="place">
              <w:smartTag w:uri="urn:schemas-microsoft-com:office:smarttags" w:element="country-region">
                <w:r>
                  <w:rPr>
                    <w:rFonts w:ascii="Arial" w:hAnsi="Arial" w:cs="Arial"/>
                    <w:sz w:val="22"/>
                    <w:szCs w:val="22"/>
                  </w:rPr>
                  <w:t>United Kingdom</w:t>
                </w:r>
              </w:smartTag>
            </w:smartTag>
            <w:r>
              <w:rPr>
                <w:rFonts w:ascii="Arial" w:hAnsi="Arial" w:cs="Arial"/>
                <w:sz w:val="22"/>
                <w:szCs w:val="22"/>
              </w:rPr>
              <w:t xml:space="preserve">. Therefore, on offer of and before commencing a position, candidates should provide documentary evidence of their right to live and work in the </w:t>
            </w:r>
            <w:smartTag w:uri="urn:schemas-microsoft-com:office:smarttags" w:element="country-region">
              <w:smartTag w:uri="urn:schemas-microsoft-com:office:smarttags" w:element="place">
                <w:r>
                  <w:rPr>
                    <w:rFonts w:ascii="Arial" w:hAnsi="Arial" w:cs="Arial"/>
                    <w:sz w:val="22"/>
                    <w:szCs w:val="22"/>
                  </w:rPr>
                  <w:t>UK</w:t>
                </w:r>
              </w:smartTag>
            </w:smartTag>
            <w:r>
              <w:rPr>
                <w:rFonts w:ascii="Arial" w:hAnsi="Arial" w:cs="Arial"/>
                <w:sz w:val="22"/>
                <w:szCs w:val="22"/>
              </w:rPr>
              <w:t>.</w:t>
            </w:r>
          </w:p>
        </w:tc>
      </w:tr>
      <w:tr w:rsidR="00DB67DB">
        <w:trPr>
          <w:trHeight w:val="1080"/>
        </w:trPr>
        <w:tc>
          <w:tcPr>
            <w:tcW w:w="10485" w:type="dxa"/>
            <w:gridSpan w:val="2"/>
          </w:tcPr>
          <w:p w:rsidR="00DB67DB" w:rsidRDefault="00DB67DB">
            <w:pPr>
              <w:jc w:val="both"/>
              <w:rPr>
                <w:rFonts w:ascii="Arial" w:hAnsi="Arial" w:cs="Arial"/>
                <w:b/>
                <w:sz w:val="22"/>
                <w:szCs w:val="22"/>
              </w:rPr>
            </w:pPr>
          </w:p>
          <w:p w:rsidR="00DB67DB" w:rsidRDefault="00C571AD">
            <w:pPr>
              <w:jc w:val="both"/>
              <w:rPr>
                <w:rFonts w:ascii="Arial" w:hAnsi="Arial" w:cs="Arial"/>
                <w:b/>
                <w:sz w:val="22"/>
                <w:szCs w:val="22"/>
              </w:rPr>
            </w:pPr>
            <w:r>
              <w:rPr>
                <w:rFonts w:ascii="Arial" w:hAnsi="Arial" w:cs="Arial"/>
                <w:b/>
                <w:sz w:val="22"/>
                <w:szCs w:val="22"/>
              </w:rPr>
              <w:t>DECLARATION</w:t>
            </w:r>
          </w:p>
          <w:p w:rsidR="00DB67DB" w:rsidRDefault="00C571AD">
            <w:pPr>
              <w:jc w:val="both"/>
              <w:rPr>
                <w:rFonts w:ascii="Arial" w:hAnsi="Arial" w:cs="Arial"/>
                <w:sz w:val="22"/>
                <w:szCs w:val="22"/>
              </w:rPr>
            </w:pPr>
            <w:r>
              <w:rPr>
                <w:rFonts w:ascii="Arial" w:hAnsi="Arial" w:cs="Arial"/>
                <w:sz w:val="22"/>
                <w:szCs w:val="22"/>
              </w:rPr>
              <w:t>I certify that the information given above and overleaf is correct to the be</w:t>
            </w:r>
            <w:r>
              <w:rPr>
                <w:rFonts w:ascii="Arial" w:hAnsi="Arial" w:cs="Arial"/>
                <w:sz w:val="22"/>
                <w:szCs w:val="22"/>
              </w:rPr>
              <w:t xml:space="preserve">st of my knowledge. </w:t>
            </w:r>
          </w:p>
          <w:p w:rsidR="00DB67DB" w:rsidRDefault="00C571AD">
            <w:pPr>
              <w:jc w:val="both"/>
              <w:rPr>
                <w:rFonts w:ascii="Arial" w:hAnsi="Arial" w:cs="Arial"/>
                <w:sz w:val="22"/>
                <w:szCs w:val="22"/>
              </w:rPr>
            </w:pPr>
            <w:r>
              <w:rPr>
                <w:rFonts w:ascii="Arial" w:hAnsi="Arial" w:cs="Arial"/>
                <w:sz w:val="22"/>
                <w:szCs w:val="22"/>
              </w:rPr>
              <w:t xml:space="preserve">I understand that an offer of appointment will be subject to satisfactory references, DBS clearance, proof of identity and right to live and work in </w:t>
            </w:r>
            <w:smartTag w:uri="urn:schemas-microsoft-com:office:smarttags" w:element="place">
              <w:smartTag w:uri="urn:schemas-microsoft-com:office:smarttags" w:element="country-region">
                <w:r>
                  <w:rPr>
                    <w:rFonts w:ascii="Arial" w:hAnsi="Arial" w:cs="Arial"/>
                    <w:sz w:val="22"/>
                    <w:szCs w:val="22"/>
                  </w:rPr>
                  <w:t>UK</w:t>
                </w:r>
              </w:smartTag>
            </w:smartTag>
            <w:r>
              <w:rPr>
                <w:rFonts w:ascii="Arial" w:hAnsi="Arial" w:cs="Arial"/>
                <w:sz w:val="22"/>
                <w:szCs w:val="22"/>
              </w:rPr>
              <w:t xml:space="preserve">, medical checks and relevant qualifications. </w:t>
            </w:r>
          </w:p>
          <w:p w:rsidR="00DB67DB" w:rsidRDefault="00C571AD">
            <w:pPr>
              <w:jc w:val="both"/>
              <w:rPr>
                <w:rFonts w:ascii="Arial" w:hAnsi="Arial" w:cs="Arial"/>
                <w:sz w:val="22"/>
                <w:szCs w:val="22"/>
              </w:rPr>
            </w:pPr>
            <w:r>
              <w:rPr>
                <w:rFonts w:ascii="Arial" w:hAnsi="Arial" w:cs="Arial"/>
                <w:sz w:val="22"/>
                <w:szCs w:val="22"/>
              </w:rPr>
              <w:t>I give consent for personal informati</w:t>
            </w:r>
            <w:r>
              <w:rPr>
                <w:rFonts w:ascii="Arial" w:hAnsi="Arial" w:cs="Arial"/>
                <w:sz w:val="22"/>
                <w:szCs w:val="22"/>
              </w:rPr>
              <w:t>on provided as part of this application to be held in accordance with the Data Protection Act 1988.</w:t>
            </w:r>
          </w:p>
          <w:p w:rsidR="00DB67DB" w:rsidRDefault="00C571AD">
            <w:pPr>
              <w:jc w:val="both"/>
              <w:rPr>
                <w:rFonts w:ascii="Arial" w:hAnsi="Arial" w:cs="Arial"/>
                <w:sz w:val="22"/>
                <w:szCs w:val="22"/>
              </w:rPr>
            </w:pPr>
            <w:r>
              <w:rPr>
                <w:rFonts w:ascii="Arial" w:hAnsi="Arial" w:cs="Arial"/>
                <w:sz w:val="22"/>
                <w:szCs w:val="22"/>
              </w:rPr>
              <w:t>I accept that if any of the enclosed information is found to be untrue or misleading after my appointment, I may be liable for dismissal without notice.</w:t>
            </w:r>
          </w:p>
        </w:tc>
      </w:tr>
      <w:tr w:rsidR="00DB67DB">
        <w:trPr>
          <w:trHeight w:val="165"/>
        </w:trPr>
        <w:tc>
          <w:tcPr>
            <w:tcW w:w="6663" w:type="dxa"/>
          </w:tcPr>
          <w:p w:rsidR="00DB67DB" w:rsidRDefault="00C571AD">
            <w:pPr>
              <w:jc w:val="both"/>
              <w:rPr>
                <w:rFonts w:ascii="Arial" w:hAnsi="Arial" w:cs="Arial"/>
                <w:b/>
                <w:sz w:val="22"/>
                <w:szCs w:val="22"/>
              </w:rPr>
            </w:pPr>
            <w:r>
              <w:rPr>
                <w:rFonts w:ascii="Arial" w:hAnsi="Arial" w:cs="Arial"/>
                <w:b/>
                <w:sz w:val="22"/>
                <w:szCs w:val="22"/>
              </w:rPr>
              <w:t>Signature:</w:t>
            </w:r>
          </w:p>
        </w:tc>
        <w:tc>
          <w:tcPr>
            <w:tcW w:w="3822" w:type="dxa"/>
          </w:tcPr>
          <w:p w:rsidR="00DB67DB" w:rsidRDefault="00C571AD">
            <w:pPr>
              <w:jc w:val="both"/>
              <w:rPr>
                <w:rFonts w:ascii="Arial" w:hAnsi="Arial" w:cs="Arial"/>
                <w:b/>
                <w:sz w:val="22"/>
                <w:szCs w:val="22"/>
              </w:rPr>
            </w:pPr>
            <w:r>
              <w:rPr>
                <w:rFonts w:ascii="Arial" w:hAnsi="Arial" w:cs="Arial"/>
                <w:b/>
                <w:sz w:val="22"/>
                <w:szCs w:val="22"/>
              </w:rPr>
              <w:t>Date:</w:t>
            </w:r>
          </w:p>
        </w:tc>
      </w:tr>
    </w:tbl>
    <w:p w:rsidR="00DB67DB" w:rsidRDefault="00DB67DB">
      <w:pPr>
        <w:jc w:val="both"/>
        <w:rPr>
          <w:rFonts w:ascii="Arial" w:hAnsi="Arial" w:cs="Arial"/>
          <w:sz w:val="22"/>
          <w:szCs w:val="22"/>
        </w:rPr>
      </w:pPr>
    </w:p>
    <w:p w:rsidR="00DB67DB" w:rsidRDefault="00C571AD">
      <w:pPr>
        <w:jc w:val="both"/>
        <w:rPr>
          <w:rFonts w:ascii="Arial" w:hAnsi="Arial" w:cs="Arial"/>
          <w:sz w:val="22"/>
          <w:szCs w:val="22"/>
        </w:rPr>
      </w:pPr>
      <w:r>
        <w:rPr>
          <w:rFonts w:ascii="Arial" w:hAnsi="Arial" w:cs="Arial"/>
          <w:sz w:val="22"/>
          <w:szCs w:val="22"/>
        </w:rPr>
        <w:t xml:space="preserve">In the interests of economy, receipt of this application may not be acknowledged unless specifically requested (in which case please enclose S.A.E) </w:t>
      </w:r>
    </w:p>
    <w:p w:rsidR="00DB67DB" w:rsidRDefault="00DB67DB">
      <w:pPr>
        <w:jc w:val="both"/>
        <w:rPr>
          <w:rFonts w:ascii="Arial" w:hAnsi="Arial" w:cs="Arial"/>
          <w:sz w:val="22"/>
          <w:szCs w:val="22"/>
        </w:rPr>
      </w:pPr>
    </w:p>
    <w:p w:rsidR="00DB67DB" w:rsidRDefault="00C571AD">
      <w:pPr>
        <w:jc w:val="center"/>
        <w:rPr>
          <w:rFonts w:ascii="Arial" w:hAnsi="Arial" w:cs="Arial"/>
          <w:b/>
          <w:sz w:val="22"/>
          <w:szCs w:val="22"/>
        </w:rPr>
      </w:pPr>
      <w:r>
        <w:rPr>
          <w:rFonts w:ascii="Arial" w:hAnsi="Arial" w:cs="Arial"/>
          <w:b/>
          <w:sz w:val="22"/>
          <w:szCs w:val="22"/>
        </w:rPr>
        <w:t>YOU NOW NEED TO COMPLETE THE PERSON SPECIFICATION FORM</w:t>
      </w:r>
    </w:p>
    <w:p w:rsidR="00DB67DB" w:rsidRDefault="00DB67DB">
      <w:pPr>
        <w:jc w:val="center"/>
        <w:rPr>
          <w:rFonts w:ascii="Arial" w:hAnsi="Arial" w:cs="Arial"/>
          <w:b/>
          <w:sz w:val="22"/>
          <w:szCs w:val="22"/>
        </w:rPr>
      </w:pPr>
    </w:p>
    <w:p w:rsidR="00DB67DB" w:rsidRDefault="00C571AD">
      <w:pPr>
        <w:shd w:val="clear" w:color="auto" w:fill="333333"/>
        <w:rPr>
          <w:rFonts w:ascii="Arial" w:hAnsi="Arial" w:cs="Arial"/>
          <w:color w:val="FFFFFF"/>
          <w:sz w:val="32"/>
          <w:szCs w:val="32"/>
        </w:rPr>
      </w:pPr>
      <w:r>
        <w:rPr>
          <w:rFonts w:ascii="Arial" w:hAnsi="Arial" w:cs="Arial"/>
          <w:color w:val="FFFFFF"/>
          <w:sz w:val="32"/>
          <w:szCs w:val="32"/>
        </w:rPr>
        <w:t xml:space="preserve"> </w:t>
      </w:r>
    </w:p>
    <w:p w:rsidR="00DB67DB" w:rsidRDefault="00C571AD">
      <w:pPr>
        <w:shd w:val="clear" w:color="auto" w:fill="333333"/>
        <w:jc w:val="center"/>
        <w:rPr>
          <w:rFonts w:ascii="Arial" w:hAnsi="Arial" w:cs="Arial"/>
          <w:color w:val="FFFFFF"/>
          <w:sz w:val="32"/>
          <w:szCs w:val="32"/>
        </w:rPr>
      </w:pPr>
      <w:r>
        <w:rPr>
          <w:rFonts w:ascii="Arial" w:hAnsi="Arial" w:cs="Arial"/>
          <w:color w:val="FFFFFF"/>
          <w:sz w:val="32"/>
          <w:szCs w:val="32"/>
        </w:rPr>
        <w:lastRenderedPageBreak/>
        <w:t xml:space="preserve">Hertfordshire County Council </w:t>
      </w:r>
    </w:p>
    <w:p w:rsidR="00DB67DB" w:rsidRDefault="00C571AD">
      <w:pPr>
        <w:shd w:val="clear" w:color="auto" w:fill="333333"/>
        <w:jc w:val="center"/>
        <w:rPr>
          <w:rFonts w:ascii="Arial" w:hAnsi="Arial" w:cs="Arial"/>
          <w:color w:val="FFFFFF"/>
          <w:sz w:val="32"/>
          <w:szCs w:val="32"/>
        </w:rPr>
      </w:pPr>
      <w:r>
        <w:rPr>
          <w:rFonts w:ascii="Arial" w:hAnsi="Arial" w:cs="Arial"/>
          <w:color w:val="FFFFFF"/>
          <w:sz w:val="32"/>
          <w:szCs w:val="32"/>
        </w:rPr>
        <w:t>Person Specification Form</w:t>
      </w:r>
    </w:p>
    <w:p w:rsidR="00DB67DB" w:rsidRDefault="00DB67DB">
      <w:pPr>
        <w:shd w:val="clear" w:color="auto" w:fill="333333"/>
        <w:jc w:val="center"/>
        <w:rPr>
          <w:rFonts w:ascii="Arial" w:hAnsi="Arial" w:cs="Arial"/>
          <w:sz w:val="32"/>
          <w:szCs w:val="32"/>
        </w:rPr>
      </w:pPr>
    </w:p>
    <w:p w:rsidR="00DB67DB" w:rsidRDefault="00DB67DB">
      <w:pPr>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9060"/>
      </w:tblGrid>
      <w:tr w:rsidR="00DB67DB">
        <w:trPr>
          <w:trHeight w:val="526"/>
        </w:trPr>
        <w:tc>
          <w:tcPr>
            <w:tcW w:w="1567" w:type="dxa"/>
            <w:shd w:val="clear" w:color="auto" w:fill="auto"/>
          </w:tcPr>
          <w:p w:rsidR="00DB67DB" w:rsidRDefault="00C571AD">
            <w:pPr>
              <w:rPr>
                <w:rFonts w:ascii="Arial" w:eastAsia="Times New Roman" w:hAnsi="Arial" w:cs="Arial"/>
                <w:b/>
              </w:rPr>
            </w:pPr>
            <w:r>
              <w:rPr>
                <w:rFonts w:ascii="Arial" w:eastAsia="Times New Roman" w:hAnsi="Arial" w:cs="Arial"/>
                <w:b/>
              </w:rPr>
              <w:t>Name:</w:t>
            </w:r>
          </w:p>
        </w:tc>
        <w:tc>
          <w:tcPr>
            <w:tcW w:w="9060" w:type="dxa"/>
            <w:shd w:val="clear" w:color="auto" w:fill="auto"/>
          </w:tcPr>
          <w:p w:rsidR="00DB67DB" w:rsidRDefault="00DB67DB">
            <w:pPr>
              <w:rPr>
                <w:rFonts w:ascii="Arial" w:eastAsia="Times New Roman" w:hAnsi="Arial" w:cs="Arial"/>
              </w:rPr>
            </w:pPr>
          </w:p>
        </w:tc>
      </w:tr>
      <w:tr w:rsidR="00DB67DB">
        <w:trPr>
          <w:trHeight w:val="564"/>
        </w:trPr>
        <w:tc>
          <w:tcPr>
            <w:tcW w:w="1567" w:type="dxa"/>
            <w:shd w:val="clear" w:color="auto" w:fill="auto"/>
          </w:tcPr>
          <w:p w:rsidR="00DB67DB" w:rsidRDefault="00C571AD">
            <w:pPr>
              <w:rPr>
                <w:rFonts w:ascii="Arial" w:eastAsia="Times New Roman" w:hAnsi="Arial" w:cs="Arial"/>
                <w:b/>
              </w:rPr>
            </w:pPr>
            <w:r>
              <w:rPr>
                <w:rFonts w:ascii="Arial" w:eastAsia="Times New Roman" w:hAnsi="Arial" w:cs="Arial"/>
                <w:b/>
              </w:rPr>
              <w:t>Job Title:</w:t>
            </w:r>
          </w:p>
        </w:tc>
        <w:tc>
          <w:tcPr>
            <w:tcW w:w="9060" w:type="dxa"/>
            <w:shd w:val="clear" w:color="auto" w:fill="auto"/>
          </w:tcPr>
          <w:p w:rsidR="00DB67DB" w:rsidRDefault="00DB67DB">
            <w:pPr>
              <w:rPr>
                <w:rFonts w:ascii="Arial" w:eastAsia="Times New Roman" w:hAnsi="Arial" w:cs="Arial"/>
              </w:rPr>
            </w:pPr>
          </w:p>
        </w:tc>
      </w:tr>
      <w:tr w:rsidR="00DB67DB">
        <w:trPr>
          <w:trHeight w:val="564"/>
        </w:trPr>
        <w:tc>
          <w:tcPr>
            <w:tcW w:w="1567" w:type="dxa"/>
            <w:shd w:val="clear" w:color="auto" w:fill="auto"/>
          </w:tcPr>
          <w:p w:rsidR="00DB67DB" w:rsidRDefault="00C571AD">
            <w:pPr>
              <w:rPr>
                <w:rFonts w:ascii="Arial" w:eastAsia="Times New Roman" w:hAnsi="Arial" w:cs="Arial"/>
                <w:b/>
              </w:rPr>
            </w:pPr>
            <w:r>
              <w:rPr>
                <w:rFonts w:ascii="Arial" w:eastAsia="Times New Roman" w:hAnsi="Arial" w:cs="Arial"/>
                <w:b/>
              </w:rPr>
              <w:t xml:space="preserve">School: </w:t>
            </w:r>
          </w:p>
        </w:tc>
        <w:tc>
          <w:tcPr>
            <w:tcW w:w="9060" w:type="dxa"/>
            <w:shd w:val="clear" w:color="auto" w:fill="auto"/>
          </w:tcPr>
          <w:p w:rsidR="00DB67DB" w:rsidRDefault="00DB67DB">
            <w:pPr>
              <w:rPr>
                <w:rFonts w:ascii="Arial" w:eastAsia="Times New Roman" w:hAnsi="Arial" w:cs="Arial"/>
              </w:rPr>
            </w:pPr>
          </w:p>
        </w:tc>
      </w:tr>
    </w:tbl>
    <w:p w:rsidR="00DB67DB" w:rsidRDefault="00DB67DB">
      <w:pPr>
        <w:rPr>
          <w:rFonts w:ascii="Arial" w:hAnsi="Arial" w:cs="Arial"/>
          <w:b/>
        </w:rPr>
      </w:pPr>
    </w:p>
    <w:p w:rsidR="00DB67DB" w:rsidRDefault="00C571AD">
      <w:pPr>
        <w:rPr>
          <w:rFonts w:ascii="Arial" w:hAnsi="Arial" w:cs="Arial"/>
          <w:b/>
        </w:rPr>
      </w:pPr>
      <w:r>
        <w:rPr>
          <w:rFonts w:ascii="Arial" w:hAnsi="Arial" w:cs="Arial"/>
          <w:b/>
        </w:rPr>
        <w:t>PLEASE COMPLETE IN BLACK TO FACILITATE PHOTOCOPYING</w:t>
      </w:r>
    </w:p>
    <w:p w:rsidR="00DB67DB" w:rsidRDefault="00C571AD">
      <w:pPr>
        <w:rPr>
          <w:rFonts w:ascii="Arial" w:hAnsi="Arial" w:cs="Arial"/>
          <w:sz w:val="20"/>
        </w:rPr>
      </w:pPr>
      <w:r>
        <w:rPr>
          <w:rFonts w:ascii="Arial" w:hAnsi="Arial" w:cs="Arial"/>
          <w:sz w:val="20"/>
        </w:rPr>
        <w:t xml:space="preserve">You are requested to complete this form (using supplementary sheets if there is insufficient space for any entry) </w:t>
      </w:r>
    </w:p>
    <w:p w:rsidR="00DB67DB" w:rsidRDefault="00DB67DB">
      <w:pPr>
        <w:rPr>
          <w:rFonts w:ascii="Arial" w:hAnsi="Arial" w:cs="Arial"/>
        </w:rPr>
      </w:pPr>
    </w:p>
    <w:p w:rsidR="00DB67DB" w:rsidRDefault="00C571AD">
      <w:pPr>
        <w:numPr>
          <w:ilvl w:val="0"/>
          <w:numId w:val="12"/>
        </w:numPr>
        <w:rPr>
          <w:rFonts w:ascii="Arial" w:hAnsi="Arial" w:cs="Arial"/>
        </w:rPr>
      </w:pPr>
      <w:r>
        <w:rPr>
          <w:rFonts w:ascii="Arial" w:hAnsi="Arial" w:cs="Arial"/>
        </w:rPr>
        <w:t xml:space="preserve">It is essential that you </w:t>
      </w:r>
      <w:r>
        <w:rPr>
          <w:rFonts w:ascii="Arial" w:hAnsi="Arial" w:cs="Arial"/>
        </w:rPr>
        <w:t>complete and return this form</w:t>
      </w:r>
    </w:p>
    <w:p w:rsidR="00DB67DB" w:rsidRDefault="00C571AD">
      <w:pPr>
        <w:numPr>
          <w:ilvl w:val="0"/>
          <w:numId w:val="12"/>
        </w:numPr>
        <w:rPr>
          <w:rFonts w:ascii="Arial" w:hAnsi="Arial" w:cs="Arial"/>
        </w:rPr>
      </w:pPr>
      <w:r>
        <w:rPr>
          <w:rFonts w:ascii="Arial" w:hAnsi="Arial" w:cs="Arial"/>
        </w:rPr>
        <w:t>This form is your chance to show us how well you can do this job</w:t>
      </w:r>
    </w:p>
    <w:p w:rsidR="00DB67DB" w:rsidRDefault="00C571AD">
      <w:pPr>
        <w:numPr>
          <w:ilvl w:val="0"/>
          <w:numId w:val="12"/>
        </w:numPr>
        <w:rPr>
          <w:rFonts w:ascii="Arial" w:hAnsi="Arial" w:cs="Arial"/>
        </w:rPr>
      </w:pPr>
      <w:r>
        <w:rPr>
          <w:rFonts w:ascii="Arial" w:hAnsi="Arial" w:cs="Arial"/>
        </w:rPr>
        <w:t>Remember just saying you can do it is not enough; we need an example.</w:t>
      </w:r>
    </w:p>
    <w:p w:rsidR="00DB67DB" w:rsidRDefault="00C571AD">
      <w:pPr>
        <w:numPr>
          <w:ilvl w:val="0"/>
          <w:numId w:val="12"/>
        </w:numPr>
        <w:rPr>
          <w:rFonts w:ascii="Arial" w:hAnsi="Arial" w:cs="Arial"/>
        </w:rPr>
      </w:pPr>
      <w:r>
        <w:rPr>
          <w:rFonts w:ascii="Arial" w:hAnsi="Arial" w:cs="Arial"/>
        </w:rPr>
        <w:t xml:space="preserve">You can use examples from work, school, college, hobbies, voluntary work or daily life. </w:t>
      </w:r>
    </w:p>
    <w:p w:rsidR="00DB67DB" w:rsidRDefault="00DB67DB">
      <w:pPr>
        <w:rPr>
          <w:rFonts w:ascii="Arial" w:hAnsi="Arial" w:cs="Aria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DB67DB">
        <w:trPr>
          <w:trHeight w:val="287"/>
        </w:trPr>
        <w:tc>
          <w:tcPr>
            <w:tcW w:w="10627" w:type="dxa"/>
            <w:shd w:val="clear" w:color="auto" w:fill="auto"/>
          </w:tcPr>
          <w:p w:rsidR="00DB67DB" w:rsidRDefault="00C571AD">
            <w:pPr>
              <w:rPr>
                <w:rFonts w:ascii="Arial" w:eastAsia="Times New Roman" w:hAnsi="Arial" w:cs="Arial"/>
                <w:b/>
              </w:rPr>
            </w:pPr>
            <w:r>
              <w:rPr>
                <w:rFonts w:ascii="Arial" w:eastAsia="Times New Roman" w:hAnsi="Arial" w:cs="Arial"/>
                <w:b/>
              </w:rPr>
              <w:t>E</w:t>
            </w:r>
            <w:r>
              <w:rPr>
                <w:rFonts w:ascii="Arial" w:eastAsia="Times New Roman" w:hAnsi="Arial" w:cs="Arial"/>
                <w:b/>
              </w:rPr>
              <w:t xml:space="preserve">xample: </w:t>
            </w:r>
            <w:r>
              <w:rPr>
                <w:rFonts w:ascii="Arial" w:eastAsia="Times New Roman" w:hAnsi="Arial" w:cs="Arial"/>
              </w:rPr>
              <w:t>Ability to prioritise workload</w:t>
            </w:r>
          </w:p>
        </w:tc>
      </w:tr>
      <w:tr w:rsidR="00DB67DB">
        <w:trPr>
          <w:trHeight w:val="495"/>
        </w:trPr>
        <w:tc>
          <w:tcPr>
            <w:tcW w:w="10627" w:type="dxa"/>
            <w:shd w:val="clear" w:color="auto" w:fill="auto"/>
          </w:tcPr>
          <w:p w:rsidR="00DB67DB" w:rsidRDefault="00C571AD">
            <w:pPr>
              <w:jc w:val="both"/>
              <w:rPr>
                <w:rFonts w:ascii="Times New Roman" w:eastAsia="Times New Roman" w:hAnsi="Times New Roman"/>
                <w:sz w:val="20"/>
              </w:rPr>
            </w:pPr>
            <w:r>
              <w:rPr>
                <w:rFonts w:ascii="Arial" w:eastAsia="Times New Roman" w:hAnsi="Arial" w:cs="Arial"/>
                <w:sz w:val="20"/>
              </w:rPr>
              <w:t>In my current job I plan my work on a daily basis but adjust it when an urgent query or problem arises, e.g. when another team member unexpectedly calls in sick. I always raise any urgent issues with my manager.</w:t>
            </w:r>
          </w:p>
        </w:tc>
      </w:tr>
    </w:tbl>
    <w:p w:rsidR="00DB67DB" w:rsidRDefault="00DB67DB">
      <w:pPr>
        <w:rPr>
          <w:rFonts w:ascii="Arial" w:hAnsi="Arial" w:cs="Arial"/>
          <w:b/>
          <w:sz w:val="32"/>
          <w:szCs w:val="3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314"/>
      </w:tblGrid>
      <w:tr w:rsidR="00DB67DB">
        <w:tc>
          <w:tcPr>
            <w:tcW w:w="10627" w:type="dxa"/>
            <w:gridSpan w:val="2"/>
            <w:shd w:val="clear" w:color="auto" w:fill="auto"/>
          </w:tcPr>
          <w:p w:rsidR="00DB67DB" w:rsidRDefault="00C571AD">
            <w:pPr>
              <w:rPr>
                <w:rFonts w:ascii="Arial" w:eastAsia="Times New Roman" w:hAnsi="Arial" w:cs="Arial"/>
                <w:b/>
                <w:sz w:val="32"/>
                <w:szCs w:val="32"/>
              </w:rPr>
            </w:pPr>
            <w:r>
              <w:rPr>
                <w:rFonts w:ascii="Arial" w:eastAsia="Times New Roman" w:hAnsi="Arial" w:cs="Arial"/>
                <w:b/>
                <w:sz w:val="32"/>
                <w:szCs w:val="32"/>
              </w:rPr>
              <w:t>SKILLS AND ABILITIES</w:t>
            </w:r>
          </w:p>
        </w:tc>
      </w:tr>
      <w:tr w:rsidR="00DB67DB">
        <w:trPr>
          <w:trHeight w:val="5384"/>
        </w:trPr>
        <w:tc>
          <w:tcPr>
            <w:tcW w:w="10627" w:type="dxa"/>
            <w:gridSpan w:val="2"/>
            <w:shd w:val="clear" w:color="auto" w:fill="auto"/>
          </w:tcPr>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p w:rsidR="00DB67DB" w:rsidRDefault="00DB67DB">
            <w:pPr>
              <w:rPr>
                <w:rFonts w:ascii="Arial" w:eastAsia="Times New Roman" w:hAnsi="Arial" w:cs="Arial"/>
                <w:b/>
                <w:sz w:val="32"/>
                <w:szCs w:val="32"/>
              </w:rPr>
            </w:pPr>
          </w:p>
        </w:tc>
      </w:tr>
      <w:tr w:rsidR="00DB67DB">
        <w:tc>
          <w:tcPr>
            <w:tcW w:w="10627" w:type="dxa"/>
            <w:gridSpan w:val="2"/>
            <w:shd w:val="clear" w:color="auto" w:fill="auto"/>
          </w:tcPr>
          <w:p w:rsidR="00DB67DB" w:rsidRDefault="00C571AD">
            <w:pPr>
              <w:rPr>
                <w:rFonts w:ascii="Arial" w:eastAsia="Times New Roman" w:hAnsi="Arial" w:cs="Arial"/>
                <w:b/>
                <w:sz w:val="32"/>
                <w:szCs w:val="32"/>
              </w:rPr>
            </w:pPr>
            <w:r>
              <w:rPr>
                <w:rFonts w:ascii="Arial" w:eastAsia="Times New Roman" w:hAnsi="Arial" w:cs="Arial"/>
                <w:b/>
                <w:sz w:val="32"/>
                <w:szCs w:val="32"/>
              </w:rPr>
              <w:t>EXPERIENCE</w:t>
            </w:r>
          </w:p>
        </w:tc>
      </w:tr>
      <w:tr w:rsidR="00DB67DB">
        <w:trPr>
          <w:trHeight w:val="5930"/>
        </w:trPr>
        <w:tc>
          <w:tcPr>
            <w:tcW w:w="10627" w:type="dxa"/>
            <w:gridSpan w:val="2"/>
            <w:shd w:val="clear" w:color="auto" w:fill="auto"/>
          </w:tcPr>
          <w:p w:rsidR="00DB67DB" w:rsidRDefault="00DB67DB">
            <w:pPr>
              <w:rPr>
                <w:rFonts w:ascii="Arial" w:eastAsia="Times New Roman" w:hAnsi="Arial" w:cs="Arial"/>
                <w:b/>
                <w:sz w:val="32"/>
                <w:szCs w:val="32"/>
              </w:rPr>
            </w:pPr>
          </w:p>
        </w:tc>
      </w:tr>
      <w:tr w:rsidR="00DB67DB">
        <w:tc>
          <w:tcPr>
            <w:tcW w:w="10627" w:type="dxa"/>
            <w:gridSpan w:val="2"/>
            <w:shd w:val="clear" w:color="auto" w:fill="auto"/>
          </w:tcPr>
          <w:p w:rsidR="00DB67DB" w:rsidRDefault="00C571AD">
            <w:pPr>
              <w:rPr>
                <w:rFonts w:ascii="Arial" w:eastAsia="Times New Roman" w:hAnsi="Arial" w:cs="Arial"/>
                <w:b/>
                <w:sz w:val="32"/>
                <w:szCs w:val="32"/>
              </w:rPr>
            </w:pPr>
            <w:r>
              <w:rPr>
                <w:rFonts w:ascii="Arial" w:eastAsia="Times New Roman" w:hAnsi="Arial" w:cs="Arial"/>
                <w:b/>
                <w:sz w:val="32"/>
                <w:szCs w:val="32"/>
              </w:rPr>
              <w:t>KNOWLEDGE</w:t>
            </w:r>
          </w:p>
        </w:tc>
      </w:tr>
      <w:tr w:rsidR="00DB67DB">
        <w:trPr>
          <w:trHeight w:val="6458"/>
        </w:trPr>
        <w:tc>
          <w:tcPr>
            <w:tcW w:w="10627" w:type="dxa"/>
            <w:gridSpan w:val="2"/>
            <w:shd w:val="clear" w:color="auto" w:fill="auto"/>
          </w:tcPr>
          <w:p w:rsidR="00DB67DB" w:rsidRDefault="00DB67DB">
            <w:pPr>
              <w:jc w:val="both"/>
              <w:rPr>
                <w:rFonts w:ascii="Arial" w:eastAsia="Times New Roman" w:hAnsi="Arial" w:cs="Arial"/>
                <w:b/>
                <w:sz w:val="32"/>
                <w:szCs w:val="32"/>
              </w:rPr>
            </w:pPr>
          </w:p>
        </w:tc>
      </w:tr>
      <w:tr w:rsidR="00DB67DB">
        <w:tc>
          <w:tcPr>
            <w:tcW w:w="10627" w:type="dxa"/>
            <w:gridSpan w:val="2"/>
            <w:shd w:val="clear" w:color="auto" w:fill="auto"/>
          </w:tcPr>
          <w:p w:rsidR="00DB67DB" w:rsidRDefault="00C571AD">
            <w:pPr>
              <w:jc w:val="both"/>
              <w:rPr>
                <w:rFonts w:ascii="Arial" w:eastAsia="Times New Roman" w:hAnsi="Arial" w:cs="Arial"/>
                <w:b/>
              </w:rPr>
            </w:pPr>
            <w:r>
              <w:rPr>
                <w:rFonts w:ascii="Arial" w:eastAsia="Times New Roman" w:hAnsi="Arial" w:cs="Arial"/>
                <w:b/>
              </w:rPr>
              <w:t>Please note that if you are invited to interview, you will be asked about the boundaries between adults and children in a school.</w:t>
            </w:r>
          </w:p>
        </w:tc>
      </w:tr>
      <w:tr w:rsidR="00DB67DB">
        <w:trPr>
          <w:trHeight w:val="542"/>
        </w:trPr>
        <w:tc>
          <w:tcPr>
            <w:tcW w:w="5313" w:type="dxa"/>
            <w:shd w:val="clear" w:color="auto" w:fill="auto"/>
          </w:tcPr>
          <w:p w:rsidR="00DB67DB" w:rsidRDefault="00C571AD">
            <w:pPr>
              <w:rPr>
                <w:rFonts w:ascii="Arial" w:eastAsia="Times New Roman" w:hAnsi="Arial" w:cs="Arial"/>
                <w:b/>
              </w:rPr>
            </w:pPr>
            <w:r>
              <w:rPr>
                <w:rFonts w:ascii="Arial" w:eastAsia="Times New Roman" w:hAnsi="Arial" w:cs="Arial"/>
                <w:b/>
              </w:rPr>
              <w:t>Signed:</w:t>
            </w:r>
          </w:p>
        </w:tc>
        <w:tc>
          <w:tcPr>
            <w:tcW w:w="5314" w:type="dxa"/>
            <w:shd w:val="clear" w:color="auto" w:fill="auto"/>
          </w:tcPr>
          <w:p w:rsidR="00DB67DB" w:rsidRDefault="00C571AD">
            <w:pPr>
              <w:rPr>
                <w:rFonts w:ascii="Arial" w:eastAsia="Times New Roman" w:hAnsi="Arial" w:cs="Arial"/>
                <w:b/>
              </w:rPr>
            </w:pPr>
            <w:r>
              <w:rPr>
                <w:rFonts w:ascii="Arial" w:eastAsia="Times New Roman" w:hAnsi="Arial" w:cs="Arial"/>
                <w:b/>
              </w:rPr>
              <w:t>Date:</w:t>
            </w:r>
          </w:p>
        </w:tc>
      </w:tr>
    </w:tbl>
    <w:p w:rsidR="00DB67DB" w:rsidRDefault="00DB67DB"/>
    <w:p w:rsidR="00DB67DB" w:rsidRDefault="00DB67DB">
      <w:pPr>
        <w:jc w:val="center"/>
        <w:rPr>
          <w:rFonts w:ascii="Arial" w:hAnsi="Arial" w:cs="Arial"/>
          <w:b/>
          <w:sz w:val="22"/>
          <w:szCs w:val="22"/>
        </w:rPr>
      </w:pPr>
    </w:p>
    <w:p w:rsidR="00DB67DB" w:rsidRDefault="00DB67DB">
      <w:pPr>
        <w:pStyle w:val="Footer"/>
        <w:rPr>
          <w:rFonts w:ascii="Arial" w:hAnsi="Arial" w:cs="Arial"/>
          <w:sz w:val="20"/>
        </w:rPr>
      </w:pPr>
    </w:p>
    <w:p w:rsidR="00DB67DB" w:rsidRDefault="00DB67DB">
      <w:pPr>
        <w:tabs>
          <w:tab w:val="left" w:pos="3060"/>
        </w:tabs>
        <w:jc w:val="both"/>
        <w:rPr>
          <w:rFonts w:ascii="Arial" w:hAnsi="Arial" w:cs="Arial"/>
          <w:sz w:val="22"/>
          <w:szCs w:val="22"/>
        </w:rPr>
      </w:pPr>
    </w:p>
    <w:sectPr w:rsidR="00DB67DB">
      <w:headerReference w:type="default" r:id="rId29"/>
      <w:footerReference w:type="default" r:id="rId30"/>
      <w:pgSz w:w="11901" w:h="16840" w:code="9"/>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7DB" w:rsidRDefault="00C571AD">
      <w:r>
        <w:separator/>
      </w:r>
    </w:p>
  </w:endnote>
  <w:endnote w:type="continuationSeparator" w:id="0">
    <w:p w:rsidR="00DB67DB" w:rsidRDefault="00C57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7DB" w:rsidRDefault="00DB67DB">
    <w:pPr>
      <w:pStyle w:val="Footer"/>
      <w:ind w:hanging="198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7DB" w:rsidRDefault="00C571AD">
      <w:r>
        <w:separator/>
      </w:r>
    </w:p>
  </w:footnote>
  <w:footnote w:type="continuationSeparator" w:id="0">
    <w:p w:rsidR="00DB67DB" w:rsidRDefault="00C57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7DB" w:rsidRDefault="00DB67DB">
    <w:pPr>
      <w:pStyle w:val="Header"/>
      <w:ind w:hanging="198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94A"/>
    <w:multiLevelType w:val="hybridMultilevel"/>
    <w:tmpl w:val="E0D861F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2244E4A"/>
    <w:multiLevelType w:val="hybridMultilevel"/>
    <w:tmpl w:val="7A8A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114D6"/>
    <w:multiLevelType w:val="hybridMultilevel"/>
    <w:tmpl w:val="FCE0EA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02167C3"/>
    <w:multiLevelType w:val="hybridMultilevel"/>
    <w:tmpl w:val="DC5A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30CB9"/>
    <w:multiLevelType w:val="multilevel"/>
    <w:tmpl w:val="94E8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276BC"/>
    <w:multiLevelType w:val="hybridMultilevel"/>
    <w:tmpl w:val="5B265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1786F"/>
    <w:multiLevelType w:val="hybridMultilevel"/>
    <w:tmpl w:val="3536E77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A6A51CC"/>
    <w:multiLevelType w:val="multilevel"/>
    <w:tmpl w:val="7D44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AC5293"/>
    <w:multiLevelType w:val="hybridMultilevel"/>
    <w:tmpl w:val="56C2AAB8"/>
    <w:lvl w:ilvl="0" w:tplc="C114D416">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77EB3"/>
    <w:multiLevelType w:val="hybridMultilevel"/>
    <w:tmpl w:val="CADA8C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F02A0"/>
    <w:multiLevelType w:val="hybridMultilevel"/>
    <w:tmpl w:val="854A123C"/>
    <w:lvl w:ilvl="0" w:tplc="464E81F8">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A452B"/>
    <w:multiLevelType w:val="hybridMultilevel"/>
    <w:tmpl w:val="9C80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EF433C"/>
    <w:multiLevelType w:val="hybridMultilevel"/>
    <w:tmpl w:val="39D2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3493C"/>
    <w:multiLevelType w:val="hybridMultilevel"/>
    <w:tmpl w:val="7CEAB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A66B3D"/>
    <w:multiLevelType w:val="hybridMultilevel"/>
    <w:tmpl w:val="06F672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690D6D80"/>
    <w:multiLevelType w:val="hybridMultilevel"/>
    <w:tmpl w:val="3CA876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72F155C6"/>
    <w:multiLevelType w:val="hybridMultilevel"/>
    <w:tmpl w:val="A3F2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FF6AA1"/>
    <w:multiLevelType w:val="hybridMultilevel"/>
    <w:tmpl w:val="E1A2B8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821F9"/>
    <w:multiLevelType w:val="multilevel"/>
    <w:tmpl w:val="2BFE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9"/>
  </w:num>
  <w:num w:numId="4">
    <w:abstractNumId w:val="18"/>
  </w:num>
  <w:num w:numId="5">
    <w:abstractNumId w:val="7"/>
  </w:num>
  <w:num w:numId="6">
    <w:abstractNumId w:val="4"/>
  </w:num>
  <w:num w:numId="7">
    <w:abstractNumId w:val="15"/>
  </w:num>
  <w:num w:numId="8">
    <w:abstractNumId w:val="6"/>
  </w:num>
  <w:num w:numId="9">
    <w:abstractNumId w:val="13"/>
  </w:num>
  <w:num w:numId="10">
    <w:abstractNumId w:val="10"/>
  </w:num>
  <w:num w:numId="11">
    <w:abstractNumId w:val="8"/>
  </w:num>
  <w:num w:numId="12">
    <w:abstractNumId w:val="5"/>
  </w:num>
  <w:num w:numId="13">
    <w:abstractNumId w:val="17"/>
  </w:num>
  <w:num w:numId="14">
    <w:abstractNumId w:val="1"/>
  </w:num>
  <w:num w:numId="15">
    <w:abstractNumId w:val="16"/>
  </w:num>
  <w:num w:numId="16">
    <w:abstractNumId w:val="12"/>
  </w:num>
  <w:num w:numId="17">
    <w:abstractNumId w:val="2"/>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7DB"/>
    <w:rsid w:val="00C571AD"/>
    <w:rsid w:val="00DB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15:chartTrackingRefBased/>
  <w15:docId w15:val="{0B51B313-F739-4846-A030-8FD37084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lang w:eastAsia="en-US"/>
    </w:rPr>
  </w:style>
  <w:style w:type="paragraph" w:styleId="Heading1">
    <w:name w:val="heading 1"/>
    <w:basedOn w:val="Normal"/>
    <w:next w:val="Normal"/>
    <w:link w:val="Heading1Char"/>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outlineLvl w:val="1"/>
    </w:pPr>
    <w:rPr>
      <w:rFonts w:ascii="Arial Bold" w:eastAsia="Dotum" w:hAnsi="Arial Bold"/>
      <w:color w:val="207DC4"/>
      <w:sz w:val="48"/>
    </w:rPr>
  </w:style>
  <w:style w:type="paragraph" w:styleId="Heading3">
    <w:name w:val="heading 3"/>
    <w:basedOn w:val="Normal"/>
    <w:next w:val="Normal"/>
    <w:qFormat/>
    <w:pPr>
      <w:keepNext/>
      <w:jc w:val="both"/>
      <w:outlineLvl w:val="2"/>
    </w:pPr>
    <w:rPr>
      <w:rFonts w:ascii="Arial" w:eastAsia="Dotum" w:hAnsi="Arial"/>
      <w:b/>
      <w:color w:val="F19612"/>
      <w:sz w:val="28"/>
    </w:rPr>
  </w:style>
  <w:style w:type="paragraph" w:styleId="Heading4">
    <w:name w:val="heading 4"/>
    <w:basedOn w:val="Normal"/>
    <w:next w:val="Normal"/>
    <w:qFormat/>
    <w:pPr>
      <w:keepNext/>
      <w:jc w:val="both"/>
      <w:outlineLvl w:val="3"/>
    </w:pPr>
    <w:rPr>
      <w:rFonts w:ascii="Arial" w:eastAsia="Dotum" w:hAnsi="Arial"/>
      <w:color w:val="000000"/>
      <w:sz w:val="20"/>
      <w:u w:val="single"/>
    </w:rPr>
  </w:style>
  <w:style w:type="paragraph" w:styleId="Heading5">
    <w:name w:val="heading 5"/>
    <w:basedOn w:val="Normal"/>
    <w:next w:val="Normal"/>
    <w:qFormat/>
    <w:pPr>
      <w:keepNext/>
      <w:jc w:val="both"/>
      <w:outlineLvl w:val="4"/>
    </w:pPr>
    <w:rPr>
      <w:rFonts w:ascii="Arial Bold" w:eastAsia="Dotum" w:hAnsi="Arial Bold"/>
      <w:color w:val="207DC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eastAsia="en-US"/>
    </w:rPr>
  </w:style>
  <w:style w:type="paragraph" w:styleId="ListParagraph">
    <w:name w:val="List Paragraph"/>
    <w:basedOn w:val="Normal"/>
    <w:uiPriority w:val="34"/>
    <w:qFormat/>
    <w:pPr>
      <w:ind w:left="720"/>
      <w:contextualSpacing/>
    </w:pPr>
    <w:rPr>
      <w:noProof w:val="0"/>
      <w:lang w:eastAsia="en-GB"/>
    </w:rPr>
  </w:style>
  <w:style w:type="character" w:styleId="Hyperlink">
    <w:name w:val="Hyperlink"/>
    <w:uiPriority w:val="99"/>
    <w:unhideWhenUsed/>
    <w:rPr>
      <w:color w:val="0000FF"/>
      <w:u w:val="single"/>
    </w:rPr>
  </w:style>
  <w:style w:type="character" w:styleId="Strong">
    <w:name w:val="Strong"/>
    <w:uiPriority w:val="22"/>
    <w:qFormat/>
    <w:rPr>
      <w:b/>
      <w:bC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noProof w:val="0"/>
      <w:szCs w:val="24"/>
      <w:lang w:eastAsia="en-GB"/>
    </w:rPr>
  </w:style>
  <w:style w:type="character" w:customStyle="1" w:styleId="swulcontent">
    <w:name w:val="sw_ul_content"/>
    <w:basedOn w:val="DefaultParagraphFont"/>
  </w:style>
  <w:style w:type="paragraph" w:customStyle="1" w:styleId="p1">
    <w:name w:val="p1"/>
    <w:basedOn w:val="Normal"/>
    <w:pPr>
      <w:spacing w:after="150"/>
    </w:pPr>
    <w:rPr>
      <w:rFonts w:ascii="Times New Roman" w:eastAsia="Times New Roman" w:hAnsi="Times New Roman"/>
      <w:noProof w:val="0"/>
      <w:szCs w:val="24"/>
      <w:lang w:eastAsia="en-GB"/>
    </w:rPr>
  </w:style>
  <w:style w:type="character" w:customStyle="1" w:styleId="apple-converted-space">
    <w:name w:val="apple-converted-space"/>
    <w:basedOn w:val="DefaultParagraphFont"/>
  </w:style>
  <w:style w:type="character" w:customStyle="1" w:styleId="A1">
    <w:name w:val="A1"/>
    <w:uiPriority w:val="99"/>
    <w:rPr>
      <w:rFonts w:cs="Gotham Book"/>
      <w:color w:val="000000"/>
      <w:sz w:val="20"/>
      <w:szCs w:val="20"/>
    </w:rPr>
  </w:style>
  <w:style w:type="paragraph" w:customStyle="1" w:styleId="Pa0">
    <w:name w:val="Pa0"/>
    <w:basedOn w:val="Normal"/>
    <w:next w:val="Normal"/>
    <w:uiPriority w:val="99"/>
    <w:pPr>
      <w:autoSpaceDE w:val="0"/>
      <w:autoSpaceDN w:val="0"/>
      <w:adjustRightInd w:val="0"/>
      <w:spacing w:line="241" w:lineRule="atLeast"/>
    </w:pPr>
    <w:rPr>
      <w:rFonts w:ascii="Gotham Medium" w:hAnsi="Gotham Medium"/>
      <w:noProof w:val="0"/>
      <w:szCs w:val="24"/>
      <w:lang w:eastAsia="en-GB"/>
    </w:rPr>
  </w:style>
  <w:style w:type="character" w:customStyle="1" w:styleId="kplpt">
    <w:name w:val="kplpt"/>
    <w:basedOn w:val="DefaultParagraphFont"/>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styleId="Title">
    <w:name w:val="Title"/>
    <w:basedOn w:val="Normal"/>
    <w:link w:val="TitleChar"/>
    <w:qFormat/>
    <w:pPr>
      <w:jc w:val="center"/>
    </w:pPr>
    <w:rPr>
      <w:rFonts w:ascii="Times New Roman" w:eastAsia="Times New Roman" w:hAnsi="Times New Roman"/>
      <w:b/>
      <w:bCs/>
      <w:noProof w:val="0"/>
      <w:szCs w:val="24"/>
    </w:rPr>
  </w:style>
  <w:style w:type="character" w:customStyle="1" w:styleId="TitleChar">
    <w:name w:val="Title Char"/>
    <w:link w:val="Title"/>
    <w:rPr>
      <w:rFonts w:ascii="Times New Roman" w:eastAsia="Times New Roman" w:hAnsi="Times New Roman"/>
      <w:b/>
      <w:bCs/>
      <w:sz w:val="24"/>
      <w:szCs w:val="24"/>
      <w:lang w:eastAsia="en-US"/>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Pr>
      <w:rFonts w:ascii="Helvetica" w:hAnsi="Helvetica"/>
      <w:b/>
      <w:noProof/>
      <w:kern w:val="32"/>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221">
      <w:bodyDiv w:val="1"/>
      <w:marLeft w:val="0"/>
      <w:marRight w:val="0"/>
      <w:marTop w:val="0"/>
      <w:marBottom w:val="0"/>
      <w:divBdr>
        <w:top w:val="none" w:sz="0" w:space="0" w:color="auto"/>
        <w:left w:val="none" w:sz="0" w:space="0" w:color="auto"/>
        <w:bottom w:val="none" w:sz="0" w:space="0" w:color="auto"/>
        <w:right w:val="none" w:sz="0" w:space="0" w:color="auto"/>
      </w:divBdr>
      <w:divsChild>
        <w:div w:id="1898320891">
          <w:marLeft w:val="0"/>
          <w:marRight w:val="0"/>
          <w:marTop w:val="0"/>
          <w:marBottom w:val="0"/>
          <w:divBdr>
            <w:top w:val="none" w:sz="0" w:space="0" w:color="auto"/>
            <w:left w:val="none" w:sz="0" w:space="0" w:color="auto"/>
            <w:bottom w:val="none" w:sz="0" w:space="0" w:color="auto"/>
            <w:right w:val="none" w:sz="0" w:space="0" w:color="auto"/>
          </w:divBdr>
          <w:divsChild>
            <w:div w:id="1244293437">
              <w:marLeft w:val="0"/>
              <w:marRight w:val="0"/>
              <w:marTop w:val="0"/>
              <w:marBottom w:val="0"/>
              <w:divBdr>
                <w:top w:val="none" w:sz="0" w:space="0" w:color="auto"/>
                <w:left w:val="none" w:sz="0" w:space="0" w:color="auto"/>
                <w:bottom w:val="none" w:sz="0" w:space="0" w:color="auto"/>
                <w:right w:val="none" w:sz="0" w:space="0" w:color="auto"/>
              </w:divBdr>
              <w:divsChild>
                <w:div w:id="184951042">
                  <w:marLeft w:val="0"/>
                  <w:marRight w:val="0"/>
                  <w:marTop w:val="0"/>
                  <w:marBottom w:val="0"/>
                  <w:divBdr>
                    <w:top w:val="none" w:sz="0" w:space="0" w:color="auto"/>
                    <w:left w:val="none" w:sz="0" w:space="0" w:color="auto"/>
                    <w:bottom w:val="none" w:sz="0" w:space="0" w:color="auto"/>
                    <w:right w:val="none" w:sz="0" w:space="0" w:color="auto"/>
                  </w:divBdr>
                  <w:divsChild>
                    <w:div w:id="1693913643">
                      <w:marLeft w:val="0"/>
                      <w:marRight w:val="0"/>
                      <w:marTop w:val="0"/>
                      <w:marBottom w:val="0"/>
                      <w:divBdr>
                        <w:top w:val="none" w:sz="0" w:space="0" w:color="auto"/>
                        <w:left w:val="none" w:sz="0" w:space="0" w:color="auto"/>
                        <w:bottom w:val="none" w:sz="0" w:space="0" w:color="auto"/>
                        <w:right w:val="none" w:sz="0" w:space="0" w:color="auto"/>
                      </w:divBdr>
                      <w:divsChild>
                        <w:div w:id="171377400">
                          <w:marLeft w:val="0"/>
                          <w:marRight w:val="0"/>
                          <w:marTop w:val="45"/>
                          <w:marBottom w:val="0"/>
                          <w:divBdr>
                            <w:top w:val="none" w:sz="0" w:space="0" w:color="auto"/>
                            <w:left w:val="none" w:sz="0" w:space="0" w:color="auto"/>
                            <w:bottom w:val="none" w:sz="0" w:space="0" w:color="auto"/>
                            <w:right w:val="none" w:sz="0" w:space="0" w:color="auto"/>
                          </w:divBdr>
                          <w:divsChild>
                            <w:div w:id="507870617">
                              <w:marLeft w:val="0"/>
                              <w:marRight w:val="0"/>
                              <w:marTop w:val="0"/>
                              <w:marBottom w:val="0"/>
                              <w:divBdr>
                                <w:top w:val="none" w:sz="0" w:space="0" w:color="auto"/>
                                <w:left w:val="none" w:sz="0" w:space="0" w:color="auto"/>
                                <w:bottom w:val="none" w:sz="0" w:space="0" w:color="auto"/>
                                <w:right w:val="none" w:sz="0" w:space="0" w:color="auto"/>
                              </w:divBdr>
                              <w:divsChild>
                                <w:div w:id="444278027">
                                  <w:marLeft w:val="12300"/>
                                  <w:marRight w:val="0"/>
                                  <w:marTop w:val="0"/>
                                  <w:marBottom w:val="0"/>
                                  <w:divBdr>
                                    <w:top w:val="none" w:sz="0" w:space="0" w:color="auto"/>
                                    <w:left w:val="none" w:sz="0" w:space="0" w:color="auto"/>
                                    <w:bottom w:val="none" w:sz="0" w:space="0" w:color="auto"/>
                                    <w:right w:val="none" w:sz="0" w:space="0" w:color="auto"/>
                                  </w:divBdr>
                                  <w:divsChild>
                                    <w:div w:id="1982226699">
                                      <w:marLeft w:val="0"/>
                                      <w:marRight w:val="0"/>
                                      <w:marTop w:val="0"/>
                                      <w:marBottom w:val="0"/>
                                      <w:divBdr>
                                        <w:top w:val="none" w:sz="0" w:space="0" w:color="auto"/>
                                        <w:left w:val="none" w:sz="0" w:space="0" w:color="auto"/>
                                        <w:bottom w:val="none" w:sz="0" w:space="0" w:color="auto"/>
                                        <w:right w:val="none" w:sz="0" w:space="0" w:color="auto"/>
                                      </w:divBdr>
                                      <w:divsChild>
                                        <w:div w:id="1463426723">
                                          <w:marLeft w:val="0"/>
                                          <w:marRight w:val="0"/>
                                          <w:marTop w:val="0"/>
                                          <w:marBottom w:val="390"/>
                                          <w:divBdr>
                                            <w:top w:val="none" w:sz="0" w:space="0" w:color="auto"/>
                                            <w:left w:val="none" w:sz="0" w:space="0" w:color="auto"/>
                                            <w:bottom w:val="none" w:sz="0" w:space="0" w:color="auto"/>
                                            <w:right w:val="none" w:sz="0" w:space="0" w:color="auto"/>
                                          </w:divBdr>
                                          <w:divsChild>
                                            <w:div w:id="184638496">
                                              <w:marLeft w:val="0"/>
                                              <w:marRight w:val="0"/>
                                              <w:marTop w:val="0"/>
                                              <w:marBottom w:val="0"/>
                                              <w:divBdr>
                                                <w:top w:val="none" w:sz="0" w:space="0" w:color="auto"/>
                                                <w:left w:val="none" w:sz="0" w:space="0" w:color="auto"/>
                                                <w:bottom w:val="none" w:sz="0" w:space="0" w:color="auto"/>
                                                <w:right w:val="none" w:sz="0" w:space="0" w:color="auto"/>
                                              </w:divBdr>
                                              <w:divsChild>
                                                <w:div w:id="2045014661">
                                                  <w:marLeft w:val="0"/>
                                                  <w:marRight w:val="0"/>
                                                  <w:marTop w:val="0"/>
                                                  <w:marBottom w:val="0"/>
                                                  <w:divBdr>
                                                    <w:top w:val="none" w:sz="0" w:space="0" w:color="auto"/>
                                                    <w:left w:val="none" w:sz="0" w:space="0" w:color="auto"/>
                                                    <w:bottom w:val="none" w:sz="0" w:space="0" w:color="auto"/>
                                                    <w:right w:val="none" w:sz="0" w:space="0" w:color="auto"/>
                                                  </w:divBdr>
                                                  <w:divsChild>
                                                    <w:div w:id="1874685823">
                                                      <w:marLeft w:val="0"/>
                                                      <w:marRight w:val="0"/>
                                                      <w:marTop w:val="0"/>
                                                      <w:marBottom w:val="0"/>
                                                      <w:divBdr>
                                                        <w:top w:val="none" w:sz="0" w:space="0" w:color="auto"/>
                                                        <w:left w:val="none" w:sz="0" w:space="0" w:color="auto"/>
                                                        <w:bottom w:val="none" w:sz="0" w:space="0" w:color="auto"/>
                                                        <w:right w:val="none" w:sz="0" w:space="0" w:color="auto"/>
                                                      </w:divBdr>
                                                      <w:divsChild>
                                                        <w:div w:id="37777352">
                                                          <w:marLeft w:val="0"/>
                                                          <w:marRight w:val="0"/>
                                                          <w:marTop w:val="0"/>
                                                          <w:marBottom w:val="0"/>
                                                          <w:divBdr>
                                                            <w:top w:val="none" w:sz="0" w:space="0" w:color="auto"/>
                                                            <w:left w:val="none" w:sz="0" w:space="0" w:color="auto"/>
                                                            <w:bottom w:val="none" w:sz="0" w:space="0" w:color="auto"/>
                                                            <w:right w:val="none" w:sz="0" w:space="0" w:color="auto"/>
                                                          </w:divBdr>
                                                          <w:divsChild>
                                                            <w:div w:id="46611073">
                                                              <w:marLeft w:val="0"/>
                                                              <w:marRight w:val="0"/>
                                                              <w:marTop w:val="0"/>
                                                              <w:marBottom w:val="0"/>
                                                              <w:divBdr>
                                                                <w:top w:val="none" w:sz="0" w:space="0" w:color="auto"/>
                                                                <w:left w:val="none" w:sz="0" w:space="0" w:color="auto"/>
                                                                <w:bottom w:val="none" w:sz="0" w:space="0" w:color="auto"/>
                                                                <w:right w:val="none" w:sz="0" w:space="0" w:color="auto"/>
                                                              </w:divBdr>
                                                              <w:divsChild>
                                                                <w:div w:id="441417607">
                                                                  <w:marLeft w:val="0"/>
                                                                  <w:marRight w:val="0"/>
                                                                  <w:marTop w:val="0"/>
                                                                  <w:marBottom w:val="0"/>
                                                                  <w:divBdr>
                                                                    <w:top w:val="none" w:sz="0" w:space="0" w:color="auto"/>
                                                                    <w:left w:val="none" w:sz="0" w:space="0" w:color="auto"/>
                                                                    <w:bottom w:val="none" w:sz="0" w:space="0" w:color="auto"/>
                                                                    <w:right w:val="none" w:sz="0" w:space="0" w:color="auto"/>
                                                                  </w:divBdr>
                                                                  <w:divsChild>
                                                                    <w:div w:id="1305307374">
                                                                      <w:marLeft w:val="0"/>
                                                                      <w:marRight w:val="0"/>
                                                                      <w:marTop w:val="0"/>
                                                                      <w:marBottom w:val="0"/>
                                                                      <w:divBdr>
                                                                        <w:top w:val="none" w:sz="0" w:space="0" w:color="auto"/>
                                                                        <w:left w:val="none" w:sz="0" w:space="0" w:color="auto"/>
                                                                        <w:bottom w:val="none" w:sz="0" w:space="0" w:color="auto"/>
                                                                        <w:right w:val="none" w:sz="0" w:space="0" w:color="auto"/>
                                                                      </w:divBdr>
                                                                    </w:div>
                                                                    <w:div w:id="1778139384">
                                                                      <w:marLeft w:val="0"/>
                                                                      <w:marRight w:val="0"/>
                                                                      <w:marTop w:val="0"/>
                                                                      <w:marBottom w:val="0"/>
                                                                      <w:divBdr>
                                                                        <w:top w:val="none" w:sz="0" w:space="0" w:color="auto"/>
                                                                        <w:left w:val="none" w:sz="0" w:space="0" w:color="auto"/>
                                                                        <w:bottom w:val="none" w:sz="0" w:space="0" w:color="auto"/>
                                                                        <w:right w:val="none" w:sz="0" w:space="0" w:color="auto"/>
                                                                      </w:divBdr>
                                                                    </w:div>
                                                                    <w:div w:id="2077119946">
                                                                      <w:marLeft w:val="0"/>
                                                                      <w:marRight w:val="0"/>
                                                                      <w:marTop w:val="0"/>
                                                                      <w:marBottom w:val="0"/>
                                                                      <w:divBdr>
                                                                        <w:top w:val="none" w:sz="0" w:space="0" w:color="auto"/>
                                                                        <w:left w:val="none" w:sz="0" w:space="0" w:color="auto"/>
                                                                        <w:bottom w:val="none" w:sz="0" w:space="0" w:color="auto"/>
                                                                        <w:right w:val="none" w:sz="0" w:space="0" w:color="auto"/>
                                                                      </w:divBdr>
                                                                    </w:div>
                                                                  </w:divsChild>
                                                                </w:div>
                                                                <w:div w:id="18886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9428">
      <w:bodyDiv w:val="1"/>
      <w:marLeft w:val="0"/>
      <w:marRight w:val="0"/>
      <w:marTop w:val="0"/>
      <w:marBottom w:val="0"/>
      <w:divBdr>
        <w:top w:val="none" w:sz="0" w:space="0" w:color="auto"/>
        <w:left w:val="none" w:sz="0" w:space="0" w:color="auto"/>
        <w:bottom w:val="none" w:sz="0" w:space="0" w:color="auto"/>
        <w:right w:val="none" w:sz="0" w:space="0" w:color="auto"/>
      </w:divBdr>
      <w:divsChild>
        <w:div w:id="969289818">
          <w:marLeft w:val="0"/>
          <w:marRight w:val="0"/>
          <w:marTop w:val="0"/>
          <w:marBottom w:val="0"/>
          <w:divBdr>
            <w:top w:val="none" w:sz="0" w:space="0" w:color="auto"/>
            <w:left w:val="none" w:sz="0" w:space="0" w:color="auto"/>
            <w:bottom w:val="none" w:sz="0" w:space="0" w:color="auto"/>
            <w:right w:val="none" w:sz="0" w:space="0" w:color="auto"/>
          </w:divBdr>
          <w:divsChild>
            <w:div w:id="985861192">
              <w:marLeft w:val="0"/>
              <w:marRight w:val="0"/>
              <w:marTop w:val="0"/>
              <w:marBottom w:val="0"/>
              <w:divBdr>
                <w:top w:val="none" w:sz="0" w:space="0" w:color="auto"/>
                <w:left w:val="none" w:sz="0" w:space="0" w:color="auto"/>
                <w:bottom w:val="none" w:sz="0" w:space="0" w:color="auto"/>
                <w:right w:val="none" w:sz="0" w:space="0" w:color="auto"/>
              </w:divBdr>
              <w:divsChild>
                <w:div w:id="45763107">
                  <w:marLeft w:val="0"/>
                  <w:marRight w:val="0"/>
                  <w:marTop w:val="0"/>
                  <w:marBottom w:val="0"/>
                  <w:divBdr>
                    <w:top w:val="none" w:sz="0" w:space="0" w:color="auto"/>
                    <w:left w:val="none" w:sz="0" w:space="0" w:color="auto"/>
                    <w:bottom w:val="none" w:sz="0" w:space="0" w:color="auto"/>
                    <w:right w:val="none" w:sz="0" w:space="0" w:color="auto"/>
                  </w:divBdr>
                  <w:divsChild>
                    <w:div w:id="455562323">
                      <w:marLeft w:val="0"/>
                      <w:marRight w:val="0"/>
                      <w:marTop w:val="0"/>
                      <w:marBottom w:val="0"/>
                      <w:divBdr>
                        <w:top w:val="none" w:sz="0" w:space="0" w:color="auto"/>
                        <w:left w:val="none" w:sz="0" w:space="0" w:color="auto"/>
                        <w:bottom w:val="none" w:sz="0" w:space="0" w:color="auto"/>
                        <w:right w:val="none" w:sz="0" w:space="0" w:color="auto"/>
                      </w:divBdr>
                      <w:divsChild>
                        <w:div w:id="135342594">
                          <w:marLeft w:val="0"/>
                          <w:marRight w:val="0"/>
                          <w:marTop w:val="0"/>
                          <w:marBottom w:val="0"/>
                          <w:divBdr>
                            <w:top w:val="none" w:sz="0" w:space="0" w:color="auto"/>
                            <w:left w:val="none" w:sz="0" w:space="0" w:color="auto"/>
                            <w:bottom w:val="none" w:sz="0" w:space="0" w:color="auto"/>
                            <w:right w:val="none" w:sz="0" w:space="0" w:color="auto"/>
                          </w:divBdr>
                          <w:divsChild>
                            <w:div w:id="970594439">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02788">
      <w:bodyDiv w:val="1"/>
      <w:marLeft w:val="0"/>
      <w:marRight w:val="0"/>
      <w:marTop w:val="0"/>
      <w:marBottom w:val="0"/>
      <w:divBdr>
        <w:top w:val="none" w:sz="0" w:space="0" w:color="auto"/>
        <w:left w:val="none" w:sz="0" w:space="0" w:color="auto"/>
        <w:bottom w:val="none" w:sz="0" w:space="0" w:color="auto"/>
        <w:right w:val="none" w:sz="0" w:space="0" w:color="auto"/>
      </w:divBdr>
      <w:divsChild>
        <w:div w:id="941643125">
          <w:marLeft w:val="0"/>
          <w:marRight w:val="0"/>
          <w:marTop w:val="0"/>
          <w:marBottom w:val="0"/>
          <w:divBdr>
            <w:top w:val="none" w:sz="0" w:space="0" w:color="auto"/>
            <w:left w:val="none" w:sz="0" w:space="0" w:color="auto"/>
            <w:bottom w:val="none" w:sz="0" w:space="0" w:color="auto"/>
            <w:right w:val="none" w:sz="0" w:space="0" w:color="auto"/>
          </w:divBdr>
          <w:divsChild>
            <w:div w:id="1913394592">
              <w:marLeft w:val="0"/>
              <w:marRight w:val="0"/>
              <w:marTop w:val="0"/>
              <w:marBottom w:val="0"/>
              <w:divBdr>
                <w:top w:val="none" w:sz="0" w:space="0" w:color="auto"/>
                <w:left w:val="none" w:sz="0" w:space="0" w:color="auto"/>
                <w:bottom w:val="none" w:sz="0" w:space="0" w:color="auto"/>
                <w:right w:val="none" w:sz="0" w:space="0" w:color="auto"/>
              </w:divBdr>
              <w:divsChild>
                <w:div w:id="1437402228">
                  <w:marLeft w:val="0"/>
                  <w:marRight w:val="0"/>
                  <w:marTop w:val="0"/>
                  <w:marBottom w:val="0"/>
                  <w:divBdr>
                    <w:top w:val="none" w:sz="0" w:space="0" w:color="auto"/>
                    <w:left w:val="none" w:sz="0" w:space="0" w:color="auto"/>
                    <w:bottom w:val="none" w:sz="0" w:space="0" w:color="auto"/>
                    <w:right w:val="none" w:sz="0" w:space="0" w:color="auto"/>
                  </w:divBdr>
                  <w:divsChild>
                    <w:div w:id="1598445920">
                      <w:marLeft w:val="0"/>
                      <w:marRight w:val="0"/>
                      <w:marTop w:val="0"/>
                      <w:marBottom w:val="0"/>
                      <w:divBdr>
                        <w:top w:val="none" w:sz="0" w:space="0" w:color="auto"/>
                        <w:left w:val="none" w:sz="0" w:space="0" w:color="auto"/>
                        <w:bottom w:val="none" w:sz="0" w:space="0" w:color="auto"/>
                        <w:right w:val="none" w:sz="0" w:space="0" w:color="auto"/>
                      </w:divBdr>
                      <w:divsChild>
                        <w:div w:id="1092436555">
                          <w:marLeft w:val="0"/>
                          <w:marRight w:val="0"/>
                          <w:marTop w:val="45"/>
                          <w:marBottom w:val="0"/>
                          <w:divBdr>
                            <w:top w:val="none" w:sz="0" w:space="0" w:color="auto"/>
                            <w:left w:val="none" w:sz="0" w:space="0" w:color="auto"/>
                            <w:bottom w:val="none" w:sz="0" w:space="0" w:color="auto"/>
                            <w:right w:val="none" w:sz="0" w:space="0" w:color="auto"/>
                          </w:divBdr>
                          <w:divsChild>
                            <w:div w:id="2071271851">
                              <w:marLeft w:val="0"/>
                              <w:marRight w:val="0"/>
                              <w:marTop w:val="0"/>
                              <w:marBottom w:val="0"/>
                              <w:divBdr>
                                <w:top w:val="none" w:sz="0" w:space="0" w:color="auto"/>
                                <w:left w:val="none" w:sz="0" w:space="0" w:color="auto"/>
                                <w:bottom w:val="none" w:sz="0" w:space="0" w:color="auto"/>
                                <w:right w:val="none" w:sz="0" w:space="0" w:color="auto"/>
                              </w:divBdr>
                              <w:divsChild>
                                <w:div w:id="150414008">
                                  <w:marLeft w:val="12300"/>
                                  <w:marRight w:val="0"/>
                                  <w:marTop w:val="0"/>
                                  <w:marBottom w:val="0"/>
                                  <w:divBdr>
                                    <w:top w:val="none" w:sz="0" w:space="0" w:color="auto"/>
                                    <w:left w:val="none" w:sz="0" w:space="0" w:color="auto"/>
                                    <w:bottom w:val="none" w:sz="0" w:space="0" w:color="auto"/>
                                    <w:right w:val="none" w:sz="0" w:space="0" w:color="auto"/>
                                  </w:divBdr>
                                  <w:divsChild>
                                    <w:div w:id="795875276">
                                      <w:marLeft w:val="0"/>
                                      <w:marRight w:val="0"/>
                                      <w:marTop w:val="0"/>
                                      <w:marBottom w:val="0"/>
                                      <w:divBdr>
                                        <w:top w:val="none" w:sz="0" w:space="0" w:color="auto"/>
                                        <w:left w:val="none" w:sz="0" w:space="0" w:color="auto"/>
                                        <w:bottom w:val="none" w:sz="0" w:space="0" w:color="auto"/>
                                        <w:right w:val="none" w:sz="0" w:space="0" w:color="auto"/>
                                      </w:divBdr>
                                      <w:divsChild>
                                        <w:div w:id="1507748529">
                                          <w:marLeft w:val="0"/>
                                          <w:marRight w:val="0"/>
                                          <w:marTop w:val="0"/>
                                          <w:marBottom w:val="390"/>
                                          <w:divBdr>
                                            <w:top w:val="none" w:sz="0" w:space="0" w:color="auto"/>
                                            <w:left w:val="none" w:sz="0" w:space="0" w:color="auto"/>
                                            <w:bottom w:val="none" w:sz="0" w:space="0" w:color="auto"/>
                                            <w:right w:val="none" w:sz="0" w:space="0" w:color="auto"/>
                                          </w:divBdr>
                                          <w:divsChild>
                                            <w:div w:id="320235947">
                                              <w:marLeft w:val="0"/>
                                              <w:marRight w:val="0"/>
                                              <w:marTop w:val="0"/>
                                              <w:marBottom w:val="0"/>
                                              <w:divBdr>
                                                <w:top w:val="none" w:sz="0" w:space="0" w:color="auto"/>
                                                <w:left w:val="none" w:sz="0" w:space="0" w:color="auto"/>
                                                <w:bottom w:val="none" w:sz="0" w:space="0" w:color="auto"/>
                                                <w:right w:val="none" w:sz="0" w:space="0" w:color="auto"/>
                                              </w:divBdr>
                                              <w:divsChild>
                                                <w:div w:id="1566379490">
                                                  <w:marLeft w:val="0"/>
                                                  <w:marRight w:val="0"/>
                                                  <w:marTop w:val="0"/>
                                                  <w:marBottom w:val="0"/>
                                                  <w:divBdr>
                                                    <w:top w:val="none" w:sz="0" w:space="0" w:color="auto"/>
                                                    <w:left w:val="none" w:sz="0" w:space="0" w:color="auto"/>
                                                    <w:bottom w:val="none" w:sz="0" w:space="0" w:color="auto"/>
                                                    <w:right w:val="none" w:sz="0" w:space="0" w:color="auto"/>
                                                  </w:divBdr>
                                                  <w:divsChild>
                                                    <w:div w:id="1310671008">
                                                      <w:marLeft w:val="0"/>
                                                      <w:marRight w:val="0"/>
                                                      <w:marTop w:val="0"/>
                                                      <w:marBottom w:val="0"/>
                                                      <w:divBdr>
                                                        <w:top w:val="none" w:sz="0" w:space="0" w:color="auto"/>
                                                        <w:left w:val="none" w:sz="0" w:space="0" w:color="auto"/>
                                                        <w:bottom w:val="none" w:sz="0" w:space="0" w:color="auto"/>
                                                        <w:right w:val="none" w:sz="0" w:space="0" w:color="auto"/>
                                                      </w:divBdr>
                                                      <w:divsChild>
                                                        <w:div w:id="108204018">
                                                          <w:marLeft w:val="0"/>
                                                          <w:marRight w:val="0"/>
                                                          <w:marTop w:val="0"/>
                                                          <w:marBottom w:val="0"/>
                                                          <w:divBdr>
                                                            <w:top w:val="none" w:sz="0" w:space="0" w:color="auto"/>
                                                            <w:left w:val="none" w:sz="0" w:space="0" w:color="auto"/>
                                                            <w:bottom w:val="none" w:sz="0" w:space="0" w:color="auto"/>
                                                            <w:right w:val="none" w:sz="0" w:space="0" w:color="auto"/>
                                                          </w:divBdr>
                                                          <w:divsChild>
                                                            <w:div w:id="1009526537">
                                                              <w:marLeft w:val="0"/>
                                                              <w:marRight w:val="0"/>
                                                              <w:marTop w:val="0"/>
                                                              <w:marBottom w:val="0"/>
                                                              <w:divBdr>
                                                                <w:top w:val="none" w:sz="0" w:space="0" w:color="auto"/>
                                                                <w:left w:val="none" w:sz="0" w:space="0" w:color="auto"/>
                                                                <w:bottom w:val="none" w:sz="0" w:space="0" w:color="auto"/>
                                                                <w:right w:val="none" w:sz="0" w:space="0" w:color="auto"/>
                                                              </w:divBdr>
                                                              <w:divsChild>
                                                                <w:div w:id="457407868">
                                                                  <w:marLeft w:val="0"/>
                                                                  <w:marRight w:val="0"/>
                                                                  <w:marTop w:val="0"/>
                                                                  <w:marBottom w:val="0"/>
                                                                  <w:divBdr>
                                                                    <w:top w:val="none" w:sz="0" w:space="0" w:color="auto"/>
                                                                    <w:left w:val="none" w:sz="0" w:space="0" w:color="auto"/>
                                                                    <w:bottom w:val="none" w:sz="0" w:space="0" w:color="auto"/>
                                                                    <w:right w:val="none" w:sz="0" w:space="0" w:color="auto"/>
                                                                  </w:divBdr>
                                                                  <w:divsChild>
                                                                    <w:div w:id="372730562">
                                                                      <w:marLeft w:val="0"/>
                                                                      <w:marRight w:val="0"/>
                                                                      <w:marTop w:val="0"/>
                                                                      <w:marBottom w:val="0"/>
                                                                      <w:divBdr>
                                                                        <w:top w:val="none" w:sz="0" w:space="0" w:color="auto"/>
                                                                        <w:left w:val="none" w:sz="0" w:space="0" w:color="auto"/>
                                                                        <w:bottom w:val="none" w:sz="0" w:space="0" w:color="auto"/>
                                                                        <w:right w:val="none" w:sz="0" w:space="0" w:color="auto"/>
                                                                      </w:divBdr>
                                                                    </w:div>
                                                                    <w:div w:id="1046753843">
                                                                      <w:marLeft w:val="0"/>
                                                                      <w:marRight w:val="0"/>
                                                                      <w:marTop w:val="0"/>
                                                                      <w:marBottom w:val="0"/>
                                                                      <w:divBdr>
                                                                        <w:top w:val="none" w:sz="0" w:space="0" w:color="auto"/>
                                                                        <w:left w:val="none" w:sz="0" w:space="0" w:color="auto"/>
                                                                        <w:bottom w:val="none" w:sz="0" w:space="0" w:color="auto"/>
                                                                        <w:right w:val="none" w:sz="0" w:space="0" w:color="auto"/>
                                                                      </w:divBdr>
                                                                    </w:div>
                                                                    <w:div w:id="1941136425">
                                                                      <w:marLeft w:val="0"/>
                                                                      <w:marRight w:val="0"/>
                                                                      <w:marTop w:val="0"/>
                                                                      <w:marBottom w:val="0"/>
                                                                      <w:divBdr>
                                                                        <w:top w:val="none" w:sz="0" w:space="0" w:color="auto"/>
                                                                        <w:left w:val="none" w:sz="0" w:space="0" w:color="auto"/>
                                                                        <w:bottom w:val="none" w:sz="0" w:space="0" w:color="auto"/>
                                                                        <w:right w:val="none" w:sz="0" w:space="0" w:color="auto"/>
                                                                      </w:divBdr>
                                                                    </w:div>
                                                                  </w:divsChild>
                                                                </w:div>
                                                                <w:div w:id="1583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5608556">
      <w:bodyDiv w:val="1"/>
      <w:marLeft w:val="0"/>
      <w:marRight w:val="0"/>
      <w:marTop w:val="0"/>
      <w:marBottom w:val="0"/>
      <w:divBdr>
        <w:top w:val="none" w:sz="0" w:space="0" w:color="auto"/>
        <w:left w:val="none" w:sz="0" w:space="0" w:color="auto"/>
        <w:bottom w:val="none" w:sz="0" w:space="0" w:color="auto"/>
        <w:right w:val="none" w:sz="0" w:space="0" w:color="auto"/>
      </w:divBdr>
      <w:divsChild>
        <w:div w:id="2067558993">
          <w:marLeft w:val="0"/>
          <w:marRight w:val="0"/>
          <w:marTop w:val="0"/>
          <w:marBottom w:val="0"/>
          <w:divBdr>
            <w:top w:val="none" w:sz="0" w:space="0" w:color="auto"/>
            <w:left w:val="none" w:sz="0" w:space="0" w:color="auto"/>
            <w:bottom w:val="none" w:sz="0" w:space="0" w:color="auto"/>
            <w:right w:val="none" w:sz="0" w:space="0" w:color="auto"/>
          </w:divBdr>
          <w:divsChild>
            <w:div w:id="2124299318">
              <w:marLeft w:val="0"/>
              <w:marRight w:val="0"/>
              <w:marTop w:val="0"/>
              <w:marBottom w:val="0"/>
              <w:divBdr>
                <w:top w:val="none" w:sz="0" w:space="0" w:color="auto"/>
                <w:left w:val="none" w:sz="0" w:space="0" w:color="auto"/>
                <w:bottom w:val="none" w:sz="0" w:space="0" w:color="auto"/>
                <w:right w:val="none" w:sz="0" w:space="0" w:color="auto"/>
              </w:divBdr>
              <w:divsChild>
                <w:div w:id="2086679455">
                  <w:marLeft w:val="0"/>
                  <w:marRight w:val="0"/>
                  <w:marTop w:val="0"/>
                  <w:marBottom w:val="0"/>
                  <w:divBdr>
                    <w:top w:val="none" w:sz="0" w:space="0" w:color="auto"/>
                    <w:left w:val="none" w:sz="0" w:space="0" w:color="auto"/>
                    <w:bottom w:val="none" w:sz="0" w:space="0" w:color="auto"/>
                    <w:right w:val="none" w:sz="0" w:space="0" w:color="auto"/>
                  </w:divBdr>
                  <w:divsChild>
                    <w:div w:id="531110286">
                      <w:marLeft w:val="0"/>
                      <w:marRight w:val="0"/>
                      <w:marTop w:val="0"/>
                      <w:marBottom w:val="0"/>
                      <w:divBdr>
                        <w:top w:val="none" w:sz="0" w:space="0" w:color="auto"/>
                        <w:left w:val="none" w:sz="0" w:space="0" w:color="auto"/>
                        <w:bottom w:val="none" w:sz="0" w:space="0" w:color="auto"/>
                        <w:right w:val="none" w:sz="0" w:space="0" w:color="auto"/>
                      </w:divBdr>
                      <w:divsChild>
                        <w:div w:id="123040643">
                          <w:marLeft w:val="0"/>
                          <w:marRight w:val="0"/>
                          <w:marTop w:val="0"/>
                          <w:marBottom w:val="0"/>
                          <w:divBdr>
                            <w:top w:val="none" w:sz="0" w:space="0" w:color="auto"/>
                            <w:left w:val="none" w:sz="0" w:space="0" w:color="auto"/>
                            <w:bottom w:val="none" w:sz="0" w:space="0" w:color="auto"/>
                            <w:right w:val="none" w:sz="0" w:space="0" w:color="auto"/>
                          </w:divBdr>
                          <w:divsChild>
                            <w:div w:id="322587680">
                              <w:marLeft w:val="0"/>
                              <w:marRight w:val="0"/>
                              <w:marTop w:val="0"/>
                              <w:marBottom w:val="0"/>
                              <w:divBdr>
                                <w:top w:val="none" w:sz="0" w:space="0" w:color="auto"/>
                                <w:left w:val="none" w:sz="0" w:space="0" w:color="auto"/>
                                <w:bottom w:val="none" w:sz="0" w:space="0" w:color="auto"/>
                                <w:right w:val="none" w:sz="0" w:space="0" w:color="auto"/>
                              </w:divBdr>
                              <w:divsChild>
                                <w:div w:id="1919556250">
                                  <w:marLeft w:val="0"/>
                                  <w:marRight w:val="0"/>
                                  <w:marTop w:val="0"/>
                                  <w:marBottom w:val="0"/>
                                  <w:divBdr>
                                    <w:top w:val="none" w:sz="0" w:space="0" w:color="auto"/>
                                    <w:left w:val="none" w:sz="0" w:space="0" w:color="auto"/>
                                    <w:bottom w:val="none" w:sz="0" w:space="0" w:color="auto"/>
                                    <w:right w:val="none" w:sz="0" w:space="0" w:color="auto"/>
                                  </w:divBdr>
                                  <w:divsChild>
                                    <w:div w:id="736170685">
                                      <w:marLeft w:val="0"/>
                                      <w:marRight w:val="0"/>
                                      <w:marTop w:val="0"/>
                                      <w:marBottom w:val="0"/>
                                      <w:divBdr>
                                        <w:top w:val="none" w:sz="0" w:space="0" w:color="auto"/>
                                        <w:left w:val="none" w:sz="0" w:space="0" w:color="auto"/>
                                        <w:bottom w:val="none" w:sz="0" w:space="0" w:color="auto"/>
                                        <w:right w:val="none" w:sz="0" w:space="0" w:color="auto"/>
                                      </w:divBdr>
                                      <w:divsChild>
                                        <w:div w:id="841747925">
                                          <w:marLeft w:val="0"/>
                                          <w:marRight w:val="0"/>
                                          <w:marTop w:val="0"/>
                                          <w:marBottom w:val="0"/>
                                          <w:divBdr>
                                            <w:top w:val="none" w:sz="0" w:space="0" w:color="auto"/>
                                            <w:left w:val="none" w:sz="0" w:space="0" w:color="auto"/>
                                            <w:bottom w:val="none" w:sz="0" w:space="0" w:color="auto"/>
                                            <w:right w:val="none" w:sz="0" w:space="0" w:color="auto"/>
                                          </w:divBdr>
                                          <w:divsChild>
                                            <w:div w:id="1063219329">
                                              <w:marLeft w:val="-150"/>
                                              <w:marRight w:val="-150"/>
                                              <w:marTop w:val="0"/>
                                              <w:marBottom w:val="0"/>
                                              <w:divBdr>
                                                <w:top w:val="none" w:sz="0" w:space="0" w:color="auto"/>
                                                <w:left w:val="none" w:sz="0" w:space="0" w:color="auto"/>
                                                <w:bottom w:val="none" w:sz="0" w:space="0" w:color="auto"/>
                                                <w:right w:val="none" w:sz="0" w:space="0" w:color="auto"/>
                                              </w:divBdr>
                                              <w:divsChild>
                                                <w:div w:id="1720781426">
                                                  <w:marLeft w:val="0"/>
                                                  <w:marRight w:val="0"/>
                                                  <w:marTop w:val="0"/>
                                                  <w:marBottom w:val="0"/>
                                                  <w:divBdr>
                                                    <w:top w:val="none" w:sz="0" w:space="0" w:color="auto"/>
                                                    <w:left w:val="none" w:sz="0" w:space="0" w:color="auto"/>
                                                    <w:bottom w:val="none" w:sz="0" w:space="0" w:color="auto"/>
                                                    <w:right w:val="none" w:sz="0" w:space="0" w:color="auto"/>
                                                  </w:divBdr>
                                                  <w:divsChild>
                                                    <w:div w:id="541475967">
                                                      <w:marLeft w:val="0"/>
                                                      <w:marRight w:val="0"/>
                                                      <w:marTop w:val="0"/>
                                                      <w:marBottom w:val="0"/>
                                                      <w:divBdr>
                                                        <w:top w:val="single" w:sz="6" w:space="0" w:color="00A2CA"/>
                                                        <w:left w:val="single" w:sz="6" w:space="0" w:color="00A2CA"/>
                                                        <w:bottom w:val="single" w:sz="6" w:space="0" w:color="00A2CA"/>
                                                        <w:right w:val="single" w:sz="6" w:space="0" w:color="00A2CA"/>
                                                      </w:divBdr>
                                                      <w:divsChild>
                                                        <w:div w:id="4201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094214">
      <w:bodyDiv w:val="1"/>
      <w:marLeft w:val="0"/>
      <w:marRight w:val="0"/>
      <w:marTop w:val="0"/>
      <w:marBottom w:val="0"/>
      <w:divBdr>
        <w:top w:val="none" w:sz="0" w:space="0" w:color="auto"/>
        <w:left w:val="none" w:sz="0" w:space="0" w:color="auto"/>
        <w:bottom w:val="none" w:sz="0" w:space="0" w:color="auto"/>
        <w:right w:val="none" w:sz="0" w:space="0" w:color="auto"/>
      </w:divBdr>
      <w:divsChild>
        <w:div w:id="788932716">
          <w:marLeft w:val="0"/>
          <w:marRight w:val="0"/>
          <w:marTop w:val="0"/>
          <w:marBottom w:val="0"/>
          <w:divBdr>
            <w:top w:val="none" w:sz="0" w:space="0" w:color="auto"/>
            <w:left w:val="none" w:sz="0" w:space="0" w:color="auto"/>
            <w:bottom w:val="none" w:sz="0" w:space="0" w:color="auto"/>
            <w:right w:val="none" w:sz="0" w:space="0" w:color="auto"/>
          </w:divBdr>
          <w:divsChild>
            <w:div w:id="170143351">
              <w:marLeft w:val="0"/>
              <w:marRight w:val="0"/>
              <w:marTop w:val="0"/>
              <w:marBottom w:val="0"/>
              <w:divBdr>
                <w:top w:val="none" w:sz="0" w:space="0" w:color="auto"/>
                <w:left w:val="none" w:sz="0" w:space="0" w:color="auto"/>
                <w:bottom w:val="none" w:sz="0" w:space="0" w:color="auto"/>
                <w:right w:val="none" w:sz="0" w:space="0" w:color="auto"/>
              </w:divBdr>
              <w:divsChild>
                <w:div w:id="1103723058">
                  <w:marLeft w:val="0"/>
                  <w:marRight w:val="0"/>
                  <w:marTop w:val="0"/>
                  <w:marBottom w:val="0"/>
                  <w:divBdr>
                    <w:top w:val="none" w:sz="0" w:space="0" w:color="auto"/>
                    <w:left w:val="none" w:sz="0" w:space="0" w:color="auto"/>
                    <w:bottom w:val="none" w:sz="0" w:space="0" w:color="auto"/>
                    <w:right w:val="none" w:sz="0" w:space="0" w:color="auto"/>
                  </w:divBdr>
                  <w:divsChild>
                    <w:div w:id="649552477">
                      <w:marLeft w:val="0"/>
                      <w:marRight w:val="0"/>
                      <w:marTop w:val="0"/>
                      <w:marBottom w:val="0"/>
                      <w:divBdr>
                        <w:top w:val="none" w:sz="0" w:space="0" w:color="auto"/>
                        <w:left w:val="none" w:sz="0" w:space="0" w:color="auto"/>
                        <w:bottom w:val="none" w:sz="0" w:space="0" w:color="auto"/>
                        <w:right w:val="none" w:sz="0" w:space="0" w:color="auto"/>
                      </w:divBdr>
                      <w:divsChild>
                        <w:div w:id="1144390927">
                          <w:marLeft w:val="0"/>
                          <w:marRight w:val="0"/>
                          <w:marTop w:val="0"/>
                          <w:marBottom w:val="0"/>
                          <w:divBdr>
                            <w:top w:val="none" w:sz="0" w:space="0" w:color="auto"/>
                            <w:left w:val="none" w:sz="0" w:space="0" w:color="auto"/>
                            <w:bottom w:val="none" w:sz="0" w:space="0" w:color="auto"/>
                            <w:right w:val="none" w:sz="0" w:space="0" w:color="auto"/>
                          </w:divBdr>
                          <w:divsChild>
                            <w:div w:id="1306396414">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823837">
      <w:bodyDiv w:val="1"/>
      <w:marLeft w:val="0"/>
      <w:marRight w:val="0"/>
      <w:marTop w:val="0"/>
      <w:marBottom w:val="0"/>
      <w:divBdr>
        <w:top w:val="none" w:sz="0" w:space="0" w:color="auto"/>
        <w:left w:val="none" w:sz="0" w:space="0" w:color="auto"/>
        <w:bottom w:val="none" w:sz="0" w:space="0" w:color="auto"/>
        <w:right w:val="none" w:sz="0" w:space="0" w:color="auto"/>
      </w:divBdr>
      <w:divsChild>
        <w:div w:id="23144112">
          <w:marLeft w:val="0"/>
          <w:marRight w:val="0"/>
          <w:marTop w:val="0"/>
          <w:marBottom w:val="0"/>
          <w:divBdr>
            <w:top w:val="none" w:sz="0" w:space="0" w:color="auto"/>
            <w:left w:val="none" w:sz="0" w:space="0" w:color="auto"/>
            <w:bottom w:val="none" w:sz="0" w:space="0" w:color="auto"/>
            <w:right w:val="none" w:sz="0" w:space="0" w:color="auto"/>
          </w:divBdr>
          <w:divsChild>
            <w:div w:id="874654366">
              <w:marLeft w:val="0"/>
              <w:marRight w:val="0"/>
              <w:marTop w:val="0"/>
              <w:marBottom w:val="0"/>
              <w:divBdr>
                <w:top w:val="none" w:sz="0" w:space="0" w:color="auto"/>
                <w:left w:val="none" w:sz="0" w:space="0" w:color="auto"/>
                <w:bottom w:val="none" w:sz="0" w:space="0" w:color="auto"/>
                <w:right w:val="none" w:sz="0" w:space="0" w:color="auto"/>
              </w:divBdr>
              <w:divsChild>
                <w:div w:id="60905488">
                  <w:marLeft w:val="0"/>
                  <w:marRight w:val="0"/>
                  <w:marTop w:val="0"/>
                  <w:marBottom w:val="240"/>
                  <w:divBdr>
                    <w:top w:val="none" w:sz="0" w:space="0" w:color="auto"/>
                    <w:left w:val="none" w:sz="0" w:space="0" w:color="auto"/>
                    <w:bottom w:val="none" w:sz="0" w:space="0" w:color="auto"/>
                    <w:right w:val="none" w:sz="0" w:space="0" w:color="auto"/>
                  </w:divBdr>
                </w:div>
                <w:div w:id="39709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3610002">
      <w:bodyDiv w:val="1"/>
      <w:marLeft w:val="0"/>
      <w:marRight w:val="0"/>
      <w:marTop w:val="0"/>
      <w:marBottom w:val="0"/>
      <w:divBdr>
        <w:top w:val="none" w:sz="0" w:space="0" w:color="auto"/>
        <w:left w:val="none" w:sz="0" w:space="0" w:color="auto"/>
        <w:bottom w:val="none" w:sz="0" w:space="0" w:color="auto"/>
        <w:right w:val="none" w:sz="0" w:space="0" w:color="auto"/>
      </w:divBdr>
      <w:divsChild>
        <w:div w:id="499584410">
          <w:marLeft w:val="0"/>
          <w:marRight w:val="0"/>
          <w:marTop w:val="0"/>
          <w:marBottom w:val="0"/>
          <w:divBdr>
            <w:top w:val="none" w:sz="0" w:space="0" w:color="auto"/>
            <w:left w:val="none" w:sz="0" w:space="0" w:color="auto"/>
            <w:bottom w:val="none" w:sz="0" w:space="0" w:color="auto"/>
            <w:right w:val="none" w:sz="0" w:space="0" w:color="auto"/>
          </w:divBdr>
          <w:divsChild>
            <w:div w:id="249048101">
              <w:marLeft w:val="0"/>
              <w:marRight w:val="0"/>
              <w:marTop w:val="0"/>
              <w:marBottom w:val="0"/>
              <w:divBdr>
                <w:top w:val="none" w:sz="0" w:space="0" w:color="auto"/>
                <w:left w:val="none" w:sz="0" w:space="0" w:color="auto"/>
                <w:bottom w:val="none" w:sz="0" w:space="0" w:color="auto"/>
                <w:right w:val="none" w:sz="0" w:space="0" w:color="auto"/>
              </w:divBdr>
              <w:divsChild>
                <w:div w:id="912860373">
                  <w:marLeft w:val="0"/>
                  <w:marRight w:val="0"/>
                  <w:marTop w:val="0"/>
                  <w:marBottom w:val="0"/>
                  <w:divBdr>
                    <w:top w:val="none" w:sz="0" w:space="0" w:color="auto"/>
                    <w:left w:val="none" w:sz="0" w:space="0" w:color="auto"/>
                    <w:bottom w:val="none" w:sz="0" w:space="0" w:color="auto"/>
                    <w:right w:val="none" w:sz="0" w:space="0" w:color="auto"/>
                  </w:divBdr>
                  <w:divsChild>
                    <w:div w:id="712509232">
                      <w:marLeft w:val="0"/>
                      <w:marRight w:val="0"/>
                      <w:marTop w:val="0"/>
                      <w:marBottom w:val="0"/>
                      <w:divBdr>
                        <w:top w:val="none" w:sz="0" w:space="0" w:color="auto"/>
                        <w:left w:val="none" w:sz="0" w:space="0" w:color="auto"/>
                        <w:bottom w:val="none" w:sz="0" w:space="0" w:color="auto"/>
                        <w:right w:val="none" w:sz="0" w:space="0" w:color="auto"/>
                      </w:divBdr>
                      <w:divsChild>
                        <w:div w:id="1801990869">
                          <w:marLeft w:val="0"/>
                          <w:marRight w:val="0"/>
                          <w:marTop w:val="0"/>
                          <w:marBottom w:val="0"/>
                          <w:divBdr>
                            <w:top w:val="none" w:sz="0" w:space="0" w:color="auto"/>
                            <w:left w:val="none" w:sz="0" w:space="0" w:color="auto"/>
                            <w:bottom w:val="none" w:sz="0" w:space="0" w:color="auto"/>
                            <w:right w:val="none" w:sz="0" w:space="0" w:color="auto"/>
                          </w:divBdr>
                          <w:divsChild>
                            <w:div w:id="353382493">
                              <w:marLeft w:val="0"/>
                              <w:marRight w:val="0"/>
                              <w:marTop w:val="0"/>
                              <w:marBottom w:val="0"/>
                              <w:divBdr>
                                <w:top w:val="none" w:sz="0" w:space="0" w:color="auto"/>
                                <w:left w:val="none" w:sz="0" w:space="0" w:color="auto"/>
                                <w:bottom w:val="none" w:sz="0" w:space="0" w:color="auto"/>
                                <w:right w:val="none" w:sz="0" w:space="0" w:color="auto"/>
                              </w:divBdr>
                              <w:divsChild>
                                <w:div w:id="1473714992">
                                  <w:marLeft w:val="0"/>
                                  <w:marRight w:val="0"/>
                                  <w:marTop w:val="0"/>
                                  <w:marBottom w:val="0"/>
                                  <w:divBdr>
                                    <w:top w:val="none" w:sz="0" w:space="0" w:color="auto"/>
                                    <w:left w:val="none" w:sz="0" w:space="0" w:color="auto"/>
                                    <w:bottom w:val="none" w:sz="0" w:space="0" w:color="auto"/>
                                    <w:right w:val="none" w:sz="0" w:space="0" w:color="auto"/>
                                  </w:divBdr>
                                  <w:divsChild>
                                    <w:div w:id="5435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846438">
      <w:bodyDiv w:val="1"/>
      <w:marLeft w:val="0"/>
      <w:marRight w:val="0"/>
      <w:marTop w:val="0"/>
      <w:marBottom w:val="0"/>
      <w:divBdr>
        <w:top w:val="none" w:sz="0" w:space="0" w:color="auto"/>
        <w:left w:val="none" w:sz="0" w:space="0" w:color="auto"/>
        <w:bottom w:val="none" w:sz="0" w:space="0" w:color="auto"/>
        <w:right w:val="none" w:sz="0" w:space="0" w:color="auto"/>
      </w:divBdr>
      <w:divsChild>
        <w:div w:id="2017884601">
          <w:marLeft w:val="0"/>
          <w:marRight w:val="0"/>
          <w:marTop w:val="0"/>
          <w:marBottom w:val="0"/>
          <w:divBdr>
            <w:top w:val="none" w:sz="0" w:space="0" w:color="auto"/>
            <w:left w:val="none" w:sz="0" w:space="0" w:color="auto"/>
            <w:bottom w:val="none" w:sz="0" w:space="0" w:color="auto"/>
            <w:right w:val="none" w:sz="0" w:space="0" w:color="auto"/>
          </w:divBdr>
          <w:divsChild>
            <w:div w:id="1250697618">
              <w:marLeft w:val="0"/>
              <w:marRight w:val="0"/>
              <w:marTop w:val="0"/>
              <w:marBottom w:val="0"/>
              <w:divBdr>
                <w:top w:val="none" w:sz="0" w:space="0" w:color="auto"/>
                <w:left w:val="none" w:sz="0" w:space="0" w:color="auto"/>
                <w:bottom w:val="none" w:sz="0" w:space="0" w:color="auto"/>
                <w:right w:val="none" w:sz="0" w:space="0" w:color="auto"/>
              </w:divBdr>
              <w:divsChild>
                <w:div w:id="261687699">
                  <w:marLeft w:val="-225"/>
                  <w:marRight w:val="-225"/>
                  <w:marTop w:val="0"/>
                  <w:marBottom w:val="0"/>
                  <w:divBdr>
                    <w:top w:val="none" w:sz="0" w:space="0" w:color="auto"/>
                    <w:left w:val="none" w:sz="0" w:space="0" w:color="auto"/>
                    <w:bottom w:val="none" w:sz="0" w:space="0" w:color="auto"/>
                    <w:right w:val="none" w:sz="0" w:space="0" w:color="auto"/>
                  </w:divBdr>
                  <w:divsChild>
                    <w:div w:id="268851397">
                      <w:marLeft w:val="0"/>
                      <w:marRight w:val="0"/>
                      <w:marTop w:val="300"/>
                      <w:marBottom w:val="750"/>
                      <w:divBdr>
                        <w:top w:val="none" w:sz="0" w:space="0" w:color="auto"/>
                        <w:left w:val="none" w:sz="0" w:space="0" w:color="auto"/>
                        <w:bottom w:val="none" w:sz="0" w:space="0" w:color="auto"/>
                        <w:right w:val="none" w:sz="0" w:space="0" w:color="auto"/>
                      </w:divBdr>
                      <w:divsChild>
                        <w:div w:id="555121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33313695">
      <w:bodyDiv w:val="1"/>
      <w:marLeft w:val="0"/>
      <w:marRight w:val="0"/>
      <w:marTop w:val="0"/>
      <w:marBottom w:val="0"/>
      <w:divBdr>
        <w:top w:val="none" w:sz="0" w:space="0" w:color="auto"/>
        <w:left w:val="none" w:sz="0" w:space="0" w:color="auto"/>
        <w:bottom w:val="none" w:sz="0" w:space="0" w:color="auto"/>
        <w:right w:val="none" w:sz="0" w:space="0" w:color="auto"/>
      </w:divBdr>
      <w:divsChild>
        <w:div w:id="1366834350">
          <w:marLeft w:val="0"/>
          <w:marRight w:val="0"/>
          <w:marTop w:val="0"/>
          <w:marBottom w:val="0"/>
          <w:divBdr>
            <w:top w:val="none" w:sz="0" w:space="0" w:color="auto"/>
            <w:left w:val="none" w:sz="0" w:space="0" w:color="auto"/>
            <w:bottom w:val="none" w:sz="0" w:space="0" w:color="auto"/>
            <w:right w:val="none" w:sz="0" w:space="0" w:color="auto"/>
          </w:divBdr>
          <w:divsChild>
            <w:div w:id="1633438447">
              <w:marLeft w:val="0"/>
              <w:marRight w:val="0"/>
              <w:marTop w:val="0"/>
              <w:marBottom w:val="0"/>
              <w:divBdr>
                <w:top w:val="none" w:sz="0" w:space="0" w:color="auto"/>
                <w:left w:val="none" w:sz="0" w:space="0" w:color="auto"/>
                <w:bottom w:val="none" w:sz="0" w:space="0" w:color="auto"/>
                <w:right w:val="none" w:sz="0" w:space="0" w:color="auto"/>
              </w:divBdr>
              <w:divsChild>
                <w:div w:id="805900719">
                  <w:marLeft w:val="0"/>
                  <w:marRight w:val="0"/>
                  <w:marTop w:val="0"/>
                  <w:marBottom w:val="0"/>
                  <w:divBdr>
                    <w:top w:val="none" w:sz="0" w:space="0" w:color="auto"/>
                    <w:left w:val="none" w:sz="0" w:space="0" w:color="auto"/>
                    <w:bottom w:val="none" w:sz="0" w:space="0" w:color="auto"/>
                    <w:right w:val="none" w:sz="0" w:space="0" w:color="auto"/>
                  </w:divBdr>
                  <w:divsChild>
                    <w:div w:id="1601639370">
                      <w:marLeft w:val="0"/>
                      <w:marRight w:val="0"/>
                      <w:marTop w:val="0"/>
                      <w:marBottom w:val="0"/>
                      <w:divBdr>
                        <w:top w:val="none" w:sz="0" w:space="0" w:color="auto"/>
                        <w:left w:val="none" w:sz="0" w:space="0" w:color="auto"/>
                        <w:bottom w:val="none" w:sz="0" w:space="0" w:color="auto"/>
                        <w:right w:val="none" w:sz="0" w:space="0" w:color="auto"/>
                      </w:divBdr>
                      <w:divsChild>
                        <w:div w:id="413168457">
                          <w:marLeft w:val="0"/>
                          <w:marRight w:val="0"/>
                          <w:marTop w:val="0"/>
                          <w:marBottom w:val="0"/>
                          <w:divBdr>
                            <w:top w:val="none" w:sz="0" w:space="0" w:color="auto"/>
                            <w:left w:val="none" w:sz="0" w:space="0" w:color="auto"/>
                            <w:bottom w:val="none" w:sz="0" w:space="0" w:color="auto"/>
                            <w:right w:val="none" w:sz="0" w:space="0" w:color="auto"/>
                          </w:divBdr>
                          <w:divsChild>
                            <w:div w:id="1919361657">
                              <w:marLeft w:val="0"/>
                              <w:marRight w:val="0"/>
                              <w:marTop w:val="0"/>
                              <w:marBottom w:val="0"/>
                              <w:divBdr>
                                <w:top w:val="none" w:sz="0" w:space="0" w:color="auto"/>
                                <w:left w:val="none" w:sz="0" w:space="0" w:color="auto"/>
                                <w:bottom w:val="none" w:sz="0" w:space="0" w:color="auto"/>
                                <w:right w:val="none" w:sz="0" w:space="0" w:color="auto"/>
                              </w:divBdr>
                              <w:divsChild>
                                <w:div w:id="1141270325">
                                  <w:marLeft w:val="0"/>
                                  <w:marRight w:val="0"/>
                                  <w:marTop w:val="0"/>
                                  <w:marBottom w:val="0"/>
                                  <w:divBdr>
                                    <w:top w:val="none" w:sz="0" w:space="0" w:color="auto"/>
                                    <w:left w:val="none" w:sz="0" w:space="0" w:color="auto"/>
                                    <w:bottom w:val="none" w:sz="0" w:space="0" w:color="auto"/>
                                    <w:right w:val="none" w:sz="0" w:space="0" w:color="auto"/>
                                  </w:divBdr>
                                  <w:divsChild>
                                    <w:div w:id="1401519244">
                                      <w:marLeft w:val="0"/>
                                      <w:marRight w:val="0"/>
                                      <w:marTop w:val="0"/>
                                      <w:marBottom w:val="0"/>
                                      <w:divBdr>
                                        <w:top w:val="none" w:sz="0" w:space="0" w:color="auto"/>
                                        <w:left w:val="none" w:sz="0" w:space="0" w:color="auto"/>
                                        <w:bottom w:val="none" w:sz="0" w:space="0" w:color="auto"/>
                                        <w:right w:val="none" w:sz="0" w:space="0" w:color="auto"/>
                                      </w:divBdr>
                                      <w:divsChild>
                                        <w:div w:id="1044334412">
                                          <w:marLeft w:val="0"/>
                                          <w:marRight w:val="0"/>
                                          <w:marTop w:val="0"/>
                                          <w:marBottom w:val="0"/>
                                          <w:divBdr>
                                            <w:top w:val="none" w:sz="0" w:space="0" w:color="auto"/>
                                            <w:left w:val="none" w:sz="0" w:space="0" w:color="auto"/>
                                            <w:bottom w:val="none" w:sz="0" w:space="0" w:color="auto"/>
                                            <w:right w:val="none" w:sz="0" w:space="0" w:color="auto"/>
                                          </w:divBdr>
                                          <w:divsChild>
                                            <w:div w:id="883063428">
                                              <w:marLeft w:val="0"/>
                                              <w:marRight w:val="0"/>
                                              <w:marTop w:val="0"/>
                                              <w:marBottom w:val="0"/>
                                              <w:divBdr>
                                                <w:top w:val="none" w:sz="0" w:space="0" w:color="auto"/>
                                                <w:left w:val="none" w:sz="0" w:space="0" w:color="auto"/>
                                                <w:bottom w:val="none" w:sz="0" w:space="0" w:color="auto"/>
                                                <w:right w:val="none" w:sz="0" w:space="0" w:color="auto"/>
                                              </w:divBdr>
                                              <w:divsChild>
                                                <w:div w:id="1508859608">
                                                  <w:marLeft w:val="0"/>
                                                  <w:marRight w:val="0"/>
                                                  <w:marTop w:val="0"/>
                                                  <w:marBottom w:val="0"/>
                                                  <w:divBdr>
                                                    <w:top w:val="none" w:sz="0" w:space="0" w:color="auto"/>
                                                    <w:left w:val="none" w:sz="0" w:space="0" w:color="auto"/>
                                                    <w:bottom w:val="none" w:sz="0" w:space="0" w:color="auto"/>
                                                    <w:right w:val="none" w:sz="0" w:space="0" w:color="auto"/>
                                                  </w:divBdr>
                                                </w:div>
                                                <w:div w:id="16361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northhertsteachingalliance.org/" TargetMode="External"/><Relationship Id="rId26" Type="http://schemas.openxmlformats.org/officeDocument/2006/relationships/hyperlink" Target="https://www.facebook.com/nobelschooluk" TargetMode="External"/><Relationship Id="rId3" Type="http://schemas.openxmlformats.org/officeDocument/2006/relationships/styles" Target="styles.xml"/><Relationship Id="rId21" Type="http://schemas.openxmlformats.org/officeDocument/2006/relationships/hyperlink" Target="http://thenobelschool.org/venues/school-faciliti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ducationtrust.org.uk/" TargetMode="External"/><Relationship Id="rId25" Type="http://schemas.openxmlformats.org/officeDocument/2006/relationships/hyperlink" Target="http://thenobelschool.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hertsforlearning.co.uk/team/nqt-induction-servi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nobel.herts.sch.uk" TargetMode="External"/><Relationship Id="rId24" Type="http://schemas.openxmlformats.org/officeDocument/2006/relationships/hyperlink" Target="http://thenobelschool.org/venu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jS9PSsqPHRAhXFqxoKHTUSDmEQjRwIBw&amp;url=http://www.stevenage.gov.uk/regeneration/172013/172007/&amp;psig=AFQjCNEdHOl6wC1Ot-CRrRV6D4ffZQeW8w&amp;ust=1486121530276066" TargetMode="External"/><Relationship Id="rId23" Type="http://schemas.openxmlformats.org/officeDocument/2006/relationships/hyperlink" Target="http://thenobelschool.org/venues/fitness-suite/" TargetMode="External"/><Relationship Id="rId28"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www.educationtrust.org.uk/)an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evenage.gov.uk/regeneration/131675/" TargetMode="External"/><Relationship Id="rId22" Type="http://schemas.openxmlformats.org/officeDocument/2006/relationships/hyperlink" Target="http://thenobelschool.org/about-the-school/governors/" TargetMode="External"/><Relationship Id="rId27" Type="http://schemas.openxmlformats.org/officeDocument/2006/relationships/hyperlink" Target="https://twitter.com/nobelschool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DF0E7-9308-4A05-9175-A623A56D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4309</Words>
  <Characters>25800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Whitehot Creative</Company>
  <LinksUpToDate>false</LinksUpToDate>
  <CharactersWithSpaces>30049</CharactersWithSpaces>
  <SharedDoc>false</SharedDoc>
  <HLinks>
    <vt:vector size="84" baseType="variant">
      <vt:variant>
        <vt:i4>7798879</vt:i4>
      </vt:variant>
      <vt:variant>
        <vt:i4>39</vt:i4>
      </vt:variant>
      <vt:variant>
        <vt:i4>0</vt:i4>
      </vt:variant>
      <vt:variant>
        <vt:i4>5</vt:i4>
      </vt:variant>
      <vt:variant>
        <vt:lpwstr>mailto:HR@nobel.herts.sch.uk</vt:lpwstr>
      </vt:variant>
      <vt:variant>
        <vt:lpwstr/>
      </vt:variant>
      <vt:variant>
        <vt:i4>1179733</vt:i4>
      </vt:variant>
      <vt:variant>
        <vt:i4>36</vt:i4>
      </vt:variant>
      <vt:variant>
        <vt:i4>0</vt:i4>
      </vt:variant>
      <vt:variant>
        <vt:i4>5</vt:i4>
      </vt:variant>
      <vt:variant>
        <vt:lpwstr>https://twitter.com/nobelschooluk</vt:lpwstr>
      </vt:variant>
      <vt:variant>
        <vt:lpwstr/>
      </vt:variant>
      <vt:variant>
        <vt:i4>2949165</vt:i4>
      </vt:variant>
      <vt:variant>
        <vt:i4>33</vt:i4>
      </vt:variant>
      <vt:variant>
        <vt:i4>0</vt:i4>
      </vt:variant>
      <vt:variant>
        <vt:i4>5</vt:i4>
      </vt:variant>
      <vt:variant>
        <vt:lpwstr>https://www.facebook.com/nobelschooluk</vt:lpwstr>
      </vt:variant>
      <vt:variant>
        <vt:lpwstr/>
      </vt:variant>
      <vt:variant>
        <vt:i4>3604585</vt:i4>
      </vt:variant>
      <vt:variant>
        <vt:i4>30</vt:i4>
      </vt:variant>
      <vt:variant>
        <vt:i4>0</vt:i4>
      </vt:variant>
      <vt:variant>
        <vt:i4>5</vt:i4>
      </vt:variant>
      <vt:variant>
        <vt:lpwstr>http://thenobelschool.org/</vt:lpwstr>
      </vt:variant>
      <vt:variant>
        <vt:lpwstr/>
      </vt:variant>
      <vt:variant>
        <vt:i4>5505044</vt:i4>
      </vt:variant>
      <vt:variant>
        <vt:i4>27</vt:i4>
      </vt:variant>
      <vt:variant>
        <vt:i4>0</vt:i4>
      </vt:variant>
      <vt:variant>
        <vt:i4>5</vt:i4>
      </vt:variant>
      <vt:variant>
        <vt:lpwstr>http://thenobelschool.org/venues/</vt:lpwstr>
      </vt:variant>
      <vt:variant>
        <vt:lpwstr/>
      </vt:variant>
      <vt:variant>
        <vt:i4>3080291</vt:i4>
      </vt:variant>
      <vt:variant>
        <vt:i4>24</vt:i4>
      </vt:variant>
      <vt:variant>
        <vt:i4>0</vt:i4>
      </vt:variant>
      <vt:variant>
        <vt:i4>5</vt:i4>
      </vt:variant>
      <vt:variant>
        <vt:lpwstr>http://thenobelschool.org/venues/fitness-suite/</vt:lpwstr>
      </vt:variant>
      <vt:variant>
        <vt:lpwstr/>
      </vt:variant>
      <vt:variant>
        <vt:i4>5701711</vt:i4>
      </vt:variant>
      <vt:variant>
        <vt:i4>21</vt:i4>
      </vt:variant>
      <vt:variant>
        <vt:i4>0</vt:i4>
      </vt:variant>
      <vt:variant>
        <vt:i4>5</vt:i4>
      </vt:variant>
      <vt:variant>
        <vt:lpwstr>http://thenobelschool.org/about-the-school/governors/</vt:lpwstr>
      </vt:variant>
      <vt:variant>
        <vt:lpwstr/>
      </vt:variant>
      <vt:variant>
        <vt:i4>7733283</vt:i4>
      </vt:variant>
      <vt:variant>
        <vt:i4>18</vt:i4>
      </vt:variant>
      <vt:variant>
        <vt:i4>0</vt:i4>
      </vt:variant>
      <vt:variant>
        <vt:i4>5</vt:i4>
      </vt:variant>
      <vt:variant>
        <vt:lpwstr>http://thenobelschool.org/venues/school-facilities/</vt:lpwstr>
      </vt:variant>
      <vt:variant>
        <vt:lpwstr/>
      </vt:variant>
      <vt:variant>
        <vt:i4>5046353</vt:i4>
      </vt:variant>
      <vt:variant>
        <vt:i4>15</vt:i4>
      </vt:variant>
      <vt:variant>
        <vt:i4>0</vt:i4>
      </vt:variant>
      <vt:variant>
        <vt:i4>5</vt:i4>
      </vt:variant>
      <vt:variant>
        <vt:lpwstr>http://www.hertsforlearning.co.uk/team/nqt-induction-service</vt:lpwstr>
      </vt:variant>
      <vt:variant>
        <vt:lpwstr/>
      </vt:variant>
      <vt:variant>
        <vt:i4>131082</vt:i4>
      </vt:variant>
      <vt:variant>
        <vt:i4>12</vt:i4>
      </vt:variant>
      <vt:variant>
        <vt:i4>0</vt:i4>
      </vt:variant>
      <vt:variant>
        <vt:i4>5</vt:i4>
      </vt:variant>
      <vt:variant>
        <vt:lpwstr>http://www.educationtrust.org.uk/)and</vt:lpwstr>
      </vt:variant>
      <vt:variant>
        <vt:lpwstr/>
      </vt:variant>
      <vt:variant>
        <vt:i4>2162732</vt:i4>
      </vt:variant>
      <vt:variant>
        <vt:i4>9</vt:i4>
      </vt:variant>
      <vt:variant>
        <vt:i4>0</vt:i4>
      </vt:variant>
      <vt:variant>
        <vt:i4>5</vt:i4>
      </vt:variant>
      <vt:variant>
        <vt:lpwstr>http://www.northhertsteachingalliance.org/</vt:lpwstr>
      </vt:variant>
      <vt:variant>
        <vt:lpwstr/>
      </vt:variant>
      <vt:variant>
        <vt:i4>4522052</vt:i4>
      </vt:variant>
      <vt:variant>
        <vt:i4>6</vt:i4>
      </vt:variant>
      <vt:variant>
        <vt:i4>0</vt:i4>
      </vt:variant>
      <vt:variant>
        <vt:i4>5</vt:i4>
      </vt:variant>
      <vt:variant>
        <vt:lpwstr>http://www.educationtrust.org.uk/</vt:lpwstr>
      </vt:variant>
      <vt:variant>
        <vt:lpwstr/>
      </vt:variant>
      <vt:variant>
        <vt:i4>3604532</vt:i4>
      </vt:variant>
      <vt:variant>
        <vt:i4>3</vt:i4>
      </vt:variant>
      <vt:variant>
        <vt:i4>0</vt:i4>
      </vt:variant>
      <vt:variant>
        <vt:i4>5</vt:i4>
      </vt:variant>
      <vt:variant>
        <vt:lpwstr>http://www.google.co.uk/url?sa=i&amp;rct=j&amp;q=&amp;esrc=s&amp;source=images&amp;cd=&amp;cad=rja&amp;uact=8&amp;ved=0ahUKEwjS9PSsqPHRAhXFqxoKHTUSDmEQjRwIBw&amp;url=http://www.stevenage.gov.uk/regeneration/172013/172007/&amp;psig=AFQjCNEdHOl6wC1Ot-CRrRV6D4ffZQeW8w&amp;ust=1486121530276066</vt:lpwstr>
      </vt:variant>
      <vt:variant>
        <vt:lpwstr/>
      </vt:variant>
      <vt:variant>
        <vt:i4>786514</vt:i4>
      </vt:variant>
      <vt:variant>
        <vt:i4>0</vt:i4>
      </vt:variant>
      <vt:variant>
        <vt:i4>0</vt:i4>
      </vt:variant>
      <vt:variant>
        <vt:i4>5</vt:i4>
      </vt:variant>
      <vt:variant>
        <vt:lpwstr>http://www.stevenage.gov.uk/regeneration/131675/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Earl</dc:creator>
  <cp:keywords/>
  <cp:lastModifiedBy>Suzanne Carter</cp:lastModifiedBy>
  <cp:revision>10</cp:revision>
  <cp:lastPrinted>2018-02-28T12:25:00Z</cp:lastPrinted>
  <dcterms:created xsi:type="dcterms:W3CDTF">2018-10-02T12:20:00Z</dcterms:created>
  <dcterms:modified xsi:type="dcterms:W3CDTF">2022-05-11T13:54:00Z</dcterms:modified>
</cp:coreProperties>
</file>