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7ED" w:rsidRPr="00E557ED" w:rsidRDefault="00E557ED" w:rsidP="00E557ED">
      <w:pPr>
        <w:pStyle w:val="Heading1"/>
        <w:jc w:val="center"/>
        <w:rPr>
          <w:rFonts w:asciiTheme="minorHAnsi" w:hAnsiTheme="minorHAnsi" w:cs="Tahoma"/>
          <w:kern w:val="0"/>
          <w:sz w:val="24"/>
          <w:szCs w:val="24"/>
          <w:u w:val="single"/>
          <w:lang w:val="en-GB"/>
        </w:rPr>
      </w:pPr>
      <w:r w:rsidRPr="00E557ED">
        <w:rPr>
          <w:rFonts w:asciiTheme="minorHAnsi" w:hAnsiTheme="minorHAnsi" w:cs="Tahoma"/>
          <w:kern w:val="0"/>
          <w:sz w:val="24"/>
          <w:szCs w:val="24"/>
          <w:u w:val="single"/>
          <w:lang w:val="en-GB"/>
        </w:rPr>
        <w:t xml:space="preserve">BACUP AND </w:t>
      </w:r>
      <w:smartTag w:uri="urn:schemas-microsoft-com:office:smarttags" w:element="place">
        <w:smartTag w:uri="urn:schemas-microsoft-com:office:smarttags" w:element="PlaceName">
          <w:r w:rsidRPr="00E557ED">
            <w:rPr>
              <w:rFonts w:asciiTheme="minorHAnsi" w:hAnsiTheme="minorHAnsi" w:cs="Tahoma"/>
              <w:kern w:val="0"/>
              <w:sz w:val="24"/>
              <w:szCs w:val="24"/>
              <w:u w:val="single"/>
              <w:lang w:val="en-GB"/>
            </w:rPr>
            <w:t>RAWTENSTALL</w:t>
          </w:r>
        </w:smartTag>
        <w:r w:rsidRPr="00E557ED">
          <w:rPr>
            <w:rFonts w:asciiTheme="minorHAnsi" w:hAnsiTheme="minorHAnsi" w:cs="Tahoma"/>
            <w:kern w:val="0"/>
            <w:sz w:val="24"/>
            <w:szCs w:val="24"/>
            <w:u w:val="single"/>
            <w:lang w:val="en-GB"/>
          </w:rPr>
          <w:t xml:space="preserve"> </w:t>
        </w:r>
        <w:smartTag w:uri="urn:schemas-microsoft-com:office:smarttags" w:element="PlaceType">
          <w:r w:rsidRPr="00E557ED">
            <w:rPr>
              <w:rFonts w:asciiTheme="minorHAnsi" w:hAnsiTheme="minorHAnsi" w:cs="Tahoma"/>
              <w:kern w:val="0"/>
              <w:sz w:val="24"/>
              <w:szCs w:val="24"/>
              <w:u w:val="single"/>
              <w:lang w:val="en-GB"/>
            </w:rPr>
            <w:t>GRAMMAR SCHOOL</w:t>
          </w:r>
        </w:smartTag>
      </w:smartTag>
    </w:p>
    <w:p w:rsidR="00E557ED" w:rsidRPr="00E557ED" w:rsidRDefault="00E557ED" w:rsidP="00E557ED">
      <w:pPr>
        <w:jc w:val="center"/>
        <w:rPr>
          <w:rFonts w:asciiTheme="minorHAnsi" w:hAnsiTheme="minorHAnsi" w:cs="Tahoma"/>
          <w:b/>
          <w:bCs/>
          <w:u w:val="single"/>
          <w:lang w:val="en-GB"/>
        </w:rPr>
      </w:pPr>
    </w:p>
    <w:p w:rsidR="00E557ED" w:rsidRPr="00E557ED" w:rsidRDefault="00E557ED" w:rsidP="00E557ED">
      <w:pPr>
        <w:jc w:val="center"/>
        <w:rPr>
          <w:rFonts w:asciiTheme="minorHAnsi" w:hAnsiTheme="minorHAnsi" w:cs="Tahoma"/>
          <w:lang w:val="en-GB"/>
        </w:rPr>
      </w:pPr>
      <w:smartTag w:uri="urn:schemas-microsoft-com:office:smarttags" w:element="Street">
        <w:smartTag w:uri="urn:schemas-microsoft-com:office:smarttags" w:element="address">
          <w:r w:rsidRPr="00E557ED">
            <w:rPr>
              <w:rFonts w:asciiTheme="minorHAnsi" w:hAnsiTheme="minorHAnsi" w:cs="Tahoma"/>
              <w:lang w:val="en-GB"/>
            </w:rPr>
            <w:t>Glen Road</w:t>
          </w:r>
        </w:smartTag>
      </w:smartTag>
      <w:r w:rsidRPr="00E557ED">
        <w:rPr>
          <w:rFonts w:asciiTheme="minorHAnsi" w:hAnsiTheme="minorHAnsi" w:cs="Tahoma"/>
          <w:lang w:val="en-GB"/>
        </w:rPr>
        <w:t xml:space="preserve">, Waterfoot, Rossendale, </w:t>
      </w:r>
      <w:smartTag w:uri="urn:schemas-microsoft-com:office:smarttags" w:element="place">
        <w:smartTag w:uri="urn:schemas-microsoft-com:office:smarttags" w:element="City">
          <w:r w:rsidRPr="00E557ED">
            <w:rPr>
              <w:rFonts w:asciiTheme="minorHAnsi" w:hAnsiTheme="minorHAnsi" w:cs="Tahoma"/>
              <w:lang w:val="en-GB"/>
            </w:rPr>
            <w:t>Lancashire</w:t>
          </w:r>
        </w:smartTag>
        <w:r w:rsidRPr="00E557ED">
          <w:rPr>
            <w:rFonts w:asciiTheme="minorHAnsi" w:hAnsiTheme="minorHAnsi" w:cs="Tahoma"/>
            <w:lang w:val="en-GB"/>
          </w:rPr>
          <w:t xml:space="preserve">, </w:t>
        </w:r>
        <w:smartTag w:uri="urn:schemas-microsoft-com:office:smarttags" w:element="PostalCode">
          <w:r w:rsidRPr="00E557ED">
            <w:rPr>
              <w:rFonts w:asciiTheme="minorHAnsi" w:hAnsiTheme="minorHAnsi" w:cs="Tahoma"/>
              <w:lang w:val="en-GB"/>
            </w:rPr>
            <w:t>BB4 7BJ</w:t>
          </w:r>
        </w:smartTag>
      </w:smartTag>
    </w:p>
    <w:p w:rsidR="00E557ED" w:rsidRPr="00E557ED" w:rsidRDefault="00E557ED" w:rsidP="00E557ED">
      <w:pPr>
        <w:jc w:val="center"/>
        <w:rPr>
          <w:rFonts w:asciiTheme="minorHAnsi" w:hAnsiTheme="minorHAnsi" w:cs="Tahoma"/>
          <w:lang w:val="en-GB"/>
        </w:rPr>
      </w:pPr>
      <w:r w:rsidRPr="00E557ED">
        <w:rPr>
          <w:rFonts w:asciiTheme="minorHAnsi" w:hAnsiTheme="minorHAnsi" w:cs="Tahoma"/>
          <w:lang w:val="en-GB"/>
        </w:rPr>
        <w:t xml:space="preserve">01706 234505 e-mail </w:t>
      </w:r>
      <w:hyperlink r:id="rId6" w:history="1">
        <w:r w:rsidRPr="00E557ED">
          <w:rPr>
            <w:rStyle w:val="Hyperlink"/>
            <w:rFonts w:asciiTheme="minorHAnsi" w:hAnsiTheme="minorHAnsi" w:cs="Tahoma"/>
            <w:lang w:val="en-GB"/>
          </w:rPr>
          <w:t>aw@brgs.org.uk</w:t>
        </w:r>
      </w:hyperlink>
    </w:p>
    <w:p w:rsidR="00E557ED" w:rsidRPr="00E557ED" w:rsidRDefault="00E557ED" w:rsidP="00E557ED">
      <w:pPr>
        <w:jc w:val="center"/>
        <w:rPr>
          <w:rFonts w:asciiTheme="minorHAnsi" w:hAnsiTheme="minorHAnsi" w:cs="Tahoma"/>
          <w:lang w:val="en-GB"/>
        </w:rPr>
      </w:pPr>
      <w:r w:rsidRPr="00E557ED">
        <w:rPr>
          <w:rFonts w:asciiTheme="minorHAnsi" w:hAnsiTheme="minorHAnsi" w:cs="Tahoma"/>
          <w:lang w:val="en-GB"/>
        </w:rPr>
        <w:t>Website - http://www.brgs.org.uk/</w:t>
      </w:r>
    </w:p>
    <w:p w:rsidR="00E557ED" w:rsidRPr="00E557ED" w:rsidRDefault="00926DEF" w:rsidP="00E557ED">
      <w:pPr>
        <w:jc w:val="center"/>
        <w:rPr>
          <w:rFonts w:asciiTheme="minorHAnsi" w:hAnsiTheme="minorHAnsi" w:cs="Tahoma"/>
          <w:lang w:val="en-GB"/>
        </w:rPr>
      </w:pPr>
      <w:r>
        <w:rPr>
          <w:rFonts w:asciiTheme="minorHAnsi" w:hAnsiTheme="minorHAnsi" w:cs="Tahoma"/>
          <w:lang w:val="en-GB"/>
        </w:rPr>
        <w:t xml:space="preserve">Number on roll </w:t>
      </w:r>
      <w:r w:rsidR="005A0014">
        <w:rPr>
          <w:rFonts w:asciiTheme="minorHAnsi" w:hAnsiTheme="minorHAnsi" w:cs="Tahoma"/>
          <w:lang w:val="en-GB"/>
        </w:rPr>
        <w:t>1317 including 418</w:t>
      </w:r>
      <w:r w:rsidR="00E557ED" w:rsidRPr="0022219E">
        <w:rPr>
          <w:rFonts w:asciiTheme="minorHAnsi" w:hAnsiTheme="minorHAnsi" w:cs="Tahoma"/>
          <w:lang w:val="en-GB"/>
        </w:rPr>
        <w:t xml:space="preserve"> in the Sixth Form</w:t>
      </w:r>
    </w:p>
    <w:p w:rsidR="00E557ED" w:rsidRPr="00E557ED" w:rsidRDefault="00E557ED" w:rsidP="00E557ED">
      <w:pPr>
        <w:jc w:val="center"/>
        <w:rPr>
          <w:rFonts w:asciiTheme="minorHAnsi" w:hAnsiTheme="minorHAnsi" w:cs="Tahoma"/>
          <w:lang w:val="en-GB"/>
        </w:rPr>
      </w:pPr>
    </w:p>
    <w:p w:rsidR="00E557ED" w:rsidRPr="002F29A9" w:rsidRDefault="00E96747" w:rsidP="00E557ED">
      <w:pPr>
        <w:keepNext/>
        <w:jc w:val="center"/>
        <w:outlineLvl w:val="1"/>
        <w:rPr>
          <w:rFonts w:asciiTheme="minorHAnsi" w:hAnsiTheme="minorHAnsi" w:cs="Tahoma"/>
          <w:b/>
          <w:bCs/>
          <w:sz w:val="28"/>
          <w:szCs w:val="28"/>
          <w:lang w:val="en-GB"/>
        </w:rPr>
      </w:pPr>
      <w:r w:rsidRPr="002F29A9">
        <w:rPr>
          <w:rFonts w:asciiTheme="minorHAnsi" w:hAnsiTheme="minorHAnsi" w:cs="Tahoma"/>
          <w:b/>
          <w:bCs/>
          <w:sz w:val="28"/>
          <w:szCs w:val="28"/>
          <w:lang w:val="en-GB"/>
        </w:rPr>
        <w:t xml:space="preserve">Full time </w:t>
      </w:r>
      <w:r w:rsidR="007E0BF9" w:rsidRPr="002F29A9">
        <w:rPr>
          <w:rFonts w:asciiTheme="minorHAnsi" w:hAnsiTheme="minorHAnsi" w:cs="Tahoma"/>
          <w:b/>
          <w:bCs/>
          <w:sz w:val="28"/>
          <w:szCs w:val="28"/>
          <w:lang w:val="en-GB"/>
        </w:rPr>
        <w:t>Head of Design and</w:t>
      </w:r>
      <w:r w:rsidR="00435D70" w:rsidRPr="002F29A9">
        <w:rPr>
          <w:rFonts w:asciiTheme="minorHAnsi" w:hAnsiTheme="minorHAnsi" w:cs="Tahoma"/>
          <w:b/>
          <w:bCs/>
          <w:sz w:val="28"/>
          <w:szCs w:val="28"/>
          <w:lang w:val="en-GB"/>
        </w:rPr>
        <w:t xml:space="preserve"> Technology</w:t>
      </w:r>
    </w:p>
    <w:p w:rsidR="00E557ED" w:rsidRPr="00E557ED" w:rsidRDefault="00E557ED" w:rsidP="00E557ED">
      <w:pPr>
        <w:jc w:val="center"/>
        <w:rPr>
          <w:rFonts w:asciiTheme="minorHAnsi" w:hAnsiTheme="minorHAnsi" w:cs="Tahoma"/>
          <w:b/>
          <w:bCs/>
          <w:lang w:val="en-GB"/>
        </w:rPr>
      </w:pPr>
    </w:p>
    <w:p w:rsidR="00E557ED" w:rsidRPr="007D443E" w:rsidRDefault="007E0BF9" w:rsidP="00E557ED">
      <w:pPr>
        <w:jc w:val="center"/>
        <w:rPr>
          <w:rFonts w:asciiTheme="minorHAnsi" w:hAnsiTheme="minorHAnsi" w:cs="Tahoma"/>
          <w:lang w:val="en-GB"/>
        </w:rPr>
      </w:pPr>
      <w:r>
        <w:rPr>
          <w:rFonts w:asciiTheme="minorHAnsi" w:hAnsiTheme="minorHAnsi" w:cs="Tahoma"/>
          <w:lang w:val="en-GB"/>
        </w:rPr>
        <w:t xml:space="preserve">Required for </w:t>
      </w:r>
      <w:r w:rsidRPr="007D443E">
        <w:rPr>
          <w:rFonts w:asciiTheme="minorHAnsi" w:hAnsiTheme="minorHAnsi" w:cs="Tahoma"/>
          <w:lang w:val="en-GB"/>
        </w:rPr>
        <w:t xml:space="preserve">September </w:t>
      </w:r>
      <w:r w:rsidR="005A0014">
        <w:rPr>
          <w:rFonts w:asciiTheme="minorHAnsi" w:hAnsiTheme="minorHAnsi" w:cs="Tahoma"/>
          <w:lang w:val="en-GB"/>
        </w:rPr>
        <w:t>2021</w:t>
      </w:r>
    </w:p>
    <w:p w:rsidR="00E557ED" w:rsidRPr="00E557ED" w:rsidRDefault="00435D70" w:rsidP="00E557ED">
      <w:pPr>
        <w:jc w:val="center"/>
        <w:rPr>
          <w:rFonts w:asciiTheme="minorHAnsi" w:hAnsiTheme="minorHAnsi" w:cs="Tahoma"/>
          <w:lang w:val="en-GB"/>
        </w:rPr>
      </w:pPr>
      <w:r w:rsidRPr="007D443E">
        <w:rPr>
          <w:rFonts w:asciiTheme="minorHAnsi" w:hAnsiTheme="minorHAnsi" w:cs="Tahoma"/>
          <w:lang w:val="en-GB"/>
        </w:rPr>
        <w:t>Salary Scale: MPR</w:t>
      </w:r>
      <w:r w:rsidR="00CB6AA6" w:rsidRPr="007D443E">
        <w:rPr>
          <w:rFonts w:asciiTheme="minorHAnsi" w:hAnsiTheme="minorHAnsi" w:cs="Tahoma"/>
          <w:lang w:val="en-GB"/>
        </w:rPr>
        <w:t>/UPR</w:t>
      </w:r>
      <w:r w:rsidRPr="007D443E">
        <w:rPr>
          <w:rFonts w:asciiTheme="minorHAnsi" w:hAnsiTheme="minorHAnsi" w:cs="Tahoma"/>
          <w:lang w:val="en-GB"/>
        </w:rPr>
        <w:t xml:space="preserve"> + TLR2b</w:t>
      </w:r>
    </w:p>
    <w:p w:rsidR="00E557ED" w:rsidRPr="00E557ED" w:rsidRDefault="00E557ED" w:rsidP="00E557ED">
      <w:pPr>
        <w:jc w:val="center"/>
        <w:rPr>
          <w:rFonts w:asciiTheme="minorHAnsi" w:hAnsiTheme="minorHAnsi" w:cs="Tahoma"/>
          <w:lang w:val="en-GB"/>
        </w:rPr>
      </w:pPr>
    </w:p>
    <w:p w:rsidR="00F50315" w:rsidRDefault="00F50315" w:rsidP="00E557ED">
      <w:pPr>
        <w:ind w:left="360"/>
        <w:jc w:val="both"/>
        <w:rPr>
          <w:rFonts w:asciiTheme="minorHAnsi" w:hAnsiTheme="minorHAnsi" w:cs="Tahoma"/>
          <w:sz w:val="22"/>
          <w:szCs w:val="22"/>
          <w:lang w:val="en-GB"/>
        </w:rPr>
      </w:pPr>
      <w:r>
        <w:rPr>
          <w:rFonts w:asciiTheme="minorHAnsi" w:hAnsiTheme="minorHAnsi" w:cs="Tahoma"/>
          <w:sz w:val="22"/>
          <w:szCs w:val="22"/>
          <w:lang w:val="en-GB"/>
        </w:rPr>
        <w:t>We are seeking an enthusiast</w:t>
      </w:r>
      <w:r w:rsidR="00E96747">
        <w:rPr>
          <w:rFonts w:asciiTheme="minorHAnsi" w:hAnsiTheme="minorHAnsi" w:cs="Tahoma"/>
          <w:sz w:val="22"/>
          <w:szCs w:val="22"/>
          <w:lang w:val="en-GB"/>
        </w:rPr>
        <w:t xml:space="preserve">ic graduate to </w:t>
      </w:r>
      <w:r w:rsidR="00435D70">
        <w:rPr>
          <w:rFonts w:asciiTheme="minorHAnsi" w:hAnsiTheme="minorHAnsi" w:cs="Tahoma"/>
          <w:sz w:val="22"/>
          <w:szCs w:val="22"/>
          <w:lang w:val="en-GB"/>
        </w:rPr>
        <w:t xml:space="preserve">lead </w:t>
      </w:r>
      <w:r w:rsidR="007E0BF9">
        <w:rPr>
          <w:rFonts w:asciiTheme="minorHAnsi" w:hAnsiTheme="minorHAnsi" w:cs="Tahoma"/>
          <w:sz w:val="22"/>
          <w:szCs w:val="22"/>
          <w:lang w:val="en-GB"/>
        </w:rPr>
        <w:t>the delivery of Design and Technology</w:t>
      </w:r>
      <w:r>
        <w:rPr>
          <w:rFonts w:asciiTheme="minorHAnsi" w:hAnsiTheme="minorHAnsi" w:cs="Tahoma"/>
          <w:sz w:val="22"/>
          <w:szCs w:val="22"/>
          <w:lang w:val="en-GB"/>
        </w:rPr>
        <w:t xml:space="preserve"> at BRGS, a highly oversubscribed and successful 11-18 grammar school in the Manchester commuter belt.</w:t>
      </w:r>
      <w:r w:rsidR="00305BD0">
        <w:rPr>
          <w:rFonts w:asciiTheme="minorHAnsi" w:hAnsiTheme="minorHAnsi" w:cs="Tahoma"/>
          <w:sz w:val="22"/>
          <w:szCs w:val="22"/>
          <w:lang w:val="en-GB"/>
        </w:rPr>
        <w:t xml:space="preserve">  BRGS was rated outstanding in all categories in its recent OFSTED inspection, and has a strong focus on staff development.</w:t>
      </w:r>
      <w:r w:rsidR="00435D70">
        <w:rPr>
          <w:rFonts w:asciiTheme="minorHAnsi" w:hAnsiTheme="minorHAnsi" w:cs="Tahoma"/>
          <w:sz w:val="22"/>
          <w:szCs w:val="22"/>
          <w:lang w:val="en-GB"/>
        </w:rPr>
        <w:t xml:space="preserve">  </w:t>
      </w:r>
    </w:p>
    <w:p w:rsidR="007E0BF9" w:rsidRDefault="007E0BF9" w:rsidP="00E557ED">
      <w:pPr>
        <w:ind w:left="360"/>
        <w:jc w:val="both"/>
        <w:rPr>
          <w:rFonts w:asciiTheme="minorHAnsi" w:hAnsiTheme="minorHAnsi" w:cs="Tahoma"/>
          <w:sz w:val="22"/>
          <w:szCs w:val="22"/>
          <w:lang w:val="en-GB"/>
        </w:rPr>
      </w:pPr>
    </w:p>
    <w:p w:rsidR="00E557ED" w:rsidRPr="004F5D77" w:rsidRDefault="00F50315" w:rsidP="004F5D77">
      <w:pPr>
        <w:ind w:left="360"/>
        <w:jc w:val="both"/>
        <w:rPr>
          <w:rFonts w:asciiTheme="minorHAnsi" w:hAnsiTheme="minorHAnsi" w:cs="Arial"/>
          <w:sz w:val="22"/>
          <w:szCs w:val="22"/>
        </w:rPr>
      </w:pPr>
      <w:r w:rsidRPr="004F5D77">
        <w:rPr>
          <w:rFonts w:asciiTheme="minorHAnsi" w:hAnsiTheme="minorHAnsi" w:cs="Tahoma"/>
          <w:sz w:val="22"/>
          <w:szCs w:val="22"/>
          <w:lang w:val="en-GB"/>
        </w:rPr>
        <w:t>The applicant who is appoin</w:t>
      </w:r>
      <w:r w:rsidR="00E96747" w:rsidRPr="004F5D77">
        <w:rPr>
          <w:rFonts w:asciiTheme="minorHAnsi" w:hAnsiTheme="minorHAnsi" w:cs="Tahoma"/>
          <w:sz w:val="22"/>
          <w:szCs w:val="22"/>
          <w:lang w:val="en-GB"/>
        </w:rPr>
        <w:t xml:space="preserve">ted will be teaching </w:t>
      </w:r>
      <w:r w:rsidR="007E0BF9">
        <w:rPr>
          <w:rFonts w:asciiTheme="minorHAnsi" w:hAnsiTheme="minorHAnsi" w:cs="Tahoma"/>
          <w:sz w:val="22"/>
          <w:szCs w:val="22"/>
          <w:lang w:val="en-GB"/>
        </w:rPr>
        <w:t>Design and Technology</w:t>
      </w:r>
      <w:r w:rsidR="00435D70" w:rsidRPr="004F5D77">
        <w:rPr>
          <w:rFonts w:asciiTheme="minorHAnsi" w:hAnsiTheme="minorHAnsi" w:cs="Tahoma"/>
          <w:sz w:val="22"/>
          <w:szCs w:val="22"/>
          <w:lang w:val="en-GB"/>
        </w:rPr>
        <w:t xml:space="preserve"> at KS3 and GCSE</w:t>
      </w:r>
      <w:r w:rsidR="007E0BF9">
        <w:rPr>
          <w:rFonts w:asciiTheme="minorHAnsi" w:hAnsiTheme="minorHAnsi" w:cs="Tahoma"/>
          <w:sz w:val="22"/>
          <w:szCs w:val="22"/>
          <w:lang w:val="en-GB"/>
        </w:rPr>
        <w:t xml:space="preserve">.  </w:t>
      </w:r>
      <w:r w:rsidR="004F5D77" w:rsidRPr="004F5D77">
        <w:rPr>
          <w:rFonts w:asciiTheme="minorHAnsi" w:hAnsiTheme="minorHAnsi" w:cs="Arial"/>
          <w:sz w:val="22"/>
          <w:szCs w:val="22"/>
        </w:rPr>
        <w:t xml:space="preserve">This is an excellent opportunity for an outstanding teacher in the relatively early stages of their career or a more experienced colleague wishing to move to a role which will give them scope to develop their teaching and learning skills in a different context and to take on additional responsibility for subject leadership.  </w:t>
      </w:r>
    </w:p>
    <w:p w:rsidR="004F5D77" w:rsidRPr="00E557ED" w:rsidRDefault="004F5D77" w:rsidP="004F5D77">
      <w:pPr>
        <w:ind w:left="360"/>
        <w:jc w:val="both"/>
        <w:rPr>
          <w:rFonts w:asciiTheme="minorHAnsi" w:hAnsiTheme="minorHAnsi" w:cs="Tahoma"/>
          <w:sz w:val="22"/>
          <w:szCs w:val="22"/>
          <w:lang w:val="en-GB"/>
        </w:rPr>
      </w:pPr>
    </w:p>
    <w:p w:rsidR="00E557ED" w:rsidRPr="00E557ED" w:rsidRDefault="00E557ED" w:rsidP="00E557ED">
      <w:pPr>
        <w:ind w:left="360"/>
        <w:jc w:val="both"/>
        <w:rPr>
          <w:rFonts w:asciiTheme="minorHAnsi" w:hAnsiTheme="minorHAnsi" w:cs="Tahoma"/>
          <w:sz w:val="22"/>
          <w:szCs w:val="22"/>
          <w:lang w:val="en-GB"/>
        </w:rPr>
      </w:pPr>
      <w:r>
        <w:rPr>
          <w:rFonts w:asciiTheme="minorHAnsi" w:hAnsiTheme="minorHAnsi" w:cs="Tahoma"/>
          <w:sz w:val="22"/>
          <w:szCs w:val="22"/>
          <w:lang w:val="en-GB"/>
        </w:rPr>
        <w:t>The School is committed to safeguarding and promoting the welfare of children and young people and expects all staff and volunteers to share this commitment.  This post is subject to an enhanced DBS check.</w:t>
      </w:r>
    </w:p>
    <w:p w:rsidR="00E557ED" w:rsidRDefault="00E557ED" w:rsidP="00E557ED">
      <w:pPr>
        <w:ind w:left="360"/>
        <w:jc w:val="both"/>
        <w:rPr>
          <w:rFonts w:asciiTheme="minorHAnsi" w:hAnsiTheme="minorHAnsi" w:cs="Tahoma"/>
          <w:sz w:val="22"/>
          <w:szCs w:val="22"/>
          <w:lang w:val="en-GB"/>
        </w:rPr>
      </w:pPr>
    </w:p>
    <w:p w:rsidR="00E557ED" w:rsidRDefault="00F50315" w:rsidP="00E557ED">
      <w:pPr>
        <w:ind w:left="360"/>
        <w:jc w:val="both"/>
        <w:rPr>
          <w:rFonts w:asciiTheme="minorHAnsi" w:hAnsiTheme="minorHAnsi" w:cs="Tahoma"/>
          <w:sz w:val="22"/>
          <w:szCs w:val="22"/>
          <w:lang w:val="en-GB"/>
        </w:rPr>
      </w:pPr>
      <w:r>
        <w:rPr>
          <w:rFonts w:asciiTheme="minorHAnsi" w:hAnsiTheme="minorHAnsi" w:cs="Tahoma"/>
          <w:sz w:val="22"/>
          <w:szCs w:val="22"/>
          <w:lang w:val="en-GB"/>
        </w:rPr>
        <w:t>For an application pack and further details, please see the school website</w:t>
      </w:r>
      <w:r w:rsidR="00E557ED">
        <w:rPr>
          <w:rFonts w:asciiTheme="minorHAnsi" w:hAnsiTheme="minorHAnsi" w:cs="Tahoma"/>
          <w:sz w:val="22"/>
          <w:szCs w:val="22"/>
          <w:lang w:val="en-GB"/>
        </w:rPr>
        <w:t xml:space="preserve">: </w:t>
      </w:r>
      <w:hyperlink r:id="rId7" w:history="1">
        <w:r w:rsidR="00E557ED" w:rsidRPr="000C524C">
          <w:rPr>
            <w:rStyle w:val="Hyperlink"/>
            <w:rFonts w:asciiTheme="minorHAnsi" w:hAnsiTheme="minorHAnsi" w:cs="Tahoma"/>
            <w:sz w:val="22"/>
            <w:szCs w:val="22"/>
            <w:lang w:val="en-GB"/>
          </w:rPr>
          <w:t>www.brgs.org.uk</w:t>
        </w:r>
      </w:hyperlink>
    </w:p>
    <w:p w:rsidR="00E557ED" w:rsidRPr="00E557ED" w:rsidRDefault="00E557ED" w:rsidP="00E557ED">
      <w:pPr>
        <w:ind w:left="360"/>
        <w:jc w:val="both"/>
        <w:rPr>
          <w:rFonts w:asciiTheme="minorHAnsi" w:hAnsiTheme="minorHAnsi" w:cs="Tahoma"/>
          <w:sz w:val="22"/>
          <w:szCs w:val="22"/>
          <w:lang w:val="en-GB"/>
        </w:rPr>
      </w:pPr>
    </w:p>
    <w:p w:rsidR="002F29A9" w:rsidRDefault="00E557ED" w:rsidP="0041130F">
      <w:pPr>
        <w:ind w:left="360"/>
        <w:jc w:val="both"/>
        <w:rPr>
          <w:rFonts w:asciiTheme="minorHAnsi" w:hAnsiTheme="minorHAnsi" w:cs="Tahoma"/>
          <w:sz w:val="22"/>
          <w:szCs w:val="22"/>
          <w:lang w:val="en-GB"/>
        </w:rPr>
      </w:pPr>
      <w:r>
        <w:rPr>
          <w:rFonts w:asciiTheme="minorHAnsi" w:hAnsiTheme="minorHAnsi" w:cs="Tahoma"/>
          <w:sz w:val="22"/>
          <w:szCs w:val="22"/>
          <w:lang w:val="en-GB"/>
        </w:rPr>
        <w:t xml:space="preserve">Completed applications should be returned </w:t>
      </w:r>
      <w:r w:rsidR="002F29A9">
        <w:rPr>
          <w:rFonts w:asciiTheme="minorHAnsi" w:hAnsiTheme="minorHAnsi" w:cs="Tahoma"/>
          <w:sz w:val="22"/>
          <w:szCs w:val="22"/>
          <w:lang w:val="en-GB"/>
        </w:rPr>
        <w:t xml:space="preserve">by email </w:t>
      </w:r>
      <w:r>
        <w:rPr>
          <w:rFonts w:asciiTheme="minorHAnsi" w:hAnsiTheme="minorHAnsi" w:cs="Tahoma"/>
          <w:sz w:val="22"/>
          <w:szCs w:val="22"/>
          <w:lang w:val="en-GB"/>
        </w:rPr>
        <w:t>to:</w:t>
      </w:r>
      <w:r w:rsidR="002F29A9">
        <w:rPr>
          <w:rFonts w:asciiTheme="minorHAnsi" w:hAnsiTheme="minorHAnsi" w:cs="Tahoma"/>
          <w:sz w:val="22"/>
          <w:szCs w:val="22"/>
          <w:lang w:val="en-GB"/>
        </w:rPr>
        <w:t xml:space="preserve"> </w:t>
      </w:r>
    </w:p>
    <w:p w:rsidR="0041130F" w:rsidRDefault="00F86926" w:rsidP="0041130F">
      <w:pPr>
        <w:ind w:left="360"/>
        <w:jc w:val="both"/>
        <w:rPr>
          <w:rFonts w:asciiTheme="minorHAnsi" w:hAnsiTheme="minorHAnsi" w:cs="Tahoma"/>
          <w:b/>
          <w:sz w:val="22"/>
          <w:szCs w:val="22"/>
          <w:lang w:val="en-GB"/>
        </w:rPr>
      </w:pPr>
      <w:hyperlink r:id="rId8" w:history="1">
        <w:r w:rsidR="0041130F" w:rsidRPr="005B6B9B">
          <w:rPr>
            <w:rStyle w:val="Hyperlink"/>
            <w:rFonts w:ascii="Calibri" w:hAnsi="Calibri" w:cs="Tahoma"/>
            <w:sz w:val="22"/>
            <w:szCs w:val="22"/>
          </w:rPr>
          <w:t>aw@brgs.org.uk</w:t>
        </w:r>
      </w:hyperlink>
      <w:r w:rsidR="0041130F" w:rsidRPr="005B6B9B">
        <w:rPr>
          <w:rFonts w:ascii="Calibri" w:hAnsi="Calibri" w:cs="Tahoma"/>
          <w:sz w:val="22"/>
          <w:szCs w:val="22"/>
        </w:rPr>
        <w:t xml:space="preserve"> marked </w:t>
      </w:r>
      <w:r w:rsidR="0041130F">
        <w:rPr>
          <w:rFonts w:ascii="Calibri" w:hAnsi="Calibri" w:cs="Tahoma"/>
          <w:sz w:val="22"/>
          <w:szCs w:val="22"/>
        </w:rPr>
        <w:t>‘Head of Design and Technology Application’</w:t>
      </w:r>
    </w:p>
    <w:p w:rsidR="00D469EC" w:rsidRDefault="00D469EC" w:rsidP="00E557ED">
      <w:pPr>
        <w:ind w:left="360"/>
        <w:jc w:val="both"/>
        <w:rPr>
          <w:rFonts w:asciiTheme="minorHAnsi" w:hAnsiTheme="minorHAnsi" w:cs="Tahoma"/>
          <w:sz w:val="22"/>
          <w:szCs w:val="22"/>
          <w:lang w:val="en-GB"/>
        </w:rPr>
      </w:pPr>
    </w:p>
    <w:p w:rsidR="00E557ED" w:rsidRPr="00E557ED" w:rsidRDefault="00E557ED" w:rsidP="00E557ED">
      <w:pPr>
        <w:ind w:left="360"/>
        <w:jc w:val="both"/>
        <w:rPr>
          <w:rFonts w:asciiTheme="minorHAnsi" w:hAnsiTheme="minorHAnsi" w:cs="Tahoma"/>
          <w:sz w:val="22"/>
          <w:szCs w:val="22"/>
          <w:lang w:val="en-GB"/>
        </w:rPr>
      </w:pPr>
      <w:r w:rsidRPr="00E557ED">
        <w:rPr>
          <w:rFonts w:asciiTheme="minorHAnsi" w:hAnsiTheme="minorHAnsi" w:cs="Tahoma"/>
          <w:sz w:val="22"/>
          <w:szCs w:val="22"/>
          <w:lang w:val="en-GB"/>
        </w:rPr>
        <w:t xml:space="preserve">To enable governors to give full consideration to your application: </w:t>
      </w:r>
    </w:p>
    <w:p w:rsidR="00E557ED" w:rsidRPr="00E557ED" w:rsidRDefault="00E557ED" w:rsidP="00E557ED">
      <w:pPr>
        <w:ind w:left="360"/>
        <w:jc w:val="both"/>
        <w:rPr>
          <w:rFonts w:asciiTheme="minorHAnsi" w:hAnsiTheme="minorHAnsi" w:cs="Tahoma"/>
          <w:sz w:val="22"/>
          <w:szCs w:val="22"/>
          <w:lang w:val="en-GB"/>
        </w:rPr>
      </w:pPr>
    </w:p>
    <w:p w:rsidR="00E557ED" w:rsidRPr="00E557ED" w:rsidRDefault="00E557ED" w:rsidP="00E557ED">
      <w:pPr>
        <w:ind w:left="360"/>
        <w:jc w:val="both"/>
        <w:rPr>
          <w:rFonts w:asciiTheme="minorHAnsi" w:hAnsiTheme="minorHAnsi" w:cs="Tahoma"/>
          <w:sz w:val="22"/>
          <w:szCs w:val="22"/>
          <w:lang w:val="en-GB"/>
        </w:rPr>
      </w:pPr>
      <w:r w:rsidRPr="00E557ED">
        <w:rPr>
          <w:rFonts w:asciiTheme="minorHAnsi" w:hAnsiTheme="minorHAnsi" w:cs="Tahoma"/>
          <w:sz w:val="22"/>
          <w:szCs w:val="22"/>
          <w:lang w:val="en-GB"/>
        </w:rPr>
        <w:t>•</w:t>
      </w:r>
      <w:r w:rsidRPr="00E557ED">
        <w:rPr>
          <w:rFonts w:asciiTheme="minorHAnsi" w:hAnsiTheme="minorHAnsi" w:cs="Tahoma"/>
          <w:sz w:val="22"/>
          <w:szCs w:val="22"/>
          <w:lang w:val="en-GB"/>
        </w:rPr>
        <w:tab/>
        <w:t>complete the application form in full</w:t>
      </w:r>
    </w:p>
    <w:p w:rsidR="00E557ED" w:rsidRDefault="00E557ED" w:rsidP="00E557ED">
      <w:pPr>
        <w:ind w:left="360"/>
        <w:jc w:val="both"/>
        <w:rPr>
          <w:rFonts w:asciiTheme="minorHAnsi" w:hAnsiTheme="minorHAnsi" w:cs="Tahoma"/>
          <w:sz w:val="22"/>
          <w:szCs w:val="22"/>
          <w:lang w:val="en-GB"/>
        </w:rPr>
      </w:pPr>
      <w:r w:rsidRPr="00E557ED">
        <w:rPr>
          <w:rFonts w:asciiTheme="minorHAnsi" w:hAnsiTheme="minorHAnsi" w:cs="Tahoma"/>
          <w:sz w:val="22"/>
          <w:szCs w:val="22"/>
          <w:lang w:val="en-GB"/>
        </w:rPr>
        <w:t>•</w:t>
      </w:r>
      <w:r w:rsidRPr="00E557ED">
        <w:rPr>
          <w:rFonts w:asciiTheme="minorHAnsi" w:hAnsiTheme="minorHAnsi" w:cs="Tahoma"/>
          <w:sz w:val="22"/>
          <w:szCs w:val="22"/>
          <w:lang w:val="en-GB"/>
        </w:rPr>
        <w:tab/>
        <w:t>enclose a supporting statement of no more than 1200 words (12point font).</w:t>
      </w:r>
    </w:p>
    <w:p w:rsidR="00D469EC" w:rsidRDefault="00D469EC" w:rsidP="00E557ED">
      <w:pPr>
        <w:ind w:left="360"/>
        <w:jc w:val="both"/>
        <w:rPr>
          <w:rFonts w:asciiTheme="minorHAnsi" w:hAnsiTheme="minorHAnsi" w:cs="Tahoma"/>
          <w:sz w:val="22"/>
          <w:szCs w:val="22"/>
          <w:lang w:val="en-GB"/>
        </w:rPr>
      </w:pPr>
    </w:p>
    <w:p w:rsidR="00D469EC" w:rsidRPr="00E557ED" w:rsidRDefault="00D469EC" w:rsidP="00D469EC">
      <w:pPr>
        <w:ind w:left="360"/>
        <w:jc w:val="both"/>
        <w:rPr>
          <w:rFonts w:asciiTheme="minorHAnsi" w:hAnsiTheme="minorHAnsi" w:cs="Tahoma"/>
          <w:b/>
          <w:sz w:val="22"/>
          <w:szCs w:val="22"/>
          <w:lang w:val="en-GB"/>
        </w:rPr>
      </w:pPr>
      <w:r w:rsidRPr="0022219E">
        <w:rPr>
          <w:rFonts w:asciiTheme="minorHAnsi" w:hAnsiTheme="minorHAnsi" w:cs="Tahoma"/>
          <w:b/>
          <w:sz w:val="22"/>
          <w:szCs w:val="22"/>
          <w:lang w:val="en-GB"/>
        </w:rPr>
        <w:t>The closing date for applications is</w:t>
      </w:r>
      <w:r w:rsidR="002F29A9">
        <w:rPr>
          <w:rFonts w:asciiTheme="minorHAnsi" w:hAnsiTheme="minorHAnsi" w:cs="Tahoma"/>
          <w:b/>
          <w:sz w:val="22"/>
          <w:szCs w:val="22"/>
          <w:lang w:val="en-GB"/>
        </w:rPr>
        <w:t>:</w:t>
      </w:r>
      <w:r w:rsidR="0022219E">
        <w:rPr>
          <w:rFonts w:asciiTheme="minorHAnsi" w:hAnsiTheme="minorHAnsi" w:cs="Tahoma"/>
          <w:b/>
          <w:sz w:val="22"/>
          <w:szCs w:val="22"/>
          <w:lang w:val="en-GB"/>
        </w:rPr>
        <w:t xml:space="preserve"> </w:t>
      </w:r>
      <w:r w:rsidR="005A0014">
        <w:rPr>
          <w:rFonts w:asciiTheme="minorHAnsi" w:hAnsiTheme="minorHAnsi" w:cs="Tahoma"/>
          <w:b/>
          <w:sz w:val="22"/>
          <w:szCs w:val="22"/>
          <w:lang w:val="en-GB"/>
        </w:rPr>
        <w:t xml:space="preserve">12 noon </w:t>
      </w:r>
      <w:r w:rsidR="002F29A9">
        <w:rPr>
          <w:rFonts w:asciiTheme="minorHAnsi" w:hAnsiTheme="minorHAnsi" w:cs="Tahoma"/>
          <w:b/>
          <w:sz w:val="22"/>
          <w:szCs w:val="22"/>
          <w:lang w:val="en-GB"/>
        </w:rPr>
        <w:t xml:space="preserve">Monday </w:t>
      </w:r>
      <w:r w:rsidR="005A0014">
        <w:rPr>
          <w:rFonts w:asciiTheme="minorHAnsi" w:hAnsiTheme="minorHAnsi" w:cs="Tahoma"/>
          <w:b/>
          <w:sz w:val="22"/>
          <w:szCs w:val="22"/>
          <w:lang w:val="en-GB"/>
        </w:rPr>
        <w:t>19</w:t>
      </w:r>
      <w:r w:rsidR="005A0014" w:rsidRPr="005A0014">
        <w:rPr>
          <w:rFonts w:asciiTheme="minorHAnsi" w:hAnsiTheme="minorHAnsi" w:cs="Tahoma"/>
          <w:b/>
          <w:sz w:val="22"/>
          <w:szCs w:val="22"/>
          <w:vertAlign w:val="superscript"/>
          <w:lang w:val="en-GB"/>
        </w:rPr>
        <w:t>th</w:t>
      </w:r>
      <w:r w:rsidR="005A0014">
        <w:rPr>
          <w:rFonts w:asciiTheme="minorHAnsi" w:hAnsiTheme="minorHAnsi" w:cs="Tahoma"/>
          <w:b/>
          <w:sz w:val="22"/>
          <w:szCs w:val="22"/>
          <w:lang w:val="en-GB"/>
        </w:rPr>
        <w:t xml:space="preserve"> April 2021</w:t>
      </w:r>
      <w:bookmarkStart w:id="0" w:name="_GoBack"/>
      <w:bookmarkEnd w:id="0"/>
      <w:r w:rsidR="002F29A9">
        <w:rPr>
          <w:rFonts w:asciiTheme="minorHAnsi" w:hAnsiTheme="minorHAnsi" w:cs="Tahoma"/>
          <w:b/>
          <w:sz w:val="22"/>
          <w:szCs w:val="22"/>
          <w:lang w:val="en-GB"/>
        </w:rPr>
        <w:t>.</w:t>
      </w:r>
    </w:p>
    <w:p w:rsidR="00D469EC" w:rsidRPr="00E557ED" w:rsidRDefault="00D469EC" w:rsidP="00E557ED">
      <w:pPr>
        <w:ind w:left="360"/>
        <w:jc w:val="both"/>
        <w:rPr>
          <w:rFonts w:asciiTheme="minorHAnsi" w:hAnsiTheme="minorHAnsi" w:cs="Tahoma"/>
          <w:sz w:val="22"/>
          <w:szCs w:val="22"/>
          <w:lang w:val="en-GB"/>
        </w:rPr>
      </w:pPr>
    </w:p>
    <w:p w:rsidR="00E557ED" w:rsidRPr="00E557ED" w:rsidRDefault="00E557ED" w:rsidP="00E557ED">
      <w:pPr>
        <w:rPr>
          <w:rFonts w:asciiTheme="minorHAnsi" w:hAnsiTheme="minorHAnsi" w:cs="Tahoma"/>
          <w:sz w:val="22"/>
          <w:szCs w:val="22"/>
        </w:rPr>
      </w:pPr>
    </w:p>
    <w:p w:rsidR="009E6039" w:rsidRPr="00E557ED" w:rsidRDefault="00D469EC">
      <w:pPr>
        <w:rPr>
          <w:rFonts w:asciiTheme="minorHAnsi" w:hAnsiTheme="minorHAnsi"/>
        </w:rPr>
      </w:pPr>
      <w:r>
        <w:rPr>
          <w:rFonts w:asciiTheme="minorHAnsi" w:hAnsiTheme="minorHAnsi"/>
        </w:rPr>
        <w:tab/>
      </w:r>
    </w:p>
    <w:sectPr w:rsidR="009E6039" w:rsidRPr="00E557ED" w:rsidSect="003663D2">
      <w:footerReference w:type="even" r:id="rId9"/>
      <w:foot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452" w:rsidRDefault="00F50315">
      <w:r>
        <w:separator/>
      </w:r>
    </w:p>
  </w:endnote>
  <w:endnote w:type="continuationSeparator" w:id="0">
    <w:p w:rsidR="00626452" w:rsidRDefault="00F5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C34" w:rsidRDefault="00D469EC" w:rsidP="005F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C34" w:rsidRDefault="00F86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C34" w:rsidRDefault="00D469EC" w:rsidP="005F21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6926">
      <w:rPr>
        <w:rStyle w:val="PageNumber"/>
        <w:noProof/>
      </w:rPr>
      <w:t>1</w:t>
    </w:r>
    <w:r>
      <w:rPr>
        <w:rStyle w:val="PageNumber"/>
      </w:rPr>
      <w:fldChar w:fldCharType="end"/>
    </w:r>
  </w:p>
  <w:p w:rsidR="00E43C34" w:rsidRDefault="00F86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452" w:rsidRDefault="00F50315">
      <w:r>
        <w:separator/>
      </w:r>
    </w:p>
  </w:footnote>
  <w:footnote w:type="continuationSeparator" w:id="0">
    <w:p w:rsidR="00626452" w:rsidRDefault="00F50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7ED"/>
    <w:rsid w:val="001F4ACC"/>
    <w:rsid w:val="0022219E"/>
    <w:rsid w:val="002F29A9"/>
    <w:rsid w:val="00305BD0"/>
    <w:rsid w:val="0041130F"/>
    <w:rsid w:val="00435D70"/>
    <w:rsid w:val="004F5D77"/>
    <w:rsid w:val="005A0014"/>
    <w:rsid w:val="00626452"/>
    <w:rsid w:val="007D443E"/>
    <w:rsid w:val="007E0BF9"/>
    <w:rsid w:val="00926DEF"/>
    <w:rsid w:val="0093391A"/>
    <w:rsid w:val="009E6039"/>
    <w:rsid w:val="00AC2C7C"/>
    <w:rsid w:val="00BA08DB"/>
    <w:rsid w:val="00CB6AA6"/>
    <w:rsid w:val="00CE602E"/>
    <w:rsid w:val="00D469EC"/>
    <w:rsid w:val="00E557ED"/>
    <w:rsid w:val="00E96747"/>
    <w:rsid w:val="00F50315"/>
    <w:rsid w:val="00F8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1F67898"/>
  <w15:docId w15:val="{456C693D-1A9E-45FB-B4AD-5884DA93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7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557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7ED"/>
    <w:rPr>
      <w:rFonts w:ascii="Arial" w:eastAsia="Times New Roman" w:hAnsi="Arial" w:cs="Arial"/>
      <w:b/>
      <w:bCs/>
      <w:kern w:val="32"/>
      <w:sz w:val="32"/>
      <w:szCs w:val="32"/>
      <w:lang w:val="en-US"/>
    </w:rPr>
  </w:style>
  <w:style w:type="paragraph" w:styleId="Footer">
    <w:name w:val="footer"/>
    <w:basedOn w:val="Normal"/>
    <w:link w:val="FooterChar"/>
    <w:rsid w:val="00E557ED"/>
    <w:pPr>
      <w:tabs>
        <w:tab w:val="center" w:pos="4320"/>
        <w:tab w:val="right" w:pos="8640"/>
      </w:tabs>
    </w:pPr>
  </w:style>
  <w:style w:type="character" w:customStyle="1" w:styleId="FooterChar">
    <w:name w:val="Footer Char"/>
    <w:basedOn w:val="DefaultParagraphFont"/>
    <w:link w:val="Footer"/>
    <w:rsid w:val="00E557ED"/>
    <w:rPr>
      <w:rFonts w:ascii="Times New Roman" w:eastAsia="Times New Roman" w:hAnsi="Times New Roman" w:cs="Times New Roman"/>
      <w:sz w:val="24"/>
      <w:szCs w:val="24"/>
      <w:lang w:val="en-US"/>
    </w:rPr>
  </w:style>
  <w:style w:type="character" w:styleId="PageNumber">
    <w:name w:val="page number"/>
    <w:basedOn w:val="DefaultParagraphFont"/>
    <w:rsid w:val="00E557ED"/>
  </w:style>
  <w:style w:type="character" w:styleId="Hyperlink">
    <w:name w:val="Hyperlink"/>
    <w:uiPriority w:val="99"/>
    <w:unhideWhenUsed/>
    <w:rsid w:val="00E557ED"/>
    <w:rPr>
      <w:color w:val="0000FF"/>
      <w:u w:val="single"/>
    </w:rPr>
  </w:style>
  <w:style w:type="paragraph" w:styleId="NormalWeb">
    <w:name w:val="Normal (Web)"/>
    <w:basedOn w:val="Normal"/>
    <w:uiPriority w:val="99"/>
    <w:rsid w:val="00E557ED"/>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brgs.org.uk" TargetMode="External"/><Relationship Id="rId3" Type="http://schemas.openxmlformats.org/officeDocument/2006/relationships/webSettings" Target="webSettings.xml"/><Relationship Id="rId7" Type="http://schemas.openxmlformats.org/officeDocument/2006/relationships/hyperlink" Target="http://www.brgs.org.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w@brgs.org.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Bacup and Rawtenstall Grammar School</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Angela Wardle</cp:lastModifiedBy>
  <cp:revision>3</cp:revision>
  <dcterms:created xsi:type="dcterms:W3CDTF">2021-03-24T08:33:00Z</dcterms:created>
  <dcterms:modified xsi:type="dcterms:W3CDTF">2021-03-24T08:36:00Z</dcterms:modified>
</cp:coreProperties>
</file>