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65408"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2" o:spid="_x0000_s1026"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oZEg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C04B5D4" w14:textId="00E590EA" w:rsidR="005E5518" w:rsidRDefault="005E5518" w:rsidP="005E5518">
      <w:pPr>
        <w:jc w:val="right"/>
        <w:rPr>
          <w:noProof/>
          <w:lang w:eastAsia="en-GB"/>
        </w:rPr>
      </w:pPr>
    </w:p>
    <w:p w14:paraId="1BC0675A" w14:textId="01F51144" w:rsidR="005E5518" w:rsidRDefault="005D69E0" w:rsidP="005E5518">
      <w:pPr>
        <w:jc w:val="right"/>
      </w:pPr>
      <w:r>
        <w:rPr>
          <w:noProof/>
          <w:lang w:eastAsia="en-GB"/>
        </w:rPr>
        <mc:AlternateContent>
          <mc:Choice Requires="wps">
            <w:drawing>
              <wp:anchor distT="45720" distB="45720" distL="114300" distR="114300" simplePos="0" relativeHeight="251659264" behindDoc="0" locked="0" layoutInCell="1" allowOverlap="1" wp14:anchorId="7735E48E" wp14:editId="56FD99E3">
                <wp:simplePos x="0" y="0"/>
                <wp:positionH relativeFrom="column">
                  <wp:posOffset>396240</wp:posOffset>
                </wp:positionH>
                <wp:positionV relativeFrom="paragraph">
                  <wp:posOffset>205105</wp:posOffset>
                </wp:positionV>
                <wp:extent cx="5144770" cy="1264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1264920"/>
                        </a:xfrm>
                        <a:prstGeom prst="rect">
                          <a:avLst/>
                        </a:prstGeom>
                        <a:solidFill>
                          <a:srgbClr val="FFFFFF"/>
                        </a:solidFill>
                        <a:ln w="9525">
                          <a:noFill/>
                          <a:miter lim="800000"/>
                          <a:headEnd/>
                          <a:tailEnd/>
                        </a:ln>
                      </wps:spPr>
                      <wps:txbx>
                        <w:txbxContent>
                          <w:p w14:paraId="0F9B6079" w14:textId="77777777" w:rsidR="00B236CB" w:rsidRDefault="003067BE" w:rsidP="003067BE">
                            <w:pPr>
                              <w:spacing w:after="0"/>
                              <w:jc w:val="right"/>
                              <w:rPr>
                                <w:rFonts w:ascii="Arial" w:hAnsi="Arial" w:cs="Arial"/>
                                <w:b/>
                                <w:color w:val="002060"/>
                                <w:sz w:val="56"/>
                                <w:szCs w:val="56"/>
                              </w:rPr>
                            </w:pPr>
                            <w:r>
                              <w:rPr>
                                <w:rFonts w:ascii="Arial" w:hAnsi="Arial" w:cs="Arial"/>
                                <w:b/>
                                <w:color w:val="002060"/>
                                <w:sz w:val="56"/>
                                <w:szCs w:val="56"/>
                              </w:rPr>
                              <w:t xml:space="preserve">Head of </w:t>
                            </w:r>
                            <w:r w:rsidR="00B236CB">
                              <w:rPr>
                                <w:rFonts w:ascii="Arial" w:hAnsi="Arial" w:cs="Arial"/>
                                <w:b/>
                                <w:color w:val="002060"/>
                                <w:sz w:val="56"/>
                                <w:szCs w:val="56"/>
                              </w:rPr>
                              <w:t>Faculty</w:t>
                            </w:r>
                          </w:p>
                          <w:p w14:paraId="507A6ADE" w14:textId="5A05733A" w:rsidR="00601575" w:rsidRPr="00B236CB" w:rsidRDefault="003067BE" w:rsidP="00B236CB">
                            <w:pPr>
                              <w:spacing w:after="0"/>
                              <w:jc w:val="right"/>
                              <w:rPr>
                                <w:rFonts w:ascii="Arial" w:hAnsi="Arial" w:cs="Arial"/>
                                <w:b/>
                                <w:color w:val="002060"/>
                                <w:sz w:val="56"/>
                                <w:szCs w:val="56"/>
                              </w:rPr>
                            </w:pPr>
                            <w:r>
                              <w:rPr>
                                <w:rFonts w:ascii="Arial" w:hAnsi="Arial" w:cs="Arial"/>
                                <w:b/>
                                <w:color w:val="002060"/>
                                <w:sz w:val="56"/>
                                <w:szCs w:val="56"/>
                              </w:rPr>
                              <w:t>Creative Arts (Music or 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5E48E" id="_x0000_s1027" type="#_x0000_t202" style="position:absolute;left:0;text-align:left;margin-left:31.2pt;margin-top:16.15pt;width:405.1pt;height:99.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" stroked="f">
                <v:textbox>
                  <w:txbxContent>
                    <w:p w14:paraId="0F9B6079" w14:textId="77777777" w:rsidR="00B236CB" w:rsidRDefault="003067BE" w:rsidP="003067BE">
                      <w:pPr>
                        <w:spacing w:after="0"/>
                        <w:jc w:val="right"/>
                        <w:rPr>
                          <w:rFonts w:ascii="Arial" w:hAnsi="Arial" w:cs="Arial"/>
                          <w:b/>
                          <w:color w:val="002060"/>
                          <w:sz w:val="56"/>
                          <w:szCs w:val="56"/>
                        </w:rPr>
                      </w:pPr>
                      <w:r>
                        <w:rPr>
                          <w:rFonts w:ascii="Arial" w:hAnsi="Arial" w:cs="Arial"/>
                          <w:b/>
                          <w:color w:val="002060"/>
                          <w:sz w:val="56"/>
                          <w:szCs w:val="56"/>
                        </w:rPr>
                        <w:t xml:space="preserve">Head of </w:t>
                      </w:r>
                      <w:r w:rsidR="00B236CB">
                        <w:rPr>
                          <w:rFonts w:ascii="Arial" w:hAnsi="Arial" w:cs="Arial"/>
                          <w:b/>
                          <w:color w:val="002060"/>
                          <w:sz w:val="56"/>
                          <w:szCs w:val="56"/>
                        </w:rPr>
                        <w:t>Faculty</w:t>
                      </w:r>
                    </w:p>
                    <w:p w14:paraId="507A6ADE" w14:textId="5A05733A" w:rsidR="00601575" w:rsidRPr="00B236CB" w:rsidRDefault="003067BE" w:rsidP="00B236CB">
                      <w:pPr>
                        <w:spacing w:after="0"/>
                        <w:jc w:val="right"/>
                        <w:rPr>
                          <w:rFonts w:ascii="Arial" w:hAnsi="Arial" w:cs="Arial"/>
                          <w:b/>
                          <w:color w:val="002060"/>
                          <w:sz w:val="56"/>
                          <w:szCs w:val="56"/>
                        </w:rPr>
                      </w:pPr>
                      <w:r>
                        <w:rPr>
                          <w:rFonts w:ascii="Arial" w:hAnsi="Arial" w:cs="Arial"/>
                          <w:b/>
                          <w:color w:val="002060"/>
                          <w:sz w:val="56"/>
                          <w:szCs w:val="56"/>
                        </w:rPr>
                        <w:t>Creative Arts (Music or Art)</w:t>
                      </w:r>
                    </w:p>
                  </w:txbxContent>
                </v:textbox>
                <w10:wrap type="square"/>
              </v:shape>
            </w:pict>
          </mc:Fallback>
        </mc:AlternateContent>
      </w:r>
    </w:p>
    <w:p w14:paraId="3F49994C" w14:textId="3DB171C5" w:rsidR="005E5518" w:rsidRDefault="005D69E0">
      <w:r>
        <w:rPr>
          <w:noProof/>
          <w:lang w:eastAsia="en-GB"/>
        </w:rPr>
        <mc:AlternateContent>
          <mc:Choice Requires="wps">
            <w:drawing>
              <wp:anchor distT="45720" distB="45720" distL="114300" distR="114300" simplePos="0" relativeHeight="251663360" behindDoc="0" locked="0" layoutInCell="1" allowOverlap="1" wp14:anchorId="5A69D6DF" wp14:editId="239C4106">
                <wp:simplePos x="0" y="0"/>
                <wp:positionH relativeFrom="column">
                  <wp:posOffset>1685925</wp:posOffset>
                </wp:positionH>
                <wp:positionV relativeFrom="paragraph">
                  <wp:posOffset>1652905</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_x0000_s1028" type="#_x0000_t202" style="position:absolute;margin-left:132.75pt;margin-top:130.1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25D75817" wp14:editId="78457FA9">
                <wp:simplePos x="0" y="0"/>
                <wp:positionH relativeFrom="column">
                  <wp:posOffset>1704975</wp:posOffset>
                </wp:positionH>
                <wp:positionV relativeFrom="paragraph">
                  <wp:posOffset>1090930</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_x0000_s1029" type="#_x0000_t202" style="position:absolute;margin-left:134.25pt;margin-top:85.9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915E90">
        <w:rPr>
          <w:noProof/>
        </w:rPr>
        <mc:AlternateContent>
          <mc:Choice Requires="wps">
            <w:drawing>
              <wp:anchor distT="0" distB="0" distL="114300" distR="114300" simplePos="0" relativeHeight="251725824" behindDoc="0" locked="0" layoutInCell="1" allowOverlap="1" wp14:anchorId="5D5C7800" wp14:editId="2F4DA71A">
                <wp:simplePos x="0" y="0"/>
                <wp:positionH relativeFrom="column">
                  <wp:posOffset>-541020</wp:posOffset>
                </wp:positionH>
                <wp:positionV relativeFrom="paragraph">
                  <wp:posOffset>4601845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30" type="#_x0000_t202" style="position:absolute;margin-left:-42.6pt;margin-top:362.35pt;width:522pt;height:42.6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deHAIAADQ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915E90">
        <w:rPr>
          <w:noProof/>
        </w:rPr>
        <mc:AlternateContent>
          <mc:Choice Requires="wps">
            <w:drawing>
              <wp:anchor distT="0" distB="0" distL="114300" distR="114300" simplePos="0" relativeHeight="251724800" behindDoc="0" locked="0" layoutInCell="1" allowOverlap="1" wp14:anchorId="1D79EA21" wp14:editId="561C3C93">
                <wp:simplePos x="0" y="0"/>
                <wp:positionH relativeFrom="column">
                  <wp:posOffset>-723900</wp:posOffset>
                </wp:positionH>
                <wp:positionV relativeFrom="paragraph">
                  <wp:posOffset>4586605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AC10C" id="Rectangle 21" o:spid="_x0000_s1026" style="position:absolute;margin-left:-57pt;margin-top:361.15pt;width:563.4pt;height:60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" fillcolor="red" stroked="f" strokeweight="1pt"/>
            </w:pict>
          </mc:Fallback>
        </mc:AlternateContent>
      </w:r>
      <w:r w:rsidR="003E6843">
        <w:rPr>
          <w:noProof/>
        </w:rPr>
        <mc:AlternateContent>
          <mc:Choice Requires="wps">
            <w:drawing>
              <wp:anchor distT="0" distB="0" distL="114300" distR="114300" simplePos="0" relativeHeight="251723776" behindDoc="0" locked="0" layoutInCell="1" allowOverlap="1" wp14:anchorId="059BDADF" wp14:editId="322A7763">
                <wp:simplePos x="0" y="0"/>
                <wp:positionH relativeFrom="column">
                  <wp:posOffset>-670560</wp:posOffset>
                </wp:positionH>
                <wp:positionV relativeFrom="paragraph">
                  <wp:posOffset>5531485</wp:posOffset>
                </wp:positionV>
                <wp:extent cx="7147560" cy="381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147560" cy="38100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9BDADF" id="Text Box 17" o:spid="_x0000_s1031" type="#_x0000_t202" style="position:absolute;margin-left:-52.8pt;margin-top:435.55pt;width:562.8pt;height:30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w:t>
                      </w:r>
                      <w:r w:rsidRPr="003E6843">
                        <w:rPr>
                          <w:rStyle w:val="Strong"/>
                          <w:rFonts w:ascii="Open Sans" w:eastAsia="Times New Roman" w:hAnsi="Open Sans" w:cs="Open Sans"/>
                          <w:sz w:val="24"/>
                          <w:szCs w:val="24"/>
                          <w:shd w:val="clear" w:color="auto" w:fill="FFFFFF"/>
                        </w:rPr>
                        <w:t xml:space="preserve">                 </w:t>
                      </w:r>
                      <w:r w:rsidRPr="003E6843">
                        <w:rPr>
                          <w:rStyle w:val="Strong"/>
                          <w:rFonts w:ascii="Open Sans" w:eastAsia="Times New Roman" w:hAnsi="Open Sans" w:cs="Open Sans"/>
                          <w:sz w:val="24"/>
                          <w:szCs w:val="24"/>
                          <w:shd w:val="clear" w:color="auto" w:fill="FFFFFF"/>
                        </w:rPr>
                        <w:t>Kindness</w:t>
                      </w:r>
                      <w:r w:rsidRPr="003E6843">
                        <w:rPr>
                          <w:rStyle w:val="Strong"/>
                          <w:rFonts w:ascii="Open Sans" w:eastAsia="Times New Roman" w:hAnsi="Open Sans" w:cs="Open Sans"/>
                          <w:sz w:val="24"/>
                          <w:szCs w:val="24"/>
                          <w:shd w:val="clear" w:color="auto" w:fill="FFFFFF"/>
                        </w:rPr>
                        <w:t xml:space="preserve">               </w:t>
                      </w:r>
                      <w:r w:rsidRPr="003E6843">
                        <w:rPr>
                          <w:rStyle w:val="Strong"/>
                          <w:rFonts w:ascii="Open Sans" w:eastAsia="Times New Roman" w:hAnsi="Open Sans" w:cs="Open Sans"/>
                          <w:sz w:val="24"/>
                          <w:szCs w:val="24"/>
                          <w:shd w:val="clear" w:color="auto" w:fill="FFFFFF"/>
                        </w:rPr>
                        <w:t>Aspiration</w:t>
                      </w:r>
                      <w:r w:rsidRPr="003E6843">
                        <w:rPr>
                          <w:rStyle w:val="Strong"/>
                          <w:rFonts w:ascii="Open Sans" w:eastAsia="Times New Roman" w:hAnsi="Open Sans" w:cs="Open Sans"/>
                          <w:sz w:val="24"/>
                          <w:szCs w:val="24"/>
                          <w:shd w:val="clear" w:color="auto" w:fill="FFFFFF"/>
                        </w:rPr>
                        <w:t xml:space="preserve">               </w:t>
                      </w:r>
                      <w:r w:rsidRPr="003E6843">
                        <w:rPr>
                          <w:rStyle w:val="Strong"/>
                          <w:rFonts w:ascii="Open Sans" w:eastAsia="Times New Roman" w:hAnsi="Open Sans" w:cs="Open Sans"/>
                          <w:sz w:val="24"/>
                          <w:szCs w:val="24"/>
                          <w:shd w:val="clear" w:color="auto" w:fill="FFFFFF"/>
                        </w:rPr>
                        <w:t>Respect</w:t>
                      </w:r>
                      <w:r w:rsidRPr="003E6843">
                        <w:rPr>
                          <w:rStyle w:val="Strong"/>
                          <w:rFonts w:ascii="Open Sans" w:eastAsia="Times New Roman" w:hAnsi="Open Sans" w:cs="Open Sans"/>
                          <w:sz w:val="24"/>
                          <w:szCs w:val="24"/>
                          <w:shd w:val="clear" w:color="auto" w:fill="FFFFFF"/>
                        </w:rPr>
                        <w:t xml:space="preserve">                   </w:t>
                      </w:r>
                      <w:r w:rsidRPr="003E6843">
                        <w:rPr>
                          <w:rStyle w:val="Strong"/>
                          <w:rFonts w:ascii="Open Sans" w:eastAsia="Times New Roman" w:hAnsi="Open Sans" w:cs="Open Sans"/>
                          <w:sz w:val="24"/>
                          <w:szCs w:val="24"/>
                          <w:shd w:val="clear" w:color="auto" w:fill="FFFFFF"/>
                        </w:rPr>
                        <w:t xml:space="preserve">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footerReference w:type="default" r:id="rId12"/>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67456" behindDoc="0" locked="0" layoutInCell="1" allowOverlap="1" wp14:anchorId="0AAD7311" wp14:editId="1D0204E5">
                <wp:simplePos x="0" y="0"/>
                <wp:positionH relativeFrom="column">
                  <wp:posOffset>5341620</wp:posOffset>
                </wp:positionH>
                <wp:positionV relativeFrom="paragraph">
                  <wp:posOffset>0</wp:posOffset>
                </wp:positionV>
                <wp:extent cx="2360930" cy="71704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08A8E56E"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w:t>
                            </w:r>
                            <w:r w:rsidR="00502DDE">
                              <w:rPr>
                                <w:rFonts w:ascii="Arial" w:hAnsi="Arial" w:cs="Arial"/>
                                <w:sz w:val="20"/>
                                <w:szCs w:val="20"/>
                              </w:rPr>
                              <w:t xml:space="preserve">Head of </w:t>
                            </w:r>
                            <w:r w:rsidR="00B236CB">
                              <w:rPr>
                                <w:rFonts w:ascii="Arial" w:hAnsi="Arial" w:cs="Arial"/>
                                <w:sz w:val="20"/>
                                <w:szCs w:val="20"/>
                              </w:rPr>
                              <w:t xml:space="preserve">Faculty </w:t>
                            </w:r>
                            <w:r w:rsidR="00502DDE">
                              <w:rPr>
                                <w:rFonts w:ascii="Arial" w:hAnsi="Arial" w:cs="Arial"/>
                                <w:sz w:val="20"/>
                                <w:szCs w:val="20"/>
                              </w:rPr>
                              <w:t>Creative Arts</w:t>
                            </w:r>
                            <w:r w:rsidR="00FE0028">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for 1st </w:t>
                            </w:r>
                            <w:r w:rsidR="00502DDE">
                              <w:rPr>
                                <w:rFonts w:ascii="Arial" w:hAnsi="Arial" w:cs="Arial"/>
                                <w:sz w:val="20"/>
                                <w:szCs w:val="20"/>
                              </w:rPr>
                              <w:t xml:space="preserve">January 2024 or </w:t>
                            </w:r>
                            <w:r w:rsidR="00FB101D">
                              <w:rPr>
                                <w:rFonts w:ascii="Arial" w:hAnsi="Arial" w:cs="Arial"/>
                                <w:sz w:val="20"/>
                                <w:szCs w:val="20"/>
                              </w:rPr>
                              <w:t>earlier</w:t>
                            </w:r>
                            <w:r w:rsidR="00502DDE">
                              <w:rPr>
                                <w:rFonts w:ascii="Arial" w:hAnsi="Arial" w:cs="Arial"/>
                                <w:sz w:val="20"/>
                                <w:szCs w:val="20"/>
                              </w:rPr>
                              <w:t xml:space="preserve"> if possible.</w:t>
                            </w:r>
                          </w:p>
                          <w:p w14:paraId="235E7B15" w14:textId="77777777"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77777777"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 recent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5F3D0CF9" w14:textId="77777777" w:rsidR="004414CD" w:rsidRPr="00897EF6" w:rsidRDefault="004414CD" w:rsidP="00897EF6">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4"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AAD7311" id="_x0000_t202" coordsize="21600,21600" o:spt="202" path="m,l,21600r21600,l21600,xe">
                <v:stroke joinstyle="miter"/>
                <v:path gradientshapeok="t" o:connecttype="rect"/>
              </v:shapetype>
              <v:shape id="_x0000_s1032" type="#_x0000_t202" style="position:absolute;margin-left:420.6pt;margin-top:0;width:185.9pt;height:564.6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08A8E56E"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w:t>
                      </w:r>
                      <w:r w:rsidR="00502DDE">
                        <w:rPr>
                          <w:rFonts w:ascii="Arial" w:hAnsi="Arial" w:cs="Arial"/>
                          <w:sz w:val="20"/>
                          <w:szCs w:val="20"/>
                        </w:rPr>
                        <w:t xml:space="preserve">Head of </w:t>
                      </w:r>
                      <w:r w:rsidR="00B236CB">
                        <w:rPr>
                          <w:rFonts w:ascii="Arial" w:hAnsi="Arial" w:cs="Arial"/>
                          <w:sz w:val="20"/>
                          <w:szCs w:val="20"/>
                        </w:rPr>
                        <w:t xml:space="preserve">Faculty </w:t>
                      </w:r>
                      <w:r w:rsidR="00502DDE">
                        <w:rPr>
                          <w:rFonts w:ascii="Arial" w:hAnsi="Arial" w:cs="Arial"/>
                          <w:sz w:val="20"/>
                          <w:szCs w:val="20"/>
                        </w:rPr>
                        <w:t>Creative Arts</w:t>
                      </w:r>
                      <w:r w:rsidR="00FE0028">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for 1st </w:t>
                      </w:r>
                      <w:r w:rsidR="00502DDE">
                        <w:rPr>
                          <w:rFonts w:ascii="Arial" w:hAnsi="Arial" w:cs="Arial"/>
                          <w:sz w:val="20"/>
                          <w:szCs w:val="20"/>
                        </w:rPr>
                        <w:t xml:space="preserve">January 2024 or </w:t>
                      </w:r>
                      <w:r w:rsidR="00FB101D">
                        <w:rPr>
                          <w:rFonts w:ascii="Arial" w:hAnsi="Arial" w:cs="Arial"/>
                          <w:sz w:val="20"/>
                          <w:szCs w:val="20"/>
                        </w:rPr>
                        <w:t>earlier</w:t>
                      </w:r>
                      <w:r w:rsidR="00502DDE">
                        <w:rPr>
                          <w:rFonts w:ascii="Arial" w:hAnsi="Arial" w:cs="Arial"/>
                          <w:sz w:val="20"/>
                          <w:szCs w:val="20"/>
                        </w:rPr>
                        <w:t xml:space="preserve"> if possible.</w:t>
                      </w:r>
                    </w:p>
                    <w:p w14:paraId="235E7B15" w14:textId="77777777"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77777777"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 recent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5F3D0CF9" w14:textId="77777777" w:rsidR="004414CD" w:rsidRPr="00897EF6" w:rsidRDefault="004414CD" w:rsidP="00897EF6">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5"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72576"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_x0000_s1033" type="#_x0000_t202" style="position:absolute;margin-left:45pt;margin-top:.75pt;width:106.5pt;height:158.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70528"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7C0B96BD" w:rsidR="005E5518" w:rsidRDefault="00041DBE">
      <w:r>
        <w:rPr>
          <w:noProof/>
          <w:lang w:eastAsia="en-GB"/>
        </w:rPr>
        <mc:AlternateContent>
          <mc:Choice Requires="wps">
            <w:drawing>
              <wp:anchor distT="45720" distB="45720" distL="114300" distR="114300" simplePos="0" relativeHeight="251674624"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_x0000_s1034" type="#_x0000_t202" style="position:absolute;margin-left:0;margin-top:6pt;width:333pt;height:30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_x0000_s1035"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1A72CAD4" wp14:editId="40DBE50E">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C1C0CB2"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4B1FE281" w14:textId="77777777"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008A6CEB" w:rsidRPr="00A35A07">
                              <w:rPr>
                                <w:rFonts w:ascii="Arial" w:eastAsia="Times New Roman" w:hAnsi="Arial" w:cs="Arial"/>
                                <w:sz w:val="20"/>
                                <w:szCs w:val="20"/>
                                <w:lang w:eastAsia="en-GB"/>
                              </w:rPr>
                              <w:t xml:space="preserve">Together we share a set of common values: </w:t>
                            </w:r>
                          </w:p>
                          <w:p w14:paraId="2141408A"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F55A128"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7314701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721E2103"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08E56282"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300D6C9"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323CDAC0"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63A0C9A5" w14:textId="77777777"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2CAD4" id="_x0000_s1036"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bFEQIAAP4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" stroked="f">
                <v:textbo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C1C0CB2"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4B1FE281" w14:textId="77777777"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008A6CEB" w:rsidRPr="00A35A07">
                        <w:rPr>
                          <w:rFonts w:ascii="Arial" w:eastAsia="Times New Roman" w:hAnsi="Arial" w:cs="Arial"/>
                          <w:sz w:val="20"/>
                          <w:szCs w:val="20"/>
                          <w:lang w:eastAsia="en-GB"/>
                        </w:rPr>
                        <w:t xml:space="preserve">Together we share a set of common values: </w:t>
                      </w:r>
                    </w:p>
                    <w:p w14:paraId="2141408A"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F55A128"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7314701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721E2103"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08E56282"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300D6C9"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323CDAC0"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63A0C9A5" w14:textId="77777777" w:rsidR="008A6CEB" w:rsidRPr="00897EF6" w:rsidRDefault="008A6CEB"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4EEF3336" wp14:editId="498C7263">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_x0000_s1037"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4AFB1E9" w:rsidR="006D7B0D" w:rsidRDefault="006D7B0D">
      <w:r>
        <w:rPr>
          <w:noProof/>
        </w:rPr>
        <w:lastRenderedPageBreak/>
        <w:drawing>
          <wp:anchor distT="0" distB="0" distL="114300" distR="114300" simplePos="0" relativeHeight="251720704" behindDoc="0" locked="0" layoutInCell="1" allowOverlap="1" wp14:anchorId="41FA3957" wp14:editId="72C9C2FF">
            <wp:simplePos x="0" y="0"/>
            <wp:positionH relativeFrom="margin">
              <wp:posOffset>47625</wp:posOffset>
            </wp:positionH>
            <wp:positionV relativeFrom="paragraph">
              <wp:posOffset>390525</wp:posOffset>
            </wp:positionV>
            <wp:extent cx="4834890" cy="5924550"/>
            <wp:effectExtent l="0" t="0" r="3810" b="0"/>
            <wp:wrapThrough wrapText="bothSides">
              <wp:wrapPolygon edited="0">
                <wp:start x="0" y="0"/>
                <wp:lineTo x="0" y="21531"/>
                <wp:lineTo x="21532" y="21531"/>
                <wp:lineTo x="2153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9564"/>
                    <a:stretch/>
                  </pic:blipFill>
                  <pic:spPr bwMode="auto">
                    <a:xfrm>
                      <a:off x="0" y="0"/>
                      <a:ext cx="4834890" cy="592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8656" behindDoc="0" locked="0" layoutInCell="1" allowOverlap="1" wp14:anchorId="1841AE2B" wp14:editId="3629D23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8" type="#_x0000_t202" style="position:absolute;margin-left:18pt;margin-top:-12.75pt;width:320.25pt;height:5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r>
        <w:rPr>
          <w:noProof/>
        </w:rPr>
        <w:drawing>
          <wp:anchor distT="0" distB="0" distL="114300" distR="114300" simplePos="0" relativeHeight="251722752" behindDoc="0" locked="0" layoutInCell="1" allowOverlap="1" wp14:anchorId="0415CB42" wp14:editId="484D7559">
            <wp:simplePos x="0" y="0"/>
            <wp:positionH relativeFrom="column">
              <wp:posOffset>4848860</wp:posOffset>
            </wp:positionH>
            <wp:positionV relativeFrom="paragraph">
              <wp:posOffset>0</wp:posOffset>
            </wp:positionV>
            <wp:extent cx="5090795" cy="6645910"/>
            <wp:effectExtent l="0" t="0" r="0" b="2540"/>
            <wp:wrapThrough wrapText="bothSides">
              <wp:wrapPolygon edited="0">
                <wp:start x="0" y="0"/>
                <wp:lineTo x="0" y="21546"/>
                <wp:lineTo x="21500" y="21546"/>
                <wp:lineTo x="2150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090795" cy="6645910"/>
                    </a:xfrm>
                    <a:prstGeom prst="rect">
                      <a:avLst/>
                    </a:prstGeom>
                  </pic:spPr>
                </pic:pic>
              </a:graphicData>
            </a:graphic>
            <wp14:sizeRelH relativeFrom="page">
              <wp14:pctWidth>0</wp14:pctWidth>
            </wp14:sizeRelH>
            <wp14:sizeRelV relativeFrom="page">
              <wp14:pctHeight>0</wp14:pctHeight>
            </wp14:sizeRelV>
          </wp:anchor>
        </w:drawing>
      </w:r>
    </w:p>
    <w:p w14:paraId="14606415" w14:textId="444371A0" w:rsidR="004D0CB2" w:rsidRDefault="00B236CB" w:rsidP="00820A22">
      <w:pPr>
        <w:jc w:val="right"/>
      </w:pPr>
      <w:r>
        <w:rPr>
          <w:noProof/>
          <w:lang w:eastAsia="en-GB"/>
        </w:rPr>
        <w:lastRenderedPageBreak/>
        <mc:AlternateContent>
          <mc:Choice Requires="wps">
            <w:drawing>
              <wp:anchor distT="45720" distB="45720" distL="114300" distR="114300" simplePos="0" relativeHeight="251712512" behindDoc="0" locked="0" layoutInCell="1" allowOverlap="1" wp14:anchorId="2C0D1CA7" wp14:editId="6C65B568">
                <wp:simplePos x="0" y="0"/>
                <wp:positionH relativeFrom="margin">
                  <wp:posOffset>5063490</wp:posOffset>
                </wp:positionH>
                <wp:positionV relativeFrom="paragraph">
                  <wp:posOffset>423</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31DD2097"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the development of appropriate syllabuses, resources, schemes of work, marking policies, assessment and teaching and learning strategies in the department.</w:t>
                            </w:r>
                          </w:p>
                          <w:p w14:paraId="01177F58"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be responsible for the day-to-day management, control and operation of course provision with the department, including effective deployment of staff and physical resources.</w:t>
                            </w:r>
                          </w:p>
                          <w:p w14:paraId="3D42798F"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monitor actively and follow up student progress.</w:t>
                            </w:r>
                          </w:p>
                          <w:p w14:paraId="7E47BEB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implement school policies and procedures, e.g. Equal Opportunities, Health and Safety, COSHH, Accommodation Strategy, etc.</w:t>
                            </w:r>
                          </w:p>
                          <w:p w14:paraId="6995303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work with colleagues to formulate aims, objectives and strategic plans for the department which have coherence and relevance to the needs of students and to the aims, objectives and strategic plans of the school.</w:t>
                            </w:r>
                          </w:p>
                          <w:p w14:paraId="01B50FEE"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and manage the business planning function of the department, and to ensure that the planning activities of the department reflect the needs of students within the subject area, SDP/DDP and the aims and objectives of the school.</w:t>
                            </w:r>
                          </w:p>
                          <w:p w14:paraId="5C53C9CD"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link with other postholders to ensure that the work in the curriculum area fully reflects the school's distinctive ethos and mission.</w:t>
                            </w:r>
                          </w:p>
                          <w:p w14:paraId="45923E06"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foster and oversee the application of ICT in the department including the development of materials for Open Learning.</w:t>
                            </w:r>
                          </w:p>
                          <w:p w14:paraId="0887993C" w14:textId="77777777" w:rsidR="00B236CB" w:rsidRPr="00B236CB" w:rsidRDefault="00B236CB" w:rsidP="00B236CB">
                            <w:pPr>
                              <w:pStyle w:val="ListParagraph"/>
                              <w:numPr>
                                <w:ilvl w:val="0"/>
                                <w:numId w:val="23"/>
                              </w:numPr>
                              <w:rPr>
                                <w:rFonts w:ascii="Arial" w:hAnsi="Arial" w:cs="Arial"/>
                                <w:sz w:val="18"/>
                                <w:szCs w:val="18"/>
                              </w:rPr>
                            </w:pPr>
                            <w:r w:rsidRPr="00B236CB">
                              <w:rPr>
                                <w:rFonts w:ascii="Arial" w:hAnsi="Arial" w:cs="Arial"/>
                                <w:sz w:val="18"/>
                                <w:szCs w:val="18"/>
                              </w:rPr>
                              <w:t>To ensure that Health and Safety policies and practices, including Risk Assessments, throughout the Department are in-line with national requirements and are updated where necessary, therefore liaising with the school's Health and Safety Manager.</w:t>
                            </w:r>
                          </w:p>
                          <w:p w14:paraId="436B23D8" w14:textId="10222239" w:rsidR="008A6CEB" w:rsidRDefault="008A6CEB" w:rsidP="00B236CB">
                            <w:pPr>
                              <w:rPr>
                                <w:rFonts w:ascii="Arial" w:hAnsi="Arial" w:cs="Arial"/>
                                <w:b/>
                                <w:color w:val="002060"/>
                                <w:sz w:val="18"/>
                                <w:szCs w:val="18"/>
                              </w:rPr>
                            </w:pPr>
                            <w:r>
                              <w:rPr>
                                <w:rFonts w:ascii="Arial" w:hAnsi="Arial" w:cs="Arial"/>
                                <w:b/>
                                <w:color w:val="002060"/>
                                <w:sz w:val="18"/>
                                <w:szCs w:val="18"/>
                              </w:rPr>
                              <w:t>Curriculum Provision</w:t>
                            </w:r>
                          </w:p>
                          <w:p w14:paraId="7E46A6CE" w14:textId="77777777" w:rsidR="00B236CB" w:rsidRPr="00B236CB" w:rsidRDefault="00B236CB" w:rsidP="00B236CB">
                            <w:pPr>
                              <w:pStyle w:val="ListParagraph"/>
                              <w:numPr>
                                <w:ilvl w:val="0"/>
                                <w:numId w:val="24"/>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ensure the delivery of an appropriate, comprehensive, high quality and cost-effective curriculum programme which complements the School Development Plan and School Evaluation.</w:t>
                            </w:r>
                          </w:p>
                          <w:p w14:paraId="15C4ADB7" w14:textId="77777777" w:rsidR="00B236CB" w:rsidRPr="00B236CB" w:rsidRDefault="00B236CB" w:rsidP="00B236CB">
                            <w:pPr>
                              <w:pStyle w:val="ListParagraph"/>
                              <w:numPr>
                                <w:ilvl w:val="0"/>
                                <w:numId w:val="24"/>
                              </w:numPr>
                              <w:rPr>
                                <w:rFonts w:ascii="Arial" w:hAnsi="Arial" w:cs="Arial"/>
                                <w:sz w:val="18"/>
                                <w:szCs w:val="18"/>
                              </w:rPr>
                            </w:pPr>
                            <w:r w:rsidRPr="00B236CB">
                              <w:rPr>
                                <w:rFonts w:ascii="Arial" w:hAnsi="Arial" w:cs="Arial"/>
                                <w:sz w:val="18"/>
                                <w:szCs w:val="18"/>
                              </w:rPr>
                              <w:t>To be accountable for the development and delivery of Creative Arts.</w:t>
                            </w:r>
                          </w:p>
                          <w:p w14:paraId="56EAEE70" w14:textId="168F628E" w:rsidR="008A6CEB" w:rsidRPr="0017309A" w:rsidRDefault="008A6CEB" w:rsidP="00B236CB">
                            <w:pPr>
                              <w:rPr>
                                <w:rFonts w:ascii="Arial" w:hAnsi="Arial" w:cs="Arial"/>
                                <w:b/>
                                <w:color w:val="002060"/>
                                <w:sz w:val="18"/>
                                <w:szCs w:val="18"/>
                              </w:rPr>
                            </w:pPr>
                            <w:r w:rsidRPr="0017309A">
                              <w:rPr>
                                <w:rFonts w:ascii="Arial" w:hAnsi="Arial" w:cs="Arial"/>
                                <w:b/>
                                <w:color w:val="002060"/>
                                <w:sz w:val="18"/>
                                <w:szCs w:val="18"/>
                              </w:rPr>
                              <w:t>Curriculum Development</w:t>
                            </w:r>
                          </w:p>
                          <w:p w14:paraId="5022A5CA"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lead curriculum development for the whole department.</w:t>
                            </w:r>
                          </w:p>
                          <w:p w14:paraId="7875825C"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keep up to date with national developments in the subject area and teaching practice and methodology.</w:t>
                            </w:r>
                          </w:p>
                          <w:p w14:paraId="4262D25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monitor actively and respond to curriculum development and initiatives at national, regional and local levels.</w:t>
                            </w:r>
                          </w:p>
                          <w:p w14:paraId="6DC3D19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maintain accreditation with the relevant examination and validating bodies.</w:t>
                            </w:r>
                          </w:p>
                          <w:p w14:paraId="1B341070" w14:textId="77777777" w:rsid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be responsible for the development of Key Skills in the subject area.</w:t>
                            </w:r>
                          </w:p>
                          <w:p w14:paraId="7CDD1372" w14:textId="37C4FD3E" w:rsidR="008A6CE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ensure that the development of the subject area is in line with national developments.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39" type="#_x0000_t202" style="position:absolute;left:0;text-align:left;margin-left:398.7pt;margin-top:.05pt;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V5EQ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" stroked="f">
                <v:textbox>
                  <w:txbxContent>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31DD2097"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the development of appropriate syllabuses, resources, schemes of work, marking policies, assessment and teaching and learning strategies in the department.</w:t>
                      </w:r>
                    </w:p>
                    <w:p w14:paraId="01177F58"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be responsible for the day-to-day management, control and operation of course provision with the department, including effective deployment of staff and physical resources.</w:t>
                      </w:r>
                    </w:p>
                    <w:p w14:paraId="3D42798F"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monitor actively and follow up student progress.</w:t>
                      </w:r>
                    </w:p>
                    <w:p w14:paraId="7E47BEB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implement school policies and procedures, e.g. Equal Opportunities, Health and Safety, COSHH, Accommodation Strategy, etc.</w:t>
                      </w:r>
                    </w:p>
                    <w:p w14:paraId="6995303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work with colleagues to formulate aims, objectives and strategic plans for the department which have coherence and relevance to the needs of students and to the aims, objectives and strategic plans of the school.</w:t>
                      </w:r>
                    </w:p>
                    <w:p w14:paraId="01B50FEE"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and manage the business planning function of the department, and to ensure that the planning activities of the department reflect the needs of students within the subject area, SDP/DDP and the aims and objectives of the school.</w:t>
                      </w:r>
                    </w:p>
                    <w:p w14:paraId="5C53C9CD"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link with other postholders to ensure that the work in the curriculum area fully reflects the school's distinctive ethos and mission.</w:t>
                      </w:r>
                    </w:p>
                    <w:p w14:paraId="45923E06"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foster and oversee the application of ICT in the department including the development of materials for Open Learning.</w:t>
                      </w:r>
                    </w:p>
                    <w:p w14:paraId="0887993C" w14:textId="77777777" w:rsidR="00B236CB" w:rsidRPr="00B236CB" w:rsidRDefault="00B236CB" w:rsidP="00B236CB">
                      <w:pPr>
                        <w:pStyle w:val="ListParagraph"/>
                        <w:numPr>
                          <w:ilvl w:val="0"/>
                          <w:numId w:val="23"/>
                        </w:numPr>
                        <w:rPr>
                          <w:rFonts w:ascii="Arial" w:hAnsi="Arial" w:cs="Arial"/>
                          <w:sz w:val="18"/>
                          <w:szCs w:val="18"/>
                        </w:rPr>
                      </w:pPr>
                      <w:r w:rsidRPr="00B236CB">
                        <w:rPr>
                          <w:rFonts w:ascii="Arial" w:hAnsi="Arial" w:cs="Arial"/>
                          <w:sz w:val="18"/>
                          <w:szCs w:val="18"/>
                        </w:rPr>
                        <w:t>To ensure that Health and Safety policies and practices, including Risk Assessments, throughout the Department are in-line with national requirements and are updated where necessary, therefore liaising with the school's Health and Safety Manager.</w:t>
                      </w:r>
                    </w:p>
                    <w:p w14:paraId="436B23D8" w14:textId="10222239" w:rsidR="008A6CEB" w:rsidRDefault="008A6CEB" w:rsidP="00B236CB">
                      <w:pPr>
                        <w:rPr>
                          <w:rFonts w:ascii="Arial" w:hAnsi="Arial" w:cs="Arial"/>
                          <w:b/>
                          <w:color w:val="002060"/>
                          <w:sz w:val="18"/>
                          <w:szCs w:val="18"/>
                        </w:rPr>
                      </w:pPr>
                      <w:r>
                        <w:rPr>
                          <w:rFonts w:ascii="Arial" w:hAnsi="Arial" w:cs="Arial"/>
                          <w:b/>
                          <w:color w:val="002060"/>
                          <w:sz w:val="18"/>
                          <w:szCs w:val="18"/>
                        </w:rPr>
                        <w:t>Curriculum Provision</w:t>
                      </w:r>
                    </w:p>
                    <w:p w14:paraId="7E46A6CE" w14:textId="77777777" w:rsidR="00B236CB" w:rsidRPr="00B236CB" w:rsidRDefault="00B236CB" w:rsidP="00B236CB">
                      <w:pPr>
                        <w:pStyle w:val="ListParagraph"/>
                        <w:numPr>
                          <w:ilvl w:val="0"/>
                          <w:numId w:val="24"/>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ensure the delivery of an appropriate, comprehensive, high quality and cost-effective curriculum programme which complements the School Development Plan and School Evaluation.</w:t>
                      </w:r>
                    </w:p>
                    <w:p w14:paraId="15C4ADB7" w14:textId="77777777" w:rsidR="00B236CB" w:rsidRPr="00B236CB" w:rsidRDefault="00B236CB" w:rsidP="00B236CB">
                      <w:pPr>
                        <w:pStyle w:val="ListParagraph"/>
                        <w:numPr>
                          <w:ilvl w:val="0"/>
                          <w:numId w:val="24"/>
                        </w:numPr>
                        <w:rPr>
                          <w:rFonts w:ascii="Arial" w:hAnsi="Arial" w:cs="Arial"/>
                          <w:sz w:val="18"/>
                          <w:szCs w:val="18"/>
                        </w:rPr>
                      </w:pPr>
                      <w:r w:rsidRPr="00B236CB">
                        <w:rPr>
                          <w:rFonts w:ascii="Arial" w:hAnsi="Arial" w:cs="Arial"/>
                          <w:sz w:val="18"/>
                          <w:szCs w:val="18"/>
                        </w:rPr>
                        <w:t>To be accountable for the development and delivery of Creative Arts.</w:t>
                      </w:r>
                    </w:p>
                    <w:p w14:paraId="56EAEE70" w14:textId="168F628E" w:rsidR="008A6CEB" w:rsidRPr="0017309A" w:rsidRDefault="008A6CEB" w:rsidP="00B236CB">
                      <w:pPr>
                        <w:rPr>
                          <w:rFonts w:ascii="Arial" w:hAnsi="Arial" w:cs="Arial"/>
                          <w:b/>
                          <w:color w:val="002060"/>
                          <w:sz w:val="18"/>
                          <w:szCs w:val="18"/>
                        </w:rPr>
                      </w:pPr>
                      <w:r w:rsidRPr="0017309A">
                        <w:rPr>
                          <w:rFonts w:ascii="Arial" w:hAnsi="Arial" w:cs="Arial"/>
                          <w:b/>
                          <w:color w:val="002060"/>
                          <w:sz w:val="18"/>
                          <w:szCs w:val="18"/>
                        </w:rPr>
                        <w:t>Curriculum Development</w:t>
                      </w:r>
                    </w:p>
                    <w:p w14:paraId="5022A5CA"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lead curriculum development for the whole department.</w:t>
                      </w:r>
                    </w:p>
                    <w:p w14:paraId="7875825C"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keep up to date with national developments in the subject area and teaching practice and methodology.</w:t>
                      </w:r>
                    </w:p>
                    <w:p w14:paraId="4262D25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monitor actively and respond to curriculum development and initiatives at national, regional and local levels.</w:t>
                      </w:r>
                    </w:p>
                    <w:p w14:paraId="6DC3D19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maintain accreditation with the relevant examination and validating bodies.</w:t>
                      </w:r>
                    </w:p>
                    <w:p w14:paraId="1B341070" w14:textId="77777777" w:rsid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be responsible for the development of Key Skills in the subject area.</w:t>
                      </w:r>
                    </w:p>
                    <w:p w14:paraId="7CDD1372" w14:textId="37C4FD3E" w:rsidR="008A6CE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ensure that the development of the subject area is in line with national developments.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3D509D76" wp14:editId="6A6AD293">
                <wp:simplePos x="0" y="0"/>
                <wp:positionH relativeFrom="margin">
                  <wp:align>left</wp:align>
                </wp:positionH>
                <wp:positionV relativeFrom="paragraph">
                  <wp:posOffset>0</wp:posOffset>
                </wp:positionV>
                <wp:extent cx="4416425" cy="6434455"/>
                <wp:effectExtent l="0" t="0" r="0" b="44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434667"/>
                        </a:xfrm>
                        <a:prstGeom prst="rect">
                          <a:avLst/>
                        </a:prstGeom>
                        <a:no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50ED1816" w14:textId="0B913360" w:rsidR="00B236CB" w:rsidRPr="00B236CB" w:rsidRDefault="00B236CB" w:rsidP="00B236CB">
                            <w:pPr>
                              <w:pStyle w:val="ListParagraph"/>
                              <w:numPr>
                                <w:ilvl w:val="0"/>
                                <w:numId w:val="22"/>
                              </w:numPr>
                              <w:tabs>
                                <w:tab w:val="num" w:pos="0"/>
                              </w:tabs>
                              <w:spacing w:after="0" w:line="240" w:lineRule="auto"/>
                              <w:jc w:val="both"/>
                              <w:rPr>
                                <w:rFonts w:ascii="Arial" w:hAnsi="Arial" w:cs="Arial"/>
                                <w:spacing w:val="-2"/>
                                <w:sz w:val="18"/>
                                <w:szCs w:val="18"/>
                              </w:rPr>
                            </w:pPr>
                            <w:r w:rsidRPr="00B236CB">
                              <w:rPr>
                                <w:rFonts w:ascii="Arial" w:hAnsi="Arial" w:cs="Arial"/>
                                <w:sz w:val="18"/>
                                <w:szCs w:val="18"/>
                              </w:rPr>
                              <w:t>C</w:t>
                            </w:r>
                            <w:r w:rsidRPr="00B236CB">
                              <w:rPr>
                                <w:rFonts w:ascii="Arial" w:hAnsi="Arial" w:cs="Arial"/>
                                <w:spacing w:val="-2"/>
                                <w:sz w:val="18"/>
                                <w:szCs w:val="18"/>
                              </w:rPr>
                              <w:t>arry out the professional duties of a school teacher as set out in the current School Teachers' Pay and Conditions Document (STPCD).</w:t>
                            </w:r>
                          </w:p>
                          <w:p w14:paraId="5547E4F1"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raise standards of student attainment and achievement within Creative Arts and to monitor and support student progress.</w:t>
                            </w:r>
                          </w:p>
                          <w:p w14:paraId="68242CAB"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accountable for student progress and development within the subject area.</w:t>
                            </w:r>
                          </w:p>
                          <w:p w14:paraId="7BC7A73E" w14:textId="77777777" w:rsidR="00B236CB" w:rsidRPr="00B236CB" w:rsidRDefault="00B236CB" w:rsidP="00B236CB">
                            <w:pPr>
                              <w:pStyle w:val="ListParagraph"/>
                              <w:numPr>
                                <w:ilvl w:val="0"/>
                                <w:numId w:val="22"/>
                              </w:numPr>
                              <w:tabs>
                                <w:tab w:val="num" w:pos="0"/>
                              </w:tabs>
                              <w:spacing w:after="0" w:line="240" w:lineRule="auto"/>
                              <w:rPr>
                                <w:rFonts w:ascii="Arial" w:hAnsi="Arial" w:cs="Arial"/>
                                <w:sz w:val="18"/>
                                <w:szCs w:val="18"/>
                              </w:rPr>
                            </w:pPr>
                            <w:r w:rsidRPr="00B236CB">
                              <w:rPr>
                                <w:rFonts w:ascii="Arial" w:hAnsi="Arial" w:cs="Arial"/>
                                <w:sz w:val="18"/>
                                <w:szCs w:val="18"/>
                              </w:rPr>
                              <w:t>To develop and enhance the teaching practice of others.</w:t>
                            </w:r>
                          </w:p>
                          <w:p w14:paraId="6E790744"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ensure the provision of an appropriately broad, balanced, relevant and differentiated curriculum for students studying in the department, in accordance with the aims of the school and the curricular policies.</w:t>
                            </w:r>
                          </w:p>
                          <w:p w14:paraId="31780147"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 xml:space="preserve">To be accountable for leading, managing and developing Creative Arts </w:t>
                            </w:r>
                          </w:p>
                          <w:p w14:paraId="1B658ABA"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effectively manage and deploy teaching/support staff, financial and physical resources within the department to support the designated curriculum portfolio.</w:t>
                            </w:r>
                          </w:p>
                          <w:p w14:paraId="72750E46"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responsible for Diploma development within the curriculum area.</w:t>
                            </w:r>
                          </w:p>
                          <w:p w14:paraId="4AB63D40" w14:textId="77777777" w:rsidR="00B236CB" w:rsidRPr="00B236CB" w:rsidRDefault="00B236CB" w:rsidP="00B236CB">
                            <w:pPr>
                              <w:pStyle w:val="ListParagraph"/>
                              <w:numPr>
                                <w:ilvl w:val="0"/>
                                <w:numId w:val="22"/>
                              </w:numPr>
                              <w:rPr>
                                <w:rFonts w:ascii="Arial" w:hAnsi="Arial" w:cs="Arial"/>
                                <w:sz w:val="18"/>
                                <w:szCs w:val="18"/>
                              </w:rPr>
                            </w:pPr>
                            <w:r w:rsidRPr="00B236CB">
                              <w:rPr>
                                <w:rFonts w:ascii="Arial" w:hAnsi="Arial" w:cs="Arial"/>
                                <w:sz w:val="18"/>
                                <w:szCs w:val="18"/>
                              </w:rPr>
                              <w:t>To lead and develop the quality of learning for students within the department and in particular KS4.</w:t>
                            </w:r>
                          </w:p>
                          <w:p w14:paraId="08B0ED10" w14:textId="2889D4D2" w:rsidR="008A6CEB" w:rsidRDefault="008A6CEB" w:rsidP="00B236CB">
                            <w:pPr>
                              <w:rPr>
                                <w:rFonts w:ascii="Arial" w:hAnsi="Arial" w:cs="Arial"/>
                                <w:b/>
                                <w:color w:val="002060"/>
                                <w:sz w:val="20"/>
                                <w:szCs w:val="20"/>
                              </w:rPr>
                            </w:pPr>
                            <w:r>
                              <w:rPr>
                                <w:rFonts w:ascii="Arial" w:hAnsi="Arial" w:cs="Arial"/>
                                <w:b/>
                                <w:color w:val="002060"/>
                                <w:sz w:val="20"/>
                                <w:szCs w:val="20"/>
                              </w:rPr>
                              <w:t>Teaching</w:t>
                            </w:r>
                          </w:p>
                          <w:p w14:paraId="0BAD5440" w14:textId="6A3B0D4F" w:rsidR="008A6CEB" w:rsidRPr="00583043" w:rsidRDefault="00B236CB" w:rsidP="00583043">
                            <w:pPr>
                              <w:pStyle w:val="BodyTextIndent"/>
                              <w:numPr>
                                <w:ilvl w:val="0"/>
                                <w:numId w:val="4"/>
                              </w:numPr>
                              <w:rPr>
                                <w:rFonts w:ascii="Arial" w:hAnsi="Arial" w:cs="Arial"/>
                                <w:sz w:val="18"/>
                                <w:szCs w:val="18"/>
                              </w:rPr>
                            </w:pPr>
                            <w:r w:rsidRPr="004206AA">
                              <w:rPr>
                                <w:rFonts w:ascii="Arial" w:hAnsi="Arial" w:cs="Arial"/>
                                <w:sz w:val="18"/>
                                <w:szCs w:val="18"/>
                              </w:rPr>
                              <w:t>To undertake an appropriate programme of teaching in accordance with the duties of a standard scale teacher.</w:t>
                            </w:r>
                          </w:p>
                          <w:p w14:paraId="1385BF98" w14:textId="2ED5806C"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p w14:paraId="26504F64" w14:textId="77777777" w:rsidR="00B236CB" w:rsidRPr="00014E1A" w:rsidRDefault="00B236CB" w:rsidP="00B236CB">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720272B0" w14:textId="7BEEC7AD" w:rsidR="00B236CB" w:rsidRPr="00B236CB" w:rsidRDefault="00B236CB" w:rsidP="00B236CB">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0F3EED1" w14:textId="77777777" w:rsidR="00B236CB" w:rsidRDefault="00B236CB" w:rsidP="00B236CB">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126F3FEC" w14:textId="77777777" w:rsidR="00B236CB" w:rsidRPr="0078042D" w:rsidRDefault="00B236CB" w:rsidP="00B236CB">
                            <w:pPr>
                              <w:pStyle w:val="NoSpacing"/>
                              <w:numPr>
                                <w:ilvl w:val="0"/>
                                <w:numId w:val="4"/>
                              </w:numPr>
                              <w:rPr>
                                <w:rFonts w:ascii="Arial" w:hAnsi="Arial" w:cs="Arial"/>
                                <w:b/>
                                <w:color w:val="002060"/>
                                <w:sz w:val="18"/>
                                <w:szCs w:val="18"/>
                              </w:rPr>
                            </w:pPr>
                          </w:p>
                          <w:p w14:paraId="4FAC76A4" w14:textId="77777777" w:rsidR="00B236CB" w:rsidRPr="00583043" w:rsidRDefault="00B236CB" w:rsidP="00B236CB">
                            <w:pPr>
                              <w:pStyle w:val="BodyTextIndent"/>
                              <w:ind w:left="0"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_x0000_s1040" type="#_x0000_t202" style="position:absolute;left:0;text-align:left;margin-left:0;margin-top:0;width:347.75pt;height:506.6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" filled="f"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50ED1816" w14:textId="0B913360" w:rsidR="00B236CB" w:rsidRPr="00B236CB" w:rsidRDefault="00B236CB" w:rsidP="00B236CB">
                      <w:pPr>
                        <w:pStyle w:val="ListParagraph"/>
                        <w:numPr>
                          <w:ilvl w:val="0"/>
                          <w:numId w:val="22"/>
                        </w:numPr>
                        <w:tabs>
                          <w:tab w:val="num" w:pos="0"/>
                        </w:tabs>
                        <w:spacing w:after="0" w:line="240" w:lineRule="auto"/>
                        <w:jc w:val="both"/>
                        <w:rPr>
                          <w:rFonts w:ascii="Arial" w:hAnsi="Arial" w:cs="Arial"/>
                          <w:spacing w:val="-2"/>
                          <w:sz w:val="18"/>
                          <w:szCs w:val="18"/>
                        </w:rPr>
                      </w:pPr>
                      <w:r w:rsidRPr="00B236CB">
                        <w:rPr>
                          <w:rFonts w:ascii="Arial" w:hAnsi="Arial" w:cs="Arial"/>
                          <w:sz w:val="18"/>
                          <w:szCs w:val="18"/>
                        </w:rPr>
                        <w:t>C</w:t>
                      </w:r>
                      <w:r w:rsidRPr="00B236CB">
                        <w:rPr>
                          <w:rFonts w:ascii="Arial" w:hAnsi="Arial" w:cs="Arial"/>
                          <w:spacing w:val="-2"/>
                          <w:sz w:val="18"/>
                          <w:szCs w:val="18"/>
                        </w:rPr>
                        <w:t>arry out the professional duties of a school teacher as set out in the current School Teachers' Pay and Conditions Document (STPCD).</w:t>
                      </w:r>
                    </w:p>
                    <w:p w14:paraId="5547E4F1"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raise standards of student attainment and achievement within Creative Arts and to monitor and support student progress.</w:t>
                      </w:r>
                    </w:p>
                    <w:p w14:paraId="68242CAB"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accountable for student progress and development within the subject area.</w:t>
                      </w:r>
                    </w:p>
                    <w:p w14:paraId="7BC7A73E" w14:textId="77777777" w:rsidR="00B236CB" w:rsidRPr="00B236CB" w:rsidRDefault="00B236CB" w:rsidP="00B236CB">
                      <w:pPr>
                        <w:pStyle w:val="ListParagraph"/>
                        <w:numPr>
                          <w:ilvl w:val="0"/>
                          <w:numId w:val="22"/>
                        </w:numPr>
                        <w:tabs>
                          <w:tab w:val="num" w:pos="0"/>
                        </w:tabs>
                        <w:spacing w:after="0" w:line="240" w:lineRule="auto"/>
                        <w:rPr>
                          <w:rFonts w:ascii="Arial" w:hAnsi="Arial" w:cs="Arial"/>
                          <w:sz w:val="18"/>
                          <w:szCs w:val="18"/>
                        </w:rPr>
                      </w:pPr>
                      <w:r w:rsidRPr="00B236CB">
                        <w:rPr>
                          <w:rFonts w:ascii="Arial" w:hAnsi="Arial" w:cs="Arial"/>
                          <w:sz w:val="18"/>
                          <w:szCs w:val="18"/>
                        </w:rPr>
                        <w:t>To develop and enhance the teaching practice of others.</w:t>
                      </w:r>
                    </w:p>
                    <w:p w14:paraId="6E790744"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ensure the provision of an appropriately broad, balanced, relevant and differentiated curriculum for students studying in the department, in accordance with the aims of the school and the curricular policies.</w:t>
                      </w:r>
                    </w:p>
                    <w:p w14:paraId="31780147"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 xml:space="preserve">To be accountable for leading, managing and developing Creative Arts </w:t>
                      </w:r>
                    </w:p>
                    <w:p w14:paraId="1B658ABA"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effectively manage and deploy teaching/support staff, financial and physical resources within the department to support the designated curriculum portfolio.</w:t>
                      </w:r>
                    </w:p>
                    <w:p w14:paraId="72750E46"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responsible for Diploma development within the curriculum area.</w:t>
                      </w:r>
                    </w:p>
                    <w:p w14:paraId="4AB63D40" w14:textId="77777777" w:rsidR="00B236CB" w:rsidRPr="00B236CB" w:rsidRDefault="00B236CB" w:rsidP="00B236CB">
                      <w:pPr>
                        <w:pStyle w:val="ListParagraph"/>
                        <w:numPr>
                          <w:ilvl w:val="0"/>
                          <w:numId w:val="22"/>
                        </w:numPr>
                        <w:rPr>
                          <w:rFonts w:ascii="Arial" w:hAnsi="Arial" w:cs="Arial"/>
                          <w:sz w:val="18"/>
                          <w:szCs w:val="18"/>
                        </w:rPr>
                      </w:pPr>
                      <w:r w:rsidRPr="00B236CB">
                        <w:rPr>
                          <w:rFonts w:ascii="Arial" w:hAnsi="Arial" w:cs="Arial"/>
                          <w:sz w:val="18"/>
                          <w:szCs w:val="18"/>
                        </w:rPr>
                        <w:t>To lead and develop the quality of learning for students within the department and in particular KS4.</w:t>
                      </w:r>
                    </w:p>
                    <w:p w14:paraId="08B0ED10" w14:textId="2889D4D2" w:rsidR="008A6CEB" w:rsidRDefault="008A6CEB" w:rsidP="00B236CB">
                      <w:pPr>
                        <w:rPr>
                          <w:rFonts w:ascii="Arial" w:hAnsi="Arial" w:cs="Arial"/>
                          <w:b/>
                          <w:color w:val="002060"/>
                          <w:sz w:val="20"/>
                          <w:szCs w:val="20"/>
                        </w:rPr>
                      </w:pPr>
                      <w:r>
                        <w:rPr>
                          <w:rFonts w:ascii="Arial" w:hAnsi="Arial" w:cs="Arial"/>
                          <w:b/>
                          <w:color w:val="002060"/>
                          <w:sz w:val="20"/>
                          <w:szCs w:val="20"/>
                        </w:rPr>
                        <w:t>Teaching</w:t>
                      </w:r>
                    </w:p>
                    <w:p w14:paraId="0BAD5440" w14:textId="6A3B0D4F" w:rsidR="008A6CEB" w:rsidRPr="00583043" w:rsidRDefault="00B236CB" w:rsidP="00583043">
                      <w:pPr>
                        <w:pStyle w:val="BodyTextIndent"/>
                        <w:numPr>
                          <w:ilvl w:val="0"/>
                          <w:numId w:val="4"/>
                        </w:numPr>
                        <w:rPr>
                          <w:rFonts w:ascii="Arial" w:hAnsi="Arial" w:cs="Arial"/>
                          <w:sz w:val="18"/>
                          <w:szCs w:val="18"/>
                        </w:rPr>
                      </w:pPr>
                      <w:r w:rsidRPr="004206AA">
                        <w:rPr>
                          <w:rFonts w:ascii="Arial" w:hAnsi="Arial" w:cs="Arial"/>
                          <w:sz w:val="18"/>
                          <w:szCs w:val="18"/>
                        </w:rPr>
                        <w:t>To undertake an appropriate programme of teaching in accordance with the duties of a standard scale teacher.</w:t>
                      </w:r>
                    </w:p>
                    <w:p w14:paraId="1385BF98" w14:textId="2ED5806C"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p w14:paraId="26504F64" w14:textId="77777777" w:rsidR="00B236CB" w:rsidRPr="00014E1A" w:rsidRDefault="00B236CB" w:rsidP="00B236CB">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720272B0" w14:textId="7BEEC7AD" w:rsidR="00B236CB" w:rsidRPr="00B236CB" w:rsidRDefault="00B236CB" w:rsidP="00B236CB">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0F3EED1" w14:textId="77777777" w:rsidR="00B236CB" w:rsidRDefault="00B236CB" w:rsidP="00B236CB">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126F3FEC" w14:textId="77777777" w:rsidR="00B236CB" w:rsidRPr="0078042D" w:rsidRDefault="00B236CB" w:rsidP="00B236CB">
                      <w:pPr>
                        <w:pStyle w:val="NoSpacing"/>
                        <w:numPr>
                          <w:ilvl w:val="0"/>
                          <w:numId w:val="4"/>
                        </w:numPr>
                        <w:rPr>
                          <w:rFonts w:ascii="Arial" w:hAnsi="Arial" w:cs="Arial"/>
                          <w:b/>
                          <w:color w:val="002060"/>
                          <w:sz w:val="18"/>
                          <w:szCs w:val="18"/>
                        </w:rPr>
                      </w:pPr>
                    </w:p>
                    <w:p w14:paraId="4FAC76A4" w14:textId="77777777" w:rsidR="00B236CB" w:rsidRPr="00583043" w:rsidRDefault="00B236CB" w:rsidP="00B236CB">
                      <w:pPr>
                        <w:pStyle w:val="BodyTextIndent"/>
                        <w:ind w:left="0" w:firstLine="0"/>
                        <w:rPr>
                          <w:rFonts w:ascii="Arial" w:hAnsi="Arial" w:cs="Arial"/>
                          <w:sz w:val="18"/>
                          <w:szCs w:val="18"/>
                        </w:rPr>
                      </w:pP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713536" behindDoc="0" locked="0" layoutInCell="1" allowOverlap="1" wp14:anchorId="490839E6" wp14:editId="5BA20F29">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14:paraId="4EB9A100" w14:textId="7EC6A1DC" w:rsidR="008A6CEB" w:rsidRDefault="00502DDE">
                            <w:pPr>
                              <w:rPr>
                                <w:rFonts w:ascii="Arial" w:hAnsi="Arial" w:cs="Arial"/>
                                <w:sz w:val="18"/>
                                <w:szCs w:val="18"/>
                              </w:rPr>
                            </w:pPr>
                            <w:r>
                              <w:rPr>
                                <w:rFonts w:ascii="Arial" w:hAnsi="Arial" w:cs="Arial"/>
                                <w:sz w:val="18"/>
                                <w:szCs w:val="18"/>
                              </w:rPr>
                              <w:t xml:space="preserve">HEAD OF </w:t>
                            </w:r>
                            <w:r w:rsidR="00B236CB">
                              <w:rPr>
                                <w:rFonts w:ascii="Arial" w:hAnsi="Arial" w:cs="Arial"/>
                                <w:sz w:val="18"/>
                                <w:szCs w:val="18"/>
                              </w:rPr>
                              <w:t xml:space="preserve">FACULTY </w:t>
                            </w:r>
                            <w:r>
                              <w:rPr>
                                <w:rFonts w:ascii="Arial" w:hAnsi="Arial" w:cs="Arial"/>
                                <w:sz w:val="18"/>
                                <w:szCs w:val="18"/>
                              </w:rPr>
                              <w:t>CREATIVE ARTS</w:t>
                            </w:r>
                          </w:p>
                          <w:p w14:paraId="42624C46" w14:textId="054A9B54"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B236CB" w:rsidRPr="00B236CB">
                              <w:rPr>
                                <w:rFonts w:ascii="Arial" w:hAnsi="Arial" w:cs="Arial"/>
                                <w:sz w:val="18"/>
                                <w:szCs w:val="18"/>
                              </w:rPr>
                              <w:t>Link member of Senior Leadership Team</w:t>
                            </w:r>
                          </w:p>
                          <w:p w14:paraId="5014FA03"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4FC82419" w14:textId="39904294"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B236CB">
                              <w:rPr>
                                <w:rFonts w:ascii="Arial" w:hAnsi="Arial" w:cs="Arial"/>
                                <w:sz w:val="18"/>
                                <w:szCs w:val="18"/>
                              </w:rPr>
                              <w:t xml:space="preserve"> </w:t>
                            </w:r>
                            <w:r w:rsidR="00B236CB" w:rsidRPr="00B236CB">
                              <w:rPr>
                                <w:rFonts w:ascii="Arial" w:hAnsi="Arial" w:cs="Arial"/>
                                <w:sz w:val="18"/>
                                <w:szCs w:val="18"/>
                              </w:rPr>
                              <w:t>and TLR 2C</w:t>
                            </w:r>
                          </w:p>
                          <w:p w14:paraId="4C1DB935"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2B571633" w14:textId="77777777"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39E6" id="Text Box 5" o:spid="_x0000_s1041" type="#_x0000_t202" style="position:absolute;left:0;text-align:left;margin-left:5.45pt;margin-top:63.85pt;width:321.3pt;height:9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" fillcolor="#002060" strokecolor="#002060" strokeweight=".5pt">
                <v:textbox>
                  <w:txbxContent>
                    <w:p w14:paraId="4EB9A100" w14:textId="7EC6A1DC" w:rsidR="008A6CEB" w:rsidRDefault="00502DDE">
                      <w:pPr>
                        <w:rPr>
                          <w:rFonts w:ascii="Arial" w:hAnsi="Arial" w:cs="Arial"/>
                          <w:sz w:val="18"/>
                          <w:szCs w:val="18"/>
                        </w:rPr>
                      </w:pPr>
                      <w:r>
                        <w:rPr>
                          <w:rFonts w:ascii="Arial" w:hAnsi="Arial" w:cs="Arial"/>
                          <w:sz w:val="18"/>
                          <w:szCs w:val="18"/>
                        </w:rPr>
                        <w:t xml:space="preserve">HEAD OF </w:t>
                      </w:r>
                      <w:r w:rsidR="00B236CB">
                        <w:rPr>
                          <w:rFonts w:ascii="Arial" w:hAnsi="Arial" w:cs="Arial"/>
                          <w:sz w:val="18"/>
                          <w:szCs w:val="18"/>
                        </w:rPr>
                        <w:t xml:space="preserve">FACULTY </w:t>
                      </w:r>
                      <w:r>
                        <w:rPr>
                          <w:rFonts w:ascii="Arial" w:hAnsi="Arial" w:cs="Arial"/>
                          <w:sz w:val="18"/>
                          <w:szCs w:val="18"/>
                        </w:rPr>
                        <w:t>CREATIVE ARTS</w:t>
                      </w:r>
                    </w:p>
                    <w:p w14:paraId="42624C46" w14:textId="054A9B54"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B236CB" w:rsidRPr="00B236CB">
                        <w:rPr>
                          <w:rFonts w:ascii="Arial" w:hAnsi="Arial" w:cs="Arial"/>
                          <w:sz w:val="18"/>
                          <w:szCs w:val="18"/>
                        </w:rPr>
                        <w:t>Link member of Senior Leadership Team</w:t>
                      </w:r>
                    </w:p>
                    <w:p w14:paraId="5014FA03"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4FC82419" w14:textId="39904294"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B236CB">
                        <w:rPr>
                          <w:rFonts w:ascii="Arial" w:hAnsi="Arial" w:cs="Arial"/>
                          <w:sz w:val="18"/>
                          <w:szCs w:val="18"/>
                        </w:rPr>
                        <w:t xml:space="preserve"> </w:t>
                      </w:r>
                      <w:r w:rsidR="00B236CB" w:rsidRPr="00B236CB">
                        <w:rPr>
                          <w:rFonts w:ascii="Arial" w:hAnsi="Arial" w:cs="Arial"/>
                          <w:sz w:val="18"/>
                          <w:szCs w:val="18"/>
                        </w:rPr>
                        <w:t>and TLR 2C</w:t>
                      </w:r>
                    </w:p>
                    <w:p w14:paraId="4C1DB935"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2B571633" w14:textId="77777777" w:rsidR="008A6CEB" w:rsidRDefault="008A6CEB"/>
                  </w:txbxContent>
                </v:textbox>
              </v:shape>
            </w:pict>
          </mc:Fallback>
        </mc:AlternateContent>
      </w:r>
    </w:p>
    <w:p w14:paraId="150B40B4" w14:textId="0444096F" w:rsidR="00350AF3" w:rsidRDefault="00350AF3" w:rsidP="004D0CB2">
      <w:pPr>
        <w:ind w:left="720"/>
        <w:jc w:val="center"/>
      </w:pPr>
      <w:r>
        <w:rPr>
          <w:noProof/>
          <w:lang w:eastAsia="en-GB"/>
        </w:rPr>
        <w:lastRenderedPageBreak/>
        <mc:AlternateContent>
          <mc:Choice Requires="wps">
            <w:drawing>
              <wp:anchor distT="45720" distB="45720" distL="114300" distR="114300" simplePos="0" relativeHeight="251715584" behindDoc="0" locked="0" layoutInCell="1" allowOverlap="1" wp14:anchorId="732C733B" wp14:editId="3B11C566">
                <wp:simplePos x="0" y="0"/>
                <wp:positionH relativeFrom="margin">
                  <wp:posOffset>5201285</wp:posOffset>
                </wp:positionH>
                <wp:positionV relativeFrom="paragraph">
                  <wp:posOffset>38100</wp:posOffset>
                </wp:positionV>
                <wp:extent cx="4580255" cy="42525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629D5F9A" w14:textId="77777777" w:rsidR="00350AF3" w:rsidRPr="00350AF3" w:rsidRDefault="00350AF3" w:rsidP="00350AF3">
                            <w:pPr>
                              <w:rPr>
                                <w:rFonts w:ascii="Arial" w:hAnsi="Arial" w:cs="Arial"/>
                                <w:b/>
                                <w:color w:val="002060"/>
                                <w:sz w:val="18"/>
                                <w:szCs w:val="18"/>
                              </w:rPr>
                            </w:pPr>
                            <w:r w:rsidRPr="00350AF3">
                              <w:rPr>
                                <w:rFonts w:ascii="Arial" w:hAnsi="Arial" w:cs="Arial"/>
                                <w:b/>
                                <w:color w:val="002060"/>
                                <w:sz w:val="18"/>
                                <w:szCs w:val="18"/>
                              </w:rPr>
                              <w:t>Management Information</w:t>
                            </w:r>
                          </w:p>
                          <w:p w14:paraId="1FB518FA"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ensure the maintenance of accurate and up-to-date information concerning the department on the management information system.</w:t>
                            </w:r>
                          </w:p>
                          <w:p w14:paraId="72CDBD3B"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make use of analysis and evaluate performance data provided.</w:t>
                            </w:r>
                          </w:p>
                          <w:p w14:paraId="37B55118"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identify and take appropriate action on issues arising from data, systems and reports; setting deadlines where necessary and reviewing progress on the action taken.</w:t>
                            </w:r>
                          </w:p>
                          <w:p w14:paraId="6AA71D51"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within the quality assurance cycle for the department.</w:t>
                            </w:r>
                          </w:p>
                          <w:p w14:paraId="6CB329B4"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on examination performance, including the use of value-added data.</w:t>
                            </w:r>
                          </w:p>
                          <w:p w14:paraId="1BCEA78F"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In conjunction with the Data Manager, to manage the Department's collection of data.</w:t>
                            </w:r>
                          </w:p>
                          <w:p w14:paraId="71F40A3D" w14:textId="080656FD" w:rsidR="008A6CEB" w:rsidRPr="00350AF3" w:rsidRDefault="00350AF3" w:rsidP="00350AF3">
                            <w:pPr>
                              <w:pStyle w:val="ListParagraph"/>
                              <w:numPr>
                                <w:ilvl w:val="0"/>
                                <w:numId w:val="28"/>
                              </w:numPr>
                              <w:rPr>
                                <w:rFonts w:ascii="Arial" w:hAnsi="Arial" w:cs="Arial"/>
                                <w:b/>
                                <w:color w:val="002060"/>
                                <w:sz w:val="18"/>
                                <w:szCs w:val="18"/>
                              </w:rPr>
                            </w:pPr>
                            <w:r w:rsidRPr="00350AF3">
                              <w:rPr>
                                <w:rFonts w:ascii="Arial" w:hAnsi="Arial" w:cs="Arial"/>
                                <w:sz w:val="18"/>
                                <w:szCs w:val="18"/>
                              </w:rPr>
                              <w:t>To provide the Governing Body with relevant information relating to the Departmental performance and development.</w:t>
                            </w:r>
                          </w:p>
                          <w:p w14:paraId="5BD71F96" w14:textId="62522F24" w:rsidR="00350AF3" w:rsidRPr="00350AF3" w:rsidRDefault="00350AF3" w:rsidP="00350AF3">
                            <w:pPr>
                              <w:rPr>
                                <w:rFonts w:ascii="Arial" w:hAnsi="Arial" w:cs="Arial"/>
                                <w:b/>
                                <w:color w:val="002060"/>
                                <w:sz w:val="18"/>
                                <w:szCs w:val="18"/>
                              </w:rPr>
                            </w:pPr>
                            <w:r>
                              <w:rPr>
                                <w:rFonts w:ascii="Arial" w:hAnsi="Arial" w:cs="Arial"/>
                                <w:b/>
                                <w:color w:val="002060"/>
                                <w:sz w:val="18"/>
                                <w:szCs w:val="18"/>
                              </w:rPr>
                              <w:t>Communication and Liaison</w:t>
                            </w:r>
                          </w:p>
                          <w:p w14:paraId="65CF6CC8"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that all members of the department are familiar with its aims and objectives.</w:t>
                            </w:r>
                          </w:p>
                          <w:p w14:paraId="7FB07EE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effective communication/consultation as appropriate with the parents of students.</w:t>
                            </w:r>
                          </w:p>
                          <w:p w14:paraId="369D28CD"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liaise with partner schools, higher education, Industry, Examination Boards, Awarding Bodies and other relevant external bodies.</w:t>
                            </w:r>
                          </w:p>
                          <w:p w14:paraId="322ED91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represent the department’s views and interests.</w:t>
                            </w:r>
                          </w:p>
                          <w:p w14:paraId="13E130B4"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contribute to the planning and delivery of school liaison activities.</w:t>
                            </w:r>
                          </w:p>
                          <w:p w14:paraId="08896062"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lead the development of effective subject links with partner schools and the community, promoting subjects effectively at liaison events in school, partner schools and the wider community.</w:t>
                            </w:r>
                          </w:p>
                          <w:p w14:paraId="3A39CD68" w14:textId="469BEEFA" w:rsidR="008A6CEB" w:rsidRPr="00350AF3" w:rsidRDefault="00350AF3" w:rsidP="00350AF3">
                            <w:pPr>
                              <w:pStyle w:val="ListParagraph"/>
                              <w:numPr>
                                <w:ilvl w:val="0"/>
                                <w:numId w:val="29"/>
                              </w:numPr>
                              <w:rPr>
                                <w:rFonts w:ascii="Arial" w:hAnsi="Arial" w:cs="Arial"/>
                                <w:b/>
                                <w:color w:val="002060"/>
                                <w:sz w:val="18"/>
                                <w:szCs w:val="18"/>
                              </w:rPr>
                            </w:pPr>
                            <w:r w:rsidRPr="00350AF3">
                              <w:rPr>
                                <w:rFonts w:ascii="Arial" w:hAnsi="Arial" w:cs="Arial"/>
                                <w:sz w:val="18"/>
                                <w:szCs w:val="18"/>
                              </w:rPr>
                              <w:t>To promote actively the development of effective subject links with external agencies</w:t>
                            </w: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_x0000_s1042" type="#_x0000_t202" style="position:absolute;left:0;text-align:left;margin-left:409.55pt;margin-top:3pt;width:360.65pt;height:334.8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" stroked="f">
                <v:textbox>
                  <w:txbxContent>
                    <w:p w14:paraId="629D5F9A" w14:textId="77777777" w:rsidR="00350AF3" w:rsidRPr="00350AF3" w:rsidRDefault="00350AF3" w:rsidP="00350AF3">
                      <w:pPr>
                        <w:rPr>
                          <w:rFonts w:ascii="Arial" w:hAnsi="Arial" w:cs="Arial"/>
                          <w:b/>
                          <w:color w:val="002060"/>
                          <w:sz w:val="18"/>
                          <w:szCs w:val="18"/>
                        </w:rPr>
                      </w:pPr>
                      <w:r w:rsidRPr="00350AF3">
                        <w:rPr>
                          <w:rFonts w:ascii="Arial" w:hAnsi="Arial" w:cs="Arial"/>
                          <w:b/>
                          <w:color w:val="002060"/>
                          <w:sz w:val="18"/>
                          <w:szCs w:val="18"/>
                        </w:rPr>
                        <w:t>Management Information</w:t>
                      </w:r>
                    </w:p>
                    <w:p w14:paraId="1FB518FA"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ensure the maintenance of accurate and up-to-date information concerning the department on the management information system.</w:t>
                      </w:r>
                    </w:p>
                    <w:p w14:paraId="72CDBD3B"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make use of analysis and evaluate performance data provided.</w:t>
                      </w:r>
                    </w:p>
                    <w:p w14:paraId="37B55118"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identify and take appropriate action on issues arising from data, systems and reports; setting deadlines where necessary and reviewing progress on the action taken.</w:t>
                      </w:r>
                    </w:p>
                    <w:p w14:paraId="6AA71D51"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within the quality assurance cycle for the department.</w:t>
                      </w:r>
                    </w:p>
                    <w:p w14:paraId="6CB329B4"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on examination performance, including the use of value-added data.</w:t>
                      </w:r>
                    </w:p>
                    <w:p w14:paraId="1BCEA78F"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In conjunction with the Data Manager, to manage the Department's collection of data.</w:t>
                      </w:r>
                    </w:p>
                    <w:p w14:paraId="71F40A3D" w14:textId="080656FD" w:rsidR="008A6CEB" w:rsidRPr="00350AF3" w:rsidRDefault="00350AF3" w:rsidP="00350AF3">
                      <w:pPr>
                        <w:pStyle w:val="ListParagraph"/>
                        <w:numPr>
                          <w:ilvl w:val="0"/>
                          <w:numId w:val="28"/>
                        </w:numPr>
                        <w:rPr>
                          <w:rFonts w:ascii="Arial" w:hAnsi="Arial" w:cs="Arial"/>
                          <w:b/>
                          <w:color w:val="002060"/>
                          <w:sz w:val="18"/>
                          <w:szCs w:val="18"/>
                        </w:rPr>
                      </w:pPr>
                      <w:r w:rsidRPr="00350AF3">
                        <w:rPr>
                          <w:rFonts w:ascii="Arial" w:hAnsi="Arial" w:cs="Arial"/>
                          <w:sz w:val="18"/>
                          <w:szCs w:val="18"/>
                        </w:rPr>
                        <w:t>To provide the Governing Body with relevant information relating to the Departmental performance and development.</w:t>
                      </w:r>
                    </w:p>
                    <w:p w14:paraId="5BD71F96" w14:textId="62522F24" w:rsidR="00350AF3" w:rsidRPr="00350AF3" w:rsidRDefault="00350AF3" w:rsidP="00350AF3">
                      <w:pPr>
                        <w:rPr>
                          <w:rFonts w:ascii="Arial" w:hAnsi="Arial" w:cs="Arial"/>
                          <w:b/>
                          <w:color w:val="002060"/>
                          <w:sz w:val="18"/>
                          <w:szCs w:val="18"/>
                        </w:rPr>
                      </w:pPr>
                      <w:r>
                        <w:rPr>
                          <w:rFonts w:ascii="Arial" w:hAnsi="Arial" w:cs="Arial"/>
                          <w:b/>
                          <w:color w:val="002060"/>
                          <w:sz w:val="18"/>
                          <w:szCs w:val="18"/>
                        </w:rPr>
                        <w:t>Communication and Liaison</w:t>
                      </w:r>
                    </w:p>
                    <w:p w14:paraId="65CF6CC8"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that all members of the department are familiar with its aims and objectives.</w:t>
                      </w:r>
                    </w:p>
                    <w:p w14:paraId="7FB07EE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effective communication/consultation as appropriate with the parents of students.</w:t>
                      </w:r>
                    </w:p>
                    <w:p w14:paraId="369D28CD"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liaise with partner schools, higher education, Industry, Examination Boards, Awarding Bodies and other relevant external bodies.</w:t>
                      </w:r>
                    </w:p>
                    <w:p w14:paraId="322ED91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represent the department’s views and interests.</w:t>
                      </w:r>
                    </w:p>
                    <w:p w14:paraId="13E130B4"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contribute to the planning and delivery of school liaison activities.</w:t>
                      </w:r>
                    </w:p>
                    <w:p w14:paraId="08896062"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lead the development of effective subject links with partner schools and the community, promoting subjects effectively at liaison events in school, partner schools and the wider community.</w:t>
                      </w:r>
                    </w:p>
                    <w:p w14:paraId="3A39CD68" w14:textId="469BEEFA" w:rsidR="008A6CEB" w:rsidRPr="00350AF3" w:rsidRDefault="00350AF3" w:rsidP="00350AF3">
                      <w:pPr>
                        <w:pStyle w:val="ListParagraph"/>
                        <w:numPr>
                          <w:ilvl w:val="0"/>
                          <w:numId w:val="29"/>
                        </w:numPr>
                        <w:rPr>
                          <w:rFonts w:ascii="Arial" w:hAnsi="Arial" w:cs="Arial"/>
                          <w:b/>
                          <w:color w:val="002060"/>
                          <w:sz w:val="18"/>
                          <w:szCs w:val="18"/>
                        </w:rPr>
                      </w:pPr>
                      <w:r w:rsidRPr="00350AF3">
                        <w:rPr>
                          <w:rFonts w:ascii="Arial" w:hAnsi="Arial" w:cs="Arial"/>
                          <w:sz w:val="18"/>
                          <w:szCs w:val="18"/>
                        </w:rPr>
                        <w:t>To promote actively the development of effective subject links with external agencies</w:t>
                      </w: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Pr>
          <w:noProof/>
          <w:lang w:eastAsia="en-GB"/>
        </w:rPr>
        <mc:AlternateContent>
          <mc:Choice Requires="wps">
            <w:drawing>
              <wp:anchor distT="45720" distB="45720" distL="114300" distR="114300" simplePos="0" relativeHeight="251699200" behindDoc="0" locked="0" layoutInCell="1" allowOverlap="1" wp14:anchorId="1FFD7459" wp14:editId="687C96F3">
                <wp:simplePos x="0" y="0"/>
                <wp:positionH relativeFrom="column">
                  <wp:posOffset>172085</wp:posOffset>
                </wp:positionH>
                <wp:positionV relativeFrom="paragraph">
                  <wp:posOffset>-211</wp:posOffset>
                </wp:positionV>
                <wp:extent cx="4493895" cy="6150610"/>
                <wp:effectExtent l="0" t="0" r="1905"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20F604CB" w14:textId="77777777" w:rsidR="00B236CB" w:rsidRDefault="00B236CB" w:rsidP="00B236CB">
                            <w:pPr>
                              <w:rPr>
                                <w:rFonts w:ascii="Arial" w:hAnsi="Arial" w:cs="Arial"/>
                                <w:b/>
                                <w:color w:val="002060"/>
                                <w:sz w:val="18"/>
                                <w:szCs w:val="18"/>
                              </w:rPr>
                            </w:pPr>
                            <w:r>
                              <w:rPr>
                                <w:rFonts w:ascii="Arial" w:hAnsi="Arial" w:cs="Arial"/>
                                <w:b/>
                                <w:color w:val="002060"/>
                                <w:sz w:val="18"/>
                                <w:szCs w:val="18"/>
                              </w:rPr>
                              <w:t>Staffing</w:t>
                            </w:r>
                          </w:p>
                          <w:p w14:paraId="19928EA3"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work with the Deputy Head to ensure that staff development needs are identified and that appropriate programmes are designed to meet such needs.</w:t>
                            </w:r>
                          </w:p>
                          <w:p w14:paraId="37422852" w14:textId="77777777" w:rsidR="00B236CB" w:rsidRPr="00B236CB" w:rsidRDefault="00B236CB" w:rsidP="00B236CB">
                            <w:pPr>
                              <w:pStyle w:val="ListParagraph"/>
                              <w:numPr>
                                <w:ilvl w:val="0"/>
                                <w:numId w:val="26"/>
                              </w:numPr>
                              <w:spacing w:after="0" w:line="240" w:lineRule="auto"/>
                              <w:rPr>
                                <w:rFonts w:ascii="Arial" w:hAnsi="Arial" w:cs="Arial"/>
                                <w:sz w:val="18"/>
                                <w:szCs w:val="18"/>
                              </w:rPr>
                            </w:pPr>
                            <w:r w:rsidRPr="00B236CB">
                              <w:rPr>
                                <w:rFonts w:ascii="Arial" w:hAnsi="Arial" w:cs="Arial"/>
                                <w:sz w:val="18"/>
                                <w:szCs w:val="18"/>
                              </w:rPr>
                              <w:t>To continue own professional development as agreed with Deputy Head.</w:t>
                            </w:r>
                          </w:p>
                          <w:p w14:paraId="4156ACA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be responsible for the efficient and effective deployment of the Department's technicians/support staff.</w:t>
                            </w:r>
                          </w:p>
                          <w:p w14:paraId="19BD627B"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undertake Performance Management Review(s) and to act as reviewer for a group of staff within the designated department.</w:t>
                            </w:r>
                          </w:p>
                          <w:p w14:paraId="3C3A82E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 xml:space="preserve">To make appropriate arrangements for classes when staff are absent, ensuring appropriate cover within the department liaising with the Cover Supervisor/relevant staff to secure appropriate cover within the department. </w:t>
                            </w:r>
                          </w:p>
                          <w:p w14:paraId="6257B214"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interview process for teaching posts when required and to ensure effective induction of new staff in line with school procedures.</w:t>
                            </w:r>
                          </w:p>
                          <w:p w14:paraId="0E1F4B0B"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promote teamwork and to motivate staff to ensure effective working relations.</w:t>
                            </w:r>
                          </w:p>
                          <w:p w14:paraId="3753C1EE"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school’s ITT programme.</w:t>
                            </w:r>
                          </w:p>
                          <w:p w14:paraId="1AF5EDE4" w14:textId="742B3D2B" w:rsidR="00B236CB" w:rsidRPr="00B236CB" w:rsidRDefault="00B236CB" w:rsidP="00B236CB">
                            <w:pPr>
                              <w:pStyle w:val="ListParagraph"/>
                              <w:numPr>
                                <w:ilvl w:val="0"/>
                                <w:numId w:val="26"/>
                              </w:numPr>
                              <w:rPr>
                                <w:rFonts w:ascii="Arial" w:hAnsi="Arial" w:cs="Arial"/>
                                <w:sz w:val="18"/>
                                <w:szCs w:val="18"/>
                              </w:rPr>
                            </w:pPr>
                            <w:r w:rsidRPr="00B236CB">
                              <w:rPr>
                                <w:rFonts w:ascii="Arial" w:hAnsi="Arial" w:cs="Arial"/>
                                <w:sz w:val="18"/>
                                <w:szCs w:val="18"/>
                              </w:rPr>
                              <w:t>To be responsible for the day-to-day management of staff within Creative Arts and act as a positive role model.</w:t>
                            </w:r>
                          </w:p>
                          <w:p w14:paraId="0FBD7918" w14:textId="2425F296" w:rsidR="008A6CEB" w:rsidRDefault="008A6CEB" w:rsidP="00B236CB">
                            <w:pPr>
                              <w:rPr>
                                <w:rFonts w:ascii="Arial" w:hAnsi="Arial" w:cs="Arial"/>
                                <w:b/>
                                <w:color w:val="002060"/>
                                <w:sz w:val="18"/>
                                <w:szCs w:val="18"/>
                              </w:rPr>
                            </w:pPr>
                            <w:r>
                              <w:rPr>
                                <w:rFonts w:ascii="Arial" w:hAnsi="Arial" w:cs="Arial"/>
                                <w:b/>
                                <w:color w:val="002060"/>
                                <w:sz w:val="18"/>
                                <w:szCs w:val="18"/>
                              </w:rPr>
                              <w:t>Quality Assurance</w:t>
                            </w:r>
                          </w:p>
                          <w:p w14:paraId="49CB770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ensure the effective operation of quality control systems.</w:t>
                            </w:r>
                          </w:p>
                          <w:p w14:paraId="492D5C5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the process of the setting of targets within the department and to work towards their achievement.</w:t>
                            </w:r>
                          </w:p>
                          <w:p w14:paraId="410DE72C"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common standards of practice within the department and develop the effectiveness of teaching and learning styles in all subject areas within the department.</w:t>
                            </w:r>
                          </w:p>
                          <w:p w14:paraId="05DC4C4B"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contribute to the school procedures for monitoring the quality of teaching and learning.</w:t>
                            </w:r>
                          </w:p>
                          <w:p w14:paraId="70A5BCDD"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implement school quality procedures and to ensure adherence to those within the department.</w:t>
                            </w:r>
                          </w:p>
                          <w:p w14:paraId="22507BE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monitor and evaluate the curriculum area/department in line with agreed school procedures including evaluation against quality standards and performance criteria.</w:t>
                            </w:r>
                          </w:p>
                          <w:p w14:paraId="7EE7CC4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seek/implement modification and improvement where required.</w:t>
                            </w:r>
                          </w:p>
                          <w:p w14:paraId="6B5F0B14" w14:textId="77777777" w:rsidR="00B236CB" w:rsidRPr="00B236CB" w:rsidRDefault="00B236CB" w:rsidP="00B236CB">
                            <w:pPr>
                              <w:pStyle w:val="ListParagraph"/>
                              <w:numPr>
                                <w:ilvl w:val="0"/>
                                <w:numId w:val="27"/>
                              </w:numPr>
                              <w:rPr>
                                <w:rFonts w:ascii="Arial" w:hAnsi="Arial" w:cs="Arial"/>
                                <w:sz w:val="18"/>
                                <w:szCs w:val="18"/>
                              </w:rPr>
                            </w:pPr>
                            <w:r w:rsidRPr="00B236CB">
                              <w:rPr>
                                <w:rFonts w:ascii="Arial" w:hAnsi="Arial" w:cs="Arial"/>
                                <w:sz w:val="18"/>
                                <w:szCs w:val="18"/>
                              </w:rPr>
                              <w:t>To ensure that the Department's quality procedures meet the requirements of Self Evaluation and the Strategic Plan.</w:t>
                            </w:r>
                          </w:p>
                          <w:p w14:paraId="1DBD0D17" w14:textId="0EF503D5" w:rsidR="008A6CEB" w:rsidRPr="003E5B51" w:rsidRDefault="008A6CEB" w:rsidP="00350AF3">
                            <w:pPr>
                              <w:pStyle w:val="BodyTextIndent"/>
                              <w:ind w:left="0"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_x0000_s1043" type="#_x0000_t202" style="position:absolute;left:0;text-align:left;margin-left:13.55pt;margin-top:0;width:353.85pt;height:484.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" stroked="f">
                <v:textbox>
                  <w:txbxContent>
                    <w:p w14:paraId="20F604CB" w14:textId="77777777" w:rsidR="00B236CB" w:rsidRDefault="00B236CB" w:rsidP="00B236CB">
                      <w:pPr>
                        <w:rPr>
                          <w:rFonts w:ascii="Arial" w:hAnsi="Arial" w:cs="Arial"/>
                          <w:b/>
                          <w:color w:val="002060"/>
                          <w:sz w:val="18"/>
                          <w:szCs w:val="18"/>
                        </w:rPr>
                      </w:pPr>
                      <w:r>
                        <w:rPr>
                          <w:rFonts w:ascii="Arial" w:hAnsi="Arial" w:cs="Arial"/>
                          <w:b/>
                          <w:color w:val="002060"/>
                          <w:sz w:val="18"/>
                          <w:szCs w:val="18"/>
                        </w:rPr>
                        <w:t>Staffing</w:t>
                      </w:r>
                    </w:p>
                    <w:p w14:paraId="19928EA3"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work with the Deputy Head to ensure that staff development needs are identified and that appropriate programmes are designed to meet such needs.</w:t>
                      </w:r>
                    </w:p>
                    <w:p w14:paraId="37422852" w14:textId="77777777" w:rsidR="00B236CB" w:rsidRPr="00B236CB" w:rsidRDefault="00B236CB" w:rsidP="00B236CB">
                      <w:pPr>
                        <w:pStyle w:val="ListParagraph"/>
                        <w:numPr>
                          <w:ilvl w:val="0"/>
                          <w:numId w:val="26"/>
                        </w:numPr>
                        <w:spacing w:after="0" w:line="240" w:lineRule="auto"/>
                        <w:rPr>
                          <w:rFonts w:ascii="Arial" w:hAnsi="Arial" w:cs="Arial"/>
                          <w:sz w:val="18"/>
                          <w:szCs w:val="18"/>
                        </w:rPr>
                      </w:pPr>
                      <w:r w:rsidRPr="00B236CB">
                        <w:rPr>
                          <w:rFonts w:ascii="Arial" w:hAnsi="Arial" w:cs="Arial"/>
                          <w:sz w:val="18"/>
                          <w:szCs w:val="18"/>
                        </w:rPr>
                        <w:t>To continue own professional development as agreed with Deputy Head.</w:t>
                      </w:r>
                    </w:p>
                    <w:p w14:paraId="4156ACA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be responsible for the efficient and effective deployment of the Department's technicians/support staff.</w:t>
                      </w:r>
                    </w:p>
                    <w:p w14:paraId="19BD627B"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undertake Performance Management Review(s) and to act as reviewer for a group of staff within the designated department.</w:t>
                      </w:r>
                    </w:p>
                    <w:p w14:paraId="3C3A82E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 xml:space="preserve">To make appropriate arrangements for classes when staff are absent, ensuring appropriate cover within the department liaising with the Cover Supervisor/relevant staff to secure appropriate cover within the department. </w:t>
                      </w:r>
                    </w:p>
                    <w:p w14:paraId="6257B214"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interview process for teaching posts when required and to ensure effective induction of new staff in line with school procedures.</w:t>
                      </w:r>
                    </w:p>
                    <w:p w14:paraId="0E1F4B0B"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promote teamwork and to motivate staff to ensure effective working relations.</w:t>
                      </w:r>
                    </w:p>
                    <w:p w14:paraId="3753C1EE"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school’s ITT programme.</w:t>
                      </w:r>
                    </w:p>
                    <w:p w14:paraId="1AF5EDE4" w14:textId="742B3D2B" w:rsidR="00B236CB" w:rsidRPr="00B236CB" w:rsidRDefault="00B236CB" w:rsidP="00B236CB">
                      <w:pPr>
                        <w:pStyle w:val="ListParagraph"/>
                        <w:numPr>
                          <w:ilvl w:val="0"/>
                          <w:numId w:val="26"/>
                        </w:numPr>
                        <w:rPr>
                          <w:rFonts w:ascii="Arial" w:hAnsi="Arial" w:cs="Arial"/>
                          <w:sz w:val="18"/>
                          <w:szCs w:val="18"/>
                        </w:rPr>
                      </w:pPr>
                      <w:r w:rsidRPr="00B236CB">
                        <w:rPr>
                          <w:rFonts w:ascii="Arial" w:hAnsi="Arial" w:cs="Arial"/>
                          <w:sz w:val="18"/>
                          <w:szCs w:val="18"/>
                        </w:rPr>
                        <w:t>To be responsible for the day-to-day management of staff within Creative Arts and act as a positive role model.</w:t>
                      </w:r>
                    </w:p>
                    <w:p w14:paraId="0FBD7918" w14:textId="2425F296" w:rsidR="008A6CEB" w:rsidRDefault="008A6CEB" w:rsidP="00B236CB">
                      <w:pPr>
                        <w:rPr>
                          <w:rFonts w:ascii="Arial" w:hAnsi="Arial" w:cs="Arial"/>
                          <w:b/>
                          <w:color w:val="002060"/>
                          <w:sz w:val="18"/>
                          <w:szCs w:val="18"/>
                        </w:rPr>
                      </w:pPr>
                      <w:r>
                        <w:rPr>
                          <w:rFonts w:ascii="Arial" w:hAnsi="Arial" w:cs="Arial"/>
                          <w:b/>
                          <w:color w:val="002060"/>
                          <w:sz w:val="18"/>
                          <w:szCs w:val="18"/>
                        </w:rPr>
                        <w:t>Quality Assurance</w:t>
                      </w:r>
                    </w:p>
                    <w:p w14:paraId="49CB770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ensure the effective operation of quality control systems.</w:t>
                      </w:r>
                    </w:p>
                    <w:p w14:paraId="492D5C5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the process of the setting of targets within the department and to work towards their achievement.</w:t>
                      </w:r>
                    </w:p>
                    <w:p w14:paraId="410DE72C"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common standards of practice within the department and develop the effectiveness of teaching and learning styles in all subject areas within the department.</w:t>
                      </w:r>
                    </w:p>
                    <w:p w14:paraId="05DC4C4B"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contribute to the school procedures for monitoring the quality of teaching and learning.</w:t>
                      </w:r>
                    </w:p>
                    <w:p w14:paraId="70A5BCDD"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implement school quality procedures and to ensure adherence to those within the department.</w:t>
                      </w:r>
                    </w:p>
                    <w:p w14:paraId="22507BE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monitor and evaluate the curriculum area/department in line with agreed school procedures including evaluation against quality standards and performance criteria.</w:t>
                      </w:r>
                    </w:p>
                    <w:p w14:paraId="7EE7CC4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seek/implement modification and improvement where required.</w:t>
                      </w:r>
                    </w:p>
                    <w:p w14:paraId="6B5F0B14" w14:textId="77777777" w:rsidR="00B236CB" w:rsidRPr="00B236CB" w:rsidRDefault="00B236CB" w:rsidP="00B236CB">
                      <w:pPr>
                        <w:pStyle w:val="ListParagraph"/>
                        <w:numPr>
                          <w:ilvl w:val="0"/>
                          <w:numId w:val="27"/>
                        </w:numPr>
                        <w:rPr>
                          <w:rFonts w:ascii="Arial" w:hAnsi="Arial" w:cs="Arial"/>
                          <w:sz w:val="18"/>
                          <w:szCs w:val="18"/>
                        </w:rPr>
                      </w:pPr>
                      <w:r w:rsidRPr="00B236CB">
                        <w:rPr>
                          <w:rFonts w:ascii="Arial" w:hAnsi="Arial" w:cs="Arial"/>
                          <w:sz w:val="18"/>
                          <w:szCs w:val="18"/>
                        </w:rPr>
                        <w:t>To ensure that the Department's quality procedures meet the requirements of Self Evaluation and the Strategic Plan.</w:t>
                      </w:r>
                    </w:p>
                    <w:p w14:paraId="1DBD0D17" w14:textId="0EF503D5" w:rsidR="008A6CEB" w:rsidRPr="003E5B51" w:rsidRDefault="008A6CEB" w:rsidP="00350AF3">
                      <w:pPr>
                        <w:pStyle w:val="BodyTextIndent"/>
                        <w:ind w:left="0" w:firstLine="0"/>
                        <w:rPr>
                          <w:rFonts w:ascii="Arial" w:hAnsi="Arial" w:cs="Arial"/>
                          <w:sz w:val="18"/>
                          <w:szCs w:val="18"/>
                        </w:rPr>
                      </w:pPr>
                    </w:p>
                  </w:txbxContent>
                </v:textbox>
                <w10:wrap type="square"/>
              </v:shape>
            </w:pict>
          </mc:Fallback>
        </mc:AlternateContent>
      </w:r>
    </w:p>
    <w:p w14:paraId="73B5A9F8" w14:textId="608C7670" w:rsidR="00350AF3" w:rsidRDefault="00350AF3" w:rsidP="004D0CB2">
      <w:pPr>
        <w:ind w:left="720"/>
        <w:jc w:val="center"/>
      </w:pPr>
    </w:p>
    <w:p w14:paraId="79F1CB03" w14:textId="3BC824DD" w:rsidR="00350AF3" w:rsidRDefault="00350AF3" w:rsidP="004D0CB2">
      <w:pPr>
        <w:ind w:left="720"/>
        <w:jc w:val="center"/>
      </w:pPr>
    </w:p>
    <w:p w14:paraId="2487DBC9" w14:textId="575B8C96" w:rsidR="00350AF3" w:rsidRDefault="00350AF3" w:rsidP="004D0CB2">
      <w:pPr>
        <w:ind w:left="720"/>
        <w:jc w:val="center"/>
      </w:pPr>
    </w:p>
    <w:p w14:paraId="50EC2BAE" w14:textId="5124C280" w:rsidR="00E64D18" w:rsidRDefault="00A32A0C" w:rsidP="004D0CB2">
      <w:pPr>
        <w:ind w:left="720"/>
        <w:jc w:val="center"/>
      </w:pPr>
      <w:r>
        <w:rPr>
          <w:noProof/>
          <w:lang w:eastAsia="en-GB"/>
        </w:rPr>
        <w:drawing>
          <wp:inline distT="0" distB="0" distL="0" distR="0" wp14:anchorId="3875EB72" wp14:editId="3E2C45C6">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E64D18">
        <w:br w:type="page"/>
      </w:r>
    </w:p>
    <w:p w14:paraId="0F5498F1" w14:textId="633B8902" w:rsidR="00350AF3" w:rsidRDefault="00293093" w:rsidP="005E5518">
      <w:pPr>
        <w:jc w:val="right"/>
      </w:pPr>
      <w:r>
        <w:rPr>
          <w:noProof/>
          <w:lang w:eastAsia="en-GB"/>
        </w:rPr>
        <w:lastRenderedPageBreak/>
        <mc:AlternateContent>
          <mc:Choice Requires="wps">
            <w:drawing>
              <wp:anchor distT="45720" distB="45720" distL="114300" distR="114300" simplePos="0" relativeHeight="251729920" behindDoc="0" locked="0" layoutInCell="1" allowOverlap="1" wp14:anchorId="438F4C32" wp14:editId="41755DC4">
                <wp:simplePos x="0" y="0"/>
                <wp:positionH relativeFrom="margin">
                  <wp:posOffset>5291667</wp:posOffset>
                </wp:positionH>
                <wp:positionV relativeFrom="paragraph">
                  <wp:posOffset>102658</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71B384B" w14:textId="77777777" w:rsidR="00293093" w:rsidRDefault="00293093" w:rsidP="00293093">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05533A1C" wp14:editId="64E8FBC4">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A4B9512" w14:textId="77777777" w:rsidR="00293093" w:rsidRDefault="00293093" w:rsidP="00293093">
                            <w:pPr>
                              <w:pStyle w:val="Default"/>
                              <w:rPr>
                                <w:b/>
                                <w:bCs/>
                                <w:color w:val="002060"/>
                                <w:sz w:val="18"/>
                                <w:szCs w:val="18"/>
                              </w:rPr>
                            </w:pPr>
                            <w:r w:rsidRPr="00820A22">
                              <w:rPr>
                                <w:b/>
                                <w:bCs/>
                                <w:color w:val="002060"/>
                                <w:sz w:val="18"/>
                                <w:szCs w:val="18"/>
                              </w:rPr>
                              <w:t xml:space="preserve">Essential </w:t>
                            </w:r>
                          </w:p>
                          <w:p w14:paraId="70A2CF3E" w14:textId="77777777" w:rsidR="00293093" w:rsidRPr="00820A22" w:rsidRDefault="00293093" w:rsidP="00293093">
                            <w:pPr>
                              <w:pStyle w:val="Default"/>
                              <w:rPr>
                                <w:color w:val="002060"/>
                                <w:sz w:val="18"/>
                                <w:szCs w:val="18"/>
                              </w:rPr>
                            </w:pPr>
                          </w:p>
                          <w:p w14:paraId="28853CDE" w14:textId="672D7CBC" w:rsidR="008328EA" w:rsidRDefault="008328EA"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Qualified Teacher Status</w:t>
                            </w:r>
                          </w:p>
                          <w:p w14:paraId="57172D8F" w14:textId="77777777" w:rsidR="008328EA" w:rsidRDefault="008328EA" w:rsidP="008328EA">
                            <w:pPr>
                              <w:spacing w:after="0" w:line="240" w:lineRule="auto"/>
                              <w:ind w:left="720"/>
                              <w:rPr>
                                <w:rFonts w:ascii="Arial" w:hAnsi="Arial" w:cs="Arial"/>
                                <w:color w:val="000000" w:themeColor="text1"/>
                                <w:sz w:val="18"/>
                                <w:szCs w:val="18"/>
                              </w:rPr>
                            </w:pPr>
                          </w:p>
                          <w:p w14:paraId="30F2A194" w14:textId="0C12446C" w:rsidR="008328EA" w:rsidRDefault="007D21B7"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Teach</w:t>
                            </w:r>
                            <w:r w:rsidR="00AA539F">
                              <w:rPr>
                                <w:rFonts w:ascii="Arial" w:hAnsi="Arial" w:cs="Arial"/>
                                <w:color w:val="000000" w:themeColor="text1"/>
                                <w:sz w:val="18"/>
                                <w:szCs w:val="18"/>
                              </w:rPr>
                              <w:t xml:space="preserve">er of </w:t>
                            </w:r>
                            <w:r>
                              <w:rPr>
                                <w:rFonts w:ascii="Arial" w:hAnsi="Arial" w:cs="Arial"/>
                                <w:color w:val="000000" w:themeColor="text1"/>
                                <w:sz w:val="18"/>
                                <w:szCs w:val="18"/>
                              </w:rPr>
                              <w:t>Music or Art</w:t>
                            </w:r>
                          </w:p>
                          <w:p w14:paraId="1A7CD9A2" w14:textId="77777777" w:rsidR="008328EA" w:rsidRDefault="008328EA" w:rsidP="008328EA">
                            <w:pPr>
                              <w:spacing w:after="0" w:line="240" w:lineRule="auto"/>
                              <w:ind w:left="720"/>
                              <w:rPr>
                                <w:rFonts w:ascii="Arial" w:hAnsi="Arial" w:cs="Arial"/>
                                <w:color w:val="000000" w:themeColor="text1"/>
                                <w:sz w:val="18"/>
                                <w:szCs w:val="18"/>
                              </w:rPr>
                            </w:pPr>
                          </w:p>
                          <w:p w14:paraId="42B5CC2E"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Standard of teaching consistently good or outstanding. </w:t>
                            </w:r>
                          </w:p>
                          <w:p w14:paraId="5366E09E" w14:textId="77777777" w:rsidR="008328EA" w:rsidRPr="007D442E" w:rsidRDefault="008328EA" w:rsidP="008328EA">
                            <w:pPr>
                              <w:spacing w:after="0" w:line="240" w:lineRule="auto"/>
                              <w:ind w:left="720"/>
                              <w:rPr>
                                <w:rFonts w:ascii="Arial" w:hAnsi="Arial" w:cs="Arial"/>
                                <w:color w:val="000000" w:themeColor="text1"/>
                                <w:sz w:val="18"/>
                                <w:szCs w:val="18"/>
                              </w:rPr>
                            </w:pPr>
                          </w:p>
                          <w:p w14:paraId="2CC3FA6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The ability to develop effective working relationships with students.</w:t>
                            </w:r>
                          </w:p>
                          <w:p w14:paraId="756ABFB9" w14:textId="77777777" w:rsidR="008328EA" w:rsidRPr="007D442E" w:rsidRDefault="008328EA" w:rsidP="008328EA">
                            <w:pPr>
                              <w:spacing w:after="0" w:line="240" w:lineRule="auto"/>
                              <w:rPr>
                                <w:rFonts w:ascii="Arial" w:hAnsi="Arial" w:cs="Arial"/>
                                <w:color w:val="000000" w:themeColor="text1"/>
                                <w:sz w:val="18"/>
                                <w:szCs w:val="18"/>
                              </w:rPr>
                            </w:pPr>
                          </w:p>
                          <w:p w14:paraId="1B4A08C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high degree of management and organisation skills. </w:t>
                            </w:r>
                          </w:p>
                          <w:p w14:paraId="023F9BC7" w14:textId="77777777" w:rsidR="008328EA" w:rsidRPr="007D442E" w:rsidRDefault="008328EA" w:rsidP="008328EA">
                            <w:pPr>
                              <w:spacing w:after="0" w:line="240" w:lineRule="auto"/>
                              <w:rPr>
                                <w:rFonts w:ascii="Arial" w:hAnsi="Arial" w:cs="Arial"/>
                                <w:color w:val="000000" w:themeColor="text1"/>
                                <w:sz w:val="18"/>
                                <w:szCs w:val="18"/>
                              </w:rPr>
                            </w:pPr>
                          </w:p>
                          <w:p w14:paraId="5D47E0D5"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An acute awareness of subject-specific developments at key stage 3 and at GCSE level</w:t>
                            </w:r>
                            <w:r>
                              <w:rPr>
                                <w:rFonts w:ascii="Arial" w:hAnsi="Arial" w:cs="Arial"/>
                                <w:color w:val="000000" w:themeColor="text1"/>
                                <w:sz w:val="18"/>
                                <w:szCs w:val="18"/>
                              </w:rPr>
                              <w:t>.</w:t>
                            </w:r>
                          </w:p>
                          <w:p w14:paraId="2989266C" w14:textId="77777777" w:rsidR="008328EA" w:rsidRPr="007D442E" w:rsidRDefault="008328EA" w:rsidP="008328EA">
                            <w:pPr>
                              <w:spacing w:after="0" w:line="240" w:lineRule="auto"/>
                              <w:rPr>
                                <w:rFonts w:ascii="Arial" w:hAnsi="Arial" w:cs="Arial"/>
                                <w:color w:val="000000" w:themeColor="text1"/>
                                <w:sz w:val="18"/>
                                <w:szCs w:val="18"/>
                              </w:rPr>
                            </w:pPr>
                          </w:p>
                          <w:p w14:paraId="0D93BBF4"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continuing professional development. </w:t>
                            </w:r>
                          </w:p>
                          <w:p w14:paraId="779E3463" w14:textId="77777777" w:rsidR="008328EA" w:rsidRPr="007D442E" w:rsidRDefault="008328EA" w:rsidP="008328EA">
                            <w:pPr>
                              <w:spacing w:after="0" w:line="240" w:lineRule="auto"/>
                              <w:rPr>
                                <w:rFonts w:ascii="Arial" w:hAnsi="Arial" w:cs="Arial"/>
                                <w:color w:val="000000" w:themeColor="text1"/>
                                <w:sz w:val="18"/>
                                <w:szCs w:val="18"/>
                              </w:rPr>
                            </w:pPr>
                          </w:p>
                          <w:p w14:paraId="0B4CB560"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command the respect of staff and students. </w:t>
                            </w:r>
                          </w:p>
                          <w:p w14:paraId="18D6DDA6" w14:textId="77777777" w:rsidR="008328EA" w:rsidRPr="007D442E" w:rsidRDefault="008328EA" w:rsidP="008328EA">
                            <w:pPr>
                              <w:spacing w:after="0" w:line="240" w:lineRule="auto"/>
                              <w:rPr>
                                <w:rFonts w:ascii="Arial" w:hAnsi="Arial" w:cs="Arial"/>
                                <w:color w:val="000000" w:themeColor="text1"/>
                                <w:sz w:val="18"/>
                                <w:szCs w:val="18"/>
                              </w:rPr>
                            </w:pPr>
                          </w:p>
                          <w:p w14:paraId="0601DE82"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Obvious enthusiasm for the subjects and the ability to pass this on to students. </w:t>
                            </w:r>
                          </w:p>
                          <w:p w14:paraId="10C1D35B" w14:textId="77777777" w:rsidR="008328EA" w:rsidRPr="007D442E" w:rsidRDefault="008328EA" w:rsidP="008328EA">
                            <w:pPr>
                              <w:spacing w:after="0" w:line="240" w:lineRule="auto"/>
                              <w:rPr>
                                <w:rFonts w:ascii="Arial" w:hAnsi="Arial" w:cs="Arial"/>
                                <w:color w:val="000000" w:themeColor="text1"/>
                                <w:sz w:val="18"/>
                                <w:szCs w:val="18"/>
                              </w:rPr>
                            </w:pPr>
                          </w:p>
                          <w:p w14:paraId="76D61163"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A commitment to the aims and ethos of the School.</w:t>
                            </w:r>
                          </w:p>
                          <w:p w14:paraId="0D66002C" w14:textId="77777777" w:rsidR="008328EA" w:rsidRPr="007D442E" w:rsidRDefault="008328EA" w:rsidP="008328EA">
                            <w:pPr>
                              <w:spacing w:after="0" w:line="240" w:lineRule="auto"/>
                              <w:rPr>
                                <w:rFonts w:ascii="Arial" w:hAnsi="Arial" w:cs="Arial"/>
                                <w:color w:val="000000" w:themeColor="text1"/>
                                <w:sz w:val="18"/>
                                <w:szCs w:val="18"/>
                              </w:rPr>
                            </w:pPr>
                          </w:p>
                          <w:p w14:paraId="1D215F8B"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share best practice and learn from others. </w:t>
                            </w:r>
                          </w:p>
                          <w:p w14:paraId="245B1CE2" w14:textId="77777777" w:rsidR="008328EA" w:rsidRPr="007D442E" w:rsidRDefault="008328EA" w:rsidP="008328EA">
                            <w:pPr>
                              <w:spacing w:after="0" w:line="240" w:lineRule="auto"/>
                              <w:rPr>
                                <w:rFonts w:ascii="Arial" w:hAnsi="Arial" w:cs="Arial"/>
                                <w:color w:val="000000" w:themeColor="text1"/>
                                <w:sz w:val="18"/>
                                <w:szCs w:val="18"/>
                              </w:rPr>
                            </w:pPr>
                          </w:p>
                          <w:p w14:paraId="566FC53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work as a supportive team member. </w:t>
                            </w:r>
                          </w:p>
                          <w:p w14:paraId="18EDDB40" w14:textId="77777777" w:rsidR="008328EA" w:rsidRPr="007D442E" w:rsidRDefault="008328EA" w:rsidP="008328EA">
                            <w:pPr>
                              <w:spacing w:after="0" w:line="240" w:lineRule="auto"/>
                              <w:rPr>
                                <w:rFonts w:ascii="Arial" w:hAnsi="Arial" w:cs="Arial"/>
                                <w:color w:val="000000" w:themeColor="text1"/>
                                <w:sz w:val="18"/>
                                <w:szCs w:val="18"/>
                              </w:rPr>
                            </w:pPr>
                          </w:p>
                          <w:p w14:paraId="7800DAE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desire and willingness to explore innovative methods of curriculum delivery to capture the imagination of students. </w:t>
                            </w:r>
                          </w:p>
                          <w:p w14:paraId="53DB842C" w14:textId="77777777" w:rsidR="008328EA" w:rsidRPr="007D442E" w:rsidRDefault="008328EA" w:rsidP="008328EA">
                            <w:pPr>
                              <w:spacing w:after="0" w:line="240" w:lineRule="auto"/>
                              <w:rPr>
                                <w:rFonts w:ascii="Arial" w:hAnsi="Arial" w:cs="Arial"/>
                                <w:color w:val="000000" w:themeColor="text1"/>
                                <w:sz w:val="18"/>
                                <w:szCs w:val="18"/>
                              </w:rPr>
                            </w:pPr>
                          </w:p>
                          <w:p w14:paraId="276A7051" w14:textId="77777777" w:rsidR="008328EA" w:rsidRPr="007D442E"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lead and take part in extra-curricular activities. </w:t>
                            </w:r>
                          </w:p>
                          <w:p w14:paraId="641C4331" w14:textId="77777777" w:rsidR="00293093" w:rsidRPr="006E45C6" w:rsidRDefault="00293093" w:rsidP="00293093">
                            <w:pPr>
                              <w:pStyle w:val="Default"/>
                              <w:rPr>
                                <w:sz w:val="16"/>
                                <w:szCs w:val="16"/>
                              </w:rPr>
                            </w:pPr>
                          </w:p>
                          <w:p w14:paraId="2B4AAD48" w14:textId="77777777" w:rsidR="00293093" w:rsidRDefault="00293093" w:rsidP="00293093">
                            <w:pPr>
                              <w:pStyle w:val="Default"/>
                              <w:rPr>
                                <w:b/>
                                <w:bCs/>
                                <w:sz w:val="18"/>
                                <w:szCs w:val="18"/>
                              </w:rPr>
                            </w:pPr>
                          </w:p>
                          <w:p w14:paraId="6AE66E02" w14:textId="77777777" w:rsidR="00293093" w:rsidRPr="006E45C6" w:rsidRDefault="00293093" w:rsidP="00293093">
                            <w:pPr>
                              <w:pStyle w:val="Default"/>
                              <w:rPr>
                                <w:sz w:val="16"/>
                                <w:szCs w:val="16"/>
                              </w:rPr>
                            </w:pPr>
                          </w:p>
                          <w:p w14:paraId="25172E2D" w14:textId="77777777" w:rsidR="00293093" w:rsidRPr="004237E3" w:rsidRDefault="00293093" w:rsidP="0029309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F4C32" id="_x0000_s1044" type="#_x0000_t202" style="position:absolute;left:0;text-align:left;margin-left:416.65pt;margin-top:8.1pt;width:333pt;height:449.6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" stroked="f">
                <v:textbox>
                  <w:txbxContent>
                    <w:p w14:paraId="771B384B" w14:textId="77777777" w:rsidR="00293093" w:rsidRDefault="00293093" w:rsidP="00293093">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05533A1C" wp14:editId="64E8FBC4">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A4B9512" w14:textId="77777777" w:rsidR="00293093" w:rsidRDefault="00293093" w:rsidP="00293093">
                      <w:pPr>
                        <w:pStyle w:val="Default"/>
                        <w:rPr>
                          <w:b/>
                          <w:bCs/>
                          <w:color w:val="002060"/>
                          <w:sz w:val="18"/>
                          <w:szCs w:val="18"/>
                        </w:rPr>
                      </w:pPr>
                      <w:r w:rsidRPr="00820A22">
                        <w:rPr>
                          <w:b/>
                          <w:bCs/>
                          <w:color w:val="002060"/>
                          <w:sz w:val="18"/>
                          <w:szCs w:val="18"/>
                        </w:rPr>
                        <w:t xml:space="preserve">Essential </w:t>
                      </w:r>
                    </w:p>
                    <w:p w14:paraId="70A2CF3E" w14:textId="77777777" w:rsidR="00293093" w:rsidRPr="00820A22" w:rsidRDefault="00293093" w:rsidP="00293093">
                      <w:pPr>
                        <w:pStyle w:val="Default"/>
                        <w:rPr>
                          <w:color w:val="002060"/>
                          <w:sz w:val="18"/>
                          <w:szCs w:val="18"/>
                        </w:rPr>
                      </w:pPr>
                    </w:p>
                    <w:p w14:paraId="28853CDE" w14:textId="672D7CBC" w:rsidR="008328EA" w:rsidRDefault="008328EA"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Qualified Teacher Status</w:t>
                      </w:r>
                    </w:p>
                    <w:p w14:paraId="57172D8F" w14:textId="77777777" w:rsidR="008328EA" w:rsidRDefault="008328EA" w:rsidP="008328EA">
                      <w:pPr>
                        <w:spacing w:after="0" w:line="240" w:lineRule="auto"/>
                        <w:ind w:left="720"/>
                        <w:rPr>
                          <w:rFonts w:ascii="Arial" w:hAnsi="Arial" w:cs="Arial"/>
                          <w:color w:val="000000" w:themeColor="text1"/>
                          <w:sz w:val="18"/>
                          <w:szCs w:val="18"/>
                        </w:rPr>
                      </w:pPr>
                    </w:p>
                    <w:p w14:paraId="30F2A194" w14:textId="0C12446C" w:rsidR="008328EA" w:rsidRDefault="007D21B7"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Teach</w:t>
                      </w:r>
                      <w:r w:rsidR="00AA539F">
                        <w:rPr>
                          <w:rFonts w:ascii="Arial" w:hAnsi="Arial" w:cs="Arial"/>
                          <w:color w:val="000000" w:themeColor="text1"/>
                          <w:sz w:val="18"/>
                          <w:szCs w:val="18"/>
                        </w:rPr>
                        <w:t xml:space="preserve">er of </w:t>
                      </w:r>
                      <w:r>
                        <w:rPr>
                          <w:rFonts w:ascii="Arial" w:hAnsi="Arial" w:cs="Arial"/>
                          <w:color w:val="000000" w:themeColor="text1"/>
                          <w:sz w:val="18"/>
                          <w:szCs w:val="18"/>
                        </w:rPr>
                        <w:t>Music or Art</w:t>
                      </w:r>
                    </w:p>
                    <w:p w14:paraId="1A7CD9A2" w14:textId="77777777" w:rsidR="008328EA" w:rsidRDefault="008328EA" w:rsidP="008328EA">
                      <w:pPr>
                        <w:spacing w:after="0" w:line="240" w:lineRule="auto"/>
                        <w:ind w:left="720"/>
                        <w:rPr>
                          <w:rFonts w:ascii="Arial" w:hAnsi="Arial" w:cs="Arial"/>
                          <w:color w:val="000000" w:themeColor="text1"/>
                          <w:sz w:val="18"/>
                          <w:szCs w:val="18"/>
                        </w:rPr>
                      </w:pPr>
                    </w:p>
                    <w:p w14:paraId="42B5CC2E"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Standard of teaching consistently good or outstanding. </w:t>
                      </w:r>
                    </w:p>
                    <w:p w14:paraId="5366E09E" w14:textId="77777777" w:rsidR="008328EA" w:rsidRPr="007D442E" w:rsidRDefault="008328EA" w:rsidP="008328EA">
                      <w:pPr>
                        <w:spacing w:after="0" w:line="240" w:lineRule="auto"/>
                        <w:ind w:left="720"/>
                        <w:rPr>
                          <w:rFonts w:ascii="Arial" w:hAnsi="Arial" w:cs="Arial"/>
                          <w:color w:val="000000" w:themeColor="text1"/>
                          <w:sz w:val="18"/>
                          <w:szCs w:val="18"/>
                        </w:rPr>
                      </w:pPr>
                    </w:p>
                    <w:p w14:paraId="2CC3FA6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The ability to develop effective working relationships with students.</w:t>
                      </w:r>
                    </w:p>
                    <w:p w14:paraId="756ABFB9" w14:textId="77777777" w:rsidR="008328EA" w:rsidRPr="007D442E" w:rsidRDefault="008328EA" w:rsidP="008328EA">
                      <w:pPr>
                        <w:spacing w:after="0" w:line="240" w:lineRule="auto"/>
                        <w:rPr>
                          <w:rFonts w:ascii="Arial" w:hAnsi="Arial" w:cs="Arial"/>
                          <w:color w:val="000000" w:themeColor="text1"/>
                          <w:sz w:val="18"/>
                          <w:szCs w:val="18"/>
                        </w:rPr>
                      </w:pPr>
                    </w:p>
                    <w:p w14:paraId="1B4A08C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high degree of management and organisation skills. </w:t>
                      </w:r>
                    </w:p>
                    <w:p w14:paraId="023F9BC7" w14:textId="77777777" w:rsidR="008328EA" w:rsidRPr="007D442E" w:rsidRDefault="008328EA" w:rsidP="008328EA">
                      <w:pPr>
                        <w:spacing w:after="0" w:line="240" w:lineRule="auto"/>
                        <w:rPr>
                          <w:rFonts w:ascii="Arial" w:hAnsi="Arial" w:cs="Arial"/>
                          <w:color w:val="000000" w:themeColor="text1"/>
                          <w:sz w:val="18"/>
                          <w:szCs w:val="18"/>
                        </w:rPr>
                      </w:pPr>
                    </w:p>
                    <w:p w14:paraId="5D47E0D5"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An acute awareness of subject-specific developments at key stage 3 and at GCSE level</w:t>
                      </w:r>
                      <w:r>
                        <w:rPr>
                          <w:rFonts w:ascii="Arial" w:hAnsi="Arial" w:cs="Arial"/>
                          <w:color w:val="000000" w:themeColor="text1"/>
                          <w:sz w:val="18"/>
                          <w:szCs w:val="18"/>
                        </w:rPr>
                        <w:t>.</w:t>
                      </w:r>
                    </w:p>
                    <w:p w14:paraId="2989266C" w14:textId="77777777" w:rsidR="008328EA" w:rsidRPr="007D442E" w:rsidRDefault="008328EA" w:rsidP="008328EA">
                      <w:pPr>
                        <w:spacing w:after="0" w:line="240" w:lineRule="auto"/>
                        <w:rPr>
                          <w:rFonts w:ascii="Arial" w:hAnsi="Arial" w:cs="Arial"/>
                          <w:color w:val="000000" w:themeColor="text1"/>
                          <w:sz w:val="18"/>
                          <w:szCs w:val="18"/>
                        </w:rPr>
                      </w:pPr>
                    </w:p>
                    <w:p w14:paraId="0D93BBF4"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continuing professional development. </w:t>
                      </w:r>
                    </w:p>
                    <w:p w14:paraId="779E3463" w14:textId="77777777" w:rsidR="008328EA" w:rsidRPr="007D442E" w:rsidRDefault="008328EA" w:rsidP="008328EA">
                      <w:pPr>
                        <w:spacing w:after="0" w:line="240" w:lineRule="auto"/>
                        <w:rPr>
                          <w:rFonts w:ascii="Arial" w:hAnsi="Arial" w:cs="Arial"/>
                          <w:color w:val="000000" w:themeColor="text1"/>
                          <w:sz w:val="18"/>
                          <w:szCs w:val="18"/>
                        </w:rPr>
                      </w:pPr>
                    </w:p>
                    <w:p w14:paraId="0B4CB560"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command the respect of staff and students. </w:t>
                      </w:r>
                    </w:p>
                    <w:p w14:paraId="18D6DDA6" w14:textId="77777777" w:rsidR="008328EA" w:rsidRPr="007D442E" w:rsidRDefault="008328EA" w:rsidP="008328EA">
                      <w:pPr>
                        <w:spacing w:after="0" w:line="240" w:lineRule="auto"/>
                        <w:rPr>
                          <w:rFonts w:ascii="Arial" w:hAnsi="Arial" w:cs="Arial"/>
                          <w:color w:val="000000" w:themeColor="text1"/>
                          <w:sz w:val="18"/>
                          <w:szCs w:val="18"/>
                        </w:rPr>
                      </w:pPr>
                    </w:p>
                    <w:p w14:paraId="0601DE82"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Obvious enthusiasm for the subjects and the ability to pass this on to students. </w:t>
                      </w:r>
                    </w:p>
                    <w:p w14:paraId="10C1D35B" w14:textId="77777777" w:rsidR="008328EA" w:rsidRPr="007D442E" w:rsidRDefault="008328EA" w:rsidP="008328EA">
                      <w:pPr>
                        <w:spacing w:after="0" w:line="240" w:lineRule="auto"/>
                        <w:rPr>
                          <w:rFonts w:ascii="Arial" w:hAnsi="Arial" w:cs="Arial"/>
                          <w:color w:val="000000" w:themeColor="text1"/>
                          <w:sz w:val="18"/>
                          <w:szCs w:val="18"/>
                        </w:rPr>
                      </w:pPr>
                    </w:p>
                    <w:p w14:paraId="76D61163"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A commitment to the aims and ethos of the School.</w:t>
                      </w:r>
                    </w:p>
                    <w:p w14:paraId="0D66002C" w14:textId="77777777" w:rsidR="008328EA" w:rsidRPr="007D442E" w:rsidRDefault="008328EA" w:rsidP="008328EA">
                      <w:pPr>
                        <w:spacing w:after="0" w:line="240" w:lineRule="auto"/>
                        <w:rPr>
                          <w:rFonts w:ascii="Arial" w:hAnsi="Arial" w:cs="Arial"/>
                          <w:color w:val="000000" w:themeColor="text1"/>
                          <w:sz w:val="18"/>
                          <w:szCs w:val="18"/>
                        </w:rPr>
                      </w:pPr>
                    </w:p>
                    <w:p w14:paraId="1D215F8B"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share best practice and learn from others. </w:t>
                      </w:r>
                    </w:p>
                    <w:p w14:paraId="245B1CE2" w14:textId="77777777" w:rsidR="008328EA" w:rsidRPr="007D442E" w:rsidRDefault="008328EA" w:rsidP="008328EA">
                      <w:pPr>
                        <w:spacing w:after="0" w:line="240" w:lineRule="auto"/>
                        <w:rPr>
                          <w:rFonts w:ascii="Arial" w:hAnsi="Arial" w:cs="Arial"/>
                          <w:color w:val="000000" w:themeColor="text1"/>
                          <w:sz w:val="18"/>
                          <w:szCs w:val="18"/>
                        </w:rPr>
                      </w:pPr>
                    </w:p>
                    <w:p w14:paraId="566FC53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work as a supportive team member. </w:t>
                      </w:r>
                    </w:p>
                    <w:p w14:paraId="18EDDB40" w14:textId="77777777" w:rsidR="008328EA" w:rsidRPr="007D442E" w:rsidRDefault="008328EA" w:rsidP="008328EA">
                      <w:pPr>
                        <w:spacing w:after="0" w:line="240" w:lineRule="auto"/>
                        <w:rPr>
                          <w:rFonts w:ascii="Arial" w:hAnsi="Arial" w:cs="Arial"/>
                          <w:color w:val="000000" w:themeColor="text1"/>
                          <w:sz w:val="18"/>
                          <w:szCs w:val="18"/>
                        </w:rPr>
                      </w:pPr>
                    </w:p>
                    <w:p w14:paraId="7800DAE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desire and willingness to explore innovative methods of curriculum delivery to capture the imagination of students. </w:t>
                      </w:r>
                    </w:p>
                    <w:p w14:paraId="53DB842C" w14:textId="77777777" w:rsidR="008328EA" w:rsidRPr="007D442E" w:rsidRDefault="008328EA" w:rsidP="008328EA">
                      <w:pPr>
                        <w:spacing w:after="0" w:line="240" w:lineRule="auto"/>
                        <w:rPr>
                          <w:rFonts w:ascii="Arial" w:hAnsi="Arial" w:cs="Arial"/>
                          <w:color w:val="000000" w:themeColor="text1"/>
                          <w:sz w:val="18"/>
                          <w:szCs w:val="18"/>
                        </w:rPr>
                      </w:pPr>
                    </w:p>
                    <w:p w14:paraId="276A7051" w14:textId="77777777" w:rsidR="008328EA" w:rsidRPr="007D442E"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lead and take part in extra-curricular activities. </w:t>
                      </w:r>
                    </w:p>
                    <w:p w14:paraId="641C4331" w14:textId="77777777" w:rsidR="00293093" w:rsidRPr="006E45C6" w:rsidRDefault="00293093" w:rsidP="00293093">
                      <w:pPr>
                        <w:pStyle w:val="Default"/>
                        <w:rPr>
                          <w:sz w:val="16"/>
                          <w:szCs w:val="16"/>
                        </w:rPr>
                      </w:pPr>
                    </w:p>
                    <w:p w14:paraId="2B4AAD48" w14:textId="77777777" w:rsidR="00293093" w:rsidRDefault="00293093" w:rsidP="00293093">
                      <w:pPr>
                        <w:pStyle w:val="Default"/>
                        <w:rPr>
                          <w:b/>
                          <w:bCs/>
                          <w:sz w:val="18"/>
                          <w:szCs w:val="18"/>
                        </w:rPr>
                      </w:pPr>
                    </w:p>
                    <w:p w14:paraId="6AE66E02" w14:textId="77777777" w:rsidR="00293093" w:rsidRPr="006E45C6" w:rsidRDefault="00293093" w:rsidP="00293093">
                      <w:pPr>
                        <w:pStyle w:val="Default"/>
                        <w:rPr>
                          <w:sz w:val="16"/>
                          <w:szCs w:val="16"/>
                        </w:rPr>
                      </w:pPr>
                    </w:p>
                    <w:p w14:paraId="25172E2D" w14:textId="77777777" w:rsidR="00293093" w:rsidRPr="004237E3" w:rsidRDefault="00293093" w:rsidP="00293093">
                      <w:pPr>
                        <w:rPr>
                          <w:rFonts w:ascii="Arial" w:hAnsi="Arial" w:cs="Arial"/>
                          <w:sz w:val="16"/>
                          <w:szCs w:val="16"/>
                        </w:rPr>
                      </w:pPr>
                    </w:p>
                  </w:txbxContent>
                </v:textbox>
                <w10:wrap type="square" anchorx="margin"/>
              </v:shape>
            </w:pict>
          </mc:Fallback>
        </mc:AlternateContent>
      </w:r>
    </w:p>
    <w:p w14:paraId="22DFCA25" w14:textId="5CA93AA4" w:rsidR="00350AF3" w:rsidRDefault="00350AF3">
      <w:r>
        <w:br w:type="page"/>
      </w:r>
      <w:r>
        <w:rPr>
          <w:noProof/>
          <w:lang w:eastAsia="en-GB"/>
        </w:rPr>
        <mc:AlternateContent>
          <mc:Choice Requires="wps">
            <w:drawing>
              <wp:anchor distT="45720" distB="45720" distL="114300" distR="114300" simplePos="0" relativeHeight="251727872" behindDoc="0" locked="0" layoutInCell="1" allowOverlap="1" wp14:anchorId="4F7D0BA8" wp14:editId="0B350E0A">
                <wp:simplePos x="0" y="0"/>
                <wp:positionH relativeFrom="column">
                  <wp:posOffset>0</wp:posOffset>
                </wp:positionH>
                <wp:positionV relativeFrom="paragraph">
                  <wp:posOffset>-183515</wp:posOffset>
                </wp:positionV>
                <wp:extent cx="4493895" cy="6150610"/>
                <wp:effectExtent l="0" t="0" r="1905" b="25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46DE520A" w14:textId="3289A6DE" w:rsidR="00350AF3" w:rsidRDefault="00350AF3" w:rsidP="00350AF3">
                            <w:pPr>
                              <w:rPr>
                                <w:rFonts w:ascii="Arial" w:hAnsi="Arial" w:cs="Arial"/>
                                <w:b/>
                                <w:color w:val="002060"/>
                                <w:sz w:val="18"/>
                                <w:szCs w:val="18"/>
                              </w:rPr>
                            </w:pPr>
                            <w:r>
                              <w:rPr>
                                <w:rFonts w:ascii="Arial" w:hAnsi="Arial" w:cs="Arial"/>
                                <w:b/>
                                <w:color w:val="002060"/>
                                <w:sz w:val="18"/>
                                <w:szCs w:val="18"/>
                              </w:rPr>
                              <w:t>Management of Resources</w:t>
                            </w:r>
                          </w:p>
                          <w:p w14:paraId="3B90E9BC" w14:textId="0CC1ADC2" w:rsidR="00350AF3" w:rsidRDefault="00350AF3" w:rsidP="00350AF3">
                            <w:pPr>
                              <w:pStyle w:val="ListParagraph"/>
                              <w:numPr>
                                <w:ilvl w:val="0"/>
                                <w:numId w:val="30"/>
                              </w:numPr>
                              <w:spacing w:after="0" w:line="240" w:lineRule="auto"/>
                              <w:jc w:val="both"/>
                              <w:rPr>
                                <w:rFonts w:ascii="Arial" w:hAnsi="Arial" w:cs="Arial"/>
                                <w:sz w:val="18"/>
                                <w:szCs w:val="18"/>
                              </w:rPr>
                            </w:pPr>
                            <w:r w:rsidRPr="00350AF3">
                              <w:rPr>
                                <w:rFonts w:ascii="Arial" w:hAnsi="Arial" w:cs="Arial"/>
                                <w:sz w:val="18"/>
                                <w:szCs w:val="18"/>
                              </w:rPr>
                              <w:t>To manage the available resources of space, staff, money and equipment efficiently within the limits, guidelines and procedures laid down; including deploying the department budget, acting as a cost centre holder, requisitioning, organising and maintaining equipment and stock, and keeping appropriate records.</w:t>
                            </w:r>
                          </w:p>
                          <w:p w14:paraId="2861B463" w14:textId="77777777" w:rsidR="00350AF3" w:rsidRPr="00350AF3" w:rsidRDefault="00350AF3" w:rsidP="00350AF3">
                            <w:pPr>
                              <w:pStyle w:val="ListParagraph"/>
                              <w:numPr>
                                <w:ilvl w:val="0"/>
                                <w:numId w:val="30"/>
                              </w:numPr>
                              <w:rPr>
                                <w:rFonts w:ascii="Arial" w:hAnsi="Arial" w:cs="Arial"/>
                                <w:sz w:val="18"/>
                                <w:szCs w:val="18"/>
                              </w:rPr>
                            </w:pPr>
                            <w:r w:rsidRPr="00350AF3">
                              <w:rPr>
                                <w:rFonts w:ascii="Arial" w:hAnsi="Arial" w:cs="Arial"/>
                                <w:sz w:val="18"/>
                                <w:szCs w:val="18"/>
                              </w:rPr>
                              <w:t>To work with the Deputy Head in order to ensure that the Department's teaching commitments are effectively and efficiently time-tabled and roomed.</w:t>
                            </w:r>
                          </w:p>
                          <w:p w14:paraId="63647844" w14:textId="50869EED" w:rsidR="00350AF3" w:rsidRDefault="00350AF3" w:rsidP="00350AF3">
                            <w:pPr>
                              <w:rPr>
                                <w:rFonts w:ascii="Arial" w:hAnsi="Arial" w:cs="Arial"/>
                                <w:b/>
                                <w:color w:val="002060"/>
                                <w:sz w:val="18"/>
                                <w:szCs w:val="18"/>
                              </w:rPr>
                            </w:pPr>
                            <w:r>
                              <w:rPr>
                                <w:rFonts w:ascii="Arial" w:hAnsi="Arial" w:cs="Arial"/>
                                <w:b/>
                                <w:color w:val="002060"/>
                                <w:sz w:val="18"/>
                                <w:szCs w:val="18"/>
                              </w:rPr>
                              <w:t>Pastoral System</w:t>
                            </w:r>
                          </w:p>
                          <w:p w14:paraId="63CFA7DD"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monitor and support the overall progress and development of students within the department.</w:t>
                            </w:r>
                          </w:p>
                          <w:p w14:paraId="15F7B120"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monitor student attendance together with students' progress and performance in relation to targets set for each individual; ensuring that follow-up procedures are adhered to and that appropriate action is taken where necessary.</w:t>
                            </w:r>
                          </w:p>
                          <w:p w14:paraId="3419A261"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act as a Form Tutor and to carry out the duties associated with that role as outlined in the generic job description.</w:t>
                            </w:r>
                          </w:p>
                          <w:p w14:paraId="3580902F"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contribute to PHSE, citizenship and enterprise according to school policy.</w:t>
                            </w:r>
                          </w:p>
                          <w:p w14:paraId="62A7BEEC" w14:textId="4B5ACDBD" w:rsidR="00350AF3" w:rsidRDefault="00350AF3" w:rsidP="00350AF3">
                            <w:pPr>
                              <w:pStyle w:val="BodyTextIndent"/>
                              <w:numPr>
                                <w:ilvl w:val="0"/>
                                <w:numId w:val="31"/>
                              </w:numPr>
                              <w:rPr>
                                <w:rFonts w:ascii="Arial" w:hAnsi="Arial" w:cs="Arial"/>
                                <w:sz w:val="18"/>
                                <w:szCs w:val="18"/>
                              </w:rPr>
                            </w:pPr>
                            <w:r w:rsidRPr="004206AA">
                              <w:rPr>
                                <w:rFonts w:ascii="Arial" w:hAnsi="Arial" w:cs="Arial"/>
                                <w:sz w:val="18"/>
                                <w:szCs w:val="18"/>
                              </w:rPr>
                              <w:t>To ensure the Behaviour Management system is implemented in the department so that effective learning can take place.</w:t>
                            </w:r>
                          </w:p>
                          <w:p w14:paraId="7593B010" w14:textId="3DD63EF0" w:rsidR="00350AF3" w:rsidRDefault="00350AF3" w:rsidP="00350AF3">
                            <w:pPr>
                              <w:pStyle w:val="BodyTextIndent"/>
                              <w:rPr>
                                <w:rFonts w:ascii="Arial" w:hAnsi="Arial" w:cs="Arial"/>
                                <w:sz w:val="18"/>
                                <w:szCs w:val="18"/>
                              </w:rPr>
                            </w:pPr>
                          </w:p>
                          <w:p w14:paraId="34E68390" w14:textId="552BB4CE" w:rsidR="00350AF3" w:rsidRDefault="00DE0ACE" w:rsidP="00350AF3">
                            <w:pPr>
                              <w:rPr>
                                <w:rFonts w:ascii="Arial" w:hAnsi="Arial" w:cs="Arial"/>
                                <w:b/>
                                <w:color w:val="002060"/>
                                <w:sz w:val="18"/>
                                <w:szCs w:val="18"/>
                              </w:rPr>
                            </w:pPr>
                            <w:r>
                              <w:rPr>
                                <w:rFonts w:ascii="Arial" w:hAnsi="Arial" w:cs="Arial"/>
                                <w:b/>
                                <w:color w:val="002060"/>
                                <w:sz w:val="18"/>
                                <w:szCs w:val="18"/>
                              </w:rPr>
                              <w:t>School Ethos</w:t>
                            </w:r>
                          </w:p>
                          <w:p w14:paraId="2ACB493E"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To play a full part in the life of the school community, to support its distinctive mission and ethos and to encourage and ensure staff and students to follow this example.</w:t>
                            </w:r>
                          </w:p>
                          <w:p w14:paraId="5C0B7F7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Support the school in meeting its legal requirements for worship.</w:t>
                            </w:r>
                          </w:p>
                          <w:p w14:paraId="2A8B0900"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 xml:space="preserve">Promote actively the school’s corporate policies. </w:t>
                            </w:r>
                          </w:p>
                          <w:p w14:paraId="15C6CA5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Comply with the school's health and safety policy and undertake risk assessments as appropriate.</w:t>
                            </w:r>
                          </w:p>
                          <w:p w14:paraId="7DE9E1F1"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Whilst every effort has been made to explain the main duties and responsibilities of the post, each individual task undertaken may not be identified.</w:t>
                            </w:r>
                          </w:p>
                          <w:p w14:paraId="5F395108" w14:textId="77777777" w:rsidR="00350AF3" w:rsidRPr="003E5B51" w:rsidRDefault="00350AF3" w:rsidP="00350AF3">
                            <w:pPr>
                              <w:pStyle w:val="BodyTextIndent"/>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D0BA8" id="_x0000_s1045" type="#_x0000_t202" style="position:absolute;margin-left:0;margin-top:-14.45pt;width:353.85pt;height:484.3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jDFAIAAP8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" stroked="f">
                <v:textbox>
                  <w:txbxContent>
                    <w:p w14:paraId="46DE520A" w14:textId="3289A6DE" w:rsidR="00350AF3" w:rsidRDefault="00350AF3" w:rsidP="00350AF3">
                      <w:pPr>
                        <w:rPr>
                          <w:rFonts w:ascii="Arial" w:hAnsi="Arial" w:cs="Arial"/>
                          <w:b/>
                          <w:color w:val="002060"/>
                          <w:sz w:val="18"/>
                          <w:szCs w:val="18"/>
                        </w:rPr>
                      </w:pPr>
                      <w:r>
                        <w:rPr>
                          <w:rFonts w:ascii="Arial" w:hAnsi="Arial" w:cs="Arial"/>
                          <w:b/>
                          <w:color w:val="002060"/>
                          <w:sz w:val="18"/>
                          <w:szCs w:val="18"/>
                        </w:rPr>
                        <w:t>Management of Resources</w:t>
                      </w:r>
                    </w:p>
                    <w:p w14:paraId="3B90E9BC" w14:textId="0CC1ADC2" w:rsidR="00350AF3" w:rsidRDefault="00350AF3" w:rsidP="00350AF3">
                      <w:pPr>
                        <w:pStyle w:val="ListParagraph"/>
                        <w:numPr>
                          <w:ilvl w:val="0"/>
                          <w:numId w:val="30"/>
                        </w:numPr>
                        <w:spacing w:after="0" w:line="240" w:lineRule="auto"/>
                        <w:jc w:val="both"/>
                        <w:rPr>
                          <w:rFonts w:ascii="Arial" w:hAnsi="Arial" w:cs="Arial"/>
                          <w:sz w:val="18"/>
                          <w:szCs w:val="18"/>
                        </w:rPr>
                      </w:pPr>
                      <w:r w:rsidRPr="00350AF3">
                        <w:rPr>
                          <w:rFonts w:ascii="Arial" w:hAnsi="Arial" w:cs="Arial"/>
                          <w:sz w:val="18"/>
                          <w:szCs w:val="18"/>
                        </w:rPr>
                        <w:t>To manage the available resources of space, staff, money and equipment efficiently within the limits, guidelines and procedures laid down; including deploying the department budget, acting as a cost centre holder, requisitioning, organising and maintaining equipment and stock, and keeping appropriate records.</w:t>
                      </w:r>
                    </w:p>
                    <w:p w14:paraId="2861B463" w14:textId="77777777" w:rsidR="00350AF3" w:rsidRPr="00350AF3" w:rsidRDefault="00350AF3" w:rsidP="00350AF3">
                      <w:pPr>
                        <w:pStyle w:val="ListParagraph"/>
                        <w:numPr>
                          <w:ilvl w:val="0"/>
                          <w:numId w:val="30"/>
                        </w:numPr>
                        <w:rPr>
                          <w:rFonts w:ascii="Arial" w:hAnsi="Arial" w:cs="Arial"/>
                          <w:sz w:val="18"/>
                          <w:szCs w:val="18"/>
                        </w:rPr>
                      </w:pPr>
                      <w:r w:rsidRPr="00350AF3">
                        <w:rPr>
                          <w:rFonts w:ascii="Arial" w:hAnsi="Arial" w:cs="Arial"/>
                          <w:sz w:val="18"/>
                          <w:szCs w:val="18"/>
                        </w:rPr>
                        <w:t>To work with the Deputy Head in order to ensure that the Department's teaching commitments are effectively and efficiently time-tabled and roomed.</w:t>
                      </w:r>
                    </w:p>
                    <w:p w14:paraId="63647844" w14:textId="50869EED" w:rsidR="00350AF3" w:rsidRDefault="00350AF3" w:rsidP="00350AF3">
                      <w:pPr>
                        <w:rPr>
                          <w:rFonts w:ascii="Arial" w:hAnsi="Arial" w:cs="Arial"/>
                          <w:b/>
                          <w:color w:val="002060"/>
                          <w:sz w:val="18"/>
                          <w:szCs w:val="18"/>
                        </w:rPr>
                      </w:pPr>
                      <w:r>
                        <w:rPr>
                          <w:rFonts w:ascii="Arial" w:hAnsi="Arial" w:cs="Arial"/>
                          <w:b/>
                          <w:color w:val="002060"/>
                          <w:sz w:val="18"/>
                          <w:szCs w:val="18"/>
                        </w:rPr>
                        <w:t>Pastoral System</w:t>
                      </w:r>
                    </w:p>
                    <w:p w14:paraId="63CFA7DD"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monitor and support the overall progress and development of students within the department.</w:t>
                      </w:r>
                    </w:p>
                    <w:p w14:paraId="15F7B120"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monitor student attendance together with students' progress and performance in relation to targets set for each individual; ensuring that follow-up procedures are adhered to and that appropriate action is taken where necessary.</w:t>
                      </w:r>
                    </w:p>
                    <w:p w14:paraId="3419A261"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act as a Form Tutor and to carry out the duties associated with that role as outlined in the generic job description.</w:t>
                      </w:r>
                    </w:p>
                    <w:p w14:paraId="3580902F"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contribute to PHSE, citizenship and enterprise according to school policy.</w:t>
                      </w:r>
                    </w:p>
                    <w:p w14:paraId="62A7BEEC" w14:textId="4B5ACDBD" w:rsidR="00350AF3" w:rsidRDefault="00350AF3" w:rsidP="00350AF3">
                      <w:pPr>
                        <w:pStyle w:val="BodyTextIndent"/>
                        <w:numPr>
                          <w:ilvl w:val="0"/>
                          <w:numId w:val="31"/>
                        </w:numPr>
                        <w:rPr>
                          <w:rFonts w:ascii="Arial" w:hAnsi="Arial" w:cs="Arial"/>
                          <w:sz w:val="18"/>
                          <w:szCs w:val="18"/>
                        </w:rPr>
                      </w:pPr>
                      <w:r w:rsidRPr="004206AA">
                        <w:rPr>
                          <w:rFonts w:ascii="Arial" w:hAnsi="Arial" w:cs="Arial"/>
                          <w:sz w:val="18"/>
                          <w:szCs w:val="18"/>
                        </w:rPr>
                        <w:t>To ensure the Behaviour Management system is implemented in the department so that effective learning can take place.</w:t>
                      </w:r>
                    </w:p>
                    <w:p w14:paraId="7593B010" w14:textId="3DD63EF0" w:rsidR="00350AF3" w:rsidRDefault="00350AF3" w:rsidP="00350AF3">
                      <w:pPr>
                        <w:pStyle w:val="BodyTextIndent"/>
                        <w:rPr>
                          <w:rFonts w:ascii="Arial" w:hAnsi="Arial" w:cs="Arial"/>
                          <w:sz w:val="18"/>
                          <w:szCs w:val="18"/>
                        </w:rPr>
                      </w:pPr>
                    </w:p>
                    <w:p w14:paraId="34E68390" w14:textId="552BB4CE" w:rsidR="00350AF3" w:rsidRDefault="00DE0ACE" w:rsidP="00350AF3">
                      <w:pPr>
                        <w:rPr>
                          <w:rFonts w:ascii="Arial" w:hAnsi="Arial" w:cs="Arial"/>
                          <w:b/>
                          <w:color w:val="002060"/>
                          <w:sz w:val="18"/>
                          <w:szCs w:val="18"/>
                        </w:rPr>
                      </w:pPr>
                      <w:r>
                        <w:rPr>
                          <w:rFonts w:ascii="Arial" w:hAnsi="Arial" w:cs="Arial"/>
                          <w:b/>
                          <w:color w:val="002060"/>
                          <w:sz w:val="18"/>
                          <w:szCs w:val="18"/>
                        </w:rPr>
                        <w:t>School Ethos</w:t>
                      </w:r>
                    </w:p>
                    <w:p w14:paraId="2ACB493E"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To play a full part in the life of the school community, to support its distinctive mission and ethos and to encourage and ensure staff and students to follow this example.</w:t>
                      </w:r>
                    </w:p>
                    <w:p w14:paraId="5C0B7F7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Support the school in meeting its legal requirements for worship.</w:t>
                      </w:r>
                    </w:p>
                    <w:p w14:paraId="2A8B0900"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 xml:space="preserve">Promote actively the school’s corporate policies. </w:t>
                      </w:r>
                    </w:p>
                    <w:p w14:paraId="15C6CA5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Comply with the school's health and safety policy and undertake risk assessments as appropriate.</w:t>
                      </w:r>
                    </w:p>
                    <w:p w14:paraId="7DE9E1F1"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Whilst every effort has been made to explain the main duties and responsibilities of the post, each individual task undertaken may not be identified.</w:t>
                      </w:r>
                    </w:p>
                    <w:p w14:paraId="5F395108" w14:textId="77777777" w:rsidR="00350AF3" w:rsidRPr="003E5B51" w:rsidRDefault="00350AF3" w:rsidP="00350AF3">
                      <w:pPr>
                        <w:pStyle w:val="BodyTextIndent"/>
                        <w:rPr>
                          <w:rFonts w:ascii="Arial" w:hAnsi="Arial" w:cs="Arial"/>
                          <w:sz w:val="18"/>
                          <w:szCs w:val="18"/>
                        </w:rPr>
                      </w:pPr>
                    </w:p>
                  </w:txbxContent>
                </v:textbox>
                <w10:wrap type="square"/>
              </v:shape>
            </w:pict>
          </mc:Fallback>
        </mc:AlternateContent>
      </w:r>
    </w:p>
    <w:p w14:paraId="38B20E97" w14:textId="77777777" w:rsidR="003733BE" w:rsidRDefault="003733BE" w:rsidP="005E5518">
      <w:pPr>
        <w:jc w:val="right"/>
      </w:pPr>
    </w:p>
    <w:p w14:paraId="3B7C0A27" w14:textId="346F1CA3" w:rsidR="003733BE" w:rsidRDefault="00FF5E56">
      <w:r>
        <w:rPr>
          <w:noProof/>
          <w:lang w:eastAsia="en-GB"/>
        </w:rPr>
        <mc:AlternateContent>
          <mc:Choice Requires="wps">
            <w:drawing>
              <wp:anchor distT="0" distB="0" distL="114300" distR="114300" simplePos="0" relativeHeight="251716608" behindDoc="0" locked="0" layoutInCell="1" allowOverlap="1" wp14:anchorId="191F956F" wp14:editId="6C43CD3F">
                <wp:simplePos x="0" y="0"/>
                <wp:positionH relativeFrom="column">
                  <wp:posOffset>-35771</wp:posOffset>
                </wp:positionH>
                <wp:positionV relativeFrom="paragraph">
                  <wp:posOffset>817033</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3A922AB" w14:textId="1A509FC9" w:rsidR="00C35858" w:rsidRDefault="00C35858" w:rsidP="00C35858">
                            <w:pPr>
                              <w:pStyle w:val="NoSpacing"/>
                            </w:pPr>
                            <w:r>
                              <w:t xml:space="preserve">Closing date for applications: 12 noon, </w:t>
                            </w:r>
                            <w:r w:rsidR="00AD1A53">
                              <w:t>Tuesday 20</w:t>
                            </w:r>
                            <w:r w:rsidR="00AD1A53" w:rsidRPr="00AD1A53">
                              <w:rPr>
                                <w:vertAlign w:val="superscript"/>
                              </w:rPr>
                              <w:t>th</w:t>
                            </w:r>
                            <w:r w:rsidR="00AD1A53">
                              <w:t xml:space="preserve"> June</w:t>
                            </w:r>
                            <w:r w:rsidR="006F09C9">
                              <w:t xml:space="preserve"> 2023</w:t>
                            </w:r>
                          </w:p>
                          <w:p w14:paraId="2AA3BC6F" w14:textId="77777777" w:rsidR="008A6CEB" w:rsidRPr="006E45C6" w:rsidRDefault="008A6CEB" w:rsidP="00C3585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6" type="#_x0000_t202" style="position:absolute;margin-left:-2.8pt;margin-top:64.35pt;width:351.15pt;height:18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6"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3A922AB" w14:textId="1A509FC9" w:rsidR="00C35858" w:rsidRDefault="00C35858" w:rsidP="00C35858">
                      <w:pPr>
                        <w:pStyle w:val="NoSpacing"/>
                      </w:pPr>
                      <w:r>
                        <w:t xml:space="preserve">Closing date for applications: 12 noon, </w:t>
                      </w:r>
                      <w:r w:rsidR="00AD1A53">
                        <w:t>Tuesday 20</w:t>
                      </w:r>
                      <w:r w:rsidR="00AD1A53" w:rsidRPr="00AD1A53">
                        <w:rPr>
                          <w:vertAlign w:val="superscript"/>
                        </w:rPr>
                        <w:t>th</w:t>
                      </w:r>
                      <w:r w:rsidR="00AD1A53">
                        <w:t xml:space="preserve"> June</w:t>
                      </w:r>
                      <w:r w:rsidR="006F09C9">
                        <w:t xml:space="preserve"> 2023</w:t>
                      </w:r>
                    </w:p>
                    <w:p w14:paraId="2AA3BC6F" w14:textId="77777777" w:rsidR="008A6CEB" w:rsidRPr="006E45C6" w:rsidRDefault="008A6CEB" w:rsidP="00C35858">
                      <w:pPr>
                        <w:pStyle w:val="NoSpacing"/>
                      </w:pPr>
                    </w:p>
                  </w:txbxContent>
                </v:textbox>
              </v:shape>
            </w:pict>
          </mc:Fallback>
        </mc:AlternateContent>
      </w:r>
      <w:r w:rsidR="00293093">
        <w:rPr>
          <w:noProof/>
          <w:lang w:eastAsia="en-GB"/>
        </w:rPr>
        <mc:AlternateContent>
          <mc:Choice Requires="wps">
            <w:drawing>
              <wp:anchor distT="45720" distB="45720" distL="114300" distR="114300" simplePos="0" relativeHeight="251693056" behindDoc="0" locked="0" layoutInCell="1" allowOverlap="1" wp14:anchorId="5E8A14F8" wp14:editId="3A50C088">
                <wp:simplePos x="0" y="0"/>
                <wp:positionH relativeFrom="margin">
                  <wp:posOffset>-84667</wp:posOffset>
                </wp:positionH>
                <wp:positionV relativeFrom="paragraph">
                  <wp:posOffset>45508</wp:posOffset>
                </wp:positionV>
                <wp:extent cx="4695825" cy="5918200"/>
                <wp:effectExtent l="0" t="0" r="9525" b="63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5918200"/>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6C8497B3" w:rsidR="008A6CEB" w:rsidRDefault="008A6CEB" w:rsidP="003733BE">
                            <w:pPr>
                              <w:rPr>
                                <w:rFonts w:ascii="Arial" w:hAnsi="Arial" w:cs="Arial"/>
                                <w:sz w:val="20"/>
                                <w:szCs w:val="20"/>
                              </w:rPr>
                            </w:pPr>
                          </w:p>
                          <w:p w14:paraId="35BC8F5C" w14:textId="4911111A" w:rsidR="00FF5E56" w:rsidRDefault="00FF5E56" w:rsidP="003733BE">
                            <w:pPr>
                              <w:rPr>
                                <w:rFonts w:ascii="Arial" w:hAnsi="Arial" w:cs="Arial"/>
                                <w:sz w:val="20"/>
                                <w:szCs w:val="20"/>
                              </w:rPr>
                            </w:pPr>
                          </w:p>
                          <w:p w14:paraId="2EC9FE1E" w14:textId="16269F6A" w:rsidR="00FF5E56" w:rsidRDefault="00FF5E56" w:rsidP="003733BE">
                            <w:pPr>
                              <w:rPr>
                                <w:rFonts w:ascii="Arial" w:hAnsi="Arial" w:cs="Arial"/>
                                <w:sz w:val="20"/>
                                <w:szCs w:val="20"/>
                              </w:rPr>
                            </w:pPr>
                          </w:p>
                          <w:p w14:paraId="62BE692B" w14:textId="3DD57149" w:rsidR="00FF5E56" w:rsidRDefault="00FF5E56" w:rsidP="003733BE">
                            <w:pPr>
                              <w:rPr>
                                <w:rFonts w:ascii="Arial" w:hAnsi="Arial" w:cs="Arial"/>
                                <w:sz w:val="20"/>
                                <w:szCs w:val="20"/>
                              </w:rPr>
                            </w:pPr>
                          </w:p>
                          <w:p w14:paraId="4067CF1E" w14:textId="69818451" w:rsidR="00FF5E56" w:rsidRDefault="00FF5E56" w:rsidP="003733BE">
                            <w:pPr>
                              <w:rPr>
                                <w:rFonts w:ascii="Arial" w:hAnsi="Arial" w:cs="Arial"/>
                                <w:sz w:val="20"/>
                                <w:szCs w:val="20"/>
                              </w:rPr>
                            </w:pPr>
                          </w:p>
                          <w:p w14:paraId="28BE1023" w14:textId="1E7DDA18" w:rsidR="00FF5E56" w:rsidRDefault="00FF5E56" w:rsidP="003733BE">
                            <w:pPr>
                              <w:rPr>
                                <w:rFonts w:ascii="Arial" w:hAnsi="Arial" w:cs="Arial"/>
                                <w:sz w:val="20"/>
                                <w:szCs w:val="20"/>
                              </w:rPr>
                            </w:pPr>
                          </w:p>
                          <w:p w14:paraId="5D249A37" w14:textId="603D2577" w:rsidR="00FF5E56" w:rsidRDefault="00FF5E56" w:rsidP="003733BE">
                            <w:pPr>
                              <w:rPr>
                                <w:rFonts w:ascii="Arial" w:hAnsi="Arial" w:cs="Arial"/>
                                <w:sz w:val="20"/>
                                <w:szCs w:val="20"/>
                              </w:rPr>
                            </w:pPr>
                          </w:p>
                          <w:p w14:paraId="24D33F3E" w14:textId="572DEE69" w:rsidR="00FF5E56" w:rsidRDefault="00FF5E56" w:rsidP="003733BE">
                            <w:pPr>
                              <w:rPr>
                                <w:rFonts w:ascii="Arial" w:hAnsi="Arial" w:cs="Arial"/>
                                <w:sz w:val="20"/>
                                <w:szCs w:val="20"/>
                              </w:rPr>
                            </w:pPr>
                          </w:p>
                          <w:p w14:paraId="18201786" w14:textId="2233404E" w:rsidR="00FF5E56" w:rsidRDefault="00FF5E56" w:rsidP="003733BE">
                            <w:pPr>
                              <w:rPr>
                                <w:rFonts w:ascii="Arial" w:hAnsi="Arial" w:cs="Arial"/>
                                <w:sz w:val="20"/>
                                <w:szCs w:val="20"/>
                              </w:rPr>
                            </w:pPr>
                          </w:p>
                          <w:p w14:paraId="2336B4E6" w14:textId="04C696C1" w:rsidR="00FF5E56" w:rsidRDefault="00FF5E56" w:rsidP="003733BE">
                            <w:pPr>
                              <w:rPr>
                                <w:rFonts w:ascii="Arial" w:hAnsi="Arial" w:cs="Arial"/>
                                <w:sz w:val="20"/>
                                <w:szCs w:val="20"/>
                              </w:rPr>
                            </w:pPr>
                          </w:p>
                          <w:p w14:paraId="25188BA5" w14:textId="39B1F33D" w:rsidR="00FF5E56" w:rsidRPr="00A35A07" w:rsidRDefault="00FF5E56" w:rsidP="003733BE">
                            <w:pPr>
                              <w:rPr>
                                <w:rFonts w:ascii="Arial" w:hAnsi="Arial" w:cs="Arial"/>
                                <w:sz w:val="20"/>
                                <w:szCs w:val="20"/>
                              </w:rPr>
                            </w:pPr>
                            <w:r>
                              <w:rPr>
                                <w:noProof/>
                                <w:lang w:eastAsia="en-GB"/>
                              </w:rPr>
                              <w:drawing>
                                <wp:inline distT="0" distB="0" distL="0" distR="0" wp14:anchorId="7ACD2AC5" wp14:editId="2BEECFF0">
                                  <wp:extent cx="4417484" cy="2246630"/>
                                  <wp:effectExtent l="0" t="0" r="254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24955" cy="22504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_x0000_s1047" type="#_x0000_t202" style="position:absolute;margin-left:-6.65pt;margin-top:3.6pt;width:369.75pt;height:46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6C8497B3" w:rsidR="008A6CEB" w:rsidRDefault="008A6CEB" w:rsidP="003733BE">
                      <w:pPr>
                        <w:rPr>
                          <w:rFonts w:ascii="Arial" w:hAnsi="Arial" w:cs="Arial"/>
                          <w:sz w:val="20"/>
                          <w:szCs w:val="20"/>
                        </w:rPr>
                      </w:pPr>
                    </w:p>
                    <w:p w14:paraId="35BC8F5C" w14:textId="4911111A" w:rsidR="00FF5E56" w:rsidRDefault="00FF5E56" w:rsidP="003733BE">
                      <w:pPr>
                        <w:rPr>
                          <w:rFonts w:ascii="Arial" w:hAnsi="Arial" w:cs="Arial"/>
                          <w:sz w:val="20"/>
                          <w:szCs w:val="20"/>
                        </w:rPr>
                      </w:pPr>
                    </w:p>
                    <w:p w14:paraId="2EC9FE1E" w14:textId="16269F6A" w:rsidR="00FF5E56" w:rsidRDefault="00FF5E56" w:rsidP="003733BE">
                      <w:pPr>
                        <w:rPr>
                          <w:rFonts w:ascii="Arial" w:hAnsi="Arial" w:cs="Arial"/>
                          <w:sz w:val="20"/>
                          <w:szCs w:val="20"/>
                        </w:rPr>
                      </w:pPr>
                    </w:p>
                    <w:p w14:paraId="62BE692B" w14:textId="3DD57149" w:rsidR="00FF5E56" w:rsidRDefault="00FF5E56" w:rsidP="003733BE">
                      <w:pPr>
                        <w:rPr>
                          <w:rFonts w:ascii="Arial" w:hAnsi="Arial" w:cs="Arial"/>
                          <w:sz w:val="20"/>
                          <w:szCs w:val="20"/>
                        </w:rPr>
                      </w:pPr>
                    </w:p>
                    <w:p w14:paraId="4067CF1E" w14:textId="69818451" w:rsidR="00FF5E56" w:rsidRDefault="00FF5E56" w:rsidP="003733BE">
                      <w:pPr>
                        <w:rPr>
                          <w:rFonts w:ascii="Arial" w:hAnsi="Arial" w:cs="Arial"/>
                          <w:sz w:val="20"/>
                          <w:szCs w:val="20"/>
                        </w:rPr>
                      </w:pPr>
                    </w:p>
                    <w:p w14:paraId="28BE1023" w14:textId="1E7DDA18" w:rsidR="00FF5E56" w:rsidRDefault="00FF5E56" w:rsidP="003733BE">
                      <w:pPr>
                        <w:rPr>
                          <w:rFonts w:ascii="Arial" w:hAnsi="Arial" w:cs="Arial"/>
                          <w:sz w:val="20"/>
                          <w:szCs w:val="20"/>
                        </w:rPr>
                      </w:pPr>
                    </w:p>
                    <w:p w14:paraId="5D249A37" w14:textId="603D2577" w:rsidR="00FF5E56" w:rsidRDefault="00FF5E56" w:rsidP="003733BE">
                      <w:pPr>
                        <w:rPr>
                          <w:rFonts w:ascii="Arial" w:hAnsi="Arial" w:cs="Arial"/>
                          <w:sz w:val="20"/>
                          <w:szCs w:val="20"/>
                        </w:rPr>
                      </w:pPr>
                    </w:p>
                    <w:p w14:paraId="24D33F3E" w14:textId="572DEE69" w:rsidR="00FF5E56" w:rsidRDefault="00FF5E56" w:rsidP="003733BE">
                      <w:pPr>
                        <w:rPr>
                          <w:rFonts w:ascii="Arial" w:hAnsi="Arial" w:cs="Arial"/>
                          <w:sz w:val="20"/>
                          <w:szCs w:val="20"/>
                        </w:rPr>
                      </w:pPr>
                    </w:p>
                    <w:p w14:paraId="18201786" w14:textId="2233404E" w:rsidR="00FF5E56" w:rsidRDefault="00FF5E56" w:rsidP="003733BE">
                      <w:pPr>
                        <w:rPr>
                          <w:rFonts w:ascii="Arial" w:hAnsi="Arial" w:cs="Arial"/>
                          <w:sz w:val="20"/>
                          <w:szCs w:val="20"/>
                        </w:rPr>
                      </w:pPr>
                    </w:p>
                    <w:p w14:paraId="2336B4E6" w14:textId="04C696C1" w:rsidR="00FF5E56" w:rsidRDefault="00FF5E56" w:rsidP="003733BE">
                      <w:pPr>
                        <w:rPr>
                          <w:rFonts w:ascii="Arial" w:hAnsi="Arial" w:cs="Arial"/>
                          <w:sz w:val="20"/>
                          <w:szCs w:val="20"/>
                        </w:rPr>
                      </w:pPr>
                    </w:p>
                    <w:p w14:paraId="25188BA5" w14:textId="39B1F33D" w:rsidR="00FF5E56" w:rsidRPr="00A35A07" w:rsidRDefault="00FF5E56" w:rsidP="003733BE">
                      <w:pPr>
                        <w:rPr>
                          <w:rFonts w:ascii="Arial" w:hAnsi="Arial" w:cs="Arial"/>
                          <w:sz w:val="20"/>
                          <w:szCs w:val="20"/>
                        </w:rPr>
                      </w:pPr>
                      <w:r>
                        <w:rPr>
                          <w:noProof/>
                          <w:lang w:eastAsia="en-GB"/>
                        </w:rPr>
                        <w:drawing>
                          <wp:inline distT="0" distB="0" distL="0" distR="0" wp14:anchorId="7ACD2AC5" wp14:editId="2BEECFF0">
                            <wp:extent cx="4417484" cy="2246630"/>
                            <wp:effectExtent l="0" t="0" r="254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24955" cy="2250429"/>
                                    </a:xfrm>
                                    <a:prstGeom prst="rect">
                                      <a:avLst/>
                                    </a:prstGeom>
                                  </pic:spPr>
                                </pic:pic>
                              </a:graphicData>
                            </a:graphic>
                          </wp:inline>
                        </w:drawing>
                      </w: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915E90">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_x0000_s1048"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a6Eg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_x0000_s1049"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gREwIAAP8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Eyv13ObxacSYpNV7N5vkhjyUTxfN2hDx8VdCwaJUeaaoIXx0cfYjmieE6Jr3kwut5pY5KD&#10;+2prkB0FKWCXVurgVZqxrC/5ajFbJGQL8X4SR6cDKdToruS3eVyjZiIdH2ydUoLQZrSpEmPP/ERK&#10;RnLCUA1M1yWfJfYiXxXUJ2IMYVQk/SAyWsDfnPWkxpL7XweBijPzyRLrq+l8HuWbnPniZkYOXkeq&#10;64iwkqBKHjgbzW1Iko98WLin6TQ68fZSyblmUlmi8/wjooyv/ZT18m83f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BUGKBETAgAA/wMAAA4AAAAAAAAAAAAAAAAALgIAAGRycy9lMm9Eb2MueG1sUEsBAi0AFAAGAAgA&#10;AAAhAKnBp3ngAAAACQEAAA8AAAAAAAAAAAAAAAAAbQQAAGRycy9kb3ducmV2LnhtbFBLBQYAAAAA&#10;BAAEAPMAAAB6BQ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_x0000_s1050"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AObX/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01483E6" w14:textId="77777777" w:rsidR="00794FA2" w:rsidRPr="00DC3D96" w:rsidRDefault="00794FA2" w:rsidP="00794FA2">
      <w:pPr>
        <w:keepNext/>
        <w:jc w:val="center"/>
        <w:outlineLvl w:val="4"/>
        <w:rPr>
          <w:rFonts w:ascii="Calibri" w:hAnsi="Calibri" w:cs="Calibri"/>
          <w:i/>
          <w:szCs w:val="20"/>
        </w:rPr>
      </w:pPr>
    </w:p>
    <w:p w14:paraId="5E14F00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64496F3F"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703DA5E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3768CC12"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3" w:history="1">
        <w:r w:rsidRPr="00BD1B54">
          <w:rPr>
            <w:rStyle w:val="Hyperlink"/>
            <w:rFonts w:ascii="Calibri" w:hAnsi="Calibri" w:cs="Calibri"/>
            <w:i/>
            <w:szCs w:val="20"/>
          </w:rPr>
          <w:t>admin@kirkbyhighschool.net</w:t>
        </w:r>
      </w:hyperlink>
    </w:p>
    <w:p w14:paraId="4A69A634"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521A06A9" w14:textId="77777777" w:rsidR="00794FA2" w:rsidRPr="00A51CF4" w:rsidRDefault="00794FA2" w:rsidP="00794FA2">
      <w:pPr>
        <w:keepNext/>
        <w:jc w:val="center"/>
        <w:outlineLvl w:val="4"/>
        <w:rPr>
          <w:rFonts w:ascii="Calibri" w:hAnsi="Calibri" w:cs="Calibri"/>
          <w:i/>
          <w:szCs w:val="20"/>
        </w:rPr>
      </w:pPr>
    </w:p>
    <w:p w14:paraId="4B7E5F34"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4A17379D"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1DFE8551" w14:textId="77777777" w:rsidTr="00794FA2">
        <w:tc>
          <w:tcPr>
            <w:tcW w:w="1986" w:type="dxa"/>
            <w:shd w:val="clear" w:color="auto" w:fill="auto"/>
          </w:tcPr>
          <w:p w14:paraId="77BD672F"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382C7E85" w14:textId="77777777" w:rsidR="00794FA2" w:rsidRPr="00A51CF4" w:rsidRDefault="00794FA2" w:rsidP="0093740E">
            <w:pPr>
              <w:keepNext/>
              <w:outlineLvl w:val="4"/>
              <w:rPr>
                <w:rFonts w:ascii="Calibri" w:hAnsi="Calibri" w:cs="Calibri"/>
                <w:szCs w:val="20"/>
              </w:rPr>
            </w:pPr>
          </w:p>
        </w:tc>
      </w:tr>
      <w:tr w:rsidR="00794FA2" w14:paraId="7A781913" w14:textId="77777777" w:rsidTr="00794FA2">
        <w:tc>
          <w:tcPr>
            <w:tcW w:w="1986" w:type="dxa"/>
            <w:shd w:val="clear" w:color="auto" w:fill="auto"/>
          </w:tcPr>
          <w:p w14:paraId="484D3577"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5508E32E"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51004A74"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13352FD1" w14:textId="77777777" w:rsidR="00794FA2" w:rsidRPr="00A51CF4" w:rsidRDefault="00794FA2" w:rsidP="0093740E">
            <w:pPr>
              <w:keepNext/>
              <w:outlineLvl w:val="4"/>
              <w:rPr>
                <w:rFonts w:ascii="Calibri" w:hAnsi="Calibri" w:cs="Calibri"/>
                <w:szCs w:val="20"/>
              </w:rPr>
            </w:pPr>
          </w:p>
        </w:tc>
      </w:tr>
      <w:tr w:rsidR="00794FA2" w14:paraId="2AA3449D" w14:textId="77777777" w:rsidTr="00794FA2">
        <w:tc>
          <w:tcPr>
            <w:tcW w:w="1986" w:type="dxa"/>
            <w:shd w:val="clear" w:color="auto" w:fill="auto"/>
          </w:tcPr>
          <w:p w14:paraId="6C66D7EC"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407679D6"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1C2CDF63"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008287E0" w14:textId="77777777" w:rsidR="00794FA2" w:rsidRPr="00A51CF4" w:rsidRDefault="00794FA2" w:rsidP="0093740E">
            <w:pPr>
              <w:keepNext/>
              <w:outlineLvl w:val="4"/>
              <w:rPr>
                <w:rFonts w:ascii="Calibri" w:hAnsi="Calibri" w:cs="Calibri"/>
                <w:szCs w:val="20"/>
              </w:rPr>
            </w:pPr>
          </w:p>
        </w:tc>
      </w:tr>
    </w:tbl>
    <w:p w14:paraId="548C0344" w14:textId="77777777" w:rsidR="00794FA2" w:rsidRPr="00A51CF4" w:rsidRDefault="00794FA2" w:rsidP="00794FA2">
      <w:pPr>
        <w:keepNext/>
        <w:jc w:val="center"/>
        <w:outlineLvl w:val="4"/>
        <w:rPr>
          <w:rFonts w:ascii="Calibri" w:hAnsi="Calibri" w:cs="Calibri"/>
          <w:i/>
          <w:szCs w:val="20"/>
        </w:rPr>
      </w:pPr>
    </w:p>
    <w:p w14:paraId="1A6630F1"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5D7058A1"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5DA27FE2" w14:textId="77777777" w:rsidTr="00794FA2">
        <w:tc>
          <w:tcPr>
            <w:tcW w:w="1844" w:type="dxa"/>
            <w:shd w:val="clear" w:color="auto" w:fill="auto"/>
          </w:tcPr>
          <w:p w14:paraId="3A04F27A"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6AD711ED" w14:textId="77777777" w:rsidR="00794FA2" w:rsidRPr="00A51CF4" w:rsidRDefault="00794FA2" w:rsidP="0093740E">
            <w:pPr>
              <w:rPr>
                <w:rFonts w:ascii="Calibri" w:hAnsi="Calibri" w:cs="Calibri"/>
              </w:rPr>
            </w:pPr>
          </w:p>
        </w:tc>
        <w:tc>
          <w:tcPr>
            <w:tcW w:w="678" w:type="dxa"/>
            <w:gridSpan w:val="2"/>
            <w:shd w:val="clear" w:color="auto" w:fill="auto"/>
          </w:tcPr>
          <w:p w14:paraId="57D7A89B"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076C37BA" w14:textId="77777777" w:rsidR="00794FA2" w:rsidRPr="00A51CF4" w:rsidRDefault="00794FA2" w:rsidP="0093740E">
            <w:pPr>
              <w:rPr>
                <w:rFonts w:ascii="Calibri" w:hAnsi="Calibri" w:cs="Calibri"/>
              </w:rPr>
            </w:pPr>
          </w:p>
        </w:tc>
      </w:tr>
      <w:tr w:rsidR="00794FA2" w14:paraId="398BBDCC" w14:textId="77777777" w:rsidTr="00794FA2">
        <w:tc>
          <w:tcPr>
            <w:tcW w:w="1844" w:type="dxa"/>
            <w:shd w:val="clear" w:color="auto" w:fill="auto"/>
          </w:tcPr>
          <w:p w14:paraId="3E10EC79" w14:textId="77777777" w:rsidR="00794FA2" w:rsidRDefault="00794FA2" w:rsidP="0093740E">
            <w:pPr>
              <w:rPr>
                <w:rFonts w:ascii="Calibri" w:hAnsi="Calibri" w:cs="Calibri"/>
                <w:b/>
              </w:rPr>
            </w:pPr>
            <w:r>
              <w:rPr>
                <w:rFonts w:ascii="Calibri" w:hAnsi="Calibri" w:cs="Calibri"/>
                <w:b/>
              </w:rPr>
              <w:t>TITLE:</w:t>
            </w:r>
          </w:p>
          <w:p w14:paraId="2A4CC2F6"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5DE02B83" w14:textId="77777777" w:rsidR="00794FA2" w:rsidRPr="00A51CF4" w:rsidRDefault="00794FA2" w:rsidP="0093740E">
            <w:pPr>
              <w:rPr>
                <w:rFonts w:ascii="Calibri" w:hAnsi="Calibri" w:cs="Calibri"/>
              </w:rPr>
            </w:pPr>
          </w:p>
        </w:tc>
        <w:tc>
          <w:tcPr>
            <w:tcW w:w="678" w:type="dxa"/>
            <w:gridSpan w:val="2"/>
            <w:shd w:val="clear" w:color="auto" w:fill="auto"/>
          </w:tcPr>
          <w:p w14:paraId="7BF219C0" w14:textId="77777777" w:rsidR="00794FA2" w:rsidRDefault="00794FA2" w:rsidP="0093740E">
            <w:pPr>
              <w:rPr>
                <w:rFonts w:ascii="Calibri" w:hAnsi="Calibri" w:cs="Calibri"/>
                <w:b/>
              </w:rPr>
            </w:pPr>
            <w:r w:rsidRPr="00A51CF4">
              <w:rPr>
                <w:rFonts w:ascii="Calibri" w:hAnsi="Calibri" w:cs="Calibri"/>
                <w:b/>
              </w:rPr>
              <w:t>Date of Birth:</w:t>
            </w:r>
          </w:p>
          <w:p w14:paraId="11D2E0CD"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6206CA4C" w14:textId="77777777" w:rsidR="00794FA2" w:rsidRPr="00A51CF4" w:rsidRDefault="00794FA2" w:rsidP="0093740E">
            <w:pPr>
              <w:rPr>
                <w:rFonts w:ascii="Calibri" w:hAnsi="Calibri" w:cs="Calibri"/>
              </w:rPr>
            </w:pPr>
          </w:p>
        </w:tc>
      </w:tr>
      <w:tr w:rsidR="00794FA2" w14:paraId="11FD12F8" w14:textId="77777777" w:rsidTr="00794FA2">
        <w:tc>
          <w:tcPr>
            <w:tcW w:w="1844" w:type="dxa"/>
            <w:shd w:val="clear" w:color="auto" w:fill="auto"/>
          </w:tcPr>
          <w:p w14:paraId="40FCFC13"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445F2AE3" w14:textId="77777777" w:rsidR="00794FA2" w:rsidRPr="00A51CF4" w:rsidRDefault="00794FA2" w:rsidP="0093740E">
            <w:pPr>
              <w:rPr>
                <w:rFonts w:ascii="Calibri" w:hAnsi="Calibri" w:cs="Calibri"/>
              </w:rPr>
            </w:pPr>
          </w:p>
        </w:tc>
      </w:tr>
      <w:tr w:rsidR="00794FA2" w14:paraId="6E960907" w14:textId="77777777" w:rsidTr="00794FA2">
        <w:tc>
          <w:tcPr>
            <w:tcW w:w="1844" w:type="dxa"/>
            <w:shd w:val="clear" w:color="auto" w:fill="auto"/>
          </w:tcPr>
          <w:p w14:paraId="34CD7907" w14:textId="77777777" w:rsidR="00794FA2" w:rsidRPr="00A51CF4" w:rsidRDefault="00794FA2" w:rsidP="0093740E">
            <w:pPr>
              <w:rPr>
                <w:rFonts w:ascii="Calibri" w:hAnsi="Calibri" w:cs="Calibri"/>
              </w:rPr>
            </w:pPr>
          </w:p>
        </w:tc>
        <w:tc>
          <w:tcPr>
            <w:tcW w:w="8959" w:type="dxa"/>
            <w:gridSpan w:val="4"/>
            <w:shd w:val="clear" w:color="auto" w:fill="auto"/>
          </w:tcPr>
          <w:p w14:paraId="49A8DF94"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11506DBF" w14:textId="77777777" w:rsidTr="00794FA2">
        <w:tc>
          <w:tcPr>
            <w:tcW w:w="1844" w:type="dxa"/>
            <w:shd w:val="clear" w:color="auto" w:fill="auto"/>
          </w:tcPr>
          <w:p w14:paraId="0CE550B3"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54559FF1" w14:textId="77777777" w:rsidR="00794FA2" w:rsidRPr="00A51CF4" w:rsidRDefault="00794FA2" w:rsidP="0093740E">
            <w:pPr>
              <w:rPr>
                <w:rFonts w:ascii="Calibri" w:hAnsi="Calibri" w:cs="Calibri"/>
              </w:rPr>
            </w:pPr>
          </w:p>
        </w:tc>
        <w:tc>
          <w:tcPr>
            <w:tcW w:w="670" w:type="dxa"/>
            <w:shd w:val="clear" w:color="auto" w:fill="auto"/>
          </w:tcPr>
          <w:p w14:paraId="73E5D43D"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530C1362" w14:textId="77777777" w:rsidR="00794FA2" w:rsidRPr="00A51CF4" w:rsidRDefault="00794FA2" w:rsidP="0093740E">
            <w:pPr>
              <w:rPr>
                <w:rFonts w:ascii="Calibri" w:hAnsi="Calibri" w:cs="Calibri"/>
              </w:rPr>
            </w:pPr>
          </w:p>
        </w:tc>
      </w:tr>
      <w:tr w:rsidR="00794FA2" w14:paraId="66D3A0FC" w14:textId="77777777" w:rsidTr="00794FA2">
        <w:tc>
          <w:tcPr>
            <w:tcW w:w="1844" w:type="dxa"/>
            <w:shd w:val="clear" w:color="auto" w:fill="auto"/>
          </w:tcPr>
          <w:p w14:paraId="558EF561"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68685E88" w14:textId="77777777" w:rsidR="00794FA2" w:rsidRPr="00A51CF4" w:rsidRDefault="00794FA2" w:rsidP="0093740E">
            <w:pPr>
              <w:rPr>
                <w:rFonts w:ascii="Calibri" w:hAnsi="Calibri" w:cs="Calibri"/>
              </w:rPr>
            </w:pPr>
          </w:p>
        </w:tc>
        <w:tc>
          <w:tcPr>
            <w:tcW w:w="678" w:type="dxa"/>
            <w:gridSpan w:val="2"/>
            <w:shd w:val="clear" w:color="auto" w:fill="auto"/>
          </w:tcPr>
          <w:p w14:paraId="06FF6E83"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103F48AC" w14:textId="77777777" w:rsidR="00794FA2" w:rsidRPr="00A51CF4" w:rsidRDefault="00794FA2" w:rsidP="0093740E">
            <w:pPr>
              <w:rPr>
                <w:rFonts w:ascii="Calibri" w:hAnsi="Calibri" w:cs="Calibri"/>
              </w:rPr>
            </w:pPr>
          </w:p>
        </w:tc>
      </w:tr>
      <w:tr w:rsidR="001806EA" w14:paraId="583C27F6" w14:textId="77777777" w:rsidTr="00794FA2">
        <w:tc>
          <w:tcPr>
            <w:tcW w:w="1844" w:type="dxa"/>
            <w:shd w:val="clear" w:color="auto" w:fill="auto"/>
          </w:tcPr>
          <w:p w14:paraId="5FD3CDB8" w14:textId="77777777"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14:paraId="5B87F471" w14:textId="77777777" w:rsidR="001806EA" w:rsidRPr="00A51CF4" w:rsidRDefault="001806EA" w:rsidP="0093740E">
            <w:pPr>
              <w:rPr>
                <w:rFonts w:ascii="Calibri" w:hAnsi="Calibri" w:cs="Calibri"/>
              </w:rPr>
            </w:pPr>
          </w:p>
        </w:tc>
        <w:tc>
          <w:tcPr>
            <w:tcW w:w="678" w:type="dxa"/>
            <w:gridSpan w:val="2"/>
            <w:shd w:val="clear" w:color="auto" w:fill="auto"/>
          </w:tcPr>
          <w:p w14:paraId="09B982C6" w14:textId="77777777" w:rsidR="001806EA" w:rsidRDefault="001806EA" w:rsidP="0093740E">
            <w:pPr>
              <w:rPr>
                <w:rFonts w:ascii="Calibri" w:hAnsi="Calibri" w:cs="Calibri"/>
                <w:b/>
              </w:rPr>
            </w:pPr>
            <w:r>
              <w:rPr>
                <w:rFonts w:ascii="Calibri" w:hAnsi="Calibri" w:cs="Calibri"/>
                <w:b/>
              </w:rPr>
              <w:t>DfE No:</w:t>
            </w:r>
          </w:p>
        </w:tc>
        <w:tc>
          <w:tcPr>
            <w:tcW w:w="4709" w:type="dxa"/>
            <w:shd w:val="clear" w:color="auto" w:fill="auto"/>
          </w:tcPr>
          <w:p w14:paraId="2CDA92BD" w14:textId="77777777" w:rsidR="001806EA" w:rsidRPr="00A51CF4" w:rsidRDefault="001806EA" w:rsidP="0093740E">
            <w:pPr>
              <w:rPr>
                <w:rFonts w:ascii="Calibri" w:hAnsi="Calibri" w:cs="Calibri"/>
              </w:rPr>
            </w:pPr>
          </w:p>
        </w:tc>
      </w:tr>
    </w:tbl>
    <w:p w14:paraId="16D5F744" w14:textId="77777777" w:rsidR="00794FA2" w:rsidRDefault="00794FA2" w:rsidP="00794FA2">
      <w:pPr>
        <w:jc w:val="center"/>
        <w:rPr>
          <w:rFonts w:ascii="Calibri" w:hAnsi="Calibri" w:cs="Calibri"/>
        </w:rPr>
      </w:pPr>
    </w:p>
    <w:p w14:paraId="297B9896" w14:textId="77777777" w:rsidR="00794FA2" w:rsidRDefault="00794FA2" w:rsidP="00794FA2">
      <w:pPr>
        <w:jc w:val="center"/>
        <w:rPr>
          <w:rFonts w:ascii="Calibri" w:hAnsi="Calibri" w:cs="Calibri"/>
        </w:rPr>
      </w:pPr>
    </w:p>
    <w:p w14:paraId="059984C4" w14:textId="7A4271D7" w:rsidR="00794FA2" w:rsidRDefault="00794FA2" w:rsidP="00794FA2">
      <w:pPr>
        <w:jc w:val="center"/>
        <w:rPr>
          <w:rFonts w:ascii="Calibri" w:hAnsi="Calibri" w:cs="Calibri"/>
        </w:rPr>
      </w:pPr>
    </w:p>
    <w:p w14:paraId="62163ABE" w14:textId="77777777" w:rsidR="00A66925" w:rsidRDefault="00A66925" w:rsidP="00794FA2">
      <w:pPr>
        <w:jc w:val="center"/>
        <w:rPr>
          <w:rFonts w:ascii="Calibri" w:hAnsi="Calibri" w:cs="Calibri"/>
        </w:rPr>
      </w:pPr>
    </w:p>
    <w:p w14:paraId="6D87179C" w14:textId="77777777" w:rsidR="00794FA2" w:rsidRPr="00A51CF4" w:rsidRDefault="00794FA2" w:rsidP="00794FA2">
      <w:pPr>
        <w:jc w:val="center"/>
        <w:rPr>
          <w:rFonts w:ascii="Calibri" w:hAnsi="Calibri" w:cs="Calibri"/>
        </w:rPr>
      </w:pPr>
    </w:p>
    <w:p w14:paraId="72A1B5A7" w14:textId="77777777"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3601C604" w14:textId="77777777" w:rsidTr="00794FA2">
        <w:tc>
          <w:tcPr>
            <w:tcW w:w="3058" w:type="dxa"/>
            <w:shd w:val="clear" w:color="auto" w:fill="auto"/>
          </w:tcPr>
          <w:p w14:paraId="40C2BCC8"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14:paraId="09D11AE7" w14:textId="77777777" w:rsidR="00794FA2" w:rsidRPr="00A51CF4" w:rsidRDefault="00794FA2" w:rsidP="0093740E">
            <w:pPr>
              <w:rPr>
                <w:rFonts w:ascii="Calibri" w:hAnsi="Calibri" w:cs="Calibri"/>
                <w:b/>
              </w:rPr>
            </w:pPr>
          </w:p>
        </w:tc>
      </w:tr>
      <w:tr w:rsidR="001806EA" w14:paraId="008AEBAC" w14:textId="77777777" w:rsidTr="0058404F">
        <w:tc>
          <w:tcPr>
            <w:tcW w:w="3058" w:type="dxa"/>
            <w:shd w:val="clear" w:color="auto" w:fill="auto"/>
          </w:tcPr>
          <w:p w14:paraId="7D1666D5"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14:paraId="5F740259" w14:textId="77777777" w:rsidR="001806EA" w:rsidRPr="00A51CF4" w:rsidRDefault="001806EA" w:rsidP="0093740E">
            <w:pPr>
              <w:rPr>
                <w:rFonts w:ascii="Calibri" w:hAnsi="Calibri" w:cs="Calibri"/>
              </w:rPr>
            </w:pPr>
          </w:p>
        </w:tc>
      </w:tr>
      <w:tr w:rsidR="001806EA" w14:paraId="34107E21" w14:textId="77777777" w:rsidTr="0058404F">
        <w:tc>
          <w:tcPr>
            <w:tcW w:w="3058" w:type="dxa"/>
            <w:shd w:val="clear" w:color="auto" w:fill="auto"/>
          </w:tcPr>
          <w:p w14:paraId="6C7FE911" w14:textId="77777777"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14:paraId="021D2B3D" w14:textId="77777777" w:rsidR="001806EA" w:rsidRPr="00A51CF4" w:rsidRDefault="001806EA" w:rsidP="0093740E">
            <w:pPr>
              <w:rPr>
                <w:rFonts w:ascii="Calibri" w:hAnsi="Calibri" w:cs="Calibri"/>
              </w:rPr>
            </w:pPr>
          </w:p>
        </w:tc>
      </w:tr>
      <w:tr w:rsidR="00794FA2" w14:paraId="69F9CEF3" w14:textId="77777777" w:rsidTr="00794FA2">
        <w:tc>
          <w:tcPr>
            <w:tcW w:w="3058" w:type="dxa"/>
            <w:shd w:val="clear" w:color="auto" w:fill="auto"/>
          </w:tcPr>
          <w:p w14:paraId="77C38FF4"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4767DED" w14:textId="77777777" w:rsidR="00794FA2" w:rsidRPr="00A51CF4" w:rsidRDefault="00794FA2" w:rsidP="0093740E">
            <w:pPr>
              <w:rPr>
                <w:rFonts w:ascii="Calibri" w:hAnsi="Calibri" w:cs="Calibri"/>
              </w:rPr>
            </w:pPr>
          </w:p>
        </w:tc>
        <w:tc>
          <w:tcPr>
            <w:tcW w:w="1190" w:type="dxa"/>
            <w:shd w:val="clear" w:color="auto" w:fill="auto"/>
          </w:tcPr>
          <w:p w14:paraId="70C9B15B"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04A5DC1C" w14:textId="77777777" w:rsidR="00794FA2" w:rsidRPr="00A51CF4" w:rsidRDefault="00794FA2" w:rsidP="0093740E">
            <w:pPr>
              <w:rPr>
                <w:rFonts w:ascii="Calibri" w:hAnsi="Calibri" w:cs="Calibri"/>
              </w:rPr>
            </w:pPr>
          </w:p>
        </w:tc>
      </w:tr>
      <w:tr w:rsidR="00794FA2" w14:paraId="30EEBC8B" w14:textId="77777777" w:rsidTr="00794FA2">
        <w:tc>
          <w:tcPr>
            <w:tcW w:w="3058" w:type="dxa"/>
            <w:shd w:val="clear" w:color="auto" w:fill="auto"/>
          </w:tcPr>
          <w:p w14:paraId="2F8523A2"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21B4D226" w14:textId="77777777" w:rsidR="00794FA2" w:rsidRPr="00A51CF4" w:rsidRDefault="00794FA2" w:rsidP="0093740E">
            <w:pPr>
              <w:rPr>
                <w:rFonts w:ascii="Calibri" w:hAnsi="Calibri" w:cs="Calibri"/>
                <w:b/>
              </w:rPr>
            </w:pPr>
          </w:p>
        </w:tc>
      </w:tr>
      <w:tr w:rsidR="00794FA2" w14:paraId="660B8B0D" w14:textId="77777777" w:rsidTr="00794FA2">
        <w:tc>
          <w:tcPr>
            <w:tcW w:w="10661" w:type="dxa"/>
            <w:gridSpan w:val="5"/>
            <w:shd w:val="clear" w:color="auto" w:fill="auto"/>
          </w:tcPr>
          <w:p w14:paraId="51C3F7F0"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1EF2B40F" w14:textId="77777777" w:rsidTr="00794FA2">
        <w:trPr>
          <w:trHeight w:val="2494"/>
        </w:trPr>
        <w:tc>
          <w:tcPr>
            <w:tcW w:w="10661" w:type="dxa"/>
            <w:gridSpan w:val="5"/>
            <w:shd w:val="clear" w:color="auto" w:fill="auto"/>
          </w:tcPr>
          <w:p w14:paraId="63E25BE5" w14:textId="77777777" w:rsidR="00794FA2" w:rsidRPr="00A51CF4" w:rsidRDefault="00794FA2" w:rsidP="0093740E">
            <w:pPr>
              <w:rPr>
                <w:rFonts w:ascii="Calibri" w:hAnsi="Calibri" w:cs="Calibri"/>
                <w:b/>
              </w:rPr>
            </w:pPr>
          </w:p>
          <w:p w14:paraId="7DEC48CA" w14:textId="77777777" w:rsidR="00794FA2" w:rsidRPr="00A51CF4" w:rsidRDefault="00794FA2" w:rsidP="0093740E">
            <w:pPr>
              <w:rPr>
                <w:rFonts w:ascii="Calibri" w:hAnsi="Calibri" w:cs="Calibri"/>
                <w:b/>
              </w:rPr>
            </w:pPr>
          </w:p>
          <w:p w14:paraId="6CB15D19" w14:textId="77777777" w:rsidR="00794FA2" w:rsidRPr="00A51CF4" w:rsidRDefault="00794FA2" w:rsidP="0093740E">
            <w:pPr>
              <w:rPr>
                <w:rFonts w:ascii="Calibri" w:hAnsi="Calibri" w:cs="Calibri"/>
                <w:b/>
              </w:rPr>
            </w:pPr>
          </w:p>
          <w:p w14:paraId="6B4D81B0" w14:textId="77777777" w:rsidR="00794FA2" w:rsidRPr="00A51CF4" w:rsidRDefault="00794FA2" w:rsidP="0093740E">
            <w:pPr>
              <w:rPr>
                <w:rFonts w:ascii="Calibri" w:hAnsi="Calibri" w:cs="Calibri"/>
                <w:b/>
              </w:rPr>
            </w:pPr>
          </w:p>
          <w:p w14:paraId="177535A6" w14:textId="77777777" w:rsidR="00794FA2" w:rsidRPr="00A51CF4" w:rsidRDefault="00794FA2" w:rsidP="0093740E">
            <w:pPr>
              <w:rPr>
                <w:rFonts w:ascii="Calibri" w:hAnsi="Calibri" w:cs="Calibri"/>
                <w:b/>
              </w:rPr>
            </w:pPr>
          </w:p>
          <w:p w14:paraId="0697ECC3" w14:textId="77777777" w:rsidR="00794FA2" w:rsidRPr="00A51CF4" w:rsidRDefault="00794FA2" w:rsidP="0093740E">
            <w:pPr>
              <w:rPr>
                <w:rFonts w:ascii="Calibri" w:hAnsi="Calibri" w:cs="Calibri"/>
                <w:b/>
              </w:rPr>
            </w:pPr>
          </w:p>
          <w:p w14:paraId="0D62A4F2" w14:textId="77777777" w:rsidR="00794FA2" w:rsidRPr="00A51CF4" w:rsidRDefault="00794FA2" w:rsidP="0093740E">
            <w:pPr>
              <w:rPr>
                <w:rFonts w:ascii="Calibri" w:hAnsi="Calibri" w:cs="Calibri"/>
                <w:b/>
              </w:rPr>
            </w:pPr>
          </w:p>
          <w:p w14:paraId="1C5EA2EB" w14:textId="77777777" w:rsidR="00794FA2" w:rsidRPr="00A51CF4" w:rsidRDefault="00794FA2" w:rsidP="0093740E">
            <w:pPr>
              <w:rPr>
                <w:rFonts w:ascii="Calibri" w:hAnsi="Calibri" w:cs="Calibri"/>
                <w:b/>
              </w:rPr>
            </w:pPr>
          </w:p>
          <w:p w14:paraId="759CE464" w14:textId="77777777" w:rsidR="00794FA2" w:rsidRPr="00A51CF4" w:rsidRDefault="00794FA2" w:rsidP="0093740E">
            <w:pPr>
              <w:rPr>
                <w:rFonts w:ascii="Calibri" w:hAnsi="Calibri" w:cs="Calibri"/>
                <w:b/>
              </w:rPr>
            </w:pPr>
          </w:p>
        </w:tc>
      </w:tr>
      <w:tr w:rsidR="00794FA2" w14:paraId="6CECEB18" w14:textId="77777777" w:rsidTr="00794FA2">
        <w:trPr>
          <w:trHeight w:val="132"/>
        </w:trPr>
        <w:tc>
          <w:tcPr>
            <w:tcW w:w="3120" w:type="dxa"/>
            <w:gridSpan w:val="2"/>
            <w:shd w:val="clear" w:color="auto" w:fill="auto"/>
          </w:tcPr>
          <w:p w14:paraId="5FF2744C"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73646112" w14:textId="77777777" w:rsidR="00794FA2" w:rsidRPr="00A51CF4" w:rsidRDefault="00794FA2" w:rsidP="0093740E">
            <w:pPr>
              <w:rPr>
                <w:rFonts w:ascii="Calibri" w:hAnsi="Calibri" w:cs="Calibri"/>
                <w:b/>
              </w:rPr>
            </w:pPr>
          </w:p>
        </w:tc>
      </w:tr>
    </w:tbl>
    <w:p w14:paraId="5803E5CA" w14:textId="77777777" w:rsidR="00794FA2" w:rsidRPr="00A51CF4" w:rsidRDefault="00794FA2" w:rsidP="00794FA2">
      <w:pPr>
        <w:rPr>
          <w:rFonts w:ascii="Calibri" w:hAnsi="Calibri" w:cs="Calibri"/>
          <w:b/>
        </w:rPr>
      </w:pPr>
    </w:p>
    <w:p w14:paraId="289349C8" w14:textId="77777777"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4A0A9BD2" w14:textId="77777777" w:rsidTr="00794FA2">
        <w:tc>
          <w:tcPr>
            <w:tcW w:w="2694" w:type="dxa"/>
            <w:shd w:val="clear" w:color="auto" w:fill="auto"/>
          </w:tcPr>
          <w:p w14:paraId="35823780" w14:textId="77777777"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5F980C0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6712634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14:paraId="4777628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61E9454D" w14:textId="77777777" w:rsidTr="00794FA2">
        <w:tc>
          <w:tcPr>
            <w:tcW w:w="2694" w:type="dxa"/>
            <w:shd w:val="clear" w:color="auto" w:fill="auto"/>
          </w:tcPr>
          <w:p w14:paraId="1408A088" w14:textId="77777777" w:rsidR="00794FA2" w:rsidRPr="00A51CF4" w:rsidRDefault="00794FA2" w:rsidP="0093740E">
            <w:pPr>
              <w:rPr>
                <w:rFonts w:ascii="Calibri" w:hAnsi="Calibri" w:cs="Calibri"/>
                <w:b/>
                <w:sz w:val="18"/>
              </w:rPr>
            </w:pPr>
          </w:p>
        </w:tc>
        <w:tc>
          <w:tcPr>
            <w:tcW w:w="851" w:type="dxa"/>
            <w:shd w:val="clear" w:color="auto" w:fill="auto"/>
          </w:tcPr>
          <w:p w14:paraId="2A0341B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59FC1DA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380AA7A0" w14:textId="77777777" w:rsidR="00794FA2" w:rsidRPr="00A51CF4" w:rsidRDefault="00794FA2" w:rsidP="0093740E">
            <w:pPr>
              <w:rPr>
                <w:rFonts w:ascii="Calibri" w:hAnsi="Calibri" w:cs="Calibri"/>
                <w:b/>
                <w:sz w:val="18"/>
              </w:rPr>
            </w:pPr>
          </w:p>
        </w:tc>
        <w:tc>
          <w:tcPr>
            <w:tcW w:w="3147" w:type="dxa"/>
            <w:shd w:val="clear" w:color="auto" w:fill="auto"/>
          </w:tcPr>
          <w:p w14:paraId="0BCD66B1" w14:textId="77777777" w:rsidR="00794FA2" w:rsidRPr="00A51CF4" w:rsidRDefault="00794FA2" w:rsidP="0093740E">
            <w:pPr>
              <w:rPr>
                <w:rFonts w:ascii="Calibri" w:hAnsi="Calibri" w:cs="Calibri"/>
                <w:b/>
                <w:sz w:val="18"/>
              </w:rPr>
            </w:pPr>
          </w:p>
        </w:tc>
      </w:tr>
      <w:tr w:rsidR="00794FA2" w14:paraId="0ED2A60C" w14:textId="77777777" w:rsidTr="00794FA2">
        <w:tc>
          <w:tcPr>
            <w:tcW w:w="2694" w:type="dxa"/>
            <w:shd w:val="clear" w:color="auto" w:fill="auto"/>
          </w:tcPr>
          <w:p w14:paraId="4D14933B" w14:textId="77777777" w:rsidR="00794FA2" w:rsidRPr="00A51CF4" w:rsidRDefault="00794FA2" w:rsidP="0093740E">
            <w:pPr>
              <w:rPr>
                <w:rFonts w:ascii="Calibri" w:hAnsi="Calibri" w:cs="Calibri"/>
                <w:b/>
                <w:sz w:val="18"/>
              </w:rPr>
            </w:pPr>
          </w:p>
          <w:p w14:paraId="29612CBB" w14:textId="77777777" w:rsidR="00794FA2" w:rsidRPr="00A51CF4" w:rsidRDefault="00794FA2" w:rsidP="0093740E">
            <w:pPr>
              <w:rPr>
                <w:rFonts w:ascii="Calibri" w:hAnsi="Calibri" w:cs="Calibri"/>
                <w:b/>
                <w:sz w:val="18"/>
              </w:rPr>
            </w:pPr>
          </w:p>
          <w:p w14:paraId="0FFDC3CC" w14:textId="77777777" w:rsidR="00794FA2" w:rsidRPr="00A51CF4" w:rsidRDefault="00794FA2" w:rsidP="0093740E">
            <w:pPr>
              <w:rPr>
                <w:rFonts w:ascii="Calibri" w:hAnsi="Calibri" w:cs="Calibri"/>
                <w:b/>
                <w:sz w:val="18"/>
              </w:rPr>
            </w:pPr>
          </w:p>
          <w:p w14:paraId="154D35FD" w14:textId="77777777" w:rsidR="00794FA2" w:rsidRPr="00A51CF4" w:rsidRDefault="00794FA2" w:rsidP="0093740E">
            <w:pPr>
              <w:rPr>
                <w:rFonts w:ascii="Calibri" w:hAnsi="Calibri" w:cs="Calibri"/>
                <w:b/>
                <w:sz w:val="18"/>
              </w:rPr>
            </w:pPr>
          </w:p>
          <w:p w14:paraId="4E1CEC52" w14:textId="77777777" w:rsidR="00794FA2" w:rsidRPr="00A51CF4" w:rsidRDefault="00794FA2" w:rsidP="0093740E">
            <w:pPr>
              <w:rPr>
                <w:rFonts w:ascii="Calibri" w:hAnsi="Calibri" w:cs="Calibri"/>
                <w:b/>
                <w:sz w:val="18"/>
              </w:rPr>
            </w:pPr>
          </w:p>
          <w:p w14:paraId="46A2F595" w14:textId="77777777" w:rsidR="00794FA2" w:rsidRPr="00A51CF4" w:rsidRDefault="00794FA2" w:rsidP="0093740E">
            <w:pPr>
              <w:rPr>
                <w:rFonts w:ascii="Calibri" w:hAnsi="Calibri" w:cs="Calibri"/>
                <w:b/>
                <w:sz w:val="18"/>
              </w:rPr>
            </w:pPr>
          </w:p>
          <w:p w14:paraId="74B42F44" w14:textId="77777777" w:rsidR="00794FA2" w:rsidRPr="00A51CF4" w:rsidRDefault="00794FA2" w:rsidP="0093740E">
            <w:pPr>
              <w:rPr>
                <w:rFonts w:ascii="Calibri" w:hAnsi="Calibri" w:cs="Calibri"/>
                <w:b/>
                <w:sz w:val="18"/>
              </w:rPr>
            </w:pPr>
          </w:p>
          <w:p w14:paraId="3F863140" w14:textId="77777777" w:rsidR="00794FA2" w:rsidRPr="00A51CF4" w:rsidRDefault="00794FA2" w:rsidP="0093740E">
            <w:pPr>
              <w:rPr>
                <w:rFonts w:ascii="Calibri" w:hAnsi="Calibri" w:cs="Calibri"/>
                <w:b/>
                <w:sz w:val="18"/>
              </w:rPr>
            </w:pPr>
          </w:p>
          <w:p w14:paraId="1A1C2D4F" w14:textId="77777777" w:rsidR="00794FA2" w:rsidRPr="00A51CF4" w:rsidRDefault="00794FA2" w:rsidP="0093740E">
            <w:pPr>
              <w:rPr>
                <w:rFonts w:ascii="Calibri" w:hAnsi="Calibri" w:cs="Calibri"/>
                <w:b/>
                <w:sz w:val="18"/>
              </w:rPr>
            </w:pPr>
          </w:p>
          <w:p w14:paraId="4602E6FF" w14:textId="77777777" w:rsidR="00794FA2" w:rsidRPr="00A51CF4" w:rsidRDefault="00794FA2" w:rsidP="0093740E">
            <w:pPr>
              <w:rPr>
                <w:rFonts w:ascii="Calibri" w:hAnsi="Calibri" w:cs="Calibri"/>
                <w:b/>
                <w:sz w:val="18"/>
              </w:rPr>
            </w:pPr>
          </w:p>
        </w:tc>
        <w:tc>
          <w:tcPr>
            <w:tcW w:w="851" w:type="dxa"/>
            <w:shd w:val="clear" w:color="auto" w:fill="auto"/>
          </w:tcPr>
          <w:p w14:paraId="7864A06C" w14:textId="77777777" w:rsidR="00794FA2" w:rsidRPr="00A51CF4" w:rsidRDefault="00794FA2" w:rsidP="0093740E">
            <w:pPr>
              <w:rPr>
                <w:rFonts w:ascii="Calibri" w:hAnsi="Calibri" w:cs="Calibri"/>
                <w:b/>
                <w:sz w:val="18"/>
              </w:rPr>
            </w:pPr>
          </w:p>
        </w:tc>
        <w:tc>
          <w:tcPr>
            <w:tcW w:w="850" w:type="dxa"/>
            <w:shd w:val="clear" w:color="auto" w:fill="auto"/>
          </w:tcPr>
          <w:p w14:paraId="476B3CA1" w14:textId="77777777" w:rsidR="00794FA2" w:rsidRPr="00A51CF4" w:rsidRDefault="00794FA2" w:rsidP="0093740E">
            <w:pPr>
              <w:rPr>
                <w:rFonts w:ascii="Calibri" w:hAnsi="Calibri" w:cs="Calibri"/>
                <w:b/>
                <w:sz w:val="18"/>
              </w:rPr>
            </w:pPr>
          </w:p>
        </w:tc>
        <w:tc>
          <w:tcPr>
            <w:tcW w:w="3119" w:type="dxa"/>
            <w:shd w:val="clear" w:color="auto" w:fill="auto"/>
          </w:tcPr>
          <w:p w14:paraId="7801CDD1" w14:textId="77777777" w:rsidR="00794FA2" w:rsidRPr="00A51CF4" w:rsidRDefault="00794FA2" w:rsidP="0093740E">
            <w:pPr>
              <w:rPr>
                <w:rFonts w:ascii="Calibri" w:hAnsi="Calibri" w:cs="Calibri"/>
                <w:b/>
                <w:sz w:val="18"/>
              </w:rPr>
            </w:pPr>
          </w:p>
        </w:tc>
        <w:tc>
          <w:tcPr>
            <w:tcW w:w="3147" w:type="dxa"/>
            <w:shd w:val="clear" w:color="auto" w:fill="auto"/>
          </w:tcPr>
          <w:p w14:paraId="7841C940" w14:textId="77777777" w:rsidR="00794FA2" w:rsidRPr="00A51CF4" w:rsidRDefault="00794FA2" w:rsidP="0093740E">
            <w:pPr>
              <w:rPr>
                <w:rFonts w:ascii="Calibri" w:hAnsi="Calibri" w:cs="Calibri"/>
                <w:b/>
                <w:sz w:val="18"/>
              </w:rPr>
            </w:pPr>
          </w:p>
        </w:tc>
      </w:tr>
    </w:tbl>
    <w:p w14:paraId="4238CF55" w14:textId="77777777" w:rsidR="00794FA2" w:rsidRDefault="00794FA2" w:rsidP="00794FA2">
      <w:pPr>
        <w:rPr>
          <w:rFonts w:ascii="Calibri" w:hAnsi="Calibri" w:cs="Calibri"/>
          <w:b/>
        </w:rPr>
      </w:pPr>
    </w:p>
    <w:p w14:paraId="1876D9D5" w14:textId="77777777" w:rsidR="00794FA2" w:rsidRPr="00A51CF4" w:rsidRDefault="00794FA2" w:rsidP="00794FA2">
      <w:pPr>
        <w:rPr>
          <w:rFonts w:ascii="Calibri" w:hAnsi="Calibri" w:cs="Calibri"/>
          <w:b/>
        </w:rPr>
      </w:pPr>
    </w:p>
    <w:p w14:paraId="228F6DB6" w14:textId="7359E937" w:rsidR="00794FA2" w:rsidRPr="00A51CF4" w:rsidRDefault="00794FA2" w:rsidP="00794FA2">
      <w:pPr>
        <w:ind w:hanging="284"/>
        <w:rPr>
          <w:rFonts w:ascii="Calibri" w:hAnsi="Calibri" w:cs="Calibri"/>
          <w:b/>
        </w:rPr>
      </w:pPr>
      <w:r w:rsidRPr="00A51CF4">
        <w:rPr>
          <w:rFonts w:ascii="Calibri" w:hAnsi="Calibri" w:cs="Calibri"/>
          <w:b/>
        </w:rPr>
        <w:t xml:space="preserve">5. </w:t>
      </w:r>
      <w:r w:rsidR="00E22CDA">
        <w:rPr>
          <w:rFonts w:ascii="Calibri" w:hAnsi="Calibri" w:cs="Calibri"/>
          <w:b/>
        </w:rPr>
        <w:t>WORK HISTORY</w:t>
      </w:r>
      <w:r>
        <w:rPr>
          <w:rFonts w:ascii="Calibri" w:hAnsi="Calibri" w:cs="Calibri"/>
          <w:b/>
        </w:rPr>
        <w:t xml:space="preserv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65650C2B" w14:textId="77777777" w:rsidTr="00794FA2">
        <w:tc>
          <w:tcPr>
            <w:tcW w:w="2694" w:type="dxa"/>
            <w:shd w:val="clear" w:color="auto" w:fill="auto"/>
          </w:tcPr>
          <w:p w14:paraId="7370B4D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45D647C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488CE65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606CE51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4C9E065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4BBB61D6" w14:textId="77777777" w:rsidTr="00794FA2">
        <w:tc>
          <w:tcPr>
            <w:tcW w:w="2694" w:type="dxa"/>
            <w:shd w:val="clear" w:color="auto" w:fill="auto"/>
          </w:tcPr>
          <w:p w14:paraId="7090B70B" w14:textId="77777777" w:rsidR="00794FA2" w:rsidRPr="00A51CF4" w:rsidRDefault="00794FA2" w:rsidP="0093740E">
            <w:pPr>
              <w:rPr>
                <w:rFonts w:ascii="Calibri" w:hAnsi="Calibri" w:cs="Calibri"/>
                <w:b/>
              </w:rPr>
            </w:pPr>
          </w:p>
        </w:tc>
        <w:tc>
          <w:tcPr>
            <w:tcW w:w="863" w:type="dxa"/>
            <w:shd w:val="clear" w:color="auto" w:fill="auto"/>
          </w:tcPr>
          <w:p w14:paraId="7ACB10A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5B4A2FE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81D9AE5" w14:textId="77777777" w:rsidR="00794FA2" w:rsidRPr="00A51CF4" w:rsidRDefault="00794FA2" w:rsidP="0093740E">
            <w:pPr>
              <w:rPr>
                <w:rFonts w:ascii="Calibri" w:hAnsi="Calibri" w:cs="Calibri"/>
                <w:b/>
              </w:rPr>
            </w:pPr>
          </w:p>
        </w:tc>
        <w:tc>
          <w:tcPr>
            <w:tcW w:w="1534" w:type="dxa"/>
            <w:shd w:val="clear" w:color="auto" w:fill="auto"/>
          </w:tcPr>
          <w:p w14:paraId="32CC3070" w14:textId="77777777" w:rsidR="00794FA2" w:rsidRPr="00A51CF4" w:rsidRDefault="00794FA2" w:rsidP="0093740E">
            <w:pPr>
              <w:rPr>
                <w:rFonts w:ascii="Calibri" w:hAnsi="Calibri" w:cs="Calibri"/>
                <w:b/>
              </w:rPr>
            </w:pPr>
          </w:p>
        </w:tc>
        <w:tc>
          <w:tcPr>
            <w:tcW w:w="3228" w:type="dxa"/>
            <w:shd w:val="clear" w:color="auto" w:fill="auto"/>
          </w:tcPr>
          <w:p w14:paraId="5E6B0C15" w14:textId="77777777" w:rsidR="00794FA2" w:rsidRPr="00A51CF4" w:rsidRDefault="00794FA2" w:rsidP="0093740E">
            <w:pPr>
              <w:rPr>
                <w:rFonts w:ascii="Calibri" w:hAnsi="Calibri" w:cs="Calibri"/>
                <w:b/>
              </w:rPr>
            </w:pPr>
          </w:p>
        </w:tc>
      </w:tr>
      <w:tr w:rsidR="00794FA2" w14:paraId="0095E740" w14:textId="77777777" w:rsidTr="00794FA2">
        <w:tc>
          <w:tcPr>
            <w:tcW w:w="2694" w:type="dxa"/>
            <w:shd w:val="clear" w:color="auto" w:fill="auto"/>
          </w:tcPr>
          <w:p w14:paraId="6EA53145" w14:textId="77777777" w:rsidR="00794FA2" w:rsidRPr="00A51CF4" w:rsidRDefault="00794FA2" w:rsidP="0093740E">
            <w:pPr>
              <w:rPr>
                <w:rFonts w:ascii="Calibri" w:hAnsi="Calibri" w:cs="Calibri"/>
                <w:b/>
              </w:rPr>
            </w:pPr>
          </w:p>
          <w:p w14:paraId="52601ECC" w14:textId="77777777" w:rsidR="00794FA2" w:rsidRPr="00A51CF4" w:rsidRDefault="00794FA2" w:rsidP="0093740E">
            <w:pPr>
              <w:rPr>
                <w:rFonts w:ascii="Calibri" w:hAnsi="Calibri" w:cs="Calibri"/>
                <w:b/>
              </w:rPr>
            </w:pPr>
          </w:p>
          <w:p w14:paraId="4C8A6654" w14:textId="77777777" w:rsidR="00794FA2" w:rsidRPr="00A51CF4" w:rsidRDefault="00794FA2" w:rsidP="0093740E">
            <w:pPr>
              <w:rPr>
                <w:rFonts w:ascii="Calibri" w:hAnsi="Calibri" w:cs="Calibri"/>
                <w:b/>
              </w:rPr>
            </w:pPr>
          </w:p>
          <w:p w14:paraId="748485C5" w14:textId="77777777" w:rsidR="00794FA2" w:rsidRPr="00A51CF4" w:rsidRDefault="00794FA2" w:rsidP="0093740E">
            <w:pPr>
              <w:rPr>
                <w:rFonts w:ascii="Calibri" w:hAnsi="Calibri" w:cs="Calibri"/>
                <w:b/>
              </w:rPr>
            </w:pPr>
          </w:p>
          <w:p w14:paraId="1B0CCDEE" w14:textId="77777777" w:rsidR="00794FA2" w:rsidRDefault="00794FA2" w:rsidP="0093740E">
            <w:pPr>
              <w:rPr>
                <w:rFonts w:ascii="Calibri" w:hAnsi="Calibri" w:cs="Calibri"/>
                <w:b/>
              </w:rPr>
            </w:pPr>
          </w:p>
          <w:p w14:paraId="5544E493" w14:textId="77777777" w:rsidR="00794FA2" w:rsidRPr="00A51CF4" w:rsidRDefault="00794FA2" w:rsidP="0093740E">
            <w:pPr>
              <w:rPr>
                <w:rFonts w:ascii="Calibri" w:hAnsi="Calibri" w:cs="Calibri"/>
                <w:b/>
              </w:rPr>
            </w:pPr>
          </w:p>
          <w:p w14:paraId="4F01AF52" w14:textId="77777777" w:rsidR="00794FA2" w:rsidRPr="00A51CF4" w:rsidRDefault="00794FA2" w:rsidP="0093740E">
            <w:pPr>
              <w:rPr>
                <w:rFonts w:ascii="Calibri" w:hAnsi="Calibri" w:cs="Calibri"/>
                <w:b/>
              </w:rPr>
            </w:pPr>
          </w:p>
          <w:p w14:paraId="0EAFC76A" w14:textId="77777777" w:rsidR="00794FA2" w:rsidRDefault="00794FA2" w:rsidP="0093740E">
            <w:pPr>
              <w:rPr>
                <w:rFonts w:ascii="Calibri" w:hAnsi="Calibri" w:cs="Calibri"/>
                <w:b/>
              </w:rPr>
            </w:pPr>
          </w:p>
          <w:p w14:paraId="0881F332" w14:textId="77777777" w:rsidR="00794FA2" w:rsidRPr="00A51CF4" w:rsidRDefault="00794FA2" w:rsidP="0093740E">
            <w:pPr>
              <w:rPr>
                <w:rFonts w:ascii="Calibri" w:hAnsi="Calibri" w:cs="Calibri"/>
                <w:b/>
              </w:rPr>
            </w:pPr>
          </w:p>
          <w:p w14:paraId="7C5B75CA" w14:textId="77777777" w:rsidR="00794FA2" w:rsidRPr="00A51CF4" w:rsidRDefault="00794FA2" w:rsidP="0093740E">
            <w:pPr>
              <w:rPr>
                <w:rFonts w:ascii="Calibri" w:hAnsi="Calibri" w:cs="Calibri"/>
                <w:b/>
              </w:rPr>
            </w:pPr>
          </w:p>
          <w:p w14:paraId="5BC2C22A" w14:textId="77777777" w:rsidR="00794FA2" w:rsidRPr="00A51CF4" w:rsidRDefault="00794FA2" w:rsidP="0093740E">
            <w:pPr>
              <w:rPr>
                <w:rFonts w:ascii="Calibri" w:hAnsi="Calibri" w:cs="Calibri"/>
                <w:b/>
              </w:rPr>
            </w:pPr>
          </w:p>
          <w:p w14:paraId="599FA1CB" w14:textId="77777777" w:rsidR="00794FA2" w:rsidRPr="00A51CF4" w:rsidRDefault="00794FA2" w:rsidP="0093740E">
            <w:pPr>
              <w:rPr>
                <w:rFonts w:ascii="Calibri" w:hAnsi="Calibri" w:cs="Calibri"/>
                <w:b/>
              </w:rPr>
            </w:pPr>
          </w:p>
        </w:tc>
        <w:tc>
          <w:tcPr>
            <w:tcW w:w="863" w:type="dxa"/>
            <w:shd w:val="clear" w:color="auto" w:fill="auto"/>
          </w:tcPr>
          <w:p w14:paraId="5C0ECF19" w14:textId="77777777" w:rsidR="00794FA2" w:rsidRPr="00A51CF4" w:rsidRDefault="00794FA2" w:rsidP="0093740E">
            <w:pPr>
              <w:rPr>
                <w:rFonts w:ascii="Calibri" w:hAnsi="Calibri" w:cs="Calibri"/>
                <w:b/>
              </w:rPr>
            </w:pPr>
          </w:p>
        </w:tc>
        <w:tc>
          <w:tcPr>
            <w:tcW w:w="838" w:type="dxa"/>
            <w:shd w:val="clear" w:color="auto" w:fill="auto"/>
          </w:tcPr>
          <w:p w14:paraId="3F2BD091" w14:textId="77777777" w:rsidR="00794FA2" w:rsidRPr="00A51CF4" w:rsidRDefault="00794FA2" w:rsidP="0093740E">
            <w:pPr>
              <w:rPr>
                <w:rFonts w:ascii="Calibri" w:hAnsi="Calibri" w:cs="Calibri"/>
                <w:b/>
              </w:rPr>
            </w:pPr>
          </w:p>
        </w:tc>
        <w:tc>
          <w:tcPr>
            <w:tcW w:w="1646" w:type="dxa"/>
            <w:shd w:val="clear" w:color="auto" w:fill="auto"/>
          </w:tcPr>
          <w:p w14:paraId="0EED2664" w14:textId="77777777" w:rsidR="00794FA2" w:rsidRPr="00A51CF4" w:rsidRDefault="00794FA2" w:rsidP="0093740E">
            <w:pPr>
              <w:rPr>
                <w:rFonts w:ascii="Calibri" w:hAnsi="Calibri" w:cs="Calibri"/>
                <w:b/>
              </w:rPr>
            </w:pPr>
          </w:p>
        </w:tc>
        <w:tc>
          <w:tcPr>
            <w:tcW w:w="1534" w:type="dxa"/>
            <w:shd w:val="clear" w:color="auto" w:fill="auto"/>
          </w:tcPr>
          <w:p w14:paraId="3AE68A64" w14:textId="77777777" w:rsidR="00794FA2" w:rsidRPr="00A51CF4" w:rsidRDefault="00794FA2" w:rsidP="0093740E">
            <w:pPr>
              <w:rPr>
                <w:rFonts w:ascii="Calibri" w:hAnsi="Calibri" w:cs="Calibri"/>
                <w:b/>
              </w:rPr>
            </w:pPr>
          </w:p>
        </w:tc>
        <w:tc>
          <w:tcPr>
            <w:tcW w:w="3228" w:type="dxa"/>
            <w:shd w:val="clear" w:color="auto" w:fill="auto"/>
          </w:tcPr>
          <w:p w14:paraId="395803C8" w14:textId="77777777" w:rsidR="00794FA2" w:rsidRPr="00A51CF4" w:rsidRDefault="00794FA2" w:rsidP="0093740E">
            <w:pPr>
              <w:rPr>
                <w:rFonts w:ascii="Calibri" w:hAnsi="Calibri" w:cs="Calibri"/>
                <w:b/>
              </w:rPr>
            </w:pPr>
          </w:p>
        </w:tc>
      </w:tr>
    </w:tbl>
    <w:p w14:paraId="11D542B1" w14:textId="77777777" w:rsidR="00794FA2" w:rsidRPr="00A51CF4" w:rsidRDefault="00794FA2" w:rsidP="00794FA2">
      <w:pPr>
        <w:rPr>
          <w:rFonts w:ascii="Calibri" w:hAnsi="Calibri" w:cs="Calibri"/>
          <w:b/>
        </w:rPr>
      </w:pPr>
    </w:p>
    <w:p w14:paraId="3D6C3BDF"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2BC21D0B" w14:textId="77777777" w:rsidTr="00794FA2">
        <w:tc>
          <w:tcPr>
            <w:tcW w:w="2667" w:type="dxa"/>
            <w:shd w:val="clear" w:color="auto" w:fill="auto"/>
          </w:tcPr>
          <w:p w14:paraId="7C41A87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7DEA076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62B9AA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1D9634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2D3A723F" w14:textId="77777777" w:rsidTr="00794FA2">
        <w:trPr>
          <w:trHeight w:val="3985"/>
        </w:trPr>
        <w:tc>
          <w:tcPr>
            <w:tcW w:w="2667" w:type="dxa"/>
            <w:shd w:val="clear" w:color="auto" w:fill="auto"/>
          </w:tcPr>
          <w:p w14:paraId="50E0F3B4" w14:textId="77777777" w:rsidR="00794FA2" w:rsidRDefault="00794FA2" w:rsidP="0093740E">
            <w:pPr>
              <w:rPr>
                <w:rFonts w:ascii="Calibri" w:hAnsi="Calibri" w:cs="Calibri"/>
                <w:b/>
              </w:rPr>
            </w:pPr>
          </w:p>
          <w:p w14:paraId="60F22FE2" w14:textId="77777777" w:rsidR="00794FA2" w:rsidRDefault="00794FA2" w:rsidP="0093740E">
            <w:pPr>
              <w:rPr>
                <w:rFonts w:ascii="Calibri" w:hAnsi="Calibri" w:cs="Calibri"/>
                <w:b/>
              </w:rPr>
            </w:pPr>
          </w:p>
          <w:p w14:paraId="4623D5BB" w14:textId="77777777" w:rsidR="00794FA2" w:rsidRPr="00A51CF4" w:rsidRDefault="00794FA2" w:rsidP="0093740E">
            <w:pPr>
              <w:rPr>
                <w:rFonts w:ascii="Calibri" w:hAnsi="Calibri" w:cs="Calibri"/>
                <w:b/>
              </w:rPr>
            </w:pPr>
          </w:p>
        </w:tc>
        <w:tc>
          <w:tcPr>
            <w:tcW w:w="878" w:type="dxa"/>
            <w:shd w:val="clear" w:color="auto" w:fill="auto"/>
          </w:tcPr>
          <w:p w14:paraId="67CB3E99" w14:textId="77777777" w:rsidR="00794FA2" w:rsidRPr="00A51CF4" w:rsidRDefault="00794FA2" w:rsidP="0093740E">
            <w:pPr>
              <w:rPr>
                <w:rFonts w:ascii="Calibri" w:hAnsi="Calibri" w:cs="Calibri"/>
                <w:b/>
              </w:rPr>
            </w:pPr>
          </w:p>
        </w:tc>
        <w:tc>
          <w:tcPr>
            <w:tcW w:w="850" w:type="dxa"/>
            <w:shd w:val="clear" w:color="auto" w:fill="auto"/>
          </w:tcPr>
          <w:p w14:paraId="7B2D6159" w14:textId="77777777" w:rsidR="00794FA2" w:rsidRPr="00A51CF4" w:rsidRDefault="00794FA2" w:rsidP="0093740E">
            <w:pPr>
              <w:rPr>
                <w:rFonts w:ascii="Calibri" w:hAnsi="Calibri" w:cs="Calibri"/>
                <w:b/>
              </w:rPr>
            </w:pPr>
          </w:p>
        </w:tc>
        <w:tc>
          <w:tcPr>
            <w:tcW w:w="6408" w:type="dxa"/>
            <w:shd w:val="clear" w:color="auto" w:fill="auto"/>
          </w:tcPr>
          <w:p w14:paraId="16FC9782" w14:textId="77777777" w:rsidR="00794FA2" w:rsidRPr="00A51CF4" w:rsidRDefault="00794FA2" w:rsidP="0093740E">
            <w:pPr>
              <w:rPr>
                <w:rFonts w:ascii="Calibri" w:hAnsi="Calibri" w:cs="Calibri"/>
                <w:b/>
              </w:rPr>
            </w:pPr>
          </w:p>
          <w:p w14:paraId="734D1996" w14:textId="77777777" w:rsidR="00794FA2" w:rsidRPr="00A51CF4" w:rsidRDefault="00794FA2" w:rsidP="0093740E">
            <w:pPr>
              <w:rPr>
                <w:rFonts w:ascii="Calibri" w:hAnsi="Calibri" w:cs="Calibri"/>
                <w:b/>
              </w:rPr>
            </w:pPr>
          </w:p>
          <w:p w14:paraId="6FDB74A5" w14:textId="77777777" w:rsidR="00794FA2" w:rsidRPr="00A51CF4" w:rsidRDefault="00794FA2" w:rsidP="0093740E">
            <w:pPr>
              <w:rPr>
                <w:rFonts w:ascii="Calibri" w:hAnsi="Calibri" w:cs="Calibri"/>
                <w:b/>
              </w:rPr>
            </w:pPr>
          </w:p>
          <w:p w14:paraId="5116C02C" w14:textId="77777777" w:rsidR="00794FA2" w:rsidRPr="00A51CF4" w:rsidRDefault="00794FA2" w:rsidP="0093740E">
            <w:pPr>
              <w:rPr>
                <w:rFonts w:ascii="Calibri" w:hAnsi="Calibri" w:cs="Calibri"/>
                <w:b/>
              </w:rPr>
            </w:pPr>
          </w:p>
          <w:p w14:paraId="70D736EA" w14:textId="77777777" w:rsidR="00794FA2" w:rsidRPr="00A51CF4" w:rsidRDefault="00794FA2" w:rsidP="0093740E">
            <w:pPr>
              <w:rPr>
                <w:rFonts w:ascii="Calibri" w:hAnsi="Calibri" w:cs="Calibri"/>
                <w:b/>
              </w:rPr>
            </w:pPr>
          </w:p>
          <w:p w14:paraId="0B62B489" w14:textId="77777777" w:rsidR="00794FA2" w:rsidRPr="00A51CF4" w:rsidRDefault="00794FA2" w:rsidP="0093740E">
            <w:pPr>
              <w:rPr>
                <w:rFonts w:ascii="Calibri" w:hAnsi="Calibri" w:cs="Calibri"/>
                <w:b/>
              </w:rPr>
            </w:pPr>
          </w:p>
          <w:p w14:paraId="64B49341" w14:textId="77777777" w:rsidR="00794FA2" w:rsidRPr="00A51CF4" w:rsidRDefault="00794FA2" w:rsidP="0093740E">
            <w:pPr>
              <w:rPr>
                <w:rFonts w:ascii="Calibri" w:hAnsi="Calibri" w:cs="Calibri"/>
                <w:b/>
              </w:rPr>
            </w:pPr>
          </w:p>
          <w:p w14:paraId="7E821A3F" w14:textId="77777777" w:rsidR="00794FA2" w:rsidRPr="00A51CF4" w:rsidRDefault="00794FA2" w:rsidP="0093740E">
            <w:pPr>
              <w:rPr>
                <w:rFonts w:ascii="Calibri" w:hAnsi="Calibri" w:cs="Calibri"/>
                <w:b/>
              </w:rPr>
            </w:pPr>
          </w:p>
          <w:p w14:paraId="6035E9D5" w14:textId="77777777" w:rsidR="00794FA2" w:rsidRPr="00A51CF4" w:rsidRDefault="00794FA2" w:rsidP="0093740E">
            <w:pPr>
              <w:rPr>
                <w:rFonts w:ascii="Calibri" w:hAnsi="Calibri" w:cs="Calibri"/>
                <w:b/>
              </w:rPr>
            </w:pPr>
          </w:p>
          <w:p w14:paraId="0F586F77" w14:textId="77777777" w:rsidR="00794FA2" w:rsidRPr="00A51CF4" w:rsidRDefault="00794FA2" w:rsidP="0093740E">
            <w:pPr>
              <w:rPr>
                <w:rFonts w:ascii="Calibri" w:hAnsi="Calibri" w:cs="Calibri"/>
                <w:b/>
              </w:rPr>
            </w:pPr>
          </w:p>
          <w:p w14:paraId="4EB8EEF6" w14:textId="77777777" w:rsidR="00794FA2" w:rsidRPr="00A51CF4" w:rsidRDefault="00794FA2" w:rsidP="0093740E">
            <w:pPr>
              <w:rPr>
                <w:rFonts w:ascii="Calibri" w:hAnsi="Calibri" w:cs="Calibri"/>
                <w:b/>
              </w:rPr>
            </w:pPr>
          </w:p>
          <w:p w14:paraId="27B43F31" w14:textId="77777777" w:rsidR="00794FA2" w:rsidRPr="00A51CF4" w:rsidRDefault="00794FA2" w:rsidP="0093740E">
            <w:pPr>
              <w:rPr>
                <w:rFonts w:ascii="Calibri" w:hAnsi="Calibri" w:cs="Calibri"/>
                <w:b/>
              </w:rPr>
            </w:pPr>
          </w:p>
          <w:p w14:paraId="48E8FCE3" w14:textId="77777777" w:rsidR="00794FA2" w:rsidRPr="00A51CF4" w:rsidRDefault="00794FA2" w:rsidP="0093740E">
            <w:pPr>
              <w:rPr>
                <w:rFonts w:ascii="Calibri" w:hAnsi="Calibri" w:cs="Calibri"/>
                <w:b/>
              </w:rPr>
            </w:pPr>
          </w:p>
        </w:tc>
      </w:tr>
    </w:tbl>
    <w:p w14:paraId="363DB64D" w14:textId="77777777" w:rsidR="00794FA2" w:rsidRDefault="00794FA2" w:rsidP="00794FA2">
      <w:pPr>
        <w:rPr>
          <w:rFonts w:ascii="Calibri" w:hAnsi="Calibri" w:cs="Calibri"/>
          <w:b/>
        </w:rPr>
      </w:pPr>
    </w:p>
    <w:p w14:paraId="78877286" w14:textId="77777777" w:rsidR="00794FA2" w:rsidRPr="00A51CF4" w:rsidRDefault="00794FA2" w:rsidP="00794FA2">
      <w:pPr>
        <w:rPr>
          <w:rFonts w:ascii="Calibri" w:hAnsi="Calibri" w:cs="Calibri"/>
          <w:b/>
        </w:rPr>
      </w:pPr>
    </w:p>
    <w:p w14:paraId="7F41749D"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379C94FE" w14:textId="77777777" w:rsidTr="00794FA2">
        <w:tc>
          <w:tcPr>
            <w:tcW w:w="2694" w:type="dxa"/>
            <w:shd w:val="clear" w:color="auto" w:fill="auto"/>
          </w:tcPr>
          <w:p w14:paraId="0D23A7A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2BE31B1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42940DE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44E59BF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3D689315" w14:textId="77777777" w:rsidTr="00794FA2">
        <w:tc>
          <w:tcPr>
            <w:tcW w:w="2694" w:type="dxa"/>
            <w:shd w:val="clear" w:color="auto" w:fill="auto"/>
          </w:tcPr>
          <w:p w14:paraId="0D0C9457" w14:textId="77777777" w:rsidR="00794FA2" w:rsidRPr="00A51CF4" w:rsidRDefault="00794FA2" w:rsidP="0093740E">
            <w:pPr>
              <w:rPr>
                <w:rFonts w:ascii="Calibri" w:hAnsi="Calibri" w:cs="Calibri"/>
                <w:b/>
              </w:rPr>
            </w:pPr>
          </w:p>
        </w:tc>
        <w:tc>
          <w:tcPr>
            <w:tcW w:w="851" w:type="dxa"/>
            <w:shd w:val="clear" w:color="auto" w:fill="auto"/>
          </w:tcPr>
          <w:p w14:paraId="36A38CB2" w14:textId="77777777" w:rsidR="00794FA2" w:rsidRPr="00A51CF4" w:rsidRDefault="00794FA2" w:rsidP="0093740E">
            <w:pPr>
              <w:rPr>
                <w:rFonts w:ascii="Calibri" w:hAnsi="Calibri" w:cs="Calibri"/>
                <w:b/>
              </w:rPr>
            </w:pPr>
          </w:p>
        </w:tc>
        <w:tc>
          <w:tcPr>
            <w:tcW w:w="850" w:type="dxa"/>
            <w:shd w:val="clear" w:color="auto" w:fill="auto"/>
          </w:tcPr>
          <w:p w14:paraId="3B596041" w14:textId="77777777" w:rsidR="00794FA2" w:rsidRPr="00A51CF4" w:rsidRDefault="00794FA2" w:rsidP="0093740E">
            <w:pPr>
              <w:rPr>
                <w:rFonts w:ascii="Calibri" w:hAnsi="Calibri" w:cs="Calibri"/>
                <w:b/>
              </w:rPr>
            </w:pPr>
          </w:p>
          <w:p w14:paraId="6ECE846A" w14:textId="77777777" w:rsidR="00794FA2" w:rsidRPr="00A51CF4" w:rsidRDefault="00794FA2" w:rsidP="0093740E">
            <w:pPr>
              <w:rPr>
                <w:rFonts w:ascii="Calibri" w:hAnsi="Calibri" w:cs="Calibri"/>
                <w:b/>
              </w:rPr>
            </w:pPr>
          </w:p>
          <w:p w14:paraId="03BAB871" w14:textId="77777777" w:rsidR="00794FA2" w:rsidRPr="00A51CF4" w:rsidRDefault="00794FA2" w:rsidP="0093740E">
            <w:pPr>
              <w:rPr>
                <w:rFonts w:ascii="Calibri" w:hAnsi="Calibri" w:cs="Calibri"/>
                <w:b/>
              </w:rPr>
            </w:pPr>
          </w:p>
          <w:p w14:paraId="2D428A1D" w14:textId="77777777" w:rsidR="00794FA2" w:rsidRPr="00A51CF4" w:rsidRDefault="00794FA2" w:rsidP="0093740E">
            <w:pPr>
              <w:rPr>
                <w:rFonts w:ascii="Calibri" w:hAnsi="Calibri" w:cs="Calibri"/>
                <w:b/>
              </w:rPr>
            </w:pPr>
          </w:p>
          <w:p w14:paraId="6CB943D0" w14:textId="77777777" w:rsidR="00794FA2" w:rsidRPr="00A51CF4" w:rsidRDefault="00794FA2" w:rsidP="0093740E">
            <w:pPr>
              <w:rPr>
                <w:rFonts w:ascii="Calibri" w:hAnsi="Calibri" w:cs="Calibri"/>
                <w:b/>
              </w:rPr>
            </w:pPr>
          </w:p>
          <w:p w14:paraId="1A6B7521" w14:textId="77777777" w:rsidR="00794FA2" w:rsidRPr="00A51CF4" w:rsidRDefault="00794FA2" w:rsidP="0093740E">
            <w:pPr>
              <w:rPr>
                <w:rFonts w:ascii="Calibri" w:hAnsi="Calibri" w:cs="Calibri"/>
                <w:b/>
              </w:rPr>
            </w:pPr>
          </w:p>
          <w:p w14:paraId="2779427D" w14:textId="77777777" w:rsidR="00794FA2" w:rsidRPr="00A51CF4" w:rsidRDefault="00794FA2" w:rsidP="0093740E">
            <w:pPr>
              <w:rPr>
                <w:rFonts w:ascii="Calibri" w:hAnsi="Calibri" w:cs="Calibri"/>
                <w:b/>
              </w:rPr>
            </w:pPr>
          </w:p>
          <w:p w14:paraId="71F88488" w14:textId="77777777" w:rsidR="00794FA2" w:rsidRPr="00A51CF4" w:rsidRDefault="00794FA2" w:rsidP="0093740E">
            <w:pPr>
              <w:rPr>
                <w:rFonts w:ascii="Calibri" w:hAnsi="Calibri" w:cs="Calibri"/>
                <w:b/>
              </w:rPr>
            </w:pPr>
          </w:p>
          <w:p w14:paraId="66014E6A" w14:textId="77777777" w:rsidR="00794FA2" w:rsidRPr="00A51CF4" w:rsidRDefault="00794FA2" w:rsidP="0093740E">
            <w:pPr>
              <w:rPr>
                <w:rFonts w:ascii="Calibri" w:hAnsi="Calibri" w:cs="Calibri"/>
                <w:b/>
              </w:rPr>
            </w:pPr>
          </w:p>
          <w:p w14:paraId="5B2A1FD5" w14:textId="77777777" w:rsidR="00794FA2" w:rsidRPr="00A51CF4" w:rsidRDefault="00794FA2" w:rsidP="0093740E">
            <w:pPr>
              <w:rPr>
                <w:rFonts w:ascii="Calibri" w:hAnsi="Calibri" w:cs="Calibri"/>
                <w:b/>
              </w:rPr>
            </w:pPr>
          </w:p>
        </w:tc>
        <w:tc>
          <w:tcPr>
            <w:tcW w:w="6408" w:type="dxa"/>
            <w:shd w:val="clear" w:color="auto" w:fill="auto"/>
          </w:tcPr>
          <w:p w14:paraId="7A141AB9" w14:textId="77777777" w:rsidR="00794FA2" w:rsidRPr="00A51CF4" w:rsidRDefault="00794FA2" w:rsidP="0093740E">
            <w:pPr>
              <w:rPr>
                <w:rFonts w:ascii="Calibri" w:hAnsi="Calibri" w:cs="Calibri"/>
                <w:b/>
              </w:rPr>
            </w:pPr>
          </w:p>
          <w:p w14:paraId="70521E12" w14:textId="77777777" w:rsidR="00794FA2" w:rsidRPr="00A51CF4" w:rsidRDefault="00794FA2" w:rsidP="0093740E">
            <w:pPr>
              <w:rPr>
                <w:rFonts w:ascii="Calibri" w:hAnsi="Calibri" w:cs="Calibri"/>
                <w:b/>
              </w:rPr>
            </w:pPr>
          </w:p>
          <w:p w14:paraId="195883EA" w14:textId="77777777" w:rsidR="00794FA2" w:rsidRPr="00A51CF4" w:rsidRDefault="00794FA2" w:rsidP="0093740E">
            <w:pPr>
              <w:rPr>
                <w:rFonts w:ascii="Calibri" w:hAnsi="Calibri" w:cs="Calibri"/>
                <w:b/>
              </w:rPr>
            </w:pPr>
          </w:p>
          <w:p w14:paraId="73C966B8" w14:textId="77777777" w:rsidR="00794FA2" w:rsidRPr="00A51CF4" w:rsidRDefault="00794FA2" w:rsidP="0093740E">
            <w:pPr>
              <w:rPr>
                <w:rFonts w:ascii="Calibri" w:hAnsi="Calibri" w:cs="Calibri"/>
                <w:b/>
              </w:rPr>
            </w:pPr>
          </w:p>
          <w:p w14:paraId="1076A253" w14:textId="77777777" w:rsidR="00794FA2" w:rsidRPr="00A51CF4" w:rsidRDefault="00794FA2" w:rsidP="0093740E">
            <w:pPr>
              <w:rPr>
                <w:rFonts w:ascii="Calibri" w:hAnsi="Calibri" w:cs="Calibri"/>
                <w:b/>
              </w:rPr>
            </w:pPr>
          </w:p>
          <w:p w14:paraId="323DF8D5" w14:textId="77777777" w:rsidR="00794FA2" w:rsidRPr="00A51CF4" w:rsidRDefault="00794FA2" w:rsidP="0093740E">
            <w:pPr>
              <w:rPr>
                <w:rFonts w:ascii="Calibri" w:hAnsi="Calibri" w:cs="Calibri"/>
                <w:b/>
              </w:rPr>
            </w:pPr>
          </w:p>
          <w:p w14:paraId="0E7FE371" w14:textId="77777777" w:rsidR="00794FA2" w:rsidRPr="00A51CF4" w:rsidRDefault="00794FA2" w:rsidP="0093740E">
            <w:pPr>
              <w:rPr>
                <w:rFonts w:ascii="Calibri" w:hAnsi="Calibri" w:cs="Calibri"/>
                <w:b/>
              </w:rPr>
            </w:pPr>
          </w:p>
          <w:p w14:paraId="5B451448" w14:textId="77777777" w:rsidR="00794FA2" w:rsidRPr="00A51CF4" w:rsidRDefault="00794FA2" w:rsidP="0093740E">
            <w:pPr>
              <w:rPr>
                <w:rFonts w:ascii="Calibri" w:hAnsi="Calibri" w:cs="Calibri"/>
                <w:b/>
              </w:rPr>
            </w:pPr>
          </w:p>
          <w:p w14:paraId="0427EAC6" w14:textId="77777777" w:rsidR="00794FA2" w:rsidRPr="00A51CF4" w:rsidRDefault="00794FA2" w:rsidP="0093740E">
            <w:pPr>
              <w:rPr>
                <w:rFonts w:ascii="Calibri" w:hAnsi="Calibri" w:cs="Calibri"/>
                <w:b/>
              </w:rPr>
            </w:pPr>
          </w:p>
          <w:p w14:paraId="0A664E87" w14:textId="77777777" w:rsidR="00794FA2" w:rsidRPr="00A51CF4" w:rsidRDefault="00794FA2" w:rsidP="0093740E">
            <w:pPr>
              <w:rPr>
                <w:rFonts w:ascii="Calibri" w:hAnsi="Calibri" w:cs="Calibri"/>
                <w:b/>
              </w:rPr>
            </w:pPr>
          </w:p>
          <w:p w14:paraId="11DF450C" w14:textId="77777777" w:rsidR="00794FA2" w:rsidRPr="00A51CF4" w:rsidRDefault="00794FA2" w:rsidP="0093740E">
            <w:pPr>
              <w:rPr>
                <w:rFonts w:ascii="Calibri" w:hAnsi="Calibri" w:cs="Calibri"/>
                <w:b/>
              </w:rPr>
            </w:pPr>
          </w:p>
        </w:tc>
      </w:tr>
    </w:tbl>
    <w:p w14:paraId="6FDF6F88" w14:textId="77777777" w:rsidR="00794FA2" w:rsidRPr="00A51CF4" w:rsidRDefault="00794FA2" w:rsidP="00794FA2">
      <w:pPr>
        <w:rPr>
          <w:rFonts w:ascii="Calibri" w:hAnsi="Calibri" w:cs="Calibri"/>
          <w:b/>
        </w:rPr>
      </w:pPr>
    </w:p>
    <w:p w14:paraId="69C6AB9D"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05B2A5F1"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2A25EFB8" w14:textId="77777777" w:rsidTr="00794FA2">
        <w:tc>
          <w:tcPr>
            <w:tcW w:w="10661" w:type="dxa"/>
            <w:shd w:val="clear" w:color="auto" w:fill="auto"/>
          </w:tcPr>
          <w:p w14:paraId="3194C45A" w14:textId="77777777" w:rsidR="00794FA2" w:rsidRPr="00A51CF4" w:rsidRDefault="00794FA2" w:rsidP="0093740E">
            <w:pPr>
              <w:rPr>
                <w:rFonts w:ascii="Calibri" w:hAnsi="Calibri" w:cs="Calibri"/>
                <w:b/>
              </w:rPr>
            </w:pPr>
          </w:p>
          <w:p w14:paraId="333D7435" w14:textId="77777777" w:rsidR="00794FA2" w:rsidRPr="00A51CF4" w:rsidRDefault="00794FA2" w:rsidP="0093740E">
            <w:pPr>
              <w:rPr>
                <w:rFonts w:ascii="Calibri" w:hAnsi="Calibri" w:cs="Calibri"/>
                <w:b/>
              </w:rPr>
            </w:pPr>
          </w:p>
          <w:p w14:paraId="579FE1FB" w14:textId="77777777" w:rsidR="00794FA2" w:rsidRPr="00A51CF4" w:rsidRDefault="00794FA2" w:rsidP="0093740E">
            <w:pPr>
              <w:rPr>
                <w:rFonts w:ascii="Calibri" w:hAnsi="Calibri" w:cs="Calibri"/>
                <w:b/>
              </w:rPr>
            </w:pPr>
          </w:p>
          <w:p w14:paraId="2BAD3406" w14:textId="77777777" w:rsidR="00794FA2" w:rsidRDefault="00794FA2" w:rsidP="0093740E">
            <w:pPr>
              <w:rPr>
                <w:rFonts w:ascii="Calibri" w:hAnsi="Calibri" w:cs="Calibri"/>
                <w:b/>
              </w:rPr>
            </w:pPr>
          </w:p>
          <w:p w14:paraId="2EB19BDA" w14:textId="77777777" w:rsidR="00794FA2" w:rsidRPr="00A51CF4" w:rsidRDefault="00794FA2" w:rsidP="0093740E">
            <w:pPr>
              <w:rPr>
                <w:rFonts w:ascii="Calibri" w:hAnsi="Calibri" w:cs="Calibri"/>
                <w:b/>
              </w:rPr>
            </w:pPr>
          </w:p>
          <w:p w14:paraId="6EB4D395" w14:textId="77777777" w:rsidR="00794FA2" w:rsidRPr="00A51CF4" w:rsidRDefault="00794FA2" w:rsidP="0093740E">
            <w:pPr>
              <w:rPr>
                <w:rFonts w:ascii="Calibri" w:hAnsi="Calibri" w:cs="Calibri"/>
                <w:b/>
              </w:rPr>
            </w:pPr>
          </w:p>
        </w:tc>
      </w:tr>
    </w:tbl>
    <w:p w14:paraId="0C6A319A" w14:textId="77777777" w:rsidR="00794FA2" w:rsidRPr="00A51CF4" w:rsidRDefault="00794FA2" w:rsidP="00794FA2">
      <w:pPr>
        <w:rPr>
          <w:rFonts w:ascii="Calibri" w:hAnsi="Calibri" w:cs="Calibri"/>
          <w:b/>
        </w:rPr>
      </w:pPr>
    </w:p>
    <w:p w14:paraId="60FD868F"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14:paraId="59F38C32" w14:textId="77777777" w:rsidTr="00794FA2">
        <w:tc>
          <w:tcPr>
            <w:tcW w:w="7543" w:type="dxa"/>
          </w:tcPr>
          <w:p w14:paraId="791FFCD4" w14:textId="77777777"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14:paraId="5B334BE6"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5339975C" w14:textId="77777777" w:rsidTr="00794FA2">
        <w:tc>
          <w:tcPr>
            <w:tcW w:w="7543" w:type="dxa"/>
          </w:tcPr>
          <w:p w14:paraId="6F564B9A" w14:textId="77777777"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5C9F534C"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14:paraId="674B6A4A"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643ECA3F" w14:textId="77777777" w:rsidTr="00794FA2">
        <w:tc>
          <w:tcPr>
            <w:tcW w:w="7543" w:type="dxa"/>
          </w:tcPr>
          <w:p w14:paraId="637095A3" w14:textId="77777777"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14:paraId="712979A9" w14:textId="77777777"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14:paraId="5F2D345D"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175CCD48" w14:textId="77777777" w:rsidTr="00794FA2">
        <w:tc>
          <w:tcPr>
            <w:tcW w:w="7543" w:type="dxa"/>
          </w:tcPr>
          <w:p w14:paraId="57E1B365" w14:textId="77777777"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14:paraId="08AC01BC" w14:textId="77777777"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14:paraId="49CB4D2E" w14:textId="77777777" w:rsidR="00794FA2" w:rsidRPr="00427589" w:rsidRDefault="00794FA2" w:rsidP="0093740E">
            <w:pPr>
              <w:rPr>
                <w:rFonts w:ascii="Calibri" w:hAnsi="Calibri" w:cs="Calibri"/>
              </w:rPr>
            </w:pPr>
            <w:r>
              <w:rPr>
                <w:rFonts w:ascii="Calibri" w:hAnsi="Calibri" w:cs="Calibri"/>
              </w:rPr>
              <w:t>Yes / No</w:t>
            </w:r>
          </w:p>
        </w:tc>
      </w:tr>
      <w:tr w:rsidR="00794FA2" w14:paraId="5C0CD428" w14:textId="77777777" w:rsidTr="00794FA2">
        <w:tc>
          <w:tcPr>
            <w:tcW w:w="7543" w:type="dxa"/>
          </w:tcPr>
          <w:p w14:paraId="5E3C0863" w14:textId="77777777"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14:paraId="401AB7E0" w14:textId="77777777" w:rsidR="00794FA2" w:rsidRPr="00427589" w:rsidRDefault="00794FA2" w:rsidP="0093740E">
            <w:pPr>
              <w:rPr>
                <w:rFonts w:ascii="Calibri" w:hAnsi="Calibri" w:cs="Calibri"/>
              </w:rPr>
            </w:pPr>
          </w:p>
        </w:tc>
      </w:tr>
    </w:tbl>
    <w:p w14:paraId="7333DCD1" w14:textId="77777777" w:rsidR="00794FA2" w:rsidRPr="00A51CF4" w:rsidRDefault="00794FA2" w:rsidP="00794FA2">
      <w:pPr>
        <w:rPr>
          <w:rFonts w:ascii="Calibri" w:hAnsi="Calibri" w:cs="Calibri"/>
          <w:b/>
        </w:rPr>
      </w:pPr>
    </w:p>
    <w:p w14:paraId="27AB3969" w14:textId="77777777"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14:paraId="7DA94024" w14:textId="77777777" w:rsidTr="00794FA2">
        <w:tc>
          <w:tcPr>
            <w:tcW w:w="10661" w:type="dxa"/>
            <w:gridSpan w:val="2"/>
          </w:tcPr>
          <w:p w14:paraId="6EC631CE" w14:textId="77777777"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4471A2AC" w14:textId="77777777" w:rsidR="00794FA2" w:rsidRDefault="00794FA2" w:rsidP="0093740E">
            <w:pPr>
              <w:jc w:val="both"/>
              <w:rPr>
                <w:rFonts w:ascii="Calibri" w:hAnsi="Calibri" w:cs="Calibri"/>
              </w:rPr>
            </w:pPr>
          </w:p>
          <w:p w14:paraId="567A7D9F" w14:textId="77777777"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34320E23" w14:textId="77777777" w:rsidR="00794FA2" w:rsidRDefault="00794FA2" w:rsidP="0093740E">
            <w:pPr>
              <w:jc w:val="both"/>
              <w:rPr>
                <w:rFonts w:ascii="Calibri" w:hAnsi="Calibri" w:cs="Calibri"/>
              </w:rPr>
            </w:pPr>
          </w:p>
          <w:p w14:paraId="7F55123A" w14:textId="77777777"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14:paraId="6F668A01" w14:textId="77777777" w:rsidTr="00794FA2">
        <w:trPr>
          <w:trHeight w:val="142"/>
        </w:trPr>
        <w:tc>
          <w:tcPr>
            <w:tcW w:w="7543" w:type="dxa"/>
          </w:tcPr>
          <w:p w14:paraId="610E95B2" w14:textId="77777777"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14:paraId="0791A7CE" w14:textId="77777777" w:rsidR="00794FA2" w:rsidRDefault="00794FA2" w:rsidP="0093740E">
            <w:pPr>
              <w:jc w:val="both"/>
              <w:rPr>
                <w:rFonts w:ascii="Calibri" w:hAnsi="Calibri" w:cs="Calibri"/>
              </w:rPr>
            </w:pPr>
          </w:p>
          <w:p w14:paraId="79DF5104" w14:textId="77777777" w:rsidR="00794FA2" w:rsidRPr="00F03C9E" w:rsidRDefault="00794FA2" w:rsidP="0093740E">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14:paraId="0733F5BA" w14:textId="77777777" w:rsidR="00794FA2" w:rsidRPr="00F03C9E" w:rsidRDefault="00794FA2" w:rsidP="0093740E">
            <w:pPr>
              <w:jc w:val="both"/>
              <w:rPr>
                <w:rFonts w:ascii="Calibri" w:hAnsi="Calibri" w:cs="Calibri"/>
              </w:rPr>
            </w:pPr>
            <w:r w:rsidRPr="00F03C9E">
              <w:rPr>
                <w:rFonts w:ascii="Calibri" w:hAnsi="Calibri" w:cs="Calibri"/>
              </w:rPr>
              <w:t>Yes / No</w:t>
            </w:r>
          </w:p>
        </w:tc>
      </w:tr>
    </w:tbl>
    <w:p w14:paraId="4BC9335C" w14:textId="77777777" w:rsidR="00794FA2" w:rsidRDefault="00794FA2" w:rsidP="00794FA2">
      <w:pPr>
        <w:jc w:val="both"/>
        <w:rPr>
          <w:rFonts w:ascii="Calibri" w:hAnsi="Calibri" w:cs="Calibri"/>
          <w:b/>
          <w:sz w:val="20"/>
          <w:szCs w:val="20"/>
        </w:rPr>
      </w:pPr>
    </w:p>
    <w:p w14:paraId="00C438F3" w14:textId="77777777" w:rsidR="00794FA2" w:rsidRPr="00A51CF4" w:rsidRDefault="00794FA2" w:rsidP="00794FA2">
      <w:pPr>
        <w:rPr>
          <w:rFonts w:ascii="Calibri" w:hAnsi="Calibri" w:cs="Calibri"/>
          <w:b/>
        </w:rPr>
      </w:pPr>
      <w:r w:rsidRPr="00A51CF4">
        <w:rPr>
          <w:rFonts w:ascii="Calibri" w:hAnsi="Calibri" w:cs="Calibri"/>
          <w:b/>
        </w:rPr>
        <w:t>11. REFERENCES</w:t>
      </w:r>
    </w:p>
    <w:p w14:paraId="02C984AB"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14:paraId="7439CDDF" w14:textId="77777777" w:rsidTr="001806EA">
        <w:tc>
          <w:tcPr>
            <w:tcW w:w="4826" w:type="dxa"/>
            <w:gridSpan w:val="5"/>
            <w:shd w:val="clear" w:color="auto" w:fill="auto"/>
          </w:tcPr>
          <w:p w14:paraId="07F3450E"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1AACDA27"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14:paraId="53DCD76D" w14:textId="77777777" w:rsidTr="001806EA">
        <w:tc>
          <w:tcPr>
            <w:tcW w:w="4826" w:type="dxa"/>
            <w:gridSpan w:val="5"/>
            <w:shd w:val="clear" w:color="auto" w:fill="auto"/>
          </w:tcPr>
          <w:p w14:paraId="689BE496" w14:textId="77777777" w:rsidR="00794FA2" w:rsidRPr="00A51CF4" w:rsidRDefault="00794FA2" w:rsidP="00794FA2">
            <w:pPr>
              <w:rPr>
                <w:rFonts w:ascii="Calibri" w:hAnsi="Calibri" w:cs="Calibri"/>
                <w:sz w:val="18"/>
                <w:szCs w:val="20"/>
              </w:rPr>
            </w:pPr>
          </w:p>
        </w:tc>
        <w:tc>
          <w:tcPr>
            <w:tcW w:w="4990" w:type="dxa"/>
            <w:gridSpan w:val="5"/>
            <w:shd w:val="clear" w:color="auto" w:fill="auto"/>
          </w:tcPr>
          <w:p w14:paraId="3F9D4302" w14:textId="77777777" w:rsidR="00794FA2" w:rsidRPr="00A51CF4" w:rsidRDefault="00794FA2" w:rsidP="00794FA2">
            <w:pPr>
              <w:rPr>
                <w:rFonts w:ascii="Calibri" w:hAnsi="Calibri" w:cs="Calibri"/>
                <w:sz w:val="18"/>
                <w:szCs w:val="20"/>
              </w:rPr>
            </w:pPr>
          </w:p>
          <w:p w14:paraId="0F206884" w14:textId="77777777" w:rsidR="00794FA2" w:rsidRPr="00A51CF4" w:rsidRDefault="00794FA2" w:rsidP="00794FA2">
            <w:pPr>
              <w:rPr>
                <w:rFonts w:ascii="Calibri" w:hAnsi="Calibri" w:cs="Calibri"/>
                <w:sz w:val="18"/>
                <w:szCs w:val="20"/>
              </w:rPr>
            </w:pPr>
          </w:p>
          <w:p w14:paraId="695639B0" w14:textId="77777777" w:rsidR="00794FA2" w:rsidRPr="00A51CF4" w:rsidRDefault="00794FA2" w:rsidP="00794FA2">
            <w:pPr>
              <w:rPr>
                <w:rFonts w:ascii="Calibri" w:hAnsi="Calibri" w:cs="Calibri"/>
                <w:sz w:val="18"/>
                <w:szCs w:val="20"/>
              </w:rPr>
            </w:pPr>
          </w:p>
          <w:p w14:paraId="2BEFF572" w14:textId="77777777" w:rsidR="00794FA2" w:rsidRPr="00A51CF4" w:rsidRDefault="00794FA2" w:rsidP="00794FA2">
            <w:pPr>
              <w:rPr>
                <w:rFonts w:ascii="Calibri" w:hAnsi="Calibri" w:cs="Calibri"/>
                <w:sz w:val="18"/>
                <w:szCs w:val="20"/>
              </w:rPr>
            </w:pPr>
          </w:p>
          <w:p w14:paraId="2FA7EE75" w14:textId="77777777" w:rsidR="00794FA2" w:rsidRPr="00A51CF4" w:rsidRDefault="00794FA2" w:rsidP="00794FA2">
            <w:pPr>
              <w:rPr>
                <w:rFonts w:ascii="Calibri" w:hAnsi="Calibri" w:cs="Calibri"/>
                <w:sz w:val="18"/>
                <w:szCs w:val="20"/>
              </w:rPr>
            </w:pPr>
          </w:p>
          <w:p w14:paraId="5873C263" w14:textId="77777777" w:rsidR="00794FA2" w:rsidRPr="00A51CF4" w:rsidRDefault="00794FA2" w:rsidP="00794FA2">
            <w:pPr>
              <w:rPr>
                <w:rFonts w:ascii="Calibri" w:hAnsi="Calibri" w:cs="Calibri"/>
                <w:sz w:val="18"/>
                <w:szCs w:val="20"/>
              </w:rPr>
            </w:pPr>
          </w:p>
          <w:p w14:paraId="6BF53F88" w14:textId="77777777" w:rsidR="00794FA2" w:rsidRPr="00A51CF4" w:rsidRDefault="00794FA2" w:rsidP="00794FA2">
            <w:pPr>
              <w:rPr>
                <w:rFonts w:ascii="Calibri" w:hAnsi="Calibri" w:cs="Calibri"/>
                <w:sz w:val="18"/>
                <w:szCs w:val="20"/>
              </w:rPr>
            </w:pPr>
          </w:p>
          <w:p w14:paraId="3A933001" w14:textId="77777777" w:rsidR="00794FA2" w:rsidRPr="00A51CF4" w:rsidRDefault="00794FA2" w:rsidP="00794FA2">
            <w:pPr>
              <w:rPr>
                <w:rFonts w:ascii="Calibri" w:hAnsi="Calibri" w:cs="Calibri"/>
                <w:sz w:val="18"/>
                <w:szCs w:val="20"/>
              </w:rPr>
            </w:pPr>
          </w:p>
          <w:p w14:paraId="3BA569E9" w14:textId="77777777" w:rsidR="00794FA2" w:rsidRPr="00A51CF4" w:rsidRDefault="00794FA2" w:rsidP="00794FA2">
            <w:pPr>
              <w:rPr>
                <w:rFonts w:ascii="Calibri" w:hAnsi="Calibri" w:cs="Calibri"/>
                <w:sz w:val="18"/>
                <w:szCs w:val="20"/>
              </w:rPr>
            </w:pPr>
          </w:p>
        </w:tc>
      </w:tr>
      <w:tr w:rsidR="00794FA2" w14:paraId="425A3059" w14:textId="77777777" w:rsidTr="001806EA">
        <w:tc>
          <w:tcPr>
            <w:tcW w:w="2187" w:type="dxa"/>
            <w:gridSpan w:val="2"/>
            <w:shd w:val="clear" w:color="auto" w:fill="auto"/>
          </w:tcPr>
          <w:p w14:paraId="5A414AE3"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15E2BB96" w14:textId="77777777" w:rsidR="00794FA2" w:rsidRPr="00A51CF4" w:rsidRDefault="00794FA2" w:rsidP="00794FA2">
            <w:pPr>
              <w:rPr>
                <w:rFonts w:ascii="Calibri" w:hAnsi="Calibri" w:cs="Calibri"/>
                <w:sz w:val="18"/>
                <w:szCs w:val="20"/>
              </w:rPr>
            </w:pPr>
          </w:p>
        </w:tc>
        <w:tc>
          <w:tcPr>
            <w:tcW w:w="2126" w:type="dxa"/>
            <w:gridSpan w:val="2"/>
            <w:shd w:val="clear" w:color="auto" w:fill="auto"/>
          </w:tcPr>
          <w:p w14:paraId="36432A28"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49B51101" w14:textId="77777777" w:rsidR="00794FA2" w:rsidRPr="00A51CF4" w:rsidRDefault="00794FA2" w:rsidP="00794FA2">
            <w:pPr>
              <w:rPr>
                <w:rFonts w:ascii="Calibri" w:hAnsi="Calibri" w:cs="Calibri"/>
                <w:sz w:val="18"/>
                <w:szCs w:val="20"/>
              </w:rPr>
            </w:pPr>
          </w:p>
        </w:tc>
      </w:tr>
      <w:tr w:rsidR="00794FA2" w14:paraId="5228F837" w14:textId="77777777" w:rsidTr="001806EA">
        <w:tc>
          <w:tcPr>
            <w:tcW w:w="2187" w:type="dxa"/>
            <w:gridSpan w:val="2"/>
            <w:shd w:val="clear" w:color="auto" w:fill="auto"/>
          </w:tcPr>
          <w:p w14:paraId="18FDB02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lastRenderedPageBreak/>
              <w:t>EMAIL:</w:t>
            </w:r>
          </w:p>
        </w:tc>
        <w:tc>
          <w:tcPr>
            <w:tcW w:w="2639" w:type="dxa"/>
            <w:gridSpan w:val="3"/>
            <w:shd w:val="clear" w:color="auto" w:fill="auto"/>
          </w:tcPr>
          <w:p w14:paraId="575ACE1C" w14:textId="77777777" w:rsidR="00794FA2" w:rsidRPr="00A51CF4" w:rsidRDefault="00794FA2" w:rsidP="00794FA2">
            <w:pPr>
              <w:rPr>
                <w:rFonts w:ascii="Calibri" w:hAnsi="Calibri" w:cs="Calibri"/>
                <w:sz w:val="18"/>
                <w:szCs w:val="20"/>
              </w:rPr>
            </w:pPr>
          </w:p>
        </w:tc>
        <w:tc>
          <w:tcPr>
            <w:tcW w:w="2126" w:type="dxa"/>
            <w:gridSpan w:val="2"/>
            <w:shd w:val="clear" w:color="auto" w:fill="auto"/>
          </w:tcPr>
          <w:p w14:paraId="51A1E62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4B0677A6" w14:textId="77777777" w:rsidR="00794FA2" w:rsidRPr="00A51CF4" w:rsidRDefault="00794FA2" w:rsidP="00794FA2">
            <w:pPr>
              <w:rPr>
                <w:rFonts w:ascii="Calibri" w:hAnsi="Calibri" w:cs="Calibri"/>
                <w:sz w:val="18"/>
                <w:szCs w:val="20"/>
              </w:rPr>
            </w:pPr>
          </w:p>
        </w:tc>
      </w:tr>
      <w:tr w:rsidR="00794FA2" w14:paraId="5CEB163C" w14:textId="77777777" w:rsidTr="001806EA">
        <w:trPr>
          <w:trHeight w:val="465"/>
        </w:trPr>
        <w:tc>
          <w:tcPr>
            <w:tcW w:w="1849" w:type="dxa"/>
            <w:shd w:val="clear" w:color="auto" w:fill="auto"/>
          </w:tcPr>
          <w:p w14:paraId="08C738D1"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5DDB4D71"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4136C5A3" w14:textId="77777777"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6D48D308" w14:textId="77777777"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1DD4CB6D" w14:textId="77777777"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078CCF45"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3FF84629"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32A8604C" w14:textId="77777777" w:rsidR="00794FA2" w:rsidRDefault="00794FA2" w:rsidP="00794FA2">
            <w:pPr>
              <w:ind w:left="17"/>
              <w:rPr>
                <w:rFonts w:ascii="Calibri" w:hAnsi="Calibri" w:cs="Calibri"/>
                <w:sz w:val="18"/>
                <w:szCs w:val="20"/>
              </w:rPr>
            </w:pPr>
            <w:r>
              <w:rPr>
                <w:rFonts w:ascii="Calibri" w:hAnsi="Calibri" w:cs="Calibri"/>
                <w:sz w:val="18"/>
                <w:szCs w:val="20"/>
              </w:rPr>
              <w:t>Employer</w:t>
            </w:r>
          </w:p>
          <w:p w14:paraId="00830F71" w14:textId="77777777" w:rsidR="00794FA2" w:rsidRPr="00C70FEE" w:rsidRDefault="00794FA2" w:rsidP="00794FA2">
            <w:pPr>
              <w:rPr>
                <w:rFonts w:ascii="Calibri" w:hAnsi="Calibri" w:cs="Calibri"/>
                <w:sz w:val="18"/>
                <w:szCs w:val="20"/>
              </w:rPr>
            </w:pPr>
          </w:p>
        </w:tc>
        <w:tc>
          <w:tcPr>
            <w:tcW w:w="992" w:type="dxa"/>
            <w:shd w:val="clear" w:color="auto" w:fill="auto"/>
          </w:tcPr>
          <w:p w14:paraId="3EF40EA2" w14:textId="77777777" w:rsidR="00794FA2" w:rsidRDefault="00794FA2" w:rsidP="00794FA2">
            <w:pPr>
              <w:rPr>
                <w:rFonts w:ascii="Calibri" w:hAnsi="Calibri" w:cs="Calibri"/>
                <w:sz w:val="18"/>
                <w:szCs w:val="20"/>
              </w:rPr>
            </w:pPr>
            <w:r>
              <w:rPr>
                <w:rFonts w:ascii="Calibri" w:hAnsi="Calibri" w:cs="Calibri"/>
                <w:sz w:val="18"/>
                <w:szCs w:val="20"/>
              </w:rPr>
              <w:t>Education</w:t>
            </w:r>
          </w:p>
          <w:p w14:paraId="33E2399D" w14:textId="77777777" w:rsidR="00794FA2" w:rsidRPr="00C70FEE" w:rsidRDefault="00794FA2" w:rsidP="00794FA2">
            <w:pPr>
              <w:rPr>
                <w:rFonts w:ascii="Calibri" w:hAnsi="Calibri" w:cs="Calibri"/>
                <w:sz w:val="18"/>
                <w:szCs w:val="20"/>
              </w:rPr>
            </w:pPr>
          </w:p>
        </w:tc>
        <w:tc>
          <w:tcPr>
            <w:tcW w:w="1446" w:type="dxa"/>
            <w:shd w:val="clear" w:color="auto" w:fill="auto"/>
          </w:tcPr>
          <w:p w14:paraId="08C91C66" w14:textId="77777777" w:rsidR="00794FA2" w:rsidRDefault="00794FA2" w:rsidP="00794FA2">
            <w:pPr>
              <w:rPr>
                <w:rFonts w:ascii="Calibri" w:hAnsi="Calibri" w:cs="Calibri"/>
                <w:sz w:val="18"/>
                <w:szCs w:val="20"/>
              </w:rPr>
            </w:pPr>
            <w:r>
              <w:rPr>
                <w:rFonts w:ascii="Calibri" w:hAnsi="Calibri" w:cs="Calibri"/>
                <w:sz w:val="18"/>
                <w:szCs w:val="20"/>
              </w:rPr>
              <w:t>Character</w:t>
            </w:r>
          </w:p>
          <w:p w14:paraId="265318CC" w14:textId="77777777" w:rsidR="00794FA2" w:rsidRPr="00C70FEE" w:rsidRDefault="00794FA2" w:rsidP="00794FA2">
            <w:pPr>
              <w:rPr>
                <w:rFonts w:ascii="Calibri" w:hAnsi="Calibri" w:cs="Calibri"/>
                <w:sz w:val="18"/>
                <w:szCs w:val="20"/>
              </w:rPr>
            </w:pPr>
          </w:p>
        </w:tc>
      </w:tr>
      <w:tr w:rsidR="008A6CEB" w14:paraId="20F57BAD" w14:textId="77777777" w:rsidTr="008A6CEB">
        <w:tc>
          <w:tcPr>
            <w:tcW w:w="9816" w:type="dxa"/>
            <w:gridSpan w:val="10"/>
            <w:shd w:val="clear" w:color="auto" w:fill="auto"/>
          </w:tcPr>
          <w:p w14:paraId="41C0EA9E" w14:textId="77777777" w:rsidR="008A6CEB" w:rsidRPr="00A51CF4" w:rsidRDefault="008A6CEB"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0496723E" w14:textId="77777777" w:rsidR="00794FA2" w:rsidRPr="00A51CF4" w:rsidRDefault="00794FA2" w:rsidP="00794FA2">
      <w:pPr>
        <w:rPr>
          <w:rFonts w:ascii="Calibri" w:hAnsi="Calibri" w:cs="Calibri"/>
          <w:sz w:val="12"/>
          <w:szCs w:val="20"/>
        </w:rPr>
      </w:pPr>
    </w:p>
    <w:p w14:paraId="1AA97890" w14:textId="77777777" w:rsidR="00794FA2" w:rsidRDefault="00794FA2" w:rsidP="00794FA2">
      <w:pPr>
        <w:pBdr>
          <w:bottom w:val="single" w:sz="4" w:space="1" w:color="auto"/>
        </w:pBdr>
        <w:rPr>
          <w:rFonts w:ascii="Calibri" w:hAnsi="Calibri" w:cs="Calibri"/>
          <w:sz w:val="20"/>
          <w:szCs w:val="20"/>
        </w:rPr>
      </w:pPr>
    </w:p>
    <w:p w14:paraId="7282DD17" w14:textId="77777777" w:rsidR="00794FA2" w:rsidRDefault="00794FA2" w:rsidP="00794FA2">
      <w:pPr>
        <w:pBdr>
          <w:bottom w:val="single" w:sz="4" w:space="1" w:color="auto"/>
        </w:pBdr>
        <w:rPr>
          <w:rFonts w:ascii="Calibri" w:hAnsi="Calibri" w:cs="Calibri"/>
          <w:sz w:val="20"/>
          <w:szCs w:val="20"/>
        </w:rPr>
      </w:pPr>
    </w:p>
    <w:p w14:paraId="21689EB6" w14:textId="77777777" w:rsidR="00794FA2" w:rsidRDefault="00794FA2" w:rsidP="00794FA2">
      <w:pPr>
        <w:pBdr>
          <w:bottom w:val="single" w:sz="4" w:space="1" w:color="auto"/>
        </w:pBdr>
        <w:rPr>
          <w:rFonts w:ascii="Calibri" w:hAnsi="Calibri" w:cs="Calibri"/>
          <w:sz w:val="20"/>
          <w:szCs w:val="20"/>
        </w:rPr>
      </w:pPr>
    </w:p>
    <w:p w14:paraId="459D8090" w14:textId="77777777" w:rsidR="00794FA2" w:rsidRDefault="00794FA2" w:rsidP="00794FA2">
      <w:pPr>
        <w:pBdr>
          <w:bottom w:val="single" w:sz="4" w:space="1" w:color="auto"/>
        </w:pBdr>
        <w:rPr>
          <w:rFonts w:ascii="Calibri" w:hAnsi="Calibri" w:cs="Calibri"/>
          <w:sz w:val="20"/>
          <w:szCs w:val="20"/>
        </w:rPr>
      </w:pPr>
    </w:p>
    <w:p w14:paraId="4659E2FD" w14:textId="77777777" w:rsidR="00794FA2" w:rsidRDefault="00794FA2" w:rsidP="00794FA2">
      <w:pPr>
        <w:pBdr>
          <w:bottom w:val="single" w:sz="4" w:space="1" w:color="auto"/>
        </w:pBdr>
        <w:rPr>
          <w:rFonts w:ascii="Calibri" w:hAnsi="Calibri" w:cs="Calibri"/>
          <w:sz w:val="20"/>
          <w:szCs w:val="20"/>
        </w:rPr>
      </w:pPr>
    </w:p>
    <w:p w14:paraId="0165D31D" w14:textId="77777777" w:rsidR="00794FA2" w:rsidRDefault="00794FA2" w:rsidP="00794FA2">
      <w:pPr>
        <w:pBdr>
          <w:bottom w:val="single" w:sz="4" w:space="1" w:color="auto"/>
        </w:pBdr>
        <w:rPr>
          <w:rFonts w:ascii="Calibri" w:hAnsi="Calibri" w:cs="Calibri"/>
          <w:sz w:val="20"/>
          <w:szCs w:val="20"/>
        </w:rPr>
      </w:pPr>
    </w:p>
    <w:p w14:paraId="3A60B2C9" w14:textId="77777777" w:rsidR="00794FA2" w:rsidRPr="00A51CF4" w:rsidRDefault="00794FA2" w:rsidP="00794FA2">
      <w:pPr>
        <w:pBdr>
          <w:bottom w:val="single" w:sz="4" w:space="1" w:color="auto"/>
        </w:pBdr>
        <w:rPr>
          <w:rFonts w:ascii="Calibri" w:hAnsi="Calibri" w:cs="Calibri"/>
          <w:sz w:val="20"/>
          <w:szCs w:val="20"/>
        </w:rPr>
      </w:pPr>
    </w:p>
    <w:p w14:paraId="2AB7AC27" w14:textId="77777777"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14:paraId="63541F05" w14:textId="77777777"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2D36EE44"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F5F6C50"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7ACB0915" w14:textId="77777777" w:rsidR="00794FA2" w:rsidRDefault="00794FA2" w:rsidP="00794FA2">
      <w:pPr>
        <w:jc w:val="both"/>
        <w:rPr>
          <w:rFonts w:ascii="Calibri" w:hAnsi="Calibri" w:cs="Calibri"/>
          <w:sz w:val="20"/>
          <w:szCs w:val="20"/>
        </w:rPr>
      </w:pPr>
    </w:p>
    <w:p w14:paraId="5A286A88" w14:textId="77777777"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5B8BBFA4" w14:textId="77777777"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14:paraId="1B43E76C" w14:textId="77777777" w:rsidR="00794FA2" w:rsidRDefault="00794FA2" w:rsidP="00794FA2">
      <w:pPr>
        <w:ind w:hanging="142"/>
        <w:rPr>
          <w:rFonts w:ascii="Calibri" w:hAnsi="Calibri" w:cs="Calibri"/>
          <w:b/>
        </w:rPr>
      </w:pPr>
    </w:p>
    <w:p w14:paraId="1711E2D8" w14:textId="77777777" w:rsidR="00794FA2" w:rsidRPr="00A51CF4" w:rsidRDefault="00794FA2" w:rsidP="00794FA2">
      <w:pPr>
        <w:ind w:hanging="142"/>
        <w:rPr>
          <w:rFonts w:ascii="Calibri" w:hAnsi="Calibri" w:cs="Calibri"/>
          <w:b/>
        </w:rPr>
      </w:pPr>
      <w:r w:rsidRPr="00A51CF4">
        <w:rPr>
          <w:rFonts w:ascii="Calibri" w:hAnsi="Calibri" w:cs="Calibri"/>
          <w:b/>
        </w:rPr>
        <w:t>13. DECLARATION</w:t>
      </w:r>
    </w:p>
    <w:p w14:paraId="24382C52"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1A0913F1"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007B6E71" w:rsidRPr="00A51CF4">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(e.g. NI Number) that shows I am entitled to work in the U.K.</w:t>
      </w:r>
    </w:p>
    <w:p w14:paraId="694EC955" w14:textId="77777777" w:rsidR="00794FA2" w:rsidRPr="00A51CF4" w:rsidRDefault="00794FA2" w:rsidP="00794FA2">
      <w:pPr>
        <w:jc w:val="both"/>
        <w:rPr>
          <w:rFonts w:ascii="Calibri" w:hAnsi="Calibri" w:cs="Calibri"/>
          <w:sz w:val="20"/>
          <w:szCs w:val="20"/>
        </w:rPr>
      </w:pPr>
    </w:p>
    <w:p w14:paraId="0E8EB858" w14:textId="77777777" w:rsidR="003733BE" w:rsidRDefault="00794FA2" w:rsidP="00794FA2">
      <w:r w:rsidRPr="00A51CF4">
        <w:rPr>
          <w:rFonts w:ascii="Calibri" w:hAnsi="Calibri" w:cs="Calibri"/>
          <w:sz w:val="20"/>
          <w:szCs w:val="20"/>
        </w:rPr>
        <w:t>Signature:……………………………………………………………………………Date:………</w:t>
      </w:r>
      <w:r>
        <w:rPr>
          <w:rFonts w:ascii="Calibri" w:hAnsi="Calibri" w:cs="Calibri"/>
          <w:sz w:val="20"/>
          <w:szCs w:val="20"/>
        </w:rPr>
        <w:t>…………………………………………………</w:t>
      </w:r>
    </w:p>
    <w:p w14:paraId="1442C21E" w14:textId="77777777"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24566" w14:textId="77777777" w:rsidR="008A6CEB" w:rsidRDefault="008A6CEB" w:rsidP="00E10B16">
      <w:pPr>
        <w:spacing w:after="0" w:line="240" w:lineRule="auto"/>
      </w:pPr>
      <w:r>
        <w:separator/>
      </w:r>
    </w:p>
  </w:endnote>
  <w:endnote w:type="continuationSeparator" w:id="0">
    <w:p w14:paraId="4EF7A290" w14:textId="77777777" w:rsidR="008A6CEB" w:rsidRDefault="008A6CEB"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Gill Sans MT">
    <w:altName w:val="Gill Sans"/>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6E05F" w14:textId="77777777" w:rsidR="008A6CEB" w:rsidRDefault="008A6CEB" w:rsidP="00E10B16">
      <w:pPr>
        <w:spacing w:after="0" w:line="240" w:lineRule="auto"/>
      </w:pPr>
      <w:r>
        <w:separator/>
      </w:r>
    </w:p>
  </w:footnote>
  <w:footnote w:type="continuationSeparator" w:id="0">
    <w:p w14:paraId="2243DAB6" w14:textId="77777777" w:rsidR="008A6CEB" w:rsidRDefault="008A6CEB"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430CD"/>
    <w:multiLevelType w:val="hybridMultilevel"/>
    <w:tmpl w:val="C5E68BF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F704F74"/>
    <w:multiLevelType w:val="hybridMultilevel"/>
    <w:tmpl w:val="97C27F18"/>
    <w:lvl w:ilvl="0" w:tplc="CD829A7E">
      <w:start w:val="1"/>
      <w:numFmt w:val="bullet"/>
      <w:lvlText w:val=""/>
      <w:lvlJc w:val="left"/>
      <w:pPr>
        <w:ind w:left="736" w:hanging="360"/>
      </w:pPr>
      <w:rPr>
        <w:rFonts w:ascii="Symbol" w:hAnsi="Symbol" w:hint="default"/>
        <w:color w:val="C00000"/>
      </w:rPr>
    </w:lvl>
    <w:lvl w:ilvl="1" w:tplc="08090003" w:tentative="1">
      <w:start w:val="1"/>
      <w:numFmt w:val="bullet"/>
      <w:lvlText w:val="o"/>
      <w:lvlJc w:val="left"/>
      <w:pPr>
        <w:ind w:left="1456" w:hanging="360"/>
      </w:pPr>
      <w:rPr>
        <w:rFonts w:ascii="Courier New" w:hAnsi="Courier New" w:cs="Courier New" w:hint="default"/>
      </w:rPr>
    </w:lvl>
    <w:lvl w:ilvl="2" w:tplc="08090005" w:tentative="1">
      <w:start w:val="1"/>
      <w:numFmt w:val="bullet"/>
      <w:lvlText w:val=""/>
      <w:lvlJc w:val="left"/>
      <w:pPr>
        <w:ind w:left="2176" w:hanging="360"/>
      </w:pPr>
      <w:rPr>
        <w:rFonts w:ascii="Wingdings" w:hAnsi="Wingdings" w:hint="default"/>
      </w:rPr>
    </w:lvl>
    <w:lvl w:ilvl="3" w:tplc="08090001" w:tentative="1">
      <w:start w:val="1"/>
      <w:numFmt w:val="bullet"/>
      <w:lvlText w:val=""/>
      <w:lvlJc w:val="left"/>
      <w:pPr>
        <w:ind w:left="2896" w:hanging="360"/>
      </w:pPr>
      <w:rPr>
        <w:rFonts w:ascii="Symbol" w:hAnsi="Symbol" w:hint="default"/>
      </w:rPr>
    </w:lvl>
    <w:lvl w:ilvl="4" w:tplc="08090003" w:tentative="1">
      <w:start w:val="1"/>
      <w:numFmt w:val="bullet"/>
      <w:lvlText w:val="o"/>
      <w:lvlJc w:val="left"/>
      <w:pPr>
        <w:ind w:left="3616" w:hanging="360"/>
      </w:pPr>
      <w:rPr>
        <w:rFonts w:ascii="Courier New" w:hAnsi="Courier New" w:cs="Courier New" w:hint="default"/>
      </w:rPr>
    </w:lvl>
    <w:lvl w:ilvl="5" w:tplc="08090005" w:tentative="1">
      <w:start w:val="1"/>
      <w:numFmt w:val="bullet"/>
      <w:lvlText w:val=""/>
      <w:lvlJc w:val="left"/>
      <w:pPr>
        <w:ind w:left="4336" w:hanging="360"/>
      </w:pPr>
      <w:rPr>
        <w:rFonts w:ascii="Wingdings" w:hAnsi="Wingdings" w:hint="default"/>
      </w:rPr>
    </w:lvl>
    <w:lvl w:ilvl="6" w:tplc="08090001" w:tentative="1">
      <w:start w:val="1"/>
      <w:numFmt w:val="bullet"/>
      <w:lvlText w:val=""/>
      <w:lvlJc w:val="left"/>
      <w:pPr>
        <w:ind w:left="5056" w:hanging="360"/>
      </w:pPr>
      <w:rPr>
        <w:rFonts w:ascii="Symbol" w:hAnsi="Symbol" w:hint="default"/>
      </w:rPr>
    </w:lvl>
    <w:lvl w:ilvl="7" w:tplc="08090003" w:tentative="1">
      <w:start w:val="1"/>
      <w:numFmt w:val="bullet"/>
      <w:lvlText w:val="o"/>
      <w:lvlJc w:val="left"/>
      <w:pPr>
        <w:ind w:left="5776" w:hanging="360"/>
      </w:pPr>
      <w:rPr>
        <w:rFonts w:ascii="Courier New" w:hAnsi="Courier New" w:cs="Courier New" w:hint="default"/>
      </w:rPr>
    </w:lvl>
    <w:lvl w:ilvl="8" w:tplc="08090005" w:tentative="1">
      <w:start w:val="1"/>
      <w:numFmt w:val="bullet"/>
      <w:lvlText w:val=""/>
      <w:lvlJc w:val="left"/>
      <w:pPr>
        <w:ind w:left="6496" w:hanging="360"/>
      </w:pPr>
      <w:rPr>
        <w:rFonts w:ascii="Wingdings" w:hAnsi="Wingdings" w:hint="default"/>
      </w:rPr>
    </w:lvl>
  </w:abstractNum>
  <w:abstractNum w:abstractNumId="9"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397924"/>
    <w:multiLevelType w:val="hybridMultilevel"/>
    <w:tmpl w:val="3DC03E72"/>
    <w:lvl w:ilvl="0" w:tplc="EDA45554">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15:restartNumberingAfterBreak="0">
    <w:nsid w:val="3D110114"/>
    <w:multiLevelType w:val="hybridMultilevel"/>
    <w:tmpl w:val="025CFC6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506AB2"/>
    <w:multiLevelType w:val="hybridMultilevel"/>
    <w:tmpl w:val="FE6046DE"/>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E105CE"/>
    <w:multiLevelType w:val="hybridMultilevel"/>
    <w:tmpl w:val="B0727F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1839CC"/>
    <w:multiLevelType w:val="hybridMultilevel"/>
    <w:tmpl w:val="F7B2113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B13EA7"/>
    <w:multiLevelType w:val="hybridMultilevel"/>
    <w:tmpl w:val="B23ADAB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CC7708"/>
    <w:multiLevelType w:val="hybridMultilevel"/>
    <w:tmpl w:val="7A80E0C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4B55D9"/>
    <w:multiLevelType w:val="hybridMultilevel"/>
    <w:tmpl w:val="5404770E"/>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AA074D"/>
    <w:multiLevelType w:val="hybridMultilevel"/>
    <w:tmpl w:val="7EFE3BAE"/>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F7C36AA"/>
    <w:multiLevelType w:val="hybridMultilevel"/>
    <w:tmpl w:val="BC5455D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1"/>
  </w:num>
  <w:num w:numId="2" w16cid:durableId="1651665525">
    <w:abstractNumId w:val="29"/>
  </w:num>
  <w:num w:numId="3" w16cid:durableId="908461138">
    <w:abstractNumId w:val="14"/>
  </w:num>
  <w:num w:numId="4" w16cid:durableId="385685181">
    <w:abstractNumId w:val="32"/>
  </w:num>
  <w:num w:numId="5" w16cid:durableId="87389821">
    <w:abstractNumId w:val="7"/>
  </w:num>
  <w:num w:numId="6" w16cid:durableId="1307586017">
    <w:abstractNumId w:val="0"/>
  </w:num>
  <w:num w:numId="7" w16cid:durableId="1565944856">
    <w:abstractNumId w:val="10"/>
  </w:num>
  <w:num w:numId="8" w16cid:durableId="2124491447">
    <w:abstractNumId w:val="9"/>
  </w:num>
  <w:num w:numId="9" w16cid:durableId="218712782">
    <w:abstractNumId w:val="19"/>
  </w:num>
  <w:num w:numId="10" w16cid:durableId="1899510404">
    <w:abstractNumId w:val="3"/>
  </w:num>
  <w:num w:numId="11" w16cid:durableId="1639334250">
    <w:abstractNumId w:val="1"/>
  </w:num>
  <w:num w:numId="12" w16cid:durableId="836069281">
    <w:abstractNumId w:val="6"/>
  </w:num>
  <w:num w:numId="13" w16cid:durableId="1384791176">
    <w:abstractNumId w:val="12"/>
  </w:num>
  <w:num w:numId="14" w16cid:durableId="1845122840">
    <w:abstractNumId w:val="21"/>
  </w:num>
  <w:num w:numId="15" w16cid:durableId="205223442">
    <w:abstractNumId w:val="15"/>
  </w:num>
  <w:num w:numId="16" w16cid:durableId="43801460">
    <w:abstractNumId w:val="4"/>
  </w:num>
  <w:num w:numId="17" w16cid:durableId="1964994021">
    <w:abstractNumId w:val="22"/>
  </w:num>
  <w:num w:numId="18" w16cid:durableId="112328722">
    <w:abstractNumId w:val="16"/>
  </w:num>
  <w:num w:numId="19" w16cid:durableId="566647651">
    <w:abstractNumId w:val="28"/>
  </w:num>
  <w:num w:numId="20" w16cid:durableId="1008556400">
    <w:abstractNumId w:val="31"/>
  </w:num>
  <w:num w:numId="21" w16cid:durableId="456727985">
    <w:abstractNumId w:val="2"/>
  </w:num>
  <w:num w:numId="22" w16cid:durableId="1202404120">
    <w:abstractNumId w:val="27"/>
  </w:num>
  <w:num w:numId="23" w16cid:durableId="1615559439">
    <w:abstractNumId w:val="25"/>
  </w:num>
  <w:num w:numId="24" w16cid:durableId="852648367">
    <w:abstractNumId w:val="20"/>
  </w:num>
  <w:num w:numId="25" w16cid:durableId="1959801599">
    <w:abstractNumId w:val="8"/>
  </w:num>
  <w:num w:numId="26" w16cid:durableId="872038769">
    <w:abstractNumId w:val="24"/>
  </w:num>
  <w:num w:numId="27" w16cid:durableId="509486810">
    <w:abstractNumId w:val="18"/>
  </w:num>
  <w:num w:numId="28" w16cid:durableId="1061901958">
    <w:abstractNumId w:val="5"/>
  </w:num>
  <w:num w:numId="29" w16cid:durableId="1467577170">
    <w:abstractNumId w:val="23"/>
  </w:num>
  <w:num w:numId="30" w16cid:durableId="88085593">
    <w:abstractNumId w:val="17"/>
  </w:num>
  <w:num w:numId="31" w16cid:durableId="103966325">
    <w:abstractNumId w:val="26"/>
  </w:num>
  <w:num w:numId="32" w16cid:durableId="291131146">
    <w:abstractNumId w:val="30"/>
  </w:num>
  <w:num w:numId="33" w16cid:durableId="3432425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7378"/>
    <w:rsid w:val="0017309A"/>
    <w:rsid w:val="00174280"/>
    <w:rsid w:val="001806EA"/>
    <w:rsid w:val="001C351E"/>
    <w:rsid w:val="001C5254"/>
    <w:rsid w:val="001D5799"/>
    <w:rsid w:val="0020567F"/>
    <w:rsid w:val="0027530E"/>
    <w:rsid w:val="002905B8"/>
    <w:rsid w:val="0029149C"/>
    <w:rsid w:val="00293093"/>
    <w:rsid w:val="0029612C"/>
    <w:rsid w:val="003067BE"/>
    <w:rsid w:val="003218C8"/>
    <w:rsid w:val="003444C1"/>
    <w:rsid w:val="00350AF3"/>
    <w:rsid w:val="0035117F"/>
    <w:rsid w:val="003668AF"/>
    <w:rsid w:val="003733BE"/>
    <w:rsid w:val="00375E37"/>
    <w:rsid w:val="00377686"/>
    <w:rsid w:val="003D1168"/>
    <w:rsid w:val="003E5B51"/>
    <w:rsid w:val="003E6843"/>
    <w:rsid w:val="0040087B"/>
    <w:rsid w:val="00417C88"/>
    <w:rsid w:val="004237E3"/>
    <w:rsid w:val="004414CD"/>
    <w:rsid w:val="00491CA7"/>
    <w:rsid w:val="004B31C8"/>
    <w:rsid w:val="004B6CE0"/>
    <w:rsid w:val="004D0CB2"/>
    <w:rsid w:val="00502DDE"/>
    <w:rsid w:val="005039F1"/>
    <w:rsid w:val="00583043"/>
    <w:rsid w:val="0058404F"/>
    <w:rsid w:val="005857D2"/>
    <w:rsid w:val="00595326"/>
    <w:rsid w:val="005D69E0"/>
    <w:rsid w:val="005E5518"/>
    <w:rsid w:val="00601575"/>
    <w:rsid w:val="00616A89"/>
    <w:rsid w:val="0063307F"/>
    <w:rsid w:val="006D7B0D"/>
    <w:rsid w:val="006E06D5"/>
    <w:rsid w:val="006E45C6"/>
    <w:rsid w:val="006F09C9"/>
    <w:rsid w:val="007275E2"/>
    <w:rsid w:val="007310E8"/>
    <w:rsid w:val="0075574A"/>
    <w:rsid w:val="00763979"/>
    <w:rsid w:val="0078042D"/>
    <w:rsid w:val="00794FA2"/>
    <w:rsid w:val="007B6E71"/>
    <w:rsid w:val="007D21B7"/>
    <w:rsid w:val="007F24A4"/>
    <w:rsid w:val="007F5EC4"/>
    <w:rsid w:val="008007AE"/>
    <w:rsid w:val="00820A22"/>
    <w:rsid w:val="00830CEF"/>
    <w:rsid w:val="008328EA"/>
    <w:rsid w:val="00845122"/>
    <w:rsid w:val="008745FD"/>
    <w:rsid w:val="00897EF6"/>
    <w:rsid w:val="008A6CEB"/>
    <w:rsid w:val="008D3C28"/>
    <w:rsid w:val="00915E90"/>
    <w:rsid w:val="009337EE"/>
    <w:rsid w:val="00934B33"/>
    <w:rsid w:val="0093740E"/>
    <w:rsid w:val="00937B7C"/>
    <w:rsid w:val="00972B7D"/>
    <w:rsid w:val="009D7F46"/>
    <w:rsid w:val="009F7230"/>
    <w:rsid w:val="00A32A0C"/>
    <w:rsid w:val="00A35A07"/>
    <w:rsid w:val="00A66925"/>
    <w:rsid w:val="00AA509F"/>
    <w:rsid w:val="00AA539F"/>
    <w:rsid w:val="00AD1A53"/>
    <w:rsid w:val="00AF27AA"/>
    <w:rsid w:val="00B236CB"/>
    <w:rsid w:val="00B25B09"/>
    <w:rsid w:val="00B61D5B"/>
    <w:rsid w:val="00B84542"/>
    <w:rsid w:val="00BE4B2F"/>
    <w:rsid w:val="00C1591C"/>
    <w:rsid w:val="00C20FD2"/>
    <w:rsid w:val="00C33EE2"/>
    <w:rsid w:val="00C35858"/>
    <w:rsid w:val="00CD3DF7"/>
    <w:rsid w:val="00CD467D"/>
    <w:rsid w:val="00D459FF"/>
    <w:rsid w:val="00D63154"/>
    <w:rsid w:val="00D76872"/>
    <w:rsid w:val="00D80C08"/>
    <w:rsid w:val="00DA1ECA"/>
    <w:rsid w:val="00DA59A6"/>
    <w:rsid w:val="00DE0ACE"/>
    <w:rsid w:val="00E10B16"/>
    <w:rsid w:val="00E16BB0"/>
    <w:rsid w:val="00E22CDA"/>
    <w:rsid w:val="00E25419"/>
    <w:rsid w:val="00E26EB1"/>
    <w:rsid w:val="00E308B9"/>
    <w:rsid w:val="00E64D18"/>
    <w:rsid w:val="00E91A3D"/>
    <w:rsid w:val="00E934EE"/>
    <w:rsid w:val="00EB09AF"/>
    <w:rsid w:val="00EC32B3"/>
    <w:rsid w:val="00F27B18"/>
    <w:rsid w:val="00F92CC1"/>
    <w:rsid w:val="00FB101D"/>
    <w:rsid w:val="00FE0028"/>
    <w:rsid w:val="00FE5914"/>
    <w:rsid w:val="00FF5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FC18E2"/>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7.png"/><Relationship Id="rId26" Type="http://schemas.openxmlformats.org/officeDocument/2006/relationships/hyperlink" Target="mailto:j.barrett@kirkbyhighschool.net" TargetMode="External"/><Relationship Id="rId3" Type="http://schemas.openxmlformats.org/officeDocument/2006/relationships/styles" Target="styles.xml"/><Relationship Id="rId21" Type="http://schemas.openxmlformats.org/officeDocument/2006/relationships/image" Target="media/image8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0.emf"/><Relationship Id="rId25" Type="http://schemas.openxmlformats.org/officeDocument/2006/relationships/hyperlink" Target="mailto:j.barrett@kirkbyhighschool.net" TargetMode="External"/><Relationship Id="rId33" Type="http://schemas.openxmlformats.org/officeDocument/2006/relationships/hyperlink" Target="mailto:admin@kirkbyhighschool.ne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11.jpe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mailto:j.barrett@kirkbyhighschool.net" TargetMode="External"/><Relationship Id="rId23" Type="http://schemas.openxmlformats.org/officeDocument/2006/relationships/image" Target="media/image10.png"/><Relationship Id="rId28" Type="http://schemas.openxmlformats.org/officeDocument/2006/relationships/image" Target="media/image120.png"/><Relationship Id="rId10" Type="http://schemas.openxmlformats.org/officeDocument/2006/relationships/image" Target="media/image3.png"/><Relationship Id="rId19" Type="http://schemas.openxmlformats.org/officeDocument/2006/relationships/image" Target="media/image70.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barrett@kirkbyhighschool.net"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15</Pages>
  <Words>833</Words>
  <Characters>4751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10</cp:revision>
  <cp:lastPrinted>2019-01-15T15:28:00Z</cp:lastPrinted>
  <dcterms:created xsi:type="dcterms:W3CDTF">2023-06-06T10:06:00Z</dcterms:created>
  <dcterms:modified xsi:type="dcterms:W3CDTF">2023-06-06T13:26:00Z</dcterms:modified>
</cp:coreProperties>
</file>