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4D" w:rsidRDefault="00291F4D" w:rsidP="00291F4D">
      <w:pPr>
        <w:pStyle w:val="Default"/>
        <w:jc w:val="center"/>
        <w:rPr>
          <w:rFonts w:asciiTheme="minorHAnsi" w:hAnsiTheme="minorHAnsi" w:cstheme="minorHAnsi"/>
          <w:b/>
          <w:bCs/>
          <w:sz w:val="22"/>
          <w:szCs w:val="22"/>
        </w:rPr>
      </w:pPr>
      <w:r>
        <w:rPr>
          <w:rFonts w:asciiTheme="minorHAnsi" w:hAnsiTheme="minorHAnsi" w:cstheme="minorHAnsi"/>
          <w:b/>
          <w:bCs/>
          <w:noProof/>
          <w:sz w:val="22"/>
          <w:szCs w:val="22"/>
          <w:lang w:eastAsia="en-GB"/>
        </w:rPr>
        <w:drawing>
          <wp:inline distT="0" distB="0" distL="0" distR="0">
            <wp:extent cx="2143892" cy="930303"/>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Beaulieu_Park_lighter_gold_strap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928" cy="934224"/>
                    </a:xfrm>
                    <a:prstGeom prst="rect">
                      <a:avLst/>
                    </a:prstGeom>
                  </pic:spPr>
                </pic:pic>
              </a:graphicData>
            </a:graphic>
          </wp:inline>
        </w:drawing>
      </w:r>
    </w:p>
    <w:p w:rsidR="00291F4D" w:rsidRDefault="00291F4D" w:rsidP="001F1321">
      <w:pPr>
        <w:pStyle w:val="Default"/>
        <w:rPr>
          <w:rFonts w:asciiTheme="minorHAnsi" w:hAnsiTheme="minorHAnsi" w:cstheme="minorHAnsi"/>
          <w:b/>
          <w:bCs/>
          <w:sz w:val="22"/>
          <w:szCs w:val="22"/>
        </w:rPr>
      </w:pPr>
    </w:p>
    <w:p w:rsidR="001F1321" w:rsidRPr="00291F4D" w:rsidRDefault="001F1321" w:rsidP="00135691">
      <w:pPr>
        <w:pStyle w:val="Default"/>
        <w:spacing w:line="252" w:lineRule="auto"/>
        <w:rPr>
          <w:rFonts w:asciiTheme="minorHAnsi" w:hAnsiTheme="minorHAnsi" w:cstheme="minorHAnsi"/>
          <w:b/>
          <w:bCs/>
          <w:sz w:val="22"/>
          <w:szCs w:val="22"/>
        </w:rPr>
      </w:pPr>
      <w:r w:rsidRPr="00291F4D">
        <w:rPr>
          <w:rFonts w:asciiTheme="minorHAnsi" w:hAnsiTheme="minorHAnsi" w:cstheme="minorHAnsi"/>
          <w:b/>
          <w:bCs/>
          <w:sz w:val="22"/>
          <w:szCs w:val="22"/>
        </w:rPr>
        <w:t>The Beaulieu Park School</w:t>
      </w:r>
    </w:p>
    <w:p w:rsidR="001F1321" w:rsidRPr="00291F4D" w:rsidRDefault="001F1321" w:rsidP="00135691">
      <w:pPr>
        <w:pStyle w:val="Default"/>
        <w:spacing w:line="252" w:lineRule="auto"/>
        <w:rPr>
          <w:rFonts w:asciiTheme="minorHAnsi" w:hAnsiTheme="minorHAnsi" w:cstheme="minorHAnsi"/>
          <w:b/>
          <w:bCs/>
          <w:sz w:val="22"/>
          <w:szCs w:val="22"/>
        </w:rPr>
      </w:pPr>
    </w:p>
    <w:p w:rsidR="001F1321" w:rsidRPr="00291F4D" w:rsidRDefault="001F1321" w:rsidP="00135691">
      <w:pPr>
        <w:pStyle w:val="Default"/>
        <w:spacing w:line="252" w:lineRule="auto"/>
        <w:rPr>
          <w:rFonts w:asciiTheme="minorHAnsi" w:hAnsiTheme="minorHAnsi" w:cstheme="minorHAnsi"/>
          <w:b/>
          <w:bCs/>
          <w:sz w:val="22"/>
          <w:szCs w:val="22"/>
        </w:rPr>
      </w:pPr>
      <w:r w:rsidRPr="00291F4D">
        <w:rPr>
          <w:rFonts w:asciiTheme="minorHAnsi" w:hAnsiTheme="minorHAnsi" w:cstheme="minorHAnsi"/>
          <w:b/>
          <w:bCs/>
          <w:sz w:val="22"/>
          <w:szCs w:val="22"/>
        </w:rPr>
        <w:t>Job Description</w:t>
      </w:r>
    </w:p>
    <w:p w:rsidR="001F1321" w:rsidRPr="00291F4D" w:rsidRDefault="001F1321" w:rsidP="00135691">
      <w:pPr>
        <w:pStyle w:val="Default"/>
        <w:spacing w:line="252" w:lineRule="auto"/>
        <w:rPr>
          <w:rFonts w:asciiTheme="minorHAnsi" w:hAnsiTheme="minorHAnsi" w:cstheme="minorHAnsi"/>
          <w:b/>
          <w:bCs/>
          <w:sz w:val="22"/>
          <w:szCs w:val="22"/>
        </w:rPr>
      </w:pPr>
    </w:p>
    <w:p w:rsidR="001F1321" w:rsidRPr="00291F4D" w:rsidRDefault="001F1321" w:rsidP="00135691">
      <w:pPr>
        <w:pStyle w:val="Default"/>
        <w:spacing w:line="252" w:lineRule="auto"/>
        <w:rPr>
          <w:rFonts w:asciiTheme="minorHAnsi" w:hAnsiTheme="minorHAnsi" w:cstheme="minorHAnsi"/>
          <w:sz w:val="22"/>
          <w:szCs w:val="22"/>
        </w:rPr>
      </w:pPr>
      <w:r w:rsidRPr="00291F4D">
        <w:rPr>
          <w:rFonts w:asciiTheme="minorHAnsi" w:hAnsiTheme="minorHAnsi" w:cstheme="minorHAnsi"/>
          <w:sz w:val="22"/>
          <w:szCs w:val="22"/>
        </w:rPr>
        <w:t xml:space="preserve">Post: </w:t>
      </w:r>
      <w:r w:rsidR="00291F4D" w:rsidRPr="00291F4D">
        <w:rPr>
          <w:rFonts w:asciiTheme="minorHAnsi" w:hAnsiTheme="minorHAnsi" w:cstheme="minorHAnsi"/>
          <w:sz w:val="22"/>
          <w:szCs w:val="22"/>
        </w:rPr>
        <w:t>Head of House</w:t>
      </w:r>
    </w:p>
    <w:p w:rsidR="001F1321" w:rsidRPr="00291F4D" w:rsidRDefault="001F1321" w:rsidP="00135691">
      <w:pPr>
        <w:pStyle w:val="Default"/>
        <w:spacing w:line="252" w:lineRule="auto"/>
        <w:rPr>
          <w:rFonts w:asciiTheme="minorHAnsi" w:hAnsiTheme="minorHAnsi" w:cstheme="minorHAnsi"/>
          <w:sz w:val="22"/>
          <w:szCs w:val="22"/>
        </w:rPr>
      </w:pPr>
      <w:r w:rsidRPr="00291F4D">
        <w:rPr>
          <w:rFonts w:asciiTheme="minorHAnsi" w:hAnsiTheme="minorHAnsi" w:cstheme="minorHAnsi"/>
          <w:sz w:val="22"/>
          <w:szCs w:val="22"/>
        </w:rPr>
        <w:t xml:space="preserve">Responsible to: </w:t>
      </w:r>
      <w:r w:rsidR="00291F4D" w:rsidRPr="00291F4D">
        <w:rPr>
          <w:rFonts w:asciiTheme="minorHAnsi" w:hAnsiTheme="minorHAnsi" w:cstheme="minorHAnsi"/>
          <w:sz w:val="22"/>
          <w:szCs w:val="22"/>
        </w:rPr>
        <w:t xml:space="preserve">Vice </w:t>
      </w:r>
      <w:r w:rsidRPr="00291F4D">
        <w:rPr>
          <w:rFonts w:asciiTheme="minorHAnsi" w:hAnsiTheme="minorHAnsi" w:cstheme="minorHAnsi"/>
          <w:sz w:val="22"/>
          <w:szCs w:val="22"/>
        </w:rPr>
        <w:t>Principal</w:t>
      </w:r>
    </w:p>
    <w:p w:rsidR="001F1321" w:rsidRPr="00291F4D" w:rsidRDefault="001F1321" w:rsidP="00135691">
      <w:pPr>
        <w:pStyle w:val="Default"/>
        <w:spacing w:line="252" w:lineRule="auto"/>
        <w:rPr>
          <w:rFonts w:asciiTheme="minorHAnsi" w:hAnsiTheme="minorHAnsi" w:cstheme="minorHAnsi"/>
          <w:sz w:val="22"/>
          <w:szCs w:val="22"/>
        </w:rPr>
      </w:pPr>
      <w:r w:rsidRPr="00291F4D">
        <w:rPr>
          <w:rFonts w:asciiTheme="minorHAnsi" w:hAnsiTheme="minorHAnsi" w:cstheme="minorHAnsi"/>
          <w:sz w:val="22"/>
          <w:szCs w:val="22"/>
        </w:rPr>
        <w:t xml:space="preserve">Pay Scale: </w:t>
      </w:r>
      <w:r w:rsidR="00291F4D" w:rsidRPr="00291F4D">
        <w:rPr>
          <w:rFonts w:asciiTheme="minorHAnsi" w:hAnsiTheme="minorHAnsi" w:cstheme="minorHAnsi"/>
          <w:sz w:val="22"/>
          <w:szCs w:val="22"/>
        </w:rPr>
        <w:t>TLR 2C</w:t>
      </w:r>
      <w:r w:rsidR="008C1C99">
        <w:rPr>
          <w:rFonts w:asciiTheme="minorHAnsi" w:hAnsiTheme="minorHAnsi" w:cstheme="minorHAnsi"/>
          <w:sz w:val="22"/>
          <w:szCs w:val="22"/>
        </w:rPr>
        <w:t xml:space="preserve"> (£</w:t>
      </w:r>
      <w:r w:rsidR="0028071E">
        <w:rPr>
          <w:rFonts w:asciiTheme="minorHAnsi" w:hAnsiTheme="minorHAnsi" w:cstheme="minorHAnsi"/>
          <w:sz w:val="22"/>
          <w:szCs w:val="22"/>
        </w:rPr>
        <w:t>7,021</w:t>
      </w:r>
      <w:r w:rsidR="008C1C99">
        <w:rPr>
          <w:rFonts w:asciiTheme="minorHAnsi" w:hAnsiTheme="minorHAnsi" w:cstheme="minorHAnsi"/>
          <w:sz w:val="22"/>
          <w:szCs w:val="22"/>
        </w:rPr>
        <w:t>)</w:t>
      </w:r>
      <w:r w:rsidR="008C1C99" w:rsidRPr="00291F4D">
        <w:rPr>
          <w:rFonts w:asciiTheme="minorHAnsi" w:hAnsiTheme="minorHAnsi" w:cstheme="minorHAnsi"/>
          <w:sz w:val="22"/>
          <w:szCs w:val="22"/>
        </w:rPr>
        <w:t xml:space="preserve"> </w:t>
      </w:r>
    </w:p>
    <w:p w:rsidR="001F1321" w:rsidRPr="00291F4D" w:rsidRDefault="001F1321" w:rsidP="00135691">
      <w:pPr>
        <w:pStyle w:val="Default"/>
        <w:spacing w:line="252" w:lineRule="auto"/>
        <w:rPr>
          <w:rFonts w:asciiTheme="minorHAnsi" w:hAnsiTheme="minorHAnsi" w:cstheme="minorHAnsi"/>
          <w:b/>
          <w:bCs/>
          <w:sz w:val="22"/>
          <w:szCs w:val="22"/>
        </w:rPr>
      </w:pPr>
      <w:r w:rsidRPr="00291F4D">
        <w:rPr>
          <w:rFonts w:asciiTheme="minorHAnsi" w:hAnsiTheme="minorHAnsi" w:cstheme="minorHAnsi"/>
          <w:b/>
          <w:bCs/>
          <w:sz w:val="22"/>
          <w:szCs w:val="22"/>
        </w:rPr>
        <w:t>JOB DESCRIPTION</w:t>
      </w:r>
    </w:p>
    <w:p w:rsidR="00291F4D" w:rsidRPr="00291F4D" w:rsidRDefault="00291F4D" w:rsidP="00135691">
      <w:pPr>
        <w:pStyle w:val="Default"/>
        <w:spacing w:line="252" w:lineRule="auto"/>
        <w:rPr>
          <w:rFonts w:asciiTheme="minorHAnsi" w:hAnsiTheme="minorHAnsi" w:cstheme="minorHAnsi"/>
          <w:bCs/>
          <w:sz w:val="22"/>
          <w:szCs w:val="22"/>
        </w:rPr>
      </w:pPr>
    </w:p>
    <w:p w:rsidR="00291F4D" w:rsidRPr="00291F4D" w:rsidRDefault="00291F4D" w:rsidP="00135691">
      <w:pPr>
        <w:spacing w:line="252" w:lineRule="auto"/>
        <w:ind w:left="0" w:firstLine="0"/>
        <w:rPr>
          <w:rFonts w:asciiTheme="minorHAnsi" w:hAnsiTheme="minorHAnsi" w:cstheme="minorHAnsi"/>
        </w:rPr>
      </w:pPr>
      <w:r w:rsidRPr="00291F4D">
        <w:rPr>
          <w:rFonts w:asciiTheme="minorHAnsi" w:hAnsiTheme="minorHAnsi" w:cstheme="minorHAnsi"/>
        </w:rPr>
        <w:t xml:space="preserve">The Head of House will have oversight of monitoring and enhancing the personal development and pastoral welfare of students in their House and have oversight of their academic progress. </w:t>
      </w:r>
    </w:p>
    <w:p w:rsidR="00291F4D" w:rsidRPr="00291F4D" w:rsidRDefault="00291F4D" w:rsidP="00135691">
      <w:pPr>
        <w:pStyle w:val="Default"/>
        <w:spacing w:line="252" w:lineRule="auto"/>
        <w:rPr>
          <w:rFonts w:asciiTheme="minorHAnsi" w:hAnsiTheme="minorHAnsi" w:cstheme="minorHAnsi"/>
          <w:bCs/>
          <w:sz w:val="22"/>
          <w:szCs w:val="22"/>
        </w:rPr>
      </w:pPr>
    </w:p>
    <w:p w:rsidR="001F1321" w:rsidRPr="00291F4D" w:rsidRDefault="001F1321" w:rsidP="00135691">
      <w:pPr>
        <w:pStyle w:val="Default"/>
        <w:spacing w:line="252" w:lineRule="auto"/>
        <w:rPr>
          <w:rFonts w:asciiTheme="minorHAnsi" w:hAnsiTheme="minorHAnsi" w:cstheme="minorHAnsi"/>
          <w:sz w:val="22"/>
          <w:szCs w:val="22"/>
        </w:rPr>
      </w:pPr>
    </w:p>
    <w:p w:rsidR="001F1321" w:rsidRPr="00291F4D" w:rsidRDefault="001F1321" w:rsidP="00135691">
      <w:pPr>
        <w:pStyle w:val="Default"/>
        <w:spacing w:line="252" w:lineRule="auto"/>
        <w:rPr>
          <w:rFonts w:asciiTheme="minorHAnsi" w:hAnsiTheme="minorHAnsi" w:cstheme="minorHAnsi"/>
          <w:b/>
          <w:sz w:val="22"/>
          <w:szCs w:val="22"/>
        </w:rPr>
      </w:pPr>
      <w:r w:rsidRPr="00291F4D">
        <w:rPr>
          <w:rFonts w:asciiTheme="minorHAnsi" w:hAnsiTheme="minorHAnsi" w:cstheme="minorHAnsi"/>
          <w:b/>
          <w:sz w:val="22"/>
          <w:szCs w:val="22"/>
        </w:rPr>
        <w:t>Specific Duties to this role</w:t>
      </w:r>
    </w:p>
    <w:p w:rsidR="00D01AA4" w:rsidRPr="00291F4D" w:rsidRDefault="00135691" w:rsidP="00135691">
      <w:pPr>
        <w:spacing w:after="0" w:line="252" w:lineRule="auto"/>
        <w:ind w:left="0" w:firstLine="0"/>
        <w:jc w:val="left"/>
        <w:rPr>
          <w:rFonts w:asciiTheme="minorHAnsi" w:hAnsiTheme="minorHAnsi" w:cstheme="minorHAnsi"/>
        </w:rPr>
      </w:pPr>
      <w:r w:rsidRPr="00291F4D">
        <w:rPr>
          <w:rFonts w:asciiTheme="minorHAnsi" w:hAnsiTheme="minorHAnsi" w:cstheme="minorHAnsi"/>
        </w:rPr>
        <w:t xml:space="preserve"> </w:t>
      </w:r>
    </w:p>
    <w:p w:rsidR="001F1321" w:rsidRPr="00291F4D" w:rsidRDefault="001F132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To work with the Principal and Vice Principal to create the initial House ethos so that it is at the core of the school</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To monitor the personal development and academic achievement of students in t</w:t>
      </w:r>
      <w:r w:rsidR="001F1321" w:rsidRPr="00291F4D">
        <w:rPr>
          <w:rFonts w:asciiTheme="minorHAnsi" w:hAnsiTheme="minorHAnsi" w:cstheme="minorHAnsi"/>
        </w:rPr>
        <w:t xml:space="preserve">he House in liaison with the </w:t>
      </w:r>
      <w:r w:rsidR="0028071E">
        <w:rPr>
          <w:rFonts w:asciiTheme="minorHAnsi" w:hAnsiTheme="minorHAnsi" w:cstheme="minorHAnsi"/>
        </w:rPr>
        <w:t>Assistant Principal</w:t>
      </w:r>
      <w:r w:rsidR="001F1321" w:rsidRPr="00291F4D">
        <w:rPr>
          <w:rFonts w:asciiTheme="minorHAnsi" w:hAnsiTheme="minorHAnsi" w:cstheme="minorHAnsi"/>
        </w:rPr>
        <w:t xml:space="preserve">), engaging in observations, work </w:t>
      </w:r>
      <w:proofErr w:type="spellStart"/>
      <w:r w:rsidR="001F1321" w:rsidRPr="00291F4D">
        <w:rPr>
          <w:rFonts w:asciiTheme="minorHAnsi" w:hAnsiTheme="minorHAnsi" w:cstheme="minorHAnsi"/>
        </w:rPr>
        <w:t>scrutinies</w:t>
      </w:r>
      <w:proofErr w:type="spellEnd"/>
      <w:r w:rsidRPr="00291F4D">
        <w:rPr>
          <w:rFonts w:asciiTheme="minorHAnsi" w:hAnsiTheme="minorHAnsi" w:cstheme="minorHAnsi"/>
        </w:rPr>
        <w:t xml:space="preserve">, pupil tracking and using performance data, as appropriate, to identify where improvements can be made.  </w:t>
      </w:r>
    </w:p>
    <w:p w:rsidR="00D01AA4" w:rsidRPr="00291F4D" w:rsidRDefault="0028071E" w:rsidP="00135691">
      <w:pPr>
        <w:numPr>
          <w:ilvl w:val="0"/>
          <w:numId w:val="1"/>
        </w:numPr>
        <w:spacing w:line="252" w:lineRule="auto"/>
        <w:ind w:right="275" w:hanging="360"/>
        <w:rPr>
          <w:rFonts w:asciiTheme="minorHAnsi" w:hAnsiTheme="minorHAnsi" w:cstheme="minorHAnsi"/>
        </w:rPr>
      </w:pPr>
      <w:r>
        <w:rPr>
          <w:rFonts w:asciiTheme="minorHAnsi" w:hAnsiTheme="minorHAnsi" w:cstheme="minorHAnsi"/>
        </w:rPr>
        <w:t>To liaise with the Assistant Principal,</w:t>
      </w:r>
      <w:r w:rsidR="00135691" w:rsidRPr="00291F4D">
        <w:rPr>
          <w:rFonts w:asciiTheme="minorHAnsi" w:hAnsiTheme="minorHAnsi" w:cstheme="minorHAnsi"/>
        </w:rPr>
        <w:t xml:space="preserve"> </w:t>
      </w:r>
      <w:r w:rsidR="001F1321" w:rsidRPr="00291F4D">
        <w:rPr>
          <w:rFonts w:asciiTheme="minorHAnsi" w:hAnsiTheme="minorHAnsi" w:cstheme="minorHAnsi"/>
        </w:rPr>
        <w:t>Subject</w:t>
      </w:r>
      <w:r w:rsidR="00135691" w:rsidRPr="00291F4D">
        <w:rPr>
          <w:rFonts w:asciiTheme="minorHAnsi" w:hAnsiTheme="minorHAnsi" w:cstheme="minorHAnsi"/>
        </w:rPr>
        <w:t xml:space="preserve"> Leaders</w:t>
      </w:r>
      <w:r w:rsidR="001F1321" w:rsidRPr="00291F4D">
        <w:rPr>
          <w:rFonts w:asciiTheme="minorHAnsi" w:hAnsiTheme="minorHAnsi" w:cstheme="minorHAnsi"/>
        </w:rPr>
        <w:t>, SENCO</w:t>
      </w:r>
      <w:r w:rsidR="00135691" w:rsidRPr="00291F4D">
        <w:rPr>
          <w:rFonts w:asciiTheme="minorHAnsi" w:hAnsiTheme="minorHAnsi" w:cstheme="minorHAnsi"/>
        </w:rPr>
        <w:t xml:space="preserve"> and staff in order to work with ind</w:t>
      </w:r>
      <w:r w:rsidR="001F1321" w:rsidRPr="00291F4D">
        <w:rPr>
          <w:rFonts w:asciiTheme="minorHAnsi" w:hAnsiTheme="minorHAnsi" w:cstheme="minorHAnsi"/>
        </w:rPr>
        <w:t xml:space="preserve">ividuals and/or groups </w:t>
      </w:r>
      <w:r w:rsidR="00135691" w:rsidRPr="00291F4D">
        <w:rPr>
          <w:rFonts w:asciiTheme="minorHAnsi" w:hAnsiTheme="minorHAnsi" w:cstheme="minorHAnsi"/>
        </w:rPr>
        <w:t xml:space="preserve">to support and enhance student progress </w:t>
      </w:r>
      <w:r w:rsidR="003F6E73">
        <w:rPr>
          <w:rFonts w:asciiTheme="minorHAnsi" w:hAnsiTheme="minorHAnsi" w:cstheme="minorHAnsi"/>
        </w:rPr>
        <w:t xml:space="preserve">and welfare </w:t>
      </w:r>
      <w:r w:rsidR="00135691" w:rsidRPr="00291F4D">
        <w:rPr>
          <w:rFonts w:asciiTheme="minorHAnsi" w:hAnsiTheme="minorHAnsi" w:cstheme="minorHAnsi"/>
        </w:rPr>
        <w:t xml:space="preserve">within the </w:t>
      </w:r>
      <w:r w:rsidR="001F1321" w:rsidRPr="00291F4D">
        <w:rPr>
          <w:rFonts w:asciiTheme="minorHAnsi" w:hAnsiTheme="minorHAnsi" w:cstheme="minorHAnsi"/>
        </w:rPr>
        <w:t>House</w:t>
      </w:r>
      <w:r w:rsidR="00135691" w:rsidRPr="00291F4D">
        <w:rPr>
          <w:rFonts w:asciiTheme="minorHAnsi" w:hAnsiTheme="minorHAnsi" w:cstheme="minorHAnsi"/>
        </w:rPr>
        <w:t xml:space="preserve">.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know the students as well as possible in order to act as a further support to them in an intervention role.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liaise with relevant support agencies as necessary to ensure student wellbeing and progress.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liaise with parents, being responsible for meetings with them and to refer concerns to the </w:t>
      </w:r>
      <w:r w:rsidR="0028071E">
        <w:rPr>
          <w:rFonts w:asciiTheme="minorHAnsi" w:hAnsiTheme="minorHAnsi" w:cstheme="minorHAnsi"/>
        </w:rPr>
        <w:t>A</w:t>
      </w:r>
      <w:bookmarkStart w:id="0" w:name="_GoBack"/>
      <w:bookmarkEnd w:id="0"/>
      <w:r w:rsidR="001F1321" w:rsidRPr="00291F4D">
        <w:rPr>
          <w:rFonts w:asciiTheme="minorHAnsi" w:hAnsiTheme="minorHAnsi" w:cstheme="minorHAnsi"/>
        </w:rPr>
        <w:t>P</w:t>
      </w:r>
      <w:r w:rsidRPr="00291F4D">
        <w:rPr>
          <w:rFonts w:asciiTheme="minorHAnsi" w:hAnsiTheme="minorHAnsi" w:cstheme="minorHAnsi"/>
        </w:rPr>
        <w:t xml:space="preserve"> for advice and action as necessary.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lead the House team and ensure that all members are following </w:t>
      </w:r>
      <w:r w:rsidR="001F1321" w:rsidRPr="00291F4D">
        <w:rPr>
          <w:rFonts w:asciiTheme="minorHAnsi" w:hAnsiTheme="minorHAnsi" w:cstheme="minorHAnsi"/>
        </w:rPr>
        <w:t>tutorial expectations.</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hold </w:t>
      </w:r>
      <w:r w:rsidR="003F6E73">
        <w:rPr>
          <w:rFonts w:asciiTheme="minorHAnsi" w:hAnsiTheme="minorHAnsi" w:cstheme="minorHAnsi"/>
        </w:rPr>
        <w:t xml:space="preserve">and chair </w:t>
      </w:r>
      <w:r w:rsidRPr="00291F4D">
        <w:rPr>
          <w:rFonts w:asciiTheme="minorHAnsi" w:hAnsiTheme="minorHAnsi" w:cstheme="minorHAnsi"/>
        </w:rPr>
        <w:t>regular meetings to ensure clear and timely communication of all information pertaining to the House</w:t>
      </w:r>
      <w:r w:rsidR="003F6E73">
        <w:rPr>
          <w:rFonts w:asciiTheme="minorHAnsi" w:hAnsiTheme="minorHAnsi" w:cstheme="minorHAnsi"/>
        </w:rPr>
        <w:t xml:space="preserve"> and that all school policies are being adhered to</w:t>
      </w:r>
      <w:r w:rsidRPr="00291F4D">
        <w:rPr>
          <w:rFonts w:asciiTheme="minorHAnsi" w:hAnsiTheme="minorHAnsi" w:cstheme="minorHAnsi"/>
        </w:rPr>
        <w:t xml:space="preserve">. </w:t>
      </w:r>
    </w:p>
    <w:p w:rsidR="00D01AA4" w:rsidRPr="003F6E73"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have well developed strategies to ensure that all learners (students and adults) are actively engaged in </w:t>
      </w:r>
      <w:r w:rsidRPr="003F6E73">
        <w:rPr>
          <w:rFonts w:asciiTheme="minorHAnsi" w:hAnsiTheme="minorHAnsi" w:cstheme="minorHAnsi"/>
        </w:rPr>
        <w:t xml:space="preserve">the learning process. </w:t>
      </w:r>
    </w:p>
    <w:p w:rsidR="00D01AA4" w:rsidRPr="003F6E73" w:rsidRDefault="00135691"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 xml:space="preserve">To inspire others and drive a vision to make continuous improvement. </w:t>
      </w:r>
    </w:p>
    <w:p w:rsidR="00D01AA4" w:rsidRPr="003F6E73" w:rsidRDefault="00135691"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 xml:space="preserve">To assist the </w:t>
      </w:r>
      <w:r w:rsidR="0028071E">
        <w:rPr>
          <w:rFonts w:asciiTheme="minorHAnsi" w:hAnsiTheme="minorHAnsi" w:cstheme="minorHAnsi"/>
        </w:rPr>
        <w:t>AP</w:t>
      </w:r>
      <w:r w:rsidRPr="003F6E73">
        <w:rPr>
          <w:rFonts w:asciiTheme="minorHAnsi" w:hAnsiTheme="minorHAnsi" w:cstheme="minorHAnsi"/>
        </w:rPr>
        <w:t xml:space="preserve"> with regard to target setting and student reviews and to monitor the progress of students in the House alongside the Form Tutors, teaching staff and </w:t>
      </w:r>
      <w:r w:rsidR="001F1321" w:rsidRPr="003F6E73">
        <w:rPr>
          <w:rFonts w:asciiTheme="minorHAnsi" w:hAnsiTheme="minorHAnsi" w:cstheme="minorHAnsi"/>
        </w:rPr>
        <w:t>Subject</w:t>
      </w:r>
      <w:r w:rsidRPr="003F6E73">
        <w:rPr>
          <w:rFonts w:asciiTheme="minorHAnsi" w:hAnsiTheme="minorHAnsi" w:cstheme="minorHAnsi"/>
        </w:rPr>
        <w:t xml:space="preserve"> Leaders. </w:t>
      </w:r>
    </w:p>
    <w:p w:rsidR="003F6E73" w:rsidRPr="003F6E73" w:rsidRDefault="003F6E73"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 xml:space="preserve">Co-ordinate assemblies and effective use of tutor periods and daily collective acts of worship, when necessary </w:t>
      </w:r>
    </w:p>
    <w:p w:rsidR="003F6E73" w:rsidRPr="003F6E73" w:rsidRDefault="003F6E73"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 xml:space="preserve">Co-ordinate the engagement of students within the decision-making processes of the school, through organised House Council </w:t>
      </w:r>
    </w:p>
    <w:p w:rsidR="003F6E73" w:rsidRPr="003F6E73" w:rsidRDefault="003F6E73"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Oversee the introduction process of new members of pastoral staff within the year group</w:t>
      </w:r>
    </w:p>
    <w:p w:rsidR="003F6E73" w:rsidRPr="003F6E73" w:rsidRDefault="003F6E73" w:rsidP="00135691">
      <w:pPr>
        <w:numPr>
          <w:ilvl w:val="0"/>
          <w:numId w:val="1"/>
        </w:numPr>
        <w:spacing w:line="252" w:lineRule="auto"/>
        <w:ind w:right="275" w:hanging="360"/>
        <w:rPr>
          <w:rFonts w:asciiTheme="minorHAnsi" w:hAnsiTheme="minorHAnsi" w:cstheme="minorHAnsi"/>
        </w:rPr>
      </w:pPr>
      <w:r w:rsidRPr="003F6E73">
        <w:rPr>
          <w:rFonts w:asciiTheme="minorHAnsi" w:hAnsiTheme="minorHAnsi" w:cstheme="minorHAnsi"/>
        </w:rPr>
        <w:t>Co-ordinate and oversee the organisation of charity, performance, sporting, social and other enrichment activities for the House</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liaise with the </w:t>
      </w:r>
      <w:r w:rsidR="0028071E">
        <w:rPr>
          <w:rFonts w:asciiTheme="minorHAnsi" w:hAnsiTheme="minorHAnsi" w:cstheme="minorHAnsi"/>
        </w:rPr>
        <w:t>AP</w:t>
      </w:r>
      <w:r w:rsidRPr="00291F4D">
        <w:rPr>
          <w:rFonts w:asciiTheme="minorHAnsi" w:hAnsiTheme="minorHAnsi" w:cstheme="minorHAnsi"/>
        </w:rPr>
        <w:t xml:space="preserve"> to plan and lead all transition arrangements from Year 6 to Year 7 as part of the Head of House team.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develop effective working relationships with all colleagues. </w:t>
      </w:r>
    </w:p>
    <w:p w:rsidR="001F1321"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To appreciate others’ perspectives and to respond with flexibility to accommodate these.</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ab/>
        <w:t xml:space="preserve">To present as a leading professional in their area of responsibility.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plan ahead to anticipate developments and resource implications.  </w:t>
      </w:r>
    </w:p>
    <w:p w:rsidR="00D01AA4"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lastRenderedPageBreak/>
        <w:t xml:space="preserve">To prioritise and delegate work to ensure that deadlines are met, recognising and respecting the diverse range of contributions of individuals. </w:t>
      </w:r>
    </w:p>
    <w:p w:rsidR="008C1C99" w:rsidRPr="008C1C99" w:rsidRDefault="008C1C99" w:rsidP="008C1C99">
      <w:pPr>
        <w:numPr>
          <w:ilvl w:val="0"/>
          <w:numId w:val="1"/>
        </w:numPr>
        <w:spacing w:line="252" w:lineRule="auto"/>
        <w:ind w:right="275" w:hanging="360"/>
        <w:rPr>
          <w:rFonts w:asciiTheme="minorHAnsi" w:hAnsiTheme="minorHAnsi" w:cstheme="minorHAnsi"/>
        </w:rPr>
      </w:pPr>
      <w:r w:rsidRPr="008C1C99">
        <w:rPr>
          <w:rFonts w:asciiTheme="minorHAnsi" w:hAnsiTheme="minorHAnsi" w:cstheme="minorHAnsi"/>
        </w:rPr>
        <w:t>Implement, support and monitor a programme of CEIAG throughout all year groups.</w:t>
      </w:r>
    </w:p>
    <w:p w:rsidR="00D01AA4" w:rsidRPr="008C1C99" w:rsidRDefault="00135691" w:rsidP="00135691">
      <w:pPr>
        <w:numPr>
          <w:ilvl w:val="0"/>
          <w:numId w:val="1"/>
        </w:numPr>
        <w:spacing w:line="252" w:lineRule="auto"/>
        <w:ind w:right="275" w:hanging="360"/>
        <w:rPr>
          <w:rFonts w:asciiTheme="minorHAnsi" w:hAnsiTheme="minorHAnsi" w:cstheme="minorHAnsi"/>
        </w:rPr>
      </w:pPr>
      <w:r w:rsidRPr="008C1C99">
        <w:rPr>
          <w:rFonts w:asciiTheme="minorHAnsi" w:hAnsiTheme="minorHAnsi" w:cstheme="minorHAnsi"/>
        </w:rPr>
        <w:t>To write references for all school leavers and to produce progress reports and/or reports for outside agencies/</w:t>
      </w:r>
      <w:r w:rsidR="001F1321" w:rsidRPr="008C1C99">
        <w:rPr>
          <w:rFonts w:asciiTheme="minorHAnsi" w:hAnsiTheme="minorHAnsi" w:cstheme="minorHAnsi"/>
        </w:rPr>
        <w:t>Principal</w:t>
      </w:r>
      <w:r w:rsidRPr="008C1C99">
        <w:rPr>
          <w:rFonts w:asciiTheme="minorHAnsi" w:hAnsiTheme="minorHAnsi" w:cstheme="minorHAnsi"/>
        </w:rPr>
        <w:t xml:space="preserve"> as required; to play a full role in the CEIAG for Year 11 students and to monitor destinations, targeting a NEET zero figure</w:t>
      </w:r>
      <w:r w:rsidR="001F1321" w:rsidRPr="008C1C99">
        <w:rPr>
          <w:rFonts w:asciiTheme="minorHAnsi" w:hAnsiTheme="minorHAnsi" w:cstheme="minorHAnsi"/>
        </w:rPr>
        <w:t xml:space="preserve"> (for those in the</w:t>
      </w:r>
      <w:r w:rsidR="009C534F" w:rsidRPr="008C1C99">
        <w:rPr>
          <w:rFonts w:asciiTheme="minorHAnsi" w:hAnsiTheme="minorHAnsi" w:cstheme="minorHAnsi"/>
        </w:rPr>
        <w:t xml:space="preserve"> assigned House).</w:t>
      </w:r>
    </w:p>
    <w:p w:rsidR="00D01AA4" w:rsidRPr="008C1C99" w:rsidRDefault="00135691" w:rsidP="00135691">
      <w:pPr>
        <w:numPr>
          <w:ilvl w:val="0"/>
          <w:numId w:val="1"/>
        </w:numPr>
        <w:spacing w:line="252" w:lineRule="auto"/>
        <w:ind w:right="275" w:hanging="360"/>
        <w:rPr>
          <w:rFonts w:asciiTheme="minorHAnsi" w:hAnsiTheme="minorHAnsi" w:cstheme="minorHAnsi"/>
        </w:rPr>
      </w:pPr>
      <w:r w:rsidRPr="008C1C99">
        <w:rPr>
          <w:rFonts w:asciiTheme="minorHAnsi" w:hAnsiTheme="minorHAnsi" w:cstheme="minorHAnsi"/>
        </w:rPr>
        <w:t xml:space="preserve">To assist in the leadership of Progress Reviews, preparing staff and students for these.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plan and lead the Events Days in liaison with the </w:t>
      </w:r>
      <w:r w:rsidR="0028071E">
        <w:rPr>
          <w:rFonts w:asciiTheme="minorHAnsi" w:hAnsiTheme="minorHAnsi" w:cstheme="minorHAnsi"/>
        </w:rPr>
        <w:t>AP</w:t>
      </w:r>
      <w:r w:rsidRPr="00291F4D">
        <w:rPr>
          <w:rFonts w:asciiTheme="minorHAnsi" w:hAnsiTheme="minorHAnsi" w:cstheme="minorHAnsi"/>
        </w:rPr>
        <w:t xml:space="preserve">. </w:t>
      </w:r>
    </w:p>
    <w:p w:rsidR="00D01AA4" w:rsidRPr="00291F4D"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support and promote the </w:t>
      </w:r>
      <w:r w:rsidR="001F1321" w:rsidRPr="00291F4D">
        <w:rPr>
          <w:rFonts w:asciiTheme="minorHAnsi" w:hAnsiTheme="minorHAnsi" w:cstheme="minorHAnsi"/>
        </w:rPr>
        <w:t xml:space="preserve">strong and clear </w:t>
      </w:r>
      <w:r w:rsidRPr="00291F4D">
        <w:rPr>
          <w:rFonts w:asciiTheme="minorHAnsi" w:hAnsiTheme="minorHAnsi" w:cstheme="minorHAnsi"/>
        </w:rPr>
        <w:t xml:space="preserve">ethos of the school, supervising routines and activities pertinent to the House including the promotion of active citizenship through such means as fundraising/charity work and work with the House Council </w:t>
      </w:r>
    </w:p>
    <w:p w:rsidR="001F1321" w:rsidRPr="00291F4D" w:rsidRDefault="001F132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 xml:space="preserve">To oversee the effective implementation of Life Skills and Citizenship (PSHCE) with the </w:t>
      </w:r>
      <w:r w:rsidR="00D11CF9">
        <w:rPr>
          <w:rFonts w:asciiTheme="minorHAnsi" w:hAnsiTheme="minorHAnsi" w:cstheme="minorHAnsi"/>
        </w:rPr>
        <w:t xml:space="preserve">HoH team and </w:t>
      </w:r>
      <w:r w:rsidR="0028071E">
        <w:rPr>
          <w:rFonts w:asciiTheme="minorHAnsi" w:hAnsiTheme="minorHAnsi" w:cstheme="minorHAnsi"/>
        </w:rPr>
        <w:t>AP</w:t>
      </w:r>
      <w:r w:rsidRPr="00291F4D">
        <w:rPr>
          <w:rFonts w:asciiTheme="minorHAnsi" w:hAnsiTheme="minorHAnsi" w:cstheme="minorHAnsi"/>
        </w:rPr>
        <w:t>.</w:t>
      </w:r>
    </w:p>
    <w:p w:rsidR="002F4063" w:rsidRDefault="00135691" w:rsidP="00135691">
      <w:pPr>
        <w:numPr>
          <w:ilvl w:val="0"/>
          <w:numId w:val="1"/>
        </w:numPr>
        <w:spacing w:line="252" w:lineRule="auto"/>
        <w:ind w:right="275" w:hanging="360"/>
        <w:rPr>
          <w:rFonts w:asciiTheme="minorHAnsi" w:hAnsiTheme="minorHAnsi" w:cstheme="minorHAnsi"/>
        </w:rPr>
      </w:pPr>
      <w:r w:rsidRPr="00291F4D">
        <w:rPr>
          <w:rFonts w:asciiTheme="minorHAnsi" w:hAnsiTheme="minorHAnsi" w:cstheme="minorHAnsi"/>
        </w:rPr>
        <w:t>To undertake any other duty as specified by STPCD not mentioned in the above.</w:t>
      </w:r>
    </w:p>
    <w:p w:rsidR="002F4063" w:rsidRPr="00291F4D" w:rsidRDefault="002F4063" w:rsidP="002F4063">
      <w:pPr>
        <w:spacing w:line="252" w:lineRule="auto"/>
        <w:ind w:right="275"/>
        <w:rPr>
          <w:rFonts w:asciiTheme="minorHAnsi" w:hAnsiTheme="minorHAnsi" w:cstheme="minorHAnsi"/>
        </w:rPr>
      </w:pPr>
    </w:p>
    <w:p w:rsidR="00D01AA4" w:rsidRPr="00291F4D" w:rsidRDefault="00135691" w:rsidP="00135691">
      <w:pPr>
        <w:spacing w:after="0" w:line="252" w:lineRule="auto"/>
        <w:ind w:left="0" w:firstLine="0"/>
        <w:jc w:val="left"/>
        <w:rPr>
          <w:rFonts w:asciiTheme="minorHAnsi" w:hAnsiTheme="minorHAnsi" w:cstheme="minorHAnsi"/>
        </w:rPr>
      </w:pPr>
      <w:r w:rsidRPr="00291F4D">
        <w:rPr>
          <w:rFonts w:asciiTheme="minorHAnsi" w:hAnsiTheme="minorHAnsi" w:cstheme="minorHAnsi"/>
        </w:rPr>
        <w:t xml:space="preserve"> </w:t>
      </w:r>
    </w:p>
    <w:p w:rsidR="00291F4D" w:rsidRDefault="00135691" w:rsidP="00135691">
      <w:pPr>
        <w:spacing w:line="252" w:lineRule="auto"/>
        <w:ind w:left="0" w:right="5" w:firstLine="0"/>
        <w:rPr>
          <w:rFonts w:asciiTheme="minorHAnsi" w:hAnsiTheme="minorHAnsi" w:cstheme="minorHAnsi"/>
        </w:rPr>
      </w:pPr>
      <w:r w:rsidRPr="00291F4D">
        <w:rPr>
          <w:rFonts w:asciiTheme="minorHAnsi" w:hAnsiTheme="minorHAnsi" w:cstheme="minorHAnsi"/>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p>
    <w:p w:rsidR="00291F4D" w:rsidRDefault="00291F4D" w:rsidP="00135691">
      <w:pPr>
        <w:pStyle w:val="Default"/>
        <w:spacing w:line="252" w:lineRule="auto"/>
        <w:rPr>
          <w:rFonts w:asciiTheme="minorHAnsi" w:hAnsiTheme="minorHAnsi" w:cstheme="minorHAnsi"/>
          <w:b/>
          <w:sz w:val="22"/>
          <w:szCs w:val="22"/>
        </w:rPr>
      </w:pPr>
    </w:p>
    <w:p w:rsidR="00291F4D" w:rsidRPr="00C671B7" w:rsidRDefault="00291F4D" w:rsidP="00135691">
      <w:pPr>
        <w:pStyle w:val="Default"/>
        <w:spacing w:line="252" w:lineRule="auto"/>
        <w:rPr>
          <w:rFonts w:asciiTheme="minorHAnsi" w:hAnsiTheme="minorHAnsi" w:cstheme="minorHAnsi"/>
          <w:b/>
          <w:sz w:val="22"/>
          <w:szCs w:val="22"/>
        </w:rPr>
      </w:pPr>
      <w:r w:rsidRPr="00C671B7">
        <w:rPr>
          <w:rFonts w:asciiTheme="minorHAnsi" w:hAnsiTheme="minorHAnsi" w:cstheme="minorHAnsi"/>
          <w:b/>
          <w:sz w:val="22"/>
          <w:szCs w:val="22"/>
        </w:rPr>
        <w:t xml:space="preserve">Duties related to </w:t>
      </w:r>
      <w:r>
        <w:rPr>
          <w:rFonts w:asciiTheme="minorHAnsi" w:hAnsiTheme="minorHAnsi" w:cstheme="minorHAnsi"/>
          <w:b/>
          <w:sz w:val="22"/>
          <w:szCs w:val="22"/>
        </w:rPr>
        <w:t>management positions</w:t>
      </w:r>
      <w:r w:rsidRPr="00C671B7">
        <w:rPr>
          <w:rFonts w:asciiTheme="minorHAnsi" w:hAnsiTheme="minorHAnsi" w:cstheme="minorHAnsi"/>
          <w:b/>
          <w:sz w:val="22"/>
          <w:szCs w:val="22"/>
        </w:rPr>
        <w:t xml:space="preserve">: </w:t>
      </w:r>
    </w:p>
    <w:p w:rsidR="00291F4D" w:rsidRPr="00C671B7" w:rsidRDefault="00291F4D" w:rsidP="00135691">
      <w:pPr>
        <w:pStyle w:val="Default"/>
        <w:spacing w:line="252" w:lineRule="auto"/>
        <w:rPr>
          <w:rFonts w:asciiTheme="minorHAnsi" w:hAnsiTheme="minorHAnsi" w:cstheme="minorHAnsi"/>
          <w:sz w:val="22"/>
          <w:szCs w:val="22"/>
        </w:rPr>
      </w:pPr>
    </w:p>
    <w:p w:rsidR="00291F4D" w:rsidRPr="00C671B7" w:rsidRDefault="00291F4D" w:rsidP="00135691">
      <w:pPr>
        <w:pStyle w:val="Default"/>
        <w:numPr>
          <w:ilvl w:val="0"/>
          <w:numId w:val="3"/>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deputise for the </w:t>
      </w:r>
      <w:r>
        <w:rPr>
          <w:rFonts w:asciiTheme="minorHAnsi" w:hAnsiTheme="minorHAnsi" w:cstheme="minorHAnsi"/>
          <w:sz w:val="22"/>
          <w:szCs w:val="22"/>
        </w:rPr>
        <w:t xml:space="preserve">Vice </w:t>
      </w:r>
      <w:r w:rsidRPr="00C671B7">
        <w:rPr>
          <w:rFonts w:asciiTheme="minorHAnsi" w:hAnsiTheme="minorHAnsi" w:cstheme="minorHAnsi"/>
          <w:sz w:val="22"/>
          <w:szCs w:val="22"/>
        </w:rPr>
        <w:t>Principal in his</w:t>
      </w:r>
      <w:r>
        <w:rPr>
          <w:rFonts w:asciiTheme="minorHAnsi" w:hAnsiTheme="minorHAnsi" w:cstheme="minorHAnsi"/>
          <w:sz w:val="22"/>
          <w:szCs w:val="22"/>
        </w:rPr>
        <w:t>/her</w:t>
      </w:r>
      <w:r w:rsidRPr="00C671B7">
        <w:rPr>
          <w:rFonts w:asciiTheme="minorHAnsi" w:hAnsiTheme="minorHAnsi" w:cstheme="minorHAnsi"/>
          <w:sz w:val="22"/>
          <w:szCs w:val="22"/>
        </w:rPr>
        <w:t xml:space="preserve"> absence</w:t>
      </w:r>
    </w:p>
    <w:p w:rsidR="00291F4D" w:rsidRPr="00C671B7" w:rsidRDefault="00291F4D" w:rsidP="00135691">
      <w:pPr>
        <w:pStyle w:val="Default"/>
        <w:numPr>
          <w:ilvl w:val="0"/>
          <w:numId w:val="3"/>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provide effective line management to identified staff </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be fully engaged with school self-review process, including observations of staff and undertaking learning walks to help ensure quality of provision </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attend and contribute to </w:t>
      </w:r>
      <w:r>
        <w:rPr>
          <w:rFonts w:asciiTheme="minorHAnsi" w:hAnsiTheme="minorHAnsi" w:cstheme="minorHAnsi"/>
          <w:sz w:val="22"/>
          <w:szCs w:val="22"/>
        </w:rPr>
        <w:t>meetings and strategic planning</w:t>
      </w:r>
    </w:p>
    <w:p w:rsidR="00291F4D" w:rsidRPr="00C671B7" w:rsidRDefault="00291F4D" w:rsidP="00135691">
      <w:pPr>
        <w:pStyle w:val="Default"/>
        <w:numPr>
          <w:ilvl w:val="0"/>
          <w:numId w:val="2"/>
        </w:numPr>
        <w:spacing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deliver assemblies where required </w:t>
      </w:r>
    </w:p>
    <w:p w:rsidR="00291F4D" w:rsidRPr="00C671B7" w:rsidRDefault="00291F4D" w:rsidP="00135691">
      <w:pPr>
        <w:pStyle w:val="Default"/>
        <w:numPr>
          <w:ilvl w:val="0"/>
          <w:numId w:val="2"/>
        </w:numPr>
        <w:spacing w:after="70"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implement key elements of the school development plan </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w:t>
      </w:r>
      <w:r>
        <w:rPr>
          <w:rFonts w:asciiTheme="minorHAnsi" w:hAnsiTheme="minorHAnsi" w:cstheme="minorHAnsi"/>
          <w:sz w:val="22"/>
          <w:szCs w:val="22"/>
        </w:rPr>
        <w:t xml:space="preserve">support the Principal and Vice Principal to </w:t>
      </w:r>
      <w:r w:rsidRPr="00C671B7">
        <w:rPr>
          <w:rFonts w:asciiTheme="minorHAnsi" w:hAnsiTheme="minorHAnsi" w:cstheme="minorHAnsi"/>
          <w:sz w:val="22"/>
          <w:szCs w:val="22"/>
        </w:rPr>
        <w:t xml:space="preserve">ensure an orderly atmosphere in school </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attend Parents Evenings </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To be an engaged, active and highly visible member of staff, duri</w:t>
      </w:r>
      <w:r>
        <w:rPr>
          <w:rFonts w:asciiTheme="minorHAnsi" w:hAnsiTheme="minorHAnsi" w:cstheme="minorHAnsi"/>
          <w:sz w:val="22"/>
          <w:szCs w:val="22"/>
        </w:rPr>
        <w:t>ng lesson, break and lunchtimes</w:t>
      </w:r>
    </w:p>
    <w:p w:rsidR="00291F4D" w:rsidRPr="00C671B7" w:rsidRDefault="00291F4D" w:rsidP="00135691">
      <w:pPr>
        <w:pStyle w:val="Default"/>
        <w:numPr>
          <w:ilvl w:val="0"/>
          <w:numId w:val="2"/>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carry out duties in the near locality of the school at </w:t>
      </w:r>
      <w:r w:rsidRPr="008C1C99">
        <w:rPr>
          <w:rFonts w:asciiTheme="minorHAnsi" w:hAnsiTheme="minorHAnsi" w:cstheme="minorHAnsi"/>
          <w:color w:val="auto"/>
          <w:sz w:val="22"/>
          <w:szCs w:val="22"/>
        </w:rPr>
        <w:t xml:space="preserve">the </w:t>
      </w:r>
      <w:r w:rsidR="009C534F" w:rsidRPr="008C1C99">
        <w:rPr>
          <w:rFonts w:asciiTheme="minorHAnsi" w:hAnsiTheme="minorHAnsi" w:cstheme="minorHAnsi"/>
          <w:color w:val="auto"/>
          <w:sz w:val="22"/>
          <w:szCs w:val="22"/>
        </w:rPr>
        <w:t xml:space="preserve">start and </w:t>
      </w:r>
      <w:r w:rsidRPr="008C1C99">
        <w:rPr>
          <w:rFonts w:asciiTheme="minorHAnsi" w:hAnsiTheme="minorHAnsi" w:cstheme="minorHAnsi"/>
          <w:color w:val="auto"/>
          <w:sz w:val="22"/>
          <w:szCs w:val="22"/>
        </w:rPr>
        <w:t xml:space="preserve">end of school </w:t>
      </w:r>
    </w:p>
    <w:p w:rsidR="00291F4D" w:rsidRPr="00C671B7" w:rsidRDefault="00291F4D" w:rsidP="00135691">
      <w:pPr>
        <w:pStyle w:val="Default"/>
        <w:numPr>
          <w:ilvl w:val="0"/>
          <w:numId w:val="2"/>
        </w:numPr>
        <w:spacing w:line="252" w:lineRule="auto"/>
        <w:rPr>
          <w:rFonts w:asciiTheme="minorHAnsi" w:hAnsiTheme="minorHAnsi" w:cstheme="minorHAnsi"/>
          <w:sz w:val="22"/>
          <w:szCs w:val="22"/>
        </w:rPr>
      </w:pPr>
      <w:r w:rsidRPr="00C671B7">
        <w:rPr>
          <w:rFonts w:asciiTheme="minorHAnsi" w:hAnsiTheme="minorHAnsi" w:cstheme="minorHAnsi"/>
          <w:sz w:val="22"/>
          <w:szCs w:val="22"/>
        </w:rPr>
        <w:t>To supervise Senior Detentions (rotation / shared).</w:t>
      </w:r>
    </w:p>
    <w:p w:rsidR="00291F4D" w:rsidRPr="00C671B7" w:rsidRDefault="00291F4D" w:rsidP="00135691">
      <w:pPr>
        <w:pStyle w:val="Default"/>
        <w:spacing w:line="252" w:lineRule="auto"/>
        <w:rPr>
          <w:rFonts w:asciiTheme="minorHAnsi" w:hAnsiTheme="minorHAnsi" w:cstheme="minorHAnsi"/>
          <w:sz w:val="22"/>
          <w:szCs w:val="22"/>
        </w:rPr>
      </w:pPr>
    </w:p>
    <w:p w:rsidR="00291F4D" w:rsidRPr="00C671B7" w:rsidRDefault="00291F4D" w:rsidP="00135691">
      <w:pPr>
        <w:pStyle w:val="Default"/>
        <w:spacing w:line="252" w:lineRule="auto"/>
        <w:rPr>
          <w:rFonts w:asciiTheme="minorHAnsi" w:hAnsiTheme="minorHAnsi" w:cstheme="minorHAnsi"/>
          <w:sz w:val="22"/>
          <w:szCs w:val="22"/>
        </w:rPr>
      </w:pPr>
    </w:p>
    <w:p w:rsidR="00291F4D" w:rsidRPr="00C671B7" w:rsidRDefault="00291F4D" w:rsidP="00135691">
      <w:pPr>
        <w:pStyle w:val="Default"/>
        <w:spacing w:line="252" w:lineRule="auto"/>
        <w:rPr>
          <w:rFonts w:asciiTheme="minorHAnsi" w:hAnsiTheme="minorHAnsi" w:cstheme="minorHAnsi"/>
          <w:b/>
          <w:sz w:val="22"/>
          <w:szCs w:val="22"/>
        </w:rPr>
      </w:pPr>
      <w:r w:rsidRPr="00C671B7">
        <w:rPr>
          <w:rFonts w:asciiTheme="minorHAnsi" w:hAnsiTheme="minorHAnsi" w:cstheme="minorHAnsi"/>
          <w:b/>
          <w:sz w:val="22"/>
          <w:szCs w:val="22"/>
        </w:rPr>
        <w:t xml:space="preserve">Duties related to Teaching: </w:t>
      </w:r>
    </w:p>
    <w:p w:rsidR="00291F4D" w:rsidRPr="00C671B7" w:rsidRDefault="00291F4D" w:rsidP="00135691">
      <w:pPr>
        <w:pStyle w:val="Default"/>
        <w:spacing w:line="252" w:lineRule="auto"/>
        <w:rPr>
          <w:rFonts w:asciiTheme="minorHAnsi" w:hAnsiTheme="minorHAnsi" w:cstheme="minorHAnsi"/>
          <w:b/>
          <w:sz w:val="22"/>
          <w:szCs w:val="22"/>
        </w:rPr>
      </w:pP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To have a secure and up to date knowledge and understanding of concepts and skills necessary to teach the specialist subject at Key Stage 3, 4 and 5</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plan teaching to achieve progression in students learning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establish and maintain a purposeful working atmosphere which supports learning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be able to deliver lessons that are engaging and allow all students, regardless of ability, to make the required progress.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assess, record and report on pupils’ progress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Attend and contribute to departmental and staff meetings as appropriate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communicate and consult with parents of students as necessary.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exploit opportunities to improve basic literacy, numeracy and ICT skills.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follow school policies in relation to </w:t>
      </w:r>
      <w:r w:rsidR="00D11CF9">
        <w:rPr>
          <w:rFonts w:asciiTheme="minorHAnsi" w:hAnsiTheme="minorHAnsi" w:cstheme="minorHAnsi"/>
          <w:sz w:val="22"/>
          <w:szCs w:val="22"/>
        </w:rPr>
        <w:t>feedback</w:t>
      </w:r>
      <w:r w:rsidRPr="00C671B7">
        <w:rPr>
          <w:rFonts w:asciiTheme="minorHAnsi" w:hAnsiTheme="minorHAnsi" w:cstheme="minorHAnsi"/>
          <w:sz w:val="22"/>
          <w:szCs w:val="22"/>
        </w:rPr>
        <w:t xml:space="preserve">, setting of homework and behaviour.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lastRenderedPageBreak/>
        <w:t xml:space="preserve">To participate in staff development opportunities and accept responsibility for own professional development. </w:t>
      </w:r>
    </w:p>
    <w:p w:rsidR="00291F4D" w:rsidRPr="00C671B7" w:rsidRDefault="00291F4D" w:rsidP="00135691">
      <w:pPr>
        <w:pStyle w:val="Default"/>
        <w:numPr>
          <w:ilvl w:val="0"/>
          <w:numId w:val="4"/>
        </w:numPr>
        <w:spacing w:after="68"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prepare students for examinations and participate in examination arrangements. </w:t>
      </w:r>
    </w:p>
    <w:p w:rsidR="00291F4D" w:rsidRPr="00C671B7" w:rsidRDefault="00291F4D" w:rsidP="00135691">
      <w:pPr>
        <w:pStyle w:val="Default"/>
        <w:numPr>
          <w:ilvl w:val="0"/>
          <w:numId w:val="4"/>
        </w:numPr>
        <w:spacing w:line="252" w:lineRule="auto"/>
        <w:rPr>
          <w:rFonts w:asciiTheme="minorHAnsi" w:hAnsiTheme="minorHAnsi" w:cstheme="minorHAnsi"/>
          <w:sz w:val="22"/>
          <w:szCs w:val="22"/>
        </w:rPr>
      </w:pPr>
      <w:r w:rsidRPr="00C671B7">
        <w:rPr>
          <w:rFonts w:asciiTheme="minorHAnsi" w:hAnsiTheme="minorHAnsi" w:cstheme="minorHAnsi"/>
          <w:sz w:val="22"/>
          <w:szCs w:val="22"/>
        </w:rPr>
        <w:t xml:space="preserve">To cover classes whose teacher is not available as and when required, in line with the school’s policy of rarely cover. </w:t>
      </w:r>
    </w:p>
    <w:p w:rsidR="00291F4D" w:rsidRPr="00C671B7" w:rsidRDefault="00291F4D" w:rsidP="00135691">
      <w:pPr>
        <w:pStyle w:val="Default"/>
        <w:spacing w:line="252" w:lineRule="auto"/>
        <w:rPr>
          <w:rFonts w:asciiTheme="minorHAnsi" w:hAnsiTheme="minorHAnsi" w:cstheme="minorHAnsi"/>
          <w:sz w:val="22"/>
          <w:szCs w:val="22"/>
        </w:rPr>
      </w:pPr>
    </w:p>
    <w:p w:rsidR="00291F4D" w:rsidRDefault="00291F4D" w:rsidP="00135691">
      <w:pPr>
        <w:pStyle w:val="Default"/>
        <w:spacing w:line="252" w:lineRule="auto"/>
        <w:rPr>
          <w:rFonts w:asciiTheme="minorHAnsi" w:hAnsiTheme="minorHAnsi" w:cstheme="minorHAnsi"/>
          <w:i/>
          <w:iCs/>
          <w:sz w:val="22"/>
          <w:szCs w:val="22"/>
        </w:rPr>
      </w:pPr>
      <w:r w:rsidRPr="00C671B7">
        <w:rPr>
          <w:rFonts w:asciiTheme="minorHAnsi" w:hAnsiTheme="minorHAnsi" w:cstheme="minorHAnsi"/>
          <w:i/>
          <w:iCs/>
          <w:sz w:val="22"/>
          <w:szCs w:val="22"/>
        </w:rPr>
        <w:t xml:space="preserve">The Conditions for Employment of Schoolteachers (schedule 3) specify the general professional duties of teachers. These duties may be varied to meet the changing demands of the school at the reasonable discretion of the </w:t>
      </w:r>
      <w:r>
        <w:rPr>
          <w:rFonts w:asciiTheme="minorHAnsi" w:hAnsiTheme="minorHAnsi" w:cstheme="minorHAnsi"/>
          <w:i/>
          <w:iCs/>
          <w:sz w:val="22"/>
          <w:szCs w:val="22"/>
        </w:rPr>
        <w:t>Principal</w:t>
      </w:r>
      <w:r w:rsidRPr="00C671B7">
        <w:rPr>
          <w:rFonts w:asciiTheme="minorHAnsi" w:hAnsiTheme="minorHAnsi" w:cstheme="minorHAnsi"/>
          <w:i/>
          <w:iCs/>
          <w:sz w:val="22"/>
          <w:szCs w:val="22"/>
        </w:rPr>
        <w:t xml:space="preserve">. This job description does not form part of the conditions of employment – it describes the way in which the post holder is expected and required to perform. </w:t>
      </w:r>
    </w:p>
    <w:p w:rsidR="000F0599" w:rsidRDefault="000F0599" w:rsidP="00135691">
      <w:pPr>
        <w:pStyle w:val="Default"/>
        <w:spacing w:line="252" w:lineRule="auto"/>
        <w:rPr>
          <w:rFonts w:asciiTheme="minorHAnsi" w:hAnsiTheme="minorHAnsi" w:cstheme="minorHAnsi"/>
          <w:i/>
          <w:iCs/>
          <w:sz w:val="22"/>
          <w:szCs w:val="22"/>
        </w:rPr>
      </w:pPr>
    </w:p>
    <w:p w:rsidR="000F0599" w:rsidRDefault="000F0599" w:rsidP="00135691">
      <w:pPr>
        <w:pStyle w:val="Default"/>
        <w:spacing w:line="252" w:lineRule="auto"/>
        <w:rPr>
          <w:rFonts w:asciiTheme="minorHAnsi" w:hAnsiTheme="minorHAnsi" w:cstheme="minorHAnsi"/>
          <w:i/>
          <w:iCs/>
          <w:sz w:val="22"/>
          <w:szCs w:val="22"/>
        </w:rPr>
      </w:pPr>
    </w:p>
    <w:p w:rsidR="000F0599" w:rsidRPr="000F0599" w:rsidRDefault="000F0599" w:rsidP="00135691">
      <w:pPr>
        <w:pStyle w:val="Default"/>
        <w:spacing w:line="252" w:lineRule="auto"/>
        <w:rPr>
          <w:rFonts w:asciiTheme="minorHAnsi" w:hAnsiTheme="minorHAnsi" w:cstheme="minorHAnsi"/>
          <w:b/>
          <w:iCs/>
          <w:sz w:val="22"/>
          <w:szCs w:val="22"/>
        </w:rPr>
      </w:pPr>
      <w:r w:rsidRPr="000F0599">
        <w:rPr>
          <w:rFonts w:asciiTheme="minorHAnsi" w:hAnsiTheme="minorHAnsi" w:cstheme="minorHAnsi"/>
          <w:b/>
          <w:iCs/>
          <w:sz w:val="22"/>
          <w:szCs w:val="22"/>
        </w:rPr>
        <w:t>PERSON SPECIFICATION</w:t>
      </w:r>
    </w:p>
    <w:p w:rsidR="000F0599" w:rsidRDefault="000F0599" w:rsidP="00135691">
      <w:pPr>
        <w:pStyle w:val="Default"/>
        <w:spacing w:line="252" w:lineRule="auto"/>
        <w:rPr>
          <w:rFonts w:asciiTheme="minorHAnsi" w:hAnsiTheme="minorHAnsi" w:cstheme="minorHAnsi"/>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4536"/>
        <w:gridCol w:w="1145"/>
      </w:tblGrid>
      <w:tr w:rsidR="000F0599" w:rsidRPr="000F0599" w:rsidTr="00135691">
        <w:trPr>
          <w:trHeight w:val="229"/>
          <w:jc w:val="center"/>
        </w:trPr>
        <w:tc>
          <w:tcPr>
            <w:tcW w:w="2547" w:type="dxa"/>
          </w:tcPr>
          <w:p w:rsid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The succ</w:t>
            </w:r>
            <w:r w:rsidR="00995C24">
              <w:rPr>
                <w:rFonts w:asciiTheme="minorHAnsi" w:hAnsiTheme="minorHAnsi" w:cstheme="minorHAnsi"/>
              </w:rPr>
              <w:t>essful candidate</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should have: </w:t>
            </w:r>
          </w:p>
        </w:tc>
        <w:tc>
          <w:tcPr>
            <w:tcW w:w="4536"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b/>
                <w:bCs/>
              </w:rPr>
              <w:t xml:space="preserve">Qualifications and Experience </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b/>
                <w:bCs/>
              </w:rPr>
              <w:t xml:space="preserve">Essential/ </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b/>
                <w:bCs/>
              </w:rPr>
              <w:t xml:space="preserve">Desirable </w:t>
            </w:r>
          </w:p>
        </w:tc>
      </w:tr>
      <w:tr w:rsidR="000F0599" w:rsidRPr="000F0599" w:rsidTr="000F0599">
        <w:trPr>
          <w:trHeight w:val="103"/>
          <w:jc w:val="center"/>
        </w:trPr>
        <w:tc>
          <w:tcPr>
            <w:tcW w:w="8228" w:type="dxa"/>
            <w:gridSpan w:val="3"/>
          </w:tcPr>
          <w:p w:rsidR="000F0599" w:rsidRPr="00995C24" w:rsidRDefault="000F0599" w:rsidP="00135691">
            <w:pPr>
              <w:autoSpaceDE w:val="0"/>
              <w:autoSpaceDN w:val="0"/>
              <w:adjustRightInd w:val="0"/>
              <w:spacing w:after="0" w:line="252" w:lineRule="auto"/>
              <w:jc w:val="left"/>
              <w:rPr>
                <w:rFonts w:asciiTheme="minorHAnsi" w:hAnsiTheme="minorHAnsi" w:cstheme="minorHAnsi"/>
                <w:b/>
              </w:rPr>
            </w:pPr>
          </w:p>
          <w:p w:rsidR="000F0599" w:rsidRPr="00995C24" w:rsidRDefault="000F0599" w:rsidP="00135691">
            <w:pPr>
              <w:autoSpaceDE w:val="0"/>
              <w:autoSpaceDN w:val="0"/>
              <w:adjustRightInd w:val="0"/>
              <w:spacing w:after="0" w:line="252" w:lineRule="auto"/>
              <w:jc w:val="left"/>
              <w:rPr>
                <w:rFonts w:asciiTheme="minorHAnsi" w:hAnsiTheme="minorHAnsi" w:cstheme="minorHAnsi"/>
                <w:b/>
              </w:rPr>
            </w:pPr>
            <w:r w:rsidRPr="00995C24">
              <w:rPr>
                <w:rFonts w:asciiTheme="minorHAnsi" w:hAnsiTheme="minorHAnsi" w:cstheme="minorHAnsi"/>
                <w:b/>
              </w:rPr>
              <w:t>Section 1: Qualifications and Experience</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1.1 </w:t>
            </w:r>
          </w:p>
        </w:tc>
        <w:tc>
          <w:tcPr>
            <w:tcW w:w="4536"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Degree(s) or equivalent </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1,.2 </w:t>
            </w:r>
          </w:p>
        </w:tc>
        <w:tc>
          <w:tcPr>
            <w:tcW w:w="4536"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Qualified teacher status </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1.3 </w:t>
            </w:r>
          </w:p>
        </w:tc>
        <w:tc>
          <w:tcPr>
            <w:tcW w:w="4536" w:type="dxa"/>
          </w:tcPr>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Proven record of raising standards and pupil achievement</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11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1.4 </w:t>
            </w:r>
          </w:p>
        </w:tc>
        <w:tc>
          <w:tcPr>
            <w:tcW w:w="4536" w:type="dxa"/>
          </w:tcPr>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Proven record of outstanding classroom practice</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D</w:t>
            </w:r>
            <w:r w:rsidR="009C534F">
              <w:rPr>
                <w:rFonts w:asciiTheme="minorHAnsi" w:hAnsiTheme="minorHAnsi" w:cstheme="minorHAnsi"/>
              </w:rPr>
              <w:t xml:space="preserve"> </w:t>
            </w:r>
            <w:r w:rsidRPr="00995C24">
              <w:rPr>
                <w:rFonts w:asciiTheme="minorHAnsi" w:hAnsiTheme="minorHAnsi" w:cstheme="minorHAnsi"/>
              </w:rPr>
              <w:t xml:space="preserve"> </w:t>
            </w:r>
          </w:p>
        </w:tc>
      </w:tr>
      <w:tr w:rsidR="000F0599" w:rsidRPr="000F0599" w:rsidTr="00135691">
        <w:trPr>
          <w:trHeight w:val="113"/>
          <w:jc w:val="center"/>
        </w:trPr>
        <w:tc>
          <w:tcPr>
            <w:tcW w:w="2547"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1.5</w:t>
            </w:r>
          </w:p>
        </w:tc>
        <w:tc>
          <w:tcPr>
            <w:tcW w:w="4536" w:type="dxa"/>
          </w:tcPr>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Clear understanding of leadership and management in a secondary</w:t>
            </w:r>
          </w:p>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comprehensive school</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113"/>
          <w:jc w:val="center"/>
        </w:trPr>
        <w:tc>
          <w:tcPr>
            <w:tcW w:w="2547"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1.6</w:t>
            </w:r>
          </w:p>
        </w:tc>
        <w:tc>
          <w:tcPr>
            <w:tcW w:w="4536" w:type="dxa"/>
          </w:tcPr>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Knowledge and understanding of school self-evaluation</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113"/>
          <w:jc w:val="center"/>
        </w:trPr>
        <w:tc>
          <w:tcPr>
            <w:tcW w:w="2547"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1.7</w:t>
            </w:r>
          </w:p>
        </w:tc>
        <w:tc>
          <w:tcPr>
            <w:tcW w:w="4536" w:type="dxa"/>
          </w:tcPr>
          <w:p w:rsidR="000F0599" w:rsidRPr="00995C24" w:rsidRDefault="000F0599"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 record of improving the classroom practice of other colleagues</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360"/>
          <w:jc w:val="center"/>
        </w:trPr>
        <w:tc>
          <w:tcPr>
            <w:tcW w:w="2547"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1.8</w:t>
            </w:r>
            <w:r w:rsidR="000F0599" w:rsidRPr="00995C24">
              <w:rPr>
                <w:rFonts w:asciiTheme="minorHAnsi" w:hAnsiTheme="minorHAnsi" w:cstheme="minorHAnsi"/>
              </w:rPr>
              <w:t xml:space="preserve"> </w:t>
            </w:r>
          </w:p>
        </w:tc>
        <w:tc>
          <w:tcPr>
            <w:tcW w:w="4536" w:type="dxa"/>
          </w:tcPr>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Experience of h</w:t>
            </w:r>
            <w:r w:rsidR="00995C24" w:rsidRPr="00995C24">
              <w:rPr>
                <w:rFonts w:asciiTheme="minorHAnsi" w:hAnsiTheme="minorHAnsi" w:cstheme="minorHAnsi"/>
              </w:rPr>
              <w:t>aving worked</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successfully in a </w:t>
            </w:r>
            <w:r w:rsidR="00995C24" w:rsidRPr="00995C24">
              <w:rPr>
                <w:rFonts w:asciiTheme="minorHAnsi" w:hAnsiTheme="minorHAnsi" w:cstheme="minorHAnsi"/>
              </w:rPr>
              <w:t>secondary school</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setting, teaching students from </w:t>
            </w:r>
            <w:r w:rsidR="00995C24" w:rsidRPr="00995C24">
              <w:rPr>
                <w:rFonts w:asciiTheme="minorHAnsi" w:hAnsiTheme="minorHAnsi" w:cstheme="minorHAnsi"/>
              </w:rPr>
              <w:t>all socio</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economic backgrounds </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0F0599">
        <w:trPr>
          <w:trHeight w:val="103"/>
          <w:jc w:val="center"/>
        </w:trPr>
        <w:tc>
          <w:tcPr>
            <w:tcW w:w="8228" w:type="dxa"/>
            <w:gridSpan w:val="3"/>
          </w:tcPr>
          <w:p w:rsidR="000F0599" w:rsidRPr="00995C24" w:rsidRDefault="000F0599" w:rsidP="00135691">
            <w:pPr>
              <w:autoSpaceDE w:val="0"/>
              <w:autoSpaceDN w:val="0"/>
              <w:adjustRightInd w:val="0"/>
              <w:spacing w:after="0" w:line="252" w:lineRule="auto"/>
              <w:jc w:val="left"/>
              <w:rPr>
                <w:rFonts w:asciiTheme="minorHAnsi" w:hAnsiTheme="minorHAnsi" w:cstheme="minorHAnsi"/>
                <w:b/>
              </w:rPr>
            </w:pPr>
          </w:p>
          <w:p w:rsidR="000F0599" w:rsidRPr="00995C24" w:rsidRDefault="000F0599" w:rsidP="00135691">
            <w:pPr>
              <w:autoSpaceDE w:val="0"/>
              <w:autoSpaceDN w:val="0"/>
              <w:adjustRightInd w:val="0"/>
              <w:spacing w:after="0" w:line="252" w:lineRule="auto"/>
              <w:jc w:val="left"/>
              <w:rPr>
                <w:rFonts w:asciiTheme="minorHAnsi" w:hAnsiTheme="minorHAnsi" w:cstheme="minorHAnsi"/>
                <w:b/>
              </w:rPr>
            </w:pPr>
            <w:r w:rsidRPr="00995C24">
              <w:rPr>
                <w:rFonts w:asciiTheme="minorHAnsi" w:hAnsiTheme="minorHAnsi" w:cstheme="minorHAnsi"/>
                <w:b/>
              </w:rPr>
              <w:t>S</w:t>
            </w:r>
            <w:r w:rsidR="00995C24" w:rsidRPr="00995C24">
              <w:rPr>
                <w:rFonts w:asciiTheme="minorHAnsi" w:hAnsiTheme="minorHAnsi" w:cstheme="minorHAnsi"/>
                <w:b/>
              </w:rPr>
              <w:t xml:space="preserve">ection 2: Knowledge, Skills, </w:t>
            </w:r>
            <w:r w:rsidRPr="00995C24">
              <w:rPr>
                <w:rFonts w:asciiTheme="minorHAnsi" w:hAnsiTheme="minorHAnsi" w:cstheme="minorHAnsi"/>
                <w:b/>
              </w:rPr>
              <w:t>Abilities</w:t>
            </w:r>
            <w:r w:rsidR="00995C24" w:rsidRPr="00995C24">
              <w:rPr>
                <w:rFonts w:asciiTheme="minorHAnsi" w:hAnsiTheme="minorHAnsi" w:cstheme="minorHAnsi"/>
                <w:b/>
              </w:rPr>
              <w:t xml:space="preserve"> &amp; Attributes</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2.1 </w:t>
            </w:r>
          </w:p>
        </w:tc>
        <w:tc>
          <w:tcPr>
            <w:tcW w:w="4536" w:type="dxa"/>
          </w:tcPr>
          <w:p w:rsidR="00995C24"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w:t>
            </w:r>
            <w:r w:rsidR="00995C24" w:rsidRPr="00995C24">
              <w:rPr>
                <w:rFonts w:asciiTheme="minorHAnsi" w:hAnsiTheme="minorHAnsi" w:cstheme="minorHAnsi"/>
              </w:rPr>
              <w:t>n ability to effectively manage</w:t>
            </w:r>
          </w:p>
          <w:p w:rsidR="00995C24"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behaviour whilst at</w:t>
            </w:r>
            <w:r w:rsidR="00995C24" w:rsidRPr="00995C24">
              <w:rPr>
                <w:rFonts w:asciiTheme="minorHAnsi" w:hAnsiTheme="minorHAnsi" w:cstheme="minorHAnsi"/>
              </w:rPr>
              <w:t xml:space="preserve"> the same time foster</w:t>
            </w:r>
          </w:p>
          <w:p w:rsidR="000F0599"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productive relationships with students</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2.2 </w:t>
            </w:r>
          </w:p>
        </w:tc>
        <w:tc>
          <w:tcPr>
            <w:tcW w:w="4536" w:type="dxa"/>
          </w:tcPr>
          <w:p w:rsidR="000F0599"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Excellent oral and written communication skills Well-developed ICT skills</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234"/>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2.3 </w:t>
            </w:r>
          </w:p>
        </w:tc>
        <w:tc>
          <w:tcPr>
            <w:tcW w:w="4536" w:type="dxa"/>
          </w:tcPr>
          <w:p w:rsidR="00995C24" w:rsidRDefault="005A7256" w:rsidP="00135691">
            <w:pPr>
              <w:autoSpaceDE w:val="0"/>
              <w:autoSpaceDN w:val="0"/>
              <w:adjustRightInd w:val="0"/>
              <w:spacing w:after="0" w:line="252" w:lineRule="auto"/>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Ability to estab</w:t>
            </w:r>
            <w:r w:rsidR="00995C24">
              <w:rPr>
                <w:rFonts w:asciiTheme="minorHAnsi" w:eastAsiaTheme="minorEastAsia" w:hAnsiTheme="minorHAnsi" w:cstheme="minorHAnsi"/>
                <w:color w:val="auto"/>
              </w:rPr>
              <w:t>lish a positive presence in</w:t>
            </w:r>
          </w:p>
          <w:p w:rsidR="000F0599" w:rsidRPr="00995C24" w:rsidRDefault="00995C24" w:rsidP="00135691">
            <w:pPr>
              <w:autoSpaceDE w:val="0"/>
              <w:autoSpaceDN w:val="0"/>
              <w:adjustRightInd w:val="0"/>
              <w:spacing w:after="0" w:line="252" w:lineRule="auto"/>
              <w:jc w:val="left"/>
              <w:rPr>
                <w:rFonts w:asciiTheme="minorHAnsi" w:eastAsiaTheme="minorEastAsia" w:hAnsiTheme="minorHAnsi" w:cstheme="minorHAnsi"/>
                <w:color w:val="auto"/>
              </w:rPr>
            </w:pPr>
            <w:r>
              <w:rPr>
                <w:rFonts w:asciiTheme="minorHAnsi" w:eastAsiaTheme="minorEastAsia" w:hAnsiTheme="minorHAnsi" w:cstheme="minorHAnsi"/>
                <w:color w:val="auto"/>
              </w:rPr>
              <w:t>t</w:t>
            </w:r>
            <w:r w:rsidRPr="00995C24">
              <w:rPr>
                <w:rFonts w:asciiTheme="minorHAnsi" w:eastAsiaTheme="minorEastAsia" w:hAnsiTheme="minorHAnsi" w:cstheme="minorHAnsi"/>
                <w:color w:val="auto"/>
              </w:rPr>
              <w:t>he</w:t>
            </w:r>
            <w:r>
              <w:rPr>
                <w:rFonts w:asciiTheme="minorHAnsi" w:eastAsiaTheme="minorEastAsia" w:hAnsiTheme="minorHAnsi" w:cstheme="minorHAnsi"/>
                <w:color w:val="auto"/>
              </w:rPr>
              <w:t xml:space="preserve"> </w:t>
            </w:r>
            <w:r w:rsidR="005A7256" w:rsidRPr="00995C24">
              <w:rPr>
                <w:rFonts w:asciiTheme="minorHAnsi" w:eastAsiaTheme="minorEastAsia" w:hAnsiTheme="minorHAnsi" w:cstheme="minorHAnsi"/>
                <w:color w:val="auto"/>
              </w:rPr>
              <w:t>school</w:t>
            </w:r>
          </w:p>
        </w:tc>
        <w:tc>
          <w:tcPr>
            <w:tcW w:w="1145" w:type="dxa"/>
          </w:tcPr>
          <w:p w:rsidR="000F0599" w:rsidRPr="00995C24" w:rsidRDefault="00995C24"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E</w:t>
            </w:r>
          </w:p>
        </w:tc>
      </w:tr>
      <w:tr w:rsidR="000F0599" w:rsidRPr="000F0599" w:rsidTr="00135691">
        <w:trPr>
          <w:trHeight w:val="230"/>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2.4 </w:t>
            </w:r>
          </w:p>
        </w:tc>
        <w:tc>
          <w:tcPr>
            <w:tcW w:w="4536" w:type="dxa"/>
          </w:tcPr>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Appropriat</w:t>
            </w:r>
            <w:r w:rsidR="00995C24" w:rsidRPr="00995C24">
              <w:rPr>
                <w:rFonts w:asciiTheme="minorHAnsi" w:hAnsiTheme="minorHAnsi" w:cstheme="minorHAnsi"/>
              </w:rPr>
              <w:t>e training and a willingness to</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cont</w:t>
            </w:r>
            <w:r w:rsidR="00995C24" w:rsidRPr="00995C24">
              <w:rPr>
                <w:rFonts w:asciiTheme="minorHAnsi" w:hAnsiTheme="minorHAnsi" w:cstheme="minorHAnsi"/>
              </w:rPr>
              <w:t>inue training to manage the key</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area</w:t>
            </w:r>
            <w:r w:rsidR="00995C24" w:rsidRPr="00995C24">
              <w:rPr>
                <w:rFonts w:asciiTheme="minorHAnsi" w:hAnsiTheme="minorHAnsi" w:cstheme="minorHAnsi"/>
              </w:rPr>
              <w:t>s and tasks outlined in the job</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description</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2.5 </w:t>
            </w:r>
          </w:p>
        </w:tc>
        <w:tc>
          <w:tcPr>
            <w:tcW w:w="4536" w:type="dxa"/>
          </w:tcPr>
          <w:p w:rsidR="00995C24" w:rsidRPr="00995C24" w:rsidRDefault="00995C24"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Proven, excellent classroom</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management skills</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357"/>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2.6 </w:t>
            </w:r>
          </w:p>
        </w:tc>
        <w:tc>
          <w:tcPr>
            <w:tcW w:w="4536" w:type="dxa"/>
          </w:tcPr>
          <w:p w:rsidR="00995C24" w:rsidRPr="00995C24" w:rsidRDefault="00995C24"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Proven, excellent interpersonal</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relatio</w:t>
            </w:r>
            <w:r w:rsidR="00995C24" w:rsidRPr="00995C24">
              <w:rPr>
                <w:rFonts w:asciiTheme="minorHAnsi" w:hAnsiTheme="minorHAnsi" w:cstheme="minorHAnsi"/>
              </w:rPr>
              <w:t>nship skills and the ability to</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communic</w:t>
            </w:r>
            <w:r w:rsidR="00995C24" w:rsidRPr="00995C24">
              <w:rPr>
                <w:rFonts w:asciiTheme="minorHAnsi" w:hAnsiTheme="minorHAnsi" w:cstheme="minorHAnsi"/>
              </w:rPr>
              <w:t>ate effectively and sensitively</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lastRenderedPageBreak/>
              <w:t>with students, parents and colleagues</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lastRenderedPageBreak/>
              <w:t xml:space="preserve">E </w:t>
            </w:r>
          </w:p>
        </w:tc>
      </w:tr>
      <w:tr w:rsidR="000F0599" w:rsidRPr="000F0599" w:rsidTr="00135691">
        <w:trPr>
          <w:trHeight w:val="230"/>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lastRenderedPageBreak/>
              <w:t xml:space="preserve">2.7 </w:t>
            </w:r>
          </w:p>
        </w:tc>
        <w:tc>
          <w:tcPr>
            <w:tcW w:w="4536" w:type="dxa"/>
          </w:tcPr>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An unde</w:t>
            </w:r>
            <w:r w:rsidR="00995C24" w:rsidRPr="00995C24">
              <w:rPr>
                <w:rFonts w:asciiTheme="minorHAnsi" w:hAnsiTheme="minorHAnsi" w:cstheme="minorHAnsi"/>
              </w:rPr>
              <w:t>rstanding of how students learn</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and impr</w:t>
            </w:r>
            <w:r w:rsidR="00995C24" w:rsidRPr="00995C24">
              <w:rPr>
                <w:rFonts w:asciiTheme="minorHAnsi" w:hAnsiTheme="minorHAnsi" w:cstheme="minorHAnsi"/>
              </w:rPr>
              <w:t>ove their skills, knowledge and</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understanding</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230"/>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2.8 </w:t>
            </w:r>
          </w:p>
        </w:tc>
        <w:tc>
          <w:tcPr>
            <w:tcW w:w="4536" w:type="dxa"/>
          </w:tcPr>
          <w:p w:rsidR="000F0599"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Ability to prioritise, plan and organi</w:t>
            </w:r>
            <w:r w:rsidR="00995C24" w:rsidRPr="00995C24">
              <w:rPr>
                <w:rFonts w:asciiTheme="minorHAnsi" w:eastAsiaTheme="minorEastAsia" w:hAnsiTheme="minorHAnsi" w:cstheme="minorHAnsi"/>
                <w:color w:val="auto"/>
              </w:rPr>
              <w:t>se themselves as well as others</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230"/>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2.9 </w:t>
            </w:r>
          </w:p>
        </w:tc>
        <w:tc>
          <w:tcPr>
            <w:tcW w:w="4536" w:type="dxa"/>
          </w:tcPr>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Thoro</w:t>
            </w:r>
            <w:r w:rsidR="00995C24" w:rsidRPr="00995C24">
              <w:rPr>
                <w:rFonts w:asciiTheme="minorHAnsi" w:hAnsiTheme="minorHAnsi" w:cstheme="minorHAnsi"/>
              </w:rPr>
              <w:t>ugh knowledge and understanding</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of a subjec</w:t>
            </w:r>
            <w:r w:rsidR="00995C24" w:rsidRPr="00995C24">
              <w:rPr>
                <w:rFonts w:asciiTheme="minorHAnsi" w:hAnsiTheme="minorHAnsi" w:cstheme="minorHAnsi"/>
              </w:rPr>
              <w:t>t and how it can effectively be</w:t>
            </w:r>
          </w:p>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taught</w:t>
            </w:r>
            <w:r w:rsidR="00995C24" w:rsidRPr="00995C24">
              <w:rPr>
                <w:rFonts w:asciiTheme="minorHAnsi" w:hAnsiTheme="minorHAnsi" w:cstheme="minorHAnsi"/>
              </w:rPr>
              <w:t xml:space="preserve"> across the spectrum of age and</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ability</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2.10 </w:t>
            </w:r>
          </w:p>
        </w:tc>
        <w:tc>
          <w:tcPr>
            <w:tcW w:w="4536" w:type="dxa"/>
          </w:tcPr>
          <w:p w:rsidR="00995C24"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Exc</w:t>
            </w:r>
            <w:r w:rsidR="00995C24" w:rsidRPr="00995C24">
              <w:rPr>
                <w:rFonts w:asciiTheme="minorHAnsi" w:hAnsiTheme="minorHAnsi" w:cstheme="minorHAnsi"/>
              </w:rPr>
              <w:t>ellent knowledge of achievement</w:t>
            </w:r>
          </w:p>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methods and measurement</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2.11</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Ability to inspire, challenge, motivate and empower others to carry the vision of the school forward</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2.12</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Track record of setting and achieving ambitious, challenging goals and targets</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2.13</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To promote learning through the full range of co-curricular opportunities and community events</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2.14</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 genuine reflective practitioner with aspirations of a senior leadership role in a school /potential for future promotion</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2.15</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Ability to demonstrate sound judgement and make considered decisions</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2.16</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Able to respond positively to pressure</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2.17</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Well-developed sense of proportion and humour</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2.18</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To be solution, not problem focused</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2.19</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To be a ‘team player’</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2.20</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Is highly credible and can model excellent leadership behaviours</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5A7256" w:rsidRPr="000F0599" w:rsidTr="00135691">
        <w:trPr>
          <w:trHeight w:val="103"/>
          <w:jc w:val="center"/>
        </w:trPr>
        <w:tc>
          <w:tcPr>
            <w:tcW w:w="2547"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2.21</w:t>
            </w:r>
          </w:p>
        </w:tc>
        <w:tc>
          <w:tcPr>
            <w:tcW w:w="4536" w:type="dxa"/>
          </w:tcPr>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Display an awareness, understanding and commitment to the</w:t>
            </w:r>
          </w:p>
          <w:p w:rsidR="005A7256" w:rsidRPr="00995C24" w:rsidRDefault="005A7256"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995C24">
              <w:rPr>
                <w:rFonts w:asciiTheme="minorHAnsi" w:eastAsiaTheme="minorEastAsia" w:hAnsiTheme="minorHAnsi" w:cstheme="minorHAnsi"/>
                <w:color w:val="auto"/>
              </w:rPr>
              <w:t>protection and safeguarding of children and young people</w:t>
            </w:r>
          </w:p>
        </w:tc>
        <w:tc>
          <w:tcPr>
            <w:tcW w:w="1145" w:type="dxa"/>
          </w:tcPr>
          <w:p w:rsidR="005A7256"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E</w:t>
            </w:r>
          </w:p>
        </w:tc>
      </w:tr>
      <w:tr w:rsidR="00AC6538" w:rsidRPr="000F0599" w:rsidTr="00135691">
        <w:trPr>
          <w:trHeight w:val="103"/>
          <w:jc w:val="center"/>
        </w:trPr>
        <w:tc>
          <w:tcPr>
            <w:tcW w:w="2547" w:type="dxa"/>
          </w:tcPr>
          <w:p w:rsidR="00AC6538" w:rsidRPr="00995C24" w:rsidRDefault="00AC6538"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2.22</w:t>
            </w:r>
          </w:p>
        </w:tc>
        <w:tc>
          <w:tcPr>
            <w:tcW w:w="4536" w:type="dxa"/>
          </w:tcPr>
          <w:p w:rsidR="00AC6538" w:rsidRPr="00AC6538" w:rsidRDefault="00AC6538" w:rsidP="00135691">
            <w:pPr>
              <w:autoSpaceDE w:val="0"/>
              <w:autoSpaceDN w:val="0"/>
              <w:adjustRightInd w:val="0"/>
              <w:spacing w:after="0" w:line="252" w:lineRule="auto"/>
              <w:ind w:left="0" w:firstLine="0"/>
              <w:jc w:val="left"/>
              <w:rPr>
                <w:rFonts w:asciiTheme="minorHAnsi" w:eastAsiaTheme="minorEastAsia" w:hAnsiTheme="minorHAnsi" w:cstheme="minorHAnsi"/>
                <w:color w:val="auto"/>
              </w:rPr>
            </w:pPr>
            <w:r w:rsidRPr="00AC6538">
              <w:rPr>
                <w:rFonts w:asciiTheme="minorHAnsi" w:hAnsiTheme="minorHAnsi" w:cstheme="minorHAnsi"/>
              </w:rPr>
              <w:t>A firm commitment to and ability to adhere to the school’s race equality and cultural diversity policy in all aspects of the post</w:t>
            </w:r>
          </w:p>
        </w:tc>
        <w:tc>
          <w:tcPr>
            <w:tcW w:w="1145" w:type="dxa"/>
          </w:tcPr>
          <w:p w:rsidR="00AC6538" w:rsidRPr="00995C24" w:rsidRDefault="00AC6538" w:rsidP="00135691">
            <w:pPr>
              <w:autoSpaceDE w:val="0"/>
              <w:autoSpaceDN w:val="0"/>
              <w:adjustRightInd w:val="0"/>
              <w:spacing w:after="0" w:line="252" w:lineRule="auto"/>
              <w:jc w:val="left"/>
              <w:rPr>
                <w:rFonts w:asciiTheme="minorHAnsi" w:hAnsiTheme="minorHAnsi" w:cstheme="minorHAnsi"/>
              </w:rPr>
            </w:pPr>
          </w:p>
        </w:tc>
      </w:tr>
      <w:tr w:rsidR="000F0599" w:rsidRPr="000F0599" w:rsidTr="00135691">
        <w:trPr>
          <w:trHeight w:val="103"/>
          <w:jc w:val="center"/>
        </w:trPr>
        <w:tc>
          <w:tcPr>
            <w:tcW w:w="2547" w:type="dxa"/>
          </w:tcPr>
          <w:p w:rsidR="000F0599" w:rsidRPr="00995C24" w:rsidRDefault="00AC6538"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2.23</w:t>
            </w:r>
            <w:r w:rsidR="000F0599" w:rsidRPr="00995C24">
              <w:rPr>
                <w:rFonts w:asciiTheme="minorHAnsi" w:hAnsiTheme="minorHAnsi" w:cstheme="minorHAnsi"/>
              </w:rPr>
              <w:t xml:space="preserve"> </w:t>
            </w:r>
          </w:p>
        </w:tc>
        <w:tc>
          <w:tcPr>
            <w:tcW w:w="4536" w:type="dxa"/>
          </w:tcPr>
          <w:p w:rsidR="00995C24"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Kn</w:t>
            </w:r>
            <w:r w:rsidR="00995C24" w:rsidRPr="00AC6538">
              <w:rPr>
                <w:rFonts w:asciiTheme="minorHAnsi" w:hAnsiTheme="minorHAnsi" w:cstheme="minorHAnsi"/>
              </w:rPr>
              <w:t>owledge of personnel management</w:t>
            </w:r>
          </w:p>
          <w:p w:rsidR="000F0599"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principles</w:t>
            </w:r>
          </w:p>
        </w:tc>
        <w:tc>
          <w:tcPr>
            <w:tcW w:w="1145" w:type="dxa"/>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Borders>
              <w:bottom w:val="single" w:sz="4" w:space="0" w:color="auto"/>
            </w:tcBorders>
          </w:tcPr>
          <w:p w:rsidR="000F0599" w:rsidRPr="00995C24" w:rsidRDefault="00AC6538"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2.24</w:t>
            </w:r>
            <w:r w:rsidR="000F0599" w:rsidRPr="00995C24">
              <w:rPr>
                <w:rFonts w:asciiTheme="minorHAnsi" w:hAnsiTheme="minorHAnsi" w:cstheme="minorHAnsi"/>
              </w:rPr>
              <w:t xml:space="preserve"> </w:t>
            </w:r>
          </w:p>
        </w:tc>
        <w:tc>
          <w:tcPr>
            <w:tcW w:w="4536" w:type="dxa"/>
            <w:tcBorders>
              <w:bottom w:val="single" w:sz="4" w:space="0" w:color="auto"/>
            </w:tcBorders>
          </w:tcPr>
          <w:p w:rsidR="00995C24"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K</w:t>
            </w:r>
            <w:r w:rsidR="00995C24" w:rsidRPr="00AC6538">
              <w:rPr>
                <w:rFonts w:asciiTheme="minorHAnsi" w:hAnsiTheme="minorHAnsi" w:cstheme="minorHAnsi"/>
              </w:rPr>
              <w:t>nowledge of resource management</w:t>
            </w:r>
          </w:p>
          <w:p w:rsidR="000F0599"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principles</w:t>
            </w:r>
          </w:p>
        </w:tc>
        <w:tc>
          <w:tcPr>
            <w:tcW w:w="1145" w:type="dxa"/>
            <w:tcBorders>
              <w:bottom w:val="single" w:sz="4" w:space="0" w:color="auto"/>
            </w:tcBorders>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Borders>
              <w:bottom w:val="single" w:sz="4" w:space="0" w:color="auto"/>
            </w:tcBorders>
          </w:tcPr>
          <w:p w:rsidR="000F0599" w:rsidRPr="00995C24" w:rsidRDefault="00AC6538" w:rsidP="00135691">
            <w:pPr>
              <w:autoSpaceDE w:val="0"/>
              <w:autoSpaceDN w:val="0"/>
              <w:adjustRightInd w:val="0"/>
              <w:spacing w:after="0" w:line="252" w:lineRule="auto"/>
              <w:jc w:val="left"/>
              <w:rPr>
                <w:rFonts w:asciiTheme="minorHAnsi" w:hAnsiTheme="minorHAnsi" w:cstheme="minorHAnsi"/>
              </w:rPr>
            </w:pPr>
            <w:r>
              <w:rPr>
                <w:rFonts w:asciiTheme="minorHAnsi" w:hAnsiTheme="minorHAnsi" w:cstheme="minorHAnsi"/>
              </w:rPr>
              <w:t>2.25</w:t>
            </w:r>
            <w:r w:rsidR="000F0599" w:rsidRPr="00995C24">
              <w:rPr>
                <w:rFonts w:asciiTheme="minorHAnsi" w:hAnsiTheme="minorHAnsi" w:cstheme="minorHAnsi"/>
              </w:rPr>
              <w:t xml:space="preserve"> </w:t>
            </w:r>
          </w:p>
        </w:tc>
        <w:tc>
          <w:tcPr>
            <w:tcW w:w="4536" w:type="dxa"/>
            <w:tcBorders>
              <w:bottom w:val="single" w:sz="4" w:space="0" w:color="auto"/>
            </w:tcBorders>
          </w:tcPr>
          <w:p w:rsidR="00995C24"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Gene</w:t>
            </w:r>
            <w:r w:rsidR="00995C24" w:rsidRPr="00AC6538">
              <w:rPr>
                <w:rFonts w:asciiTheme="minorHAnsi" w:hAnsiTheme="minorHAnsi" w:cstheme="minorHAnsi"/>
              </w:rPr>
              <w:t>ral knowledge of support agency</w:t>
            </w:r>
          </w:p>
          <w:p w:rsidR="000F0599"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structures</w:t>
            </w:r>
          </w:p>
        </w:tc>
        <w:tc>
          <w:tcPr>
            <w:tcW w:w="1145" w:type="dxa"/>
            <w:tcBorders>
              <w:bottom w:val="single" w:sz="4" w:space="0" w:color="auto"/>
            </w:tcBorders>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r w:rsidR="000F0599" w:rsidRPr="000F0599" w:rsidTr="00135691">
        <w:trPr>
          <w:trHeight w:val="103"/>
          <w:jc w:val="center"/>
        </w:trPr>
        <w:tc>
          <w:tcPr>
            <w:tcW w:w="2547" w:type="dxa"/>
            <w:tcBorders>
              <w:top w:val="single" w:sz="4" w:space="0" w:color="auto"/>
              <w:left w:val="single" w:sz="4" w:space="0" w:color="auto"/>
              <w:bottom w:val="single" w:sz="4" w:space="0" w:color="auto"/>
              <w:right w:val="single" w:sz="4" w:space="0" w:color="auto"/>
            </w:tcBorders>
          </w:tcPr>
          <w:p w:rsidR="000F0599" w:rsidRPr="00995C24" w:rsidRDefault="005A7256"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2.</w:t>
            </w:r>
            <w:r w:rsidR="00AC6538">
              <w:rPr>
                <w:rFonts w:asciiTheme="minorHAnsi" w:hAnsiTheme="minorHAnsi" w:cstheme="minorHAnsi"/>
              </w:rPr>
              <w:t>26</w:t>
            </w:r>
          </w:p>
        </w:tc>
        <w:tc>
          <w:tcPr>
            <w:tcW w:w="4536" w:type="dxa"/>
            <w:tcBorders>
              <w:top w:val="single" w:sz="4" w:space="0" w:color="auto"/>
              <w:left w:val="single" w:sz="4" w:space="0" w:color="auto"/>
              <w:bottom w:val="single" w:sz="4" w:space="0" w:color="auto"/>
              <w:right w:val="single" w:sz="4" w:space="0" w:color="auto"/>
            </w:tcBorders>
          </w:tcPr>
          <w:p w:rsidR="00995C24" w:rsidRPr="00AC6538" w:rsidRDefault="00995C24"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Knowledge of health and safety</w:t>
            </w:r>
          </w:p>
          <w:p w:rsidR="000F0599" w:rsidRPr="00AC6538" w:rsidRDefault="000F0599" w:rsidP="00135691">
            <w:pPr>
              <w:autoSpaceDE w:val="0"/>
              <w:autoSpaceDN w:val="0"/>
              <w:adjustRightInd w:val="0"/>
              <w:spacing w:after="0" w:line="252" w:lineRule="auto"/>
              <w:jc w:val="left"/>
              <w:rPr>
                <w:rFonts w:asciiTheme="minorHAnsi" w:hAnsiTheme="minorHAnsi" w:cstheme="minorHAnsi"/>
              </w:rPr>
            </w:pPr>
            <w:r w:rsidRPr="00AC6538">
              <w:rPr>
                <w:rFonts w:asciiTheme="minorHAnsi" w:hAnsiTheme="minorHAnsi" w:cstheme="minorHAnsi"/>
              </w:rPr>
              <w:t>requirements</w:t>
            </w:r>
          </w:p>
        </w:tc>
        <w:tc>
          <w:tcPr>
            <w:tcW w:w="1145" w:type="dxa"/>
            <w:tcBorders>
              <w:top w:val="single" w:sz="4" w:space="0" w:color="auto"/>
              <w:left w:val="single" w:sz="4" w:space="0" w:color="auto"/>
              <w:bottom w:val="single" w:sz="4" w:space="0" w:color="auto"/>
              <w:right w:val="single" w:sz="4" w:space="0" w:color="auto"/>
            </w:tcBorders>
          </w:tcPr>
          <w:p w:rsidR="000F0599" w:rsidRPr="00995C24" w:rsidRDefault="000F0599" w:rsidP="00135691">
            <w:pPr>
              <w:autoSpaceDE w:val="0"/>
              <w:autoSpaceDN w:val="0"/>
              <w:adjustRightInd w:val="0"/>
              <w:spacing w:after="0" w:line="252" w:lineRule="auto"/>
              <w:jc w:val="left"/>
              <w:rPr>
                <w:rFonts w:asciiTheme="minorHAnsi" w:hAnsiTheme="minorHAnsi" w:cstheme="minorHAnsi"/>
              </w:rPr>
            </w:pPr>
            <w:r w:rsidRPr="00995C24">
              <w:rPr>
                <w:rFonts w:asciiTheme="minorHAnsi" w:hAnsiTheme="minorHAnsi" w:cstheme="minorHAnsi"/>
              </w:rPr>
              <w:t xml:space="preserve">E </w:t>
            </w:r>
          </w:p>
        </w:tc>
      </w:tr>
    </w:tbl>
    <w:p w:rsidR="000F0599" w:rsidRDefault="000F0599" w:rsidP="00135691">
      <w:pPr>
        <w:pStyle w:val="Default"/>
        <w:spacing w:line="252" w:lineRule="auto"/>
        <w:rPr>
          <w:rFonts w:asciiTheme="minorHAnsi" w:hAnsiTheme="minorHAnsi" w:cstheme="minorHAnsi"/>
          <w:sz w:val="22"/>
          <w:szCs w:val="22"/>
        </w:rPr>
      </w:pPr>
    </w:p>
    <w:p w:rsidR="00AC6538" w:rsidRDefault="00AC6538" w:rsidP="00291F4D">
      <w:pPr>
        <w:pStyle w:val="Default"/>
        <w:rPr>
          <w:rFonts w:asciiTheme="minorHAnsi" w:hAnsiTheme="minorHAnsi" w:cstheme="minorHAnsi"/>
          <w:sz w:val="22"/>
          <w:szCs w:val="22"/>
        </w:rPr>
      </w:pPr>
    </w:p>
    <w:p w:rsidR="00AC6538" w:rsidRPr="00C671B7" w:rsidRDefault="00AC6538" w:rsidP="00291F4D">
      <w:pPr>
        <w:pStyle w:val="Default"/>
        <w:rPr>
          <w:rFonts w:asciiTheme="minorHAnsi" w:hAnsiTheme="minorHAnsi" w:cstheme="minorHAnsi"/>
          <w:sz w:val="22"/>
          <w:szCs w:val="22"/>
        </w:rPr>
      </w:pPr>
    </w:p>
    <w:sectPr w:rsidR="00AC6538" w:rsidRPr="00C671B7" w:rsidSect="00135691">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50E5"/>
    <w:multiLevelType w:val="hybridMultilevel"/>
    <w:tmpl w:val="5186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5236D"/>
    <w:multiLevelType w:val="hybridMultilevel"/>
    <w:tmpl w:val="570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43C4F"/>
    <w:multiLevelType w:val="hybridMultilevel"/>
    <w:tmpl w:val="D902BF7C"/>
    <w:lvl w:ilvl="0" w:tplc="786AE5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A1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0E4E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E0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AC3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0273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4ED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AEF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08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5E0D6A"/>
    <w:multiLevelType w:val="hybridMultilevel"/>
    <w:tmpl w:val="CC5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A4"/>
    <w:rsid w:val="0008765F"/>
    <w:rsid w:val="000F0599"/>
    <w:rsid w:val="00135691"/>
    <w:rsid w:val="001F1321"/>
    <w:rsid w:val="0028071E"/>
    <w:rsid w:val="00291F4D"/>
    <w:rsid w:val="002F4063"/>
    <w:rsid w:val="003F6E73"/>
    <w:rsid w:val="005A7256"/>
    <w:rsid w:val="006B7487"/>
    <w:rsid w:val="008C1C99"/>
    <w:rsid w:val="00995C24"/>
    <w:rsid w:val="009C534F"/>
    <w:rsid w:val="00AC6538"/>
    <w:rsid w:val="00C261AF"/>
    <w:rsid w:val="00D01AA4"/>
    <w:rsid w:val="00D1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D1F"/>
  <w15:docId w15:val="{7C293620-A05E-419B-B494-EE0C232C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321"/>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Mrs. L</dc:creator>
  <cp:keywords/>
  <cp:lastModifiedBy>James Donalson</cp:lastModifiedBy>
  <cp:revision>2</cp:revision>
  <cp:lastPrinted>2020-01-02T14:20:00Z</cp:lastPrinted>
  <dcterms:created xsi:type="dcterms:W3CDTF">2021-01-06T12:34:00Z</dcterms:created>
  <dcterms:modified xsi:type="dcterms:W3CDTF">2021-01-06T12:34:00Z</dcterms:modified>
</cp:coreProperties>
</file>