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EC226" w14:textId="77777777" w:rsidR="00876154" w:rsidRDefault="00876154">
      <w:pPr>
        <w:jc w:val="center"/>
        <w:rPr>
          <w:rFonts w:ascii="Tahoma" w:hAnsi="Tahoma" w:cs="Tahoma"/>
          <w:b/>
          <w:sz w:val="28"/>
        </w:rPr>
      </w:pPr>
    </w:p>
    <w:p w14:paraId="0DEACC41" w14:textId="77777777" w:rsidR="00876154" w:rsidRDefault="00A31FA0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Teaching Person Specification</w:t>
      </w:r>
    </w:p>
    <w:p w14:paraId="03AA7FAE" w14:textId="77777777" w:rsidR="00876154" w:rsidRDefault="00876154">
      <w:pPr>
        <w:jc w:val="both"/>
        <w:rPr>
          <w:rFonts w:ascii="Tahoma" w:hAnsi="Tahoma" w:cs="Tahoma"/>
        </w:rPr>
      </w:pPr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134"/>
        <w:gridCol w:w="708"/>
        <w:gridCol w:w="1134"/>
        <w:gridCol w:w="1276"/>
      </w:tblGrid>
      <w:tr w:rsidR="00876154" w14:paraId="1EFEAF0C" w14:textId="77777777">
        <w:tc>
          <w:tcPr>
            <w:tcW w:w="567" w:type="dxa"/>
            <w:vAlign w:val="center"/>
          </w:tcPr>
          <w:p w14:paraId="3EF0F42D" w14:textId="77777777" w:rsidR="00876154" w:rsidRDefault="0087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</w:tcPr>
          <w:p w14:paraId="3CD44481" w14:textId="77777777" w:rsidR="00876154" w:rsidRDefault="0087615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54E0C1" w14:textId="77777777" w:rsidR="00876154" w:rsidRDefault="0087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713F286C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Assessed by:</w:t>
            </w:r>
          </w:p>
        </w:tc>
      </w:tr>
      <w:tr w:rsidR="00876154" w14:paraId="5B6BD6EA" w14:textId="77777777">
        <w:tc>
          <w:tcPr>
            <w:tcW w:w="567" w:type="dxa"/>
            <w:vAlign w:val="center"/>
          </w:tcPr>
          <w:p w14:paraId="2B8E23EC" w14:textId="77777777" w:rsidR="00876154" w:rsidRDefault="0087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  <w:vAlign w:val="center"/>
          </w:tcPr>
          <w:p w14:paraId="0704CFEE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CATEGORIES</w:t>
            </w:r>
          </w:p>
        </w:tc>
        <w:tc>
          <w:tcPr>
            <w:tcW w:w="1134" w:type="dxa"/>
            <w:vAlign w:val="center"/>
          </w:tcPr>
          <w:p w14:paraId="5EA9A3F8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Essential/</w:t>
            </w:r>
          </w:p>
          <w:p w14:paraId="2D043803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Desirable</w:t>
            </w:r>
          </w:p>
        </w:tc>
        <w:tc>
          <w:tcPr>
            <w:tcW w:w="708" w:type="dxa"/>
            <w:vAlign w:val="center"/>
          </w:tcPr>
          <w:p w14:paraId="15E5998B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</w:t>
            </w:r>
          </w:p>
          <w:p w14:paraId="244023CB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Form</w:t>
            </w:r>
          </w:p>
        </w:tc>
        <w:tc>
          <w:tcPr>
            <w:tcW w:w="1134" w:type="dxa"/>
            <w:vAlign w:val="center"/>
          </w:tcPr>
          <w:p w14:paraId="4BA9E25C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Interview</w:t>
            </w:r>
          </w:p>
        </w:tc>
        <w:tc>
          <w:tcPr>
            <w:tcW w:w="1276" w:type="dxa"/>
            <w:vAlign w:val="center"/>
          </w:tcPr>
          <w:p w14:paraId="4F5DC56D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References</w:t>
            </w:r>
          </w:p>
        </w:tc>
      </w:tr>
      <w:tr w:rsidR="00876154" w14:paraId="28956C03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5320B390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QUALIFICATIONS</w:t>
            </w:r>
          </w:p>
        </w:tc>
      </w:tr>
      <w:tr w:rsidR="00876154" w14:paraId="5A6169FC" w14:textId="77777777">
        <w:tc>
          <w:tcPr>
            <w:tcW w:w="567" w:type="dxa"/>
            <w:vAlign w:val="center"/>
          </w:tcPr>
          <w:p w14:paraId="075D7A9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</w:t>
            </w:r>
          </w:p>
        </w:tc>
        <w:tc>
          <w:tcPr>
            <w:tcW w:w="5671" w:type="dxa"/>
          </w:tcPr>
          <w:p w14:paraId="2835DCD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 degree qualification or relevant qualification</w:t>
            </w:r>
          </w:p>
        </w:tc>
        <w:tc>
          <w:tcPr>
            <w:tcW w:w="1134" w:type="dxa"/>
            <w:vAlign w:val="center"/>
          </w:tcPr>
          <w:p w14:paraId="3565C4A0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1C35018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8882B8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FA963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76154" w14:paraId="655B1D9D" w14:textId="77777777">
        <w:tc>
          <w:tcPr>
            <w:tcW w:w="567" w:type="dxa"/>
            <w:vAlign w:val="center"/>
          </w:tcPr>
          <w:p w14:paraId="662BD69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</w:t>
            </w:r>
          </w:p>
        </w:tc>
        <w:tc>
          <w:tcPr>
            <w:tcW w:w="5671" w:type="dxa"/>
          </w:tcPr>
          <w:p w14:paraId="3AD53EB8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Qualified Teacher Status or working towards qualification</w:t>
            </w:r>
          </w:p>
        </w:tc>
        <w:tc>
          <w:tcPr>
            <w:tcW w:w="1134" w:type="dxa"/>
            <w:vAlign w:val="center"/>
          </w:tcPr>
          <w:p w14:paraId="21D3F2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AFAF64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8C6FC2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C42F6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76154" w14:paraId="76574079" w14:textId="77777777">
        <w:tc>
          <w:tcPr>
            <w:tcW w:w="567" w:type="dxa"/>
            <w:vAlign w:val="center"/>
          </w:tcPr>
          <w:p w14:paraId="738C0DC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3</w:t>
            </w:r>
          </w:p>
        </w:tc>
        <w:tc>
          <w:tcPr>
            <w:tcW w:w="5671" w:type="dxa"/>
          </w:tcPr>
          <w:p w14:paraId="5EF8EA19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Evidence of continuous professional development</w:t>
            </w:r>
          </w:p>
        </w:tc>
        <w:tc>
          <w:tcPr>
            <w:tcW w:w="1134" w:type="dxa"/>
            <w:vAlign w:val="center"/>
          </w:tcPr>
          <w:p w14:paraId="0E39AF7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60CBDF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1E0C23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8779C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2624939E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0C514DDB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EXPERIENCE</w:t>
            </w:r>
          </w:p>
        </w:tc>
      </w:tr>
      <w:tr w:rsidR="00876154" w14:paraId="24F5D500" w14:textId="77777777">
        <w:tc>
          <w:tcPr>
            <w:tcW w:w="567" w:type="dxa"/>
            <w:vAlign w:val="center"/>
          </w:tcPr>
          <w:p w14:paraId="643FCBB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4</w:t>
            </w:r>
          </w:p>
        </w:tc>
        <w:tc>
          <w:tcPr>
            <w:tcW w:w="5671" w:type="dxa"/>
          </w:tcPr>
          <w:p w14:paraId="7E764773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Recent experience of teaching in a school</w:t>
            </w:r>
          </w:p>
        </w:tc>
        <w:tc>
          <w:tcPr>
            <w:tcW w:w="1134" w:type="dxa"/>
            <w:vAlign w:val="center"/>
          </w:tcPr>
          <w:p w14:paraId="1A9FF42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5671D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FDC8464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CFD39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07F94C26" w14:textId="77777777">
        <w:tc>
          <w:tcPr>
            <w:tcW w:w="567" w:type="dxa"/>
            <w:vAlign w:val="center"/>
          </w:tcPr>
          <w:p w14:paraId="05F925D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5</w:t>
            </w:r>
          </w:p>
        </w:tc>
        <w:tc>
          <w:tcPr>
            <w:tcW w:w="5671" w:type="dxa"/>
          </w:tcPr>
          <w:p w14:paraId="422E3FFD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Track record of delivering ‘outstanding’ teaching</w:t>
            </w:r>
          </w:p>
        </w:tc>
        <w:tc>
          <w:tcPr>
            <w:tcW w:w="1134" w:type="dxa"/>
            <w:vAlign w:val="center"/>
          </w:tcPr>
          <w:p w14:paraId="0359A94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1C0A10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5EE49E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196243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9F501FB" w14:textId="77777777">
        <w:tc>
          <w:tcPr>
            <w:tcW w:w="567" w:type="dxa"/>
            <w:vAlign w:val="center"/>
          </w:tcPr>
          <w:p w14:paraId="01EAF7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6</w:t>
            </w:r>
          </w:p>
        </w:tc>
        <w:tc>
          <w:tcPr>
            <w:tcW w:w="5671" w:type="dxa"/>
          </w:tcPr>
          <w:p w14:paraId="2E1EAA08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Successful delivery of outstanding attainment and achievement</w:t>
            </w:r>
          </w:p>
        </w:tc>
        <w:tc>
          <w:tcPr>
            <w:tcW w:w="1134" w:type="dxa"/>
            <w:vAlign w:val="center"/>
          </w:tcPr>
          <w:p w14:paraId="696DB2F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3076EE0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D96E6B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11D3E8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132C1E53" w14:textId="77777777">
        <w:tc>
          <w:tcPr>
            <w:tcW w:w="567" w:type="dxa"/>
            <w:vAlign w:val="center"/>
          </w:tcPr>
          <w:p w14:paraId="2759EFD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7</w:t>
            </w:r>
          </w:p>
        </w:tc>
        <w:tc>
          <w:tcPr>
            <w:tcW w:w="5671" w:type="dxa"/>
          </w:tcPr>
          <w:p w14:paraId="4052375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Innovation &amp; creativity to engage, enthuse &amp; progress learners</w:t>
            </w:r>
          </w:p>
        </w:tc>
        <w:tc>
          <w:tcPr>
            <w:tcW w:w="1134" w:type="dxa"/>
            <w:vAlign w:val="center"/>
          </w:tcPr>
          <w:p w14:paraId="2D21B53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132943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C6CDE8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7A1544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7DA9AB2D" w14:textId="77777777">
        <w:tc>
          <w:tcPr>
            <w:tcW w:w="567" w:type="dxa"/>
            <w:vAlign w:val="center"/>
          </w:tcPr>
          <w:p w14:paraId="1E941A3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8</w:t>
            </w:r>
          </w:p>
        </w:tc>
        <w:tc>
          <w:tcPr>
            <w:tcW w:w="5671" w:type="dxa"/>
          </w:tcPr>
          <w:p w14:paraId="32BD7A95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Partnership and team working</w:t>
            </w:r>
          </w:p>
        </w:tc>
        <w:tc>
          <w:tcPr>
            <w:tcW w:w="1134" w:type="dxa"/>
            <w:vAlign w:val="center"/>
          </w:tcPr>
          <w:p w14:paraId="2A14631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B2B708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C89DEA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030DD6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FB6760A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7118CE7D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ABILITIES, SKILLS AND KNOWLEDGE</w:t>
            </w:r>
          </w:p>
        </w:tc>
      </w:tr>
      <w:tr w:rsidR="00876154" w14:paraId="23797D6C" w14:textId="77777777">
        <w:tc>
          <w:tcPr>
            <w:tcW w:w="567" w:type="dxa"/>
            <w:vAlign w:val="center"/>
          </w:tcPr>
          <w:p w14:paraId="75DB355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9</w:t>
            </w:r>
          </w:p>
        </w:tc>
        <w:tc>
          <w:tcPr>
            <w:tcW w:w="5671" w:type="dxa"/>
          </w:tcPr>
          <w:p w14:paraId="759B723F" w14:textId="50288D01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Ability to teach </w:t>
            </w:r>
            <w:r w:rsidR="002B2938">
              <w:rPr>
                <w:rFonts w:ascii="Tahoma" w:hAnsi="Tahoma" w:cs="Tahoma"/>
                <w:sz w:val="22"/>
                <w:szCs w:val="20"/>
              </w:rPr>
              <w:t>Maths</w:t>
            </w:r>
            <w:r>
              <w:rPr>
                <w:rFonts w:ascii="Tahoma" w:hAnsi="Tahoma" w:cs="Tahoma"/>
                <w:sz w:val="22"/>
                <w:szCs w:val="20"/>
              </w:rPr>
              <w:t xml:space="preserve"> to A Level</w:t>
            </w:r>
          </w:p>
        </w:tc>
        <w:tc>
          <w:tcPr>
            <w:tcW w:w="1134" w:type="dxa"/>
            <w:vAlign w:val="center"/>
          </w:tcPr>
          <w:p w14:paraId="677ADB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F33D31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2366CC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6CF8E5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2E27317" w14:textId="77777777">
        <w:tc>
          <w:tcPr>
            <w:tcW w:w="567" w:type="dxa"/>
            <w:vAlign w:val="center"/>
          </w:tcPr>
          <w:p w14:paraId="06CD589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10</w:t>
            </w:r>
          </w:p>
        </w:tc>
        <w:tc>
          <w:tcPr>
            <w:tcW w:w="5671" w:type="dxa"/>
          </w:tcPr>
          <w:p w14:paraId="0ECCC08C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deliver effective and outstanding learning and teaching in the classroom</w:t>
            </w:r>
          </w:p>
        </w:tc>
        <w:tc>
          <w:tcPr>
            <w:tcW w:w="1134" w:type="dxa"/>
            <w:vAlign w:val="center"/>
          </w:tcPr>
          <w:p w14:paraId="600381F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19DC90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D360BC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D6DA86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E8A7A91" w14:textId="77777777">
        <w:tc>
          <w:tcPr>
            <w:tcW w:w="567" w:type="dxa"/>
            <w:vAlign w:val="center"/>
          </w:tcPr>
          <w:p w14:paraId="3465F84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11</w:t>
            </w:r>
          </w:p>
        </w:tc>
        <w:tc>
          <w:tcPr>
            <w:tcW w:w="5671" w:type="dxa"/>
          </w:tcPr>
          <w:p w14:paraId="46F34544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deliver the highest standards of classroom and behaviour management</w:t>
            </w:r>
          </w:p>
        </w:tc>
        <w:tc>
          <w:tcPr>
            <w:tcW w:w="1134" w:type="dxa"/>
            <w:vAlign w:val="center"/>
          </w:tcPr>
          <w:p w14:paraId="7DB50A6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55C32C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D15131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C8B7EC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5AE8A55" w14:textId="77777777">
        <w:tc>
          <w:tcPr>
            <w:tcW w:w="567" w:type="dxa"/>
            <w:vAlign w:val="center"/>
          </w:tcPr>
          <w:p w14:paraId="018CFF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12</w:t>
            </w:r>
          </w:p>
        </w:tc>
        <w:tc>
          <w:tcPr>
            <w:tcW w:w="5671" w:type="dxa"/>
          </w:tcPr>
          <w:p w14:paraId="192B9CD2" w14:textId="4A73CF3D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Knowledge of the latest curricula, specifications and assessment criteria in A Level</w:t>
            </w:r>
            <w:r w:rsidR="006E0AB6">
              <w:rPr>
                <w:rFonts w:ascii="Tahoma" w:hAnsi="Tahoma" w:cs="Tahoma"/>
                <w:sz w:val="22"/>
                <w:szCs w:val="20"/>
              </w:rPr>
              <w:t xml:space="preserve"> </w:t>
            </w:r>
            <w:r w:rsidR="002B2938">
              <w:rPr>
                <w:rFonts w:ascii="Tahoma" w:hAnsi="Tahoma" w:cs="Tahoma"/>
                <w:sz w:val="22"/>
                <w:szCs w:val="20"/>
              </w:rPr>
              <w:t>Maths</w:t>
            </w:r>
          </w:p>
        </w:tc>
        <w:tc>
          <w:tcPr>
            <w:tcW w:w="1134" w:type="dxa"/>
            <w:vAlign w:val="center"/>
          </w:tcPr>
          <w:p w14:paraId="392BE85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47C9AC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B4B4FC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340BD6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631E8679" w14:textId="77777777">
        <w:tc>
          <w:tcPr>
            <w:tcW w:w="567" w:type="dxa"/>
            <w:vAlign w:val="center"/>
          </w:tcPr>
          <w:p w14:paraId="23FDB30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13</w:t>
            </w:r>
          </w:p>
        </w:tc>
        <w:tc>
          <w:tcPr>
            <w:tcW w:w="5671" w:type="dxa"/>
          </w:tcPr>
          <w:p w14:paraId="56C9C658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prioritise conflicting demands</w:t>
            </w:r>
          </w:p>
        </w:tc>
        <w:tc>
          <w:tcPr>
            <w:tcW w:w="1134" w:type="dxa"/>
            <w:vAlign w:val="center"/>
          </w:tcPr>
          <w:p w14:paraId="15CAFDA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771C7C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30A34D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99B3A7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1A285805" w14:textId="77777777">
        <w:tc>
          <w:tcPr>
            <w:tcW w:w="567" w:type="dxa"/>
            <w:vAlign w:val="center"/>
          </w:tcPr>
          <w:p w14:paraId="2519C65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14</w:t>
            </w:r>
          </w:p>
        </w:tc>
        <w:tc>
          <w:tcPr>
            <w:tcW w:w="5671" w:type="dxa"/>
          </w:tcPr>
          <w:p w14:paraId="68DAF782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set clearly articulated targets, to track progress and adopt strategies towards achieving them</w:t>
            </w:r>
          </w:p>
        </w:tc>
        <w:tc>
          <w:tcPr>
            <w:tcW w:w="1134" w:type="dxa"/>
            <w:vAlign w:val="center"/>
          </w:tcPr>
          <w:p w14:paraId="3356126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80C49D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A7989D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3A98A3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7A51A54B" w14:textId="77777777">
        <w:tc>
          <w:tcPr>
            <w:tcW w:w="567" w:type="dxa"/>
            <w:vAlign w:val="center"/>
          </w:tcPr>
          <w:p w14:paraId="18C56AD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15</w:t>
            </w:r>
          </w:p>
        </w:tc>
        <w:tc>
          <w:tcPr>
            <w:tcW w:w="5671" w:type="dxa"/>
          </w:tcPr>
          <w:p w14:paraId="68A0AEB1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use ICT and technology in the classroom to deliver engaging lessons and monitor student progress effectively</w:t>
            </w:r>
          </w:p>
        </w:tc>
        <w:tc>
          <w:tcPr>
            <w:tcW w:w="1134" w:type="dxa"/>
            <w:vAlign w:val="center"/>
          </w:tcPr>
          <w:p w14:paraId="775AAE6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CE20AD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6C707D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C858BD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D495EBF" w14:textId="77777777">
        <w:tc>
          <w:tcPr>
            <w:tcW w:w="567" w:type="dxa"/>
            <w:vAlign w:val="center"/>
          </w:tcPr>
          <w:p w14:paraId="293F1C5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16</w:t>
            </w:r>
          </w:p>
        </w:tc>
        <w:tc>
          <w:tcPr>
            <w:tcW w:w="5671" w:type="dxa"/>
          </w:tcPr>
          <w:p w14:paraId="752E22D1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communicate effectively, articulately and sensitively with a range of groups and individuals</w:t>
            </w:r>
          </w:p>
        </w:tc>
        <w:tc>
          <w:tcPr>
            <w:tcW w:w="1134" w:type="dxa"/>
            <w:vAlign w:val="center"/>
          </w:tcPr>
          <w:p w14:paraId="05FAB280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7D9E94A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7BA387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E1601A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27F722AF" w14:textId="77777777">
        <w:tc>
          <w:tcPr>
            <w:tcW w:w="567" w:type="dxa"/>
            <w:vAlign w:val="center"/>
          </w:tcPr>
          <w:p w14:paraId="42C4966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17</w:t>
            </w:r>
          </w:p>
        </w:tc>
        <w:tc>
          <w:tcPr>
            <w:tcW w:w="5671" w:type="dxa"/>
          </w:tcPr>
          <w:p w14:paraId="0ACA1502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provide pastoral and academic tutorial support to young people</w:t>
            </w:r>
          </w:p>
        </w:tc>
        <w:tc>
          <w:tcPr>
            <w:tcW w:w="1134" w:type="dxa"/>
            <w:vAlign w:val="center"/>
          </w:tcPr>
          <w:p w14:paraId="059494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300AAFC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5075D8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269B1EB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7863EBC1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4EFA6E3D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PERSONAL QUALITIES</w:t>
            </w:r>
          </w:p>
        </w:tc>
      </w:tr>
      <w:tr w:rsidR="00876154" w14:paraId="3FF94DC1" w14:textId="77777777">
        <w:tc>
          <w:tcPr>
            <w:tcW w:w="567" w:type="dxa"/>
            <w:vAlign w:val="center"/>
          </w:tcPr>
          <w:p w14:paraId="2C5843E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18</w:t>
            </w:r>
          </w:p>
        </w:tc>
        <w:tc>
          <w:tcPr>
            <w:tcW w:w="5671" w:type="dxa"/>
          </w:tcPr>
          <w:p w14:paraId="5131A0E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Commitment to delivering after-school and pre-exam sessions as required by learners</w:t>
            </w:r>
          </w:p>
        </w:tc>
        <w:tc>
          <w:tcPr>
            <w:tcW w:w="1134" w:type="dxa"/>
            <w:vAlign w:val="center"/>
          </w:tcPr>
          <w:p w14:paraId="77F6894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47FDF81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524195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4EE2B2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19E1B0AD" w14:textId="77777777">
        <w:tc>
          <w:tcPr>
            <w:tcW w:w="567" w:type="dxa"/>
            <w:vAlign w:val="center"/>
          </w:tcPr>
          <w:p w14:paraId="5A28CAD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19</w:t>
            </w:r>
          </w:p>
        </w:tc>
        <w:tc>
          <w:tcPr>
            <w:tcW w:w="5671" w:type="dxa"/>
          </w:tcPr>
          <w:p w14:paraId="69FB73BF" w14:textId="608D3AC0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Commitment to delivering enrichment and after-school clubs in</w:t>
            </w:r>
            <w:r w:rsidR="00EA7974">
              <w:rPr>
                <w:rFonts w:ascii="Tahoma" w:hAnsi="Tahoma" w:cs="Tahoma"/>
                <w:sz w:val="22"/>
                <w:szCs w:val="20"/>
              </w:rPr>
              <w:t xml:space="preserve"> </w:t>
            </w:r>
            <w:r w:rsidR="002B2938">
              <w:rPr>
                <w:rFonts w:ascii="Tahoma" w:hAnsi="Tahoma" w:cs="Tahoma"/>
                <w:sz w:val="22"/>
                <w:szCs w:val="20"/>
              </w:rPr>
              <w:t>Maths</w:t>
            </w:r>
            <w:r>
              <w:rPr>
                <w:rFonts w:ascii="Tahoma" w:hAnsi="Tahoma" w:cs="Tahoma"/>
                <w:sz w:val="22"/>
                <w:szCs w:val="20"/>
              </w:rPr>
              <w:t xml:space="preserve"> to enthuse learners</w:t>
            </w:r>
          </w:p>
        </w:tc>
        <w:tc>
          <w:tcPr>
            <w:tcW w:w="1134" w:type="dxa"/>
            <w:vAlign w:val="center"/>
          </w:tcPr>
          <w:p w14:paraId="6E94631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4DA9669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6D223A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76AE5AE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405D2FD" w14:textId="77777777">
        <w:tc>
          <w:tcPr>
            <w:tcW w:w="567" w:type="dxa"/>
            <w:vAlign w:val="center"/>
          </w:tcPr>
          <w:p w14:paraId="02439A3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20</w:t>
            </w:r>
          </w:p>
        </w:tc>
        <w:tc>
          <w:tcPr>
            <w:tcW w:w="5671" w:type="dxa"/>
          </w:tcPr>
          <w:p w14:paraId="768000C0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Highly organised, literate and articulate</w:t>
            </w:r>
          </w:p>
        </w:tc>
        <w:tc>
          <w:tcPr>
            <w:tcW w:w="1134" w:type="dxa"/>
            <w:vAlign w:val="center"/>
          </w:tcPr>
          <w:p w14:paraId="27A9BE9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360256F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2D00C7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27B01E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0894D065" w14:textId="77777777">
        <w:tc>
          <w:tcPr>
            <w:tcW w:w="567" w:type="dxa"/>
            <w:vAlign w:val="center"/>
          </w:tcPr>
          <w:p w14:paraId="7E7C115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21</w:t>
            </w:r>
          </w:p>
        </w:tc>
        <w:tc>
          <w:tcPr>
            <w:tcW w:w="5671" w:type="dxa"/>
          </w:tcPr>
          <w:p w14:paraId="78B24A3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Highest levels of professional and personal integrity</w:t>
            </w:r>
          </w:p>
        </w:tc>
        <w:tc>
          <w:tcPr>
            <w:tcW w:w="1134" w:type="dxa"/>
            <w:vAlign w:val="center"/>
          </w:tcPr>
          <w:p w14:paraId="6AD5F38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CEC49E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FDBDDE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0DC256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AD43574" w14:textId="77777777">
        <w:tc>
          <w:tcPr>
            <w:tcW w:w="567" w:type="dxa"/>
            <w:vAlign w:val="center"/>
          </w:tcPr>
          <w:p w14:paraId="500B679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22</w:t>
            </w:r>
          </w:p>
        </w:tc>
        <w:tc>
          <w:tcPr>
            <w:tcW w:w="5671" w:type="dxa"/>
          </w:tcPr>
          <w:p w14:paraId="6091EED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 strong commitment to inclusive and overcoming barriers to learning and achievement</w:t>
            </w:r>
          </w:p>
        </w:tc>
        <w:tc>
          <w:tcPr>
            <w:tcW w:w="1134" w:type="dxa"/>
            <w:vAlign w:val="center"/>
          </w:tcPr>
          <w:p w14:paraId="59845F8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4652C64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08E00D0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2C2160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AADDD9D" w14:textId="77777777">
        <w:tc>
          <w:tcPr>
            <w:tcW w:w="567" w:type="dxa"/>
            <w:vAlign w:val="center"/>
          </w:tcPr>
          <w:p w14:paraId="7A13895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23</w:t>
            </w:r>
          </w:p>
        </w:tc>
        <w:tc>
          <w:tcPr>
            <w:tcW w:w="5671" w:type="dxa"/>
          </w:tcPr>
          <w:p w14:paraId="5A88C584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Personal resilience, persistence and perseverance</w:t>
            </w:r>
          </w:p>
        </w:tc>
        <w:tc>
          <w:tcPr>
            <w:tcW w:w="1134" w:type="dxa"/>
            <w:vAlign w:val="center"/>
          </w:tcPr>
          <w:p w14:paraId="4C0E3CF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94655D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A578E6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BFE6D2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1017E95" w14:textId="77777777">
        <w:tc>
          <w:tcPr>
            <w:tcW w:w="567" w:type="dxa"/>
            <w:vAlign w:val="center"/>
          </w:tcPr>
          <w:p w14:paraId="3B1B9A3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24</w:t>
            </w:r>
          </w:p>
        </w:tc>
        <w:tc>
          <w:tcPr>
            <w:tcW w:w="5671" w:type="dxa"/>
          </w:tcPr>
          <w:p w14:paraId="2CF80314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Commitment to the pursuit of continuous professional development</w:t>
            </w:r>
          </w:p>
        </w:tc>
        <w:tc>
          <w:tcPr>
            <w:tcW w:w="1134" w:type="dxa"/>
            <w:vAlign w:val="center"/>
          </w:tcPr>
          <w:p w14:paraId="419ADA9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CC1129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5F34A7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217C1A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</w:tbl>
    <w:p w14:paraId="2161E3A3" w14:textId="77777777" w:rsidR="00876154" w:rsidRDefault="00876154"/>
    <w:sectPr w:rsidR="00876154">
      <w:headerReference w:type="default" r:id="rId7"/>
      <w:footerReference w:type="default" r:id="rId8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FF7FE" w14:textId="77777777" w:rsidR="00876154" w:rsidRDefault="00A31FA0">
      <w:r>
        <w:separator/>
      </w:r>
    </w:p>
  </w:endnote>
  <w:endnote w:type="continuationSeparator" w:id="0">
    <w:p w14:paraId="19E97784" w14:textId="77777777" w:rsidR="00876154" w:rsidRDefault="00A3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13F07" w14:textId="77777777" w:rsidR="00876154" w:rsidRDefault="00A31FA0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69EF5" w14:textId="77777777" w:rsidR="00876154" w:rsidRDefault="00A31FA0">
      <w:r>
        <w:separator/>
      </w:r>
    </w:p>
  </w:footnote>
  <w:footnote w:type="continuationSeparator" w:id="0">
    <w:p w14:paraId="6A1C733D" w14:textId="77777777" w:rsidR="00876154" w:rsidRDefault="00A31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99521" w14:textId="77777777" w:rsidR="00876154" w:rsidRDefault="00A31FA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268D3DD" wp14:editId="1A949F0D">
          <wp:extent cx="854999" cy="7239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 black-text - 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70" cy="730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154"/>
    <w:rsid w:val="00106037"/>
    <w:rsid w:val="002B2938"/>
    <w:rsid w:val="003715E4"/>
    <w:rsid w:val="004024C3"/>
    <w:rsid w:val="004E257F"/>
    <w:rsid w:val="006E0AB6"/>
    <w:rsid w:val="00876154"/>
    <w:rsid w:val="00A12B0C"/>
    <w:rsid w:val="00A31FA0"/>
    <w:rsid w:val="00C42B4B"/>
    <w:rsid w:val="00D94B63"/>
    <w:rsid w:val="00EA7974"/>
    <w:rsid w:val="00FC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899B31B"/>
  <w15:chartTrackingRefBased/>
  <w15:docId w15:val="{B4AB5926-63CE-40AB-B115-295A7705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9A1E6-AD7F-4BA8-BA6A-D1DA9319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SNET-SCCM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Dickson</dc:creator>
  <cp:keywords/>
  <dc:description/>
  <cp:lastModifiedBy>Ian Foy</cp:lastModifiedBy>
  <cp:revision>3</cp:revision>
  <cp:lastPrinted>2023-01-24T12:08:00Z</cp:lastPrinted>
  <dcterms:created xsi:type="dcterms:W3CDTF">2023-09-29T08:52:00Z</dcterms:created>
  <dcterms:modified xsi:type="dcterms:W3CDTF">2023-09-29T09:00:00Z</dcterms:modified>
</cp:coreProperties>
</file>