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9BAE" w14:textId="39F5F0DA" w:rsidR="0044092D" w:rsidRDefault="0044092D"/>
    <w:p w14:paraId="2B25ABF8" w14:textId="12605F3B" w:rsidR="0044092D" w:rsidRDefault="0044092D"/>
    <w:p w14:paraId="15035957" w14:textId="1BA481AA" w:rsidR="00190177" w:rsidRDefault="00190177"/>
    <w:tbl>
      <w:tblPr>
        <w:tblStyle w:val="TableGrid"/>
        <w:tblW w:w="15026" w:type="dxa"/>
        <w:tblInd w:w="-572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103"/>
        <w:gridCol w:w="5070"/>
        <w:gridCol w:w="4853"/>
      </w:tblGrid>
      <w:tr w:rsidR="0044092D" w:rsidRPr="00E90E24" w14:paraId="16496A0C" w14:textId="77777777" w:rsidTr="00E90E24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D347" w14:textId="77777777" w:rsidR="0044092D" w:rsidRPr="00E90E24" w:rsidRDefault="0044092D" w:rsidP="0044092D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2CE0" w14:textId="77777777" w:rsidR="0044092D" w:rsidRPr="00E90E24" w:rsidRDefault="0044092D" w:rsidP="0044092D">
            <w:pPr>
              <w:rPr>
                <w:rFonts w:ascii="Open Sans" w:hAnsi="Open Sans" w:cs="Open Sans"/>
                <w:b/>
                <w:bCs/>
              </w:rPr>
            </w:pPr>
            <w:r w:rsidRPr="00E90E24">
              <w:rPr>
                <w:rFonts w:ascii="Open Sans" w:hAnsi="Open Sans" w:cs="Open Sans"/>
                <w:b/>
                <w:bCs/>
              </w:rPr>
              <w:t xml:space="preserve">Essential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5E4C" w14:textId="77777777" w:rsidR="0044092D" w:rsidRPr="00E90E24" w:rsidRDefault="0044092D" w:rsidP="0044092D">
            <w:pPr>
              <w:rPr>
                <w:rFonts w:ascii="Open Sans" w:hAnsi="Open Sans" w:cs="Open Sans"/>
                <w:b/>
                <w:bCs/>
              </w:rPr>
            </w:pPr>
            <w:r w:rsidRPr="00E90E24">
              <w:rPr>
                <w:rFonts w:ascii="Open Sans" w:hAnsi="Open Sans" w:cs="Open Sans"/>
                <w:b/>
                <w:bCs/>
              </w:rPr>
              <w:t xml:space="preserve">Desirable </w:t>
            </w:r>
          </w:p>
        </w:tc>
      </w:tr>
    </w:tbl>
    <w:tbl>
      <w:tblPr>
        <w:tblStyle w:val="TableGrid0"/>
        <w:tblW w:w="15028" w:type="dxa"/>
        <w:jc w:val="center"/>
        <w:tblLook w:val="04A0" w:firstRow="1" w:lastRow="0" w:firstColumn="1" w:lastColumn="0" w:noHBand="0" w:noVBand="1"/>
      </w:tblPr>
      <w:tblGrid>
        <w:gridCol w:w="5098"/>
        <w:gridCol w:w="5103"/>
        <w:gridCol w:w="4827"/>
      </w:tblGrid>
      <w:tr w:rsidR="008B7B10" w:rsidRPr="00E90E24" w14:paraId="457FA57E" w14:textId="77777777" w:rsidTr="00E90E24">
        <w:trPr>
          <w:trHeight w:val="132"/>
          <w:jc w:val="center"/>
        </w:trPr>
        <w:tc>
          <w:tcPr>
            <w:tcW w:w="5098" w:type="dxa"/>
          </w:tcPr>
          <w:p w14:paraId="3BCF6050" w14:textId="663412A5" w:rsidR="008B7B10" w:rsidRPr="00E90E24" w:rsidRDefault="00E90E24" w:rsidP="009E3185">
            <w:pPr>
              <w:rPr>
                <w:rFonts w:ascii="Open Sans" w:hAnsi="Open Sans" w:cs="Open Sans"/>
                <w:b/>
              </w:rPr>
            </w:pPr>
            <w:r w:rsidRPr="00E90E24">
              <w:rPr>
                <w:rFonts w:ascii="Open Sans" w:hAnsi="Open Sans" w:cs="Open Sans"/>
                <w:b/>
              </w:rPr>
              <w:t>Qualifications</w:t>
            </w:r>
          </w:p>
        </w:tc>
        <w:tc>
          <w:tcPr>
            <w:tcW w:w="5103" w:type="dxa"/>
          </w:tcPr>
          <w:p w14:paraId="1DAEA1A0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 xml:space="preserve">QTS </w:t>
            </w:r>
          </w:p>
          <w:p w14:paraId="4F7B3251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Degree level qualification in French or Spanish</w:t>
            </w:r>
          </w:p>
        </w:tc>
        <w:tc>
          <w:tcPr>
            <w:tcW w:w="4827" w:type="dxa"/>
          </w:tcPr>
          <w:p w14:paraId="44463A4C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 xml:space="preserve">Good Honours Degree </w:t>
            </w:r>
          </w:p>
          <w:p w14:paraId="55374C86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Further Professional Qualifications</w:t>
            </w:r>
          </w:p>
        </w:tc>
      </w:tr>
      <w:tr w:rsidR="008B7B10" w:rsidRPr="00E90E24" w14:paraId="0AD38EB7" w14:textId="77777777" w:rsidTr="00E90E24">
        <w:trPr>
          <w:trHeight w:val="132"/>
          <w:jc w:val="center"/>
        </w:trPr>
        <w:tc>
          <w:tcPr>
            <w:tcW w:w="5098" w:type="dxa"/>
          </w:tcPr>
          <w:p w14:paraId="4CFCB36E" w14:textId="77777777" w:rsidR="008B7B10" w:rsidRPr="00E90E24" w:rsidRDefault="008B7B10" w:rsidP="009E3185">
            <w:pPr>
              <w:rPr>
                <w:rFonts w:ascii="Open Sans" w:hAnsi="Open Sans" w:cs="Open Sans"/>
                <w:b/>
                <w:bCs/>
              </w:rPr>
            </w:pPr>
            <w:bookmarkStart w:id="0" w:name="_GoBack"/>
            <w:r w:rsidRPr="00E90E24">
              <w:rPr>
                <w:rFonts w:ascii="Open Sans" w:hAnsi="Open Sans" w:cs="Open Sans"/>
                <w:b/>
                <w:bCs/>
              </w:rPr>
              <w:t>Teaching</w:t>
            </w:r>
          </w:p>
        </w:tc>
        <w:tc>
          <w:tcPr>
            <w:tcW w:w="5103" w:type="dxa"/>
          </w:tcPr>
          <w:p w14:paraId="157C68F1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Able to teach full range of ability 11-16</w:t>
            </w:r>
          </w:p>
          <w:p w14:paraId="60D2A131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Able to create an excellent climate for learning within teaching area</w:t>
            </w:r>
          </w:p>
          <w:p w14:paraId="0B7EC51F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Able to use a range of strategies to promote learning.</w:t>
            </w:r>
          </w:p>
          <w:p w14:paraId="195CF474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Able to manage and encourage good behaviour</w:t>
            </w:r>
          </w:p>
          <w:p w14:paraId="1E1AD6D7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Able to develop positive and meaningful relationships with students</w:t>
            </w:r>
          </w:p>
          <w:p w14:paraId="06B0C1A3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Able to make appropriate use of ICT for learning</w:t>
            </w:r>
          </w:p>
          <w:p w14:paraId="46014149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Understanding of how to use data to inform planning and improve students’ performance</w:t>
            </w:r>
          </w:p>
          <w:p w14:paraId="39327AC4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Understanding of a range of assessment for learning approaches, including grades where appropriate</w:t>
            </w:r>
          </w:p>
          <w:p w14:paraId="609C8499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Able to communicate with students, parents and carers about student’s progress</w:t>
            </w:r>
          </w:p>
          <w:p w14:paraId="6F97C1CA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lastRenderedPageBreak/>
              <w:t>Demonstrate outstanding outcomes in own teaching at GCSE level</w:t>
            </w:r>
          </w:p>
          <w:p w14:paraId="2BF244EA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Participation/development of extra-curricular activities.</w:t>
            </w:r>
          </w:p>
        </w:tc>
        <w:tc>
          <w:tcPr>
            <w:tcW w:w="4827" w:type="dxa"/>
          </w:tcPr>
          <w:p w14:paraId="084A9975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lastRenderedPageBreak/>
              <w:t>Ability to teach Spanish and French to GCSE</w:t>
            </w:r>
          </w:p>
          <w:p w14:paraId="30EDC5D1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Experience of being involved in a whole school initiative</w:t>
            </w:r>
          </w:p>
          <w:p w14:paraId="2CCAB220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 xml:space="preserve">Able to develop best practice through wide range of imaginative approaches </w:t>
            </w:r>
          </w:p>
          <w:p w14:paraId="77204F3C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Participation/development of extra-curricular activities</w:t>
            </w:r>
          </w:p>
          <w:p w14:paraId="2D8CBA4B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Engaged with developments in teaching and learning strategies to raise achievement</w:t>
            </w:r>
          </w:p>
        </w:tc>
      </w:tr>
      <w:bookmarkEnd w:id="0"/>
      <w:tr w:rsidR="008B7B10" w:rsidRPr="00E90E24" w14:paraId="480E9BA6" w14:textId="77777777" w:rsidTr="00E90E24">
        <w:trPr>
          <w:trHeight w:val="132"/>
          <w:jc w:val="center"/>
        </w:trPr>
        <w:tc>
          <w:tcPr>
            <w:tcW w:w="5098" w:type="dxa"/>
          </w:tcPr>
          <w:p w14:paraId="7116B02F" w14:textId="77777777" w:rsidR="008B7B10" w:rsidRPr="00E90E24" w:rsidRDefault="008B7B10" w:rsidP="009E3185">
            <w:pPr>
              <w:rPr>
                <w:rFonts w:ascii="Open Sans" w:hAnsi="Open Sans" w:cs="Open Sans"/>
                <w:b/>
                <w:bCs/>
              </w:rPr>
            </w:pPr>
            <w:r w:rsidRPr="00E90E24">
              <w:rPr>
                <w:rFonts w:ascii="Open Sans" w:hAnsi="Open Sans" w:cs="Open Sans"/>
                <w:b/>
                <w:bCs/>
              </w:rPr>
              <w:lastRenderedPageBreak/>
              <w:t>Personal Qualities</w:t>
            </w:r>
          </w:p>
        </w:tc>
        <w:tc>
          <w:tcPr>
            <w:tcW w:w="5103" w:type="dxa"/>
          </w:tcPr>
          <w:p w14:paraId="0E71F3A3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 xml:space="preserve">Enthusiasm </w:t>
            </w:r>
          </w:p>
          <w:p w14:paraId="449C71BB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 xml:space="preserve">Team-working skills </w:t>
            </w:r>
          </w:p>
          <w:p w14:paraId="40C3F1A5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Willingness to work collaboratively with Redhill Trust Lead Practitioners, Specialist Leaders in Education and Trust Director for MFL</w:t>
            </w:r>
          </w:p>
          <w:p w14:paraId="381A1132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 xml:space="preserve">Reliability and Integrity </w:t>
            </w:r>
          </w:p>
          <w:p w14:paraId="5B12853A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 xml:space="preserve">Personal Organisation </w:t>
            </w:r>
          </w:p>
          <w:p w14:paraId="708DE8A5" w14:textId="77777777" w:rsidR="008B7B10" w:rsidRPr="00E90E24" w:rsidRDefault="008B7B10" w:rsidP="008B7B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Flexibility</w:t>
            </w:r>
          </w:p>
        </w:tc>
        <w:tc>
          <w:tcPr>
            <w:tcW w:w="4827" w:type="dxa"/>
          </w:tcPr>
          <w:p w14:paraId="0F22F556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 xml:space="preserve">Strategic Planning </w:t>
            </w:r>
          </w:p>
          <w:p w14:paraId="4B2A8D3A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Engagement in own continuous professional development</w:t>
            </w:r>
          </w:p>
          <w:p w14:paraId="3A78D19F" w14:textId="77777777" w:rsidR="008B7B10" w:rsidRPr="00E90E24" w:rsidRDefault="008B7B10" w:rsidP="008B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Open Sans" w:hAnsi="Open Sans" w:cs="Open Sans"/>
              </w:rPr>
            </w:pPr>
            <w:r w:rsidRPr="00E90E24">
              <w:rPr>
                <w:rFonts w:ascii="Open Sans" w:hAnsi="Open Sans" w:cs="Open Sans"/>
              </w:rPr>
              <w:t>Motivational skills</w:t>
            </w:r>
          </w:p>
        </w:tc>
      </w:tr>
    </w:tbl>
    <w:p w14:paraId="57120384" w14:textId="77777777" w:rsidR="00190177" w:rsidRPr="00E90E24" w:rsidRDefault="00190177">
      <w:pPr>
        <w:rPr>
          <w:rFonts w:ascii="Open Sans" w:hAnsi="Open Sans" w:cs="Open Sans"/>
        </w:rPr>
      </w:pPr>
    </w:p>
    <w:sectPr w:rsidR="00190177" w:rsidRPr="00E90E24" w:rsidSect="00190177">
      <w:head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D51E4" w14:textId="77777777" w:rsidR="002C010F" w:rsidRDefault="002C010F" w:rsidP="0044092D">
      <w:pPr>
        <w:spacing w:after="0" w:line="240" w:lineRule="auto"/>
      </w:pPr>
      <w:r>
        <w:separator/>
      </w:r>
    </w:p>
  </w:endnote>
  <w:endnote w:type="continuationSeparator" w:id="0">
    <w:p w14:paraId="21B3D0C1" w14:textId="77777777" w:rsidR="002C010F" w:rsidRDefault="002C010F" w:rsidP="0044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partan ExtraBold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01FD8" w14:textId="77777777" w:rsidR="002C010F" w:rsidRDefault="002C010F" w:rsidP="0044092D">
      <w:pPr>
        <w:spacing w:after="0" w:line="240" w:lineRule="auto"/>
      </w:pPr>
      <w:r>
        <w:separator/>
      </w:r>
    </w:p>
  </w:footnote>
  <w:footnote w:type="continuationSeparator" w:id="0">
    <w:p w14:paraId="5F342DE6" w14:textId="77777777" w:rsidR="002C010F" w:rsidRDefault="002C010F" w:rsidP="0044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BECA5" w14:textId="3CBB4CD9" w:rsidR="00190177" w:rsidRDefault="002F5A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47D1B66" wp14:editId="0DFDED55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10681568" cy="7551869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568" cy="755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17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59EB05" wp14:editId="787FE623">
              <wp:simplePos x="0" y="0"/>
              <wp:positionH relativeFrom="column">
                <wp:posOffset>-182880</wp:posOffset>
              </wp:positionH>
              <wp:positionV relativeFrom="paragraph">
                <wp:posOffset>-289560</wp:posOffset>
              </wp:positionV>
              <wp:extent cx="361188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3E5DE" w14:textId="362B136B" w:rsidR="00190177" w:rsidRPr="00035A7B" w:rsidRDefault="00E90E24" w:rsidP="00190177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Head of Faculty MFL</w:t>
                          </w:r>
                          <w:r w:rsidR="00190177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|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59EB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4pt;margin-top:-22.8pt;width:284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3kDAIAAPMDAAAOAAAAZHJzL2Uyb0RvYy54bWysU9tuGyEQfa/Uf0C817vr2o6zMo7SpK4q&#10;pRcp6QdglvWiAkMBe9f9+gys41jtW1UeEDAzZ+acGVY3g9HkIH1QYBmtJiUl0gpolN0x+uNp825J&#10;SYjcNlyDlYweZaA367dvVr2r5RQ60I30BEFsqHvHaBejq4siiE4aHibgpEVjC97wiFe/KxrPe0Q3&#10;upiW5aLowTfOg5Ah4Ov9aKTrjN+2UsRvbRtkJJpRrC3m3ed9m/ZiveL1znPXKXEqg/9DFYYri0nP&#10;UPc8crL36i8oo4SHAG2cCDAFtK0SMnNANlX5B5vHjjuZuaA4wZ1lCv8PVnw9fPdENYxeUWK5wRY9&#10;ySGSDzCQaVKnd6FGp0eHbnHAZ+xyZhrcA4ifgVi467jdyVvvoe8kb7C6KkUWF6EjTkgg2/4LNJiG&#10;7yNkoKH1JkmHYhBExy4dz51JpQh8fL+oquUSTQJt1aycLaa5dwWvX8KdD/GTBEPSgVGPrc/w/PAQ&#10;YiqH1y8uKZuFjdI6t19b0jN6PZ/Oc8CFxaiI06mVYXRZpjXOS2L50TY5OHKlxzMm0PZEOzEdOcdh&#10;O6Bj0mILzREF8DBOIf4aPHTgf1PS4wQyGn7tuZeU6M8WRbyuZrM0svkym18hY+IvLdtLC7cCoRiN&#10;lIzHu5jHPHEN7hbF3qgsw2slp1pxsrI6p1+QRvfynr1e/+r6GQAA//8DAFBLAwQUAAYACAAAACEA&#10;bdh0S94AAAALAQAADwAAAGRycy9kb3ducmV2LnhtbEyPzU7DMBCE70i8g7VI3FqHqH8KcaoKteUI&#10;lIizGy9JRLy2bDcNb89ygtvuzmj2m3I72UGMGGLvSMHDPAOB1DjTU6ugfj/MNiBi0mT04AgVfGOE&#10;bXV7U+rCuCu94XhKreAQioVW0KXkCylj06HVce48EmufLlideA2tNEFfOdwOMs+ylbS6J/7QaY9P&#10;HTZfp4tV4JM/rp/Dy+tufxiz+uNY5327V+r+bto9gkg4pT8z/OIzOlTMdHYXMlEMCmb5htETD4vl&#10;CgQ7louM253ZuuaLrEr5v0P1AwAA//8DAFBLAQItABQABgAIAAAAIQC2gziS/gAAAOEBAAATAAAA&#10;AAAAAAAAAAAAAAAAAABbQ29udGVudF9UeXBlc10ueG1sUEsBAi0AFAAGAAgAAAAhADj9If/WAAAA&#10;lAEAAAsAAAAAAAAAAAAAAAAALwEAAF9yZWxzLy5yZWxzUEsBAi0AFAAGAAgAAAAhAEE1veQMAgAA&#10;8wMAAA4AAAAAAAAAAAAAAAAALgIAAGRycy9lMm9Eb2MueG1sUEsBAi0AFAAGAAgAAAAhAG3YdEve&#10;AAAACwEAAA8AAAAAAAAAAAAAAAAAZgQAAGRycy9kb3ducmV2LnhtbFBLBQYAAAAABAAEAPMAAABx&#10;BQAAAAA=&#10;" filled="f" stroked="f">
              <v:textbox style="mso-fit-shape-to-text:t">
                <w:txbxContent>
                  <w:p w14:paraId="09A3E5DE" w14:textId="362B136B" w:rsidR="00190177" w:rsidRPr="00035A7B" w:rsidRDefault="00E90E24" w:rsidP="00190177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Head of Faculty MFL</w:t>
                    </w:r>
                    <w:r w:rsidR="00190177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|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344A" w14:textId="2021BC6D" w:rsidR="0044092D" w:rsidRDefault="00142C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86AF093" wp14:editId="49466AE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90813" cy="755840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813" cy="755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10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008227" wp14:editId="46338369">
              <wp:simplePos x="0" y="0"/>
              <wp:positionH relativeFrom="column">
                <wp:posOffset>4543425</wp:posOffset>
              </wp:positionH>
              <wp:positionV relativeFrom="paragraph">
                <wp:posOffset>17145</wp:posOffset>
              </wp:positionV>
              <wp:extent cx="4384040" cy="1509395"/>
              <wp:effectExtent l="0" t="0" r="0" b="0"/>
              <wp:wrapSquare wrapText="bothSides"/>
              <wp:docPr id="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150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A0F92" w14:textId="0A78C497" w:rsidR="00190177" w:rsidRPr="00035A7B" w:rsidRDefault="00142C5A" w:rsidP="00190177">
                          <w:pPr>
                            <w:spacing w:line="240" w:lineRule="auto"/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Head of Faculty MFL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82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7.75pt;margin-top:1.35pt;width:345.2pt;height:118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kUDwIAAPsDAAAOAAAAZHJzL2Uyb0RvYy54bWysU9tuGyEQfa/Uf0C817t27MReGUdpUleV&#10;0ouU9AMwy3pRgaGAvet+fQfWcVbtW1UeEMMwZ+acGda3vdHkKH1QYBmdTkpKpBVQK7tn9Pvz9t2S&#10;khC5rbkGKxk9yUBvN2/frDtXyRm0oGvpCYLYUHWO0TZGVxVFEK00PEzASYvOBrzhEU2/L2rPO0Q3&#10;upiV5XXRga+dByFDwNuHwUk3Gb9ppIhfmybISDSjWFvMu8/7Lu3FZs2rveeuVeJcBv+HKgxXFpNe&#10;oB545OTg1V9QRgkPAZo4EWAKaBolZOaAbKblH2yeWu5k5oLiBHeRKfw/WPHl+M0TVTN6fUOJ5QZ7&#10;9Cz7SN5DT2ZJns6FCl89OXwXe7zGNmeqwT2C+BGIhfuW27288x66VvIay5umyGIUOuCEBLLrPkON&#10;afghQgbqG2+SdqgGQXRs0+nSmlSKwMv51XJeztEl0DddlKur1SLn4NVLuPMhfpRgSDow6rH3GZ4f&#10;H0NM5fDq5UnKZmGrtM7915Z0jK4Ws0UOGHmMijieWhlGl2Vaw8Aklh9snYMjV3o4YwJtz7QT04Fz&#10;7Hd9FjhrkiTZQX1CHTwM04i/Bw8t+F+UdDiJjIafB+4lJfqTRS1X03kiHrMxX9zM0PBjz27s4VYg&#10;FKORkuF4H/O4J8rB3aHmW5XVeK3kXDJOWBbp/BvSCI/t/Or1z25+AwAA//8DAFBLAwQUAAYACAAA&#10;ACEAHGvYPN4AAAAKAQAADwAAAGRycy9kb3ducmV2LnhtbEyPwU7DMBBE70j8g7VI3KjdKCE0xKkq&#10;1JYjUKKe3XhJIuK1Fbtp+HvcExxnZzTztlzPZmATjr63JGG5EMCQGqt7aiXUn7uHJ2A+KNJqsIQS&#10;ftDDurq9KVWh7YU+cDqElsUS8oWS0IXgCs5906FRfmEdUvS+7GhUiHJsuR7VJZabgSdCPHKjeooL&#10;nXL40mHzfTgbCS64ff46vr1vtrtJ1Md9nfTtVsr7u3nzDCzgHP7CcMWP6FBFppM9k/ZskJAvsyxG&#10;JSQ5sKufimwF7BQPqUiBVyX//0L1CwAA//8DAFBLAQItABQABgAIAAAAIQC2gziS/gAAAOEBAAAT&#10;AAAAAAAAAAAAAAAAAAAAAABbQ29udGVudF9UeXBlc10ueG1sUEsBAi0AFAAGAAgAAAAhADj9If/W&#10;AAAAlAEAAAsAAAAAAAAAAAAAAAAALwEAAF9yZWxzLy5yZWxzUEsBAi0AFAAGAAgAAAAhAKqaSRQP&#10;AgAA+wMAAA4AAAAAAAAAAAAAAAAALgIAAGRycy9lMm9Eb2MueG1sUEsBAi0AFAAGAAgAAAAhABxr&#10;2DzeAAAACgEAAA8AAAAAAAAAAAAAAAAAaQQAAGRycy9kb3ducmV2LnhtbFBLBQYAAAAABAAEAPMA&#10;AAB0BQAAAAA=&#10;" filled="f" stroked="f">
              <v:textbox style="mso-fit-shape-to-text:t">
                <w:txbxContent>
                  <w:p w14:paraId="4FFA0F92" w14:textId="0A78C497" w:rsidR="00190177" w:rsidRPr="00035A7B" w:rsidRDefault="00142C5A" w:rsidP="00190177">
                    <w:pPr>
                      <w:spacing w:line="240" w:lineRule="auto"/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Head of Faculty MFL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017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60B876" wp14:editId="719E9249">
              <wp:simplePos x="0" y="0"/>
              <wp:positionH relativeFrom="column">
                <wp:posOffset>6918960</wp:posOffset>
              </wp:positionH>
              <wp:positionV relativeFrom="paragraph">
                <wp:posOffset>1004570</wp:posOffset>
              </wp:positionV>
              <wp:extent cx="2004695" cy="1404620"/>
              <wp:effectExtent l="0" t="0" r="0" b="0"/>
              <wp:wrapSquare wrapText="bothSides"/>
              <wp:docPr id="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86828" w14:textId="77777777" w:rsidR="00190177" w:rsidRPr="00035A7B" w:rsidRDefault="00190177" w:rsidP="00190177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60B876" id="_x0000_s1028" type="#_x0000_t202" style="position:absolute;margin-left:544.8pt;margin-top:79.1pt;width:157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MpDQIAAPsDAAAOAAAAZHJzL2Uyb0RvYy54bWysU9uO2yAQfa/Uf0C8N3aiJN1YcVbb3aaq&#10;tL1Iu/2ACcYxKjAUSOz06zvgbBq1b1V5QMAwhznnDOvbwWh2lD4otDWfTkrOpBXYKLuv+bfn7Zsb&#10;zkIE24BGK2t+koHfbl6/WveukjPsUDfSMwKxoepdzbsYXVUUQXTSQJigk5aCLXoDkbZ+XzQeekI3&#10;upiV5bLo0TfOo5Ah0OnDGOSbjN+2UsQvbRtkZLrmVFvMs8/zLs3FZg3V3oPrlDiXAf9QhQFl6dEL&#10;1ANEYAev/oIySngM2MaJQFNg2yohMwdiMy3/YPPUgZOZC4kT3EWm8P9gxefjV89UU/MlOWXBkEfP&#10;cojsHQ5sluTpXajo1pOje3GgY7I5Uw3uEcX3wCzed2D38s577DsJDZU3TZnFVeqIExLIrv+EDT0D&#10;h4gZaGi9SdqRGozQyabTxZpUiqBD8nq+XC04ExSbzmkzy+YVUL2kOx/iB4mGpUXNPXmf4eH4GGIq&#10;B6qXK+k1i1uldfZfW9bXfLWYLXLCVcSoSO2plan5TZnG2DCJ5Xvb5OQISo9rekDbM+3EdOQch92Q&#10;Bb6oucPmRDp4HLuRfg8tOvQ/OeupE2sefhzAS870R0tarqbzeWrdvJkv3hJx5q8ju+sIWEFQNY+c&#10;jcv7mNs9UQ7ujjTfqqxGMmes5FwydVgW6fwbUgtf7/Ot33928wsAAP//AwBQSwMEFAAGAAgAAAAh&#10;ANNnDPnhAAAADQEAAA8AAABkcnMvZG93bnJldi54bWxMj8tOwzAQRfdI/IM1SOyoTfpKQ5yqQm1Z&#10;Am3UtRsPSUQ8tmI3DX+Pu4LdXM3RnTP5ejQdG7D3rSUJzxMBDKmyuqVaQnncPaXAfFCkVWcJJfyg&#10;h3Vxf5erTNsrfeJwCDWLJeQzJaEJwWWc+6pBo/zEOqS4+7K9USHGvua6V9dYbjqeCLHgRrUULzTK&#10;4WuD1ffhYiS44PbLt/79Y7PdDaI87cukrbdSPj6MmxdgAcfwB8NNP6pDEZ3O9kLasy5mka4WkY3T&#10;PE2A3ZCZmE+BnSVMl6sZ8CLn/78ofgEAAP//AwBQSwECLQAUAAYACAAAACEAtoM4kv4AAADhAQAA&#10;EwAAAAAAAAAAAAAAAAAAAAAAW0NvbnRlbnRfVHlwZXNdLnhtbFBLAQItABQABgAIAAAAIQA4/SH/&#10;1gAAAJQBAAALAAAAAAAAAAAAAAAAAC8BAABfcmVscy8ucmVsc1BLAQItABQABgAIAAAAIQAUsIMp&#10;DQIAAPsDAAAOAAAAAAAAAAAAAAAAAC4CAABkcnMvZTJvRG9jLnhtbFBLAQItABQABgAIAAAAIQDT&#10;Zwz54QAAAA0BAAAPAAAAAAAAAAAAAAAAAGcEAABkcnMvZG93bnJldi54bWxQSwUGAAAAAAQABADz&#10;AAAAdQUAAAAA&#10;" filled="f" stroked="f">
              <v:textbox style="mso-fit-shape-to-text:t">
                <w:txbxContent>
                  <w:p w14:paraId="3A186828" w14:textId="77777777" w:rsidR="00190177" w:rsidRPr="00035A7B" w:rsidRDefault="00190177" w:rsidP="00190177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1A1"/>
    <w:multiLevelType w:val="hybridMultilevel"/>
    <w:tmpl w:val="385C7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31592"/>
    <w:multiLevelType w:val="hybridMultilevel"/>
    <w:tmpl w:val="6A92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2D"/>
    <w:rsid w:val="00010650"/>
    <w:rsid w:val="000B29CD"/>
    <w:rsid w:val="000C1E95"/>
    <w:rsid w:val="00142C5A"/>
    <w:rsid w:val="001673C6"/>
    <w:rsid w:val="00190177"/>
    <w:rsid w:val="001B2AA7"/>
    <w:rsid w:val="002C010F"/>
    <w:rsid w:val="002C0612"/>
    <w:rsid w:val="002F5A47"/>
    <w:rsid w:val="003462FE"/>
    <w:rsid w:val="00386815"/>
    <w:rsid w:val="00434BCB"/>
    <w:rsid w:val="0044092D"/>
    <w:rsid w:val="00574592"/>
    <w:rsid w:val="00575464"/>
    <w:rsid w:val="00585D22"/>
    <w:rsid w:val="005D137A"/>
    <w:rsid w:val="0060242B"/>
    <w:rsid w:val="006F1718"/>
    <w:rsid w:val="008B7B10"/>
    <w:rsid w:val="00904289"/>
    <w:rsid w:val="0092640E"/>
    <w:rsid w:val="00A63392"/>
    <w:rsid w:val="00B17098"/>
    <w:rsid w:val="00B24284"/>
    <w:rsid w:val="00D0340D"/>
    <w:rsid w:val="00D1410B"/>
    <w:rsid w:val="00DD169A"/>
    <w:rsid w:val="00E8423E"/>
    <w:rsid w:val="00E90E24"/>
    <w:rsid w:val="00EA391E"/>
    <w:rsid w:val="00EF710D"/>
    <w:rsid w:val="00F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D8B1C"/>
  <w15:chartTrackingRefBased/>
  <w15:docId w15:val="{4E6CD11D-2630-4245-BE25-9492E4B0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92D"/>
  </w:style>
  <w:style w:type="paragraph" w:styleId="Footer">
    <w:name w:val="footer"/>
    <w:basedOn w:val="Normal"/>
    <w:link w:val="FooterChar"/>
    <w:uiPriority w:val="99"/>
    <w:unhideWhenUsed/>
    <w:rsid w:val="0044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92D"/>
  </w:style>
  <w:style w:type="table" w:customStyle="1" w:styleId="TableGrid">
    <w:name w:val="TableGrid"/>
    <w:rsid w:val="0044092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90177"/>
    <w:rPr>
      <w:color w:val="0563C1" w:themeColor="hyperlink"/>
      <w:u w:val="single"/>
    </w:rPr>
  </w:style>
  <w:style w:type="table" w:styleId="TableGrid0">
    <w:name w:val="Table Grid"/>
    <w:basedOn w:val="TableNormal"/>
    <w:uiPriority w:val="59"/>
    <w:rsid w:val="008B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B1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39825-8f00-4030-b075-de7d006849c7" xsi:nil="true"/>
    <lcf76f155ced4ddcb4097134ff3c332f xmlns="8fc9977b-c268-45e4-a18d-0cc8443ad022">
      <Terms xmlns="http://schemas.microsoft.com/office/infopath/2007/PartnerControls"/>
    </lcf76f155ced4ddcb4097134ff3c332f>
    <SharedWithUsers xmlns="bd939825-8f00-4030-b075-de7d006849c7">
      <UserInfo>
        <DisplayName/>
        <AccountId xsi:nil="true"/>
        <AccountType/>
      </UserInfo>
    </SharedWithUsers>
    <MediaLengthInSeconds xmlns="8fc9977b-c268-45e4-a18d-0cc8443ad0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3D50E0012FB4698BFCDCC7F5FCB23" ma:contentTypeVersion="18" ma:contentTypeDescription="Create a new document." ma:contentTypeScope="" ma:versionID="fdfeb50ec3e1a9fa02a38e1de037407f">
  <xsd:schema xmlns:xsd="http://www.w3.org/2001/XMLSchema" xmlns:xs="http://www.w3.org/2001/XMLSchema" xmlns:p="http://schemas.microsoft.com/office/2006/metadata/properties" xmlns:ns2="8fc9977b-c268-45e4-a18d-0cc8443ad022" xmlns:ns3="bd939825-8f00-4030-b075-de7d006849c7" targetNamespace="http://schemas.microsoft.com/office/2006/metadata/properties" ma:root="true" ma:fieldsID="5de049c31357675a13488a56e217767b" ns2:_="" ns3:_="">
    <xsd:import namespace="8fc9977b-c268-45e4-a18d-0cc8443ad022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977b-c268-45e4-a18d-0cc8443ad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fd8b78-1c41-41bc-8649-73c1f89471d5}" ma:internalName="TaxCatchAll" ma:showField="CatchAllData" ma:web="bd939825-8f00-4030-b075-de7d00684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D53B1-093B-4863-88A9-64C249230A23}">
  <ds:schemaRefs>
    <ds:schemaRef ds:uri="http://schemas.microsoft.com/office/2006/metadata/properties"/>
    <ds:schemaRef ds:uri="http://schemas.microsoft.com/office/infopath/2007/PartnerControls"/>
    <ds:schemaRef ds:uri="bd939825-8f00-4030-b075-de7d006849c7"/>
    <ds:schemaRef ds:uri="8fc9977b-c268-45e4-a18d-0cc8443ad022"/>
  </ds:schemaRefs>
</ds:datastoreItem>
</file>

<file path=customXml/itemProps2.xml><?xml version="1.0" encoding="utf-8"?>
<ds:datastoreItem xmlns:ds="http://schemas.openxmlformats.org/officeDocument/2006/customXml" ds:itemID="{BAB15FD3-F840-4372-806C-82A70611E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2D0FB-7F5E-408B-BC4E-0282FACF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9977b-c268-45e4-a18d-0cc8443ad022"/>
    <ds:schemaRef ds:uri="bd939825-8f00-4030-b075-de7d0068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Sue Wright</cp:lastModifiedBy>
  <cp:revision>3</cp:revision>
  <dcterms:created xsi:type="dcterms:W3CDTF">2025-05-15T13:50:00Z</dcterms:created>
  <dcterms:modified xsi:type="dcterms:W3CDTF">2025-05-15T13:54:00Z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0x0101000553D50E0012FB4698BFCDCC7F5FCB23</vt:lpwstr>
  </property>
  <property fmtid="{D5CDD505-2E9C-101B-9397-08002B2CF9AE}" pid="3" name="Order">
    <vt:r8>11336700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