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878" w:rsidRDefault="00EA2FF0">
      <w:pPr>
        <w:tabs>
          <w:tab w:val="left" w:pos="851"/>
        </w:tabs>
        <w:rPr>
          <w:rFonts w:ascii="Century Gothic" w:eastAsia="Century Gothic" w:hAnsi="Century Gothic" w:cs="Century Gothic"/>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-1168399</wp:posOffset>
                </wp:positionH>
                <wp:positionV relativeFrom="paragraph">
                  <wp:posOffset>-901699</wp:posOffset>
                </wp:positionV>
                <wp:extent cx="1714500" cy="10856595"/>
                <wp:effectExtent l="0" t="0" r="0" b="0"/>
                <wp:wrapNone/>
                <wp:docPr id="7143" name="Rectangle 7143"/>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rsidR="00902878" w:rsidRDefault="009028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-1168399</wp:posOffset>
                </wp:positionH>
                <wp:positionV relativeFrom="paragraph">
                  <wp:posOffset>-901699</wp:posOffset>
                </wp:positionV>
                <wp:extent cx="1714500" cy="10856595"/>
                <wp:effectExtent b="0" l="0" r="0" t="0"/>
                <wp:wrapNone/>
                <wp:docPr id="714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14500" cy="1085659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-870582</wp:posOffset>
            </wp:positionH>
            <wp:positionV relativeFrom="paragraph">
              <wp:posOffset>-644522</wp:posOffset>
            </wp:positionV>
            <wp:extent cx="1381125" cy="2409825"/>
            <wp:effectExtent l="0" t="0" r="0" b="0"/>
            <wp:wrapNone/>
            <wp:docPr id="71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81125" cy="2409825"/>
                    </a:xfrm>
                    <a:prstGeom prst="rect">
                      <a:avLst/>
                    </a:prstGeom>
                    <a:ln/>
                  </pic:spPr>
                </pic:pic>
              </a:graphicData>
            </a:graphic>
          </wp:anchor>
        </w:drawing>
      </w:r>
    </w:p>
    <w:p w:rsidR="00902878" w:rsidRDefault="00902878">
      <w:pPr>
        <w:rPr>
          <w:rFonts w:ascii="Century Gothic" w:eastAsia="Century Gothic" w:hAnsi="Century Gothic" w:cs="Century Gothic"/>
        </w:rPr>
      </w:pPr>
    </w:p>
    <w:p w:rsidR="00902878" w:rsidRDefault="00902878">
      <w:pPr>
        <w:rPr>
          <w:rFonts w:ascii="Century Gothic" w:eastAsia="Century Gothic" w:hAnsi="Century Gothic" w:cs="Century Gothic"/>
        </w:rPr>
      </w:pPr>
    </w:p>
    <w:p w:rsidR="00902878" w:rsidRDefault="00902878">
      <w:pPr>
        <w:rPr>
          <w:rFonts w:ascii="Century Gothic" w:eastAsia="Century Gothic" w:hAnsi="Century Gothic" w:cs="Century Gothic"/>
        </w:rPr>
      </w:pPr>
    </w:p>
    <w:p w:rsidR="00902878" w:rsidRDefault="00902878">
      <w:pPr>
        <w:rPr>
          <w:rFonts w:ascii="Century Gothic" w:eastAsia="Century Gothic" w:hAnsi="Century Gothic" w:cs="Century Gothic"/>
        </w:rPr>
      </w:pPr>
    </w:p>
    <w:p w:rsidR="00902878" w:rsidRDefault="00902878">
      <w:pPr>
        <w:rPr>
          <w:rFonts w:ascii="Century Gothic" w:eastAsia="Century Gothic" w:hAnsi="Century Gothic" w:cs="Century Gothic"/>
        </w:rPr>
      </w:pPr>
    </w:p>
    <w:p w:rsidR="00902878" w:rsidRDefault="00EA2FF0">
      <w:pPr>
        <w:spacing w:after="0"/>
        <w:jc w:val="center"/>
        <w:rPr>
          <w:rFonts w:ascii="Century Gothic" w:eastAsia="Century Gothic" w:hAnsi="Century Gothic" w:cs="Century Gothic"/>
          <w:sz w:val="56"/>
          <w:szCs w:val="56"/>
        </w:rPr>
      </w:pPr>
      <w:r>
        <w:rPr>
          <w:rFonts w:ascii="Century Gothic" w:eastAsia="Century Gothic" w:hAnsi="Century Gothic" w:cs="Century Gothic"/>
          <w:b/>
          <w:sz w:val="56"/>
          <w:szCs w:val="56"/>
        </w:rPr>
        <w:t xml:space="preserve">         </w:t>
      </w:r>
      <w:r>
        <w:rPr>
          <w:rFonts w:ascii="Century Gothic" w:eastAsia="Century Gothic" w:hAnsi="Century Gothic" w:cs="Century Gothic"/>
          <w:sz w:val="56"/>
          <w:szCs w:val="56"/>
        </w:rPr>
        <w:t>APPOINTMENT OF</w:t>
      </w:r>
    </w:p>
    <w:p w:rsidR="00902878" w:rsidRDefault="00EA2FF0">
      <w:pPr>
        <w:spacing w:after="0"/>
        <w:jc w:val="center"/>
        <w:rPr>
          <w:rFonts w:ascii="Century Gothic" w:eastAsia="Century Gothic" w:hAnsi="Century Gothic" w:cs="Century Gothic"/>
          <w:sz w:val="56"/>
          <w:szCs w:val="56"/>
        </w:rPr>
      </w:pPr>
      <w:r>
        <w:rPr>
          <w:rFonts w:ascii="Century Gothic" w:eastAsia="Century Gothic" w:hAnsi="Century Gothic" w:cs="Century Gothic"/>
          <w:sz w:val="56"/>
          <w:szCs w:val="56"/>
        </w:rPr>
        <w:t xml:space="preserve">        SUBJECT LEADER OF </w:t>
      </w:r>
    </w:p>
    <w:p w:rsidR="00902878" w:rsidRDefault="00EA2FF0">
      <w:pPr>
        <w:spacing w:after="0"/>
        <w:ind w:left="1440"/>
        <w:jc w:val="center"/>
        <w:rPr>
          <w:rFonts w:ascii="Century Gothic" w:eastAsia="Century Gothic" w:hAnsi="Century Gothic" w:cs="Century Gothic"/>
          <w:sz w:val="56"/>
          <w:szCs w:val="56"/>
        </w:rPr>
      </w:pPr>
      <w:r>
        <w:rPr>
          <w:rFonts w:ascii="Century Gothic" w:eastAsia="Century Gothic" w:hAnsi="Century Gothic" w:cs="Century Gothic"/>
          <w:sz w:val="56"/>
          <w:szCs w:val="56"/>
        </w:rPr>
        <w:t xml:space="preserve"> MODERN FOREIGN LANGUAGES                     </w:t>
      </w:r>
    </w:p>
    <w:p w:rsidR="00902878" w:rsidRDefault="00902878">
      <w:pPr>
        <w:spacing w:after="0"/>
        <w:ind w:left="1440"/>
        <w:jc w:val="center"/>
        <w:rPr>
          <w:rFonts w:ascii="Century Gothic" w:eastAsia="Century Gothic" w:hAnsi="Century Gothic" w:cs="Century Gothic"/>
          <w:sz w:val="56"/>
          <w:szCs w:val="56"/>
        </w:rPr>
      </w:pPr>
    </w:p>
    <w:p w:rsidR="00902878" w:rsidRDefault="00EA2FF0">
      <w:pPr>
        <w:jc w:val="center"/>
        <w:rPr>
          <w:rFonts w:ascii="Century Gothic" w:eastAsia="Century Gothic" w:hAnsi="Century Gothic" w:cs="Century Gothic"/>
          <w:b/>
          <w:sz w:val="56"/>
          <w:szCs w:val="56"/>
        </w:rPr>
      </w:pPr>
      <w:r>
        <w:rPr>
          <w:rFonts w:ascii="Century Gothic" w:eastAsia="Century Gothic" w:hAnsi="Century Gothic" w:cs="Century Gothic"/>
          <w:b/>
          <w:sz w:val="56"/>
          <w:szCs w:val="56"/>
        </w:rPr>
        <w:t xml:space="preserve">      </w:t>
      </w:r>
    </w:p>
    <w:p w:rsidR="00902878" w:rsidRDefault="00EA2FF0">
      <w:pPr>
        <w:jc w:val="right"/>
        <w:rPr>
          <w:rFonts w:ascii="Century Gothic" w:eastAsia="Century Gothic" w:hAnsi="Century Gothic" w:cs="Century Gothic"/>
          <w:b/>
          <w:sz w:val="56"/>
          <w:szCs w:val="56"/>
        </w:rPr>
      </w:pPr>
      <w:r>
        <w:rPr>
          <w:rFonts w:ascii="Century Gothic" w:eastAsia="Century Gothic" w:hAnsi="Century Gothic" w:cs="Century Gothic"/>
          <w:b/>
          <w:sz w:val="56"/>
          <w:szCs w:val="56"/>
        </w:rPr>
        <w:tab/>
        <w:t xml:space="preserve">      </w:t>
      </w:r>
    </w:p>
    <w:p w:rsidR="00902878" w:rsidRDefault="00EA2FF0">
      <w:pPr>
        <w:jc w:val="right"/>
        <w:rPr>
          <w:rFonts w:ascii="Century Gothic" w:eastAsia="Century Gothic" w:hAnsi="Century Gothic" w:cs="Century Gothic"/>
        </w:rPr>
      </w:pPr>
      <w:r>
        <w:rPr>
          <w:rFonts w:ascii="Century Gothic" w:eastAsia="Century Gothic" w:hAnsi="Century Gothic" w:cs="Century Gothic"/>
        </w:rPr>
        <w:t>Closing date: 9am, Monday 17</w:t>
      </w:r>
      <w:r>
        <w:rPr>
          <w:rFonts w:ascii="Century Gothic" w:eastAsia="Century Gothic" w:hAnsi="Century Gothic" w:cs="Century Gothic"/>
          <w:vertAlign w:val="superscript"/>
        </w:rPr>
        <w:t>th</w:t>
      </w:r>
      <w:r>
        <w:rPr>
          <w:rFonts w:ascii="Century Gothic" w:eastAsia="Century Gothic" w:hAnsi="Century Gothic" w:cs="Century Gothic"/>
        </w:rPr>
        <w:t xml:space="preserve"> April 2023</w:t>
      </w:r>
    </w:p>
    <w:p w:rsidR="00902878" w:rsidRDefault="00EA2FF0">
      <w:pPr>
        <w:jc w:val="right"/>
        <w:rPr>
          <w:rFonts w:ascii="Century Gothic" w:eastAsia="Century Gothic" w:hAnsi="Century Gothic" w:cs="Century Gothic"/>
        </w:rPr>
      </w:pPr>
      <w:r>
        <w:rPr>
          <w:rFonts w:ascii="Century Gothic" w:eastAsia="Century Gothic" w:hAnsi="Century Gothic" w:cs="Century Gothic"/>
        </w:rPr>
        <w:t>Interviews: to follow thereafter</w:t>
      </w:r>
    </w:p>
    <w:p w:rsidR="00902878" w:rsidRDefault="00902878">
      <w:pPr>
        <w:rPr>
          <w:rFonts w:ascii="Century Gothic" w:eastAsia="Century Gothic" w:hAnsi="Century Gothic" w:cs="Century Gothic"/>
        </w:rPr>
      </w:pPr>
    </w:p>
    <w:p w:rsidR="00902878" w:rsidRDefault="00902878">
      <w:pPr>
        <w:rPr>
          <w:rFonts w:ascii="Century Gothic" w:eastAsia="Century Gothic" w:hAnsi="Century Gothic" w:cs="Century Gothic"/>
        </w:rPr>
      </w:pPr>
    </w:p>
    <w:p w:rsidR="00902878" w:rsidRDefault="00902878">
      <w:pPr>
        <w:rPr>
          <w:rFonts w:ascii="Century Gothic" w:eastAsia="Century Gothic" w:hAnsi="Century Gothic" w:cs="Century Gothic"/>
        </w:rPr>
      </w:pPr>
    </w:p>
    <w:p w:rsidR="00902878" w:rsidRDefault="00EA2FF0">
      <w:pPr>
        <w:spacing w:after="0"/>
        <w:jc w:val="center"/>
        <w:rPr>
          <w:rFonts w:ascii="Century Gothic" w:eastAsia="Century Gothic" w:hAnsi="Century Gothic" w:cs="Century Gothic"/>
          <w:b/>
          <w:color w:val="002060"/>
        </w:rPr>
      </w:pPr>
      <w:r>
        <w:rPr>
          <w:rFonts w:ascii="Century Gothic" w:eastAsia="Century Gothic" w:hAnsi="Century Gothic" w:cs="Century Gothic"/>
        </w:rPr>
        <w:t xml:space="preserve">               </w:t>
      </w:r>
      <w:r>
        <w:rPr>
          <w:rFonts w:ascii="Century Gothic" w:eastAsia="Century Gothic" w:hAnsi="Century Gothic" w:cs="Century Gothic"/>
          <w:b/>
          <w:color w:val="002060"/>
        </w:rPr>
        <w:t>Christ’s School, Queen’s Road, Richmond upon Thames, TW10 6HW</w:t>
      </w:r>
    </w:p>
    <w:p w:rsidR="00902878" w:rsidRDefault="00EA2FF0">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w:t>
      </w:r>
    </w:p>
    <w:p w:rsidR="00902878" w:rsidRDefault="00EA2FF0">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Tel: 020 8940 6982 e-mail: hr@christs.school</w:t>
      </w:r>
    </w:p>
    <w:p w:rsidR="00902878" w:rsidRDefault="00EA2FF0">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w:t>
      </w:r>
    </w:p>
    <w:p w:rsidR="00902878" w:rsidRDefault="00EA2FF0">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www.christs.richmond.sch.uk</w:t>
      </w:r>
    </w:p>
    <w:p w:rsidR="00902878" w:rsidRDefault="00902878">
      <w:pPr>
        <w:rPr>
          <w:rFonts w:ascii="Century Gothic" w:eastAsia="Century Gothic" w:hAnsi="Century Gothic" w:cs="Century Gothic"/>
        </w:rPr>
      </w:pPr>
    </w:p>
    <w:p w:rsidR="00037652" w:rsidRDefault="00037652">
      <w:pPr>
        <w:spacing w:line="264" w:lineRule="auto"/>
        <w:rPr>
          <w:rFonts w:ascii="Century Gothic" w:eastAsia="Century Gothic" w:hAnsi="Century Gothic" w:cs="Century Gothic"/>
        </w:rPr>
      </w:pPr>
      <w:bookmarkStart w:id="0" w:name="_heading=h.gjdgxs" w:colFirst="0" w:colLast="0"/>
      <w:bookmarkEnd w:id="0"/>
    </w:p>
    <w:p w:rsidR="00037652" w:rsidRDefault="00037652">
      <w:pPr>
        <w:spacing w:line="264" w:lineRule="auto"/>
        <w:rPr>
          <w:rFonts w:ascii="Century Gothic" w:eastAsia="Century Gothic" w:hAnsi="Century Gothic" w:cs="Century Gothic"/>
        </w:rPr>
      </w:pPr>
    </w:p>
    <w:p w:rsidR="00902878" w:rsidRDefault="00902878">
      <w:pPr>
        <w:spacing w:line="264" w:lineRule="auto"/>
        <w:rPr>
          <w:rFonts w:ascii="Century Gothic" w:eastAsia="Century Gothic" w:hAnsi="Century Gothic" w:cs="Century Gothic"/>
        </w:rPr>
      </w:pPr>
    </w:p>
    <w:p w:rsidR="00902878" w:rsidRDefault="00037652">
      <w:pPr>
        <w:spacing w:line="264" w:lineRule="auto"/>
        <w:rPr>
          <w:rFonts w:ascii="Century Gothic" w:eastAsia="Century Gothic" w:hAnsi="Century Gothic" w:cs="Century Gothic"/>
        </w:rPr>
      </w:pPr>
      <w:r>
        <w:rPr>
          <w:rFonts w:ascii="Century Gothic" w:eastAsia="Century Gothic" w:hAnsi="Century Gothic" w:cs="Century Gothic"/>
          <w:noProof/>
        </w:rPr>
        <w:lastRenderedPageBreak/>
        <w:drawing>
          <wp:anchor distT="0" distB="0" distL="0" distR="0" simplePos="0" relativeHeight="251661312" behindDoc="1" locked="0" layoutInCell="1" hidden="0" allowOverlap="1" wp14:anchorId="20460EC3" wp14:editId="3AB1029E">
            <wp:simplePos x="0" y="0"/>
            <wp:positionH relativeFrom="page">
              <wp:posOffset>-28575</wp:posOffset>
            </wp:positionH>
            <wp:positionV relativeFrom="page">
              <wp:posOffset>10160</wp:posOffset>
            </wp:positionV>
            <wp:extent cx="7559675" cy="1580515"/>
            <wp:effectExtent l="0" t="0" r="3175" b="635"/>
            <wp:wrapNone/>
            <wp:docPr id="7145" name="image3.jpg" descr="top.jpg"/>
            <wp:cNvGraphicFramePr/>
            <a:graphic xmlns:a="http://schemas.openxmlformats.org/drawingml/2006/main">
              <a:graphicData uri="http://schemas.openxmlformats.org/drawingml/2006/picture">
                <pic:pic xmlns:pic="http://schemas.openxmlformats.org/drawingml/2006/picture">
                  <pic:nvPicPr>
                    <pic:cNvPr id="0" name="image3.jpg" descr="top.jpg"/>
                    <pic:cNvPicPr preferRelativeResize="0"/>
                  </pic:nvPicPr>
                  <pic:blipFill>
                    <a:blip r:embed="rId10"/>
                    <a:srcRect/>
                    <a:stretch>
                      <a:fillRect/>
                    </a:stretch>
                  </pic:blipFill>
                  <pic:spPr>
                    <a:xfrm>
                      <a:off x="0" y="0"/>
                      <a:ext cx="7559675" cy="1580515"/>
                    </a:xfrm>
                    <a:prstGeom prst="rect">
                      <a:avLst/>
                    </a:prstGeom>
                    <a:ln/>
                  </pic:spPr>
                </pic:pic>
              </a:graphicData>
            </a:graphic>
          </wp:anchor>
        </w:drawing>
      </w:r>
    </w:p>
    <w:p w:rsidR="00037652" w:rsidRDefault="00037652">
      <w:pPr>
        <w:spacing w:line="264" w:lineRule="auto"/>
        <w:rPr>
          <w:rFonts w:ascii="Century Gothic" w:eastAsia="Century Gothic" w:hAnsi="Century Gothic" w:cs="Century Gothic"/>
        </w:rPr>
      </w:pPr>
    </w:p>
    <w:p w:rsidR="00037652" w:rsidRDefault="00037652">
      <w:pPr>
        <w:spacing w:line="264" w:lineRule="auto"/>
        <w:rPr>
          <w:rFonts w:ascii="Century Gothic" w:eastAsia="Century Gothic" w:hAnsi="Century Gothic" w:cs="Century Gothic"/>
        </w:rPr>
      </w:pPr>
    </w:p>
    <w:p w:rsidR="00902878" w:rsidRDefault="00037652">
      <w:pPr>
        <w:spacing w:line="264" w:lineRule="auto"/>
        <w:rPr>
          <w:rFonts w:ascii="Century Gothic" w:eastAsia="Century Gothic" w:hAnsi="Century Gothic" w:cs="Century Gothic"/>
        </w:rPr>
      </w:pPr>
      <w:r>
        <w:rPr>
          <w:rFonts w:ascii="Century Gothic" w:eastAsia="Century Gothic" w:hAnsi="Century Gothic" w:cs="Century Gothic"/>
        </w:rPr>
        <w:t>M</w:t>
      </w:r>
      <w:r w:rsidR="00EA2FF0">
        <w:rPr>
          <w:rFonts w:ascii="Century Gothic" w:eastAsia="Century Gothic" w:hAnsi="Century Gothic" w:cs="Century Gothic"/>
        </w:rPr>
        <w:t>arch 2022</w:t>
      </w:r>
    </w:p>
    <w:p w:rsidR="00902878" w:rsidRDefault="00EA2FF0">
      <w:pPr>
        <w:spacing w:line="264" w:lineRule="auto"/>
        <w:rPr>
          <w:rFonts w:ascii="Century Gothic" w:eastAsia="Century Gothic" w:hAnsi="Century Gothic" w:cs="Century Gothic"/>
        </w:rPr>
      </w:pPr>
      <w:r>
        <w:rPr>
          <w:rFonts w:ascii="Century Gothic" w:eastAsia="Century Gothic" w:hAnsi="Century Gothic" w:cs="Century Gothic"/>
        </w:rPr>
        <w:t>Dear Candidate</w:t>
      </w:r>
    </w:p>
    <w:p w:rsidR="00902878" w:rsidRDefault="00EA2FF0">
      <w:pPr>
        <w:spacing w:line="264" w:lineRule="auto"/>
        <w:rPr>
          <w:rFonts w:ascii="Century Gothic" w:eastAsia="Century Gothic" w:hAnsi="Century Gothic" w:cs="Century Gothic"/>
        </w:rPr>
      </w:pPr>
      <w:r>
        <w:rPr>
          <w:rFonts w:ascii="Century Gothic" w:eastAsia="Century Gothic" w:hAnsi="Century Gothic" w:cs="Century Gothic"/>
        </w:rPr>
        <w:t>Thank you for your interest in the position of Subject Leader of Modern Foreign Languages at Christ’s School where we teach French and Spanish.</w:t>
      </w:r>
    </w:p>
    <w:p w:rsidR="00902878" w:rsidRDefault="00EA2FF0">
      <w:pPr>
        <w:spacing w:line="264" w:lineRule="auto"/>
        <w:ind w:hanging="2"/>
        <w:rPr>
          <w:rFonts w:ascii="Century Gothic" w:eastAsia="Century Gothic" w:hAnsi="Century Gothic" w:cs="Century Gothic"/>
        </w:rPr>
      </w:pPr>
      <w:r>
        <w:rPr>
          <w:rFonts w:ascii="Century Gothic" w:eastAsia="Century Gothic" w:hAnsi="Century Gothic" w:cs="Century Gothic"/>
        </w:rPr>
        <w:t>Christ’s School is a Church of England comprehensive school for 1000 young people aged between 11</w:t>
      </w:r>
      <w:r>
        <w:rPr>
          <w:rFonts w:ascii="Century Gothic" w:eastAsia="Century Gothic" w:hAnsi="Century Gothic" w:cs="Century Gothic"/>
        </w:rPr>
        <w:t xml:space="preserve"> and 18. Our vision is to deliver Excellence as Standard to every member of our Christ’s family: excellent leadership; excellent staff; excellent outcome and excellent partnerships. </w:t>
      </w:r>
    </w:p>
    <w:p w:rsidR="00902878" w:rsidRDefault="00EA2FF0">
      <w:pPr>
        <w:spacing w:line="264" w:lineRule="auto"/>
        <w:ind w:hanging="2"/>
        <w:rPr>
          <w:rFonts w:ascii="Century Gothic" w:eastAsia="Century Gothic" w:hAnsi="Century Gothic" w:cs="Century Gothic"/>
        </w:rPr>
      </w:pPr>
      <w:r>
        <w:rPr>
          <w:rFonts w:ascii="Century Gothic" w:eastAsia="Century Gothic" w:hAnsi="Century Gothic" w:cs="Century Gothic"/>
        </w:rPr>
        <w:t>Our school is situated on an enviable site adjacent to Richmond Park in R</w:t>
      </w:r>
      <w:r>
        <w:rPr>
          <w:rFonts w:ascii="Century Gothic" w:eastAsia="Century Gothic" w:hAnsi="Century Gothic" w:cs="Century Gothic"/>
        </w:rPr>
        <w:t xml:space="preserve">ichmond upon Thames in South West London. We have excellent links with our feeder primary schools and the local community. We are proud to be a faith school and welcome students from Christian and other religious backgrounds. </w:t>
      </w:r>
    </w:p>
    <w:p w:rsidR="00902878" w:rsidRDefault="00EA2FF0">
      <w:pPr>
        <w:spacing w:line="264" w:lineRule="auto"/>
        <w:ind w:hanging="2"/>
        <w:rPr>
          <w:rFonts w:ascii="Century Gothic" w:eastAsia="Century Gothic" w:hAnsi="Century Gothic" w:cs="Century Gothic"/>
        </w:rPr>
      </w:pPr>
      <w:r>
        <w:rPr>
          <w:rFonts w:ascii="Century Gothic" w:eastAsia="Century Gothic" w:hAnsi="Century Gothic" w:cs="Century Gothic"/>
        </w:rPr>
        <w:t>At Christ’s School we combine</w:t>
      </w:r>
      <w:r>
        <w:rPr>
          <w:rFonts w:ascii="Century Gothic" w:eastAsia="Century Gothic" w:hAnsi="Century Gothic" w:cs="Century Gothic"/>
        </w:rPr>
        <w:t xml:space="preserve"> our expectations for students’ excellent academic achievement with an emphasis on their personal growth as well-rounded individuals. Our aim is for students to become confident, successful, responsible young people, who love learning, have a desire to lea</w:t>
      </w:r>
      <w:r>
        <w:rPr>
          <w:rFonts w:ascii="Century Gothic" w:eastAsia="Century Gothic" w:hAnsi="Century Gothic" w:cs="Century Gothic"/>
        </w:rPr>
        <w:t xml:space="preserve">d and serve and are ambitious for their own futures. </w:t>
      </w:r>
    </w:p>
    <w:p w:rsidR="00902878" w:rsidRDefault="00EA2FF0">
      <w:pPr>
        <w:spacing w:line="264" w:lineRule="auto"/>
        <w:ind w:hanging="2"/>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w:t>
      </w:r>
      <w:r>
        <w:rPr>
          <w:rFonts w:ascii="Century Gothic" w:eastAsia="Century Gothic" w:hAnsi="Century Gothic" w:cs="Century Gothic"/>
        </w:rPr>
        <w:t xml:space="preserve">f our students to enable all to explore intellectually, to grow emotionally and spiritually and to achieve their full potential. </w:t>
      </w:r>
    </w:p>
    <w:p w:rsidR="00902878" w:rsidRDefault="00EA2FF0">
      <w:pPr>
        <w:spacing w:line="264" w:lineRule="auto"/>
        <w:ind w:hanging="2"/>
        <w:rPr>
          <w:rFonts w:ascii="Century Gothic" w:eastAsia="Century Gothic" w:hAnsi="Century Gothic" w:cs="Century Gothic"/>
        </w:rPr>
      </w:pPr>
      <w:r>
        <w:rPr>
          <w:rFonts w:ascii="Century Gothic" w:eastAsia="Century Gothic" w:hAnsi="Century Gothic" w:cs="Century Gothic"/>
        </w:rPr>
        <w:t>Our Behaviour for learning approach focuses on restorative practice and recognises the importance of building positive relatio</w:t>
      </w:r>
      <w:r>
        <w:rPr>
          <w:rFonts w:ascii="Century Gothic" w:eastAsia="Century Gothic" w:hAnsi="Century Gothic" w:cs="Century Gothic"/>
        </w:rPr>
        <w:t xml:space="preserve">nships with individual students. It is based on the work of Paul Dix at Pivotal Education. We are proud to be a Regional Hub School for Pivotal and have achieved their Gold Award in recognition of our work in this area. </w:t>
      </w:r>
    </w:p>
    <w:p w:rsidR="00902878" w:rsidRDefault="00EA2FF0">
      <w:pPr>
        <w:spacing w:line="264" w:lineRule="auto"/>
        <w:ind w:hanging="2"/>
        <w:rPr>
          <w:rFonts w:ascii="Century Gothic" w:eastAsia="Century Gothic" w:hAnsi="Century Gothic" w:cs="Century Gothic"/>
        </w:rPr>
      </w:pPr>
      <w:r>
        <w:rPr>
          <w:rFonts w:ascii="Century Gothic" w:eastAsia="Century Gothic" w:hAnsi="Century Gothic" w:cs="Century Gothic"/>
        </w:rPr>
        <w:t>Our results continue to go from str</w:t>
      </w:r>
      <w:r>
        <w:rPr>
          <w:rFonts w:ascii="Century Gothic" w:eastAsia="Century Gothic" w:hAnsi="Century Gothic" w:cs="Century Gothic"/>
        </w:rPr>
        <w:t xml:space="preserve">ength to strength. We were particularly pleased with our 2021 Ofsted inspection in which we performed strongly in each of the criteria and achieved a judgement of ‘Good’ overall. As a Christian school we were particularly pleased that our work to ‘promote </w:t>
      </w:r>
      <w:r>
        <w:rPr>
          <w:rFonts w:ascii="Century Gothic" w:eastAsia="Century Gothic" w:hAnsi="Century Gothic" w:cs="Century Gothic"/>
        </w:rPr>
        <w:t xml:space="preserve">pupils’ personal development’ was judged as ‘outstanding’ and ‘the level of care and support for all pupils is of the highest standard’. Our SIAMS inspection report also found the school to be outstanding at meeting the needs of all learners. </w:t>
      </w:r>
    </w:p>
    <w:p w:rsidR="00902878" w:rsidRDefault="00EA2FF0">
      <w:pPr>
        <w:ind w:hanging="2"/>
        <w:rPr>
          <w:rFonts w:ascii="Century Gothic" w:eastAsia="Century Gothic" w:hAnsi="Century Gothic" w:cs="Century Gothic"/>
        </w:rPr>
      </w:pPr>
      <w:r>
        <w:rPr>
          <w:rFonts w:ascii="Century Gothic" w:eastAsia="Century Gothic" w:hAnsi="Century Gothic" w:cs="Century Gothic"/>
        </w:rPr>
        <w:t>Applications</w:t>
      </w:r>
      <w:r>
        <w:rPr>
          <w:rFonts w:ascii="Century Gothic" w:eastAsia="Century Gothic" w:hAnsi="Century Gothic" w:cs="Century Gothic"/>
        </w:rPr>
        <w:t xml:space="preserve"> should be sent in the form of a completed online application form including a supporting statement. This should outline how your skills and experience fit the job and person specifications, the impact you have made in your current/most recent role and sho</w:t>
      </w:r>
      <w:r>
        <w:rPr>
          <w:rFonts w:ascii="Century Gothic" w:eastAsia="Century Gothic" w:hAnsi="Century Gothic" w:cs="Century Gothic"/>
        </w:rPr>
        <w:t xml:space="preserve">uld be no longer than 3 sides of A4, font size12.  </w:t>
      </w:r>
    </w:p>
    <w:p w:rsidR="00902878" w:rsidRDefault="00EA2FF0">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11">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w:t>
      </w:r>
      <w:r>
        <w:rPr>
          <w:rFonts w:ascii="Century Gothic" w:eastAsia="Century Gothic" w:hAnsi="Century Gothic" w:cs="Century Gothic"/>
          <w:b/>
        </w:rPr>
        <w:t xml:space="preserve"> Monday, 17th April 2023. </w:t>
      </w:r>
      <w:r>
        <w:rPr>
          <w:rFonts w:ascii="Century Gothic" w:eastAsia="Century Gothic" w:hAnsi="Century Gothic" w:cs="Century Gothic"/>
        </w:rPr>
        <w:t xml:space="preserve"> Interviews to follow. </w:t>
      </w:r>
    </w:p>
    <w:p w:rsidR="00902878" w:rsidRDefault="00EA2FF0">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rsidR="00902878" w:rsidRDefault="00EA2FF0">
      <w:pPr>
        <w:spacing w:line="264" w:lineRule="auto"/>
        <w:ind w:hanging="2"/>
        <w:rPr>
          <w:rFonts w:ascii="Century Gothic" w:eastAsia="Century Gothic" w:hAnsi="Century Gothic" w:cs="Century Gothic"/>
        </w:rPr>
      </w:pPr>
      <w:r>
        <w:rPr>
          <w:rFonts w:ascii="Century Gothic" w:eastAsia="Century Gothic" w:hAnsi="Century Gothic" w:cs="Century Gothic"/>
          <w:b/>
        </w:rPr>
        <w:t>Christ’s School is committed to safeguarding and promoting the welfare of children</w:t>
      </w:r>
      <w:r>
        <w:rPr>
          <w:rFonts w:ascii="Century Gothic" w:eastAsia="Century Gothic" w:hAnsi="Century Gothic" w:cs="Century Gothic"/>
          <w:b/>
        </w:rPr>
        <w:t xml:space="preserve"> and young people and expects all staff and volunteers to share this commitment. </w:t>
      </w:r>
    </w:p>
    <w:p w:rsidR="00902878" w:rsidRDefault="00EA2FF0">
      <w:pPr>
        <w:spacing w:line="264" w:lineRule="auto"/>
        <w:ind w:hanging="2"/>
        <w:rPr>
          <w:rFonts w:ascii="Century Gothic" w:eastAsia="Century Gothic" w:hAnsi="Century Gothic" w:cs="Century Gothic"/>
          <w:b/>
        </w:rPr>
      </w:pPr>
      <w:r>
        <w:rPr>
          <w:rFonts w:ascii="Century Gothic" w:eastAsia="Century Gothic" w:hAnsi="Century Gothic" w:cs="Century Gothic"/>
          <w:b/>
        </w:rPr>
        <w:t>Christ’s School is an Equal Opportunities employer as detailed in our Equal Opportunities Policy.</w:t>
      </w:r>
    </w:p>
    <w:p w:rsidR="00902878" w:rsidRDefault="00EA2FF0">
      <w:pPr>
        <w:spacing w:line="264" w:lineRule="auto"/>
        <w:ind w:hanging="2"/>
        <w:rPr>
          <w:rFonts w:ascii="Century Gothic" w:eastAsia="Century Gothic" w:hAnsi="Century Gothic" w:cs="Century Gothic"/>
          <w:b/>
        </w:rPr>
      </w:pPr>
      <w:r>
        <w:rPr>
          <w:rFonts w:ascii="Century Gothic" w:eastAsia="Century Gothic" w:hAnsi="Century Gothic" w:cs="Century Gothic"/>
          <w:b/>
        </w:rPr>
        <w:t xml:space="preserve">Shortlisted candidates will be subject to online checks, with any resulting </w:t>
      </w:r>
      <w:r>
        <w:rPr>
          <w:rFonts w:ascii="Century Gothic" w:eastAsia="Century Gothic" w:hAnsi="Century Gothic" w:cs="Century Gothic"/>
          <w:b/>
        </w:rPr>
        <w:t>concern/queries to be addressed at interview.</w:t>
      </w:r>
    </w:p>
    <w:p w:rsidR="00902878" w:rsidRDefault="00EA2FF0">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receipt of a satisfactory medical disclosure form.  Before an appointment can</w:t>
      </w:r>
      <w:r>
        <w:rPr>
          <w:rFonts w:ascii="Century Gothic" w:eastAsia="Century Gothic" w:hAnsi="Century Gothic" w:cs="Century Gothic"/>
          <w:b/>
        </w:rPr>
        <w:t xml:space="preserve"> be confirmed, a DBS, enhanced disclosure will be required.</w:t>
      </w:r>
    </w:p>
    <w:p w:rsidR="00902878" w:rsidRDefault="00EA2FF0">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rsidR="00902878" w:rsidRDefault="00EA2FF0">
      <w:pPr>
        <w:spacing w:line="240" w:lineRule="auto"/>
        <w:jc w:val="both"/>
        <w:rPr>
          <w:rFonts w:ascii="Times New Roman" w:eastAsia="Times New Roman" w:hAnsi="Times New Roman" w:cs="Times New Roman"/>
          <w:color w:val="000000"/>
        </w:rPr>
      </w:pPr>
      <w:r>
        <w:rPr>
          <w:rFonts w:ascii="Century Gothic" w:eastAsia="Century Gothic" w:hAnsi="Century Gothic" w:cs="Century Gothic"/>
          <w:color w:val="000000"/>
        </w:rPr>
        <w:t>At Christ’s</w:t>
      </w:r>
      <w:r>
        <w:rPr>
          <w:rFonts w:ascii="Century Gothic" w:eastAsia="Century Gothic" w:hAnsi="Century Gothic" w:cs="Century Gothic"/>
          <w:color w:val="000000"/>
        </w:rPr>
        <w:t xml:space="preserve"> we deliver Excellence as Standard.  If you believe you can help us realise our vision, we look forward to hearing from you.</w:t>
      </w:r>
    </w:p>
    <w:p w:rsidR="00902878" w:rsidRDefault="00EA2FF0">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rsidR="00902878" w:rsidRDefault="00902878">
      <w:pPr>
        <w:spacing w:line="264" w:lineRule="auto"/>
        <w:ind w:hanging="2"/>
        <w:rPr>
          <w:rFonts w:ascii="Century Gothic" w:eastAsia="Century Gothic" w:hAnsi="Century Gothic" w:cs="Century Gothic"/>
        </w:rPr>
      </w:pPr>
    </w:p>
    <w:p w:rsidR="00902878" w:rsidRDefault="00902878">
      <w:pPr>
        <w:spacing w:line="264" w:lineRule="auto"/>
        <w:ind w:hanging="2"/>
        <w:rPr>
          <w:rFonts w:ascii="Century Gothic" w:eastAsia="Century Gothic" w:hAnsi="Century Gothic" w:cs="Century Gothic"/>
        </w:rPr>
      </w:pPr>
    </w:p>
    <w:p w:rsidR="00902878" w:rsidRDefault="00EA2FF0">
      <w:pPr>
        <w:spacing w:after="0" w:line="264" w:lineRule="auto"/>
        <w:rPr>
          <w:rFonts w:ascii="Century Gothic" w:eastAsia="Century Gothic" w:hAnsi="Century Gothic" w:cs="Century Gothic"/>
        </w:rPr>
      </w:pPr>
      <w:r>
        <w:rPr>
          <w:rFonts w:ascii="Century Gothic" w:eastAsia="Century Gothic" w:hAnsi="Century Gothic" w:cs="Century Gothic"/>
        </w:rPr>
        <w:t>Helen Dixon</w:t>
      </w:r>
    </w:p>
    <w:p w:rsidR="00902878" w:rsidRDefault="00EA2FF0">
      <w:pPr>
        <w:spacing w:after="0" w:line="264" w:lineRule="auto"/>
        <w:rPr>
          <w:rFonts w:ascii="Century Gothic" w:eastAsia="Century Gothic" w:hAnsi="Century Gothic" w:cs="Century Gothic"/>
        </w:rPr>
      </w:pPr>
      <w:r>
        <w:rPr>
          <w:rFonts w:ascii="Century Gothic" w:eastAsia="Century Gothic" w:hAnsi="Century Gothic" w:cs="Century Gothic"/>
        </w:rPr>
        <w:t>Headteacher</w:t>
      </w:r>
    </w:p>
    <w:p w:rsidR="00902878" w:rsidRDefault="00902878">
      <w:pPr>
        <w:spacing w:line="264" w:lineRule="auto"/>
        <w:rPr>
          <w:rFonts w:ascii="Century Gothic" w:eastAsia="Century Gothic" w:hAnsi="Century Gothic" w:cs="Century Gothic"/>
        </w:rPr>
      </w:pPr>
    </w:p>
    <w:p w:rsidR="00902878" w:rsidRDefault="00902878">
      <w:pPr>
        <w:spacing w:line="264" w:lineRule="auto"/>
        <w:rPr>
          <w:rFonts w:ascii="Century Gothic" w:eastAsia="Century Gothic" w:hAnsi="Century Gothic" w:cs="Century Gothic"/>
        </w:rPr>
      </w:pPr>
    </w:p>
    <w:p w:rsidR="00902878" w:rsidRDefault="00902878">
      <w:pPr>
        <w:spacing w:line="264" w:lineRule="auto"/>
        <w:rPr>
          <w:rFonts w:ascii="Century Gothic" w:eastAsia="Century Gothic" w:hAnsi="Century Gothic" w:cs="Century Gothic"/>
        </w:rPr>
      </w:pPr>
    </w:p>
    <w:p w:rsidR="00902878" w:rsidRDefault="00902878">
      <w:pPr>
        <w:spacing w:line="264" w:lineRule="auto"/>
        <w:rPr>
          <w:rFonts w:ascii="Century Gothic" w:eastAsia="Century Gothic" w:hAnsi="Century Gothic" w:cs="Century Gothic"/>
        </w:rPr>
      </w:pPr>
    </w:p>
    <w:p w:rsidR="00037652" w:rsidRDefault="00037652">
      <w:pPr>
        <w:spacing w:line="264" w:lineRule="auto"/>
        <w:rPr>
          <w:rFonts w:ascii="Century Gothic" w:eastAsia="Century Gothic" w:hAnsi="Century Gothic" w:cs="Century Gothic"/>
        </w:rPr>
      </w:pPr>
    </w:p>
    <w:p w:rsidR="00037652" w:rsidRDefault="00037652">
      <w:pPr>
        <w:spacing w:line="264" w:lineRule="auto"/>
        <w:rPr>
          <w:rFonts w:ascii="Century Gothic" w:eastAsia="Century Gothic" w:hAnsi="Century Gothic" w:cs="Century Gothic"/>
        </w:rPr>
      </w:pPr>
    </w:p>
    <w:p w:rsidR="00037652" w:rsidRDefault="00037652">
      <w:pPr>
        <w:spacing w:line="264" w:lineRule="auto"/>
        <w:rPr>
          <w:rFonts w:ascii="Century Gothic" w:eastAsia="Century Gothic" w:hAnsi="Century Gothic" w:cs="Century Gothic"/>
        </w:rPr>
      </w:pPr>
    </w:p>
    <w:p w:rsidR="00037652" w:rsidRDefault="00037652">
      <w:pPr>
        <w:spacing w:line="264" w:lineRule="auto"/>
        <w:rPr>
          <w:rFonts w:ascii="Century Gothic" w:eastAsia="Century Gothic" w:hAnsi="Century Gothic" w:cs="Century Gothic"/>
        </w:rPr>
      </w:pPr>
    </w:p>
    <w:p w:rsidR="00037652" w:rsidRDefault="00037652">
      <w:pPr>
        <w:spacing w:line="264" w:lineRule="auto"/>
        <w:rPr>
          <w:rFonts w:ascii="Century Gothic" w:eastAsia="Century Gothic" w:hAnsi="Century Gothic" w:cs="Century Gothic"/>
        </w:rPr>
      </w:pPr>
    </w:p>
    <w:p w:rsidR="00037652" w:rsidRDefault="00037652">
      <w:pPr>
        <w:spacing w:line="264" w:lineRule="auto"/>
        <w:rPr>
          <w:rFonts w:ascii="Century Gothic" w:eastAsia="Century Gothic" w:hAnsi="Century Gothic" w:cs="Century Gothic"/>
        </w:rPr>
      </w:pPr>
    </w:p>
    <w:p w:rsidR="00037652" w:rsidRDefault="00037652">
      <w:pPr>
        <w:spacing w:line="264" w:lineRule="auto"/>
        <w:rPr>
          <w:rFonts w:ascii="Century Gothic" w:eastAsia="Century Gothic" w:hAnsi="Century Gothic" w:cs="Century Gothic"/>
        </w:rPr>
      </w:pPr>
    </w:p>
    <w:p w:rsidR="00902878" w:rsidRDefault="00EA2FF0">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Job description: Subject Leader of Modern Foreign Languages</w:t>
      </w:r>
    </w:p>
    <w:p w:rsidR="00902878" w:rsidRDefault="00EA2FF0">
      <w:pPr>
        <w:rPr>
          <w:rFonts w:ascii="Century Gothic" w:eastAsia="Century Gothic" w:hAnsi="Century Gothic" w:cs="Century Gothic"/>
          <w:b/>
        </w:rPr>
      </w:pPr>
      <w:r>
        <w:rPr>
          <w:rFonts w:ascii="Century Gothic" w:eastAsia="Century Gothic" w:hAnsi="Century Gothic" w:cs="Century Gothic"/>
          <w:b/>
        </w:rPr>
        <w:t>Job details</w:t>
      </w:r>
    </w:p>
    <w:p w:rsidR="00902878" w:rsidRDefault="00EA2FF0">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w:t>
      </w:r>
      <w:r>
        <w:rPr>
          <w:rFonts w:ascii="Century Gothic" w:eastAsia="Century Gothic" w:hAnsi="Century Gothic" w:cs="Century Gothic"/>
          <w:color w:val="000000"/>
        </w:rPr>
        <w:t xml:space="preserve"> TLR 2.3 = £5.918</w:t>
      </w:r>
    </w:p>
    <w:p w:rsidR="00902878" w:rsidRDefault="00EA2FF0">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FTE 1.0</w:t>
      </w:r>
    </w:p>
    <w:p w:rsidR="00902878" w:rsidRDefault="00EA2FF0">
      <w:pPr>
        <w:rPr>
          <w:rFonts w:ascii="Century Gothic" w:eastAsia="Century Gothic" w:hAnsi="Century Gothic" w:cs="Century Gothic"/>
        </w:rPr>
      </w:pPr>
      <w:r>
        <w:rPr>
          <w:rFonts w:ascii="Century Gothic" w:eastAsia="Century Gothic" w:hAnsi="Century Gothic" w:cs="Century Gothic"/>
          <w:b/>
        </w:rPr>
        <w:t>Contract type:</w:t>
      </w:r>
      <w:r>
        <w:rPr>
          <w:rFonts w:ascii="Century Gothic" w:eastAsia="Century Gothic" w:hAnsi="Century Gothic" w:cs="Century Gothic"/>
        </w:rPr>
        <w:t xml:space="preserve"> Permanent</w:t>
      </w:r>
    </w:p>
    <w:p w:rsidR="00902878" w:rsidRDefault="00EA2FF0">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rsidR="00902878" w:rsidRDefault="00EA2FF0">
      <w:pPr>
        <w:tabs>
          <w:tab w:val="left" w:pos="1843"/>
        </w:tabs>
        <w:rPr>
          <w:rFonts w:ascii="Century Gothic" w:eastAsia="Century Gothic" w:hAnsi="Century Gothic" w:cs="Century Gothic"/>
        </w:rPr>
      </w:pPr>
      <w:r>
        <w:rPr>
          <w:rFonts w:ascii="Century Gothic" w:eastAsia="Century Gothic" w:hAnsi="Century Gothic" w:cs="Century Gothic"/>
          <w:b/>
        </w:rPr>
        <w:t>Responsible to:</w:t>
      </w:r>
      <w:r>
        <w:rPr>
          <w:rFonts w:ascii="Century Gothic" w:eastAsia="Century Gothic" w:hAnsi="Century Gothic" w:cs="Century Gothic"/>
        </w:rPr>
        <w:t xml:space="preserve"> A member of the Senior Leadership Team </w:t>
      </w:r>
    </w:p>
    <w:p w:rsidR="00902878" w:rsidRDefault="00902878">
      <w:pPr>
        <w:tabs>
          <w:tab w:val="left" w:pos="1843"/>
        </w:tabs>
        <w:rPr>
          <w:rFonts w:ascii="Century Gothic" w:eastAsia="Century Gothic" w:hAnsi="Century Gothic" w:cs="Century Gothic"/>
          <w:color w:val="000000"/>
        </w:rPr>
      </w:pPr>
    </w:p>
    <w:p w:rsidR="00902878" w:rsidRDefault="00902878">
      <w:pPr>
        <w:tabs>
          <w:tab w:val="left" w:pos="1843"/>
        </w:tabs>
        <w:rPr>
          <w:rFonts w:ascii="Century Gothic" w:eastAsia="Century Gothic" w:hAnsi="Century Gothic" w:cs="Century Gothic"/>
          <w:color w:val="000000"/>
        </w:rPr>
      </w:pPr>
    </w:p>
    <w:p w:rsidR="00902878" w:rsidRDefault="00EA2FF0">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rsidR="00902878" w:rsidRDefault="00EA2FF0">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w:t>
      </w:r>
      <w:r>
        <w:rPr>
          <w:rFonts w:ascii="Century Gothic" w:eastAsia="Century Gothic" w:hAnsi="Century Gothic" w:cs="Century Gothic"/>
        </w:rPr>
        <w:t>ement with an emphasis on their personal growth as well-rounded individuals. Our aim is for students to become confident, successful, responsible young people, who love learning, have a desire to lead and to serve, and are ambitious for their own futures.</w:t>
      </w:r>
    </w:p>
    <w:p w:rsidR="00902878" w:rsidRDefault="00EA2FF0">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w:t>
      </w:r>
      <w:r>
        <w:rPr>
          <w:rFonts w:ascii="Century Gothic" w:eastAsia="Century Gothic" w:hAnsi="Century Gothic" w:cs="Century Gothic"/>
        </w:rPr>
        <w:t>y, to grow emotionally and spiritually and to achieve their full potential.</w:t>
      </w:r>
    </w:p>
    <w:p w:rsidR="00902878" w:rsidRDefault="00EA2FF0">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rsidR="00902878" w:rsidRDefault="00902878">
      <w:pPr>
        <w:jc w:val="center"/>
        <w:rPr>
          <w:rFonts w:ascii="Century Gothic" w:eastAsia="Century Gothic" w:hAnsi="Century Gothic" w:cs="Century Gothic"/>
        </w:rPr>
      </w:pP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w:t>
      </w:r>
      <w:r>
        <w:rPr>
          <w:rFonts w:ascii="Century Gothic" w:eastAsia="Century Gothic" w:hAnsi="Century Gothic" w:cs="Century Gothic"/>
        </w:rPr>
        <w:t>nd have a commitment to equality and inclusivity</w:t>
      </w: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rsidR="00902878" w:rsidRDefault="00EA2FF0">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rsidR="00037652" w:rsidRDefault="00037652">
      <w:pPr>
        <w:rPr>
          <w:rFonts w:ascii="Century Gothic" w:eastAsia="Century Gothic" w:hAnsi="Century Gothic" w:cs="Century Gothic"/>
          <w:b/>
        </w:rPr>
      </w:pPr>
    </w:p>
    <w:p w:rsidR="00037652" w:rsidRDefault="00037652">
      <w:pPr>
        <w:rPr>
          <w:rFonts w:ascii="Century Gothic" w:eastAsia="Century Gothic" w:hAnsi="Century Gothic" w:cs="Century Gothic"/>
          <w:b/>
        </w:rPr>
      </w:pPr>
    </w:p>
    <w:p w:rsidR="00037652" w:rsidRDefault="00037652">
      <w:pPr>
        <w:rPr>
          <w:rFonts w:ascii="Century Gothic" w:eastAsia="Century Gothic" w:hAnsi="Century Gothic" w:cs="Century Gothic"/>
          <w:b/>
        </w:rPr>
      </w:pPr>
    </w:p>
    <w:p w:rsidR="00037652" w:rsidRDefault="00037652">
      <w:pPr>
        <w:rPr>
          <w:rFonts w:ascii="Century Gothic" w:eastAsia="Century Gothic" w:hAnsi="Century Gothic" w:cs="Century Gothic"/>
          <w:b/>
        </w:rPr>
      </w:pPr>
    </w:p>
    <w:p w:rsidR="00902878" w:rsidRDefault="00EA2FF0">
      <w:pPr>
        <w:rPr>
          <w:rFonts w:ascii="Century Gothic" w:eastAsia="Century Gothic" w:hAnsi="Century Gothic" w:cs="Century Gothic"/>
          <w:b/>
        </w:rPr>
      </w:pPr>
      <w:r>
        <w:rPr>
          <w:rFonts w:ascii="Century Gothic" w:eastAsia="Century Gothic" w:hAnsi="Century Gothic" w:cs="Century Gothic"/>
          <w:b/>
        </w:rPr>
        <w:lastRenderedPageBreak/>
        <w:t>Job purpose</w:t>
      </w:r>
    </w:p>
    <w:p w:rsidR="00902878" w:rsidRDefault="00EA2FF0">
      <w:pPr>
        <w:rPr>
          <w:rFonts w:ascii="Century Gothic" w:eastAsia="Century Gothic" w:hAnsi="Century Gothic" w:cs="Century Gothic"/>
        </w:rPr>
      </w:pPr>
      <w:r>
        <w:rPr>
          <w:rFonts w:ascii="Century Gothic" w:eastAsia="Century Gothic" w:hAnsi="Century Gothic" w:cs="Century Gothic"/>
        </w:rPr>
        <w:t xml:space="preserve">The post holder </w:t>
      </w:r>
      <w:r>
        <w:rPr>
          <w:rFonts w:ascii="Century Gothic" w:eastAsia="Century Gothic" w:hAnsi="Century Gothic" w:cs="Century Gothic"/>
        </w:rPr>
        <w:t xml:space="preserve">would be expected to promote and deliver outstanding teaching, learning and attainment in Modern Foreign Languages (French and Spanish) across all Key Stages (3-5) and to ensure the highest standards of assessment and behaviour for learning are applied in </w:t>
      </w:r>
      <w:r>
        <w:rPr>
          <w:rFonts w:ascii="Century Gothic" w:eastAsia="Century Gothic" w:hAnsi="Century Gothic" w:cs="Century Gothic"/>
        </w:rPr>
        <w:t>all classes. The post holder will be responsible for promoting the safeguarding of all students and be always mindful of ensuring equality of opportunity for all students and staff. The post holder will adhere to the teachers’ professional standards and wi</w:t>
      </w:r>
      <w:r>
        <w:rPr>
          <w:rFonts w:ascii="Century Gothic" w:eastAsia="Century Gothic" w:hAnsi="Century Gothic" w:cs="Century Gothic"/>
        </w:rPr>
        <w:t>ll also promote the school’s Christian ethos and vision.</w:t>
      </w:r>
    </w:p>
    <w:p w:rsidR="00902878" w:rsidRDefault="00EA2FF0">
      <w:pPr>
        <w:rPr>
          <w:rFonts w:ascii="Century Gothic" w:eastAsia="Century Gothic" w:hAnsi="Century Gothic" w:cs="Century Gothic"/>
          <w:b/>
        </w:rPr>
      </w:pPr>
      <w:r>
        <w:rPr>
          <w:rFonts w:ascii="Century Gothic" w:eastAsia="Century Gothic" w:hAnsi="Century Gothic" w:cs="Century Gothic"/>
          <w:b/>
        </w:rPr>
        <w:t>Duties and responsibilities</w:t>
      </w:r>
    </w:p>
    <w:p w:rsidR="00902878" w:rsidRDefault="00902878">
      <w:pPr>
        <w:spacing w:after="0" w:line="240" w:lineRule="auto"/>
        <w:rPr>
          <w:rFonts w:ascii="Century Gothic" w:eastAsia="Century Gothic" w:hAnsi="Century Gothic" w:cs="Century Gothic"/>
        </w:rPr>
      </w:pPr>
    </w:p>
    <w:p w:rsidR="00902878" w:rsidRDefault="00EA2FF0">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1. Leadership</w:t>
      </w:r>
    </w:p>
    <w:p w:rsidR="00902878" w:rsidRDefault="00902878">
      <w:pPr>
        <w:spacing w:after="0" w:line="240" w:lineRule="auto"/>
        <w:rPr>
          <w:rFonts w:ascii="Century Gothic" w:eastAsia="Century Gothic" w:hAnsi="Century Gothic" w:cs="Century Gothic"/>
          <w:b/>
        </w:rPr>
      </w:pPr>
    </w:p>
    <w:p w:rsidR="00902878" w:rsidRDefault="00EA2FF0">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Model the vision and values of the School</w:t>
      </w:r>
    </w:p>
    <w:p w:rsidR="00902878" w:rsidRDefault="00EA2FF0">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Deliver outstanding lessons.</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 xml:space="preserve">Communicate clear purpose and vision to the department for </w:t>
      </w:r>
      <w:r>
        <w:rPr>
          <w:rFonts w:ascii="Century Gothic" w:eastAsia="Century Gothic" w:hAnsi="Century Gothic" w:cs="Century Gothic"/>
        </w:rPr>
        <w:t>French and Spanish languages</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 xml:space="preserve">Contribute to the strategic development of the school, monitor and report on key outcomes; ensure the department meets academic targets </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Provide clear, cohesive leadership and direction in department and support colleagues in d</w:t>
      </w:r>
      <w:r>
        <w:rPr>
          <w:rFonts w:ascii="Century Gothic" w:eastAsia="Century Gothic" w:hAnsi="Century Gothic" w:cs="Century Gothic"/>
          <w:color w:val="000000"/>
        </w:rPr>
        <w:t>eveloping strategies to enhance the quality of learning, teaching and achievement</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Implement the Department Development Plan/SEF to secure continuous improvement and quality outcomes for all students.</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Receive and act on feedback to build on the strengths an</w:t>
      </w:r>
      <w:r>
        <w:rPr>
          <w:rFonts w:ascii="Century Gothic" w:eastAsia="Century Gothic" w:hAnsi="Century Gothic" w:cs="Century Gothic"/>
          <w:color w:val="000000"/>
        </w:rPr>
        <w:t>d improve personal performance</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Oversee day-to-day management, control and operation of course provision within the department, including effective deployment of staff and physical resources.</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Ensure that staff development needs are identified and that appro</w:t>
      </w:r>
      <w:r>
        <w:rPr>
          <w:rFonts w:ascii="Century Gothic" w:eastAsia="Century Gothic" w:hAnsi="Century Gothic" w:cs="Century Gothic"/>
          <w:color w:val="000000"/>
        </w:rPr>
        <w:t>priate programmes are designed to meet such needs.</w:t>
      </w:r>
    </w:p>
    <w:p w:rsidR="00902878" w:rsidRDefault="00EA2FF0">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Be responsible for the day-to-day management of staff within the designated department and act as a positive role model.</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Undertake Performance Management Review(s) and to act as reviewer for a group of sta</w:t>
      </w:r>
      <w:r>
        <w:rPr>
          <w:rFonts w:ascii="Century Gothic" w:eastAsia="Century Gothic" w:hAnsi="Century Gothic" w:cs="Century Gothic"/>
          <w:color w:val="000000"/>
        </w:rPr>
        <w:t>ff within the designated department.</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Participate in the interview process for teaching posts when required and to ensure effective induction of new staff in line with school procedures.</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 xml:space="preserve">Manage the available resources of staff, finance, space and equipment </w:t>
      </w:r>
      <w:r>
        <w:rPr>
          <w:rFonts w:ascii="Century Gothic" w:eastAsia="Century Gothic" w:hAnsi="Century Gothic" w:cs="Century Gothic"/>
          <w:color w:val="000000"/>
        </w:rPr>
        <w:t>efficiently within the limits, guidelines and procedures laid down; including deploying the department budget.</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 xml:space="preserve">Champion best practice, demonstrating teaching skills and leadership qualities necessary to command respect, and encourage commitment to raising </w:t>
      </w:r>
      <w:r>
        <w:rPr>
          <w:rFonts w:ascii="Century Gothic" w:eastAsia="Century Gothic" w:hAnsi="Century Gothic" w:cs="Century Gothic"/>
          <w:color w:val="000000"/>
        </w:rPr>
        <w:t>standards.</w:t>
      </w:r>
    </w:p>
    <w:p w:rsidR="00902878" w:rsidRDefault="00902878">
      <w:pPr>
        <w:pBdr>
          <w:top w:val="nil"/>
          <w:left w:val="nil"/>
          <w:bottom w:val="nil"/>
          <w:right w:val="nil"/>
          <w:between w:val="nil"/>
        </w:pBdr>
        <w:spacing w:after="0" w:line="240" w:lineRule="auto"/>
        <w:ind w:left="720"/>
        <w:rPr>
          <w:rFonts w:ascii="Century Gothic" w:eastAsia="Century Gothic" w:hAnsi="Century Gothic" w:cs="Century Gothic"/>
        </w:rPr>
      </w:pP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Identify and applaud areas of success for individual teachers and the department.</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Help create an effective team by promoting collective approaches to problem-solving and curricular development.</w:t>
      </w:r>
    </w:p>
    <w:p w:rsidR="00902878" w:rsidRPr="00037652"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Comply with the school's Child Safeguarding Proced</w:t>
      </w:r>
      <w:r>
        <w:rPr>
          <w:rFonts w:ascii="Century Gothic" w:eastAsia="Century Gothic" w:hAnsi="Century Gothic" w:cs="Century Gothic"/>
          <w:color w:val="000000"/>
        </w:rPr>
        <w:t>ures and to report concerns to the Designated Child Protection Officer.</w:t>
      </w:r>
    </w:p>
    <w:p w:rsidR="00037652" w:rsidRDefault="00037652" w:rsidP="00037652">
      <w:pPr>
        <w:pBdr>
          <w:top w:val="nil"/>
          <w:left w:val="nil"/>
          <w:bottom w:val="nil"/>
          <w:right w:val="nil"/>
          <w:between w:val="nil"/>
        </w:pBdr>
        <w:spacing w:after="0" w:line="240" w:lineRule="auto"/>
        <w:ind w:left="720"/>
        <w:rPr>
          <w:rFonts w:ascii="Century Gothic" w:eastAsia="Century Gothic" w:hAnsi="Century Gothic" w:cs="Century Gothic"/>
        </w:rPr>
      </w:pP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lastRenderedPageBreak/>
        <w:t>Ensure the Behaviour Management system is implemented in the department so that effective learning can take place.</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Take the leading role in upholding standards of behaviour and classroom management within the classroom and the school’s environment.</w:t>
      </w:r>
    </w:p>
    <w:p w:rsidR="00902878" w:rsidRDefault="00EA2FF0">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Be the first line of contact for parents and carers concerns with regard to their child’s performance and well-being.</w:t>
      </w:r>
    </w:p>
    <w:p w:rsidR="00902878" w:rsidRDefault="00902878">
      <w:pPr>
        <w:spacing w:after="0" w:line="240" w:lineRule="auto"/>
        <w:rPr>
          <w:rFonts w:ascii="Century Gothic" w:eastAsia="Century Gothic" w:hAnsi="Century Gothic" w:cs="Century Gothic"/>
        </w:rPr>
      </w:pPr>
    </w:p>
    <w:p w:rsidR="00902878" w:rsidRDefault="00902878">
      <w:pPr>
        <w:rPr>
          <w:rFonts w:ascii="Century Gothic" w:eastAsia="Century Gothic" w:hAnsi="Century Gothic" w:cs="Century Gothic"/>
          <w:b/>
        </w:rPr>
      </w:pPr>
    </w:p>
    <w:p w:rsidR="00902878" w:rsidRDefault="00EA2FF0">
      <w:pPr>
        <w:spacing w:after="0" w:line="240" w:lineRule="auto"/>
        <w:rPr>
          <w:rFonts w:ascii="Century Gothic" w:eastAsia="Century Gothic" w:hAnsi="Century Gothic" w:cs="Century Gothic"/>
          <w:b/>
        </w:rPr>
      </w:pPr>
      <w:r>
        <w:rPr>
          <w:rFonts w:ascii="Century Gothic" w:eastAsia="Century Gothic" w:hAnsi="Century Gothic" w:cs="Century Gothic"/>
          <w:b/>
        </w:rPr>
        <w:t>Te</w:t>
      </w:r>
      <w:r>
        <w:rPr>
          <w:rFonts w:ascii="Century Gothic" w:eastAsia="Century Gothic" w:hAnsi="Century Gothic" w:cs="Century Gothic"/>
          <w:b/>
        </w:rPr>
        <w:t xml:space="preserve">aching and Learning </w:t>
      </w:r>
    </w:p>
    <w:p w:rsidR="00902878" w:rsidRDefault="00902878">
      <w:pPr>
        <w:spacing w:after="0" w:line="240" w:lineRule="auto"/>
        <w:rPr>
          <w:rFonts w:ascii="Century Gothic" w:eastAsia="Century Gothic" w:hAnsi="Century Gothic" w:cs="Century Gothic"/>
          <w:b/>
        </w:rPr>
      </w:pP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Ensure the delivery of an appropriate, comprehensive, high quality and cost-effective curriculum programme which complements the School Development Plan.</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Be accountable for the development and delivery of the department’s curriculum.</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Keep up to date with and respond to national developments in the subject area and teaching practice and methodology.</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Help devise, implement and monitor SoW to ensure they focus on consistent and effective learning and teaching to produce progression for al</w:t>
      </w:r>
      <w:r>
        <w:rPr>
          <w:rFonts w:ascii="Century Gothic" w:eastAsia="Century Gothic" w:hAnsi="Century Gothic" w:cs="Century Gothic"/>
          <w:color w:val="000000"/>
        </w:rPr>
        <w:t>l.</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Analyse and interpret data on students’ attainment and action plan accordingly, reviewing with teachers their assessments of progress for classes, groups and individuals.</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Reflect on the success of teaching strategies, individual lessons and SoW in meeti</w:t>
      </w:r>
      <w:r>
        <w:rPr>
          <w:rFonts w:ascii="Century Gothic" w:eastAsia="Century Gothic" w:hAnsi="Century Gothic" w:cs="Century Gothic"/>
          <w:color w:val="000000"/>
        </w:rPr>
        <w:t>ng the needs of students.</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Apply current guidelines on effective learning and teaching.</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 xml:space="preserve">Take part in coaching and mentoring programmes to support colleagues and </w:t>
      </w:r>
      <w:r>
        <w:rPr>
          <w:rFonts w:ascii="Century Gothic" w:eastAsia="Century Gothic" w:hAnsi="Century Gothic" w:cs="Century Gothic"/>
        </w:rPr>
        <w:t>develop their own</w:t>
      </w:r>
      <w:r>
        <w:rPr>
          <w:rFonts w:ascii="Century Gothic" w:eastAsia="Century Gothic" w:hAnsi="Century Gothic" w:cs="Century Gothic"/>
          <w:color w:val="000000"/>
        </w:rPr>
        <w:t xml:space="preserve"> practice.</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b/>
        </w:rPr>
      </w:pPr>
      <w:r>
        <w:rPr>
          <w:rFonts w:ascii="Century Gothic" w:eastAsia="Century Gothic" w:hAnsi="Century Gothic" w:cs="Century Gothic"/>
          <w:color w:val="000000"/>
        </w:rPr>
        <w:t>Provide good quality assessment using formative and summative method</w:t>
      </w:r>
      <w:r>
        <w:rPr>
          <w:rFonts w:ascii="Century Gothic" w:eastAsia="Century Gothic" w:hAnsi="Century Gothic" w:cs="Century Gothic"/>
          <w:color w:val="000000"/>
        </w:rPr>
        <w:t>s in conjunction with school policy.</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b/>
        </w:rPr>
      </w:pPr>
      <w:r>
        <w:rPr>
          <w:rFonts w:ascii="Century Gothic" w:eastAsia="Century Gothic" w:hAnsi="Century Gothic" w:cs="Century Gothic"/>
          <w:color w:val="000000"/>
        </w:rPr>
        <w:t xml:space="preserve">Maintain effective behaviour management in classroom using positive behaviour strategies to ensure learner’s engagement in the lesson. </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 xml:space="preserve">Assess appropriately the work of the students following the course in accordance with the school assessment policy </w:t>
      </w:r>
    </w:p>
    <w:p w:rsidR="00902878" w:rsidRDefault="00EA2FF0">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Ensure that every student’s book in the department is marked in line with the school’s</w:t>
      </w:r>
      <w:r>
        <w:rPr>
          <w:rFonts w:ascii="Century Gothic" w:eastAsia="Century Gothic" w:hAnsi="Century Gothic" w:cs="Century Gothic"/>
        </w:rPr>
        <w:t xml:space="preserve">/dept </w:t>
      </w:r>
      <w:r>
        <w:rPr>
          <w:rFonts w:ascii="Century Gothic" w:eastAsia="Century Gothic" w:hAnsi="Century Gothic" w:cs="Century Gothic"/>
          <w:color w:val="000000"/>
        </w:rPr>
        <w:t xml:space="preserve">marking policy.   </w:t>
      </w:r>
    </w:p>
    <w:p w:rsidR="00902878" w:rsidRDefault="00EA2FF0">
      <w:pPr>
        <w:numPr>
          <w:ilvl w:val="0"/>
          <w:numId w:val="4"/>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Set effective homework and ex</w:t>
      </w:r>
      <w:r>
        <w:rPr>
          <w:rFonts w:ascii="Century Gothic" w:eastAsia="Century Gothic" w:hAnsi="Century Gothic" w:cs="Century Gothic"/>
          <w:color w:val="000000"/>
        </w:rPr>
        <w:t>tension work to encourage and enliven student learning.</w:t>
      </w:r>
    </w:p>
    <w:p w:rsidR="00902878" w:rsidRDefault="00EA2FF0">
      <w:pPr>
        <w:numPr>
          <w:ilvl w:val="0"/>
          <w:numId w:val="4"/>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Ensure differentiation and personalisation of learning for all students.</w:t>
      </w:r>
    </w:p>
    <w:p w:rsidR="00902878" w:rsidRDefault="00EA2FF0">
      <w:pPr>
        <w:numPr>
          <w:ilvl w:val="0"/>
          <w:numId w:val="4"/>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color w:val="000000"/>
        </w:rPr>
        <w:t>Be aware of the KS2 curriculum and the standards of progression and attainment for KS3 students.</w:t>
      </w:r>
    </w:p>
    <w:p w:rsidR="00902878" w:rsidRDefault="00EA2FF0">
      <w:pPr>
        <w:numPr>
          <w:ilvl w:val="0"/>
          <w:numId w:val="4"/>
        </w:numPr>
        <w:spacing w:after="0" w:line="240" w:lineRule="auto"/>
        <w:rPr>
          <w:rFonts w:ascii="Century Gothic" w:eastAsia="Century Gothic" w:hAnsi="Century Gothic" w:cs="Century Gothic"/>
        </w:rPr>
      </w:pPr>
      <w:r>
        <w:rPr>
          <w:rFonts w:ascii="Century Gothic" w:eastAsia="Century Gothic" w:hAnsi="Century Gothic" w:cs="Century Gothic"/>
        </w:rPr>
        <w:t>Develop and review syllabuses</w:t>
      </w:r>
      <w:r>
        <w:rPr>
          <w:rFonts w:ascii="Century Gothic" w:eastAsia="Century Gothic" w:hAnsi="Century Gothic" w:cs="Century Gothic"/>
        </w:rPr>
        <w:t>, resources, schemes of work, marking policies, assessment and teaching and learning strategies in the department.</w:t>
      </w:r>
    </w:p>
    <w:p w:rsidR="00902878" w:rsidRDefault="00EA2FF0">
      <w:pPr>
        <w:numPr>
          <w:ilvl w:val="0"/>
          <w:numId w:val="4"/>
        </w:numPr>
        <w:spacing w:after="0" w:line="240" w:lineRule="auto"/>
        <w:rPr>
          <w:rFonts w:ascii="Century Gothic" w:eastAsia="Century Gothic" w:hAnsi="Century Gothic" w:cs="Century Gothic"/>
        </w:rPr>
      </w:pPr>
      <w:r>
        <w:rPr>
          <w:rFonts w:ascii="Century Gothic" w:eastAsia="Century Gothic" w:hAnsi="Century Gothic" w:cs="Century Gothic"/>
        </w:rPr>
        <w:t>Ensure accurate, reliable tracking of student progress and appropriate strategies are in place</w:t>
      </w:r>
    </w:p>
    <w:p w:rsidR="00902878" w:rsidRDefault="00EA2FF0">
      <w:pPr>
        <w:numPr>
          <w:ilvl w:val="0"/>
          <w:numId w:val="4"/>
        </w:numPr>
        <w:spacing w:after="0" w:line="240" w:lineRule="auto"/>
        <w:rPr>
          <w:rFonts w:ascii="Century Gothic" w:eastAsia="Century Gothic" w:hAnsi="Century Gothic" w:cs="Century Gothic"/>
        </w:rPr>
      </w:pPr>
      <w:r>
        <w:rPr>
          <w:rFonts w:ascii="Century Gothic" w:eastAsia="Century Gothic" w:hAnsi="Century Gothic" w:cs="Century Gothic"/>
        </w:rPr>
        <w:t>Make appropriate arrangements for classes when</w:t>
      </w:r>
      <w:r>
        <w:rPr>
          <w:rFonts w:ascii="Century Gothic" w:eastAsia="Century Gothic" w:hAnsi="Century Gothic" w:cs="Century Gothic"/>
        </w:rPr>
        <w:t xml:space="preserve"> staff are absent, ensuring appropriate cover within the department, liaising with the cover supervisor/relevant staff to secure appropriate cover. </w:t>
      </w:r>
    </w:p>
    <w:p w:rsidR="00902878" w:rsidRDefault="00EA2FF0">
      <w:pPr>
        <w:numPr>
          <w:ilvl w:val="0"/>
          <w:numId w:val="4"/>
        </w:numPr>
        <w:spacing w:after="0" w:line="240" w:lineRule="auto"/>
        <w:rPr>
          <w:rFonts w:ascii="Century Gothic" w:eastAsia="Century Gothic" w:hAnsi="Century Gothic" w:cs="Century Gothic"/>
        </w:rPr>
      </w:pPr>
      <w:r>
        <w:rPr>
          <w:rFonts w:ascii="Century Gothic" w:eastAsia="Century Gothic" w:hAnsi="Century Gothic" w:cs="Century Gothic"/>
        </w:rPr>
        <w:t>Hold every department member to account for the quality of their teaching and learning and outcomes.</w:t>
      </w:r>
    </w:p>
    <w:p w:rsidR="00902878" w:rsidRDefault="00EA2FF0">
      <w:pPr>
        <w:numPr>
          <w:ilvl w:val="0"/>
          <w:numId w:val="1"/>
        </w:numPr>
        <w:spacing w:after="0" w:line="240" w:lineRule="auto"/>
        <w:rPr>
          <w:rFonts w:ascii="Century Gothic" w:eastAsia="Century Gothic" w:hAnsi="Century Gothic" w:cs="Century Gothic"/>
        </w:rPr>
      </w:pPr>
      <w:r>
        <w:rPr>
          <w:rFonts w:ascii="Century Gothic" w:eastAsia="Century Gothic" w:hAnsi="Century Gothic" w:cs="Century Gothic"/>
        </w:rPr>
        <w:t>Promot</w:t>
      </w:r>
      <w:r>
        <w:rPr>
          <w:rFonts w:ascii="Century Gothic" w:eastAsia="Century Gothic" w:hAnsi="Century Gothic" w:cs="Century Gothic"/>
        </w:rPr>
        <w:t>e the achievement of high standards through effective teaching and learning within subject area(s), preparation, evaluation and action planning</w:t>
      </w:r>
    </w:p>
    <w:p w:rsidR="00902878" w:rsidRDefault="00EA2FF0">
      <w:pPr>
        <w:numPr>
          <w:ilvl w:val="0"/>
          <w:numId w:val="1"/>
        </w:numPr>
        <w:spacing w:after="0" w:line="240" w:lineRule="auto"/>
        <w:rPr>
          <w:rFonts w:ascii="Century Gothic" w:eastAsia="Century Gothic" w:hAnsi="Century Gothic" w:cs="Century Gothic"/>
        </w:rPr>
      </w:pPr>
      <w:bookmarkStart w:id="1" w:name="_heading=h.2et92p0" w:colFirst="0" w:colLast="0"/>
      <w:bookmarkEnd w:id="1"/>
      <w:r>
        <w:rPr>
          <w:rFonts w:ascii="Century Gothic" w:eastAsia="Century Gothic" w:hAnsi="Century Gothic" w:cs="Century Gothic"/>
        </w:rPr>
        <w:t>Produce an annual examinations analysis and department review as part of the school’s self-evaluation cycle.</w:t>
      </w:r>
    </w:p>
    <w:p w:rsidR="00902878" w:rsidRDefault="00902878">
      <w:pPr>
        <w:spacing w:after="0" w:line="240" w:lineRule="auto"/>
        <w:rPr>
          <w:rFonts w:ascii="Century Gothic" w:eastAsia="Century Gothic" w:hAnsi="Century Gothic" w:cs="Century Gothic"/>
          <w:b/>
        </w:rPr>
      </w:pPr>
      <w:bookmarkStart w:id="2" w:name="_heading=h.1fob9te" w:colFirst="0" w:colLast="0"/>
      <w:bookmarkEnd w:id="2"/>
    </w:p>
    <w:p w:rsidR="00037652" w:rsidRDefault="00037652">
      <w:pPr>
        <w:spacing w:after="0" w:line="240" w:lineRule="auto"/>
        <w:rPr>
          <w:rFonts w:ascii="Century Gothic" w:eastAsia="Century Gothic" w:hAnsi="Century Gothic" w:cs="Century Gothic"/>
          <w:b/>
        </w:rPr>
      </w:pPr>
      <w:bookmarkStart w:id="3" w:name="_GoBack"/>
      <w:bookmarkEnd w:id="3"/>
    </w:p>
    <w:p w:rsidR="00902878" w:rsidRDefault="00EA2FF0">
      <w:pPr>
        <w:spacing w:after="0" w:line="240" w:lineRule="auto"/>
        <w:rPr>
          <w:rFonts w:ascii="Century Gothic" w:eastAsia="Century Gothic" w:hAnsi="Century Gothic" w:cs="Century Gothic"/>
          <w:b/>
        </w:rPr>
      </w:pPr>
      <w:r>
        <w:rPr>
          <w:rFonts w:ascii="Century Gothic" w:eastAsia="Century Gothic" w:hAnsi="Century Gothic" w:cs="Century Gothic"/>
          <w:b/>
        </w:rPr>
        <w:lastRenderedPageBreak/>
        <w:t>Additional Information</w:t>
      </w:r>
    </w:p>
    <w:p w:rsidR="00902878" w:rsidRDefault="00902878">
      <w:pPr>
        <w:spacing w:after="0" w:line="240" w:lineRule="auto"/>
        <w:rPr>
          <w:rFonts w:ascii="Century Gothic" w:eastAsia="Century Gothic" w:hAnsi="Century Gothic" w:cs="Century Gothic"/>
        </w:rPr>
      </w:pPr>
    </w:p>
    <w:p w:rsidR="00902878" w:rsidRDefault="00EA2FF0">
      <w:pPr>
        <w:pStyle w:val="Heading2"/>
        <w:keepLines w:val="0"/>
        <w:spacing w:before="0" w:after="0" w:line="240" w:lineRule="auto"/>
        <w:rPr>
          <w:rFonts w:ascii="Century Gothic" w:eastAsia="Century Gothic" w:hAnsi="Century Gothic" w:cs="Century Gothic"/>
          <w:b w:val="0"/>
          <w:sz w:val="22"/>
          <w:szCs w:val="22"/>
        </w:rPr>
      </w:pPr>
      <w:bookmarkStart w:id="4" w:name="_heading=h.9q3b6zukn73k" w:colFirst="0" w:colLast="0"/>
      <w:bookmarkEnd w:id="4"/>
      <w:r>
        <w:rPr>
          <w:rFonts w:ascii="Century Gothic" w:eastAsia="Century Gothic" w:hAnsi="Century Gothic" w:cs="Century Gothic"/>
          <w:b w:val="0"/>
          <w:sz w:val="22"/>
          <w:szCs w:val="22"/>
        </w:rPr>
        <w:t>The school delivers French and Spanish, we welcome applications from teachers with either discipline looking to develop their career. Candidates are required to teach French A level.</w:t>
      </w:r>
    </w:p>
    <w:p w:rsidR="00902878" w:rsidRDefault="00902878">
      <w:pPr>
        <w:ind w:left="720"/>
      </w:pPr>
    </w:p>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This job description will be reviewed annually a</w:t>
      </w:r>
      <w:r>
        <w:rPr>
          <w:rFonts w:ascii="Century Gothic" w:eastAsia="Century Gothic" w:hAnsi="Century Gothic" w:cs="Century Gothic"/>
        </w:rPr>
        <w:t>nd may be subject to amendment or modification at any time after consultation with the post holder.  It is not a comprehensive statement of procedures and tasks, but sets out the main expectations of the school in relation to the post holder’s professional</w:t>
      </w:r>
      <w:r>
        <w:rPr>
          <w:rFonts w:ascii="Century Gothic" w:eastAsia="Century Gothic" w:hAnsi="Century Gothic" w:cs="Century Gothic"/>
        </w:rPr>
        <w:t xml:space="preserve"> responsibilities and duties.  Elements of this job description and changes to it may be agreed at the request of the Principal or the incumbent of the post.</w:t>
      </w:r>
    </w:p>
    <w:p w:rsidR="00902878" w:rsidRDefault="00902878">
      <w:pPr>
        <w:rPr>
          <w:rFonts w:ascii="Century Gothic" w:eastAsia="Century Gothic" w:hAnsi="Century Gothic" w:cs="Century Gothic"/>
          <w:b/>
        </w:rPr>
      </w:pPr>
    </w:p>
    <w:p w:rsidR="00902878" w:rsidRDefault="00EA2FF0">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w:t>
      </w:r>
      <w:r>
        <w:rPr>
          <w:rFonts w:ascii="Century Gothic" w:eastAsia="Century Gothic" w:hAnsi="Century Gothic" w:cs="Century Gothic"/>
          <w:b/>
        </w:rPr>
        <w:t>l staff to share this commitment.  Applicants will undergo appropriate child protection screening including checks with past employers through the Disclosure and Barring Service.</w:t>
      </w:r>
    </w:p>
    <w:p w:rsidR="00902878" w:rsidRDefault="00902878">
      <w:pPr>
        <w:rPr>
          <w:rFonts w:ascii="Century Gothic" w:eastAsia="Century Gothic" w:hAnsi="Century Gothic" w:cs="Century Gothic"/>
          <w:b/>
        </w:rPr>
      </w:pPr>
    </w:p>
    <w:p w:rsidR="00902878" w:rsidRDefault="00EA2FF0">
      <w:pPr>
        <w:spacing w:line="264" w:lineRule="auto"/>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rsidR="00902878" w:rsidRDefault="00EA2FF0">
      <w:pPr>
        <w:spacing w:line="264" w:lineRule="auto"/>
        <w:rPr>
          <w:rFonts w:ascii="Century Gothic" w:eastAsia="Century Gothic" w:hAnsi="Century Gothic" w:cs="Century Gothic"/>
        </w:rPr>
      </w:pPr>
      <w:r>
        <w:rPr>
          <w:rFonts w:ascii="Century Gothic" w:eastAsia="Century Gothic" w:hAnsi="Century Gothic" w:cs="Century Gothic"/>
        </w:rPr>
        <w:t>Christ’s School is committed to positiv</w:t>
      </w:r>
      <w:r>
        <w:rPr>
          <w:rFonts w:ascii="Century Gothic" w:eastAsia="Century Gothic" w:hAnsi="Century Gothic" w:cs="Century Gothic"/>
        </w:rPr>
        <w:t>ely tackling discrimination in all its forms and works to ensure that all sections of the community have fair and equal access to and experience within employment. We welcome applicants from all backgrounds and communities, in particular those that are cur</w:t>
      </w:r>
      <w:r>
        <w:rPr>
          <w:rFonts w:ascii="Century Gothic" w:eastAsia="Century Gothic" w:hAnsi="Century Gothic" w:cs="Century Gothic"/>
        </w:rPr>
        <w:t>rently underrepresented in our workforce: we are respectful of all individuals’ race, age, religion, gender identity, sexual orientation, caring responsibilities, disabilities and cultural background.</w:t>
      </w:r>
    </w:p>
    <w:p w:rsidR="00902878" w:rsidRDefault="00902878">
      <w:pPr>
        <w:rPr>
          <w:rFonts w:ascii="Century Gothic" w:eastAsia="Century Gothic" w:hAnsi="Century Gothic" w:cs="Century Gothic"/>
          <w:b/>
          <w:sz w:val="28"/>
          <w:szCs w:val="28"/>
        </w:rPr>
      </w:pPr>
    </w:p>
    <w:p w:rsidR="00902878" w:rsidRDefault="00902878">
      <w:pPr>
        <w:rPr>
          <w:rFonts w:ascii="Century Gothic" w:eastAsia="Century Gothic" w:hAnsi="Century Gothic" w:cs="Century Gothic"/>
          <w:b/>
          <w:sz w:val="28"/>
          <w:szCs w:val="28"/>
        </w:rPr>
      </w:pPr>
    </w:p>
    <w:p w:rsidR="00902878" w:rsidRDefault="00EA2FF0">
      <w:pPr>
        <w:rPr>
          <w:rFonts w:ascii="Century Gothic" w:eastAsia="Century Gothic" w:hAnsi="Century Gothic" w:cs="Century Gothic"/>
          <w:b/>
          <w:sz w:val="28"/>
          <w:szCs w:val="28"/>
        </w:rPr>
      </w:pPr>
      <w:bookmarkStart w:id="5" w:name="_heading=h.3znysh7" w:colFirst="0" w:colLast="0"/>
      <w:bookmarkEnd w:id="5"/>
      <w:r>
        <w:rPr>
          <w:rFonts w:ascii="Century Gothic" w:eastAsia="Century Gothic" w:hAnsi="Century Gothic" w:cs="Century Gothic"/>
          <w:b/>
          <w:sz w:val="28"/>
          <w:szCs w:val="28"/>
        </w:rPr>
        <w:t>Person Specification</w:t>
      </w:r>
    </w:p>
    <w:p w:rsidR="00902878" w:rsidRDefault="00902878">
      <w:pPr>
        <w:spacing w:after="0" w:line="240" w:lineRule="auto"/>
        <w:rPr>
          <w:rFonts w:ascii="Century Gothic" w:eastAsia="Century Gothic" w:hAnsi="Century Gothic" w:cs="Century Gothic"/>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826"/>
        <w:gridCol w:w="708"/>
      </w:tblGrid>
      <w:tr w:rsidR="00902878">
        <w:trPr>
          <w:trHeight w:val="1024"/>
        </w:trPr>
        <w:tc>
          <w:tcPr>
            <w:tcW w:w="6824" w:type="dxa"/>
            <w:shd w:val="clear" w:color="auto" w:fill="auto"/>
            <w:vAlign w:val="center"/>
          </w:tcPr>
          <w:p w:rsidR="00902878" w:rsidRDefault="00902878">
            <w:pPr>
              <w:spacing w:after="0" w:line="240" w:lineRule="auto"/>
              <w:rPr>
                <w:rFonts w:ascii="Century Gothic" w:eastAsia="Century Gothic" w:hAnsi="Century Gothic" w:cs="Century Gothic"/>
                <w:b/>
                <w:u w:val="single"/>
              </w:rPr>
            </w:pPr>
          </w:p>
          <w:p w:rsidR="00902878" w:rsidRDefault="00EA2FF0">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CRITERIA</w:t>
            </w:r>
          </w:p>
        </w:tc>
        <w:tc>
          <w:tcPr>
            <w:tcW w:w="1560" w:type="dxa"/>
            <w:gridSpan w:val="2"/>
            <w:shd w:val="clear" w:color="auto" w:fill="auto"/>
            <w:vAlign w:val="center"/>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Essential / Desirable</w:t>
            </w:r>
          </w:p>
        </w:tc>
        <w:tc>
          <w:tcPr>
            <w:tcW w:w="283" w:type="dxa"/>
            <w:shd w:val="clear" w:color="auto" w:fill="BFBFBF"/>
            <w:vAlign w:val="center"/>
          </w:tcPr>
          <w:p w:rsidR="00902878" w:rsidRDefault="00902878">
            <w:pPr>
              <w:spacing w:after="0" w:line="240" w:lineRule="auto"/>
              <w:jc w:val="center"/>
              <w:rPr>
                <w:rFonts w:ascii="Century Gothic" w:eastAsia="Century Gothic" w:hAnsi="Century Gothic" w:cs="Century Gothic"/>
                <w:b/>
              </w:rPr>
            </w:pPr>
          </w:p>
        </w:tc>
        <w:tc>
          <w:tcPr>
            <w:tcW w:w="1534" w:type="dxa"/>
            <w:gridSpan w:val="2"/>
            <w:shd w:val="clear" w:color="auto" w:fill="auto"/>
            <w:vAlign w:val="center"/>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Assessed by application / interview process</w:t>
            </w:r>
          </w:p>
        </w:tc>
      </w:tr>
      <w:tr w:rsidR="00902878">
        <w:trPr>
          <w:trHeight w:val="302"/>
        </w:trPr>
        <w:tc>
          <w:tcPr>
            <w:tcW w:w="6824" w:type="dxa"/>
            <w:shd w:val="clear" w:color="auto" w:fill="auto"/>
            <w:vAlign w:val="center"/>
          </w:tcPr>
          <w:p w:rsidR="00902878" w:rsidRDefault="00902878">
            <w:pPr>
              <w:spacing w:after="0" w:line="240" w:lineRule="auto"/>
              <w:rPr>
                <w:rFonts w:ascii="Century Gothic" w:eastAsia="Century Gothic" w:hAnsi="Century Gothic" w:cs="Century Gothic"/>
                <w:b/>
              </w:rPr>
            </w:pP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E</w:t>
            </w:r>
          </w:p>
        </w:tc>
        <w:tc>
          <w:tcPr>
            <w:tcW w:w="709"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D</w:t>
            </w: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I</w:t>
            </w:r>
          </w:p>
        </w:tc>
      </w:tr>
      <w:tr w:rsidR="00902878">
        <w:trPr>
          <w:trHeight w:val="471"/>
        </w:trPr>
        <w:tc>
          <w:tcPr>
            <w:tcW w:w="6824" w:type="dxa"/>
            <w:shd w:val="clear" w:color="auto" w:fill="BFBFBF"/>
            <w:vAlign w:val="center"/>
          </w:tcPr>
          <w:p w:rsidR="00902878" w:rsidRDefault="00902878">
            <w:pPr>
              <w:spacing w:after="0" w:line="240" w:lineRule="auto"/>
              <w:rPr>
                <w:rFonts w:ascii="Century Gothic" w:eastAsia="Century Gothic" w:hAnsi="Century Gothic" w:cs="Century Gothic"/>
                <w:b/>
                <w:u w:val="single"/>
              </w:rPr>
            </w:pPr>
          </w:p>
          <w:p w:rsidR="00902878" w:rsidRDefault="00EA2FF0">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QUALIFICATIONS AND REQUIREMENTS</w:t>
            </w:r>
          </w:p>
          <w:p w:rsidR="00902878" w:rsidRDefault="00902878">
            <w:pPr>
              <w:spacing w:after="0" w:line="240" w:lineRule="auto"/>
              <w:rPr>
                <w:rFonts w:ascii="Century Gothic" w:eastAsia="Century Gothic" w:hAnsi="Century Gothic" w:cs="Century Gothic"/>
                <w:b/>
                <w:u w:val="single"/>
              </w:rPr>
            </w:pPr>
          </w:p>
        </w:tc>
        <w:tc>
          <w:tcPr>
            <w:tcW w:w="851"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709"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708" w:type="dxa"/>
            <w:shd w:val="clear" w:color="auto" w:fill="BFBFBF"/>
          </w:tcPr>
          <w:p w:rsidR="00902878" w:rsidRDefault="00902878">
            <w:pPr>
              <w:spacing w:after="0" w:line="240" w:lineRule="auto"/>
              <w:jc w:val="center"/>
              <w:rPr>
                <w:rFonts w:ascii="Century Gothic" w:eastAsia="Century Gothic" w:hAnsi="Century Gothic" w:cs="Century Gothic"/>
                <w:b/>
              </w:rPr>
            </w:pPr>
          </w:p>
        </w:tc>
      </w:tr>
      <w:tr w:rsidR="00902878">
        <w:trPr>
          <w:trHeight w:val="452"/>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b/>
              </w:rPr>
            </w:pPr>
            <w:r>
              <w:rPr>
                <w:rFonts w:ascii="Century Gothic" w:eastAsia="Century Gothic" w:hAnsi="Century Gothic" w:cs="Century Gothic"/>
              </w:rPr>
              <w:t xml:space="preserve">Honours degree or equivalent </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902878">
            <w:pPr>
              <w:spacing w:after="0" w:line="240" w:lineRule="auto"/>
              <w:jc w:val="center"/>
              <w:rPr>
                <w:rFonts w:ascii="Century Gothic" w:eastAsia="Century Gothic" w:hAnsi="Century Gothic" w:cs="Century Gothic"/>
                <w:b/>
              </w:rPr>
            </w:pPr>
          </w:p>
        </w:tc>
      </w:tr>
      <w:tr w:rsidR="00902878">
        <w:trPr>
          <w:trHeight w:val="452"/>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b/>
              </w:rPr>
            </w:pPr>
            <w:r>
              <w:rPr>
                <w:rFonts w:ascii="Century Gothic" w:eastAsia="Century Gothic" w:hAnsi="Century Gothic" w:cs="Century Gothic"/>
              </w:rPr>
              <w:t xml:space="preserve">Qualified Teacher Status </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902878">
            <w:pPr>
              <w:spacing w:after="0" w:line="240" w:lineRule="auto"/>
              <w:jc w:val="center"/>
              <w:rPr>
                <w:rFonts w:ascii="Century Gothic" w:eastAsia="Century Gothic" w:hAnsi="Century Gothic" w:cs="Century Gothic"/>
                <w:b/>
              </w:rPr>
            </w:pPr>
          </w:p>
        </w:tc>
      </w:tr>
      <w:tr w:rsidR="00902878">
        <w:trPr>
          <w:trHeight w:val="452"/>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Up to date CPD related to teaching and learning/pedagogy</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902878">
            <w:pPr>
              <w:spacing w:after="0" w:line="240" w:lineRule="auto"/>
              <w:jc w:val="center"/>
              <w:rPr>
                <w:rFonts w:ascii="Century Gothic" w:eastAsia="Century Gothic" w:hAnsi="Century Gothic" w:cs="Century Gothic"/>
              </w:rPr>
            </w:pPr>
          </w:p>
        </w:tc>
      </w:tr>
      <w:tr w:rsidR="00902878">
        <w:trPr>
          <w:trHeight w:val="452"/>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b/>
              </w:rPr>
            </w:pPr>
            <w:r>
              <w:rPr>
                <w:rFonts w:ascii="Century Gothic" w:eastAsia="Century Gothic" w:hAnsi="Century Gothic" w:cs="Century Gothic"/>
              </w:rPr>
              <w:t>In sympathy with the Christian values of the school</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BFBFBF"/>
            <w:vAlign w:val="center"/>
          </w:tcPr>
          <w:p w:rsidR="00902878" w:rsidRDefault="00902878">
            <w:pPr>
              <w:spacing w:after="0" w:line="240" w:lineRule="auto"/>
              <w:rPr>
                <w:rFonts w:ascii="Century Gothic" w:eastAsia="Century Gothic" w:hAnsi="Century Gothic" w:cs="Century Gothic"/>
                <w:b/>
                <w:u w:val="single"/>
              </w:rPr>
            </w:pPr>
          </w:p>
          <w:p w:rsidR="00902878" w:rsidRDefault="00EA2FF0">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KNOWLEDGE AND UNDERSTANDING</w:t>
            </w:r>
          </w:p>
          <w:p w:rsidR="00902878" w:rsidRDefault="00902878">
            <w:pPr>
              <w:spacing w:after="0" w:line="240" w:lineRule="auto"/>
              <w:rPr>
                <w:rFonts w:ascii="Century Gothic" w:eastAsia="Century Gothic" w:hAnsi="Century Gothic" w:cs="Century Gothic"/>
                <w:b/>
              </w:rPr>
            </w:pPr>
          </w:p>
        </w:tc>
        <w:tc>
          <w:tcPr>
            <w:tcW w:w="851"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902878">
            <w:pPr>
              <w:spacing w:after="0" w:line="240" w:lineRule="auto"/>
              <w:jc w:val="center"/>
              <w:rPr>
                <w:rFonts w:ascii="Century Gothic" w:eastAsia="Century Gothic" w:hAnsi="Century Gothic" w:cs="Century Gothic"/>
                <w:b/>
              </w:rPr>
            </w:pP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Good knowledge of national curriculum, relevant schemes of work and national strategy for secondary education</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Good understanding of assessment processes at KS4 and how to use these to support planning styles and raise student attainment</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Ability to use and understand assessment data</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Good knowledge of a wide range of pedagogic approaches to cater for different learning styles and ensure that all students are engaged and make progress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 xml:space="preserve">Good knowledge and understanding of strategies for promoting good relationships with students </w:t>
            </w:r>
            <w:r>
              <w:rPr>
                <w:rFonts w:ascii="Century Gothic" w:eastAsia="Century Gothic" w:hAnsi="Century Gothic" w:cs="Century Gothic"/>
              </w:rPr>
              <w:t>and effective behaviour management techniques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Excellent understanding of what constitutes effective teaching and learning</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Proven ability to teach at Key stage 5</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Familiar with effective learner and progress intervention strategies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BFBFBF"/>
            <w:vAlign w:val="center"/>
          </w:tcPr>
          <w:p w:rsidR="00902878" w:rsidRDefault="00902878">
            <w:pPr>
              <w:spacing w:after="0" w:line="240" w:lineRule="auto"/>
              <w:rPr>
                <w:rFonts w:ascii="Century Gothic" w:eastAsia="Century Gothic" w:hAnsi="Century Gothic" w:cs="Century Gothic"/>
                <w:b/>
                <w:u w:val="single"/>
              </w:rPr>
            </w:pPr>
          </w:p>
          <w:p w:rsidR="00902878" w:rsidRDefault="00EA2FF0">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SKILLS AND EXPERIENCE</w:t>
            </w:r>
          </w:p>
          <w:p w:rsidR="00902878" w:rsidRDefault="00902878">
            <w:pPr>
              <w:spacing w:after="0" w:line="240" w:lineRule="auto"/>
              <w:rPr>
                <w:rFonts w:ascii="Century Gothic" w:eastAsia="Century Gothic" w:hAnsi="Century Gothic" w:cs="Century Gothic"/>
                <w:b/>
              </w:rPr>
            </w:pPr>
          </w:p>
        </w:tc>
        <w:tc>
          <w:tcPr>
            <w:tcW w:w="851"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709"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708" w:type="dxa"/>
            <w:shd w:val="clear" w:color="auto" w:fill="BFBFBF"/>
          </w:tcPr>
          <w:p w:rsidR="00902878" w:rsidRDefault="00902878">
            <w:pPr>
              <w:spacing w:after="0" w:line="240" w:lineRule="auto"/>
              <w:jc w:val="center"/>
              <w:rPr>
                <w:rFonts w:ascii="Century Gothic" w:eastAsia="Century Gothic" w:hAnsi="Century Gothic" w:cs="Century Gothic"/>
                <w:b/>
              </w:rPr>
            </w:pP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Proven track record of raising and maintaining high educational standards in MFL through Key Stages 3-5</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Experience of leadership roles within a team including design and development of resources to support learning</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902878">
            <w:pPr>
              <w:spacing w:after="0" w:line="240" w:lineRule="auto"/>
              <w:jc w:val="center"/>
              <w:rPr>
                <w:rFonts w:ascii="Century Gothic" w:eastAsia="Century Gothic" w:hAnsi="Century Gothic" w:cs="Century Gothic"/>
              </w:rPr>
            </w:pP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Successful experience of teaching students of all abilities, including SEN and Able and Ambitious students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Excellent communication skills orally and written</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Effective and efficient use of data to improve learning</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Involvement in the planning and/or delivery of extracurricular/enrichment activities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The capacity to make decisions based on sound judgements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Evidence of innovative practice</w:t>
            </w:r>
          </w:p>
        </w:tc>
        <w:tc>
          <w:tcPr>
            <w:tcW w:w="851" w:type="dxa"/>
            <w:shd w:val="clear" w:color="auto" w:fill="auto"/>
          </w:tcPr>
          <w:p w:rsidR="00902878" w:rsidRDefault="00902878">
            <w:pPr>
              <w:spacing w:after="0" w:line="240" w:lineRule="auto"/>
              <w:jc w:val="center"/>
              <w:rPr>
                <w:rFonts w:ascii="Century Gothic" w:eastAsia="Century Gothic" w:hAnsi="Century Gothic" w:cs="Century Gothic"/>
              </w:rPr>
            </w:pPr>
          </w:p>
        </w:tc>
        <w:tc>
          <w:tcPr>
            <w:tcW w:w="709"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Successful experience of coaching staff to raise performance</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902878">
            <w:pPr>
              <w:spacing w:after="0" w:line="240" w:lineRule="auto"/>
              <w:rPr>
                <w:rFonts w:ascii="Century Gothic" w:eastAsia="Century Gothic" w:hAnsi="Century Gothic" w:cs="Century Gothic"/>
              </w:rPr>
            </w:pPr>
          </w:p>
        </w:tc>
        <w:tc>
          <w:tcPr>
            <w:tcW w:w="851" w:type="dxa"/>
            <w:shd w:val="clear" w:color="auto" w:fill="auto"/>
          </w:tcPr>
          <w:p w:rsidR="00902878" w:rsidRDefault="00902878">
            <w:pPr>
              <w:spacing w:after="0" w:line="240" w:lineRule="auto"/>
              <w:jc w:val="center"/>
              <w:rPr>
                <w:rFonts w:ascii="Century Gothic" w:eastAsia="Century Gothic" w:hAnsi="Century Gothic" w:cs="Century Gothic"/>
              </w:rPr>
            </w:pP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902878">
            <w:pPr>
              <w:spacing w:after="0" w:line="240" w:lineRule="auto"/>
              <w:jc w:val="center"/>
              <w:rPr>
                <w:rFonts w:ascii="Century Gothic" w:eastAsia="Century Gothic" w:hAnsi="Century Gothic" w:cs="Century Gothic"/>
              </w:rPr>
            </w:pPr>
          </w:p>
        </w:tc>
        <w:tc>
          <w:tcPr>
            <w:tcW w:w="708" w:type="dxa"/>
            <w:shd w:val="clear" w:color="auto" w:fill="auto"/>
          </w:tcPr>
          <w:p w:rsidR="00902878" w:rsidRDefault="00902878">
            <w:pPr>
              <w:spacing w:after="0" w:line="240" w:lineRule="auto"/>
              <w:jc w:val="center"/>
              <w:rPr>
                <w:rFonts w:ascii="Century Gothic" w:eastAsia="Century Gothic" w:hAnsi="Century Gothic" w:cs="Century Gothic"/>
              </w:rPr>
            </w:pPr>
          </w:p>
        </w:tc>
      </w:tr>
      <w:tr w:rsidR="00902878">
        <w:trPr>
          <w:trHeight w:val="471"/>
        </w:trPr>
        <w:tc>
          <w:tcPr>
            <w:tcW w:w="6824" w:type="dxa"/>
            <w:shd w:val="clear" w:color="auto" w:fill="BFBFBF"/>
            <w:vAlign w:val="center"/>
          </w:tcPr>
          <w:p w:rsidR="00902878" w:rsidRDefault="00902878">
            <w:pPr>
              <w:spacing w:after="0" w:line="240" w:lineRule="auto"/>
              <w:rPr>
                <w:rFonts w:ascii="Century Gothic" w:eastAsia="Century Gothic" w:hAnsi="Century Gothic" w:cs="Century Gothic"/>
                <w:b/>
                <w:u w:val="single"/>
              </w:rPr>
            </w:pPr>
          </w:p>
          <w:p w:rsidR="00902878" w:rsidRDefault="00EA2FF0">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PERSONAL ATTRIBUTES</w:t>
            </w:r>
          </w:p>
          <w:p w:rsidR="00902878" w:rsidRDefault="00902878">
            <w:pPr>
              <w:spacing w:after="0" w:line="240" w:lineRule="auto"/>
              <w:rPr>
                <w:rFonts w:ascii="Century Gothic" w:eastAsia="Century Gothic" w:hAnsi="Century Gothic" w:cs="Century Gothic"/>
                <w:b/>
              </w:rPr>
            </w:pPr>
          </w:p>
        </w:tc>
        <w:tc>
          <w:tcPr>
            <w:tcW w:w="851"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709"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708" w:type="dxa"/>
            <w:shd w:val="clear" w:color="auto" w:fill="BFBFBF"/>
          </w:tcPr>
          <w:p w:rsidR="00902878" w:rsidRDefault="00902878">
            <w:pPr>
              <w:spacing w:after="0" w:line="240" w:lineRule="auto"/>
              <w:jc w:val="center"/>
              <w:rPr>
                <w:rFonts w:ascii="Century Gothic" w:eastAsia="Century Gothic" w:hAnsi="Century Gothic" w:cs="Century Gothic"/>
                <w:b/>
              </w:rPr>
            </w:pP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Excellent interpersonal skills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A commitment to a team ethos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Professional integrity and honesty</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Ability to meet deadlines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Self-motivated with an ability to use own initiative</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lastRenderedPageBreak/>
              <w:t>Able and willing to scrutinise own practice and to make their practice accessible to others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The capacity to form positive learning-centred relationships with other professionals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Believe they can improve on their previous best</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Commitment to safeguarding children and young people</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Potential for promotion</w:t>
            </w:r>
          </w:p>
        </w:tc>
        <w:tc>
          <w:tcPr>
            <w:tcW w:w="851"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709"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Ability to engage, motivate, enthuse and support colleagues</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902878">
        <w:trPr>
          <w:trHeight w:val="471"/>
        </w:trPr>
        <w:tc>
          <w:tcPr>
            <w:tcW w:w="6824" w:type="dxa"/>
            <w:shd w:val="clear" w:color="auto" w:fill="auto"/>
            <w:vAlign w:val="center"/>
          </w:tcPr>
          <w:p w:rsidR="00902878" w:rsidRDefault="00EA2FF0">
            <w:pPr>
              <w:spacing w:after="0" w:line="240" w:lineRule="auto"/>
              <w:rPr>
                <w:rFonts w:ascii="Century Gothic" w:eastAsia="Century Gothic" w:hAnsi="Century Gothic" w:cs="Century Gothic"/>
              </w:rPr>
            </w:pPr>
            <w:r>
              <w:rPr>
                <w:rFonts w:ascii="Century Gothic" w:eastAsia="Century Gothic" w:hAnsi="Century Gothic" w:cs="Century Gothic"/>
              </w:rPr>
              <w:t>Drive, resilience and self-confidence</w:t>
            </w:r>
          </w:p>
        </w:tc>
        <w:tc>
          <w:tcPr>
            <w:tcW w:w="851"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rsidR="00902878" w:rsidRDefault="00902878">
            <w:pPr>
              <w:spacing w:after="0" w:line="240" w:lineRule="auto"/>
              <w:jc w:val="center"/>
              <w:rPr>
                <w:rFonts w:ascii="Century Gothic" w:eastAsia="Century Gothic" w:hAnsi="Century Gothic" w:cs="Century Gothic"/>
                <w:b/>
              </w:rPr>
            </w:pPr>
          </w:p>
        </w:tc>
        <w:tc>
          <w:tcPr>
            <w:tcW w:w="283" w:type="dxa"/>
            <w:shd w:val="clear" w:color="auto" w:fill="BFBFBF"/>
          </w:tcPr>
          <w:p w:rsidR="00902878" w:rsidRDefault="00902878">
            <w:pPr>
              <w:spacing w:after="0" w:line="240" w:lineRule="auto"/>
              <w:jc w:val="center"/>
              <w:rPr>
                <w:rFonts w:ascii="Century Gothic" w:eastAsia="Century Gothic" w:hAnsi="Century Gothic" w:cs="Century Gothic"/>
                <w:b/>
              </w:rPr>
            </w:pPr>
          </w:p>
        </w:tc>
        <w:tc>
          <w:tcPr>
            <w:tcW w:w="826"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8" w:type="dxa"/>
            <w:shd w:val="clear" w:color="auto" w:fill="auto"/>
          </w:tcPr>
          <w:p w:rsidR="00902878" w:rsidRDefault="00EA2FF0">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bl>
    <w:p w:rsidR="00902878" w:rsidRDefault="00902878">
      <w:pPr>
        <w:rPr>
          <w:rFonts w:ascii="Century Gothic" w:eastAsia="Century Gothic" w:hAnsi="Century Gothic" w:cs="Century Gothic"/>
        </w:rPr>
      </w:pPr>
    </w:p>
    <w:sectPr w:rsidR="00902878">
      <w:headerReference w:type="default" r:id="rId12"/>
      <w:pgSz w:w="11906" w:h="16838"/>
      <w:pgMar w:top="1440" w:right="1440" w:bottom="284" w:left="1440"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FF0" w:rsidRDefault="00EA2FF0">
      <w:pPr>
        <w:spacing w:after="0" w:line="240" w:lineRule="auto"/>
      </w:pPr>
      <w:r>
        <w:separator/>
      </w:r>
    </w:p>
  </w:endnote>
  <w:endnote w:type="continuationSeparator" w:id="0">
    <w:p w:rsidR="00EA2FF0" w:rsidRDefault="00EA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FF0" w:rsidRDefault="00EA2FF0">
      <w:pPr>
        <w:spacing w:after="0" w:line="240" w:lineRule="auto"/>
      </w:pPr>
      <w:r>
        <w:separator/>
      </w:r>
    </w:p>
  </w:footnote>
  <w:footnote w:type="continuationSeparator" w:id="0">
    <w:p w:rsidR="00EA2FF0" w:rsidRDefault="00EA2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878" w:rsidRDefault="00037652" w:rsidP="00037652">
    <w:pPr>
      <w:pBdr>
        <w:top w:val="nil"/>
        <w:left w:val="nil"/>
        <w:bottom w:val="nil"/>
        <w:right w:val="nil"/>
        <w:between w:val="nil"/>
      </w:pBdr>
      <w:tabs>
        <w:tab w:val="center" w:pos="4513"/>
      </w:tabs>
      <w:rPr>
        <w:rFonts w:ascii="Arial" w:eastAsia="Arial" w:hAnsi="Arial" w:cs="Arial"/>
        <w:color w:val="000000"/>
        <w:sz w:val="20"/>
        <w:szCs w:val="20"/>
      </w:rPr>
    </w:pP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713"/>
    <w:multiLevelType w:val="multilevel"/>
    <w:tmpl w:val="26A00F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20600B4"/>
    <w:multiLevelType w:val="multilevel"/>
    <w:tmpl w:val="59267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617213"/>
    <w:multiLevelType w:val="multilevel"/>
    <w:tmpl w:val="07E89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A536CC"/>
    <w:multiLevelType w:val="multilevel"/>
    <w:tmpl w:val="C20E1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78"/>
    <w:rsid w:val="00037652"/>
    <w:rsid w:val="00902878"/>
    <w:rsid w:val="00EA2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65BA"/>
  <w15:docId w15:val="{4AF4C74C-999A-4470-8833-BE9617BC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366C6"/>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sid w:val="000366C6"/>
    <w:rPr>
      <w:rFonts w:ascii="Arial" w:eastAsia="Calibri" w:hAnsi="Arial" w:cs="Arial"/>
      <w:sz w:val="20"/>
      <w:szCs w:val="20"/>
    </w:rPr>
  </w:style>
  <w:style w:type="paragraph" w:styleId="Footer">
    <w:name w:val="footer"/>
    <w:basedOn w:val="Normal"/>
    <w:link w:val="FooterChar"/>
    <w:uiPriority w:val="99"/>
    <w:unhideWhenUsed/>
    <w:rsid w:val="000366C6"/>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sid w:val="000366C6"/>
    <w:rPr>
      <w:rFonts w:ascii="Arial" w:eastAsia="Calibri" w:hAnsi="Arial" w:cs="Arial"/>
      <w:sz w:val="20"/>
      <w:szCs w:val="20"/>
    </w:rPr>
  </w:style>
  <w:style w:type="paragraph" w:styleId="BalloonText">
    <w:name w:val="Balloon Text"/>
    <w:basedOn w:val="Normal"/>
    <w:link w:val="BalloonTextChar"/>
    <w:uiPriority w:val="99"/>
    <w:semiHidden/>
    <w:unhideWhenUsed/>
    <w:rsid w:val="0003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C6"/>
    <w:rPr>
      <w:rFonts w:ascii="Tahoma" w:hAnsi="Tahoma" w:cs="Tahoma"/>
      <w:sz w:val="16"/>
      <w:szCs w:val="16"/>
    </w:rPr>
  </w:style>
  <w:style w:type="paragraph" w:styleId="ListParagraph">
    <w:name w:val="List Paragraph"/>
    <w:basedOn w:val="Normal"/>
    <w:uiPriority w:val="34"/>
    <w:qFormat/>
    <w:rsid w:val="00746F5B"/>
    <w:pPr>
      <w:ind w:left="720"/>
      <w:contextualSpacing/>
    </w:pPr>
  </w:style>
  <w:style w:type="character" w:styleId="Hyperlink">
    <w:name w:val="Hyperlink"/>
    <w:rsid w:val="00BC48A7"/>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christs.school"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5TU08GwIgEUHczhrBkeAZzn5iw==">AMUW2mUpw45jFGmDPw6DzkKVnDBO3RcQS6b2zKX7Hqm9Lpjyu3hX6qzTla944knpqIMZTYE6VG7fk8d+zESF1SONLH/ZptxWx25PK1sya4I7jtpD2DwAR/X9Q8PIvwWc2iaOKUSBrSMxpFZrjB59q3pciBg5pQoHDFB3xH58rLhy8y0O13K9qRqM5LGheBwaiwZL4qfzU2kN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2383</Words>
  <Characters>13584</Characters>
  <Application>Microsoft Office Word</Application>
  <DocSecurity>0</DocSecurity>
  <Lines>113</Lines>
  <Paragraphs>31</Paragraphs>
  <ScaleCrop>false</ScaleCrop>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2</cp:revision>
  <dcterms:created xsi:type="dcterms:W3CDTF">2023-03-31T08:32:00Z</dcterms:created>
  <dcterms:modified xsi:type="dcterms:W3CDTF">2023-03-31T11:19:00Z</dcterms:modified>
</cp:coreProperties>
</file>