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9F09" w14:textId="77777777" w:rsidR="0029206F" w:rsidRDefault="00C77219" w:rsidP="00C77219">
      <w:pPr>
        <w:rPr>
          <w:rFonts w:cs="Arial"/>
          <w:b/>
          <w:szCs w:val="22"/>
        </w:rPr>
      </w:pPr>
      <w:r>
        <w:rPr>
          <w:noProof/>
          <w:lang w:eastAsia="en-GB"/>
        </w:rPr>
        <w:drawing>
          <wp:inline distT="0" distB="0" distL="0" distR="0" wp14:anchorId="39D9A115" wp14:editId="39D9A116">
            <wp:extent cx="2063262" cy="560509"/>
            <wp:effectExtent l="0" t="0" r="0" b="0"/>
            <wp:docPr id="3" name="Picture 3" descr="cid:6F0CA9D4-2CAD-459B-93C3-AC9855B81CB1@gateway.2wire.net"/>
            <wp:cNvGraphicFramePr/>
            <a:graphic xmlns:a="http://schemas.openxmlformats.org/drawingml/2006/main">
              <a:graphicData uri="http://schemas.openxmlformats.org/drawingml/2006/picture">
                <pic:pic xmlns:pic="http://schemas.openxmlformats.org/drawingml/2006/picture">
                  <pic:nvPicPr>
                    <pic:cNvPr id="3" name="Picture 3" descr="cid:6F0CA9D4-2CAD-459B-93C3-AC9855B81CB1@gateway.2wire.net"/>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97478" cy="569804"/>
                    </a:xfrm>
                    <a:prstGeom prst="rect">
                      <a:avLst/>
                    </a:prstGeom>
                    <a:noFill/>
                    <a:ln>
                      <a:noFill/>
                    </a:ln>
                  </pic:spPr>
                </pic:pic>
              </a:graphicData>
            </a:graphic>
          </wp:inline>
        </w:drawing>
      </w:r>
      <w:r w:rsidR="0029206F">
        <w:rPr>
          <w:rFonts w:cs="Arial"/>
          <w:b/>
          <w:szCs w:val="22"/>
        </w:rPr>
        <w:tab/>
      </w:r>
    </w:p>
    <w:p w14:paraId="39D99F0A" w14:textId="77777777" w:rsidR="00C77219" w:rsidRPr="00C77219" w:rsidRDefault="00C77219" w:rsidP="00C77219">
      <w:pPr>
        <w:jc w:val="center"/>
        <w:rPr>
          <w:rFonts w:cs="Arial"/>
          <w:b/>
          <w:szCs w:val="22"/>
        </w:rPr>
      </w:pPr>
      <w:r w:rsidRPr="00C77219">
        <w:rPr>
          <w:rFonts w:cs="Arial"/>
          <w:b/>
          <w:szCs w:val="22"/>
        </w:rPr>
        <w:t>JOB DESCRIPTION</w:t>
      </w:r>
    </w:p>
    <w:p w14:paraId="39D99F0B" w14:textId="77777777" w:rsidR="00C77219" w:rsidRDefault="00C77219" w:rsidP="00C77219">
      <w:pPr>
        <w:rPr>
          <w:rFonts w:cs="Arial"/>
          <w:b/>
          <w:szCs w:val="22"/>
        </w:rPr>
      </w:pPr>
    </w:p>
    <w:p w14:paraId="39D99F0C" w14:textId="77777777" w:rsidR="00C77219" w:rsidRPr="00231298" w:rsidRDefault="00C77219" w:rsidP="00C77219">
      <w:pPr>
        <w:rPr>
          <w:rFonts w:cs="Arial"/>
          <w:b/>
          <w:szCs w:val="22"/>
        </w:rPr>
      </w:pPr>
    </w:p>
    <w:tbl>
      <w:tblPr>
        <w:tblpPr w:leftFromText="180" w:rightFromText="180" w:vertAnchor="page" w:horzAnchor="margin" w:tblpXSpec="center" w:tblpY="238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80"/>
        <w:gridCol w:w="540"/>
        <w:gridCol w:w="6660"/>
      </w:tblGrid>
      <w:tr w:rsidR="00FA578F" w:rsidRPr="00707814" w14:paraId="39D99F0F" w14:textId="77777777" w:rsidTr="00707814">
        <w:tc>
          <w:tcPr>
            <w:tcW w:w="900" w:type="dxa"/>
            <w:tcBorders>
              <w:top w:val="single" w:sz="4" w:space="0" w:color="auto"/>
              <w:left w:val="single" w:sz="4" w:space="0" w:color="auto"/>
              <w:bottom w:val="single" w:sz="4" w:space="0" w:color="auto"/>
              <w:right w:val="nil"/>
            </w:tcBorders>
            <w:shd w:val="clear" w:color="auto" w:fill="B3B3B3"/>
          </w:tcPr>
          <w:p w14:paraId="39D99F0D" w14:textId="77777777" w:rsidR="00FA578F" w:rsidRPr="00707814" w:rsidRDefault="00FA578F" w:rsidP="00707814">
            <w:pPr>
              <w:rPr>
                <w:rFonts w:cs="Arial"/>
                <w:b/>
              </w:rPr>
            </w:pPr>
            <w:r w:rsidRPr="00707814">
              <w:rPr>
                <w:rFonts w:cs="Arial"/>
                <w:b/>
              </w:rPr>
              <w:t>1.</w:t>
            </w:r>
          </w:p>
        </w:tc>
        <w:tc>
          <w:tcPr>
            <w:tcW w:w="9180" w:type="dxa"/>
            <w:gridSpan w:val="3"/>
            <w:tcBorders>
              <w:top w:val="single" w:sz="4" w:space="0" w:color="auto"/>
              <w:left w:val="nil"/>
              <w:bottom w:val="single" w:sz="4" w:space="0" w:color="auto"/>
              <w:right w:val="single" w:sz="4" w:space="0" w:color="auto"/>
            </w:tcBorders>
            <w:shd w:val="clear" w:color="auto" w:fill="B3B3B3"/>
          </w:tcPr>
          <w:p w14:paraId="39D99F0E" w14:textId="77777777" w:rsidR="00FA578F" w:rsidRPr="00707814" w:rsidRDefault="00FA578F" w:rsidP="00707814">
            <w:pPr>
              <w:jc w:val="both"/>
              <w:rPr>
                <w:rFonts w:cs="Arial"/>
                <w:b/>
              </w:rPr>
            </w:pPr>
            <w:r w:rsidRPr="00707814">
              <w:rPr>
                <w:rFonts w:cs="Arial"/>
                <w:b/>
              </w:rPr>
              <w:t>INTRODUCTION</w:t>
            </w:r>
          </w:p>
        </w:tc>
      </w:tr>
      <w:tr w:rsidR="00FA578F" w:rsidRPr="00707814" w14:paraId="39D99F13" w14:textId="77777777" w:rsidTr="00707814">
        <w:tc>
          <w:tcPr>
            <w:tcW w:w="900" w:type="dxa"/>
            <w:tcBorders>
              <w:top w:val="single" w:sz="4" w:space="0" w:color="auto"/>
              <w:left w:val="nil"/>
              <w:bottom w:val="nil"/>
              <w:right w:val="nil"/>
            </w:tcBorders>
          </w:tcPr>
          <w:p w14:paraId="39D99F10" w14:textId="77777777" w:rsidR="00FA578F" w:rsidRPr="00707814" w:rsidRDefault="00FA578F" w:rsidP="00707814">
            <w:pPr>
              <w:rPr>
                <w:rFonts w:cs="Arial"/>
                <w:b/>
              </w:rPr>
            </w:pPr>
          </w:p>
        </w:tc>
        <w:tc>
          <w:tcPr>
            <w:tcW w:w="2520" w:type="dxa"/>
            <w:gridSpan w:val="2"/>
            <w:tcBorders>
              <w:top w:val="single" w:sz="4" w:space="0" w:color="auto"/>
              <w:left w:val="nil"/>
              <w:bottom w:val="nil"/>
              <w:right w:val="nil"/>
            </w:tcBorders>
          </w:tcPr>
          <w:p w14:paraId="39D99F11" w14:textId="77777777" w:rsidR="00FA578F" w:rsidRPr="00707814" w:rsidRDefault="00FA578F" w:rsidP="00707814">
            <w:pPr>
              <w:jc w:val="both"/>
              <w:rPr>
                <w:rFonts w:cs="Arial"/>
              </w:rPr>
            </w:pPr>
          </w:p>
        </w:tc>
        <w:tc>
          <w:tcPr>
            <w:tcW w:w="6660" w:type="dxa"/>
            <w:tcBorders>
              <w:top w:val="single" w:sz="4" w:space="0" w:color="auto"/>
              <w:left w:val="nil"/>
              <w:bottom w:val="nil"/>
              <w:right w:val="nil"/>
            </w:tcBorders>
          </w:tcPr>
          <w:p w14:paraId="39D99F12" w14:textId="77777777" w:rsidR="00FA578F" w:rsidRPr="00707814" w:rsidRDefault="00FA578F" w:rsidP="00707814">
            <w:pPr>
              <w:jc w:val="both"/>
              <w:rPr>
                <w:rFonts w:cs="Arial"/>
              </w:rPr>
            </w:pPr>
          </w:p>
        </w:tc>
      </w:tr>
      <w:tr w:rsidR="00FA578F" w:rsidRPr="00707814" w14:paraId="39D99F16" w14:textId="77777777" w:rsidTr="00707814">
        <w:tc>
          <w:tcPr>
            <w:tcW w:w="900" w:type="dxa"/>
            <w:tcBorders>
              <w:top w:val="nil"/>
              <w:left w:val="nil"/>
              <w:bottom w:val="nil"/>
              <w:right w:val="nil"/>
            </w:tcBorders>
          </w:tcPr>
          <w:p w14:paraId="39D99F14" w14:textId="77777777" w:rsidR="00FA578F" w:rsidRPr="00707814" w:rsidRDefault="00FA578F" w:rsidP="00707814">
            <w:pPr>
              <w:rPr>
                <w:rFonts w:cs="Arial"/>
                <w:b/>
              </w:rPr>
            </w:pPr>
            <w:r w:rsidRPr="00707814">
              <w:rPr>
                <w:rFonts w:cs="Arial"/>
                <w:b/>
              </w:rPr>
              <w:t>1.1</w:t>
            </w:r>
          </w:p>
        </w:tc>
        <w:tc>
          <w:tcPr>
            <w:tcW w:w="9180" w:type="dxa"/>
            <w:gridSpan w:val="3"/>
            <w:tcBorders>
              <w:top w:val="nil"/>
              <w:left w:val="nil"/>
              <w:bottom w:val="nil"/>
              <w:right w:val="nil"/>
            </w:tcBorders>
          </w:tcPr>
          <w:p w14:paraId="39D99F15" w14:textId="77777777" w:rsidR="00FA578F" w:rsidRPr="00707814" w:rsidRDefault="00FA578F" w:rsidP="00707814">
            <w:pPr>
              <w:jc w:val="both"/>
              <w:rPr>
                <w:rFonts w:cs="Arial"/>
              </w:rPr>
            </w:pPr>
            <w:r w:rsidRPr="00707814">
              <w:rPr>
                <w:rFonts w:cs="Arial"/>
                <w:b/>
                <w:szCs w:val="22"/>
              </w:rPr>
              <w:t>NAME OF POST HOLDER:</w:t>
            </w:r>
            <w:r w:rsidR="00B700E6" w:rsidRPr="00707814">
              <w:rPr>
                <w:rFonts w:cs="Arial"/>
                <w:b/>
                <w:szCs w:val="22"/>
              </w:rPr>
              <w:t xml:space="preserve"> </w:t>
            </w:r>
          </w:p>
        </w:tc>
      </w:tr>
      <w:tr w:rsidR="00FA578F" w:rsidRPr="00707814" w14:paraId="39D99F1A" w14:textId="77777777" w:rsidTr="00707814">
        <w:tc>
          <w:tcPr>
            <w:tcW w:w="900" w:type="dxa"/>
            <w:tcBorders>
              <w:top w:val="nil"/>
              <w:left w:val="nil"/>
              <w:bottom w:val="nil"/>
              <w:right w:val="nil"/>
            </w:tcBorders>
          </w:tcPr>
          <w:p w14:paraId="39D99F17" w14:textId="77777777" w:rsidR="00FA578F" w:rsidRPr="00707814" w:rsidRDefault="00FA578F" w:rsidP="00707814">
            <w:pPr>
              <w:rPr>
                <w:rFonts w:cs="Arial"/>
                <w:b/>
              </w:rPr>
            </w:pPr>
          </w:p>
        </w:tc>
        <w:tc>
          <w:tcPr>
            <w:tcW w:w="1980" w:type="dxa"/>
            <w:tcBorders>
              <w:top w:val="nil"/>
              <w:left w:val="nil"/>
              <w:bottom w:val="nil"/>
              <w:right w:val="nil"/>
            </w:tcBorders>
          </w:tcPr>
          <w:p w14:paraId="39D99F18" w14:textId="77777777" w:rsidR="00FA578F" w:rsidRPr="00707814" w:rsidRDefault="00FA578F" w:rsidP="00707814">
            <w:pPr>
              <w:jc w:val="both"/>
              <w:rPr>
                <w:rFonts w:cs="Arial"/>
              </w:rPr>
            </w:pPr>
          </w:p>
        </w:tc>
        <w:tc>
          <w:tcPr>
            <w:tcW w:w="7200" w:type="dxa"/>
            <w:gridSpan w:val="2"/>
            <w:tcBorders>
              <w:top w:val="nil"/>
              <w:left w:val="nil"/>
              <w:bottom w:val="nil"/>
              <w:right w:val="nil"/>
            </w:tcBorders>
          </w:tcPr>
          <w:p w14:paraId="39D99F19" w14:textId="77777777" w:rsidR="00FA578F" w:rsidRPr="00707814" w:rsidRDefault="00FA578F" w:rsidP="00707814">
            <w:pPr>
              <w:jc w:val="both"/>
              <w:rPr>
                <w:rFonts w:cs="Arial"/>
              </w:rPr>
            </w:pPr>
          </w:p>
        </w:tc>
      </w:tr>
      <w:tr w:rsidR="00FA578F" w:rsidRPr="00707814" w14:paraId="39D99F1E" w14:textId="77777777" w:rsidTr="00707814">
        <w:tc>
          <w:tcPr>
            <w:tcW w:w="900" w:type="dxa"/>
            <w:tcBorders>
              <w:top w:val="nil"/>
              <w:left w:val="nil"/>
              <w:bottom w:val="nil"/>
              <w:right w:val="nil"/>
            </w:tcBorders>
          </w:tcPr>
          <w:p w14:paraId="39D99F1B" w14:textId="77777777" w:rsidR="00FA578F" w:rsidRPr="00707814" w:rsidRDefault="00FA578F" w:rsidP="00707814">
            <w:pPr>
              <w:rPr>
                <w:rFonts w:cs="Arial"/>
                <w:b/>
              </w:rPr>
            </w:pPr>
            <w:r w:rsidRPr="00707814">
              <w:rPr>
                <w:rFonts w:cs="Arial"/>
                <w:b/>
              </w:rPr>
              <w:t>1.2</w:t>
            </w:r>
          </w:p>
        </w:tc>
        <w:tc>
          <w:tcPr>
            <w:tcW w:w="1980" w:type="dxa"/>
            <w:tcBorders>
              <w:top w:val="nil"/>
              <w:left w:val="nil"/>
              <w:bottom w:val="nil"/>
              <w:right w:val="nil"/>
            </w:tcBorders>
          </w:tcPr>
          <w:p w14:paraId="39D99F1C" w14:textId="77777777" w:rsidR="00FA578F" w:rsidRPr="00707814" w:rsidRDefault="00FA578F" w:rsidP="00707814">
            <w:pPr>
              <w:jc w:val="both"/>
              <w:rPr>
                <w:rFonts w:cs="Arial"/>
                <w:b/>
                <w:szCs w:val="22"/>
              </w:rPr>
            </w:pPr>
            <w:r w:rsidRPr="00707814">
              <w:rPr>
                <w:rFonts w:cs="Arial"/>
                <w:b/>
                <w:szCs w:val="22"/>
              </w:rPr>
              <w:t>Post Title:</w:t>
            </w:r>
          </w:p>
        </w:tc>
        <w:tc>
          <w:tcPr>
            <w:tcW w:w="7200" w:type="dxa"/>
            <w:gridSpan w:val="2"/>
            <w:tcBorders>
              <w:top w:val="nil"/>
              <w:left w:val="nil"/>
              <w:bottom w:val="nil"/>
              <w:right w:val="nil"/>
            </w:tcBorders>
          </w:tcPr>
          <w:p w14:paraId="39D99F1D" w14:textId="77777777" w:rsidR="00FA578F" w:rsidRPr="00707814" w:rsidRDefault="00FA578F" w:rsidP="0067075C">
            <w:pPr>
              <w:pStyle w:val="Heading2"/>
              <w:rPr>
                <w:rFonts w:cs="Arial"/>
                <w:szCs w:val="22"/>
              </w:rPr>
            </w:pPr>
            <w:r w:rsidRPr="00707814">
              <w:rPr>
                <w:rFonts w:cs="Arial"/>
                <w:szCs w:val="22"/>
              </w:rPr>
              <w:t>HEA</w:t>
            </w:r>
            <w:r w:rsidR="00B700E6" w:rsidRPr="00707814">
              <w:rPr>
                <w:rFonts w:cs="Arial"/>
                <w:szCs w:val="22"/>
              </w:rPr>
              <w:t>D OF</w:t>
            </w:r>
            <w:r w:rsidR="002F5C15" w:rsidRPr="00707814">
              <w:rPr>
                <w:rFonts w:cs="Arial"/>
                <w:szCs w:val="22"/>
              </w:rPr>
              <w:t xml:space="preserve"> </w:t>
            </w:r>
            <w:r w:rsidR="0067075C">
              <w:rPr>
                <w:rFonts w:cs="Arial"/>
                <w:szCs w:val="22"/>
              </w:rPr>
              <w:t>FACULTY</w:t>
            </w:r>
          </w:p>
        </w:tc>
      </w:tr>
      <w:tr w:rsidR="00FA578F" w:rsidRPr="00707814" w14:paraId="39D99F22" w14:textId="77777777" w:rsidTr="00707814">
        <w:tc>
          <w:tcPr>
            <w:tcW w:w="900" w:type="dxa"/>
            <w:tcBorders>
              <w:top w:val="nil"/>
              <w:left w:val="nil"/>
              <w:bottom w:val="nil"/>
              <w:right w:val="nil"/>
            </w:tcBorders>
          </w:tcPr>
          <w:p w14:paraId="39D99F1F" w14:textId="77777777" w:rsidR="00FA578F" w:rsidRPr="00707814" w:rsidRDefault="00FA578F" w:rsidP="00707814">
            <w:pPr>
              <w:rPr>
                <w:rFonts w:cs="Arial"/>
                <w:b/>
              </w:rPr>
            </w:pPr>
          </w:p>
        </w:tc>
        <w:tc>
          <w:tcPr>
            <w:tcW w:w="1980" w:type="dxa"/>
            <w:tcBorders>
              <w:top w:val="nil"/>
              <w:left w:val="nil"/>
              <w:bottom w:val="nil"/>
              <w:right w:val="nil"/>
            </w:tcBorders>
          </w:tcPr>
          <w:p w14:paraId="39D99F20" w14:textId="77777777" w:rsidR="00FA578F" w:rsidRPr="00707814" w:rsidRDefault="00FA578F" w:rsidP="00707814">
            <w:pPr>
              <w:jc w:val="both"/>
              <w:rPr>
                <w:rFonts w:cs="Arial"/>
                <w:b/>
                <w:szCs w:val="22"/>
              </w:rPr>
            </w:pPr>
          </w:p>
        </w:tc>
        <w:tc>
          <w:tcPr>
            <w:tcW w:w="7200" w:type="dxa"/>
            <w:gridSpan w:val="2"/>
            <w:tcBorders>
              <w:top w:val="nil"/>
              <w:left w:val="nil"/>
              <w:bottom w:val="nil"/>
              <w:right w:val="nil"/>
            </w:tcBorders>
          </w:tcPr>
          <w:p w14:paraId="39D99F21" w14:textId="77777777" w:rsidR="00FA578F" w:rsidRPr="00707814" w:rsidRDefault="00FA578F" w:rsidP="00707814">
            <w:pPr>
              <w:jc w:val="both"/>
              <w:rPr>
                <w:rFonts w:cs="Arial"/>
                <w:szCs w:val="22"/>
              </w:rPr>
            </w:pPr>
          </w:p>
        </w:tc>
      </w:tr>
      <w:tr w:rsidR="00FA578F" w:rsidRPr="00707814" w14:paraId="39D99F2B" w14:textId="77777777" w:rsidTr="00707814">
        <w:tc>
          <w:tcPr>
            <w:tcW w:w="900" w:type="dxa"/>
            <w:tcBorders>
              <w:top w:val="nil"/>
              <w:left w:val="nil"/>
              <w:bottom w:val="nil"/>
              <w:right w:val="nil"/>
            </w:tcBorders>
          </w:tcPr>
          <w:p w14:paraId="39D99F23" w14:textId="77777777" w:rsidR="00FA578F" w:rsidRPr="00707814" w:rsidRDefault="00FA578F" w:rsidP="00707814">
            <w:pPr>
              <w:rPr>
                <w:rFonts w:cs="Arial"/>
                <w:b/>
              </w:rPr>
            </w:pPr>
            <w:r w:rsidRPr="00707814">
              <w:rPr>
                <w:rFonts w:cs="Arial"/>
                <w:b/>
              </w:rPr>
              <w:t>1.3</w:t>
            </w:r>
          </w:p>
        </w:tc>
        <w:tc>
          <w:tcPr>
            <w:tcW w:w="1980" w:type="dxa"/>
            <w:tcBorders>
              <w:top w:val="nil"/>
              <w:left w:val="nil"/>
              <w:bottom w:val="nil"/>
              <w:right w:val="nil"/>
            </w:tcBorders>
          </w:tcPr>
          <w:p w14:paraId="39D99F24" w14:textId="77777777" w:rsidR="00FA578F" w:rsidRDefault="00FA578F" w:rsidP="00707814">
            <w:pPr>
              <w:jc w:val="both"/>
              <w:rPr>
                <w:rFonts w:cs="Arial"/>
                <w:b/>
                <w:szCs w:val="22"/>
              </w:rPr>
            </w:pPr>
            <w:r w:rsidRPr="00707814">
              <w:rPr>
                <w:rFonts w:cs="Arial"/>
                <w:b/>
                <w:szCs w:val="22"/>
              </w:rPr>
              <w:t>Post Purpose:</w:t>
            </w:r>
          </w:p>
          <w:p w14:paraId="39D99F25" w14:textId="77777777" w:rsidR="00C77219" w:rsidRDefault="00C77219" w:rsidP="00707814">
            <w:pPr>
              <w:jc w:val="both"/>
              <w:rPr>
                <w:rFonts w:cs="Arial"/>
                <w:b/>
                <w:szCs w:val="22"/>
              </w:rPr>
            </w:pPr>
          </w:p>
          <w:p w14:paraId="39D99F26" w14:textId="77777777" w:rsidR="00C77219" w:rsidRPr="00707814" w:rsidRDefault="00C77219" w:rsidP="00707814">
            <w:pPr>
              <w:jc w:val="both"/>
              <w:rPr>
                <w:rFonts w:cs="Arial"/>
                <w:b/>
                <w:szCs w:val="22"/>
              </w:rPr>
            </w:pPr>
            <w:r>
              <w:rPr>
                <w:rFonts w:cs="Arial"/>
                <w:b/>
                <w:szCs w:val="22"/>
              </w:rPr>
              <w:t>Core Purpose:</w:t>
            </w:r>
          </w:p>
        </w:tc>
        <w:tc>
          <w:tcPr>
            <w:tcW w:w="7200" w:type="dxa"/>
            <w:gridSpan w:val="2"/>
            <w:tcBorders>
              <w:top w:val="nil"/>
              <w:left w:val="nil"/>
              <w:bottom w:val="nil"/>
              <w:right w:val="nil"/>
            </w:tcBorders>
          </w:tcPr>
          <w:p w14:paraId="39D99F27" w14:textId="77777777" w:rsidR="00FA578F" w:rsidRDefault="00FA578F" w:rsidP="00707814">
            <w:pPr>
              <w:tabs>
                <w:tab w:val="left" w:pos="-720"/>
              </w:tabs>
              <w:suppressAutoHyphens/>
              <w:jc w:val="both"/>
              <w:rPr>
                <w:rFonts w:cs="Arial"/>
                <w:spacing w:val="-2"/>
                <w:szCs w:val="22"/>
              </w:rPr>
            </w:pPr>
          </w:p>
          <w:p w14:paraId="39D99F28" w14:textId="77777777" w:rsidR="00C77219" w:rsidRDefault="00C77219" w:rsidP="00707814">
            <w:pPr>
              <w:tabs>
                <w:tab w:val="left" w:pos="-720"/>
              </w:tabs>
              <w:suppressAutoHyphens/>
              <w:jc w:val="both"/>
              <w:rPr>
                <w:rFonts w:cs="Arial"/>
                <w:spacing w:val="-2"/>
                <w:szCs w:val="22"/>
              </w:rPr>
            </w:pPr>
          </w:p>
          <w:p w14:paraId="39D99F29" w14:textId="77777777" w:rsidR="00C77219" w:rsidRDefault="00C77219" w:rsidP="00707814">
            <w:pPr>
              <w:tabs>
                <w:tab w:val="left" w:pos="-720"/>
              </w:tabs>
              <w:suppressAutoHyphens/>
              <w:jc w:val="both"/>
              <w:rPr>
                <w:rFonts w:cs="Arial"/>
                <w:spacing w:val="-2"/>
                <w:szCs w:val="22"/>
              </w:rPr>
            </w:pPr>
            <w:r>
              <w:rPr>
                <w:rFonts w:cs="Arial"/>
                <w:spacing w:val="-2"/>
                <w:szCs w:val="22"/>
              </w:rPr>
              <w:t>To oversee the organisation and accountability of the faculty within the Academy, specifically to achieve the best outcomes for all students.</w:t>
            </w:r>
          </w:p>
          <w:p w14:paraId="39D99F2A" w14:textId="77777777" w:rsidR="00C77219" w:rsidRPr="00707814" w:rsidRDefault="00C77219" w:rsidP="00707814">
            <w:pPr>
              <w:tabs>
                <w:tab w:val="left" w:pos="-720"/>
              </w:tabs>
              <w:suppressAutoHyphens/>
              <w:jc w:val="both"/>
              <w:rPr>
                <w:rFonts w:cs="Arial"/>
                <w:spacing w:val="-2"/>
                <w:szCs w:val="22"/>
              </w:rPr>
            </w:pPr>
          </w:p>
        </w:tc>
      </w:tr>
      <w:tr w:rsidR="00FA578F" w:rsidRPr="00707814" w14:paraId="39D99F53" w14:textId="77777777" w:rsidTr="00707814">
        <w:tc>
          <w:tcPr>
            <w:tcW w:w="900" w:type="dxa"/>
            <w:tcBorders>
              <w:top w:val="nil"/>
              <w:left w:val="nil"/>
              <w:bottom w:val="nil"/>
              <w:right w:val="nil"/>
            </w:tcBorders>
          </w:tcPr>
          <w:p w14:paraId="39D99F2C" w14:textId="77777777" w:rsidR="00FA578F" w:rsidRPr="00707814" w:rsidRDefault="00FA578F" w:rsidP="00707814">
            <w:pPr>
              <w:rPr>
                <w:rFonts w:cs="Arial"/>
                <w:b/>
              </w:rPr>
            </w:pPr>
          </w:p>
        </w:tc>
        <w:tc>
          <w:tcPr>
            <w:tcW w:w="1980" w:type="dxa"/>
            <w:tcBorders>
              <w:top w:val="nil"/>
              <w:left w:val="nil"/>
              <w:bottom w:val="nil"/>
              <w:right w:val="nil"/>
            </w:tcBorders>
          </w:tcPr>
          <w:p w14:paraId="39D99F2D" w14:textId="77777777" w:rsidR="00FA578F" w:rsidRPr="00707814" w:rsidRDefault="00FA578F" w:rsidP="00707814">
            <w:pPr>
              <w:rPr>
                <w:rFonts w:cs="Arial"/>
                <w:szCs w:val="22"/>
              </w:rPr>
            </w:pPr>
            <w:r w:rsidRPr="00707814">
              <w:rPr>
                <w:rFonts w:cs="Arial"/>
                <w:szCs w:val="22"/>
              </w:rPr>
              <w:t>a)</w:t>
            </w:r>
          </w:p>
          <w:p w14:paraId="39D99F2E" w14:textId="77777777" w:rsidR="00FA578F" w:rsidRPr="00707814" w:rsidRDefault="00FA578F" w:rsidP="00707814">
            <w:pPr>
              <w:rPr>
                <w:rFonts w:cs="Arial"/>
                <w:szCs w:val="22"/>
              </w:rPr>
            </w:pPr>
          </w:p>
          <w:p w14:paraId="39D99F2F" w14:textId="77777777" w:rsidR="00FA578F" w:rsidRPr="00707814" w:rsidRDefault="00FA578F" w:rsidP="00707814">
            <w:pPr>
              <w:rPr>
                <w:rFonts w:cs="Arial"/>
                <w:szCs w:val="22"/>
              </w:rPr>
            </w:pPr>
          </w:p>
          <w:p w14:paraId="39D99F30" w14:textId="77777777" w:rsidR="00FA578F" w:rsidRPr="00707814" w:rsidRDefault="00FA578F" w:rsidP="00707814">
            <w:pPr>
              <w:rPr>
                <w:rFonts w:cs="Arial"/>
                <w:szCs w:val="22"/>
              </w:rPr>
            </w:pPr>
          </w:p>
          <w:p w14:paraId="39D99F31" w14:textId="77777777" w:rsidR="00FA578F" w:rsidRPr="00707814" w:rsidRDefault="00FA578F" w:rsidP="00707814">
            <w:pPr>
              <w:rPr>
                <w:rFonts w:cs="Arial"/>
                <w:szCs w:val="22"/>
              </w:rPr>
            </w:pPr>
            <w:r w:rsidRPr="00707814">
              <w:rPr>
                <w:rFonts w:cs="Arial"/>
                <w:szCs w:val="22"/>
              </w:rPr>
              <w:t>b)</w:t>
            </w:r>
          </w:p>
          <w:p w14:paraId="39D99F32" w14:textId="77777777" w:rsidR="00FA578F" w:rsidRPr="00707814" w:rsidRDefault="00FA578F" w:rsidP="00707814">
            <w:pPr>
              <w:rPr>
                <w:rFonts w:cs="Arial"/>
                <w:szCs w:val="22"/>
              </w:rPr>
            </w:pPr>
          </w:p>
          <w:p w14:paraId="39D99F33" w14:textId="77777777" w:rsidR="00FA578F" w:rsidRPr="00707814" w:rsidRDefault="00FA578F" w:rsidP="00707814">
            <w:pPr>
              <w:rPr>
                <w:rFonts w:cs="Arial"/>
                <w:szCs w:val="22"/>
              </w:rPr>
            </w:pPr>
          </w:p>
          <w:p w14:paraId="39D99F34" w14:textId="77777777" w:rsidR="00FA578F" w:rsidRPr="00707814" w:rsidRDefault="00FA578F" w:rsidP="00707814">
            <w:pPr>
              <w:rPr>
                <w:rFonts w:cs="Arial"/>
                <w:szCs w:val="22"/>
              </w:rPr>
            </w:pPr>
            <w:r w:rsidRPr="00707814">
              <w:rPr>
                <w:rFonts w:cs="Arial"/>
                <w:szCs w:val="22"/>
              </w:rPr>
              <w:t>c)</w:t>
            </w:r>
          </w:p>
          <w:p w14:paraId="39D99F35" w14:textId="77777777" w:rsidR="00FA578F" w:rsidRPr="00707814" w:rsidRDefault="00FA578F" w:rsidP="00707814">
            <w:pPr>
              <w:rPr>
                <w:rFonts w:cs="Arial"/>
                <w:szCs w:val="22"/>
              </w:rPr>
            </w:pPr>
          </w:p>
          <w:p w14:paraId="39D99F36" w14:textId="77777777" w:rsidR="00FA578F" w:rsidRPr="00707814" w:rsidRDefault="00FA578F" w:rsidP="00707814">
            <w:pPr>
              <w:rPr>
                <w:rFonts w:cs="Arial"/>
                <w:szCs w:val="22"/>
              </w:rPr>
            </w:pPr>
          </w:p>
          <w:p w14:paraId="39D99F37" w14:textId="77777777" w:rsidR="00FA578F" w:rsidRPr="00707814" w:rsidRDefault="00FA578F" w:rsidP="00707814">
            <w:pPr>
              <w:rPr>
                <w:rFonts w:cs="Arial"/>
                <w:szCs w:val="22"/>
              </w:rPr>
            </w:pPr>
            <w:r w:rsidRPr="00707814">
              <w:rPr>
                <w:rFonts w:cs="Arial"/>
                <w:szCs w:val="22"/>
              </w:rPr>
              <w:t>d)</w:t>
            </w:r>
          </w:p>
          <w:p w14:paraId="39D99F38" w14:textId="77777777" w:rsidR="00FA578F" w:rsidRPr="00707814" w:rsidRDefault="00FA578F" w:rsidP="00707814">
            <w:pPr>
              <w:rPr>
                <w:rFonts w:cs="Arial"/>
                <w:szCs w:val="22"/>
              </w:rPr>
            </w:pPr>
          </w:p>
          <w:p w14:paraId="39D99F39" w14:textId="77777777" w:rsidR="00FA578F" w:rsidRPr="00707814" w:rsidRDefault="00FA578F" w:rsidP="00707814">
            <w:pPr>
              <w:rPr>
                <w:rFonts w:cs="Arial"/>
                <w:szCs w:val="22"/>
              </w:rPr>
            </w:pPr>
            <w:r w:rsidRPr="00707814">
              <w:rPr>
                <w:rFonts w:cs="Arial"/>
                <w:szCs w:val="22"/>
              </w:rPr>
              <w:t>e)</w:t>
            </w:r>
          </w:p>
          <w:p w14:paraId="39D99F3A" w14:textId="77777777" w:rsidR="00FA578F" w:rsidRPr="00707814" w:rsidRDefault="00FA578F" w:rsidP="00707814">
            <w:pPr>
              <w:rPr>
                <w:rFonts w:cs="Arial"/>
                <w:szCs w:val="22"/>
              </w:rPr>
            </w:pPr>
          </w:p>
          <w:p w14:paraId="39D99F3B" w14:textId="77777777" w:rsidR="00FA578F" w:rsidRPr="00707814" w:rsidRDefault="00FA578F" w:rsidP="00707814">
            <w:pPr>
              <w:rPr>
                <w:rFonts w:cs="Arial"/>
                <w:szCs w:val="22"/>
              </w:rPr>
            </w:pPr>
          </w:p>
          <w:p w14:paraId="39D99F3C" w14:textId="77777777" w:rsidR="00FA578F" w:rsidRPr="00707814" w:rsidRDefault="00FA578F" w:rsidP="00707814">
            <w:pPr>
              <w:rPr>
                <w:rFonts w:cs="Arial"/>
                <w:szCs w:val="22"/>
              </w:rPr>
            </w:pPr>
          </w:p>
          <w:p w14:paraId="39D99F3D" w14:textId="77777777" w:rsidR="00FA578F" w:rsidRPr="00707814" w:rsidRDefault="00FA578F" w:rsidP="00707814">
            <w:pPr>
              <w:rPr>
                <w:rFonts w:cs="Arial"/>
                <w:szCs w:val="22"/>
              </w:rPr>
            </w:pPr>
            <w:r w:rsidRPr="00707814">
              <w:rPr>
                <w:rFonts w:cs="Arial"/>
                <w:szCs w:val="22"/>
              </w:rPr>
              <w:t>f)</w:t>
            </w:r>
          </w:p>
          <w:p w14:paraId="39D99F3E" w14:textId="77777777" w:rsidR="00FA578F" w:rsidRPr="00707814" w:rsidRDefault="00FA578F" w:rsidP="00707814">
            <w:pPr>
              <w:rPr>
                <w:rFonts w:cs="Arial"/>
                <w:szCs w:val="22"/>
              </w:rPr>
            </w:pPr>
          </w:p>
          <w:p w14:paraId="39D99F3F" w14:textId="77777777" w:rsidR="00FA578F" w:rsidRPr="00707814" w:rsidRDefault="00FA578F" w:rsidP="00707814">
            <w:pPr>
              <w:rPr>
                <w:rFonts w:cs="Arial"/>
                <w:szCs w:val="22"/>
              </w:rPr>
            </w:pPr>
          </w:p>
          <w:p w14:paraId="39D99F40" w14:textId="77777777" w:rsidR="00FA578F" w:rsidRDefault="00FA578F" w:rsidP="00707814">
            <w:pPr>
              <w:rPr>
                <w:rFonts w:cs="Arial"/>
                <w:szCs w:val="22"/>
              </w:rPr>
            </w:pPr>
            <w:r w:rsidRPr="00707814">
              <w:rPr>
                <w:rFonts w:cs="Arial"/>
                <w:szCs w:val="22"/>
              </w:rPr>
              <w:t>g)</w:t>
            </w:r>
          </w:p>
          <w:p w14:paraId="39D99F41" w14:textId="77777777" w:rsidR="00C77219" w:rsidRDefault="00C77219" w:rsidP="00707814">
            <w:pPr>
              <w:rPr>
                <w:rFonts w:cs="Arial"/>
                <w:szCs w:val="22"/>
              </w:rPr>
            </w:pPr>
          </w:p>
          <w:p w14:paraId="39D99F42" w14:textId="77777777" w:rsidR="00C77219" w:rsidRDefault="00C77219" w:rsidP="00707814">
            <w:pPr>
              <w:rPr>
                <w:rFonts w:cs="Arial"/>
                <w:szCs w:val="22"/>
              </w:rPr>
            </w:pPr>
          </w:p>
          <w:p w14:paraId="39D99F43" w14:textId="77777777" w:rsidR="00C77219" w:rsidRPr="00707814" w:rsidRDefault="00C77219" w:rsidP="00707814">
            <w:pPr>
              <w:rPr>
                <w:rFonts w:cs="Arial"/>
                <w:szCs w:val="22"/>
              </w:rPr>
            </w:pPr>
            <w:r>
              <w:rPr>
                <w:rFonts w:cs="Arial"/>
                <w:szCs w:val="22"/>
              </w:rPr>
              <w:t>h)</w:t>
            </w:r>
          </w:p>
        </w:tc>
        <w:tc>
          <w:tcPr>
            <w:tcW w:w="7200" w:type="dxa"/>
            <w:gridSpan w:val="2"/>
            <w:tcBorders>
              <w:top w:val="nil"/>
              <w:left w:val="nil"/>
              <w:bottom w:val="nil"/>
              <w:right w:val="nil"/>
            </w:tcBorders>
          </w:tcPr>
          <w:p w14:paraId="39D99F44" w14:textId="77777777" w:rsidR="00FA578F" w:rsidRPr="00707814" w:rsidRDefault="00FA578F" w:rsidP="00707814">
            <w:pPr>
              <w:tabs>
                <w:tab w:val="num" w:pos="0"/>
              </w:tabs>
              <w:jc w:val="both"/>
              <w:rPr>
                <w:rFonts w:cs="Arial"/>
                <w:spacing w:val="-2"/>
                <w:szCs w:val="22"/>
              </w:rPr>
            </w:pPr>
            <w:r w:rsidRPr="00707814">
              <w:rPr>
                <w:rFonts w:cs="Arial"/>
                <w:szCs w:val="22"/>
              </w:rPr>
              <w:t>Under the reasonable direction</w:t>
            </w:r>
            <w:r w:rsidRPr="00707814">
              <w:rPr>
                <w:rFonts w:cs="Arial"/>
                <w:spacing w:val="-2"/>
                <w:szCs w:val="22"/>
              </w:rPr>
              <w:t xml:space="preserve"> of the </w:t>
            </w:r>
            <w:r w:rsidR="00D62529">
              <w:rPr>
                <w:rFonts w:cs="Arial"/>
                <w:spacing w:val="-2"/>
                <w:szCs w:val="22"/>
              </w:rPr>
              <w:t xml:space="preserve">Executive </w:t>
            </w:r>
            <w:r w:rsidRPr="00707814">
              <w:rPr>
                <w:rFonts w:cs="Arial"/>
                <w:spacing w:val="-2"/>
                <w:szCs w:val="22"/>
              </w:rPr>
              <w:t>Headteacher, carry out the professional duties of a school teacher as set out in the current School Teachers' Pay and Conditions Document (STPCD).</w:t>
            </w:r>
          </w:p>
          <w:p w14:paraId="39D99F45" w14:textId="77777777" w:rsidR="00FA578F" w:rsidRPr="00707814" w:rsidRDefault="00FA578F" w:rsidP="00707814">
            <w:pPr>
              <w:tabs>
                <w:tab w:val="num" w:pos="0"/>
              </w:tabs>
              <w:jc w:val="both"/>
              <w:rPr>
                <w:rFonts w:cs="Arial"/>
                <w:szCs w:val="22"/>
              </w:rPr>
            </w:pPr>
          </w:p>
          <w:p w14:paraId="39D99F46" w14:textId="77777777" w:rsidR="00FA578F" w:rsidRPr="00707814" w:rsidRDefault="00FA578F" w:rsidP="00707814">
            <w:pPr>
              <w:tabs>
                <w:tab w:val="num" w:pos="0"/>
              </w:tabs>
              <w:jc w:val="both"/>
              <w:rPr>
                <w:rFonts w:cs="Arial"/>
                <w:szCs w:val="22"/>
              </w:rPr>
            </w:pPr>
            <w:r w:rsidRPr="00707814">
              <w:rPr>
                <w:rFonts w:cs="Arial"/>
                <w:szCs w:val="22"/>
              </w:rPr>
              <w:t>To raise standards of student attainment and achievement within the subject area and to monitor and support student progress.</w:t>
            </w:r>
          </w:p>
          <w:p w14:paraId="39D99F47" w14:textId="77777777" w:rsidR="00FA578F" w:rsidRPr="00707814" w:rsidRDefault="00FA578F" w:rsidP="00707814">
            <w:pPr>
              <w:tabs>
                <w:tab w:val="num" w:pos="0"/>
              </w:tabs>
              <w:jc w:val="both"/>
              <w:rPr>
                <w:rFonts w:cs="Arial"/>
                <w:szCs w:val="22"/>
              </w:rPr>
            </w:pPr>
          </w:p>
          <w:p w14:paraId="39D99F48" w14:textId="77777777" w:rsidR="00FA578F" w:rsidRPr="00707814" w:rsidRDefault="00FA578F" w:rsidP="00707814">
            <w:pPr>
              <w:tabs>
                <w:tab w:val="num" w:pos="0"/>
              </w:tabs>
              <w:jc w:val="both"/>
              <w:rPr>
                <w:rFonts w:cs="Arial"/>
                <w:szCs w:val="22"/>
              </w:rPr>
            </w:pPr>
            <w:r w:rsidRPr="00707814">
              <w:rPr>
                <w:rFonts w:cs="Arial"/>
                <w:szCs w:val="22"/>
              </w:rPr>
              <w:t>To be accountable for student progress and development within the subject area.</w:t>
            </w:r>
          </w:p>
          <w:p w14:paraId="39D99F49" w14:textId="77777777" w:rsidR="00FA578F" w:rsidRPr="00707814" w:rsidRDefault="00FA578F" w:rsidP="00707814">
            <w:pPr>
              <w:tabs>
                <w:tab w:val="num" w:pos="0"/>
              </w:tabs>
              <w:jc w:val="both"/>
              <w:rPr>
                <w:rFonts w:cs="Arial"/>
                <w:szCs w:val="22"/>
              </w:rPr>
            </w:pPr>
          </w:p>
          <w:p w14:paraId="39D99F4A" w14:textId="77777777" w:rsidR="00FA578F" w:rsidRPr="00707814" w:rsidRDefault="00FA578F" w:rsidP="00707814">
            <w:pPr>
              <w:tabs>
                <w:tab w:val="num" w:pos="0"/>
              </w:tabs>
              <w:rPr>
                <w:rFonts w:cs="Arial"/>
                <w:szCs w:val="22"/>
              </w:rPr>
            </w:pPr>
            <w:r w:rsidRPr="00707814">
              <w:rPr>
                <w:rFonts w:cs="Arial"/>
                <w:szCs w:val="22"/>
              </w:rPr>
              <w:t>To develop and enhance the teaching practice of others.</w:t>
            </w:r>
          </w:p>
          <w:p w14:paraId="39D99F4B" w14:textId="77777777" w:rsidR="00FA578F" w:rsidRPr="00707814" w:rsidRDefault="00FA578F" w:rsidP="00707814">
            <w:pPr>
              <w:tabs>
                <w:tab w:val="num" w:pos="0"/>
              </w:tabs>
              <w:rPr>
                <w:rFonts w:cs="Arial"/>
                <w:szCs w:val="22"/>
              </w:rPr>
            </w:pPr>
          </w:p>
          <w:p w14:paraId="39D99F4C" w14:textId="77777777" w:rsidR="00FA578F" w:rsidRPr="00707814" w:rsidRDefault="00FA578F" w:rsidP="00707814">
            <w:pPr>
              <w:tabs>
                <w:tab w:val="num" w:pos="0"/>
              </w:tabs>
              <w:jc w:val="both"/>
              <w:rPr>
                <w:rFonts w:cs="Arial"/>
                <w:szCs w:val="22"/>
              </w:rPr>
            </w:pPr>
            <w:r w:rsidRPr="00707814">
              <w:rPr>
                <w:rFonts w:cs="Arial"/>
                <w:szCs w:val="22"/>
              </w:rPr>
              <w:t xml:space="preserve">To ensure the provision of an appropriately broad, balanced, relevant and differentiated curriculum for students studying in the </w:t>
            </w:r>
            <w:r w:rsidR="0067075C">
              <w:rPr>
                <w:rFonts w:cs="Arial"/>
                <w:szCs w:val="22"/>
              </w:rPr>
              <w:t>faculty</w:t>
            </w:r>
            <w:r w:rsidRPr="00707814">
              <w:rPr>
                <w:rFonts w:cs="Arial"/>
                <w:szCs w:val="22"/>
              </w:rPr>
              <w:t xml:space="preserve">, in accordance with the aims of the </w:t>
            </w:r>
            <w:r w:rsidR="009A7D32">
              <w:rPr>
                <w:rFonts w:cs="Arial"/>
                <w:szCs w:val="22"/>
              </w:rPr>
              <w:t>academy</w:t>
            </w:r>
            <w:r w:rsidRPr="00707814">
              <w:rPr>
                <w:rFonts w:cs="Arial"/>
                <w:szCs w:val="22"/>
              </w:rPr>
              <w:t xml:space="preserve"> and the curricular policies.</w:t>
            </w:r>
          </w:p>
          <w:p w14:paraId="39D99F4D" w14:textId="77777777" w:rsidR="00FA578F" w:rsidRPr="00707814" w:rsidRDefault="00FA578F" w:rsidP="00707814">
            <w:pPr>
              <w:tabs>
                <w:tab w:val="num" w:pos="0"/>
              </w:tabs>
              <w:jc w:val="both"/>
              <w:rPr>
                <w:rFonts w:cs="Arial"/>
                <w:szCs w:val="22"/>
              </w:rPr>
            </w:pPr>
          </w:p>
          <w:p w14:paraId="39D99F4E" w14:textId="77777777" w:rsidR="00FA578F" w:rsidRPr="00707814" w:rsidRDefault="00FA578F" w:rsidP="00707814">
            <w:pPr>
              <w:tabs>
                <w:tab w:val="num" w:pos="0"/>
              </w:tabs>
              <w:jc w:val="both"/>
              <w:rPr>
                <w:rFonts w:cs="Arial"/>
                <w:szCs w:val="22"/>
              </w:rPr>
            </w:pPr>
            <w:r w:rsidRPr="00C77219">
              <w:rPr>
                <w:rFonts w:cs="Arial"/>
                <w:szCs w:val="22"/>
              </w:rPr>
              <w:t>To be accountable for leading, managing and developing the subject/curriculum area.</w:t>
            </w:r>
            <w:r w:rsidRPr="00707814">
              <w:rPr>
                <w:rFonts w:cs="Arial"/>
                <w:szCs w:val="22"/>
              </w:rPr>
              <w:t xml:space="preserve"> </w:t>
            </w:r>
          </w:p>
          <w:p w14:paraId="39D99F4F" w14:textId="77777777" w:rsidR="00FA578F" w:rsidRPr="00707814" w:rsidRDefault="00FA578F" w:rsidP="00707814">
            <w:pPr>
              <w:tabs>
                <w:tab w:val="num" w:pos="0"/>
              </w:tabs>
              <w:jc w:val="both"/>
              <w:rPr>
                <w:rFonts w:cs="Arial"/>
                <w:szCs w:val="22"/>
              </w:rPr>
            </w:pPr>
          </w:p>
          <w:p w14:paraId="39D99F50" w14:textId="77777777" w:rsidR="00FA578F" w:rsidRDefault="00FA578F" w:rsidP="00D62529">
            <w:pPr>
              <w:tabs>
                <w:tab w:val="num" w:pos="0"/>
              </w:tabs>
              <w:jc w:val="both"/>
              <w:rPr>
                <w:rFonts w:cs="Arial"/>
                <w:szCs w:val="22"/>
              </w:rPr>
            </w:pPr>
            <w:r w:rsidRPr="00707814">
              <w:rPr>
                <w:rFonts w:cs="Arial"/>
                <w:szCs w:val="22"/>
              </w:rPr>
              <w:t xml:space="preserve">To effectively manage and deploy teaching/support staff, financial and physical resources within the </w:t>
            </w:r>
            <w:r w:rsidR="00D62529">
              <w:rPr>
                <w:rFonts w:cs="Arial"/>
                <w:szCs w:val="22"/>
              </w:rPr>
              <w:t>faculty.</w:t>
            </w:r>
          </w:p>
          <w:p w14:paraId="39D99F51" w14:textId="77777777" w:rsidR="00C77219" w:rsidRDefault="00C77219" w:rsidP="00D62529">
            <w:pPr>
              <w:tabs>
                <w:tab w:val="num" w:pos="0"/>
              </w:tabs>
              <w:jc w:val="both"/>
              <w:rPr>
                <w:rFonts w:cs="Arial"/>
                <w:szCs w:val="22"/>
              </w:rPr>
            </w:pPr>
          </w:p>
          <w:p w14:paraId="39D99F52" w14:textId="77777777" w:rsidR="00C77219" w:rsidRPr="00707814" w:rsidRDefault="00C77219" w:rsidP="00D62529">
            <w:pPr>
              <w:tabs>
                <w:tab w:val="num" w:pos="0"/>
              </w:tabs>
              <w:jc w:val="both"/>
              <w:rPr>
                <w:rFonts w:cs="Arial"/>
                <w:szCs w:val="22"/>
              </w:rPr>
            </w:pPr>
            <w:r>
              <w:rPr>
                <w:rFonts w:cs="Arial"/>
                <w:szCs w:val="22"/>
              </w:rPr>
              <w:t>To liaise with the Deputy Head (Teaching &amp; Learning) with regard to curriculum developments.</w:t>
            </w:r>
          </w:p>
        </w:tc>
      </w:tr>
      <w:tr w:rsidR="00FA578F" w:rsidRPr="00707814" w14:paraId="39D99F57" w14:textId="77777777" w:rsidTr="00707814">
        <w:tc>
          <w:tcPr>
            <w:tcW w:w="900" w:type="dxa"/>
            <w:tcBorders>
              <w:top w:val="nil"/>
              <w:left w:val="nil"/>
              <w:bottom w:val="nil"/>
              <w:right w:val="nil"/>
            </w:tcBorders>
          </w:tcPr>
          <w:p w14:paraId="39D99F54" w14:textId="77777777" w:rsidR="00FA578F" w:rsidRPr="00707814" w:rsidRDefault="00FA578F" w:rsidP="00707814">
            <w:pPr>
              <w:rPr>
                <w:rFonts w:cs="Arial"/>
                <w:b/>
              </w:rPr>
            </w:pPr>
          </w:p>
        </w:tc>
        <w:tc>
          <w:tcPr>
            <w:tcW w:w="1980" w:type="dxa"/>
            <w:tcBorders>
              <w:top w:val="nil"/>
              <w:left w:val="nil"/>
              <w:bottom w:val="nil"/>
              <w:right w:val="nil"/>
            </w:tcBorders>
          </w:tcPr>
          <w:p w14:paraId="39D99F55" w14:textId="77777777" w:rsidR="00FA578F" w:rsidRPr="00707814" w:rsidRDefault="00FA578F" w:rsidP="00707814">
            <w:pPr>
              <w:jc w:val="both"/>
              <w:rPr>
                <w:rFonts w:cs="Arial"/>
                <w:b/>
                <w:szCs w:val="22"/>
              </w:rPr>
            </w:pPr>
          </w:p>
        </w:tc>
        <w:tc>
          <w:tcPr>
            <w:tcW w:w="7200" w:type="dxa"/>
            <w:gridSpan w:val="2"/>
            <w:tcBorders>
              <w:top w:val="nil"/>
              <w:left w:val="nil"/>
              <w:bottom w:val="nil"/>
              <w:right w:val="nil"/>
            </w:tcBorders>
          </w:tcPr>
          <w:p w14:paraId="39D99F56" w14:textId="77777777" w:rsidR="00FA578F" w:rsidRPr="00707814" w:rsidRDefault="00FA578F" w:rsidP="00707814">
            <w:pPr>
              <w:jc w:val="both"/>
              <w:rPr>
                <w:rFonts w:cs="Arial"/>
                <w:szCs w:val="22"/>
              </w:rPr>
            </w:pPr>
          </w:p>
        </w:tc>
      </w:tr>
      <w:tr w:rsidR="00FA578F" w:rsidRPr="00707814" w14:paraId="39D99F5B" w14:textId="77777777" w:rsidTr="00707814">
        <w:tc>
          <w:tcPr>
            <w:tcW w:w="900" w:type="dxa"/>
            <w:tcBorders>
              <w:top w:val="nil"/>
              <w:left w:val="nil"/>
              <w:bottom w:val="nil"/>
              <w:right w:val="nil"/>
            </w:tcBorders>
          </w:tcPr>
          <w:p w14:paraId="39D99F58" w14:textId="77777777" w:rsidR="00FA578F" w:rsidRPr="00707814" w:rsidRDefault="00FA578F" w:rsidP="00707814">
            <w:pPr>
              <w:rPr>
                <w:rFonts w:cs="Arial"/>
                <w:b/>
              </w:rPr>
            </w:pPr>
            <w:r w:rsidRPr="00707814">
              <w:rPr>
                <w:rFonts w:cs="Arial"/>
                <w:b/>
              </w:rPr>
              <w:t>1.4</w:t>
            </w:r>
          </w:p>
        </w:tc>
        <w:tc>
          <w:tcPr>
            <w:tcW w:w="1980" w:type="dxa"/>
            <w:tcBorders>
              <w:top w:val="nil"/>
              <w:left w:val="nil"/>
              <w:bottom w:val="nil"/>
              <w:right w:val="nil"/>
            </w:tcBorders>
          </w:tcPr>
          <w:p w14:paraId="39D99F59" w14:textId="77777777" w:rsidR="00FA578F" w:rsidRPr="00707814" w:rsidRDefault="00FA578F" w:rsidP="00707814">
            <w:pPr>
              <w:jc w:val="both"/>
              <w:rPr>
                <w:rFonts w:cs="Arial"/>
                <w:b/>
                <w:szCs w:val="22"/>
              </w:rPr>
            </w:pPr>
            <w:r w:rsidRPr="00707814">
              <w:rPr>
                <w:rFonts w:cs="Arial"/>
                <w:b/>
                <w:szCs w:val="22"/>
              </w:rPr>
              <w:t>Reporting to:</w:t>
            </w:r>
          </w:p>
        </w:tc>
        <w:tc>
          <w:tcPr>
            <w:tcW w:w="7200" w:type="dxa"/>
            <w:gridSpan w:val="2"/>
            <w:tcBorders>
              <w:top w:val="nil"/>
              <w:left w:val="nil"/>
              <w:bottom w:val="nil"/>
              <w:right w:val="nil"/>
            </w:tcBorders>
          </w:tcPr>
          <w:p w14:paraId="39D99F5A" w14:textId="77777777" w:rsidR="00FA578F" w:rsidRPr="00707814" w:rsidRDefault="00FA578F" w:rsidP="00707814">
            <w:pPr>
              <w:jc w:val="both"/>
              <w:rPr>
                <w:rFonts w:cs="Arial"/>
                <w:szCs w:val="22"/>
              </w:rPr>
            </w:pPr>
            <w:r w:rsidRPr="00707814">
              <w:rPr>
                <w:rFonts w:cs="Arial"/>
                <w:szCs w:val="22"/>
              </w:rPr>
              <w:t xml:space="preserve">Deputy Head Teaching &amp; Learning  </w:t>
            </w:r>
          </w:p>
        </w:tc>
      </w:tr>
      <w:tr w:rsidR="00FA578F" w:rsidRPr="00707814" w14:paraId="39D99F5F" w14:textId="77777777" w:rsidTr="00707814">
        <w:tc>
          <w:tcPr>
            <w:tcW w:w="900" w:type="dxa"/>
            <w:tcBorders>
              <w:top w:val="nil"/>
              <w:left w:val="nil"/>
              <w:bottom w:val="nil"/>
              <w:right w:val="nil"/>
            </w:tcBorders>
          </w:tcPr>
          <w:p w14:paraId="39D99F5C" w14:textId="77777777" w:rsidR="00FA578F" w:rsidRPr="00707814" w:rsidRDefault="00FA578F" w:rsidP="00707814">
            <w:pPr>
              <w:rPr>
                <w:rFonts w:cs="Arial"/>
                <w:b/>
              </w:rPr>
            </w:pPr>
          </w:p>
        </w:tc>
        <w:tc>
          <w:tcPr>
            <w:tcW w:w="1980" w:type="dxa"/>
            <w:tcBorders>
              <w:top w:val="nil"/>
              <w:left w:val="nil"/>
              <w:bottom w:val="nil"/>
              <w:right w:val="nil"/>
            </w:tcBorders>
          </w:tcPr>
          <w:p w14:paraId="39D99F5D" w14:textId="77777777" w:rsidR="00FA578F" w:rsidRPr="00707814" w:rsidRDefault="00FA578F" w:rsidP="00707814">
            <w:pPr>
              <w:jc w:val="both"/>
              <w:rPr>
                <w:rFonts w:cs="Arial"/>
                <w:b/>
                <w:szCs w:val="22"/>
              </w:rPr>
            </w:pPr>
          </w:p>
        </w:tc>
        <w:tc>
          <w:tcPr>
            <w:tcW w:w="7200" w:type="dxa"/>
            <w:gridSpan w:val="2"/>
            <w:tcBorders>
              <w:top w:val="nil"/>
              <w:left w:val="nil"/>
              <w:bottom w:val="nil"/>
              <w:right w:val="nil"/>
            </w:tcBorders>
          </w:tcPr>
          <w:p w14:paraId="39D99F5E" w14:textId="77777777" w:rsidR="00FA578F" w:rsidRPr="00707814" w:rsidRDefault="00FA578F" w:rsidP="00707814">
            <w:pPr>
              <w:jc w:val="both"/>
              <w:rPr>
                <w:rFonts w:cs="Arial"/>
                <w:szCs w:val="22"/>
              </w:rPr>
            </w:pPr>
          </w:p>
        </w:tc>
      </w:tr>
      <w:tr w:rsidR="00FA578F" w:rsidRPr="00707814" w14:paraId="39D99F63" w14:textId="77777777" w:rsidTr="00707814">
        <w:tc>
          <w:tcPr>
            <w:tcW w:w="900" w:type="dxa"/>
            <w:tcBorders>
              <w:top w:val="nil"/>
              <w:left w:val="nil"/>
              <w:bottom w:val="nil"/>
              <w:right w:val="nil"/>
            </w:tcBorders>
          </w:tcPr>
          <w:p w14:paraId="39D99F60" w14:textId="77777777" w:rsidR="00FA578F" w:rsidRPr="00707814" w:rsidRDefault="00FA578F" w:rsidP="00707814">
            <w:pPr>
              <w:rPr>
                <w:rFonts w:cs="Arial"/>
                <w:b/>
              </w:rPr>
            </w:pPr>
            <w:r w:rsidRPr="00707814">
              <w:rPr>
                <w:rFonts w:cs="Arial"/>
                <w:b/>
              </w:rPr>
              <w:t>1.5</w:t>
            </w:r>
          </w:p>
        </w:tc>
        <w:tc>
          <w:tcPr>
            <w:tcW w:w="1980" w:type="dxa"/>
            <w:tcBorders>
              <w:top w:val="nil"/>
              <w:left w:val="nil"/>
              <w:bottom w:val="nil"/>
              <w:right w:val="nil"/>
            </w:tcBorders>
          </w:tcPr>
          <w:p w14:paraId="39D99F61" w14:textId="77777777" w:rsidR="00FA578F" w:rsidRPr="00707814" w:rsidRDefault="00FA578F" w:rsidP="00707814">
            <w:pPr>
              <w:jc w:val="both"/>
              <w:rPr>
                <w:rFonts w:cs="Arial"/>
                <w:b/>
                <w:szCs w:val="22"/>
              </w:rPr>
            </w:pPr>
            <w:r w:rsidRPr="00707814">
              <w:rPr>
                <w:rFonts w:cs="Arial"/>
                <w:b/>
                <w:szCs w:val="22"/>
              </w:rPr>
              <w:t>Responsible for:</w:t>
            </w:r>
          </w:p>
        </w:tc>
        <w:tc>
          <w:tcPr>
            <w:tcW w:w="7200" w:type="dxa"/>
            <w:gridSpan w:val="2"/>
            <w:tcBorders>
              <w:top w:val="nil"/>
              <w:left w:val="nil"/>
              <w:bottom w:val="nil"/>
              <w:right w:val="nil"/>
            </w:tcBorders>
          </w:tcPr>
          <w:p w14:paraId="39D99F62" w14:textId="77777777" w:rsidR="00FA578F" w:rsidRPr="0056152C" w:rsidRDefault="00FA578F" w:rsidP="00D62529">
            <w:pPr>
              <w:rPr>
                <w:rFonts w:cs="Arial"/>
                <w:szCs w:val="22"/>
                <w:highlight w:val="yellow"/>
              </w:rPr>
            </w:pPr>
            <w:r w:rsidRPr="00C77219">
              <w:rPr>
                <w:rFonts w:cs="Arial"/>
                <w:szCs w:val="22"/>
              </w:rPr>
              <w:t xml:space="preserve">Teaching staff and other specified personnel within the </w:t>
            </w:r>
            <w:r w:rsidR="00D62529" w:rsidRPr="00C77219">
              <w:rPr>
                <w:rFonts w:cs="Arial"/>
                <w:szCs w:val="22"/>
              </w:rPr>
              <w:t>faculty</w:t>
            </w:r>
            <w:r w:rsidRPr="00C77219">
              <w:rPr>
                <w:rFonts w:cs="Arial"/>
                <w:szCs w:val="22"/>
              </w:rPr>
              <w:t>.</w:t>
            </w:r>
          </w:p>
        </w:tc>
      </w:tr>
      <w:tr w:rsidR="00FA578F" w:rsidRPr="00707814" w14:paraId="39D99F67" w14:textId="77777777" w:rsidTr="00707814">
        <w:tc>
          <w:tcPr>
            <w:tcW w:w="900" w:type="dxa"/>
            <w:tcBorders>
              <w:top w:val="nil"/>
              <w:left w:val="nil"/>
              <w:bottom w:val="nil"/>
              <w:right w:val="nil"/>
            </w:tcBorders>
          </w:tcPr>
          <w:p w14:paraId="39D99F64" w14:textId="77777777" w:rsidR="00FA578F" w:rsidRPr="00707814" w:rsidRDefault="00FA578F" w:rsidP="00707814">
            <w:pPr>
              <w:rPr>
                <w:rFonts w:cs="Arial"/>
                <w:b/>
              </w:rPr>
            </w:pPr>
          </w:p>
        </w:tc>
        <w:tc>
          <w:tcPr>
            <w:tcW w:w="1980" w:type="dxa"/>
            <w:tcBorders>
              <w:top w:val="nil"/>
              <w:left w:val="nil"/>
              <w:bottom w:val="nil"/>
              <w:right w:val="nil"/>
            </w:tcBorders>
          </w:tcPr>
          <w:p w14:paraId="39D99F65" w14:textId="77777777" w:rsidR="00FA578F" w:rsidRPr="00707814" w:rsidRDefault="00FA578F" w:rsidP="00707814">
            <w:pPr>
              <w:jc w:val="both"/>
              <w:rPr>
                <w:rFonts w:cs="Arial"/>
                <w:b/>
                <w:szCs w:val="22"/>
              </w:rPr>
            </w:pPr>
          </w:p>
        </w:tc>
        <w:tc>
          <w:tcPr>
            <w:tcW w:w="7200" w:type="dxa"/>
            <w:gridSpan w:val="2"/>
            <w:tcBorders>
              <w:top w:val="nil"/>
              <w:left w:val="nil"/>
              <w:bottom w:val="nil"/>
              <w:right w:val="nil"/>
            </w:tcBorders>
          </w:tcPr>
          <w:p w14:paraId="39D99F66" w14:textId="77777777" w:rsidR="00FA578F" w:rsidRPr="00707814" w:rsidRDefault="00FA578F" w:rsidP="00707814">
            <w:pPr>
              <w:jc w:val="both"/>
              <w:rPr>
                <w:rFonts w:cs="Arial"/>
                <w:szCs w:val="22"/>
              </w:rPr>
            </w:pPr>
          </w:p>
        </w:tc>
      </w:tr>
      <w:tr w:rsidR="00FA578F" w:rsidRPr="00707814" w14:paraId="39D99F6B" w14:textId="77777777" w:rsidTr="00707814">
        <w:tc>
          <w:tcPr>
            <w:tcW w:w="900" w:type="dxa"/>
            <w:tcBorders>
              <w:top w:val="nil"/>
              <w:left w:val="nil"/>
              <w:bottom w:val="nil"/>
              <w:right w:val="nil"/>
            </w:tcBorders>
          </w:tcPr>
          <w:p w14:paraId="39D99F68" w14:textId="77777777" w:rsidR="00FA578F" w:rsidRPr="00707814" w:rsidRDefault="00FA578F" w:rsidP="00707814">
            <w:pPr>
              <w:rPr>
                <w:rFonts w:cs="Arial"/>
                <w:b/>
              </w:rPr>
            </w:pPr>
            <w:r w:rsidRPr="00707814">
              <w:rPr>
                <w:rFonts w:cs="Arial"/>
                <w:b/>
              </w:rPr>
              <w:t>1.6</w:t>
            </w:r>
          </w:p>
        </w:tc>
        <w:tc>
          <w:tcPr>
            <w:tcW w:w="1980" w:type="dxa"/>
            <w:tcBorders>
              <w:top w:val="nil"/>
              <w:left w:val="nil"/>
              <w:bottom w:val="nil"/>
              <w:right w:val="nil"/>
            </w:tcBorders>
          </w:tcPr>
          <w:p w14:paraId="39D99F69" w14:textId="77777777" w:rsidR="00FA578F" w:rsidRPr="00707814" w:rsidRDefault="00FA578F" w:rsidP="00707814">
            <w:pPr>
              <w:jc w:val="both"/>
              <w:rPr>
                <w:rFonts w:cs="Arial"/>
                <w:b/>
                <w:szCs w:val="22"/>
              </w:rPr>
            </w:pPr>
            <w:r w:rsidRPr="00707814">
              <w:rPr>
                <w:rFonts w:cs="Arial"/>
                <w:b/>
                <w:szCs w:val="22"/>
              </w:rPr>
              <w:t>Liaising with:</w:t>
            </w:r>
          </w:p>
        </w:tc>
        <w:tc>
          <w:tcPr>
            <w:tcW w:w="7200" w:type="dxa"/>
            <w:gridSpan w:val="2"/>
            <w:tcBorders>
              <w:top w:val="nil"/>
              <w:left w:val="nil"/>
              <w:bottom w:val="nil"/>
              <w:right w:val="nil"/>
            </w:tcBorders>
          </w:tcPr>
          <w:p w14:paraId="39D99F6A" w14:textId="77777777" w:rsidR="00FA578F" w:rsidRPr="00707814" w:rsidRDefault="00FA578F" w:rsidP="008C1902">
            <w:pPr>
              <w:rPr>
                <w:rFonts w:cs="Arial"/>
                <w:szCs w:val="22"/>
              </w:rPr>
            </w:pPr>
            <w:r w:rsidRPr="00707814">
              <w:rPr>
                <w:rFonts w:cs="Arial"/>
                <w:szCs w:val="22"/>
              </w:rPr>
              <w:t>Head</w:t>
            </w:r>
            <w:r w:rsidR="00D62529">
              <w:rPr>
                <w:rFonts w:cs="Arial"/>
                <w:szCs w:val="22"/>
              </w:rPr>
              <w:t xml:space="preserve"> of </w:t>
            </w:r>
            <w:r w:rsidR="008C1902">
              <w:rPr>
                <w:rFonts w:cs="Arial"/>
                <w:szCs w:val="22"/>
              </w:rPr>
              <w:t>Academy</w:t>
            </w:r>
            <w:r w:rsidRPr="00707814">
              <w:rPr>
                <w:rFonts w:cs="Arial"/>
                <w:szCs w:val="22"/>
              </w:rPr>
              <w:t xml:space="preserve">/Leadership Team, other Heads of </w:t>
            </w:r>
            <w:r w:rsidR="00D62529">
              <w:rPr>
                <w:rFonts w:cs="Arial"/>
                <w:szCs w:val="22"/>
              </w:rPr>
              <w:t>Faculty,</w:t>
            </w:r>
            <w:r w:rsidRPr="00707814">
              <w:rPr>
                <w:rFonts w:cs="Arial"/>
                <w:szCs w:val="22"/>
              </w:rPr>
              <w:t xml:space="preserve"> Student Support Services and relevant staff with cross-</w:t>
            </w:r>
            <w:r w:rsidR="008C1902">
              <w:rPr>
                <w:rFonts w:cs="Arial"/>
                <w:szCs w:val="22"/>
              </w:rPr>
              <w:t>academy/federation</w:t>
            </w:r>
            <w:r w:rsidRPr="00707814">
              <w:rPr>
                <w:rFonts w:cs="Arial"/>
                <w:szCs w:val="22"/>
              </w:rPr>
              <w:t xml:space="preserve"> responsibilities, relevant support staff, LEA representatives, external agencies and parents</w:t>
            </w:r>
            <w:r w:rsidR="00D62529">
              <w:rPr>
                <w:rFonts w:cs="Arial"/>
                <w:szCs w:val="22"/>
              </w:rPr>
              <w:t>/carers</w:t>
            </w:r>
            <w:r w:rsidRPr="00707814">
              <w:rPr>
                <w:rFonts w:cs="Arial"/>
                <w:szCs w:val="22"/>
              </w:rPr>
              <w:t>.</w:t>
            </w:r>
          </w:p>
        </w:tc>
      </w:tr>
      <w:tr w:rsidR="00FA578F" w:rsidRPr="00707814" w14:paraId="39D99F6F" w14:textId="77777777" w:rsidTr="00707814">
        <w:tc>
          <w:tcPr>
            <w:tcW w:w="900" w:type="dxa"/>
            <w:tcBorders>
              <w:top w:val="nil"/>
              <w:left w:val="nil"/>
              <w:bottom w:val="nil"/>
              <w:right w:val="nil"/>
            </w:tcBorders>
          </w:tcPr>
          <w:p w14:paraId="39D99F6C" w14:textId="77777777" w:rsidR="00FA578F" w:rsidRPr="00707814" w:rsidRDefault="00FA578F" w:rsidP="00707814">
            <w:pPr>
              <w:rPr>
                <w:rFonts w:cs="Arial"/>
                <w:b/>
              </w:rPr>
            </w:pPr>
          </w:p>
        </w:tc>
        <w:tc>
          <w:tcPr>
            <w:tcW w:w="1980" w:type="dxa"/>
            <w:tcBorders>
              <w:top w:val="nil"/>
              <w:left w:val="nil"/>
              <w:bottom w:val="nil"/>
              <w:right w:val="nil"/>
            </w:tcBorders>
          </w:tcPr>
          <w:p w14:paraId="39D99F6D" w14:textId="77777777" w:rsidR="00FA578F" w:rsidRPr="00707814" w:rsidRDefault="00FA578F" w:rsidP="00707814">
            <w:pPr>
              <w:jc w:val="both"/>
              <w:rPr>
                <w:rFonts w:cs="Arial"/>
                <w:b/>
                <w:szCs w:val="22"/>
              </w:rPr>
            </w:pPr>
          </w:p>
        </w:tc>
        <w:tc>
          <w:tcPr>
            <w:tcW w:w="7200" w:type="dxa"/>
            <w:gridSpan w:val="2"/>
            <w:tcBorders>
              <w:top w:val="nil"/>
              <w:left w:val="nil"/>
              <w:bottom w:val="nil"/>
              <w:right w:val="nil"/>
            </w:tcBorders>
          </w:tcPr>
          <w:p w14:paraId="39D99F6E" w14:textId="77777777" w:rsidR="00FA578F" w:rsidRPr="00707814" w:rsidRDefault="00FA578F" w:rsidP="00707814">
            <w:pPr>
              <w:jc w:val="both"/>
              <w:rPr>
                <w:rFonts w:cs="Arial"/>
                <w:szCs w:val="22"/>
              </w:rPr>
            </w:pPr>
          </w:p>
        </w:tc>
      </w:tr>
      <w:tr w:rsidR="00FA578F" w:rsidRPr="00707814" w14:paraId="39D99F73" w14:textId="77777777" w:rsidTr="00707814">
        <w:tc>
          <w:tcPr>
            <w:tcW w:w="900" w:type="dxa"/>
            <w:tcBorders>
              <w:top w:val="nil"/>
              <w:left w:val="nil"/>
              <w:bottom w:val="nil"/>
              <w:right w:val="nil"/>
            </w:tcBorders>
          </w:tcPr>
          <w:p w14:paraId="39D99F70" w14:textId="77777777" w:rsidR="00FA578F" w:rsidRPr="00707814" w:rsidRDefault="00FA578F" w:rsidP="00707814">
            <w:pPr>
              <w:rPr>
                <w:rFonts w:cs="Arial"/>
                <w:b/>
              </w:rPr>
            </w:pPr>
            <w:r w:rsidRPr="00707814">
              <w:rPr>
                <w:rFonts w:cs="Arial"/>
                <w:b/>
              </w:rPr>
              <w:t>1.7</w:t>
            </w:r>
          </w:p>
        </w:tc>
        <w:tc>
          <w:tcPr>
            <w:tcW w:w="1980" w:type="dxa"/>
            <w:tcBorders>
              <w:top w:val="nil"/>
              <w:left w:val="nil"/>
              <w:bottom w:val="nil"/>
              <w:right w:val="nil"/>
            </w:tcBorders>
          </w:tcPr>
          <w:p w14:paraId="39D99F71" w14:textId="77777777" w:rsidR="00FA578F" w:rsidRPr="00707814" w:rsidRDefault="00FA578F" w:rsidP="00707814">
            <w:pPr>
              <w:jc w:val="both"/>
              <w:rPr>
                <w:rFonts w:cs="Arial"/>
                <w:b/>
                <w:szCs w:val="22"/>
              </w:rPr>
            </w:pPr>
            <w:r w:rsidRPr="00707814">
              <w:rPr>
                <w:rFonts w:cs="Arial"/>
                <w:b/>
                <w:szCs w:val="22"/>
              </w:rPr>
              <w:t>Working Time:</w:t>
            </w:r>
          </w:p>
        </w:tc>
        <w:tc>
          <w:tcPr>
            <w:tcW w:w="7200" w:type="dxa"/>
            <w:gridSpan w:val="2"/>
            <w:tcBorders>
              <w:top w:val="nil"/>
              <w:left w:val="nil"/>
              <w:bottom w:val="nil"/>
              <w:right w:val="nil"/>
            </w:tcBorders>
          </w:tcPr>
          <w:p w14:paraId="39D99F72" w14:textId="77777777" w:rsidR="00FA578F" w:rsidRPr="00707814" w:rsidRDefault="00FA578F" w:rsidP="00707814">
            <w:pPr>
              <w:tabs>
                <w:tab w:val="left" w:pos="709"/>
              </w:tabs>
              <w:ind w:left="2880" w:hanging="2880"/>
              <w:rPr>
                <w:rFonts w:cs="Arial"/>
                <w:szCs w:val="22"/>
              </w:rPr>
            </w:pPr>
            <w:r w:rsidRPr="00707814">
              <w:rPr>
                <w:rFonts w:cs="Arial"/>
                <w:szCs w:val="22"/>
              </w:rPr>
              <w:t>Full time as specified within the STPCD</w:t>
            </w:r>
          </w:p>
        </w:tc>
      </w:tr>
      <w:tr w:rsidR="00FA578F" w:rsidRPr="00707814" w14:paraId="39D99F77" w14:textId="77777777" w:rsidTr="00707814">
        <w:tc>
          <w:tcPr>
            <w:tcW w:w="900" w:type="dxa"/>
            <w:tcBorders>
              <w:top w:val="nil"/>
              <w:left w:val="nil"/>
              <w:bottom w:val="nil"/>
              <w:right w:val="nil"/>
            </w:tcBorders>
          </w:tcPr>
          <w:p w14:paraId="39D99F74" w14:textId="77777777" w:rsidR="00FA578F" w:rsidRPr="00707814" w:rsidRDefault="00FA578F" w:rsidP="00707814">
            <w:pPr>
              <w:rPr>
                <w:rFonts w:cs="Arial"/>
                <w:b/>
              </w:rPr>
            </w:pPr>
          </w:p>
        </w:tc>
        <w:tc>
          <w:tcPr>
            <w:tcW w:w="1980" w:type="dxa"/>
            <w:tcBorders>
              <w:top w:val="nil"/>
              <w:left w:val="nil"/>
              <w:bottom w:val="nil"/>
              <w:right w:val="nil"/>
            </w:tcBorders>
          </w:tcPr>
          <w:p w14:paraId="39D99F75" w14:textId="77777777" w:rsidR="00FA578F" w:rsidRPr="00707814" w:rsidRDefault="00FA578F" w:rsidP="00707814">
            <w:pPr>
              <w:jc w:val="both"/>
              <w:rPr>
                <w:rFonts w:cs="Arial"/>
                <w:b/>
                <w:szCs w:val="22"/>
              </w:rPr>
            </w:pPr>
          </w:p>
        </w:tc>
        <w:tc>
          <w:tcPr>
            <w:tcW w:w="7200" w:type="dxa"/>
            <w:gridSpan w:val="2"/>
            <w:tcBorders>
              <w:top w:val="nil"/>
              <w:left w:val="nil"/>
              <w:bottom w:val="nil"/>
              <w:right w:val="nil"/>
            </w:tcBorders>
          </w:tcPr>
          <w:p w14:paraId="39D99F76" w14:textId="77777777" w:rsidR="00FA578F" w:rsidRPr="00707814" w:rsidRDefault="00FA578F" w:rsidP="00707814">
            <w:pPr>
              <w:rPr>
                <w:rFonts w:cs="Arial"/>
                <w:szCs w:val="22"/>
              </w:rPr>
            </w:pPr>
          </w:p>
        </w:tc>
      </w:tr>
      <w:tr w:rsidR="00FA578F" w:rsidRPr="00707814" w14:paraId="39D99F7B" w14:textId="77777777" w:rsidTr="00707814">
        <w:tc>
          <w:tcPr>
            <w:tcW w:w="900" w:type="dxa"/>
            <w:tcBorders>
              <w:top w:val="nil"/>
              <w:left w:val="nil"/>
              <w:bottom w:val="nil"/>
              <w:right w:val="nil"/>
            </w:tcBorders>
          </w:tcPr>
          <w:p w14:paraId="39D99F78" w14:textId="77777777" w:rsidR="00FA578F" w:rsidRPr="00707814" w:rsidRDefault="00FA578F" w:rsidP="00707814">
            <w:pPr>
              <w:rPr>
                <w:rFonts w:cs="Arial"/>
                <w:b/>
              </w:rPr>
            </w:pPr>
            <w:r w:rsidRPr="00707814">
              <w:rPr>
                <w:rFonts w:cs="Arial"/>
                <w:b/>
              </w:rPr>
              <w:t>1.8</w:t>
            </w:r>
          </w:p>
        </w:tc>
        <w:tc>
          <w:tcPr>
            <w:tcW w:w="1980" w:type="dxa"/>
            <w:tcBorders>
              <w:top w:val="nil"/>
              <w:left w:val="nil"/>
              <w:bottom w:val="nil"/>
              <w:right w:val="nil"/>
            </w:tcBorders>
          </w:tcPr>
          <w:p w14:paraId="39D99F79" w14:textId="77777777" w:rsidR="00FA578F" w:rsidRPr="00707814" w:rsidRDefault="00FA578F" w:rsidP="00707814">
            <w:pPr>
              <w:jc w:val="both"/>
              <w:rPr>
                <w:rFonts w:cs="Arial"/>
                <w:b/>
                <w:szCs w:val="22"/>
              </w:rPr>
            </w:pPr>
            <w:r w:rsidRPr="00707814">
              <w:rPr>
                <w:rFonts w:cs="Arial"/>
                <w:b/>
                <w:szCs w:val="22"/>
              </w:rPr>
              <w:t>Salary/Grade:</w:t>
            </w:r>
          </w:p>
        </w:tc>
        <w:tc>
          <w:tcPr>
            <w:tcW w:w="7200" w:type="dxa"/>
            <w:gridSpan w:val="2"/>
            <w:tcBorders>
              <w:top w:val="nil"/>
              <w:left w:val="nil"/>
              <w:bottom w:val="nil"/>
              <w:right w:val="nil"/>
            </w:tcBorders>
          </w:tcPr>
          <w:p w14:paraId="39D99F7A" w14:textId="77777777" w:rsidR="00FA578F" w:rsidRPr="00707814" w:rsidRDefault="003B550C" w:rsidP="00707814">
            <w:pPr>
              <w:rPr>
                <w:rFonts w:cs="Arial"/>
                <w:szCs w:val="22"/>
              </w:rPr>
            </w:pPr>
            <w:r w:rsidRPr="00D16CD5">
              <w:rPr>
                <w:rFonts w:cs="Arial"/>
                <w:szCs w:val="22"/>
              </w:rPr>
              <w:t>Classroom Teachers' Pay Scale</w:t>
            </w:r>
            <w:r>
              <w:rPr>
                <w:rFonts w:cs="Arial"/>
                <w:szCs w:val="22"/>
              </w:rPr>
              <w:t xml:space="preserve"> plus TLR in line with Academy Policy</w:t>
            </w:r>
          </w:p>
        </w:tc>
      </w:tr>
      <w:tr w:rsidR="00FA578F" w:rsidRPr="00707814" w14:paraId="39D99F7F" w14:textId="77777777" w:rsidTr="00707814">
        <w:tc>
          <w:tcPr>
            <w:tcW w:w="900" w:type="dxa"/>
            <w:tcBorders>
              <w:top w:val="nil"/>
              <w:left w:val="nil"/>
              <w:bottom w:val="nil"/>
              <w:right w:val="nil"/>
            </w:tcBorders>
          </w:tcPr>
          <w:p w14:paraId="39D99F7C" w14:textId="77777777" w:rsidR="00FA578F" w:rsidRPr="00707814" w:rsidRDefault="00FA578F" w:rsidP="00707814">
            <w:pPr>
              <w:rPr>
                <w:rFonts w:cs="Arial"/>
                <w:b/>
              </w:rPr>
            </w:pPr>
          </w:p>
        </w:tc>
        <w:tc>
          <w:tcPr>
            <w:tcW w:w="1980" w:type="dxa"/>
            <w:tcBorders>
              <w:top w:val="nil"/>
              <w:left w:val="nil"/>
              <w:bottom w:val="nil"/>
              <w:right w:val="nil"/>
            </w:tcBorders>
          </w:tcPr>
          <w:p w14:paraId="39D99F7D" w14:textId="77777777" w:rsidR="00FA578F" w:rsidRPr="00707814" w:rsidRDefault="00FA578F" w:rsidP="00707814">
            <w:pPr>
              <w:jc w:val="both"/>
              <w:rPr>
                <w:rFonts w:cs="Arial"/>
                <w:b/>
                <w:szCs w:val="22"/>
              </w:rPr>
            </w:pPr>
          </w:p>
        </w:tc>
        <w:tc>
          <w:tcPr>
            <w:tcW w:w="7200" w:type="dxa"/>
            <w:gridSpan w:val="2"/>
            <w:tcBorders>
              <w:top w:val="nil"/>
              <w:left w:val="nil"/>
              <w:bottom w:val="nil"/>
              <w:right w:val="nil"/>
            </w:tcBorders>
          </w:tcPr>
          <w:p w14:paraId="39D99F7E" w14:textId="77777777" w:rsidR="00FA578F" w:rsidRPr="00707814" w:rsidRDefault="00FA578F" w:rsidP="00707814">
            <w:pPr>
              <w:rPr>
                <w:rFonts w:cs="Arial"/>
                <w:szCs w:val="22"/>
              </w:rPr>
            </w:pPr>
          </w:p>
        </w:tc>
      </w:tr>
      <w:tr w:rsidR="00FA578F" w:rsidRPr="00707814" w14:paraId="39D99F83" w14:textId="77777777" w:rsidTr="00707814">
        <w:tc>
          <w:tcPr>
            <w:tcW w:w="900" w:type="dxa"/>
            <w:tcBorders>
              <w:top w:val="nil"/>
              <w:left w:val="nil"/>
              <w:bottom w:val="nil"/>
              <w:right w:val="nil"/>
            </w:tcBorders>
          </w:tcPr>
          <w:p w14:paraId="39D99F80" w14:textId="77777777" w:rsidR="00FA578F" w:rsidRPr="00707814" w:rsidRDefault="00FA578F" w:rsidP="00707814">
            <w:pPr>
              <w:rPr>
                <w:rFonts w:cs="Arial"/>
                <w:b/>
              </w:rPr>
            </w:pPr>
            <w:r w:rsidRPr="00707814">
              <w:rPr>
                <w:rFonts w:cs="Arial"/>
                <w:b/>
              </w:rPr>
              <w:t>1.9</w:t>
            </w:r>
          </w:p>
        </w:tc>
        <w:tc>
          <w:tcPr>
            <w:tcW w:w="1980" w:type="dxa"/>
            <w:tcBorders>
              <w:top w:val="nil"/>
              <w:left w:val="nil"/>
              <w:bottom w:val="nil"/>
              <w:right w:val="nil"/>
            </w:tcBorders>
          </w:tcPr>
          <w:p w14:paraId="39D99F81" w14:textId="77777777" w:rsidR="00FA578F" w:rsidRPr="00707814" w:rsidRDefault="00FA578F" w:rsidP="00707814">
            <w:pPr>
              <w:jc w:val="both"/>
              <w:rPr>
                <w:rFonts w:cs="Arial"/>
                <w:b/>
                <w:szCs w:val="22"/>
              </w:rPr>
            </w:pPr>
            <w:r w:rsidRPr="00707814">
              <w:rPr>
                <w:rFonts w:cs="Arial"/>
                <w:b/>
                <w:szCs w:val="22"/>
              </w:rPr>
              <w:t>Disclosure level</w:t>
            </w:r>
          </w:p>
        </w:tc>
        <w:tc>
          <w:tcPr>
            <w:tcW w:w="7200" w:type="dxa"/>
            <w:gridSpan w:val="2"/>
            <w:tcBorders>
              <w:top w:val="nil"/>
              <w:left w:val="nil"/>
              <w:bottom w:val="nil"/>
              <w:right w:val="nil"/>
            </w:tcBorders>
          </w:tcPr>
          <w:p w14:paraId="39D99F82" w14:textId="77777777" w:rsidR="00FA578F" w:rsidRPr="00707814" w:rsidRDefault="00FA578F" w:rsidP="00707814">
            <w:pPr>
              <w:rPr>
                <w:rFonts w:cs="Arial"/>
                <w:szCs w:val="22"/>
              </w:rPr>
            </w:pPr>
            <w:r w:rsidRPr="00707814">
              <w:rPr>
                <w:rFonts w:cs="Arial"/>
                <w:szCs w:val="22"/>
              </w:rPr>
              <w:t>Enhanced</w:t>
            </w:r>
          </w:p>
        </w:tc>
      </w:tr>
    </w:tbl>
    <w:p w14:paraId="39D99F84" w14:textId="77777777" w:rsidR="0029206F" w:rsidRPr="00231298" w:rsidRDefault="0029206F" w:rsidP="0029206F">
      <w:pPr>
        <w:rPr>
          <w:rFonts w:cs="Arial"/>
        </w:rPr>
      </w:pPr>
    </w:p>
    <w:p w14:paraId="39D99F85" w14:textId="77777777" w:rsidR="0029206F" w:rsidRPr="00231298" w:rsidRDefault="0029206F" w:rsidP="0029206F">
      <w:pPr>
        <w:rPr>
          <w:rFonts w:cs="Arial"/>
        </w:rPr>
      </w:pPr>
    </w:p>
    <w:p w14:paraId="39D99F86" w14:textId="77777777" w:rsidR="0029206F" w:rsidRPr="00231298" w:rsidRDefault="0029206F" w:rsidP="0029206F">
      <w:pPr>
        <w:rPr>
          <w:rFonts w:cs="Arial"/>
        </w:rPr>
      </w:pPr>
    </w:p>
    <w:tbl>
      <w:tblPr>
        <w:tblW w:w="9720" w:type="dxa"/>
        <w:tblInd w:w="-612" w:type="dxa"/>
        <w:tblLayout w:type="fixed"/>
        <w:tblLook w:val="01E0" w:firstRow="1" w:lastRow="1" w:firstColumn="1" w:lastColumn="1" w:noHBand="0" w:noVBand="0"/>
      </w:tblPr>
      <w:tblGrid>
        <w:gridCol w:w="900"/>
        <w:gridCol w:w="8820"/>
      </w:tblGrid>
      <w:tr w:rsidR="0029206F" w:rsidRPr="00707814" w14:paraId="39D99F89" w14:textId="77777777" w:rsidTr="00707814">
        <w:tc>
          <w:tcPr>
            <w:tcW w:w="900" w:type="dxa"/>
            <w:tcBorders>
              <w:top w:val="single" w:sz="4" w:space="0" w:color="auto"/>
              <w:left w:val="single" w:sz="4" w:space="0" w:color="auto"/>
              <w:bottom w:val="single" w:sz="4" w:space="0" w:color="auto"/>
            </w:tcBorders>
            <w:shd w:val="clear" w:color="auto" w:fill="B3B3B3"/>
          </w:tcPr>
          <w:p w14:paraId="39D99F87" w14:textId="77777777" w:rsidR="0029206F" w:rsidRPr="00707814" w:rsidRDefault="0029206F" w:rsidP="0029206F">
            <w:pPr>
              <w:rPr>
                <w:rFonts w:cs="Arial"/>
                <w:b/>
                <w:szCs w:val="22"/>
              </w:rPr>
            </w:pPr>
            <w:r w:rsidRPr="00707814">
              <w:rPr>
                <w:rFonts w:cs="Arial"/>
                <w:b/>
                <w:szCs w:val="22"/>
              </w:rPr>
              <w:t>2.</w:t>
            </w:r>
          </w:p>
        </w:tc>
        <w:tc>
          <w:tcPr>
            <w:tcW w:w="8820" w:type="dxa"/>
            <w:tcBorders>
              <w:top w:val="single" w:sz="4" w:space="0" w:color="auto"/>
              <w:bottom w:val="single" w:sz="4" w:space="0" w:color="auto"/>
              <w:right w:val="single" w:sz="4" w:space="0" w:color="auto"/>
            </w:tcBorders>
            <w:shd w:val="clear" w:color="auto" w:fill="B3B3B3"/>
          </w:tcPr>
          <w:p w14:paraId="39D99F88" w14:textId="77777777" w:rsidR="0029206F" w:rsidRPr="00707814" w:rsidRDefault="0029206F" w:rsidP="00707814">
            <w:pPr>
              <w:jc w:val="both"/>
              <w:rPr>
                <w:rFonts w:cs="Arial"/>
                <w:b/>
                <w:szCs w:val="22"/>
              </w:rPr>
            </w:pPr>
            <w:r w:rsidRPr="00707814">
              <w:rPr>
                <w:rFonts w:cs="Arial"/>
                <w:b/>
                <w:szCs w:val="22"/>
              </w:rPr>
              <w:t>TEACHING</w:t>
            </w:r>
          </w:p>
        </w:tc>
      </w:tr>
      <w:tr w:rsidR="00D044F6" w:rsidRPr="00707814" w14:paraId="39D99FC3" w14:textId="77777777" w:rsidTr="00707814">
        <w:tc>
          <w:tcPr>
            <w:tcW w:w="900" w:type="dxa"/>
            <w:tcBorders>
              <w:top w:val="single" w:sz="4" w:space="0" w:color="auto"/>
            </w:tcBorders>
          </w:tcPr>
          <w:p w14:paraId="39D99F8A" w14:textId="77777777" w:rsidR="00D044F6" w:rsidRDefault="00D044F6" w:rsidP="0029206F">
            <w:pPr>
              <w:rPr>
                <w:rFonts w:cs="Arial"/>
                <w:b/>
                <w:szCs w:val="22"/>
              </w:rPr>
            </w:pPr>
            <w:r w:rsidRPr="00707814">
              <w:rPr>
                <w:rFonts w:cs="Arial"/>
                <w:b/>
                <w:szCs w:val="22"/>
              </w:rPr>
              <w:t>2.1</w:t>
            </w:r>
          </w:p>
          <w:p w14:paraId="39D99F8B" w14:textId="77777777" w:rsidR="003B550C" w:rsidRDefault="003B550C" w:rsidP="0029206F">
            <w:pPr>
              <w:rPr>
                <w:rFonts w:cs="Arial"/>
                <w:b/>
                <w:szCs w:val="22"/>
              </w:rPr>
            </w:pPr>
          </w:p>
          <w:p w14:paraId="39D99F8C" w14:textId="77777777" w:rsidR="003B550C" w:rsidRDefault="003B550C" w:rsidP="0029206F">
            <w:pPr>
              <w:rPr>
                <w:rFonts w:cs="Arial"/>
                <w:b/>
                <w:szCs w:val="22"/>
              </w:rPr>
            </w:pPr>
          </w:p>
          <w:p w14:paraId="39D99F8D" w14:textId="77777777" w:rsidR="003B550C" w:rsidRDefault="003B550C" w:rsidP="0029206F">
            <w:pPr>
              <w:rPr>
                <w:rFonts w:cs="Arial"/>
                <w:b/>
                <w:szCs w:val="22"/>
              </w:rPr>
            </w:pPr>
            <w:r>
              <w:rPr>
                <w:rFonts w:cs="Arial"/>
                <w:b/>
                <w:szCs w:val="22"/>
              </w:rPr>
              <w:t>2.2</w:t>
            </w:r>
          </w:p>
          <w:p w14:paraId="39D99F8E" w14:textId="77777777" w:rsidR="003B550C" w:rsidRDefault="003B550C" w:rsidP="0029206F">
            <w:pPr>
              <w:rPr>
                <w:rFonts w:cs="Arial"/>
                <w:b/>
                <w:szCs w:val="22"/>
              </w:rPr>
            </w:pPr>
          </w:p>
          <w:p w14:paraId="39D99F8F" w14:textId="77777777" w:rsidR="003B550C" w:rsidRDefault="003B550C" w:rsidP="0029206F">
            <w:pPr>
              <w:rPr>
                <w:rFonts w:cs="Arial"/>
                <w:b/>
                <w:szCs w:val="22"/>
              </w:rPr>
            </w:pPr>
          </w:p>
          <w:p w14:paraId="39D99F90" w14:textId="77777777" w:rsidR="003B550C" w:rsidRDefault="003B550C" w:rsidP="0029206F">
            <w:pPr>
              <w:rPr>
                <w:rFonts w:cs="Arial"/>
                <w:b/>
                <w:szCs w:val="22"/>
              </w:rPr>
            </w:pPr>
            <w:r>
              <w:rPr>
                <w:rFonts w:cs="Arial"/>
                <w:b/>
                <w:szCs w:val="22"/>
              </w:rPr>
              <w:t>2.3</w:t>
            </w:r>
          </w:p>
          <w:p w14:paraId="39D99F91" w14:textId="77777777" w:rsidR="003B550C" w:rsidRDefault="003B550C" w:rsidP="0029206F">
            <w:pPr>
              <w:rPr>
                <w:rFonts w:cs="Arial"/>
                <w:b/>
                <w:szCs w:val="22"/>
              </w:rPr>
            </w:pPr>
          </w:p>
          <w:p w14:paraId="39D99F92" w14:textId="77777777" w:rsidR="003B550C" w:rsidRDefault="003B550C" w:rsidP="0029206F">
            <w:pPr>
              <w:rPr>
                <w:rFonts w:cs="Arial"/>
                <w:b/>
                <w:szCs w:val="22"/>
              </w:rPr>
            </w:pPr>
          </w:p>
          <w:p w14:paraId="39D99F93" w14:textId="77777777" w:rsidR="003B550C" w:rsidRDefault="003B550C" w:rsidP="0029206F">
            <w:pPr>
              <w:rPr>
                <w:rFonts w:cs="Arial"/>
                <w:b/>
                <w:szCs w:val="22"/>
              </w:rPr>
            </w:pPr>
            <w:r>
              <w:rPr>
                <w:rFonts w:cs="Arial"/>
                <w:b/>
                <w:szCs w:val="22"/>
              </w:rPr>
              <w:t>2.4</w:t>
            </w:r>
          </w:p>
          <w:p w14:paraId="39D99F94" w14:textId="77777777" w:rsidR="003B550C" w:rsidRDefault="003B550C" w:rsidP="0029206F">
            <w:pPr>
              <w:rPr>
                <w:rFonts w:cs="Arial"/>
                <w:b/>
                <w:szCs w:val="22"/>
              </w:rPr>
            </w:pPr>
          </w:p>
          <w:p w14:paraId="39D99F95" w14:textId="77777777" w:rsidR="003B550C" w:rsidRDefault="003B550C" w:rsidP="0029206F">
            <w:pPr>
              <w:rPr>
                <w:rFonts w:cs="Arial"/>
                <w:b/>
                <w:szCs w:val="22"/>
              </w:rPr>
            </w:pPr>
          </w:p>
          <w:p w14:paraId="39D99F96" w14:textId="77777777" w:rsidR="003B550C" w:rsidRDefault="003B550C" w:rsidP="0029206F">
            <w:pPr>
              <w:rPr>
                <w:rFonts w:cs="Arial"/>
                <w:b/>
                <w:szCs w:val="22"/>
              </w:rPr>
            </w:pPr>
            <w:r>
              <w:rPr>
                <w:rFonts w:cs="Arial"/>
                <w:b/>
                <w:szCs w:val="22"/>
              </w:rPr>
              <w:t>2.5</w:t>
            </w:r>
          </w:p>
          <w:p w14:paraId="39D99F97" w14:textId="77777777" w:rsidR="003B550C" w:rsidRDefault="003B550C" w:rsidP="0029206F">
            <w:pPr>
              <w:rPr>
                <w:rFonts w:cs="Arial"/>
                <w:b/>
                <w:szCs w:val="22"/>
              </w:rPr>
            </w:pPr>
          </w:p>
          <w:p w14:paraId="39D99F98" w14:textId="77777777" w:rsidR="003B550C" w:rsidRDefault="003B550C" w:rsidP="0029206F">
            <w:pPr>
              <w:rPr>
                <w:rFonts w:cs="Arial"/>
                <w:b/>
                <w:szCs w:val="22"/>
              </w:rPr>
            </w:pPr>
            <w:r>
              <w:rPr>
                <w:rFonts w:cs="Arial"/>
                <w:b/>
                <w:szCs w:val="22"/>
              </w:rPr>
              <w:t>2.6</w:t>
            </w:r>
          </w:p>
          <w:p w14:paraId="39D99F99" w14:textId="77777777" w:rsidR="003B550C" w:rsidRDefault="003B550C" w:rsidP="0029206F">
            <w:pPr>
              <w:rPr>
                <w:rFonts w:cs="Arial"/>
                <w:b/>
                <w:szCs w:val="22"/>
              </w:rPr>
            </w:pPr>
          </w:p>
          <w:p w14:paraId="39D99F9A" w14:textId="77777777" w:rsidR="003B550C" w:rsidRDefault="003B550C" w:rsidP="0029206F">
            <w:pPr>
              <w:rPr>
                <w:rFonts w:cs="Arial"/>
                <w:b/>
                <w:szCs w:val="22"/>
              </w:rPr>
            </w:pPr>
          </w:p>
          <w:p w14:paraId="39D99F9B" w14:textId="77777777" w:rsidR="003B550C" w:rsidRDefault="003B550C" w:rsidP="0029206F">
            <w:pPr>
              <w:rPr>
                <w:rFonts w:cs="Arial"/>
                <w:b/>
                <w:szCs w:val="22"/>
              </w:rPr>
            </w:pPr>
            <w:r>
              <w:rPr>
                <w:rFonts w:cs="Arial"/>
                <w:b/>
                <w:szCs w:val="22"/>
              </w:rPr>
              <w:t>2.7</w:t>
            </w:r>
          </w:p>
          <w:p w14:paraId="39D99F9C" w14:textId="77777777" w:rsidR="003B550C" w:rsidRDefault="003B550C" w:rsidP="0029206F">
            <w:pPr>
              <w:rPr>
                <w:rFonts w:cs="Arial"/>
                <w:b/>
                <w:szCs w:val="22"/>
              </w:rPr>
            </w:pPr>
          </w:p>
          <w:p w14:paraId="39D99F9D" w14:textId="77777777" w:rsidR="003B550C" w:rsidRDefault="003B550C" w:rsidP="0029206F">
            <w:pPr>
              <w:rPr>
                <w:rFonts w:cs="Arial"/>
                <w:b/>
                <w:szCs w:val="22"/>
              </w:rPr>
            </w:pPr>
            <w:r>
              <w:rPr>
                <w:rFonts w:cs="Arial"/>
                <w:b/>
                <w:szCs w:val="22"/>
              </w:rPr>
              <w:t>2.8</w:t>
            </w:r>
          </w:p>
          <w:p w14:paraId="39D99F9E" w14:textId="77777777" w:rsidR="003B550C" w:rsidRDefault="003B550C" w:rsidP="0029206F">
            <w:pPr>
              <w:rPr>
                <w:rFonts w:cs="Arial"/>
                <w:b/>
                <w:szCs w:val="22"/>
              </w:rPr>
            </w:pPr>
          </w:p>
          <w:p w14:paraId="39D99F9F" w14:textId="77777777" w:rsidR="003B550C" w:rsidRDefault="003B550C" w:rsidP="0029206F">
            <w:pPr>
              <w:rPr>
                <w:rFonts w:cs="Arial"/>
                <w:b/>
                <w:szCs w:val="22"/>
              </w:rPr>
            </w:pPr>
          </w:p>
          <w:p w14:paraId="39D99FA0" w14:textId="77777777" w:rsidR="003B550C" w:rsidRPr="00707814" w:rsidRDefault="003B550C" w:rsidP="0029206F">
            <w:pPr>
              <w:rPr>
                <w:rFonts w:cs="Arial"/>
                <w:b/>
                <w:szCs w:val="22"/>
              </w:rPr>
            </w:pPr>
            <w:r>
              <w:rPr>
                <w:rFonts w:cs="Arial"/>
                <w:b/>
                <w:szCs w:val="22"/>
              </w:rPr>
              <w:t>2.9</w:t>
            </w:r>
          </w:p>
          <w:p w14:paraId="39D99FA1" w14:textId="77777777" w:rsidR="00D044F6" w:rsidRDefault="00D044F6" w:rsidP="0029206F">
            <w:pPr>
              <w:rPr>
                <w:rFonts w:cs="Arial"/>
                <w:b/>
                <w:szCs w:val="22"/>
              </w:rPr>
            </w:pPr>
          </w:p>
          <w:p w14:paraId="39D99FA2" w14:textId="77777777" w:rsidR="003B550C" w:rsidRDefault="003B550C" w:rsidP="0029206F">
            <w:pPr>
              <w:rPr>
                <w:rFonts w:cs="Arial"/>
                <w:b/>
                <w:szCs w:val="22"/>
              </w:rPr>
            </w:pPr>
          </w:p>
          <w:p w14:paraId="39D99FA3" w14:textId="77777777" w:rsidR="003B550C" w:rsidRDefault="003B550C" w:rsidP="0029206F">
            <w:pPr>
              <w:rPr>
                <w:rFonts w:cs="Arial"/>
                <w:b/>
                <w:szCs w:val="22"/>
              </w:rPr>
            </w:pPr>
            <w:r>
              <w:rPr>
                <w:rFonts w:cs="Arial"/>
                <w:b/>
                <w:szCs w:val="22"/>
              </w:rPr>
              <w:t>2.10</w:t>
            </w:r>
          </w:p>
          <w:p w14:paraId="39D99FA4" w14:textId="77777777" w:rsidR="003B550C" w:rsidRDefault="003B550C" w:rsidP="0029206F">
            <w:pPr>
              <w:rPr>
                <w:rFonts w:cs="Arial"/>
                <w:b/>
                <w:szCs w:val="22"/>
              </w:rPr>
            </w:pPr>
          </w:p>
          <w:p w14:paraId="39D99FA5" w14:textId="77777777" w:rsidR="003B550C" w:rsidRDefault="003B550C" w:rsidP="0029206F">
            <w:pPr>
              <w:rPr>
                <w:rFonts w:cs="Arial"/>
                <w:b/>
                <w:szCs w:val="22"/>
              </w:rPr>
            </w:pPr>
          </w:p>
          <w:p w14:paraId="39D99FA6" w14:textId="77777777" w:rsidR="003B550C" w:rsidRDefault="003B550C" w:rsidP="0029206F">
            <w:pPr>
              <w:rPr>
                <w:rFonts w:cs="Arial"/>
                <w:b/>
                <w:szCs w:val="22"/>
              </w:rPr>
            </w:pPr>
            <w:r>
              <w:rPr>
                <w:rFonts w:cs="Arial"/>
                <w:b/>
                <w:szCs w:val="22"/>
              </w:rPr>
              <w:t>2.11</w:t>
            </w:r>
          </w:p>
          <w:p w14:paraId="39D99FA7" w14:textId="77777777" w:rsidR="006A367F" w:rsidRDefault="006A367F" w:rsidP="0029206F">
            <w:pPr>
              <w:rPr>
                <w:rFonts w:cs="Arial"/>
                <w:b/>
                <w:szCs w:val="22"/>
              </w:rPr>
            </w:pPr>
          </w:p>
          <w:p w14:paraId="39D99FA8" w14:textId="77777777" w:rsidR="006A367F" w:rsidRDefault="006A367F" w:rsidP="0029206F">
            <w:pPr>
              <w:rPr>
                <w:rFonts w:cs="Arial"/>
                <w:b/>
                <w:szCs w:val="22"/>
              </w:rPr>
            </w:pPr>
          </w:p>
          <w:p w14:paraId="39D99FA9" w14:textId="77777777" w:rsidR="006A367F" w:rsidRPr="00707814" w:rsidRDefault="006A367F" w:rsidP="0029206F">
            <w:pPr>
              <w:rPr>
                <w:rFonts w:cs="Arial"/>
                <w:b/>
                <w:szCs w:val="22"/>
              </w:rPr>
            </w:pPr>
            <w:r>
              <w:rPr>
                <w:rFonts w:cs="Arial"/>
                <w:b/>
                <w:szCs w:val="22"/>
              </w:rPr>
              <w:t>2.12</w:t>
            </w:r>
          </w:p>
        </w:tc>
        <w:tc>
          <w:tcPr>
            <w:tcW w:w="8820" w:type="dxa"/>
            <w:tcBorders>
              <w:top w:val="single" w:sz="4" w:space="0" w:color="auto"/>
            </w:tcBorders>
          </w:tcPr>
          <w:p w14:paraId="39D99FAA" w14:textId="77777777" w:rsidR="003B550C" w:rsidRPr="00D16CD5" w:rsidRDefault="003B550C" w:rsidP="003B550C">
            <w:pPr>
              <w:pStyle w:val="BodyTextIndent"/>
              <w:ind w:left="0" w:firstLine="0"/>
              <w:jc w:val="both"/>
              <w:rPr>
                <w:rFonts w:ascii="Arial" w:hAnsi="Arial" w:cs="Arial"/>
                <w:szCs w:val="22"/>
              </w:rPr>
            </w:pPr>
            <w:r w:rsidRPr="00D16CD5">
              <w:rPr>
                <w:rFonts w:ascii="Arial" w:hAnsi="Arial" w:cs="Arial"/>
                <w:szCs w:val="22"/>
              </w:rPr>
              <w:t>To teach students according to their educational needs, including the setting and marking of work to b</w:t>
            </w:r>
            <w:r>
              <w:rPr>
                <w:rFonts w:ascii="Arial" w:hAnsi="Arial" w:cs="Arial"/>
                <w:szCs w:val="22"/>
              </w:rPr>
              <w:t>e carried out by the student at the Academy</w:t>
            </w:r>
            <w:r w:rsidRPr="00D16CD5">
              <w:rPr>
                <w:rFonts w:ascii="Arial" w:hAnsi="Arial" w:cs="Arial"/>
                <w:szCs w:val="22"/>
              </w:rPr>
              <w:t xml:space="preserve"> and elsewhere.</w:t>
            </w:r>
          </w:p>
          <w:p w14:paraId="39D99FAB" w14:textId="77777777" w:rsidR="003B550C" w:rsidRPr="00D16CD5" w:rsidRDefault="003B550C" w:rsidP="003B550C">
            <w:pPr>
              <w:pStyle w:val="BodyTextIndent"/>
              <w:ind w:left="0" w:firstLine="0"/>
              <w:jc w:val="both"/>
              <w:rPr>
                <w:rFonts w:ascii="Arial" w:hAnsi="Arial" w:cs="Arial"/>
                <w:szCs w:val="22"/>
              </w:rPr>
            </w:pPr>
          </w:p>
          <w:p w14:paraId="39D99FAC" w14:textId="77777777" w:rsidR="003B550C" w:rsidRPr="00D16CD5" w:rsidRDefault="003B550C" w:rsidP="003B550C">
            <w:pPr>
              <w:pStyle w:val="BodyTextIndent"/>
              <w:ind w:left="0" w:firstLine="0"/>
              <w:jc w:val="both"/>
              <w:rPr>
                <w:rFonts w:ascii="Arial" w:hAnsi="Arial" w:cs="Arial"/>
                <w:szCs w:val="22"/>
              </w:rPr>
            </w:pPr>
            <w:r w:rsidRPr="00D16CD5">
              <w:rPr>
                <w:rFonts w:ascii="Arial" w:hAnsi="Arial" w:cs="Arial"/>
                <w:szCs w:val="22"/>
              </w:rPr>
              <w:t>To assess, record and report on the attendance, progress, development and attainment of students and to keep such records as are required.</w:t>
            </w:r>
          </w:p>
          <w:p w14:paraId="39D99FAD" w14:textId="77777777" w:rsidR="003B550C" w:rsidRPr="00D16CD5" w:rsidRDefault="003B550C" w:rsidP="003B550C">
            <w:pPr>
              <w:pStyle w:val="BodyTextIndent"/>
              <w:ind w:left="0" w:firstLine="0"/>
              <w:jc w:val="both"/>
              <w:rPr>
                <w:rFonts w:ascii="Arial" w:hAnsi="Arial" w:cs="Arial"/>
                <w:szCs w:val="22"/>
              </w:rPr>
            </w:pPr>
          </w:p>
          <w:p w14:paraId="39D99FAE" w14:textId="77777777" w:rsidR="003B550C" w:rsidRPr="00D16CD5" w:rsidRDefault="003B550C" w:rsidP="003B550C">
            <w:pPr>
              <w:pStyle w:val="BodyTextIndent"/>
              <w:ind w:left="0" w:firstLine="0"/>
              <w:jc w:val="both"/>
              <w:rPr>
                <w:rFonts w:ascii="Arial" w:hAnsi="Arial" w:cs="Arial"/>
                <w:szCs w:val="22"/>
              </w:rPr>
            </w:pPr>
            <w:r w:rsidRPr="00D16CD5">
              <w:rPr>
                <w:rFonts w:ascii="Arial" w:hAnsi="Arial" w:cs="Arial"/>
                <w:szCs w:val="22"/>
              </w:rPr>
              <w:t>To provide, or contribute to, oral and written assessments, reports and references relating to individual students and groups of students.</w:t>
            </w:r>
          </w:p>
          <w:p w14:paraId="39D99FAF" w14:textId="77777777" w:rsidR="003B550C" w:rsidRPr="00D16CD5" w:rsidRDefault="003B550C" w:rsidP="003B550C">
            <w:pPr>
              <w:pStyle w:val="BodyTextIndent"/>
              <w:ind w:left="0" w:firstLine="0"/>
              <w:jc w:val="both"/>
              <w:rPr>
                <w:rFonts w:ascii="Arial" w:hAnsi="Arial" w:cs="Arial"/>
                <w:szCs w:val="22"/>
              </w:rPr>
            </w:pPr>
          </w:p>
          <w:p w14:paraId="39D99FB0" w14:textId="77777777" w:rsidR="003B550C" w:rsidRPr="00D16CD5" w:rsidRDefault="003B550C" w:rsidP="003B550C">
            <w:pPr>
              <w:pStyle w:val="BodyTextIndent"/>
              <w:ind w:left="0" w:firstLine="0"/>
              <w:jc w:val="both"/>
              <w:rPr>
                <w:rFonts w:ascii="Arial" w:hAnsi="Arial" w:cs="Arial"/>
                <w:szCs w:val="22"/>
              </w:rPr>
            </w:pPr>
            <w:r w:rsidRPr="00D16CD5">
              <w:rPr>
                <w:rFonts w:ascii="Arial" w:hAnsi="Arial" w:cs="Arial"/>
                <w:szCs w:val="22"/>
              </w:rPr>
              <w:t>To ensure that ICT, Literacy, Numeracy and school subject specialism(s) are reflected in the teaching/learning experience of students.</w:t>
            </w:r>
          </w:p>
          <w:p w14:paraId="39D99FB1" w14:textId="77777777" w:rsidR="003B550C" w:rsidRPr="00D16CD5" w:rsidRDefault="003B550C" w:rsidP="003B550C">
            <w:pPr>
              <w:pStyle w:val="BodyTextIndent"/>
              <w:ind w:left="0" w:firstLine="0"/>
              <w:jc w:val="both"/>
              <w:rPr>
                <w:rFonts w:ascii="Arial" w:hAnsi="Arial" w:cs="Arial"/>
                <w:szCs w:val="22"/>
              </w:rPr>
            </w:pPr>
          </w:p>
          <w:p w14:paraId="39D99FB2" w14:textId="77777777" w:rsidR="003B550C" w:rsidRPr="00D16CD5" w:rsidRDefault="003B550C" w:rsidP="003B550C">
            <w:pPr>
              <w:pStyle w:val="BodyTextIndent"/>
              <w:ind w:left="0" w:firstLine="0"/>
              <w:jc w:val="both"/>
              <w:rPr>
                <w:rFonts w:ascii="Arial" w:hAnsi="Arial" w:cs="Arial"/>
                <w:szCs w:val="22"/>
              </w:rPr>
            </w:pPr>
            <w:r w:rsidRPr="00D16CD5">
              <w:rPr>
                <w:rFonts w:ascii="Arial" w:hAnsi="Arial" w:cs="Arial"/>
                <w:szCs w:val="22"/>
              </w:rPr>
              <w:t>To undertake a designated programme of teaching.</w:t>
            </w:r>
          </w:p>
          <w:p w14:paraId="39D99FB3" w14:textId="77777777" w:rsidR="003B550C" w:rsidRPr="00D16CD5" w:rsidRDefault="003B550C" w:rsidP="003B550C">
            <w:pPr>
              <w:pStyle w:val="BodyTextIndent"/>
              <w:ind w:left="0" w:firstLine="0"/>
              <w:jc w:val="both"/>
              <w:rPr>
                <w:rFonts w:ascii="Arial" w:hAnsi="Arial" w:cs="Arial"/>
                <w:szCs w:val="22"/>
              </w:rPr>
            </w:pPr>
          </w:p>
          <w:p w14:paraId="39D99FB4" w14:textId="77777777" w:rsidR="003B550C" w:rsidRPr="00D16CD5" w:rsidRDefault="003B550C" w:rsidP="003B550C">
            <w:pPr>
              <w:pStyle w:val="BodyTextIndent"/>
              <w:ind w:left="0" w:firstLine="0"/>
              <w:jc w:val="both"/>
              <w:rPr>
                <w:rFonts w:ascii="Arial" w:hAnsi="Arial" w:cs="Arial"/>
                <w:szCs w:val="22"/>
              </w:rPr>
            </w:pPr>
            <w:r w:rsidRPr="00D16CD5">
              <w:rPr>
                <w:rFonts w:ascii="Arial" w:hAnsi="Arial" w:cs="Arial"/>
                <w:szCs w:val="22"/>
              </w:rPr>
              <w:t>To ensure a high quality learning experience for students which meets internal and external quality standards.</w:t>
            </w:r>
          </w:p>
          <w:p w14:paraId="39D99FB5" w14:textId="77777777" w:rsidR="003B550C" w:rsidRPr="00D16CD5" w:rsidRDefault="003B550C" w:rsidP="003B550C">
            <w:pPr>
              <w:pStyle w:val="BodyTextIndent"/>
              <w:ind w:left="0" w:firstLine="0"/>
              <w:jc w:val="both"/>
              <w:rPr>
                <w:rFonts w:ascii="Arial" w:hAnsi="Arial" w:cs="Arial"/>
                <w:szCs w:val="22"/>
              </w:rPr>
            </w:pPr>
          </w:p>
          <w:p w14:paraId="39D99FB6" w14:textId="77777777" w:rsidR="003B550C" w:rsidRPr="00D16CD5" w:rsidRDefault="003B550C" w:rsidP="003B550C">
            <w:pPr>
              <w:pStyle w:val="BodyTextIndent"/>
              <w:ind w:left="0" w:firstLine="0"/>
              <w:jc w:val="both"/>
              <w:rPr>
                <w:rFonts w:ascii="Arial" w:hAnsi="Arial" w:cs="Arial"/>
                <w:szCs w:val="22"/>
              </w:rPr>
            </w:pPr>
            <w:r w:rsidRPr="00D16CD5">
              <w:rPr>
                <w:rFonts w:ascii="Arial" w:hAnsi="Arial" w:cs="Arial"/>
                <w:szCs w:val="22"/>
              </w:rPr>
              <w:t>To prepare and update subject materials.</w:t>
            </w:r>
          </w:p>
          <w:p w14:paraId="39D99FB7" w14:textId="77777777" w:rsidR="003B550C" w:rsidRPr="00D16CD5" w:rsidRDefault="003B550C" w:rsidP="003B550C">
            <w:pPr>
              <w:pStyle w:val="BodyTextIndent"/>
              <w:ind w:left="0" w:firstLine="0"/>
              <w:jc w:val="both"/>
              <w:rPr>
                <w:rFonts w:ascii="Arial" w:hAnsi="Arial" w:cs="Arial"/>
                <w:szCs w:val="22"/>
              </w:rPr>
            </w:pPr>
          </w:p>
          <w:p w14:paraId="39D99FB8" w14:textId="77777777" w:rsidR="003B550C" w:rsidRPr="00D16CD5" w:rsidRDefault="003B550C" w:rsidP="003B550C">
            <w:pPr>
              <w:pStyle w:val="BodyTextIndent"/>
              <w:ind w:left="0" w:firstLine="0"/>
              <w:jc w:val="both"/>
              <w:rPr>
                <w:rFonts w:ascii="Arial" w:hAnsi="Arial" w:cs="Arial"/>
                <w:szCs w:val="22"/>
              </w:rPr>
            </w:pPr>
            <w:r w:rsidRPr="00D16CD5">
              <w:rPr>
                <w:rFonts w:ascii="Arial" w:hAnsi="Arial" w:cs="Arial"/>
                <w:szCs w:val="22"/>
              </w:rPr>
              <w:t>To use a variety of delivery methods which will stimulate learning appropriate to student needs and demands of the syllabus.</w:t>
            </w:r>
          </w:p>
          <w:p w14:paraId="39D99FB9" w14:textId="77777777" w:rsidR="003B550C" w:rsidRPr="00D16CD5" w:rsidRDefault="003B550C" w:rsidP="003B550C">
            <w:pPr>
              <w:pStyle w:val="BodyTextIndent"/>
              <w:ind w:left="0" w:firstLine="0"/>
              <w:jc w:val="both"/>
              <w:rPr>
                <w:rFonts w:ascii="Arial" w:hAnsi="Arial" w:cs="Arial"/>
                <w:szCs w:val="22"/>
              </w:rPr>
            </w:pPr>
          </w:p>
          <w:p w14:paraId="39D99FBA" w14:textId="77777777" w:rsidR="003B550C" w:rsidRPr="00D16CD5" w:rsidRDefault="003B550C" w:rsidP="003B550C">
            <w:pPr>
              <w:pStyle w:val="BodyTextIndent"/>
              <w:ind w:left="0" w:firstLine="0"/>
              <w:jc w:val="both"/>
              <w:rPr>
                <w:rFonts w:ascii="Arial" w:hAnsi="Arial" w:cs="Arial"/>
                <w:szCs w:val="22"/>
              </w:rPr>
            </w:pPr>
            <w:r w:rsidRPr="00D16CD5">
              <w:rPr>
                <w:rFonts w:ascii="Arial" w:hAnsi="Arial" w:cs="Arial"/>
                <w:szCs w:val="22"/>
              </w:rPr>
              <w:t>To maintain discipline in</w:t>
            </w:r>
            <w:r>
              <w:rPr>
                <w:rFonts w:ascii="Arial" w:hAnsi="Arial" w:cs="Arial"/>
                <w:szCs w:val="22"/>
              </w:rPr>
              <w:t xml:space="preserve"> accordance with Academy</w:t>
            </w:r>
            <w:r w:rsidRPr="00D16CD5">
              <w:rPr>
                <w:rFonts w:ascii="Arial" w:hAnsi="Arial" w:cs="Arial"/>
                <w:szCs w:val="22"/>
              </w:rPr>
              <w:t xml:space="preserve"> procedures, and to encourage good practice with regard to punctuality, behaviour, standards of work and homework.</w:t>
            </w:r>
          </w:p>
          <w:p w14:paraId="39D99FBB" w14:textId="77777777" w:rsidR="003B550C" w:rsidRPr="00D16CD5" w:rsidRDefault="003B550C" w:rsidP="003B550C">
            <w:pPr>
              <w:pStyle w:val="BodyTextIndent"/>
              <w:ind w:left="0" w:firstLine="0"/>
              <w:jc w:val="both"/>
              <w:rPr>
                <w:rFonts w:ascii="Arial" w:hAnsi="Arial" w:cs="Arial"/>
                <w:szCs w:val="22"/>
              </w:rPr>
            </w:pPr>
          </w:p>
          <w:p w14:paraId="39D99FBC" w14:textId="77777777" w:rsidR="003B550C" w:rsidRDefault="003B550C" w:rsidP="003B550C">
            <w:pPr>
              <w:pStyle w:val="BodyTextIndent"/>
              <w:ind w:left="0" w:firstLine="0"/>
              <w:jc w:val="both"/>
              <w:rPr>
                <w:rFonts w:ascii="Arial" w:hAnsi="Arial" w:cs="Arial"/>
                <w:szCs w:val="22"/>
              </w:rPr>
            </w:pPr>
            <w:r w:rsidRPr="00D16CD5">
              <w:rPr>
                <w:rFonts w:ascii="Arial" w:hAnsi="Arial" w:cs="Arial"/>
                <w:szCs w:val="22"/>
              </w:rPr>
              <w:t xml:space="preserve">To undertake assessment of students as requested by external examination bodies, </w:t>
            </w:r>
            <w:r>
              <w:rPr>
                <w:rFonts w:ascii="Arial" w:hAnsi="Arial" w:cs="Arial"/>
                <w:szCs w:val="22"/>
              </w:rPr>
              <w:t>faculty</w:t>
            </w:r>
            <w:r w:rsidRPr="00D16CD5">
              <w:rPr>
                <w:rFonts w:ascii="Arial" w:hAnsi="Arial" w:cs="Arial"/>
                <w:szCs w:val="22"/>
              </w:rPr>
              <w:t xml:space="preserve"> and </w:t>
            </w:r>
            <w:r>
              <w:rPr>
                <w:rFonts w:ascii="Arial" w:hAnsi="Arial" w:cs="Arial"/>
                <w:szCs w:val="22"/>
              </w:rPr>
              <w:t xml:space="preserve">academy </w:t>
            </w:r>
            <w:r w:rsidRPr="00D16CD5">
              <w:rPr>
                <w:rFonts w:ascii="Arial" w:hAnsi="Arial" w:cs="Arial"/>
                <w:szCs w:val="22"/>
              </w:rPr>
              <w:t>procedures.</w:t>
            </w:r>
          </w:p>
          <w:p w14:paraId="39D99FBD" w14:textId="77777777" w:rsidR="003B550C" w:rsidRDefault="003B550C" w:rsidP="003B550C">
            <w:pPr>
              <w:pStyle w:val="BodyTextIndent"/>
              <w:ind w:left="0" w:firstLine="0"/>
              <w:jc w:val="both"/>
              <w:rPr>
                <w:rFonts w:ascii="Arial" w:hAnsi="Arial" w:cs="Arial"/>
                <w:szCs w:val="22"/>
              </w:rPr>
            </w:pPr>
          </w:p>
          <w:p w14:paraId="39D99FBE" w14:textId="77777777" w:rsidR="006A367F" w:rsidRDefault="006A367F" w:rsidP="006A367F">
            <w:pPr>
              <w:pStyle w:val="BodyTextIndent"/>
              <w:ind w:left="0" w:firstLine="0"/>
              <w:jc w:val="both"/>
              <w:rPr>
                <w:rFonts w:ascii="Arial" w:hAnsi="Arial" w:cs="Arial"/>
                <w:szCs w:val="22"/>
              </w:rPr>
            </w:pPr>
            <w:r>
              <w:rPr>
                <w:rFonts w:ascii="Arial" w:hAnsi="Arial" w:cs="Arial"/>
                <w:szCs w:val="22"/>
              </w:rPr>
              <w:t>To be fully conversant with exam board requirements for the invigilation arrangements for all types of external assessments including controlled assessments and online testing.</w:t>
            </w:r>
          </w:p>
          <w:p w14:paraId="39D99FBF" w14:textId="77777777" w:rsidR="003B550C" w:rsidRDefault="003B550C" w:rsidP="003B550C">
            <w:pPr>
              <w:pStyle w:val="BodyTextIndent"/>
              <w:ind w:left="0" w:firstLine="0"/>
              <w:jc w:val="both"/>
              <w:rPr>
                <w:rFonts w:ascii="Arial" w:hAnsi="Arial" w:cs="Arial"/>
                <w:szCs w:val="22"/>
              </w:rPr>
            </w:pPr>
          </w:p>
          <w:p w14:paraId="39D99FC0" w14:textId="77777777" w:rsidR="003B550C" w:rsidRDefault="003B550C" w:rsidP="003B550C">
            <w:pPr>
              <w:pStyle w:val="BodyTextIndent"/>
              <w:ind w:left="0" w:firstLine="0"/>
              <w:jc w:val="both"/>
              <w:rPr>
                <w:rFonts w:ascii="Arial" w:hAnsi="Arial" w:cs="Arial"/>
                <w:szCs w:val="22"/>
              </w:rPr>
            </w:pPr>
            <w:r w:rsidRPr="00D16CD5">
              <w:rPr>
                <w:rFonts w:ascii="Arial" w:hAnsi="Arial" w:cs="Arial"/>
                <w:szCs w:val="22"/>
              </w:rPr>
              <w:t>To mark, grade and give written/verbal and diagnostic feedback as required.</w:t>
            </w:r>
          </w:p>
          <w:p w14:paraId="39D99FC1" w14:textId="77777777" w:rsidR="003B550C" w:rsidRDefault="003B550C" w:rsidP="00707814">
            <w:pPr>
              <w:pStyle w:val="BodyTextIndent"/>
              <w:ind w:left="0" w:firstLine="0"/>
              <w:jc w:val="both"/>
              <w:rPr>
                <w:rFonts w:ascii="Arial" w:hAnsi="Arial" w:cs="Arial"/>
                <w:szCs w:val="22"/>
              </w:rPr>
            </w:pPr>
          </w:p>
          <w:p w14:paraId="39D99FC2" w14:textId="77777777" w:rsidR="00A64EBD" w:rsidRPr="00707814" w:rsidRDefault="00A64EBD" w:rsidP="00707814">
            <w:pPr>
              <w:pStyle w:val="BodyTextIndent"/>
              <w:ind w:left="0" w:firstLine="0"/>
              <w:jc w:val="both"/>
              <w:rPr>
                <w:rFonts w:ascii="Arial" w:hAnsi="Arial" w:cs="Arial"/>
                <w:szCs w:val="22"/>
              </w:rPr>
            </w:pPr>
          </w:p>
        </w:tc>
      </w:tr>
      <w:tr w:rsidR="0029206F" w:rsidRPr="00707814" w14:paraId="39D99FC6" w14:textId="77777777" w:rsidTr="00707814">
        <w:tc>
          <w:tcPr>
            <w:tcW w:w="900" w:type="dxa"/>
            <w:tcBorders>
              <w:top w:val="single" w:sz="4" w:space="0" w:color="auto"/>
              <w:left w:val="single" w:sz="4" w:space="0" w:color="auto"/>
              <w:bottom w:val="single" w:sz="4" w:space="0" w:color="auto"/>
            </w:tcBorders>
            <w:shd w:val="clear" w:color="auto" w:fill="B3B3B3"/>
          </w:tcPr>
          <w:p w14:paraId="39D99FC4" w14:textId="77777777" w:rsidR="0029206F" w:rsidRPr="00707814" w:rsidRDefault="0029206F" w:rsidP="0029206F">
            <w:pPr>
              <w:rPr>
                <w:rFonts w:cs="Arial"/>
                <w:b/>
                <w:szCs w:val="22"/>
              </w:rPr>
            </w:pPr>
            <w:r w:rsidRPr="00707814">
              <w:rPr>
                <w:rFonts w:cs="Arial"/>
                <w:b/>
                <w:szCs w:val="22"/>
              </w:rPr>
              <w:t>3.</w:t>
            </w:r>
          </w:p>
        </w:tc>
        <w:tc>
          <w:tcPr>
            <w:tcW w:w="8820" w:type="dxa"/>
            <w:tcBorders>
              <w:top w:val="single" w:sz="4" w:space="0" w:color="auto"/>
              <w:bottom w:val="single" w:sz="4" w:space="0" w:color="auto"/>
              <w:right w:val="single" w:sz="4" w:space="0" w:color="auto"/>
            </w:tcBorders>
            <w:shd w:val="clear" w:color="auto" w:fill="B3B3B3"/>
          </w:tcPr>
          <w:p w14:paraId="39D99FC5" w14:textId="77777777" w:rsidR="0029206F" w:rsidRPr="00707814" w:rsidRDefault="0029206F" w:rsidP="00707814">
            <w:pPr>
              <w:jc w:val="both"/>
              <w:rPr>
                <w:rFonts w:cs="Arial"/>
                <w:b/>
                <w:szCs w:val="22"/>
              </w:rPr>
            </w:pPr>
            <w:r w:rsidRPr="00707814">
              <w:rPr>
                <w:rFonts w:cs="Arial"/>
                <w:b/>
                <w:szCs w:val="22"/>
              </w:rPr>
              <w:t>OPERATIONAL/ STRATEGIC PLANNING:</w:t>
            </w:r>
          </w:p>
        </w:tc>
      </w:tr>
      <w:tr w:rsidR="00D044F6" w:rsidRPr="00707814" w14:paraId="39D99FF4" w14:textId="77777777" w:rsidTr="00707814">
        <w:tc>
          <w:tcPr>
            <w:tcW w:w="900" w:type="dxa"/>
            <w:tcBorders>
              <w:top w:val="single" w:sz="4" w:space="0" w:color="auto"/>
            </w:tcBorders>
          </w:tcPr>
          <w:p w14:paraId="39D99FC7" w14:textId="77777777" w:rsidR="00D044F6" w:rsidRPr="00707814" w:rsidRDefault="00D044F6" w:rsidP="0029206F">
            <w:pPr>
              <w:rPr>
                <w:rFonts w:cs="Arial"/>
                <w:b/>
                <w:szCs w:val="22"/>
              </w:rPr>
            </w:pPr>
            <w:r w:rsidRPr="00707814">
              <w:rPr>
                <w:rFonts w:cs="Arial"/>
                <w:b/>
                <w:szCs w:val="22"/>
              </w:rPr>
              <w:t>3.1</w:t>
            </w:r>
          </w:p>
          <w:p w14:paraId="39D99FC8" w14:textId="77777777" w:rsidR="00D044F6" w:rsidRPr="00707814" w:rsidRDefault="00D044F6" w:rsidP="0029206F">
            <w:pPr>
              <w:rPr>
                <w:rFonts w:cs="Arial"/>
                <w:b/>
                <w:szCs w:val="22"/>
              </w:rPr>
            </w:pPr>
          </w:p>
          <w:p w14:paraId="39D99FC9" w14:textId="77777777" w:rsidR="00D044F6" w:rsidRPr="00707814" w:rsidRDefault="00D044F6" w:rsidP="0029206F">
            <w:pPr>
              <w:rPr>
                <w:rFonts w:cs="Arial"/>
                <w:b/>
                <w:szCs w:val="22"/>
              </w:rPr>
            </w:pPr>
          </w:p>
          <w:p w14:paraId="39D99FCA" w14:textId="77777777" w:rsidR="00D044F6" w:rsidRPr="00707814" w:rsidRDefault="00D044F6" w:rsidP="0029206F">
            <w:pPr>
              <w:rPr>
                <w:rFonts w:cs="Arial"/>
                <w:b/>
                <w:szCs w:val="22"/>
              </w:rPr>
            </w:pPr>
            <w:r w:rsidRPr="00707814">
              <w:rPr>
                <w:rFonts w:cs="Arial"/>
                <w:b/>
                <w:szCs w:val="22"/>
              </w:rPr>
              <w:t>3.2</w:t>
            </w:r>
          </w:p>
          <w:p w14:paraId="39D99FCB" w14:textId="77777777" w:rsidR="00D044F6" w:rsidRPr="00707814" w:rsidRDefault="00D044F6" w:rsidP="0029206F">
            <w:pPr>
              <w:rPr>
                <w:rFonts w:cs="Arial"/>
                <w:b/>
                <w:szCs w:val="22"/>
              </w:rPr>
            </w:pPr>
          </w:p>
          <w:p w14:paraId="39D99FCC" w14:textId="77777777" w:rsidR="00D044F6" w:rsidRPr="00707814" w:rsidRDefault="00D044F6" w:rsidP="0029206F">
            <w:pPr>
              <w:rPr>
                <w:rFonts w:cs="Arial"/>
                <w:b/>
                <w:szCs w:val="22"/>
              </w:rPr>
            </w:pPr>
          </w:p>
          <w:p w14:paraId="39D99FCD" w14:textId="77777777" w:rsidR="00D044F6" w:rsidRPr="00707814" w:rsidRDefault="00D044F6" w:rsidP="0029206F">
            <w:pPr>
              <w:rPr>
                <w:rFonts w:cs="Arial"/>
                <w:b/>
                <w:szCs w:val="22"/>
              </w:rPr>
            </w:pPr>
          </w:p>
          <w:p w14:paraId="39D99FCE" w14:textId="77777777" w:rsidR="00D044F6" w:rsidRPr="00707814" w:rsidRDefault="00D044F6" w:rsidP="0029206F">
            <w:pPr>
              <w:rPr>
                <w:rFonts w:cs="Arial"/>
                <w:b/>
                <w:szCs w:val="22"/>
              </w:rPr>
            </w:pPr>
            <w:r w:rsidRPr="00707814">
              <w:rPr>
                <w:rFonts w:cs="Arial"/>
                <w:b/>
                <w:szCs w:val="22"/>
              </w:rPr>
              <w:t>3.3</w:t>
            </w:r>
          </w:p>
          <w:p w14:paraId="39D99FCF" w14:textId="77777777" w:rsidR="00D044F6" w:rsidRPr="00707814" w:rsidRDefault="00D044F6" w:rsidP="0029206F">
            <w:pPr>
              <w:rPr>
                <w:rFonts w:cs="Arial"/>
                <w:b/>
                <w:szCs w:val="22"/>
              </w:rPr>
            </w:pPr>
          </w:p>
          <w:p w14:paraId="39D99FD0" w14:textId="77777777" w:rsidR="00D044F6" w:rsidRPr="00707814" w:rsidRDefault="00D044F6" w:rsidP="0029206F">
            <w:pPr>
              <w:rPr>
                <w:rFonts w:cs="Arial"/>
                <w:b/>
                <w:szCs w:val="22"/>
              </w:rPr>
            </w:pPr>
            <w:r w:rsidRPr="00707814">
              <w:rPr>
                <w:rFonts w:cs="Arial"/>
                <w:b/>
                <w:szCs w:val="22"/>
              </w:rPr>
              <w:t>3.4</w:t>
            </w:r>
          </w:p>
          <w:p w14:paraId="39D99FD1" w14:textId="77777777" w:rsidR="00D044F6" w:rsidRPr="00707814" w:rsidRDefault="00D044F6" w:rsidP="0029206F">
            <w:pPr>
              <w:rPr>
                <w:rFonts w:cs="Arial"/>
                <w:b/>
                <w:szCs w:val="22"/>
              </w:rPr>
            </w:pPr>
          </w:p>
          <w:p w14:paraId="39D99FD2" w14:textId="77777777" w:rsidR="00D044F6" w:rsidRPr="00707814" w:rsidRDefault="00D044F6" w:rsidP="0029206F">
            <w:pPr>
              <w:rPr>
                <w:rFonts w:cs="Arial"/>
                <w:b/>
                <w:szCs w:val="22"/>
              </w:rPr>
            </w:pPr>
          </w:p>
          <w:p w14:paraId="39D99FD3" w14:textId="77777777" w:rsidR="00D044F6" w:rsidRPr="00707814" w:rsidRDefault="00D044F6" w:rsidP="0029206F">
            <w:pPr>
              <w:rPr>
                <w:rFonts w:cs="Arial"/>
                <w:b/>
                <w:szCs w:val="22"/>
              </w:rPr>
            </w:pPr>
            <w:r w:rsidRPr="00707814">
              <w:rPr>
                <w:rFonts w:cs="Arial"/>
                <w:b/>
                <w:szCs w:val="22"/>
              </w:rPr>
              <w:t>3.5</w:t>
            </w:r>
          </w:p>
          <w:p w14:paraId="39D99FD4" w14:textId="77777777" w:rsidR="00D044F6" w:rsidRPr="00707814" w:rsidRDefault="00D044F6" w:rsidP="0029206F">
            <w:pPr>
              <w:rPr>
                <w:rFonts w:cs="Arial"/>
                <w:b/>
                <w:szCs w:val="22"/>
              </w:rPr>
            </w:pPr>
          </w:p>
          <w:p w14:paraId="39D99FD5" w14:textId="77777777" w:rsidR="00D044F6" w:rsidRPr="00707814" w:rsidRDefault="00D044F6" w:rsidP="0029206F">
            <w:pPr>
              <w:rPr>
                <w:rFonts w:cs="Arial"/>
                <w:b/>
                <w:szCs w:val="22"/>
              </w:rPr>
            </w:pPr>
          </w:p>
          <w:p w14:paraId="39D99FD6" w14:textId="77777777" w:rsidR="00D044F6" w:rsidRPr="00707814" w:rsidRDefault="00D044F6" w:rsidP="0029206F">
            <w:pPr>
              <w:rPr>
                <w:rFonts w:cs="Arial"/>
                <w:b/>
                <w:szCs w:val="22"/>
              </w:rPr>
            </w:pPr>
          </w:p>
          <w:p w14:paraId="39D99FD7" w14:textId="77777777" w:rsidR="00D044F6" w:rsidRPr="00707814" w:rsidRDefault="00D044F6" w:rsidP="0029206F">
            <w:pPr>
              <w:rPr>
                <w:rFonts w:cs="Arial"/>
                <w:b/>
                <w:szCs w:val="22"/>
              </w:rPr>
            </w:pPr>
            <w:r w:rsidRPr="00707814">
              <w:rPr>
                <w:rFonts w:cs="Arial"/>
                <w:b/>
                <w:szCs w:val="22"/>
              </w:rPr>
              <w:t>3.6</w:t>
            </w:r>
          </w:p>
          <w:p w14:paraId="39D99FD8" w14:textId="77777777" w:rsidR="00D044F6" w:rsidRPr="00707814" w:rsidRDefault="00D044F6" w:rsidP="0029206F">
            <w:pPr>
              <w:rPr>
                <w:rFonts w:cs="Arial"/>
                <w:b/>
                <w:szCs w:val="22"/>
              </w:rPr>
            </w:pPr>
          </w:p>
          <w:p w14:paraId="39D99FD9" w14:textId="77777777" w:rsidR="00D044F6" w:rsidRPr="00707814" w:rsidRDefault="00D044F6" w:rsidP="0029206F">
            <w:pPr>
              <w:rPr>
                <w:rFonts w:cs="Arial"/>
                <w:b/>
                <w:szCs w:val="22"/>
              </w:rPr>
            </w:pPr>
          </w:p>
          <w:p w14:paraId="39D99FDA" w14:textId="77777777" w:rsidR="00D044F6" w:rsidRPr="00707814" w:rsidRDefault="00D044F6" w:rsidP="0029206F">
            <w:pPr>
              <w:rPr>
                <w:rFonts w:cs="Arial"/>
                <w:b/>
                <w:szCs w:val="22"/>
              </w:rPr>
            </w:pPr>
          </w:p>
          <w:p w14:paraId="39D99FDB" w14:textId="77777777" w:rsidR="00D044F6" w:rsidRPr="00707814" w:rsidRDefault="00D044F6" w:rsidP="0029206F">
            <w:pPr>
              <w:rPr>
                <w:rFonts w:cs="Arial"/>
                <w:b/>
                <w:szCs w:val="22"/>
              </w:rPr>
            </w:pPr>
            <w:r w:rsidRPr="00707814">
              <w:rPr>
                <w:rFonts w:cs="Arial"/>
                <w:b/>
                <w:szCs w:val="22"/>
              </w:rPr>
              <w:t>3.7</w:t>
            </w:r>
          </w:p>
          <w:p w14:paraId="39D99FDC" w14:textId="77777777" w:rsidR="00D044F6" w:rsidRPr="00707814" w:rsidRDefault="00D044F6" w:rsidP="0029206F">
            <w:pPr>
              <w:rPr>
                <w:rFonts w:cs="Arial"/>
                <w:b/>
                <w:szCs w:val="22"/>
              </w:rPr>
            </w:pPr>
          </w:p>
          <w:p w14:paraId="39D99FDD" w14:textId="77777777" w:rsidR="00D044F6" w:rsidRPr="00707814" w:rsidRDefault="00D044F6" w:rsidP="0029206F">
            <w:pPr>
              <w:rPr>
                <w:rFonts w:cs="Arial"/>
                <w:b/>
                <w:szCs w:val="22"/>
              </w:rPr>
            </w:pPr>
          </w:p>
          <w:p w14:paraId="39D99FDE" w14:textId="77777777" w:rsidR="00D044F6" w:rsidRPr="00707814" w:rsidRDefault="00D044F6" w:rsidP="0029206F">
            <w:pPr>
              <w:rPr>
                <w:rFonts w:cs="Arial"/>
                <w:b/>
                <w:szCs w:val="22"/>
              </w:rPr>
            </w:pPr>
            <w:r w:rsidRPr="00707814">
              <w:rPr>
                <w:rFonts w:cs="Arial"/>
                <w:b/>
                <w:szCs w:val="22"/>
              </w:rPr>
              <w:t>3.8</w:t>
            </w:r>
          </w:p>
          <w:p w14:paraId="39D99FDF" w14:textId="77777777" w:rsidR="00D044F6" w:rsidRPr="00707814" w:rsidRDefault="00D044F6" w:rsidP="0029206F">
            <w:pPr>
              <w:rPr>
                <w:rFonts w:cs="Arial"/>
                <w:b/>
                <w:szCs w:val="22"/>
              </w:rPr>
            </w:pPr>
          </w:p>
          <w:p w14:paraId="39D99FE0" w14:textId="77777777" w:rsidR="00D044F6" w:rsidRPr="00707814" w:rsidRDefault="00D044F6" w:rsidP="0029206F">
            <w:pPr>
              <w:rPr>
                <w:rFonts w:cs="Arial"/>
                <w:b/>
                <w:szCs w:val="22"/>
              </w:rPr>
            </w:pPr>
          </w:p>
          <w:p w14:paraId="39D99FE1" w14:textId="77777777" w:rsidR="00D044F6" w:rsidRPr="00707814" w:rsidRDefault="00D044F6" w:rsidP="0029206F">
            <w:pPr>
              <w:rPr>
                <w:rFonts w:cs="Arial"/>
                <w:b/>
                <w:szCs w:val="22"/>
              </w:rPr>
            </w:pPr>
          </w:p>
        </w:tc>
        <w:tc>
          <w:tcPr>
            <w:tcW w:w="8820" w:type="dxa"/>
            <w:tcBorders>
              <w:top w:val="single" w:sz="4" w:space="0" w:color="auto"/>
            </w:tcBorders>
          </w:tcPr>
          <w:p w14:paraId="39D99FE2" w14:textId="77777777" w:rsidR="003B550C" w:rsidRPr="00707814" w:rsidRDefault="00D044F6" w:rsidP="003B550C">
            <w:pPr>
              <w:ind w:left="72"/>
              <w:jc w:val="both"/>
              <w:rPr>
                <w:rFonts w:cs="Arial"/>
                <w:szCs w:val="22"/>
              </w:rPr>
            </w:pPr>
            <w:r w:rsidRPr="00707814">
              <w:rPr>
                <w:rFonts w:cs="Arial"/>
                <w:szCs w:val="22"/>
              </w:rPr>
              <w:lastRenderedPageBreak/>
              <w:t xml:space="preserve">To lead the development of appropriate syllabuses, resources, schemes of work, marking policies, assessment and teaching and learning strategies in the </w:t>
            </w:r>
            <w:r w:rsidR="006B1480">
              <w:rPr>
                <w:rFonts w:cs="Arial"/>
                <w:szCs w:val="22"/>
              </w:rPr>
              <w:t>faculty</w:t>
            </w:r>
            <w:r w:rsidRPr="00707814">
              <w:rPr>
                <w:rFonts w:cs="Arial"/>
                <w:szCs w:val="22"/>
              </w:rPr>
              <w:t>.</w:t>
            </w:r>
          </w:p>
          <w:p w14:paraId="39D99FE3" w14:textId="77777777" w:rsidR="00D044F6" w:rsidRPr="00707814" w:rsidRDefault="00D044F6" w:rsidP="00707814">
            <w:pPr>
              <w:ind w:left="72"/>
              <w:jc w:val="both"/>
              <w:rPr>
                <w:rFonts w:cs="Arial"/>
                <w:szCs w:val="22"/>
              </w:rPr>
            </w:pPr>
          </w:p>
          <w:p w14:paraId="39D99FE4" w14:textId="77777777" w:rsidR="003B550C" w:rsidRDefault="00780270" w:rsidP="00707814">
            <w:pPr>
              <w:ind w:left="72"/>
              <w:jc w:val="both"/>
              <w:rPr>
                <w:rFonts w:cs="Arial"/>
                <w:szCs w:val="22"/>
              </w:rPr>
            </w:pPr>
            <w:r>
              <w:rPr>
                <w:rFonts w:cs="Arial"/>
                <w:szCs w:val="22"/>
              </w:rPr>
              <w:t>To be responsible for ensuring all staff involved in any form of external assessments are fully aware of exam board requirements.</w:t>
            </w:r>
          </w:p>
          <w:p w14:paraId="39D99FE5" w14:textId="77777777" w:rsidR="003B550C" w:rsidRDefault="003B550C" w:rsidP="00707814">
            <w:pPr>
              <w:ind w:left="72"/>
              <w:jc w:val="both"/>
              <w:rPr>
                <w:rFonts w:cs="Arial"/>
                <w:szCs w:val="22"/>
              </w:rPr>
            </w:pPr>
          </w:p>
          <w:p w14:paraId="39D99FE6" w14:textId="77777777" w:rsidR="00D044F6" w:rsidRPr="00707814" w:rsidRDefault="00D044F6" w:rsidP="00707814">
            <w:pPr>
              <w:ind w:left="72"/>
              <w:jc w:val="both"/>
              <w:rPr>
                <w:rFonts w:cs="Arial"/>
                <w:szCs w:val="22"/>
              </w:rPr>
            </w:pPr>
            <w:r w:rsidRPr="00C77219">
              <w:rPr>
                <w:rFonts w:cs="Arial"/>
                <w:szCs w:val="22"/>
              </w:rPr>
              <w:t xml:space="preserve">To be responsible for the day-to-day management, control and operation of course provision with the </w:t>
            </w:r>
            <w:r w:rsidR="006B1480" w:rsidRPr="00C77219">
              <w:rPr>
                <w:rFonts w:cs="Arial"/>
                <w:szCs w:val="22"/>
              </w:rPr>
              <w:t>faculty</w:t>
            </w:r>
            <w:r w:rsidRPr="00C77219">
              <w:rPr>
                <w:rFonts w:cs="Arial"/>
                <w:szCs w:val="22"/>
              </w:rPr>
              <w:t>, including effective deployment of staff and physical resources.</w:t>
            </w:r>
          </w:p>
          <w:p w14:paraId="39D99FE7" w14:textId="77777777" w:rsidR="00D044F6" w:rsidRPr="00707814" w:rsidRDefault="00D044F6" w:rsidP="00707814">
            <w:pPr>
              <w:ind w:left="72"/>
              <w:jc w:val="both"/>
              <w:rPr>
                <w:rFonts w:cs="Arial"/>
                <w:szCs w:val="22"/>
              </w:rPr>
            </w:pPr>
          </w:p>
          <w:p w14:paraId="39D99FE8" w14:textId="77777777" w:rsidR="00D044F6" w:rsidRPr="00707814" w:rsidRDefault="00D044F6" w:rsidP="00707814">
            <w:pPr>
              <w:ind w:left="72"/>
              <w:jc w:val="both"/>
              <w:rPr>
                <w:rFonts w:cs="Arial"/>
                <w:szCs w:val="22"/>
              </w:rPr>
            </w:pPr>
            <w:r w:rsidRPr="00707814">
              <w:rPr>
                <w:rFonts w:cs="Arial"/>
                <w:szCs w:val="22"/>
              </w:rPr>
              <w:t>To monitor actively and follow up student progress.</w:t>
            </w:r>
          </w:p>
          <w:p w14:paraId="39D99FE9" w14:textId="77777777" w:rsidR="00D044F6" w:rsidRPr="00707814" w:rsidRDefault="00D044F6" w:rsidP="00707814">
            <w:pPr>
              <w:ind w:left="72"/>
              <w:jc w:val="both"/>
              <w:rPr>
                <w:rFonts w:cs="Arial"/>
                <w:szCs w:val="22"/>
              </w:rPr>
            </w:pPr>
          </w:p>
          <w:p w14:paraId="39D99FEA" w14:textId="77777777" w:rsidR="00D044F6" w:rsidRPr="00707814" w:rsidRDefault="00D044F6" w:rsidP="00707814">
            <w:pPr>
              <w:ind w:left="72"/>
              <w:jc w:val="both"/>
              <w:rPr>
                <w:rFonts w:cs="Arial"/>
                <w:szCs w:val="22"/>
              </w:rPr>
            </w:pPr>
            <w:r w:rsidRPr="00707814">
              <w:rPr>
                <w:rFonts w:cs="Arial"/>
                <w:szCs w:val="22"/>
              </w:rPr>
              <w:t xml:space="preserve">To implement </w:t>
            </w:r>
            <w:r w:rsidR="001413AE">
              <w:rPr>
                <w:rFonts w:cs="Arial"/>
                <w:szCs w:val="22"/>
              </w:rPr>
              <w:t>academy</w:t>
            </w:r>
            <w:r w:rsidRPr="00707814">
              <w:rPr>
                <w:rFonts w:cs="Arial"/>
                <w:szCs w:val="22"/>
              </w:rPr>
              <w:t xml:space="preserve"> policies and procedures, e.g. Equal Opportunities, Health and Safety, COSHH, Accommodation Strategy, etc.</w:t>
            </w:r>
          </w:p>
          <w:p w14:paraId="39D99FEB" w14:textId="77777777" w:rsidR="00D044F6" w:rsidRPr="00707814" w:rsidRDefault="00D044F6" w:rsidP="00707814">
            <w:pPr>
              <w:ind w:left="72"/>
              <w:jc w:val="both"/>
              <w:rPr>
                <w:rFonts w:cs="Arial"/>
                <w:szCs w:val="22"/>
              </w:rPr>
            </w:pPr>
          </w:p>
          <w:p w14:paraId="39D99FEC" w14:textId="77777777" w:rsidR="00D044F6" w:rsidRPr="00707814" w:rsidRDefault="00D044F6" w:rsidP="00707814">
            <w:pPr>
              <w:ind w:left="72"/>
              <w:jc w:val="both"/>
              <w:rPr>
                <w:rFonts w:cs="Arial"/>
                <w:szCs w:val="22"/>
              </w:rPr>
            </w:pPr>
            <w:r w:rsidRPr="00C77219">
              <w:rPr>
                <w:rFonts w:cs="Arial"/>
                <w:szCs w:val="22"/>
              </w:rPr>
              <w:t xml:space="preserve">To work with colleagues to formulate aims, objectives and strategic plans for the </w:t>
            </w:r>
            <w:r w:rsidR="006B1480" w:rsidRPr="00C77219">
              <w:rPr>
                <w:rFonts w:cs="Arial"/>
                <w:szCs w:val="22"/>
              </w:rPr>
              <w:t xml:space="preserve">faculty </w:t>
            </w:r>
            <w:r w:rsidRPr="00C77219">
              <w:rPr>
                <w:rFonts w:cs="Arial"/>
                <w:szCs w:val="22"/>
              </w:rPr>
              <w:t xml:space="preserve">which have coherence and relevance to the needs of students and to the aims, objectives and strategic plans of the </w:t>
            </w:r>
            <w:r w:rsidR="001413AE" w:rsidRPr="00C77219">
              <w:rPr>
                <w:rFonts w:cs="Arial"/>
                <w:szCs w:val="22"/>
              </w:rPr>
              <w:t>academy</w:t>
            </w:r>
            <w:r w:rsidRPr="00C77219">
              <w:rPr>
                <w:rFonts w:cs="Arial"/>
                <w:szCs w:val="22"/>
              </w:rPr>
              <w:t>.</w:t>
            </w:r>
          </w:p>
          <w:p w14:paraId="39D99FED" w14:textId="77777777" w:rsidR="00D044F6" w:rsidRPr="00707814" w:rsidRDefault="00D044F6" w:rsidP="00707814">
            <w:pPr>
              <w:ind w:left="72"/>
              <w:jc w:val="both"/>
              <w:rPr>
                <w:rFonts w:cs="Arial"/>
                <w:szCs w:val="22"/>
              </w:rPr>
            </w:pPr>
          </w:p>
          <w:p w14:paraId="39D99FEE" w14:textId="77777777" w:rsidR="00D044F6" w:rsidRPr="00707814" w:rsidRDefault="00D044F6" w:rsidP="00707814">
            <w:pPr>
              <w:ind w:left="72"/>
              <w:jc w:val="both"/>
              <w:rPr>
                <w:rFonts w:cs="Arial"/>
                <w:szCs w:val="22"/>
              </w:rPr>
            </w:pPr>
            <w:r w:rsidRPr="00C77219">
              <w:rPr>
                <w:rFonts w:cs="Arial"/>
                <w:szCs w:val="22"/>
              </w:rPr>
              <w:t xml:space="preserve">To lead and manage the business planning function of the </w:t>
            </w:r>
            <w:r w:rsidR="001413AE" w:rsidRPr="00C77219">
              <w:rPr>
                <w:rFonts w:cs="Arial"/>
                <w:szCs w:val="22"/>
              </w:rPr>
              <w:t>faculty</w:t>
            </w:r>
            <w:r w:rsidRPr="00C77219">
              <w:rPr>
                <w:rFonts w:cs="Arial"/>
                <w:szCs w:val="22"/>
              </w:rPr>
              <w:t xml:space="preserve">, and to ensure that the planning activities of the </w:t>
            </w:r>
            <w:r w:rsidR="006B1480" w:rsidRPr="00C77219">
              <w:rPr>
                <w:rFonts w:cs="Arial"/>
                <w:szCs w:val="22"/>
              </w:rPr>
              <w:t>faculty</w:t>
            </w:r>
            <w:r w:rsidRPr="00C77219">
              <w:rPr>
                <w:rFonts w:cs="Arial"/>
                <w:szCs w:val="22"/>
              </w:rPr>
              <w:t xml:space="preserve"> reflect the needs of students within the subject area, </w:t>
            </w:r>
            <w:r w:rsidR="00FD406A" w:rsidRPr="00C77219">
              <w:rPr>
                <w:rFonts w:cs="Arial"/>
                <w:szCs w:val="22"/>
              </w:rPr>
              <w:t>AAP</w:t>
            </w:r>
            <w:r w:rsidRPr="00C77219">
              <w:rPr>
                <w:rFonts w:cs="Arial"/>
                <w:szCs w:val="22"/>
              </w:rPr>
              <w:t>/</w:t>
            </w:r>
            <w:r w:rsidR="0067075C" w:rsidRPr="00C77219">
              <w:rPr>
                <w:rFonts w:cs="Arial"/>
                <w:szCs w:val="22"/>
              </w:rPr>
              <w:t>F</w:t>
            </w:r>
            <w:r w:rsidR="00FD406A" w:rsidRPr="00C77219">
              <w:rPr>
                <w:rFonts w:cs="Arial"/>
                <w:szCs w:val="22"/>
              </w:rPr>
              <w:t>A</w:t>
            </w:r>
            <w:r w:rsidRPr="00C77219">
              <w:rPr>
                <w:rFonts w:cs="Arial"/>
                <w:szCs w:val="22"/>
              </w:rPr>
              <w:t xml:space="preserve">P and the aims and objectives of the </w:t>
            </w:r>
            <w:r w:rsidR="001413AE" w:rsidRPr="00C77219">
              <w:rPr>
                <w:rFonts w:cs="Arial"/>
                <w:szCs w:val="22"/>
              </w:rPr>
              <w:t>academy</w:t>
            </w:r>
            <w:r w:rsidRPr="00C77219">
              <w:rPr>
                <w:rFonts w:cs="Arial"/>
                <w:szCs w:val="22"/>
              </w:rPr>
              <w:t>.</w:t>
            </w:r>
          </w:p>
          <w:p w14:paraId="39D99FEF" w14:textId="77777777" w:rsidR="00D044F6" w:rsidRPr="00707814" w:rsidRDefault="00D044F6" w:rsidP="00707814">
            <w:pPr>
              <w:jc w:val="both"/>
              <w:rPr>
                <w:rFonts w:cs="Arial"/>
                <w:szCs w:val="22"/>
              </w:rPr>
            </w:pPr>
          </w:p>
          <w:p w14:paraId="39D99FF0" w14:textId="77777777" w:rsidR="00D044F6" w:rsidRPr="00707814" w:rsidRDefault="00D044F6" w:rsidP="00707814">
            <w:pPr>
              <w:ind w:left="72"/>
              <w:jc w:val="both"/>
              <w:rPr>
                <w:rFonts w:cs="Arial"/>
                <w:szCs w:val="22"/>
              </w:rPr>
            </w:pPr>
            <w:r w:rsidRPr="00707814">
              <w:rPr>
                <w:rFonts w:cs="Arial"/>
                <w:szCs w:val="22"/>
              </w:rPr>
              <w:t xml:space="preserve">In conjunction with the </w:t>
            </w:r>
            <w:r w:rsidR="00C77219">
              <w:rPr>
                <w:rFonts w:cs="Arial"/>
                <w:szCs w:val="22"/>
              </w:rPr>
              <w:t>Teacher i/c ICT,</w:t>
            </w:r>
            <w:r w:rsidRPr="00707814">
              <w:rPr>
                <w:rFonts w:cs="Arial"/>
                <w:szCs w:val="22"/>
              </w:rPr>
              <w:t xml:space="preserve"> to foster and o</w:t>
            </w:r>
            <w:r w:rsidR="00C77219">
              <w:rPr>
                <w:rFonts w:cs="Arial"/>
                <w:szCs w:val="22"/>
              </w:rPr>
              <w:t>versee the application of ICT</w:t>
            </w:r>
            <w:r w:rsidRPr="00707814">
              <w:rPr>
                <w:rFonts w:cs="Arial"/>
                <w:szCs w:val="22"/>
              </w:rPr>
              <w:t xml:space="preserve"> in the </w:t>
            </w:r>
            <w:r w:rsidR="006B1480">
              <w:rPr>
                <w:rFonts w:cs="Arial"/>
                <w:szCs w:val="22"/>
              </w:rPr>
              <w:t>faculty.</w:t>
            </w:r>
          </w:p>
          <w:p w14:paraId="39D99FF1" w14:textId="77777777" w:rsidR="00D044F6" w:rsidRPr="00707814" w:rsidRDefault="00D044F6" w:rsidP="00707814">
            <w:pPr>
              <w:ind w:left="72"/>
              <w:jc w:val="both"/>
              <w:rPr>
                <w:rFonts w:cs="Arial"/>
                <w:szCs w:val="22"/>
              </w:rPr>
            </w:pPr>
          </w:p>
          <w:p w14:paraId="39D99FF2" w14:textId="77777777" w:rsidR="00D044F6" w:rsidRDefault="00D044F6" w:rsidP="001413AE">
            <w:pPr>
              <w:ind w:left="72"/>
              <w:jc w:val="both"/>
              <w:rPr>
                <w:rFonts w:cs="Arial"/>
                <w:szCs w:val="22"/>
              </w:rPr>
            </w:pPr>
            <w:r w:rsidRPr="00707814">
              <w:rPr>
                <w:rFonts w:cs="Arial"/>
                <w:szCs w:val="22"/>
              </w:rPr>
              <w:t xml:space="preserve">To ensure that Health and Safety policies and practices, including Risk Assessments, throughout the </w:t>
            </w:r>
            <w:r w:rsidR="006B1480">
              <w:rPr>
                <w:rFonts w:cs="Arial"/>
                <w:szCs w:val="22"/>
              </w:rPr>
              <w:t>faculty</w:t>
            </w:r>
            <w:r w:rsidRPr="00707814">
              <w:rPr>
                <w:rFonts w:cs="Arial"/>
                <w:szCs w:val="22"/>
              </w:rPr>
              <w:t xml:space="preserve"> are in-line with national requirements and are updated where necessary, therefore liaising with the </w:t>
            </w:r>
            <w:r w:rsidR="001413AE">
              <w:rPr>
                <w:rFonts w:cs="Arial"/>
                <w:szCs w:val="22"/>
              </w:rPr>
              <w:t>academy’</w:t>
            </w:r>
            <w:r w:rsidRPr="00707814">
              <w:rPr>
                <w:rFonts w:cs="Arial"/>
                <w:szCs w:val="22"/>
              </w:rPr>
              <w:t>s Health and Safety Manager.</w:t>
            </w:r>
          </w:p>
          <w:p w14:paraId="39D99FF3" w14:textId="77777777" w:rsidR="00AA51AA" w:rsidRPr="00707814" w:rsidRDefault="00AA51AA" w:rsidP="001413AE">
            <w:pPr>
              <w:ind w:left="72"/>
              <w:jc w:val="both"/>
              <w:rPr>
                <w:rFonts w:cs="Arial"/>
                <w:szCs w:val="22"/>
              </w:rPr>
            </w:pPr>
          </w:p>
        </w:tc>
      </w:tr>
      <w:tr w:rsidR="0029206F" w:rsidRPr="00707814" w14:paraId="39D99FF7" w14:textId="77777777" w:rsidTr="00707814">
        <w:tc>
          <w:tcPr>
            <w:tcW w:w="900" w:type="dxa"/>
            <w:tcBorders>
              <w:top w:val="single" w:sz="4" w:space="0" w:color="auto"/>
              <w:left w:val="single" w:sz="4" w:space="0" w:color="auto"/>
              <w:bottom w:val="single" w:sz="4" w:space="0" w:color="auto"/>
            </w:tcBorders>
            <w:shd w:val="clear" w:color="auto" w:fill="B3B3B3"/>
          </w:tcPr>
          <w:p w14:paraId="39D99FF5" w14:textId="77777777" w:rsidR="0029206F" w:rsidRPr="00707814" w:rsidRDefault="0029206F" w:rsidP="0029206F">
            <w:pPr>
              <w:rPr>
                <w:rFonts w:cs="Arial"/>
                <w:b/>
                <w:szCs w:val="22"/>
              </w:rPr>
            </w:pPr>
            <w:r w:rsidRPr="00707814">
              <w:rPr>
                <w:rFonts w:cs="Arial"/>
                <w:b/>
                <w:szCs w:val="22"/>
              </w:rPr>
              <w:lastRenderedPageBreak/>
              <w:t>4.</w:t>
            </w:r>
          </w:p>
        </w:tc>
        <w:tc>
          <w:tcPr>
            <w:tcW w:w="8820" w:type="dxa"/>
            <w:tcBorders>
              <w:top w:val="single" w:sz="4" w:space="0" w:color="auto"/>
              <w:bottom w:val="single" w:sz="4" w:space="0" w:color="auto"/>
              <w:right w:val="single" w:sz="4" w:space="0" w:color="auto"/>
            </w:tcBorders>
            <w:shd w:val="clear" w:color="auto" w:fill="B3B3B3"/>
          </w:tcPr>
          <w:p w14:paraId="39D99FF6" w14:textId="77777777" w:rsidR="0029206F" w:rsidRPr="00707814" w:rsidRDefault="0029206F" w:rsidP="00707814">
            <w:pPr>
              <w:tabs>
                <w:tab w:val="num" w:pos="360"/>
              </w:tabs>
              <w:jc w:val="both"/>
              <w:rPr>
                <w:rFonts w:cs="Arial"/>
                <w:b/>
                <w:szCs w:val="22"/>
              </w:rPr>
            </w:pPr>
            <w:r w:rsidRPr="00707814">
              <w:rPr>
                <w:rFonts w:cs="Arial"/>
                <w:b/>
                <w:szCs w:val="22"/>
              </w:rPr>
              <w:t>CURRICULUM PROVISION:</w:t>
            </w:r>
          </w:p>
        </w:tc>
      </w:tr>
      <w:tr w:rsidR="00D044F6" w:rsidRPr="00707814" w14:paraId="39D9A001" w14:textId="77777777" w:rsidTr="00707814">
        <w:tc>
          <w:tcPr>
            <w:tcW w:w="900" w:type="dxa"/>
            <w:tcBorders>
              <w:top w:val="single" w:sz="4" w:space="0" w:color="auto"/>
            </w:tcBorders>
          </w:tcPr>
          <w:p w14:paraId="39D99FF8" w14:textId="77777777" w:rsidR="00AA51AA" w:rsidRDefault="00AA51AA" w:rsidP="0029206F">
            <w:pPr>
              <w:rPr>
                <w:rFonts w:cs="Arial"/>
                <w:b/>
                <w:szCs w:val="22"/>
              </w:rPr>
            </w:pPr>
          </w:p>
          <w:p w14:paraId="39D99FF9" w14:textId="77777777" w:rsidR="00D044F6" w:rsidRPr="00707814" w:rsidRDefault="00D044F6" w:rsidP="0029206F">
            <w:pPr>
              <w:rPr>
                <w:rFonts w:cs="Arial"/>
                <w:b/>
                <w:szCs w:val="22"/>
              </w:rPr>
            </w:pPr>
            <w:r w:rsidRPr="00707814">
              <w:rPr>
                <w:rFonts w:cs="Arial"/>
                <w:b/>
                <w:szCs w:val="22"/>
              </w:rPr>
              <w:t>4.1</w:t>
            </w:r>
          </w:p>
          <w:p w14:paraId="39D99FFA" w14:textId="77777777" w:rsidR="00D044F6" w:rsidRPr="00707814" w:rsidRDefault="00D044F6" w:rsidP="0029206F">
            <w:pPr>
              <w:rPr>
                <w:rFonts w:cs="Arial"/>
                <w:b/>
                <w:szCs w:val="22"/>
              </w:rPr>
            </w:pPr>
          </w:p>
          <w:p w14:paraId="39D99FFB" w14:textId="77777777" w:rsidR="00D044F6" w:rsidRPr="00707814" w:rsidRDefault="00D044F6" w:rsidP="0029206F">
            <w:pPr>
              <w:rPr>
                <w:rFonts w:cs="Arial"/>
                <w:b/>
                <w:szCs w:val="22"/>
              </w:rPr>
            </w:pPr>
          </w:p>
          <w:p w14:paraId="39D99FFC" w14:textId="77777777" w:rsidR="00D044F6" w:rsidRPr="00707814" w:rsidRDefault="00D044F6" w:rsidP="0029206F">
            <w:pPr>
              <w:rPr>
                <w:rFonts w:cs="Arial"/>
                <w:b/>
                <w:szCs w:val="22"/>
              </w:rPr>
            </w:pPr>
            <w:r w:rsidRPr="00707814">
              <w:rPr>
                <w:rFonts w:cs="Arial"/>
                <w:b/>
                <w:szCs w:val="22"/>
              </w:rPr>
              <w:t>4.2</w:t>
            </w:r>
          </w:p>
        </w:tc>
        <w:tc>
          <w:tcPr>
            <w:tcW w:w="8820" w:type="dxa"/>
            <w:tcBorders>
              <w:top w:val="single" w:sz="4" w:space="0" w:color="auto"/>
            </w:tcBorders>
          </w:tcPr>
          <w:p w14:paraId="39D99FFD" w14:textId="77777777" w:rsidR="00D044F6" w:rsidRPr="00707814" w:rsidRDefault="00D044F6" w:rsidP="00707814">
            <w:pPr>
              <w:ind w:left="72"/>
              <w:jc w:val="both"/>
              <w:rPr>
                <w:rFonts w:cs="Arial"/>
                <w:szCs w:val="22"/>
              </w:rPr>
            </w:pPr>
            <w:r w:rsidRPr="00707814">
              <w:rPr>
                <w:rFonts w:cs="Arial"/>
                <w:szCs w:val="22"/>
              </w:rPr>
              <w:t>To liaise with the Deputy Head Teaching &amp; Learning to ensure the delivery of an appropriate, comprehensive, high quality and cost-effective curriculum programme which compl</w:t>
            </w:r>
            <w:r w:rsidR="0067075C">
              <w:rPr>
                <w:rFonts w:cs="Arial"/>
                <w:szCs w:val="22"/>
              </w:rPr>
              <w:t>e</w:t>
            </w:r>
            <w:r w:rsidRPr="00707814">
              <w:rPr>
                <w:rFonts w:cs="Arial"/>
                <w:szCs w:val="22"/>
              </w:rPr>
              <w:t xml:space="preserve">ments the </w:t>
            </w:r>
            <w:r w:rsidR="001413AE">
              <w:rPr>
                <w:rFonts w:cs="Arial"/>
                <w:szCs w:val="22"/>
              </w:rPr>
              <w:t xml:space="preserve">Academy </w:t>
            </w:r>
            <w:r w:rsidR="003B550C">
              <w:rPr>
                <w:rFonts w:cs="Arial"/>
                <w:szCs w:val="22"/>
              </w:rPr>
              <w:t xml:space="preserve">Milestone </w:t>
            </w:r>
            <w:r w:rsidR="001413AE">
              <w:rPr>
                <w:rFonts w:cs="Arial"/>
                <w:szCs w:val="22"/>
              </w:rPr>
              <w:t xml:space="preserve">Action </w:t>
            </w:r>
            <w:r w:rsidRPr="00707814">
              <w:rPr>
                <w:rFonts w:cs="Arial"/>
                <w:szCs w:val="22"/>
              </w:rPr>
              <w:t xml:space="preserve">Plan and </w:t>
            </w:r>
            <w:r w:rsidR="001413AE">
              <w:rPr>
                <w:rFonts w:cs="Arial"/>
                <w:szCs w:val="22"/>
              </w:rPr>
              <w:t>Academy</w:t>
            </w:r>
            <w:r w:rsidRPr="00707814">
              <w:rPr>
                <w:rFonts w:cs="Arial"/>
                <w:szCs w:val="22"/>
              </w:rPr>
              <w:t xml:space="preserve"> Evaluation.</w:t>
            </w:r>
          </w:p>
          <w:p w14:paraId="39D99FFE" w14:textId="77777777" w:rsidR="00D044F6" w:rsidRPr="00707814" w:rsidRDefault="00D044F6" w:rsidP="00707814">
            <w:pPr>
              <w:ind w:left="72"/>
              <w:jc w:val="both"/>
              <w:rPr>
                <w:rFonts w:cs="Arial"/>
                <w:szCs w:val="22"/>
              </w:rPr>
            </w:pPr>
          </w:p>
          <w:p w14:paraId="39D99FFF" w14:textId="77777777" w:rsidR="00D044F6" w:rsidRDefault="00D044F6" w:rsidP="0067075C">
            <w:pPr>
              <w:ind w:left="72"/>
              <w:jc w:val="both"/>
              <w:rPr>
                <w:rFonts w:cs="Arial"/>
                <w:szCs w:val="22"/>
              </w:rPr>
            </w:pPr>
            <w:r w:rsidRPr="00707814">
              <w:rPr>
                <w:rFonts w:cs="Arial"/>
                <w:szCs w:val="22"/>
              </w:rPr>
              <w:t>To be accountable for the development and delivery of</w:t>
            </w:r>
            <w:r w:rsidRPr="00707814">
              <w:rPr>
                <w:rFonts w:cs="Arial"/>
                <w:i/>
                <w:szCs w:val="22"/>
              </w:rPr>
              <w:t xml:space="preserve"> </w:t>
            </w:r>
            <w:r w:rsidR="0067075C">
              <w:rPr>
                <w:rFonts w:cs="Arial"/>
                <w:szCs w:val="22"/>
              </w:rPr>
              <w:t>the</w:t>
            </w:r>
            <w:r w:rsidRPr="00707814">
              <w:rPr>
                <w:rFonts w:cs="Arial"/>
                <w:i/>
                <w:szCs w:val="22"/>
              </w:rPr>
              <w:t xml:space="preserve"> </w:t>
            </w:r>
            <w:r w:rsidRPr="00707814">
              <w:rPr>
                <w:rFonts w:cs="Arial"/>
                <w:szCs w:val="22"/>
              </w:rPr>
              <w:t>subject specialism.</w:t>
            </w:r>
          </w:p>
          <w:p w14:paraId="39D9A000" w14:textId="77777777" w:rsidR="00A64EBD" w:rsidRPr="00707814" w:rsidRDefault="00A64EBD" w:rsidP="0067075C">
            <w:pPr>
              <w:ind w:left="72"/>
              <w:jc w:val="both"/>
              <w:rPr>
                <w:rFonts w:cs="Arial"/>
                <w:szCs w:val="22"/>
              </w:rPr>
            </w:pPr>
          </w:p>
        </w:tc>
      </w:tr>
      <w:tr w:rsidR="0029206F" w:rsidRPr="00707814" w14:paraId="39D9A004" w14:textId="77777777" w:rsidTr="00707814">
        <w:tc>
          <w:tcPr>
            <w:tcW w:w="900" w:type="dxa"/>
            <w:tcBorders>
              <w:top w:val="single" w:sz="4" w:space="0" w:color="auto"/>
              <w:left w:val="single" w:sz="4" w:space="0" w:color="auto"/>
              <w:bottom w:val="single" w:sz="4" w:space="0" w:color="auto"/>
            </w:tcBorders>
            <w:shd w:val="clear" w:color="auto" w:fill="B3B3B3"/>
          </w:tcPr>
          <w:p w14:paraId="39D9A002" w14:textId="77777777" w:rsidR="0029206F" w:rsidRPr="00707814" w:rsidRDefault="00A64EBD" w:rsidP="00A64EBD">
            <w:pPr>
              <w:rPr>
                <w:rFonts w:cs="Arial"/>
                <w:b/>
                <w:szCs w:val="22"/>
              </w:rPr>
            </w:pPr>
            <w:r>
              <w:rPr>
                <w:rFonts w:cs="Arial"/>
                <w:b/>
                <w:szCs w:val="22"/>
              </w:rPr>
              <w:t>5.</w:t>
            </w:r>
          </w:p>
        </w:tc>
        <w:tc>
          <w:tcPr>
            <w:tcW w:w="8820" w:type="dxa"/>
            <w:tcBorders>
              <w:top w:val="single" w:sz="4" w:space="0" w:color="auto"/>
              <w:bottom w:val="single" w:sz="4" w:space="0" w:color="auto"/>
              <w:right w:val="single" w:sz="4" w:space="0" w:color="auto"/>
            </w:tcBorders>
            <w:shd w:val="clear" w:color="auto" w:fill="B3B3B3"/>
          </w:tcPr>
          <w:p w14:paraId="39D9A003" w14:textId="77777777" w:rsidR="0029206F" w:rsidRPr="00707814" w:rsidRDefault="0029206F" w:rsidP="00707814">
            <w:pPr>
              <w:tabs>
                <w:tab w:val="num" w:pos="360"/>
              </w:tabs>
              <w:jc w:val="both"/>
              <w:rPr>
                <w:rFonts w:cs="Arial"/>
                <w:b/>
                <w:szCs w:val="22"/>
              </w:rPr>
            </w:pPr>
            <w:r w:rsidRPr="00707814">
              <w:rPr>
                <w:rFonts w:cs="Arial"/>
                <w:b/>
                <w:szCs w:val="22"/>
              </w:rPr>
              <w:t>CURRICULUM DEVELOPMENT:</w:t>
            </w:r>
          </w:p>
        </w:tc>
      </w:tr>
      <w:tr w:rsidR="00D044F6" w:rsidRPr="00707814" w14:paraId="39D9A01F" w14:textId="77777777" w:rsidTr="00707814">
        <w:tc>
          <w:tcPr>
            <w:tcW w:w="900" w:type="dxa"/>
          </w:tcPr>
          <w:p w14:paraId="39D9A005" w14:textId="77777777" w:rsidR="00C77219" w:rsidRDefault="00C77219" w:rsidP="0029206F">
            <w:pPr>
              <w:rPr>
                <w:rFonts w:cs="Arial"/>
                <w:b/>
                <w:szCs w:val="22"/>
              </w:rPr>
            </w:pPr>
          </w:p>
          <w:p w14:paraId="39D9A006" w14:textId="77777777" w:rsidR="00D044F6" w:rsidRPr="00707814" w:rsidRDefault="00D044F6" w:rsidP="0029206F">
            <w:pPr>
              <w:rPr>
                <w:rFonts w:cs="Arial"/>
                <w:b/>
                <w:szCs w:val="22"/>
              </w:rPr>
            </w:pPr>
            <w:r w:rsidRPr="00707814">
              <w:rPr>
                <w:rFonts w:cs="Arial"/>
                <w:b/>
                <w:szCs w:val="22"/>
              </w:rPr>
              <w:t>5.1</w:t>
            </w:r>
          </w:p>
          <w:p w14:paraId="39D9A007" w14:textId="77777777" w:rsidR="00D044F6" w:rsidRPr="00707814" w:rsidRDefault="00D044F6" w:rsidP="0029206F">
            <w:pPr>
              <w:rPr>
                <w:rFonts w:cs="Arial"/>
                <w:b/>
                <w:szCs w:val="22"/>
              </w:rPr>
            </w:pPr>
          </w:p>
          <w:p w14:paraId="39D9A008" w14:textId="77777777" w:rsidR="00D044F6" w:rsidRPr="00707814" w:rsidRDefault="00D044F6" w:rsidP="0029206F">
            <w:pPr>
              <w:rPr>
                <w:rFonts w:cs="Arial"/>
                <w:b/>
                <w:szCs w:val="22"/>
              </w:rPr>
            </w:pPr>
            <w:r w:rsidRPr="00707814">
              <w:rPr>
                <w:rFonts w:cs="Arial"/>
                <w:b/>
                <w:szCs w:val="22"/>
              </w:rPr>
              <w:t>5.2</w:t>
            </w:r>
          </w:p>
          <w:p w14:paraId="39D9A009" w14:textId="77777777" w:rsidR="00D044F6" w:rsidRPr="00707814" w:rsidRDefault="00D044F6" w:rsidP="0029206F">
            <w:pPr>
              <w:rPr>
                <w:rFonts w:cs="Arial"/>
                <w:b/>
                <w:szCs w:val="22"/>
              </w:rPr>
            </w:pPr>
          </w:p>
          <w:p w14:paraId="39D9A00A" w14:textId="77777777" w:rsidR="00D044F6" w:rsidRPr="00707814" w:rsidRDefault="00D044F6" w:rsidP="0029206F">
            <w:pPr>
              <w:rPr>
                <w:rFonts w:cs="Arial"/>
                <w:b/>
                <w:szCs w:val="22"/>
              </w:rPr>
            </w:pPr>
          </w:p>
          <w:p w14:paraId="39D9A00B" w14:textId="77777777" w:rsidR="00D044F6" w:rsidRPr="00707814" w:rsidRDefault="00D044F6" w:rsidP="0029206F">
            <w:pPr>
              <w:rPr>
                <w:rFonts w:cs="Arial"/>
                <w:b/>
                <w:szCs w:val="22"/>
              </w:rPr>
            </w:pPr>
          </w:p>
          <w:p w14:paraId="39D9A00C" w14:textId="77777777" w:rsidR="00D044F6" w:rsidRPr="00707814" w:rsidRDefault="00D044F6" w:rsidP="0029206F">
            <w:pPr>
              <w:rPr>
                <w:rFonts w:cs="Arial"/>
                <w:b/>
                <w:szCs w:val="22"/>
              </w:rPr>
            </w:pPr>
            <w:r w:rsidRPr="00707814">
              <w:rPr>
                <w:rFonts w:cs="Arial"/>
                <w:b/>
                <w:szCs w:val="22"/>
              </w:rPr>
              <w:t>5.3</w:t>
            </w:r>
          </w:p>
          <w:p w14:paraId="39D9A00D" w14:textId="77777777" w:rsidR="00D044F6" w:rsidRPr="00707814" w:rsidRDefault="00D044F6" w:rsidP="0029206F">
            <w:pPr>
              <w:rPr>
                <w:rFonts w:cs="Arial"/>
                <w:b/>
                <w:szCs w:val="22"/>
              </w:rPr>
            </w:pPr>
          </w:p>
          <w:p w14:paraId="39D9A00E" w14:textId="77777777" w:rsidR="00D044F6" w:rsidRPr="00707814" w:rsidRDefault="00D044F6" w:rsidP="0029206F">
            <w:pPr>
              <w:rPr>
                <w:rFonts w:cs="Arial"/>
                <w:b/>
                <w:szCs w:val="22"/>
              </w:rPr>
            </w:pPr>
          </w:p>
          <w:p w14:paraId="39D9A00F" w14:textId="77777777" w:rsidR="00D044F6" w:rsidRPr="00707814" w:rsidRDefault="00D044F6" w:rsidP="0029206F">
            <w:pPr>
              <w:rPr>
                <w:rFonts w:cs="Arial"/>
                <w:b/>
                <w:szCs w:val="22"/>
              </w:rPr>
            </w:pPr>
            <w:r w:rsidRPr="00707814">
              <w:rPr>
                <w:rFonts w:cs="Arial"/>
                <w:b/>
                <w:szCs w:val="22"/>
              </w:rPr>
              <w:t>5.4</w:t>
            </w:r>
          </w:p>
          <w:p w14:paraId="39D9A010" w14:textId="77777777" w:rsidR="00D044F6" w:rsidRPr="00707814" w:rsidRDefault="00D044F6" w:rsidP="0029206F">
            <w:pPr>
              <w:rPr>
                <w:rFonts w:cs="Arial"/>
                <w:b/>
                <w:szCs w:val="22"/>
              </w:rPr>
            </w:pPr>
          </w:p>
          <w:p w14:paraId="39D9A011" w14:textId="77777777" w:rsidR="00D044F6" w:rsidRPr="00707814" w:rsidRDefault="00D044F6" w:rsidP="0029206F">
            <w:pPr>
              <w:rPr>
                <w:rFonts w:cs="Arial"/>
                <w:b/>
                <w:szCs w:val="22"/>
              </w:rPr>
            </w:pPr>
          </w:p>
          <w:p w14:paraId="39D9A012" w14:textId="77777777" w:rsidR="00D044F6" w:rsidRPr="00707814" w:rsidRDefault="00D044F6" w:rsidP="0029206F">
            <w:pPr>
              <w:rPr>
                <w:rFonts w:cs="Arial"/>
                <w:b/>
                <w:szCs w:val="22"/>
              </w:rPr>
            </w:pPr>
            <w:r w:rsidRPr="00707814">
              <w:rPr>
                <w:rFonts w:cs="Arial"/>
                <w:b/>
                <w:szCs w:val="22"/>
              </w:rPr>
              <w:t>5.5</w:t>
            </w:r>
          </w:p>
          <w:p w14:paraId="39D9A013" w14:textId="77777777" w:rsidR="00D044F6" w:rsidRPr="00707814" w:rsidRDefault="00D044F6" w:rsidP="00D044F6">
            <w:pPr>
              <w:rPr>
                <w:rFonts w:cs="Arial"/>
                <w:b/>
                <w:szCs w:val="22"/>
              </w:rPr>
            </w:pPr>
          </w:p>
        </w:tc>
        <w:tc>
          <w:tcPr>
            <w:tcW w:w="8820" w:type="dxa"/>
          </w:tcPr>
          <w:p w14:paraId="39D9A014" w14:textId="77777777" w:rsidR="00C77219" w:rsidRDefault="00C77219" w:rsidP="00707814">
            <w:pPr>
              <w:ind w:left="360"/>
              <w:jc w:val="both"/>
              <w:rPr>
                <w:rFonts w:cs="Arial"/>
                <w:szCs w:val="22"/>
              </w:rPr>
            </w:pPr>
          </w:p>
          <w:p w14:paraId="39D9A015" w14:textId="77777777" w:rsidR="00D044F6" w:rsidRPr="00707814" w:rsidRDefault="00D044F6" w:rsidP="00707814">
            <w:pPr>
              <w:ind w:left="360"/>
              <w:jc w:val="both"/>
              <w:rPr>
                <w:rFonts w:cs="Arial"/>
                <w:szCs w:val="22"/>
              </w:rPr>
            </w:pPr>
            <w:r w:rsidRPr="00707814">
              <w:rPr>
                <w:rFonts w:cs="Arial"/>
                <w:szCs w:val="22"/>
              </w:rPr>
              <w:t xml:space="preserve">To lead curriculum development for the whole </w:t>
            </w:r>
            <w:r w:rsidR="006B1480">
              <w:rPr>
                <w:rFonts w:cs="Arial"/>
                <w:szCs w:val="22"/>
              </w:rPr>
              <w:t>faculty.</w:t>
            </w:r>
          </w:p>
          <w:p w14:paraId="39D9A016" w14:textId="77777777" w:rsidR="00D044F6" w:rsidRPr="00707814" w:rsidRDefault="00D044F6" w:rsidP="00707814">
            <w:pPr>
              <w:ind w:left="360"/>
              <w:jc w:val="both"/>
              <w:rPr>
                <w:rFonts w:cs="Arial"/>
                <w:szCs w:val="22"/>
              </w:rPr>
            </w:pPr>
          </w:p>
          <w:p w14:paraId="39D9A017" w14:textId="77777777" w:rsidR="00D044F6" w:rsidRPr="00707814" w:rsidRDefault="00D044F6" w:rsidP="00707814">
            <w:pPr>
              <w:ind w:left="360"/>
              <w:jc w:val="both"/>
              <w:rPr>
                <w:rFonts w:cs="Arial"/>
                <w:szCs w:val="22"/>
              </w:rPr>
            </w:pPr>
            <w:r w:rsidRPr="00707814">
              <w:rPr>
                <w:rFonts w:cs="Arial"/>
                <w:szCs w:val="22"/>
              </w:rPr>
              <w:t>To keep up to date with national developments in the subject area and te</w:t>
            </w:r>
            <w:r w:rsidR="003B550C">
              <w:rPr>
                <w:rFonts w:cs="Arial"/>
                <w:szCs w:val="22"/>
              </w:rPr>
              <w:t>aching practice and methodology and share with colleagues.</w:t>
            </w:r>
          </w:p>
          <w:p w14:paraId="39D9A018" w14:textId="77777777" w:rsidR="00D044F6" w:rsidRPr="00707814" w:rsidRDefault="00D044F6" w:rsidP="00707814">
            <w:pPr>
              <w:ind w:left="360"/>
              <w:jc w:val="both"/>
              <w:rPr>
                <w:rFonts w:cs="Arial"/>
                <w:szCs w:val="22"/>
              </w:rPr>
            </w:pPr>
          </w:p>
          <w:p w14:paraId="39D9A019" w14:textId="77777777" w:rsidR="00D044F6" w:rsidRPr="00707814" w:rsidRDefault="00D044F6" w:rsidP="00707814">
            <w:pPr>
              <w:ind w:left="360"/>
              <w:jc w:val="both"/>
              <w:rPr>
                <w:rFonts w:cs="Arial"/>
                <w:szCs w:val="22"/>
              </w:rPr>
            </w:pPr>
          </w:p>
          <w:p w14:paraId="39D9A01A" w14:textId="77777777" w:rsidR="00D044F6" w:rsidRPr="00707814" w:rsidRDefault="00D044F6" w:rsidP="00707814">
            <w:pPr>
              <w:ind w:left="360"/>
              <w:jc w:val="both"/>
              <w:rPr>
                <w:rFonts w:cs="Arial"/>
                <w:szCs w:val="22"/>
              </w:rPr>
            </w:pPr>
            <w:r w:rsidRPr="00707814">
              <w:rPr>
                <w:rFonts w:cs="Arial"/>
                <w:szCs w:val="22"/>
              </w:rPr>
              <w:t>To monitor actively and respond to curriculum development and initiatives at national, regional and local levels.</w:t>
            </w:r>
          </w:p>
          <w:p w14:paraId="39D9A01B" w14:textId="77777777" w:rsidR="00D044F6" w:rsidRPr="00707814" w:rsidRDefault="00D044F6" w:rsidP="00707814">
            <w:pPr>
              <w:ind w:left="360"/>
              <w:jc w:val="both"/>
              <w:rPr>
                <w:rFonts w:cs="Arial"/>
                <w:szCs w:val="22"/>
              </w:rPr>
            </w:pPr>
          </w:p>
          <w:p w14:paraId="39D9A01C" w14:textId="77777777" w:rsidR="00D044F6" w:rsidRPr="00707814" w:rsidRDefault="00D044F6" w:rsidP="00707814">
            <w:pPr>
              <w:ind w:left="360"/>
              <w:jc w:val="both"/>
              <w:rPr>
                <w:rFonts w:cs="Arial"/>
                <w:szCs w:val="22"/>
              </w:rPr>
            </w:pPr>
            <w:r w:rsidRPr="00707814">
              <w:rPr>
                <w:rFonts w:cs="Arial"/>
                <w:szCs w:val="22"/>
              </w:rPr>
              <w:t xml:space="preserve">To liaise with the Deputy Head Teaching &amp; Learning to maintain accreditation </w:t>
            </w:r>
            <w:r w:rsidR="00AA51AA">
              <w:rPr>
                <w:rFonts w:cs="Arial"/>
                <w:szCs w:val="22"/>
              </w:rPr>
              <w:t xml:space="preserve">and compliance </w:t>
            </w:r>
            <w:r w:rsidRPr="00707814">
              <w:rPr>
                <w:rFonts w:cs="Arial"/>
                <w:szCs w:val="22"/>
              </w:rPr>
              <w:t>with the relevant examination and validating bodies.</w:t>
            </w:r>
          </w:p>
          <w:p w14:paraId="39D9A01D" w14:textId="77777777" w:rsidR="00D044F6" w:rsidRPr="00707814" w:rsidRDefault="00D044F6" w:rsidP="00707814">
            <w:pPr>
              <w:jc w:val="both"/>
              <w:rPr>
                <w:rFonts w:cs="Arial"/>
                <w:szCs w:val="22"/>
              </w:rPr>
            </w:pPr>
          </w:p>
          <w:p w14:paraId="39D9A01E" w14:textId="77777777" w:rsidR="00D044F6" w:rsidRPr="00707814" w:rsidRDefault="00D044F6" w:rsidP="00707814">
            <w:pPr>
              <w:ind w:left="360"/>
              <w:jc w:val="both"/>
              <w:rPr>
                <w:rFonts w:cs="Arial"/>
                <w:szCs w:val="22"/>
              </w:rPr>
            </w:pPr>
            <w:r w:rsidRPr="00707814">
              <w:rPr>
                <w:rFonts w:cs="Arial"/>
                <w:szCs w:val="22"/>
              </w:rPr>
              <w:t xml:space="preserve">To ensure that the development of </w:t>
            </w:r>
            <w:r w:rsidR="0067075C">
              <w:rPr>
                <w:rFonts w:cs="Arial"/>
                <w:szCs w:val="22"/>
              </w:rPr>
              <w:t xml:space="preserve">the </w:t>
            </w:r>
            <w:r w:rsidR="002F5C15" w:rsidRPr="00707814">
              <w:rPr>
                <w:rFonts w:cs="Arial"/>
                <w:szCs w:val="22"/>
              </w:rPr>
              <w:t>subject</w:t>
            </w:r>
            <w:r w:rsidRPr="00707814">
              <w:rPr>
                <w:rFonts w:cs="Arial"/>
                <w:szCs w:val="22"/>
              </w:rPr>
              <w:t xml:space="preserve"> is in line with national developments.</w:t>
            </w:r>
          </w:p>
        </w:tc>
      </w:tr>
    </w:tbl>
    <w:p w14:paraId="39D9A020" w14:textId="77777777" w:rsidR="0029206F" w:rsidRDefault="0029206F" w:rsidP="0029206F"/>
    <w:p w14:paraId="39D9A021" w14:textId="77777777" w:rsidR="0067075C" w:rsidRDefault="0067075C" w:rsidP="0029206F"/>
    <w:p w14:paraId="39D9A022" w14:textId="77777777" w:rsidR="0067075C" w:rsidRDefault="0067075C" w:rsidP="0029206F"/>
    <w:tbl>
      <w:tblPr>
        <w:tblW w:w="9720" w:type="dxa"/>
        <w:tblInd w:w="-617" w:type="dxa"/>
        <w:tblLayout w:type="fixed"/>
        <w:tblLook w:val="01E0" w:firstRow="1" w:lastRow="1" w:firstColumn="1" w:lastColumn="1" w:noHBand="0" w:noVBand="0"/>
      </w:tblPr>
      <w:tblGrid>
        <w:gridCol w:w="900"/>
        <w:gridCol w:w="8820"/>
      </w:tblGrid>
      <w:tr w:rsidR="0029206F" w:rsidRPr="00707814" w14:paraId="39D9A025" w14:textId="77777777" w:rsidTr="00E67E14">
        <w:tc>
          <w:tcPr>
            <w:tcW w:w="900" w:type="dxa"/>
            <w:tcBorders>
              <w:top w:val="single" w:sz="4" w:space="0" w:color="auto"/>
              <w:left w:val="single" w:sz="4" w:space="0" w:color="auto"/>
              <w:bottom w:val="single" w:sz="4" w:space="0" w:color="auto"/>
            </w:tcBorders>
            <w:shd w:val="clear" w:color="auto" w:fill="B3B3B3"/>
          </w:tcPr>
          <w:p w14:paraId="39D9A023" w14:textId="77777777" w:rsidR="0029206F" w:rsidRPr="00707814" w:rsidRDefault="0029206F" w:rsidP="0029206F">
            <w:pPr>
              <w:rPr>
                <w:rFonts w:cs="Arial"/>
                <w:b/>
              </w:rPr>
            </w:pPr>
            <w:r w:rsidRPr="00707814">
              <w:rPr>
                <w:rFonts w:cs="Arial"/>
                <w:b/>
              </w:rPr>
              <w:t>6.</w:t>
            </w:r>
          </w:p>
        </w:tc>
        <w:tc>
          <w:tcPr>
            <w:tcW w:w="8820" w:type="dxa"/>
            <w:tcBorders>
              <w:top w:val="single" w:sz="4" w:space="0" w:color="auto"/>
              <w:bottom w:val="single" w:sz="4" w:space="0" w:color="auto"/>
              <w:right w:val="single" w:sz="4" w:space="0" w:color="auto"/>
            </w:tcBorders>
            <w:shd w:val="clear" w:color="auto" w:fill="B3B3B3"/>
          </w:tcPr>
          <w:p w14:paraId="39D9A024" w14:textId="77777777" w:rsidR="0029206F" w:rsidRPr="00707814" w:rsidRDefault="0029206F" w:rsidP="00707814">
            <w:pPr>
              <w:jc w:val="both"/>
              <w:rPr>
                <w:rFonts w:cs="Arial"/>
                <w:b/>
                <w:szCs w:val="22"/>
              </w:rPr>
            </w:pPr>
            <w:r w:rsidRPr="00707814">
              <w:rPr>
                <w:rFonts w:cs="Arial"/>
                <w:b/>
                <w:szCs w:val="22"/>
              </w:rPr>
              <w:t>STAFFING:</w:t>
            </w:r>
          </w:p>
        </w:tc>
      </w:tr>
      <w:tr w:rsidR="00D044F6" w:rsidRPr="00707814" w14:paraId="39D9A060" w14:textId="77777777" w:rsidTr="00E67E14">
        <w:tc>
          <w:tcPr>
            <w:tcW w:w="900" w:type="dxa"/>
            <w:tcBorders>
              <w:top w:val="single" w:sz="4" w:space="0" w:color="auto"/>
            </w:tcBorders>
          </w:tcPr>
          <w:p w14:paraId="39D9A026" w14:textId="77777777" w:rsidR="000D2EFE" w:rsidRDefault="000D2EFE" w:rsidP="0029206F">
            <w:pPr>
              <w:rPr>
                <w:rFonts w:cs="Arial"/>
                <w:b/>
                <w:szCs w:val="22"/>
              </w:rPr>
            </w:pPr>
          </w:p>
          <w:p w14:paraId="39D9A027" w14:textId="77777777" w:rsidR="00D044F6" w:rsidRPr="00707814" w:rsidRDefault="00D044F6" w:rsidP="0029206F">
            <w:pPr>
              <w:rPr>
                <w:rFonts w:cs="Arial"/>
                <w:b/>
                <w:szCs w:val="22"/>
              </w:rPr>
            </w:pPr>
            <w:r w:rsidRPr="00707814">
              <w:rPr>
                <w:rFonts w:cs="Arial"/>
                <w:b/>
                <w:szCs w:val="22"/>
              </w:rPr>
              <w:t>6.1</w:t>
            </w:r>
          </w:p>
          <w:p w14:paraId="39D9A028" w14:textId="77777777" w:rsidR="00D044F6" w:rsidRPr="00707814" w:rsidRDefault="00D044F6" w:rsidP="0029206F">
            <w:pPr>
              <w:rPr>
                <w:rFonts w:cs="Arial"/>
                <w:b/>
                <w:szCs w:val="22"/>
              </w:rPr>
            </w:pPr>
          </w:p>
          <w:p w14:paraId="39D9A029" w14:textId="77777777" w:rsidR="00D044F6" w:rsidRPr="00707814" w:rsidRDefault="00D044F6" w:rsidP="0029206F">
            <w:pPr>
              <w:rPr>
                <w:rFonts w:cs="Arial"/>
                <w:b/>
                <w:szCs w:val="22"/>
              </w:rPr>
            </w:pPr>
          </w:p>
          <w:p w14:paraId="39D9A02A" w14:textId="77777777" w:rsidR="00D044F6" w:rsidRPr="00707814" w:rsidRDefault="00D044F6" w:rsidP="0029206F">
            <w:pPr>
              <w:rPr>
                <w:rFonts w:cs="Arial"/>
                <w:b/>
                <w:szCs w:val="22"/>
              </w:rPr>
            </w:pPr>
          </w:p>
          <w:p w14:paraId="39D9A02B" w14:textId="77777777" w:rsidR="00D044F6" w:rsidRPr="00707814" w:rsidRDefault="00D044F6" w:rsidP="0029206F">
            <w:pPr>
              <w:rPr>
                <w:rFonts w:cs="Arial"/>
                <w:b/>
                <w:szCs w:val="22"/>
              </w:rPr>
            </w:pPr>
            <w:r w:rsidRPr="00707814">
              <w:rPr>
                <w:rFonts w:cs="Arial"/>
                <w:b/>
                <w:szCs w:val="22"/>
              </w:rPr>
              <w:t>6.2</w:t>
            </w:r>
          </w:p>
          <w:p w14:paraId="39D9A02C" w14:textId="77777777" w:rsidR="00D044F6" w:rsidRPr="00707814" w:rsidRDefault="00D044F6" w:rsidP="0029206F">
            <w:pPr>
              <w:rPr>
                <w:rFonts w:cs="Arial"/>
                <w:b/>
                <w:szCs w:val="22"/>
              </w:rPr>
            </w:pPr>
          </w:p>
          <w:p w14:paraId="39D9A02D" w14:textId="77777777" w:rsidR="0067075C" w:rsidRDefault="0067075C" w:rsidP="0029206F">
            <w:pPr>
              <w:rPr>
                <w:rFonts w:cs="Arial"/>
                <w:b/>
                <w:szCs w:val="22"/>
              </w:rPr>
            </w:pPr>
          </w:p>
          <w:p w14:paraId="39D9A02E" w14:textId="77777777" w:rsidR="00D044F6" w:rsidRPr="00707814" w:rsidRDefault="00D044F6" w:rsidP="0029206F">
            <w:pPr>
              <w:rPr>
                <w:rFonts w:cs="Arial"/>
                <w:b/>
                <w:szCs w:val="22"/>
              </w:rPr>
            </w:pPr>
            <w:r w:rsidRPr="00707814">
              <w:rPr>
                <w:rFonts w:cs="Arial"/>
                <w:b/>
                <w:szCs w:val="22"/>
              </w:rPr>
              <w:t>6.3</w:t>
            </w:r>
          </w:p>
          <w:p w14:paraId="39D9A02F" w14:textId="77777777" w:rsidR="00D044F6" w:rsidRPr="00707814" w:rsidRDefault="00D044F6" w:rsidP="0029206F">
            <w:pPr>
              <w:rPr>
                <w:rFonts w:cs="Arial"/>
                <w:b/>
                <w:szCs w:val="22"/>
              </w:rPr>
            </w:pPr>
          </w:p>
          <w:p w14:paraId="39D9A030" w14:textId="77777777" w:rsidR="00D044F6" w:rsidRPr="00707814" w:rsidRDefault="00D044F6" w:rsidP="0029206F">
            <w:pPr>
              <w:rPr>
                <w:rFonts w:cs="Arial"/>
                <w:b/>
                <w:szCs w:val="22"/>
              </w:rPr>
            </w:pPr>
          </w:p>
          <w:p w14:paraId="39D9A031" w14:textId="77777777" w:rsidR="00D044F6" w:rsidRPr="00707814" w:rsidRDefault="00D044F6" w:rsidP="0029206F">
            <w:pPr>
              <w:rPr>
                <w:rFonts w:cs="Arial"/>
                <w:b/>
                <w:szCs w:val="22"/>
              </w:rPr>
            </w:pPr>
            <w:r w:rsidRPr="00707814">
              <w:rPr>
                <w:rFonts w:cs="Arial"/>
                <w:b/>
                <w:szCs w:val="22"/>
              </w:rPr>
              <w:t>6.4</w:t>
            </w:r>
          </w:p>
          <w:p w14:paraId="39D9A032" w14:textId="77777777" w:rsidR="00D044F6" w:rsidRPr="00707814" w:rsidRDefault="00D044F6" w:rsidP="0029206F">
            <w:pPr>
              <w:rPr>
                <w:rFonts w:cs="Arial"/>
                <w:b/>
                <w:szCs w:val="22"/>
              </w:rPr>
            </w:pPr>
          </w:p>
          <w:p w14:paraId="39D9A033" w14:textId="77777777" w:rsidR="00D044F6" w:rsidRPr="00707814" w:rsidRDefault="00D044F6" w:rsidP="0029206F">
            <w:pPr>
              <w:rPr>
                <w:rFonts w:cs="Arial"/>
                <w:b/>
                <w:szCs w:val="22"/>
              </w:rPr>
            </w:pPr>
          </w:p>
          <w:p w14:paraId="39D9A034" w14:textId="77777777" w:rsidR="00D044F6" w:rsidRPr="00707814" w:rsidRDefault="00D044F6" w:rsidP="0029206F">
            <w:pPr>
              <w:rPr>
                <w:rFonts w:cs="Arial"/>
                <w:b/>
                <w:szCs w:val="22"/>
              </w:rPr>
            </w:pPr>
            <w:r w:rsidRPr="00707814">
              <w:rPr>
                <w:rFonts w:cs="Arial"/>
                <w:b/>
                <w:szCs w:val="22"/>
              </w:rPr>
              <w:t>6.5</w:t>
            </w:r>
          </w:p>
          <w:p w14:paraId="39D9A035" w14:textId="77777777" w:rsidR="00D044F6" w:rsidRPr="00707814" w:rsidRDefault="00D044F6" w:rsidP="0029206F">
            <w:pPr>
              <w:rPr>
                <w:rFonts w:cs="Arial"/>
                <w:b/>
                <w:szCs w:val="22"/>
              </w:rPr>
            </w:pPr>
          </w:p>
          <w:p w14:paraId="39D9A036" w14:textId="77777777" w:rsidR="00D044F6" w:rsidRPr="00707814" w:rsidRDefault="00D044F6" w:rsidP="0029206F">
            <w:pPr>
              <w:rPr>
                <w:rFonts w:cs="Arial"/>
                <w:b/>
                <w:szCs w:val="22"/>
              </w:rPr>
            </w:pPr>
          </w:p>
          <w:p w14:paraId="39D9A037" w14:textId="77777777" w:rsidR="00D044F6" w:rsidRPr="00707814" w:rsidRDefault="00D044F6" w:rsidP="0029206F">
            <w:pPr>
              <w:rPr>
                <w:rFonts w:cs="Arial"/>
                <w:b/>
                <w:szCs w:val="22"/>
              </w:rPr>
            </w:pPr>
          </w:p>
          <w:p w14:paraId="39D9A038" w14:textId="77777777" w:rsidR="00D044F6" w:rsidRPr="00707814" w:rsidRDefault="00D044F6" w:rsidP="0029206F">
            <w:pPr>
              <w:rPr>
                <w:rFonts w:cs="Arial"/>
                <w:b/>
                <w:szCs w:val="22"/>
              </w:rPr>
            </w:pPr>
            <w:r w:rsidRPr="00707814">
              <w:rPr>
                <w:rFonts w:cs="Arial"/>
                <w:b/>
                <w:szCs w:val="22"/>
              </w:rPr>
              <w:t>6.6</w:t>
            </w:r>
          </w:p>
          <w:p w14:paraId="39D9A039" w14:textId="77777777" w:rsidR="00D044F6" w:rsidRPr="00707814" w:rsidRDefault="00D044F6" w:rsidP="0029206F">
            <w:pPr>
              <w:rPr>
                <w:rFonts w:cs="Arial"/>
                <w:b/>
                <w:szCs w:val="22"/>
              </w:rPr>
            </w:pPr>
          </w:p>
          <w:p w14:paraId="39D9A03A" w14:textId="77777777" w:rsidR="00D044F6" w:rsidRPr="00707814" w:rsidRDefault="00D044F6" w:rsidP="0029206F">
            <w:pPr>
              <w:rPr>
                <w:rFonts w:cs="Arial"/>
                <w:b/>
                <w:szCs w:val="22"/>
              </w:rPr>
            </w:pPr>
          </w:p>
          <w:p w14:paraId="39D9A03B" w14:textId="77777777" w:rsidR="00D044F6" w:rsidRPr="00707814" w:rsidRDefault="00D044F6" w:rsidP="0029206F">
            <w:pPr>
              <w:rPr>
                <w:rFonts w:cs="Arial"/>
                <w:b/>
                <w:szCs w:val="22"/>
              </w:rPr>
            </w:pPr>
            <w:r w:rsidRPr="00707814">
              <w:rPr>
                <w:rFonts w:cs="Arial"/>
                <w:b/>
                <w:szCs w:val="22"/>
              </w:rPr>
              <w:t>6.7</w:t>
            </w:r>
          </w:p>
          <w:p w14:paraId="39D9A03C" w14:textId="77777777" w:rsidR="00D044F6" w:rsidRPr="00707814" w:rsidRDefault="00D044F6" w:rsidP="0029206F">
            <w:pPr>
              <w:rPr>
                <w:rFonts w:cs="Arial"/>
                <w:b/>
                <w:szCs w:val="22"/>
              </w:rPr>
            </w:pPr>
          </w:p>
          <w:p w14:paraId="39D9A03D" w14:textId="77777777" w:rsidR="00D044F6" w:rsidRPr="00707814" w:rsidRDefault="00D044F6" w:rsidP="0029206F">
            <w:pPr>
              <w:rPr>
                <w:rFonts w:cs="Arial"/>
                <w:b/>
                <w:szCs w:val="22"/>
              </w:rPr>
            </w:pPr>
            <w:r w:rsidRPr="00707814">
              <w:rPr>
                <w:rFonts w:cs="Arial"/>
                <w:b/>
                <w:szCs w:val="22"/>
              </w:rPr>
              <w:t>6.8</w:t>
            </w:r>
          </w:p>
          <w:p w14:paraId="39D9A03E" w14:textId="77777777" w:rsidR="00D044F6" w:rsidRPr="00707814" w:rsidRDefault="00D044F6" w:rsidP="0029206F">
            <w:pPr>
              <w:rPr>
                <w:rFonts w:cs="Arial"/>
                <w:b/>
                <w:szCs w:val="22"/>
              </w:rPr>
            </w:pPr>
          </w:p>
          <w:p w14:paraId="39D9A03F" w14:textId="77777777" w:rsidR="00D044F6" w:rsidRDefault="00D044F6" w:rsidP="0029206F">
            <w:pPr>
              <w:rPr>
                <w:rFonts w:cs="Arial"/>
                <w:b/>
                <w:szCs w:val="22"/>
              </w:rPr>
            </w:pPr>
            <w:r w:rsidRPr="00707814">
              <w:rPr>
                <w:rFonts w:cs="Arial"/>
                <w:b/>
                <w:szCs w:val="22"/>
              </w:rPr>
              <w:t>6.9</w:t>
            </w:r>
          </w:p>
          <w:p w14:paraId="39D9A040" w14:textId="77777777" w:rsidR="004B072D" w:rsidRDefault="004B072D" w:rsidP="0029206F">
            <w:pPr>
              <w:rPr>
                <w:rFonts w:cs="Arial"/>
                <w:b/>
                <w:szCs w:val="22"/>
              </w:rPr>
            </w:pPr>
          </w:p>
          <w:p w14:paraId="39D9A041" w14:textId="77777777" w:rsidR="004B072D" w:rsidRDefault="004B072D" w:rsidP="0029206F">
            <w:pPr>
              <w:rPr>
                <w:rFonts w:cs="Arial"/>
                <w:b/>
                <w:szCs w:val="22"/>
              </w:rPr>
            </w:pPr>
          </w:p>
          <w:p w14:paraId="39D9A042" w14:textId="77777777" w:rsidR="004B072D" w:rsidRDefault="004B072D" w:rsidP="0029206F">
            <w:pPr>
              <w:rPr>
                <w:rFonts w:cs="Arial"/>
                <w:b/>
                <w:szCs w:val="22"/>
              </w:rPr>
            </w:pPr>
          </w:p>
          <w:p w14:paraId="39D9A043" w14:textId="77777777" w:rsidR="004B072D" w:rsidRPr="00707814" w:rsidRDefault="004B072D" w:rsidP="0029206F">
            <w:pPr>
              <w:rPr>
                <w:rFonts w:cs="Arial"/>
                <w:b/>
                <w:szCs w:val="22"/>
              </w:rPr>
            </w:pPr>
            <w:r>
              <w:rPr>
                <w:rFonts w:cs="Arial"/>
                <w:b/>
                <w:szCs w:val="22"/>
              </w:rPr>
              <w:t>6.10</w:t>
            </w:r>
          </w:p>
          <w:p w14:paraId="39D9A044" w14:textId="77777777" w:rsidR="00D044F6" w:rsidRPr="00707814" w:rsidRDefault="00D044F6" w:rsidP="0029206F">
            <w:pPr>
              <w:rPr>
                <w:rFonts w:cs="Arial"/>
                <w:b/>
                <w:szCs w:val="22"/>
              </w:rPr>
            </w:pPr>
          </w:p>
        </w:tc>
        <w:tc>
          <w:tcPr>
            <w:tcW w:w="8820" w:type="dxa"/>
            <w:tcBorders>
              <w:top w:val="single" w:sz="4" w:space="0" w:color="auto"/>
            </w:tcBorders>
          </w:tcPr>
          <w:p w14:paraId="39D9A045" w14:textId="77777777" w:rsidR="000D2EFE" w:rsidRDefault="000D2EFE" w:rsidP="00707814">
            <w:pPr>
              <w:jc w:val="both"/>
              <w:rPr>
                <w:rFonts w:cs="Arial"/>
                <w:szCs w:val="22"/>
              </w:rPr>
            </w:pPr>
          </w:p>
          <w:p w14:paraId="39D9A046" w14:textId="77777777" w:rsidR="00D044F6" w:rsidRPr="00707814" w:rsidRDefault="00D044F6" w:rsidP="00707814">
            <w:pPr>
              <w:jc w:val="both"/>
              <w:rPr>
                <w:rFonts w:cs="Arial"/>
                <w:szCs w:val="22"/>
              </w:rPr>
            </w:pPr>
            <w:r w:rsidRPr="00707814">
              <w:rPr>
                <w:rFonts w:cs="Arial"/>
                <w:szCs w:val="22"/>
              </w:rPr>
              <w:t xml:space="preserve">To work with the </w:t>
            </w:r>
            <w:r w:rsidR="00286AC3" w:rsidRPr="00707814">
              <w:rPr>
                <w:rFonts w:cs="Arial"/>
                <w:szCs w:val="22"/>
              </w:rPr>
              <w:t>Assistant Head</w:t>
            </w:r>
            <w:r w:rsidR="006B1480">
              <w:rPr>
                <w:rFonts w:cs="Arial"/>
                <w:szCs w:val="22"/>
              </w:rPr>
              <w:t>,</w:t>
            </w:r>
            <w:r w:rsidR="00286AC3" w:rsidRPr="00707814">
              <w:rPr>
                <w:rFonts w:cs="Arial"/>
                <w:szCs w:val="22"/>
              </w:rPr>
              <w:t xml:space="preserve"> Professional Development</w:t>
            </w:r>
            <w:r w:rsidRPr="00707814">
              <w:rPr>
                <w:rFonts w:cs="Arial"/>
                <w:szCs w:val="22"/>
              </w:rPr>
              <w:t xml:space="preserve"> to ensure that staff development needs are identified and that appropriate programmes are designed to meet such needs.</w:t>
            </w:r>
          </w:p>
          <w:p w14:paraId="39D9A047" w14:textId="77777777" w:rsidR="00D044F6" w:rsidRPr="00707814" w:rsidRDefault="00D044F6" w:rsidP="00707814">
            <w:pPr>
              <w:jc w:val="both"/>
              <w:rPr>
                <w:rFonts w:cs="Arial"/>
                <w:szCs w:val="22"/>
              </w:rPr>
            </w:pPr>
          </w:p>
          <w:p w14:paraId="39D9A048" w14:textId="77777777" w:rsidR="00D044F6" w:rsidRPr="00707814" w:rsidRDefault="00D044F6" w:rsidP="0029206F">
            <w:pPr>
              <w:rPr>
                <w:rFonts w:cs="Arial"/>
                <w:szCs w:val="22"/>
              </w:rPr>
            </w:pPr>
            <w:r w:rsidRPr="00707814">
              <w:rPr>
                <w:rFonts w:cs="Arial"/>
                <w:szCs w:val="22"/>
              </w:rPr>
              <w:t>To continue own professional develop</w:t>
            </w:r>
            <w:r w:rsidR="006B1480">
              <w:rPr>
                <w:rFonts w:cs="Arial"/>
                <w:szCs w:val="22"/>
              </w:rPr>
              <w:t>ment as agreed with Deputy Head (Teaching and Learning)</w:t>
            </w:r>
          </w:p>
          <w:p w14:paraId="39D9A049" w14:textId="77777777" w:rsidR="00D044F6" w:rsidRPr="00707814" w:rsidRDefault="00D044F6" w:rsidP="0029206F">
            <w:pPr>
              <w:rPr>
                <w:rFonts w:cs="Arial"/>
                <w:szCs w:val="22"/>
              </w:rPr>
            </w:pPr>
          </w:p>
          <w:p w14:paraId="39D9A04A" w14:textId="77777777" w:rsidR="00D044F6" w:rsidRPr="00707814" w:rsidRDefault="00D044F6" w:rsidP="00707814">
            <w:pPr>
              <w:jc w:val="both"/>
              <w:rPr>
                <w:rFonts w:cs="Arial"/>
                <w:szCs w:val="22"/>
              </w:rPr>
            </w:pPr>
            <w:r w:rsidRPr="00C77219">
              <w:rPr>
                <w:rFonts w:cs="Arial"/>
                <w:szCs w:val="22"/>
              </w:rPr>
              <w:t xml:space="preserve">To be responsible for the efficient and effective deployment of </w:t>
            </w:r>
            <w:r w:rsidR="000D2EFE">
              <w:rPr>
                <w:rFonts w:cs="Arial"/>
                <w:szCs w:val="22"/>
              </w:rPr>
              <w:t>any technician</w:t>
            </w:r>
            <w:r w:rsidRPr="00C77219">
              <w:rPr>
                <w:rFonts w:cs="Arial"/>
                <w:szCs w:val="22"/>
              </w:rPr>
              <w:t>/support staff.</w:t>
            </w:r>
          </w:p>
          <w:p w14:paraId="39D9A04B" w14:textId="77777777" w:rsidR="00D044F6" w:rsidRPr="00707814" w:rsidRDefault="00D044F6" w:rsidP="00707814">
            <w:pPr>
              <w:jc w:val="both"/>
              <w:rPr>
                <w:rFonts w:cs="Arial"/>
                <w:szCs w:val="22"/>
              </w:rPr>
            </w:pPr>
          </w:p>
          <w:p w14:paraId="39D9A04C" w14:textId="77777777" w:rsidR="00D044F6" w:rsidRPr="00707814" w:rsidRDefault="00D044F6" w:rsidP="00707814">
            <w:pPr>
              <w:jc w:val="both"/>
              <w:rPr>
                <w:rFonts w:cs="Arial"/>
                <w:szCs w:val="22"/>
              </w:rPr>
            </w:pPr>
            <w:r w:rsidRPr="00707814">
              <w:rPr>
                <w:rFonts w:cs="Arial"/>
                <w:szCs w:val="22"/>
              </w:rPr>
              <w:t xml:space="preserve">To undertake </w:t>
            </w:r>
            <w:r w:rsidR="00FD406A">
              <w:rPr>
                <w:rFonts w:cs="Arial"/>
                <w:szCs w:val="22"/>
              </w:rPr>
              <w:t xml:space="preserve">Appraisal </w:t>
            </w:r>
            <w:r w:rsidRPr="00707814">
              <w:rPr>
                <w:rFonts w:cs="Arial"/>
                <w:szCs w:val="22"/>
              </w:rPr>
              <w:t xml:space="preserve">Review(s) and to act as reviewer for a group of staff within the designated </w:t>
            </w:r>
            <w:r w:rsidR="006B1480">
              <w:rPr>
                <w:rFonts w:cs="Arial"/>
                <w:szCs w:val="22"/>
              </w:rPr>
              <w:t>faculty</w:t>
            </w:r>
            <w:r w:rsidRPr="00707814">
              <w:rPr>
                <w:rFonts w:cs="Arial"/>
                <w:szCs w:val="22"/>
              </w:rPr>
              <w:t>.</w:t>
            </w:r>
          </w:p>
          <w:p w14:paraId="39D9A04D" w14:textId="77777777" w:rsidR="00D044F6" w:rsidRPr="00707814" w:rsidRDefault="00D044F6" w:rsidP="00707814">
            <w:pPr>
              <w:jc w:val="both"/>
              <w:rPr>
                <w:rFonts w:cs="Arial"/>
                <w:szCs w:val="22"/>
              </w:rPr>
            </w:pPr>
          </w:p>
          <w:p w14:paraId="39D9A04E" w14:textId="77777777" w:rsidR="00D044F6" w:rsidRPr="00707814" w:rsidRDefault="00D044F6" w:rsidP="00707814">
            <w:pPr>
              <w:jc w:val="both"/>
              <w:rPr>
                <w:rFonts w:cs="Arial"/>
                <w:szCs w:val="22"/>
              </w:rPr>
            </w:pPr>
            <w:r w:rsidRPr="00707814">
              <w:rPr>
                <w:rFonts w:cs="Arial"/>
                <w:szCs w:val="22"/>
              </w:rPr>
              <w:t>To make appropriate arrangements for classes when staff</w:t>
            </w:r>
            <w:r w:rsidR="00FD406A">
              <w:rPr>
                <w:rFonts w:cs="Arial"/>
                <w:szCs w:val="22"/>
              </w:rPr>
              <w:t xml:space="preserve"> </w:t>
            </w:r>
            <w:r w:rsidRPr="00707814">
              <w:rPr>
                <w:rFonts w:cs="Arial"/>
                <w:szCs w:val="22"/>
              </w:rPr>
              <w:t xml:space="preserve">are absent, ensuring appropriate cover within the </w:t>
            </w:r>
            <w:r w:rsidR="0067075C">
              <w:rPr>
                <w:rFonts w:cs="Arial"/>
                <w:szCs w:val="22"/>
              </w:rPr>
              <w:t>faculty</w:t>
            </w:r>
            <w:r w:rsidRPr="00707814">
              <w:rPr>
                <w:rFonts w:cs="Arial"/>
                <w:szCs w:val="22"/>
              </w:rPr>
              <w:t xml:space="preserve"> liaising with the Cover Supervisor/relevant staff to secure appropriate cover within the </w:t>
            </w:r>
            <w:r w:rsidR="006B1480">
              <w:rPr>
                <w:rFonts w:cs="Arial"/>
                <w:szCs w:val="22"/>
              </w:rPr>
              <w:t>faculty</w:t>
            </w:r>
            <w:r w:rsidRPr="00707814">
              <w:rPr>
                <w:rFonts w:cs="Arial"/>
                <w:szCs w:val="22"/>
              </w:rPr>
              <w:t xml:space="preserve">. </w:t>
            </w:r>
          </w:p>
          <w:p w14:paraId="39D9A04F" w14:textId="77777777" w:rsidR="00D044F6" w:rsidRPr="00707814" w:rsidRDefault="00D044F6" w:rsidP="00707814">
            <w:pPr>
              <w:jc w:val="both"/>
              <w:rPr>
                <w:rFonts w:cs="Arial"/>
                <w:szCs w:val="22"/>
              </w:rPr>
            </w:pPr>
          </w:p>
          <w:p w14:paraId="39D9A050" w14:textId="77777777" w:rsidR="00D044F6" w:rsidRPr="00707814" w:rsidRDefault="00D044F6" w:rsidP="00707814">
            <w:pPr>
              <w:jc w:val="both"/>
              <w:rPr>
                <w:rFonts w:cs="Arial"/>
                <w:szCs w:val="22"/>
              </w:rPr>
            </w:pPr>
            <w:r w:rsidRPr="00707814">
              <w:rPr>
                <w:rFonts w:cs="Arial"/>
                <w:szCs w:val="22"/>
              </w:rPr>
              <w:t xml:space="preserve">To participate in the interview process for teaching posts when required and to ensure effective induction </w:t>
            </w:r>
            <w:r w:rsidR="00C214EF" w:rsidRPr="00707814">
              <w:rPr>
                <w:rFonts w:cs="Arial"/>
                <w:szCs w:val="22"/>
              </w:rPr>
              <w:t xml:space="preserve">of new staff in line with </w:t>
            </w:r>
            <w:r w:rsidR="00FD406A">
              <w:rPr>
                <w:rFonts w:cs="Arial"/>
                <w:szCs w:val="22"/>
              </w:rPr>
              <w:t>academy</w:t>
            </w:r>
            <w:r w:rsidRPr="00707814">
              <w:rPr>
                <w:rFonts w:cs="Arial"/>
                <w:szCs w:val="22"/>
              </w:rPr>
              <w:t xml:space="preserve"> procedures.</w:t>
            </w:r>
          </w:p>
          <w:p w14:paraId="39D9A051" w14:textId="77777777" w:rsidR="00D044F6" w:rsidRPr="00707814" w:rsidRDefault="00D044F6" w:rsidP="00707814">
            <w:pPr>
              <w:jc w:val="both"/>
              <w:rPr>
                <w:rFonts w:cs="Arial"/>
                <w:szCs w:val="22"/>
              </w:rPr>
            </w:pPr>
          </w:p>
          <w:p w14:paraId="39D9A052" w14:textId="77777777" w:rsidR="00D044F6" w:rsidRPr="00707814" w:rsidRDefault="00D044F6" w:rsidP="00707814">
            <w:pPr>
              <w:jc w:val="both"/>
              <w:rPr>
                <w:rFonts w:cs="Arial"/>
                <w:szCs w:val="22"/>
              </w:rPr>
            </w:pPr>
            <w:r w:rsidRPr="00707814">
              <w:rPr>
                <w:rFonts w:cs="Arial"/>
                <w:szCs w:val="22"/>
              </w:rPr>
              <w:t>To promote teamwork and to motivate staff to ensure effective working relations.</w:t>
            </w:r>
          </w:p>
          <w:p w14:paraId="39D9A053" w14:textId="77777777" w:rsidR="00D044F6" w:rsidRPr="00707814" w:rsidRDefault="00D044F6" w:rsidP="00707814">
            <w:pPr>
              <w:jc w:val="both"/>
              <w:rPr>
                <w:rFonts w:cs="Arial"/>
                <w:szCs w:val="22"/>
              </w:rPr>
            </w:pPr>
          </w:p>
          <w:p w14:paraId="39D9A054" w14:textId="77777777" w:rsidR="00D044F6" w:rsidRPr="00707814" w:rsidRDefault="00D044F6" w:rsidP="00707814">
            <w:pPr>
              <w:jc w:val="both"/>
              <w:rPr>
                <w:rFonts w:cs="Arial"/>
                <w:szCs w:val="22"/>
              </w:rPr>
            </w:pPr>
            <w:r w:rsidRPr="00707814">
              <w:rPr>
                <w:rFonts w:cs="Arial"/>
                <w:szCs w:val="22"/>
              </w:rPr>
              <w:t>To participate in</w:t>
            </w:r>
            <w:r w:rsidR="00C214EF" w:rsidRPr="00707814">
              <w:rPr>
                <w:rFonts w:cs="Arial"/>
                <w:szCs w:val="22"/>
              </w:rPr>
              <w:t xml:space="preserve"> the </w:t>
            </w:r>
            <w:r w:rsidR="00FD406A">
              <w:rPr>
                <w:rFonts w:cs="Arial"/>
                <w:szCs w:val="22"/>
              </w:rPr>
              <w:t>academy</w:t>
            </w:r>
            <w:r w:rsidRPr="00707814">
              <w:rPr>
                <w:rFonts w:cs="Arial"/>
                <w:szCs w:val="22"/>
              </w:rPr>
              <w:t xml:space="preserve">’s </w:t>
            </w:r>
            <w:r w:rsidR="006B1480">
              <w:rPr>
                <w:rFonts w:cs="Arial"/>
                <w:szCs w:val="22"/>
              </w:rPr>
              <w:t>NQT</w:t>
            </w:r>
            <w:r w:rsidR="00C214EF" w:rsidRPr="00707814">
              <w:rPr>
                <w:rFonts w:cs="Arial"/>
                <w:szCs w:val="22"/>
              </w:rPr>
              <w:t xml:space="preserve"> / GTP programme</w:t>
            </w:r>
            <w:r w:rsidR="006B1480">
              <w:rPr>
                <w:rFonts w:cs="Arial"/>
                <w:szCs w:val="22"/>
              </w:rPr>
              <w:t>s</w:t>
            </w:r>
            <w:r w:rsidR="00C214EF" w:rsidRPr="00707814">
              <w:rPr>
                <w:rFonts w:cs="Arial"/>
                <w:szCs w:val="22"/>
              </w:rPr>
              <w:t xml:space="preserve"> as required.</w:t>
            </w:r>
          </w:p>
          <w:p w14:paraId="39D9A055" w14:textId="77777777" w:rsidR="00D044F6" w:rsidRPr="00707814" w:rsidRDefault="00D044F6" w:rsidP="00707814">
            <w:pPr>
              <w:jc w:val="both"/>
              <w:rPr>
                <w:rFonts w:cs="Arial"/>
                <w:szCs w:val="22"/>
              </w:rPr>
            </w:pPr>
          </w:p>
          <w:p w14:paraId="39D9A056" w14:textId="77777777" w:rsidR="00D044F6" w:rsidRDefault="00D044F6" w:rsidP="006B1480">
            <w:pPr>
              <w:jc w:val="both"/>
              <w:rPr>
                <w:rFonts w:cs="Arial"/>
                <w:szCs w:val="22"/>
              </w:rPr>
            </w:pPr>
            <w:r w:rsidRPr="00C77219">
              <w:rPr>
                <w:rFonts w:cs="Arial"/>
                <w:szCs w:val="22"/>
              </w:rPr>
              <w:t xml:space="preserve">To be responsible for the day-to-day management of staff within the designated </w:t>
            </w:r>
            <w:r w:rsidR="006B1480" w:rsidRPr="00C77219">
              <w:rPr>
                <w:rFonts w:cs="Arial"/>
                <w:szCs w:val="22"/>
              </w:rPr>
              <w:t>faculty</w:t>
            </w:r>
            <w:r w:rsidRPr="00C77219">
              <w:rPr>
                <w:rFonts w:cs="Arial"/>
                <w:szCs w:val="22"/>
              </w:rPr>
              <w:t xml:space="preserve"> and act as a positive role model.</w:t>
            </w:r>
          </w:p>
          <w:p w14:paraId="39D9A057" w14:textId="77777777" w:rsidR="004B072D" w:rsidRDefault="004B072D" w:rsidP="006B1480">
            <w:pPr>
              <w:jc w:val="both"/>
              <w:rPr>
                <w:rFonts w:cs="Arial"/>
                <w:szCs w:val="22"/>
              </w:rPr>
            </w:pPr>
          </w:p>
          <w:p w14:paraId="39D9A058" w14:textId="77777777" w:rsidR="004B072D" w:rsidRDefault="004B072D" w:rsidP="004B072D">
            <w:pPr>
              <w:jc w:val="both"/>
              <w:rPr>
                <w:rFonts w:cs="Arial"/>
                <w:szCs w:val="22"/>
              </w:rPr>
            </w:pPr>
          </w:p>
          <w:p w14:paraId="39D9A059" w14:textId="77777777" w:rsidR="004B072D" w:rsidRDefault="004B072D" w:rsidP="004B072D">
            <w:pPr>
              <w:jc w:val="both"/>
              <w:rPr>
                <w:rFonts w:cs="Arial"/>
                <w:szCs w:val="22"/>
              </w:rPr>
            </w:pPr>
            <w:r>
              <w:rPr>
                <w:rFonts w:cs="Arial"/>
                <w:szCs w:val="22"/>
              </w:rPr>
              <w:t xml:space="preserve">To fulfil a teaching commitment commensurate with FTE as a classroom teacher with management responsibility or: </w:t>
            </w:r>
          </w:p>
          <w:p w14:paraId="39D9A05A" w14:textId="77777777" w:rsidR="004B072D" w:rsidRDefault="004B072D" w:rsidP="004B072D">
            <w:pPr>
              <w:pStyle w:val="ListParagraph"/>
              <w:numPr>
                <w:ilvl w:val="0"/>
                <w:numId w:val="1"/>
              </w:numPr>
              <w:jc w:val="both"/>
              <w:rPr>
                <w:rFonts w:cs="Arial"/>
                <w:szCs w:val="22"/>
              </w:rPr>
            </w:pPr>
            <w:r>
              <w:rPr>
                <w:rFonts w:cs="Arial"/>
                <w:szCs w:val="22"/>
              </w:rPr>
              <w:t xml:space="preserve">floating teacher (in- built academy cover for absent colleagues)  </w:t>
            </w:r>
          </w:p>
          <w:p w14:paraId="39D9A05B" w14:textId="77777777" w:rsidR="004B072D" w:rsidRDefault="004B072D" w:rsidP="004B072D">
            <w:pPr>
              <w:pStyle w:val="ListParagraph"/>
              <w:numPr>
                <w:ilvl w:val="0"/>
                <w:numId w:val="1"/>
              </w:numPr>
              <w:jc w:val="both"/>
              <w:rPr>
                <w:rFonts w:cs="Arial"/>
                <w:szCs w:val="22"/>
              </w:rPr>
            </w:pPr>
            <w:r>
              <w:rPr>
                <w:rFonts w:cs="Arial"/>
                <w:szCs w:val="22"/>
              </w:rPr>
              <w:t xml:space="preserve">in class teacher support </w:t>
            </w:r>
          </w:p>
          <w:p w14:paraId="39D9A05C" w14:textId="77777777" w:rsidR="004B072D" w:rsidRDefault="004B072D" w:rsidP="004B072D">
            <w:pPr>
              <w:pStyle w:val="ListParagraph"/>
              <w:numPr>
                <w:ilvl w:val="0"/>
                <w:numId w:val="1"/>
              </w:numPr>
              <w:jc w:val="both"/>
              <w:rPr>
                <w:rFonts w:cs="Arial"/>
                <w:szCs w:val="22"/>
              </w:rPr>
            </w:pPr>
            <w:r>
              <w:rPr>
                <w:rFonts w:cs="Arial"/>
                <w:szCs w:val="22"/>
              </w:rPr>
              <w:t>1 to 1 / small group teaching</w:t>
            </w:r>
          </w:p>
          <w:p w14:paraId="39D9A05D" w14:textId="77777777" w:rsidR="004B072D" w:rsidRDefault="004B072D" w:rsidP="004B072D">
            <w:pPr>
              <w:jc w:val="both"/>
              <w:rPr>
                <w:rFonts w:cs="Arial"/>
                <w:i/>
                <w:szCs w:val="22"/>
              </w:rPr>
            </w:pPr>
            <w:r>
              <w:rPr>
                <w:rFonts w:cs="Arial"/>
                <w:i/>
                <w:szCs w:val="22"/>
              </w:rPr>
              <w:t>(</w:t>
            </w:r>
            <w:proofErr w:type="gramStart"/>
            <w:r>
              <w:rPr>
                <w:rFonts w:cs="Arial"/>
                <w:i/>
                <w:szCs w:val="22"/>
              </w:rPr>
              <w:t>note</w:t>
            </w:r>
            <w:proofErr w:type="gramEnd"/>
            <w:r>
              <w:rPr>
                <w:rFonts w:cs="Arial"/>
                <w:i/>
                <w:szCs w:val="22"/>
              </w:rPr>
              <w:t>: staff are deployed FTS periods as indicated on their timetables when they are under the academy’s teaching, management or leadership allocation of 88%.  Teachers at the academy are provided with 12% guaranteed PPA as opposed to the 10% National requirement).</w:t>
            </w:r>
          </w:p>
          <w:p w14:paraId="39D9A05E" w14:textId="77777777" w:rsidR="004B072D" w:rsidRDefault="004B072D" w:rsidP="006B1480">
            <w:pPr>
              <w:jc w:val="both"/>
              <w:rPr>
                <w:rFonts w:cs="Arial"/>
                <w:szCs w:val="22"/>
              </w:rPr>
            </w:pPr>
          </w:p>
          <w:p w14:paraId="39D9A05F" w14:textId="77777777" w:rsidR="0067075C" w:rsidRPr="00707814" w:rsidRDefault="0067075C" w:rsidP="006B1480">
            <w:pPr>
              <w:jc w:val="both"/>
              <w:rPr>
                <w:rFonts w:cs="Arial"/>
                <w:szCs w:val="22"/>
              </w:rPr>
            </w:pPr>
          </w:p>
        </w:tc>
      </w:tr>
      <w:tr w:rsidR="0029206F" w:rsidRPr="00707814" w14:paraId="39D9A063" w14:textId="77777777" w:rsidTr="00E67E14">
        <w:tc>
          <w:tcPr>
            <w:tcW w:w="900" w:type="dxa"/>
            <w:tcBorders>
              <w:top w:val="single" w:sz="4" w:space="0" w:color="auto"/>
              <w:left w:val="single" w:sz="4" w:space="0" w:color="auto"/>
              <w:bottom w:val="single" w:sz="4" w:space="0" w:color="auto"/>
            </w:tcBorders>
            <w:shd w:val="clear" w:color="auto" w:fill="B3B3B3"/>
          </w:tcPr>
          <w:p w14:paraId="39D9A061" w14:textId="77777777" w:rsidR="0029206F" w:rsidRPr="00707814" w:rsidRDefault="0029206F" w:rsidP="0029206F">
            <w:pPr>
              <w:rPr>
                <w:rFonts w:cs="Arial"/>
                <w:b/>
              </w:rPr>
            </w:pPr>
            <w:r w:rsidRPr="00707814">
              <w:rPr>
                <w:rFonts w:cs="Arial"/>
                <w:b/>
              </w:rPr>
              <w:lastRenderedPageBreak/>
              <w:t>7.</w:t>
            </w:r>
          </w:p>
        </w:tc>
        <w:tc>
          <w:tcPr>
            <w:tcW w:w="8820" w:type="dxa"/>
            <w:tcBorders>
              <w:top w:val="single" w:sz="4" w:space="0" w:color="auto"/>
              <w:bottom w:val="single" w:sz="4" w:space="0" w:color="auto"/>
              <w:right w:val="single" w:sz="4" w:space="0" w:color="auto"/>
            </w:tcBorders>
            <w:shd w:val="clear" w:color="auto" w:fill="B3B3B3"/>
          </w:tcPr>
          <w:p w14:paraId="39D9A062" w14:textId="77777777" w:rsidR="0029206F" w:rsidRPr="00707814" w:rsidRDefault="00C214EF" w:rsidP="00707814">
            <w:pPr>
              <w:jc w:val="both"/>
              <w:rPr>
                <w:rFonts w:cs="Arial"/>
                <w:b/>
                <w:szCs w:val="22"/>
              </w:rPr>
            </w:pPr>
            <w:r w:rsidRPr="00707814">
              <w:rPr>
                <w:rFonts w:cs="Arial"/>
                <w:b/>
                <w:szCs w:val="22"/>
              </w:rPr>
              <w:t>QUALITY ASSURANCE</w:t>
            </w:r>
          </w:p>
        </w:tc>
      </w:tr>
      <w:tr w:rsidR="00D044F6" w:rsidRPr="00707814" w14:paraId="39D9A087" w14:textId="77777777" w:rsidTr="00E67E14">
        <w:tc>
          <w:tcPr>
            <w:tcW w:w="900" w:type="dxa"/>
          </w:tcPr>
          <w:p w14:paraId="39D9A064" w14:textId="77777777" w:rsidR="00D044F6" w:rsidRPr="00707814" w:rsidRDefault="00D044F6" w:rsidP="0029206F">
            <w:pPr>
              <w:rPr>
                <w:rFonts w:cs="Arial"/>
                <w:b/>
                <w:szCs w:val="22"/>
              </w:rPr>
            </w:pPr>
            <w:r w:rsidRPr="00707814">
              <w:rPr>
                <w:rFonts w:cs="Arial"/>
                <w:b/>
                <w:szCs w:val="22"/>
              </w:rPr>
              <w:t>7.1</w:t>
            </w:r>
          </w:p>
          <w:p w14:paraId="39D9A065" w14:textId="77777777" w:rsidR="00D044F6" w:rsidRPr="00707814" w:rsidRDefault="00D044F6" w:rsidP="0029206F">
            <w:pPr>
              <w:rPr>
                <w:rFonts w:cs="Arial"/>
                <w:b/>
                <w:szCs w:val="22"/>
              </w:rPr>
            </w:pPr>
          </w:p>
          <w:p w14:paraId="39D9A066" w14:textId="77777777" w:rsidR="00D044F6" w:rsidRPr="00707814" w:rsidRDefault="00D044F6" w:rsidP="0029206F">
            <w:pPr>
              <w:rPr>
                <w:rFonts w:cs="Arial"/>
                <w:b/>
                <w:szCs w:val="22"/>
              </w:rPr>
            </w:pPr>
            <w:r w:rsidRPr="00707814">
              <w:rPr>
                <w:rFonts w:cs="Arial"/>
                <w:b/>
                <w:szCs w:val="22"/>
              </w:rPr>
              <w:t>7.2</w:t>
            </w:r>
          </w:p>
          <w:p w14:paraId="39D9A067" w14:textId="77777777" w:rsidR="00D044F6" w:rsidRPr="00707814" w:rsidRDefault="00D044F6" w:rsidP="0029206F">
            <w:pPr>
              <w:rPr>
                <w:rFonts w:cs="Arial"/>
                <w:b/>
                <w:szCs w:val="22"/>
              </w:rPr>
            </w:pPr>
          </w:p>
          <w:p w14:paraId="39D9A068" w14:textId="77777777" w:rsidR="00D044F6" w:rsidRPr="00707814" w:rsidRDefault="00D044F6" w:rsidP="0029206F">
            <w:pPr>
              <w:rPr>
                <w:rFonts w:cs="Arial"/>
                <w:b/>
                <w:szCs w:val="22"/>
              </w:rPr>
            </w:pPr>
          </w:p>
          <w:p w14:paraId="39D9A069" w14:textId="77777777" w:rsidR="00D044F6" w:rsidRPr="00707814" w:rsidRDefault="00D044F6" w:rsidP="0029206F">
            <w:pPr>
              <w:rPr>
                <w:rFonts w:cs="Arial"/>
                <w:b/>
                <w:szCs w:val="22"/>
              </w:rPr>
            </w:pPr>
            <w:r w:rsidRPr="00707814">
              <w:rPr>
                <w:rFonts w:cs="Arial"/>
                <w:b/>
                <w:szCs w:val="22"/>
              </w:rPr>
              <w:t>7.3</w:t>
            </w:r>
          </w:p>
          <w:p w14:paraId="39D9A06A" w14:textId="77777777" w:rsidR="00D044F6" w:rsidRPr="00707814" w:rsidRDefault="00D044F6" w:rsidP="0029206F">
            <w:pPr>
              <w:rPr>
                <w:rFonts w:cs="Arial"/>
                <w:b/>
                <w:szCs w:val="22"/>
              </w:rPr>
            </w:pPr>
          </w:p>
          <w:p w14:paraId="39D9A06B" w14:textId="77777777" w:rsidR="00D044F6" w:rsidRPr="00707814" w:rsidRDefault="00D044F6" w:rsidP="0029206F">
            <w:pPr>
              <w:rPr>
                <w:rFonts w:cs="Arial"/>
                <w:b/>
                <w:szCs w:val="22"/>
              </w:rPr>
            </w:pPr>
          </w:p>
          <w:p w14:paraId="39D9A06C" w14:textId="77777777" w:rsidR="00D044F6" w:rsidRPr="00707814" w:rsidRDefault="00D044F6" w:rsidP="0029206F">
            <w:pPr>
              <w:rPr>
                <w:rFonts w:cs="Arial"/>
                <w:b/>
                <w:szCs w:val="22"/>
              </w:rPr>
            </w:pPr>
            <w:r w:rsidRPr="00707814">
              <w:rPr>
                <w:rFonts w:cs="Arial"/>
                <w:b/>
                <w:szCs w:val="22"/>
              </w:rPr>
              <w:t>7.4</w:t>
            </w:r>
          </w:p>
          <w:p w14:paraId="39D9A06D" w14:textId="77777777" w:rsidR="00D044F6" w:rsidRPr="00707814" w:rsidRDefault="00D044F6" w:rsidP="0029206F">
            <w:pPr>
              <w:rPr>
                <w:rFonts w:cs="Arial"/>
                <w:b/>
                <w:szCs w:val="22"/>
              </w:rPr>
            </w:pPr>
          </w:p>
          <w:p w14:paraId="39D9A06E" w14:textId="77777777" w:rsidR="00D044F6" w:rsidRPr="00707814" w:rsidRDefault="00D044F6" w:rsidP="0029206F">
            <w:pPr>
              <w:rPr>
                <w:rFonts w:cs="Arial"/>
                <w:b/>
                <w:szCs w:val="22"/>
              </w:rPr>
            </w:pPr>
            <w:r w:rsidRPr="00707814">
              <w:rPr>
                <w:rFonts w:cs="Arial"/>
                <w:b/>
                <w:szCs w:val="22"/>
              </w:rPr>
              <w:t>7.5</w:t>
            </w:r>
          </w:p>
          <w:p w14:paraId="39D9A06F" w14:textId="77777777" w:rsidR="00D044F6" w:rsidRPr="00707814" w:rsidRDefault="00D044F6" w:rsidP="0029206F">
            <w:pPr>
              <w:rPr>
                <w:rFonts w:cs="Arial"/>
                <w:b/>
                <w:szCs w:val="22"/>
              </w:rPr>
            </w:pPr>
          </w:p>
          <w:p w14:paraId="39D9A070" w14:textId="77777777" w:rsidR="00D044F6" w:rsidRPr="00707814" w:rsidRDefault="00D044F6" w:rsidP="0029206F">
            <w:pPr>
              <w:rPr>
                <w:rFonts w:cs="Arial"/>
                <w:b/>
                <w:szCs w:val="22"/>
              </w:rPr>
            </w:pPr>
          </w:p>
          <w:p w14:paraId="39D9A071" w14:textId="77777777" w:rsidR="00D044F6" w:rsidRPr="00707814" w:rsidRDefault="00D044F6" w:rsidP="0029206F">
            <w:pPr>
              <w:rPr>
                <w:rFonts w:cs="Arial"/>
                <w:b/>
                <w:szCs w:val="22"/>
              </w:rPr>
            </w:pPr>
            <w:r w:rsidRPr="00707814">
              <w:rPr>
                <w:rFonts w:cs="Arial"/>
                <w:b/>
                <w:szCs w:val="22"/>
              </w:rPr>
              <w:t>7.6</w:t>
            </w:r>
          </w:p>
          <w:p w14:paraId="39D9A072" w14:textId="77777777" w:rsidR="00D044F6" w:rsidRPr="00707814" w:rsidRDefault="00D044F6" w:rsidP="0029206F">
            <w:pPr>
              <w:rPr>
                <w:rFonts w:cs="Arial"/>
                <w:b/>
                <w:szCs w:val="22"/>
              </w:rPr>
            </w:pPr>
          </w:p>
          <w:p w14:paraId="39D9A073" w14:textId="77777777" w:rsidR="00D044F6" w:rsidRPr="00707814" w:rsidRDefault="00D044F6" w:rsidP="0029206F">
            <w:pPr>
              <w:rPr>
                <w:rFonts w:cs="Arial"/>
                <w:b/>
                <w:szCs w:val="22"/>
              </w:rPr>
            </w:pPr>
          </w:p>
          <w:p w14:paraId="39D9A074" w14:textId="77777777" w:rsidR="00D044F6" w:rsidRPr="00707814" w:rsidRDefault="00D044F6" w:rsidP="0029206F">
            <w:pPr>
              <w:rPr>
                <w:rFonts w:cs="Arial"/>
                <w:b/>
                <w:szCs w:val="22"/>
              </w:rPr>
            </w:pPr>
            <w:r w:rsidRPr="00707814">
              <w:rPr>
                <w:rFonts w:cs="Arial"/>
                <w:b/>
                <w:szCs w:val="22"/>
              </w:rPr>
              <w:t>7.7</w:t>
            </w:r>
          </w:p>
          <w:p w14:paraId="39D9A075" w14:textId="77777777" w:rsidR="00D044F6" w:rsidRPr="00707814" w:rsidRDefault="00D044F6" w:rsidP="0029206F">
            <w:pPr>
              <w:rPr>
                <w:rFonts w:cs="Arial"/>
                <w:b/>
                <w:szCs w:val="22"/>
              </w:rPr>
            </w:pPr>
          </w:p>
          <w:p w14:paraId="39D9A076" w14:textId="77777777" w:rsidR="00D044F6" w:rsidRPr="00707814" w:rsidRDefault="00D044F6" w:rsidP="0029206F">
            <w:pPr>
              <w:rPr>
                <w:rFonts w:cs="Arial"/>
                <w:b/>
                <w:szCs w:val="22"/>
              </w:rPr>
            </w:pPr>
            <w:r w:rsidRPr="00707814">
              <w:rPr>
                <w:rFonts w:cs="Arial"/>
                <w:b/>
                <w:szCs w:val="22"/>
              </w:rPr>
              <w:t>7.8</w:t>
            </w:r>
          </w:p>
        </w:tc>
        <w:tc>
          <w:tcPr>
            <w:tcW w:w="8820" w:type="dxa"/>
          </w:tcPr>
          <w:p w14:paraId="39D9A077" w14:textId="77777777" w:rsidR="00D044F6" w:rsidRPr="00707814" w:rsidRDefault="00D044F6" w:rsidP="00707814">
            <w:pPr>
              <w:ind w:left="72"/>
              <w:jc w:val="both"/>
              <w:rPr>
                <w:rFonts w:cs="Arial"/>
                <w:szCs w:val="22"/>
              </w:rPr>
            </w:pPr>
            <w:r w:rsidRPr="00707814">
              <w:rPr>
                <w:rFonts w:cs="Arial"/>
                <w:szCs w:val="22"/>
              </w:rPr>
              <w:t>To ensure the effective operation of quality control systems.</w:t>
            </w:r>
          </w:p>
          <w:p w14:paraId="39D9A078" w14:textId="77777777" w:rsidR="00D044F6" w:rsidRPr="00707814" w:rsidRDefault="00D044F6" w:rsidP="00707814">
            <w:pPr>
              <w:ind w:left="72"/>
              <w:jc w:val="both"/>
              <w:rPr>
                <w:rFonts w:cs="Arial"/>
                <w:szCs w:val="22"/>
              </w:rPr>
            </w:pPr>
          </w:p>
          <w:p w14:paraId="39D9A079" w14:textId="77777777" w:rsidR="00D044F6" w:rsidRPr="00707814" w:rsidRDefault="00D044F6" w:rsidP="00707814">
            <w:pPr>
              <w:ind w:left="72"/>
              <w:jc w:val="both"/>
              <w:rPr>
                <w:rFonts w:cs="Arial"/>
                <w:szCs w:val="22"/>
              </w:rPr>
            </w:pPr>
            <w:r w:rsidRPr="00707814">
              <w:rPr>
                <w:rFonts w:cs="Arial"/>
                <w:szCs w:val="22"/>
              </w:rPr>
              <w:t xml:space="preserve">To establish the process of the setting of targets within the </w:t>
            </w:r>
            <w:r w:rsidR="006B1480">
              <w:rPr>
                <w:rFonts w:cs="Arial"/>
                <w:szCs w:val="22"/>
              </w:rPr>
              <w:t xml:space="preserve">faculty </w:t>
            </w:r>
            <w:r w:rsidRPr="00707814">
              <w:rPr>
                <w:rFonts w:cs="Arial"/>
                <w:szCs w:val="22"/>
              </w:rPr>
              <w:t>and to work towards their achievement.</w:t>
            </w:r>
          </w:p>
          <w:p w14:paraId="39D9A07A" w14:textId="77777777" w:rsidR="00D044F6" w:rsidRPr="00707814" w:rsidRDefault="00D044F6" w:rsidP="00707814">
            <w:pPr>
              <w:ind w:left="72"/>
              <w:jc w:val="both"/>
              <w:rPr>
                <w:rFonts w:cs="Arial"/>
                <w:szCs w:val="22"/>
              </w:rPr>
            </w:pPr>
          </w:p>
          <w:p w14:paraId="39D9A07B" w14:textId="77777777" w:rsidR="00D044F6" w:rsidRPr="00707814" w:rsidRDefault="00D044F6" w:rsidP="00707814">
            <w:pPr>
              <w:ind w:left="72"/>
              <w:jc w:val="both"/>
              <w:rPr>
                <w:rFonts w:cs="Arial"/>
                <w:szCs w:val="22"/>
              </w:rPr>
            </w:pPr>
            <w:r w:rsidRPr="00707814">
              <w:rPr>
                <w:rFonts w:cs="Arial"/>
                <w:szCs w:val="22"/>
              </w:rPr>
              <w:t xml:space="preserve">To establish common standards of practice within the </w:t>
            </w:r>
            <w:r w:rsidR="006B1480">
              <w:rPr>
                <w:rFonts w:cs="Arial"/>
                <w:szCs w:val="22"/>
              </w:rPr>
              <w:t>faculty</w:t>
            </w:r>
            <w:r w:rsidRPr="00707814">
              <w:rPr>
                <w:rFonts w:cs="Arial"/>
                <w:szCs w:val="22"/>
              </w:rPr>
              <w:t xml:space="preserve"> and develop the effectiveness of teaching and learning styles in all subject areas within the </w:t>
            </w:r>
            <w:r w:rsidR="006B1480">
              <w:rPr>
                <w:rFonts w:cs="Arial"/>
                <w:szCs w:val="22"/>
              </w:rPr>
              <w:t>faculty</w:t>
            </w:r>
            <w:r w:rsidRPr="00707814">
              <w:rPr>
                <w:rFonts w:cs="Arial"/>
                <w:szCs w:val="22"/>
              </w:rPr>
              <w:t>.</w:t>
            </w:r>
          </w:p>
          <w:p w14:paraId="39D9A07C" w14:textId="77777777" w:rsidR="00D044F6" w:rsidRPr="00707814" w:rsidRDefault="00D044F6" w:rsidP="00707814">
            <w:pPr>
              <w:ind w:left="72"/>
              <w:jc w:val="both"/>
              <w:rPr>
                <w:rFonts w:cs="Arial"/>
                <w:szCs w:val="22"/>
              </w:rPr>
            </w:pPr>
          </w:p>
          <w:p w14:paraId="39D9A07D" w14:textId="77777777" w:rsidR="00D044F6" w:rsidRPr="00707814" w:rsidRDefault="00D044F6" w:rsidP="00707814">
            <w:pPr>
              <w:ind w:left="72"/>
              <w:jc w:val="both"/>
              <w:rPr>
                <w:rFonts w:cs="Arial"/>
                <w:szCs w:val="22"/>
              </w:rPr>
            </w:pPr>
            <w:r w:rsidRPr="00707814">
              <w:rPr>
                <w:rFonts w:cs="Arial"/>
                <w:szCs w:val="22"/>
              </w:rPr>
              <w:t xml:space="preserve">To contribute to the </w:t>
            </w:r>
            <w:r w:rsidR="00FD406A">
              <w:rPr>
                <w:rFonts w:cs="Arial"/>
                <w:szCs w:val="22"/>
              </w:rPr>
              <w:t>academy</w:t>
            </w:r>
            <w:r w:rsidR="00C214EF" w:rsidRPr="00707814">
              <w:rPr>
                <w:rFonts w:cs="Arial"/>
                <w:szCs w:val="22"/>
              </w:rPr>
              <w:t>’s</w:t>
            </w:r>
            <w:r w:rsidRPr="00707814">
              <w:rPr>
                <w:rFonts w:cs="Arial"/>
                <w:szCs w:val="22"/>
              </w:rPr>
              <w:t xml:space="preserve"> procedures for lesson observation.</w:t>
            </w:r>
          </w:p>
          <w:p w14:paraId="39D9A07E" w14:textId="77777777" w:rsidR="00D044F6" w:rsidRPr="00707814" w:rsidRDefault="00D044F6" w:rsidP="00707814">
            <w:pPr>
              <w:ind w:left="72"/>
              <w:jc w:val="both"/>
              <w:rPr>
                <w:rFonts w:cs="Arial"/>
                <w:szCs w:val="22"/>
              </w:rPr>
            </w:pPr>
          </w:p>
          <w:p w14:paraId="39D9A07F" w14:textId="77777777" w:rsidR="00D044F6" w:rsidRPr="00707814" w:rsidRDefault="00D044F6" w:rsidP="00707814">
            <w:pPr>
              <w:ind w:left="72"/>
              <w:jc w:val="both"/>
              <w:rPr>
                <w:rFonts w:cs="Arial"/>
                <w:szCs w:val="22"/>
              </w:rPr>
            </w:pPr>
            <w:r w:rsidRPr="00707814">
              <w:rPr>
                <w:rFonts w:cs="Arial"/>
                <w:szCs w:val="22"/>
              </w:rPr>
              <w:t xml:space="preserve">To implement </w:t>
            </w:r>
            <w:r w:rsidR="00FD406A">
              <w:rPr>
                <w:rFonts w:cs="Arial"/>
                <w:szCs w:val="22"/>
              </w:rPr>
              <w:t>academy</w:t>
            </w:r>
            <w:r w:rsidRPr="00707814">
              <w:rPr>
                <w:rFonts w:cs="Arial"/>
                <w:szCs w:val="22"/>
              </w:rPr>
              <w:t xml:space="preserve"> quality procedures and to ensure</w:t>
            </w:r>
            <w:r w:rsidR="006B1480">
              <w:rPr>
                <w:rFonts w:cs="Arial"/>
                <w:szCs w:val="22"/>
              </w:rPr>
              <w:t xml:space="preserve"> adherence to those within the faculty</w:t>
            </w:r>
            <w:r w:rsidRPr="00707814">
              <w:rPr>
                <w:rFonts w:cs="Arial"/>
                <w:szCs w:val="22"/>
              </w:rPr>
              <w:t>.</w:t>
            </w:r>
          </w:p>
          <w:p w14:paraId="39D9A080" w14:textId="77777777" w:rsidR="00D044F6" w:rsidRPr="00707814" w:rsidRDefault="00D044F6" w:rsidP="00707814">
            <w:pPr>
              <w:ind w:left="72"/>
              <w:jc w:val="both"/>
              <w:rPr>
                <w:rFonts w:cs="Arial"/>
                <w:szCs w:val="22"/>
              </w:rPr>
            </w:pPr>
          </w:p>
          <w:p w14:paraId="39D9A081" w14:textId="77777777" w:rsidR="00D044F6" w:rsidRPr="00707814" w:rsidRDefault="00D044F6" w:rsidP="00707814">
            <w:pPr>
              <w:ind w:left="72"/>
              <w:jc w:val="both"/>
              <w:rPr>
                <w:rFonts w:cs="Arial"/>
                <w:szCs w:val="22"/>
              </w:rPr>
            </w:pPr>
            <w:r w:rsidRPr="00707814">
              <w:rPr>
                <w:rFonts w:cs="Arial"/>
                <w:szCs w:val="22"/>
              </w:rPr>
              <w:t>To monitor and evaluate the curriculum area/</w:t>
            </w:r>
            <w:r w:rsidR="006B1480">
              <w:rPr>
                <w:rFonts w:cs="Arial"/>
                <w:szCs w:val="22"/>
              </w:rPr>
              <w:t xml:space="preserve">faculty </w:t>
            </w:r>
            <w:r w:rsidRPr="00707814">
              <w:rPr>
                <w:rFonts w:cs="Arial"/>
                <w:szCs w:val="22"/>
              </w:rPr>
              <w:t xml:space="preserve">in line with agreed </w:t>
            </w:r>
            <w:r w:rsidR="00FD406A">
              <w:rPr>
                <w:rFonts w:cs="Arial"/>
                <w:szCs w:val="22"/>
              </w:rPr>
              <w:t>academy</w:t>
            </w:r>
            <w:r w:rsidRPr="00707814">
              <w:rPr>
                <w:rFonts w:cs="Arial"/>
                <w:szCs w:val="22"/>
              </w:rPr>
              <w:t xml:space="preserve"> procedures including evaluation against quality standards and performance criteria.</w:t>
            </w:r>
          </w:p>
          <w:p w14:paraId="39D9A082" w14:textId="77777777" w:rsidR="00D044F6" w:rsidRPr="00707814" w:rsidRDefault="00D044F6" w:rsidP="00707814">
            <w:pPr>
              <w:ind w:left="72"/>
              <w:jc w:val="both"/>
              <w:rPr>
                <w:rFonts w:cs="Arial"/>
                <w:szCs w:val="22"/>
              </w:rPr>
            </w:pPr>
          </w:p>
          <w:p w14:paraId="39D9A083" w14:textId="77777777" w:rsidR="00D044F6" w:rsidRPr="00707814" w:rsidRDefault="00D044F6" w:rsidP="00707814">
            <w:pPr>
              <w:ind w:left="72"/>
              <w:jc w:val="both"/>
              <w:rPr>
                <w:rFonts w:cs="Arial"/>
                <w:szCs w:val="22"/>
              </w:rPr>
            </w:pPr>
            <w:r w:rsidRPr="00707814">
              <w:rPr>
                <w:rFonts w:cs="Arial"/>
                <w:szCs w:val="22"/>
              </w:rPr>
              <w:t>To seek/implement modification and improvement where required.</w:t>
            </w:r>
          </w:p>
          <w:p w14:paraId="39D9A084" w14:textId="77777777" w:rsidR="00D044F6" w:rsidRPr="00707814" w:rsidRDefault="00D044F6" w:rsidP="00707814">
            <w:pPr>
              <w:ind w:left="72"/>
              <w:jc w:val="both"/>
              <w:rPr>
                <w:rFonts w:cs="Arial"/>
                <w:szCs w:val="22"/>
              </w:rPr>
            </w:pPr>
          </w:p>
          <w:p w14:paraId="39D9A085" w14:textId="77777777" w:rsidR="00D044F6" w:rsidRDefault="00D044F6" w:rsidP="006B1480">
            <w:pPr>
              <w:ind w:left="72"/>
              <w:jc w:val="both"/>
              <w:rPr>
                <w:rFonts w:cs="Arial"/>
                <w:szCs w:val="22"/>
              </w:rPr>
            </w:pPr>
            <w:r w:rsidRPr="00707814">
              <w:rPr>
                <w:rFonts w:cs="Arial"/>
                <w:szCs w:val="22"/>
              </w:rPr>
              <w:t xml:space="preserve">To ensure that the </w:t>
            </w:r>
            <w:r w:rsidR="006B1480">
              <w:rPr>
                <w:rFonts w:cs="Arial"/>
                <w:szCs w:val="22"/>
              </w:rPr>
              <w:t>faculty’s</w:t>
            </w:r>
            <w:r w:rsidRPr="00707814">
              <w:rPr>
                <w:rFonts w:cs="Arial"/>
                <w:szCs w:val="22"/>
              </w:rPr>
              <w:t xml:space="preserve"> quality procedures meet the requirements of Self Evaluation and the </w:t>
            </w:r>
            <w:r w:rsidR="00FD406A">
              <w:rPr>
                <w:rFonts w:cs="Arial"/>
                <w:szCs w:val="22"/>
              </w:rPr>
              <w:t xml:space="preserve">Academy </w:t>
            </w:r>
            <w:r w:rsidR="000D2EFE">
              <w:rPr>
                <w:rFonts w:cs="Arial"/>
                <w:szCs w:val="22"/>
              </w:rPr>
              <w:t xml:space="preserve">Milestones </w:t>
            </w:r>
            <w:r w:rsidR="00FD406A">
              <w:rPr>
                <w:rFonts w:cs="Arial"/>
                <w:szCs w:val="22"/>
              </w:rPr>
              <w:t>Action</w:t>
            </w:r>
            <w:r w:rsidR="006B1480">
              <w:rPr>
                <w:rFonts w:cs="Arial"/>
                <w:szCs w:val="22"/>
              </w:rPr>
              <w:t xml:space="preserve"> Plan.</w:t>
            </w:r>
          </w:p>
          <w:p w14:paraId="39D9A086" w14:textId="77777777" w:rsidR="0067075C" w:rsidRPr="00707814" w:rsidRDefault="0067075C" w:rsidP="006B1480">
            <w:pPr>
              <w:ind w:left="72"/>
              <w:jc w:val="both"/>
              <w:rPr>
                <w:rFonts w:cs="Arial"/>
                <w:szCs w:val="22"/>
              </w:rPr>
            </w:pPr>
          </w:p>
        </w:tc>
      </w:tr>
      <w:tr w:rsidR="0029206F" w:rsidRPr="00707814" w14:paraId="39D9A08A" w14:textId="77777777" w:rsidTr="00E67E14">
        <w:tc>
          <w:tcPr>
            <w:tcW w:w="900" w:type="dxa"/>
            <w:tcBorders>
              <w:top w:val="single" w:sz="4" w:space="0" w:color="auto"/>
              <w:left w:val="single" w:sz="4" w:space="0" w:color="auto"/>
              <w:bottom w:val="single" w:sz="4" w:space="0" w:color="auto"/>
            </w:tcBorders>
            <w:shd w:val="clear" w:color="auto" w:fill="B3B3B3"/>
          </w:tcPr>
          <w:p w14:paraId="39D9A088" w14:textId="77777777" w:rsidR="0029206F" w:rsidRPr="00707814" w:rsidRDefault="0029206F" w:rsidP="0029206F">
            <w:pPr>
              <w:rPr>
                <w:rFonts w:cs="Arial"/>
                <w:b/>
              </w:rPr>
            </w:pPr>
            <w:r w:rsidRPr="00707814">
              <w:rPr>
                <w:rFonts w:cs="Arial"/>
                <w:b/>
              </w:rPr>
              <w:t>8.</w:t>
            </w:r>
          </w:p>
        </w:tc>
        <w:tc>
          <w:tcPr>
            <w:tcW w:w="8820" w:type="dxa"/>
            <w:tcBorders>
              <w:top w:val="single" w:sz="4" w:space="0" w:color="auto"/>
              <w:bottom w:val="single" w:sz="4" w:space="0" w:color="auto"/>
              <w:right w:val="single" w:sz="4" w:space="0" w:color="auto"/>
            </w:tcBorders>
            <w:shd w:val="clear" w:color="auto" w:fill="B3B3B3"/>
          </w:tcPr>
          <w:p w14:paraId="39D9A089" w14:textId="77777777" w:rsidR="0029206F" w:rsidRPr="00707814" w:rsidRDefault="0029206F" w:rsidP="00707814">
            <w:pPr>
              <w:jc w:val="both"/>
              <w:rPr>
                <w:rFonts w:cs="Arial"/>
                <w:b/>
                <w:szCs w:val="22"/>
              </w:rPr>
            </w:pPr>
            <w:r w:rsidRPr="00707814">
              <w:rPr>
                <w:rFonts w:cs="Arial"/>
                <w:b/>
                <w:szCs w:val="22"/>
              </w:rPr>
              <w:t>MANAGEMENT INFORMATION:</w:t>
            </w:r>
          </w:p>
        </w:tc>
      </w:tr>
      <w:tr w:rsidR="00D044F6" w:rsidRPr="00707814" w14:paraId="39D9A0AA" w14:textId="77777777" w:rsidTr="00E67E14">
        <w:tc>
          <w:tcPr>
            <w:tcW w:w="900" w:type="dxa"/>
            <w:tcBorders>
              <w:top w:val="single" w:sz="4" w:space="0" w:color="auto"/>
            </w:tcBorders>
          </w:tcPr>
          <w:p w14:paraId="39D9A08B" w14:textId="77777777" w:rsidR="00D044F6" w:rsidRPr="00707814" w:rsidRDefault="00D044F6" w:rsidP="0029206F">
            <w:pPr>
              <w:rPr>
                <w:rFonts w:cs="Arial"/>
                <w:b/>
              </w:rPr>
            </w:pPr>
            <w:r w:rsidRPr="00707814">
              <w:rPr>
                <w:rFonts w:cs="Arial"/>
                <w:b/>
              </w:rPr>
              <w:t>8.1</w:t>
            </w:r>
          </w:p>
          <w:p w14:paraId="39D9A08C" w14:textId="77777777" w:rsidR="00D044F6" w:rsidRPr="00707814" w:rsidRDefault="00D044F6" w:rsidP="0029206F">
            <w:pPr>
              <w:rPr>
                <w:rFonts w:cs="Arial"/>
                <w:b/>
              </w:rPr>
            </w:pPr>
          </w:p>
          <w:p w14:paraId="39D9A08D" w14:textId="77777777" w:rsidR="00C214EF" w:rsidRPr="00707814" w:rsidRDefault="00C214EF" w:rsidP="0029206F">
            <w:pPr>
              <w:rPr>
                <w:rFonts w:cs="Arial"/>
                <w:b/>
              </w:rPr>
            </w:pPr>
          </w:p>
          <w:p w14:paraId="39D9A08E" w14:textId="77777777" w:rsidR="00D044F6" w:rsidRPr="00707814" w:rsidRDefault="00D044F6" w:rsidP="0029206F">
            <w:pPr>
              <w:rPr>
                <w:rFonts w:cs="Arial"/>
                <w:b/>
              </w:rPr>
            </w:pPr>
            <w:r w:rsidRPr="00707814">
              <w:rPr>
                <w:rFonts w:cs="Arial"/>
                <w:b/>
              </w:rPr>
              <w:t>8.2</w:t>
            </w:r>
          </w:p>
          <w:p w14:paraId="39D9A08F" w14:textId="77777777" w:rsidR="00D044F6" w:rsidRPr="00707814" w:rsidRDefault="00D044F6" w:rsidP="0029206F">
            <w:pPr>
              <w:rPr>
                <w:rFonts w:cs="Arial"/>
                <w:b/>
              </w:rPr>
            </w:pPr>
          </w:p>
          <w:p w14:paraId="39D9A090" w14:textId="77777777" w:rsidR="00D044F6" w:rsidRPr="00707814" w:rsidRDefault="00D044F6" w:rsidP="0029206F">
            <w:pPr>
              <w:rPr>
                <w:rFonts w:cs="Arial"/>
                <w:b/>
              </w:rPr>
            </w:pPr>
            <w:r w:rsidRPr="00707814">
              <w:rPr>
                <w:rFonts w:cs="Arial"/>
                <w:b/>
              </w:rPr>
              <w:t>8.3</w:t>
            </w:r>
          </w:p>
          <w:p w14:paraId="39D9A091" w14:textId="77777777" w:rsidR="00D044F6" w:rsidRPr="00707814" w:rsidRDefault="00D044F6" w:rsidP="0029206F">
            <w:pPr>
              <w:rPr>
                <w:rFonts w:cs="Arial"/>
                <w:b/>
              </w:rPr>
            </w:pPr>
          </w:p>
          <w:p w14:paraId="39D9A092" w14:textId="77777777" w:rsidR="00D044F6" w:rsidRPr="00707814" w:rsidRDefault="00D044F6" w:rsidP="0029206F">
            <w:pPr>
              <w:rPr>
                <w:rFonts w:cs="Arial"/>
                <w:b/>
              </w:rPr>
            </w:pPr>
          </w:p>
          <w:p w14:paraId="39D9A093" w14:textId="77777777" w:rsidR="00D044F6" w:rsidRPr="00707814" w:rsidRDefault="00D044F6" w:rsidP="0029206F">
            <w:pPr>
              <w:rPr>
                <w:rFonts w:cs="Arial"/>
                <w:b/>
              </w:rPr>
            </w:pPr>
            <w:r w:rsidRPr="00707814">
              <w:rPr>
                <w:rFonts w:cs="Arial"/>
                <w:b/>
              </w:rPr>
              <w:t>8.4</w:t>
            </w:r>
          </w:p>
          <w:p w14:paraId="39D9A094" w14:textId="77777777" w:rsidR="00D044F6" w:rsidRPr="00707814" w:rsidRDefault="00D044F6" w:rsidP="0029206F">
            <w:pPr>
              <w:rPr>
                <w:rFonts w:cs="Arial"/>
                <w:b/>
              </w:rPr>
            </w:pPr>
          </w:p>
          <w:p w14:paraId="39D9A095" w14:textId="77777777" w:rsidR="00D044F6" w:rsidRPr="00707814" w:rsidRDefault="00D044F6" w:rsidP="0029206F">
            <w:pPr>
              <w:rPr>
                <w:rFonts w:cs="Arial"/>
                <w:b/>
              </w:rPr>
            </w:pPr>
            <w:r w:rsidRPr="00707814">
              <w:rPr>
                <w:rFonts w:cs="Arial"/>
                <w:b/>
              </w:rPr>
              <w:lastRenderedPageBreak/>
              <w:t>8.5</w:t>
            </w:r>
          </w:p>
          <w:p w14:paraId="39D9A096" w14:textId="77777777" w:rsidR="00D044F6" w:rsidRPr="00707814" w:rsidRDefault="00D044F6" w:rsidP="0029206F">
            <w:pPr>
              <w:rPr>
                <w:rFonts w:cs="Arial"/>
                <w:b/>
              </w:rPr>
            </w:pPr>
          </w:p>
          <w:p w14:paraId="39D9A097" w14:textId="77777777" w:rsidR="00D044F6" w:rsidRPr="00707814" w:rsidRDefault="00D044F6" w:rsidP="0029206F">
            <w:pPr>
              <w:rPr>
                <w:rFonts w:cs="Arial"/>
                <w:b/>
              </w:rPr>
            </w:pPr>
          </w:p>
          <w:p w14:paraId="39D9A098" w14:textId="77777777" w:rsidR="00D044F6" w:rsidRPr="00707814" w:rsidRDefault="00D044F6" w:rsidP="0029206F">
            <w:pPr>
              <w:rPr>
                <w:rFonts w:cs="Arial"/>
                <w:b/>
              </w:rPr>
            </w:pPr>
            <w:r w:rsidRPr="00707814">
              <w:rPr>
                <w:rFonts w:cs="Arial"/>
                <w:b/>
              </w:rPr>
              <w:t>8.6</w:t>
            </w:r>
          </w:p>
          <w:p w14:paraId="39D9A099" w14:textId="77777777" w:rsidR="00D044F6" w:rsidRPr="00707814" w:rsidRDefault="00D044F6" w:rsidP="0029206F">
            <w:pPr>
              <w:rPr>
                <w:rFonts w:cs="Arial"/>
                <w:b/>
              </w:rPr>
            </w:pPr>
          </w:p>
          <w:p w14:paraId="39D9A09A" w14:textId="77777777" w:rsidR="00D044F6" w:rsidRPr="00707814" w:rsidRDefault="00D044F6" w:rsidP="0029206F">
            <w:pPr>
              <w:rPr>
                <w:rFonts w:cs="Arial"/>
                <w:b/>
              </w:rPr>
            </w:pPr>
          </w:p>
          <w:p w14:paraId="39D9A09B" w14:textId="77777777" w:rsidR="00D044F6" w:rsidRPr="00707814" w:rsidRDefault="00D044F6" w:rsidP="0029206F">
            <w:pPr>
              <w:rPr>
                <w:rFonts w:cs="Arial"/>
                <w:b/>
              </w:rPr>
            </w:pPr>
            <w:r w:rsidRPr="00707814">
              <w:rPr>
                <w:rFonts w:cs="Arial"/>
                <w:b/>
              </w:rPr>
              <w:t>8.7</w:t>
            </w:r>
          </w:p>
        </w:tc>
        <w:tc>
          <w:tcPr>
            <w:tcW w:w="8820" w:type="dxa"/>
            <w:tcBorders>
              <w:top w:val="single" w:sz="4" w:space="0" w:color="auto"/>
            </w:tcBorders>
          </w:tcPr>
          <w:p w14:paraId="39D9A09C" w14:textId="77777777" w:rsidR="00C214EF" w:rsidRPr="00707814" w:rsidRDefault="00D044F6" w:rsidP="00707814">
            <w:pPr>
              <w:ind w:left="72"/>
              <w:jc w:val="both"/>
              <w:rPr>
                <w:rFonts w:cs="Arial"/>
                <w:szCs w:val="22"/>
              </w:rPr>
            </w:pPr>
            <w:r w:rsidRPr="00707814">
              <w:rPr>
                <w:rFonts w:cs="Arial"/>
                <w:szCs w:val="22"/>
              </w:rPr>
              <w:lastRenderedPageBreak/>
              <w:t xml:space="preserve">To ensure the maintenance of accurate and up-to-date information concerning the </w:t>
            </w:r>
            <w:r w:rsidR="006B1480">
              <w:rPr>
                <w:rFonts w:cs="Arial"/>
                <w:szCs w:val="22"/>
              </w:rPr>
              <w:t>faculty</w:t>
            </w:r>
            <w:r w:rsidRPr="00707814">
              <w:rPr>
                <w:rFonts w:cs="Arial"/>
                <w:szCs w:val="22"/>
              </w:rPr>
              <w:t xml:space="preserve"> on the management information system</w:t>
            </w:r>
            <w:r w:rsidR="00C214EF" w:rsidRPr="00707814">
              <w:rPr>
                <w:rFonts w:cs="Arial"/>
                <w:szCs w:val="22"/>
              </w:rPr>
              <w:t>s</w:t>
            </w:r>
          </w:p>
          <w:p w14:paraId="39D9A09D" w14:textId="77777777" w:rsidR="00D044F6" w:rsidRPr="00707814" w:rsidRDefault="00D044F6" w:rsidP="00707814">
            <w:pPr>
              <w:ind w:left="72"/>
              <w:jc w:val="both"/>
              <w:rPr>
                <w:rFonts w:cs="Arial"/>
                <w:szCs w:val="22"/>
              </w:rPr>
            </w:pPr>
            <w:r w:rsidRPr="00707814">
              <w:rPr>
                <w:rFonts w:cs="Arial"/>
                <w:szCs w:val="22"/>
              </w:rPr>
              <w:t>.</w:t>
            </w:r>
          </w:p>
          <w:p w14:paraId="39D9A09E" w14:textId="77777777" w:rsidR="00D044F6" w:rsidRPr="00707814" w:rsidRDefault="00D044F6" w:rsidP="00707814">
            <w:pPr>
              <w:jc w:val="both"/>
              <w:rPr>
                <w:rFonts w:cs="Arial"/>
                <w:szCs w:val="22"/>
              </w:rPr>
            </w:pPr>
            <w:r w:rsidRPr="00707814">
              <w:rPr>
                <w:rFonts w:cs="Arial"/>
                <w:szCs w:val="22"/>
              </w:rPr>
              <w:t xml:space="preserve"> To </w:t>
            </w:r>
            <w:r w:rsidR="00E67E14">
              <w:rPr>
                <w:rFonts w:cs="Arial"/>
                <w:szCs w:val="22"/>
              </w:rPr>
              <w:t>lead on and make use of analysis</w:t>
            </w:r>
            <w:r w:rsidR="000D2EFE">
              <w:rPr>
                <w:rFonts w:cs="Arial"/>
                <w:szCs w:val="22"/>
              </w:rPr>
              <w:t xml:space="preserve"> </w:t>
            </w:r>
            <w:r w:rsidRPr="00707814">
              <w:rPr>
                <w:rFonts w:cs="Arial"/>
                <w:szCs w:val="22"/>
              </w:rPr>
              <w:t>and evaluate performance data provided.</w:t>
            </w:r>
          </w:p>
          <w:p w14:paraId="39D9A09F" w14:textId="77777777" w:rsidR="00D044F6" w:rsidRPr="00707814" w:rsidRDefault="00D044F6" w:rsidP="00707814">
            <w:pPr>
              <w:ind w:left="72"/>
              <w:jc w:val="both"/>
              <w:rPr>
                <w:rFonts w:cs="Arial"/>
                <w:szCs w:val="22"/>
              </w:rPr>
            </w:pPr>
          </w:p>
          <w:p w14:paraId="39D9A0A0" w14:textId="77777777" w:rsidR="00D044F6" w:rsidRPr="00707814" w:rsidRDefault="00D044F6" w:rsidP="00707814">
            <w:pPr>
              <w:ind w:left="72"/>
              <w:jc w:val="both"/>
              <w:rPr>
                <w:rFonts w:cs="Arial"/>
                <w:szCs w:val="22"/>
              </w:rPr>
            </w:pPr>
            <w:r w:rsidRPr="00707814">
              <w:rPr>
                <w:rFonts w:cs="Arial"/>
                <w:szCs w:val="22"/>
              </w:rPr>
              <w:t>To identify and take appropriate action on issues arising from data, systems and reports; setting deadlines where necessary and reviewing progress on the action taken.</w:t>
            </w:r>
          </w:p>
          <w:p w14:paraId="39D9A0A1" w14:textId="77777777" w:rsidR="00D044F6" w:rsidRPr="00707814" w:rsidRDefault="00D044F6" w:rsidP="00707814">
            <w:pPr>
              <w:ind w:left="72"/>
              <w:jc w:val="both"/>
              <w:rPr>
                <w:rFonts w:cs="Arial"/>
                <w:szCs w:val="22"/>
              </w:rPr>
            </w:pPr>
          </w:p>
          <w:p w14:paraId="39D9A0A2" w14:textId="77777777" w:rsidR="00D044F6" w:rsidRPr="00707814" w:rsidRDefault="00D044F6" w:rsidP="00707814">
            <w:pPr>
              <w:ind w:left="72"/>
              <w:jc w:val="both"/>
              <w:rPr>
                <w:rFonts w:cs="Arial"/>
                <w:szCs w:val="22"/>
              </w:rPr>
            </w:pPr>
            <w:r w:rsidRPr="00707814">
              <w:rPr>
                <w:rFonts w:cs="Arial"/>
                <w:szCs w:val="22"/>
              </w:rPr>
              <w:t>To produce reports within the q</w:t>
            </w:r>
            <w:r w:rsidR="006B1480">
              <w:rPr>
                <w:rFonts w:cs="Arial"/>
                <w:szCs w:val="22"/>
              </w:rPr>
              <w:t>uality assurance cycle for the faculty</w:t>
            </w:r>
            <w:r w:rsidRPr="00707814">
              <w:rPr>
                <w:rFonts w:cs="Arial"/>
                <w:szCs w:val="22"/>
              </w:rPr>
              <w:t>.</w:t>
            </w:r>
          </w:p>
          <w:p w14:paraId="39D9A0A3" w14:textId="77777777" w:rsidR="00D044F6" w:rsidRPr="00707814" w:rsidRDefault="00D044F6" w:rsidP="00707814">
            <w:pPr>
              <w:ind w:left="72"/>
              <w:jc w:val="both"/>
              <w:rPr>
                <w:rFonts w:cs="Arial"/>
                <w:szCs w:val="22"/>
              </w:rPr>
            </w:pPr>
          </w:p>
          <w:p w14:paraId="39D9A0A4" w14:textId="77777777" w:rsidR="00D044F6" w:rsidRPr="00707814" w:rsidRDefault="00D044F6" w:rsidP="00707814">
            <w:pPr>
              <w:ind w:left="72"/>
              <w:jc w:val="both"/>
              <w:rPr>
                <w:rFonts w:cs="Arial"/>
                <w:szCs w:val="22"/>
              </w:rPr>
            </w:pPr>
            <w:r w:rsidRPr="00707814">
              <w:rPr>
                <w:rFonts w:cs="Arial"/>
                <w:szCs w:val="22"/>
              </w:rPr>
              <w:lastRenderedPageBreak/>
              <w:t>To produce reports on examination performance, including the use of value-added data.</w:t>
            </w:r>
          </w:p>
          <w:p w14:paraId="39D9A0A5" w14:textId="77777777" w:rsidR="00D044F6" w:rsidRPr="00707814" w:rsidRDefault="00D044F6" w:rsidP="00707814">
            <w:pPr>
              <w:ind w:left="72"/>
              <w:jc w:val="both"/>
              <w:rPr>
                <w:rFonts w:cs="Arial"/>
                <w:szCs w:val="22"/>
              </w:rPr>
            </w:pPr>
          </w:p>
          <w:p w14:paraId="39D9A0A6" w14:textId="77777777" w:rsidR="00D044F6" w:rsidRPr="00707814" w:rsidRDefault="00D044F6" w:rsidP="00707814">
            <w:pPr>
              <w:ind w:left="72"/>
              <w:jc w:val="both"/>
              <w:rPr>
                <w:rFonts w:cs="Arial"/>
                <w:szCs w:val="22"/>
              </w:rPr>
            </w:pPr>
            <w:r w:rsidRPr="00707814">
              <w:rPr>
                <w:rFonts w:cs="Arial"/>
                <w:szCs w:val="22"/>
              </w:rPr>
              <w:t xml:space="preserve">In conjunction with the </w:t>
            </w:r>
            <w:r w:rsidR="006B1480">
              <w:rPr>
                <w:rFonts w:cs="Arial"/>
                <w:szCs w:val="22"/>
              </w:rPr>
              <w:t xml:space="preserve">Deputy Headteacher (Attainment &amp; Achievement) </w:t>
            </w:r>
            <w:r w:rsidRPr="00707814">
              <w:rPr>
                <w:rFonts w:cs="Arial"/>
                <w:szCs w:val="22"/>
              </w:rPr>
              <w:t>to manage the</w:t>
            </w:r>
            <w:r w:rsidR="0067075C">
              <w:rPr>
                <w:rFonts w:cs="Arial"/>
                <w:szCs w:val="22"/>
              </w:rPr>
              <w:t xml:space="preserve">   </w:t>
            </w:r>
            <w:r w:rsidRPr="00707814">
              <w:rPr>
                <w:rFonts w:cs="Arial"/>
                <w:szCs w:val="22"/>
              </w:rPr>
              <w:t xml:space="preserve"> </w:t>
            </w:r>
            <w:r w:rsidR="0067075C">
              <w:rPr>
                <w:rFonts w:cs="Arial"/>
                <w:szCs w:val="22"/>
              </w:rPr>
              <w:t>f</w:t>
            </w:r>
            <w:r w:rsidR="006B1480">
              <w:rPr>
                <w:rFonts w:cs="Arial"/>
                <w:szCs w:val="22"/>
              </w:rPr>
              <w:t xml:space="preserve">aculty’s </w:t>
            </w:r>
            <w:r w:rsidRPr="00707814">
              <w:rPr>
                <w:rFonts w:cs="Arial"/>
                <w:szCs w:val="22"/>
              </w:rPr>
              <w:t>collection of data.</w:t>
            </w:r>
          </w:p>
          <w:p w14:paraId="39D9A0A7" w14:textId="77777777" w:rsidR="00D044F6" w:rsidRPr="00707814" w:rsidRDefault="00D044F6" w:rsidP="00707814">
            <w:pPr>
              <w:ind w:left="72"/>
              <w:jc w:val="both"/>
              <w:rPr>
                <w:rFonts w:cs="Arial"/>
                <w:szCs w:val="22"/>
              </w:rPr>
            </w:pPr>
          </w:p>
          <w:p w14:paraId="39D9A0A8" w14:textId="77777777" w:rsidR="00D044F6" w:rsidRDefault="00D044F6" w:rsidP="0067075C">
            <w:pPr>
              <w:ind w:left="72"/>
              <w:jc w:val="both"/>
              <w:rPr>
                <w:rFonts w:cs="Arial"/>
                <w:szCs w:val="22"/>
              </w:rPr>
            </w:pPr>
            <w:r w:rsidRPr="00707814">
              <w:rPr>
                <w:rFonts w:cs="Arial"/>
                <w:szCs w:val="22"/>
              </w:rPr>
              <w:t xml:space="preserve">To provide the Governing Body with relevant information relating to </w:t>
            </w:r>
            <w:r w:rsidR="0067075C">
              <w:rPr>
                <w:rFonts w:cs="Arial"/>
                <w:szCs w:val="22"/>
              </w:rPr>
              <w:t>f</w:t>
            </w:r>
            <w:r w:rsidR="006B1480">
              <w:rPr>
                <w:rFonts w:cs="Arial"/>
                <w:szCs w:val="22"/>
              </w:rPr>
              <w:t>aculty</w:t>
            </w:r>
            <w:r w:rsidRPr="00707814">
              <w:rPr>
                <w:rFonts w:cs="Arial"/>
                <w:szCs w:val="22"/>
              </w:rPr>
              <w:t xml:space="preserve"> performance and development.</w:t>
            </w:r>
          </w:p>
          <w:p w14:paraId="39D9A0A9" w14:textId="77777777" w:rsidR="00E67E14" w:rsidRPr="00707814" w:rsidRDefault="00E67E14" w:rsidP="0067075C">
            <w:pPr>
              <w:ind w:left="72"/>
              <w:jc w:val="both"/>
              <w:rPr>
                <w:rFonts w:cs="Arial"/>
                <w:szCs w:val="22"/>
              </w:rPr>
            </w:pPr>
          </w:p>
        </w:tc>
      </w:tr>
      <w:tr w:rsidR="0029206F" w:rsidRPr="00707814" w14:paraId="39D9A0AD" w14:textId="77777777" w:rsidTr="00E67E14">
        <w:tc>
          <w:tcPr>
            <w:tcW w:w="900" w:type="dxa"/>
            <w:tcBorders>
              <w:top w:val="single" w:sz="4" w:space="0" w:color="auto"/>
              <w:left w:val="single" w:sz="4" w:space="0" w:color="auto"/>
              <w:bottom w:val="single" w:sz="4" w:space="0" w:color="auto"/>
            </w:tcBorders>
            <w:shd w:val="clear" w:color="auto" w:fill="B3B3B3"/>
          </w:tcPr>
          <w:p w14:paraId="39D9A0AB" w14:textId="77777777" w:rsidR="0029206F" w:rsidRPr="00707814" w:rsidRDefault="0029206F" w:rsidP="0029206F">
            <w:pPr>
              <w:rPr>
                <w:rFonts w:cs="Arial"/>
                <w:b/>
              </w:rPr>
            </w:pPr>
            <w:r w:rsidRPr="00707814">
              <w:rPr>
                <w:rFonts w:cs="Arial"/>
                <w:b/>
              </w:rPr>
              <w:lastRenderedPageBreak/>
              <w:t>9.</w:t>
            </w:r>
          </w:p>
        </w:tc>
        <w:tc>
          <w:tcPr>
            <w:tcW w:w="8820" w:type="dxa"/>
            <w:tcBorders>
              <w:top w:val="single" w:sz="4" w:space="0" w:color="auto"/>
              <w:bottom w:val="single" w:sz="4" w:space="0" w:color="auto"/>
              <w:right w:val="single" w:sz="4" w:space="0" w:color="auto"/>
            </w:tcBorders>
            <w:shd w:val="clear" w:color="auto" w:fill="B3B3B3"/>
          </w:tcPr>
          <w:p w14:paraId="39D9A0AC" w14:textId="77777777" w:rsidR="0029206F" w:rsidRPr="00707814" w:rsidRDefault="0029206F" w:rsidP="00707814">
            <w:pPr>
              <w:ind w:left="-360" w:firstLine="360"/>
              <w:jc w:val="both"/>
              <w:rPr>
                <w:rFonts w:cs="Arial"/>
                <w:b/>
                <w:szCs w:val="22"/>
              </w:rPr>
            </w:pPr>
            <w:r w:rsidRPr="00707814">
              <w:rPr>
                <w:rFonts w:cs="Arial"/>
                <w:b/>
                <w:szCs w:val="22"/>
              </w:rPr>
              <w:t>COMMUNICATIONS &amp; LIAISON:</w:t>
            </w:r>
          </w:p>
        </w:tc>
      </w:tr>
      <w:tr w:rsidR="00D044F6" w:rsidRPr="00707814" w14:paraId="39D9A0CA" w14:textId="77777777" w:rsidTr="00E67E14">
        <w:tc>
          <w:tcPr>
            <w:tcW w:w="900" w:type="dxa"/>
            <w:tcBorders>
              <w:top w:val="single" w:sz="4" w:space="0" w:color="auto"/>
            </w:tcBorders>
          </w:tcPr>
          <w:p w14:paraId="39D9A0AE" w14:textId="77777777" w:rsidR="00D044F6" w:rsidRPr="00707814" w:rsidRDefault="00D044F6" w:rsidP="0029206F">
            <w:pPr>
              <w:rPr>
                <w:rFonts w:cs="Arial"/>
                <w:b/>
                <w:szCs w:val="22"/>
              </w:rPr>
            </w:pPr>
            <w:r w:rsidRPr="00707814">
              <w:rPr>
                <w:rFonts w:cs="Arial"/>
                <w:b/>
                <w:szCs w:val="22"/>
              </w:rPr>
              <w:t>9.1</w:t>
            </w:r>
          </w:p>
          <w:p w14:paraId="39D9A0AF" w14:textId="77777777" w:rsidR="00D044F6" w:rsidRPr="00707814" w:rsidRDefault="00D044F6" w:rsidP="0029206F">
            <w:pPr>
              <w:rPr>
                <w:rFonts w:cs="Arial"/>
                <w:b/>
                <w:szCs w:val="22"/>
              </w:rPr>
            </w:pPr>
          </w:p>
          <w:p w14:paraId="39D9A0B0" w14:textId="77777777" w:rsidR="00D044F6" w:rsidRPr="00707814" w:rsidRDefault="00D044F6" w:rsidP="0029206F">
            <w:pPr>
              <w:rPr>
                <w:rFonts w:cs="Arial"/>
                <w:b/>
                <w:szCs w:val="22"/>
              </w:rPr>
            </w:pPr>
            <w:r w:rsidRPr="00707814">
              <w:rPr>
                <w:rFonts w:cs="Arial"/>
                <w:b/>
                <w:szCs w:val="22"/>
              </w:rPr>
              <w:t>9.2</w:t>
            </w:r>
          </w:p>
          <w:p w14:paraId="39D9A0B1" w14:textId="77777777" w:rsidR="00D044F6" w:rsidRPr="00707814" w:rsidRDefault="00D044F6" w:rsidP="0029206F">
            <w:pPr>
              <w:rPr>
                <w:rFonts w:cs="Arial"/>
                <w:b/>
                <w:szCs w:val="22"/>
              </w:rPr>
            </w:pPr>
          </w:p>
          <w:p w14:paraId="39D9A0B2" w14:textId="77777777" w:rsidR="00D044F6" w:rsidRPr="00707814" w:rsidRDefault="00D044F6" w:rsidP="0029206F">
            <w:pPr>
              <w:rPr>
                <w:rFonts w:cs="Arial"/>
                <w:b/>
                <w:szCs w:val="22"/>
              </w:rPr>
            </w:pPr>
          </w:p>
          <w:p w14:paraId="39D9A0B3" w14:textId="77777777" w:rsidR="00D044F6" w:rsidRPr="00707814" w:rsidRDefault="00D044F6" w:rsidP="0029206F">
            <w:pPr>
              <w:rPr>
                <w:rFonts w:cs="Arial"/>
                <w:b/>
                <w:szCs w:val="22"/>
              </w:rPr>
            </w:pPr>
            <w:r w:rsidRPr="00707814">
              <w:rPr>
                <w:rFonts w:cs="Arial"/>
                <w:b/>
                <w:szCs w:val="22"/>
              </w:rPr>
              <w:t>9.3</w:t>
            </w:r>
          </w:p>
          <w:p w14:paraId="39D9A0B4" w14:textId="77777777" w:rsidR="00C214EF" w:rsidRPr="00707814" w:rsidRDefault="00C214EF" w:rsidP="0029206F">
            <w:pPr>
              <w:rPr>
                <w:rFonts w:cs="Arial"/>
                <w:b/>
                <w:szCs w:val="22"/>
              </w:rPr>
            </w:pPr>
          </w:p>
          <w:p w14:paraId="39D9A0B5" w14:textId="77777777" w:rsidR="00C214EF" w:rsidRPr="00707814" w:rsidRDefault="00C214EF" w:rsidP="0029206F">
            <w:pPr>
              <w:rPr>
                <w:rFonts w:cs="Arial"/>
                <w:b/>
                <w:szCs w:val="22"/>
              </w:rPr>
            </w:pPr>
          </w:p>
          <w:p w14:paraId="39D9A0B6" w14:textId="77777777" w:rsidR="00C214EF" w:rsidRPr="00707814" w:rsidRDefault="00C214EF" w:rsidP="0029206F">
            <w:pPr>
              <w:rPr>
                <w:rFonts w:cs="Arial"/>
                <w:b/>
                <w:szCs w:val="22"/>
              </w:rPr>
            </w:pPr>
            <w:r w:rsidRPr="00707814">
              <w:rPr>
                <w:rFonts w:cs="Arial"/>
                <w:b/>
                <w:szCs w:val="22"/>
              </w:rPr>
              <w:t>9.4</w:t>
            </w:r>
          </w:p>
          <w:p w14:paraId="39D9A0B7" w14:textId="77777777" w:rsidR="00D044F6" w:rsidRPr="00707814" w:rsidRDefault="00D044F6" w:rsidP="0029206F">
            <w:pPr>
              <w:rPr>
                <w:rFonts w:cs="Arial"/>
                <w:b/>
                <w:szCs w:val="22"/>
              </w:rPr>
            </w:pPr>
          </w:p>
          <w:p w14:paraId="39D9A0B8" w14:textId="77777777" w:rsidR="00C214EF" w:rsidRPr="00707814" w:rsidRDefault="00C214EF" w:rsidP="0029206F">
            <w:pPr>
              <w:rPr>
                <w:rFonts w:cs="Arial"/>
                <w:b/>
                <w:szCs w:val="22"/>
              </w:rPr>
            </w:pPr>
            <w:r w:rsidRPr="00707814">
              <w:rPr>
                <w:rFonts w:cs="Arial"/>
                <w:b/>
                <w:szCs w:val="22"/>
              </w:rPr>
              <w:t>9.5</w:t>
            </w:r>
          </w:p>
          <w:p w14:paraId="39D9A0B9" w14:textId="77777777" w:rsidR="00C214EF" w:rsidRPr="00707814" w:rsidRDefault="00C214EF" w:rsidP="0029206F">
            <w:pPr>
              <w:rPr>
                <w:rFonts w:cs="Arial"/>
                <w:b/>
                <w:szCs w:val="22"/>
              </w:rPr>
            </w:pPr>
          </w:p>
          <w:p w14:paraId="39D9A0BA" w14:textId="77777777" w:rsidR="00C214EF" w:rsidRPr="00707814" w:rsidRDefault="00C214EF" w:rsidP="0029206F">
            <w:pPr>
              <w:rPr>
                <w:rFonts w:cs="Arial"/>
                <w:b/>
                <w:szCs w:val="22"/>
              </w:rPr>
            </w:pPr>
            <w:r w:rsidRPr="00707814">
              <w:rPr>
                <w:rFonts w:cs="Arial"/>
                <w:b/>
                <w:szCs w:val="22"/>
              </w:rPr>
              <w:t>9.6</w:t>
            </w:r>
          </w:p>
          <w:p w14:paraId="39D9A0BB" w14:textId="77777777" w:rsidR="00C214EF" w:rsidRPr="00707814" w:rsidRDefault="00C214EF" w:rsidP="0029206F">
            <w:pPr>
              <w:rPr>
                <w:rFonts w:cs="Arial"/>
                <w:b/>
                <w:szCs w:val="22"/>
              </w:rPr>
            </w:pPr>
          </w:p>
          <w:p w14:paraId="39D9A0BC" w14:textId="77777777" w:rsidR="00C214EF" w:rsidRPr="00707814" w:rsidRDefault="00C214EF" w:rsidP="0029206F">
            <w:pPr>
              <w:rPr>
                <w:rFonts w:cs="Arial"/>
                <w:b/>
                <w:szCs w:val="22"/>
              </w:rPr>
            </w:pPr>
          </w:p>
          <w:p w14:paraId="39D9A0BD" w14:textId="77777777" w:rsidR="00C214EF" w:rsidRPr="00707814" w:rsidRDefault="00C214EF" w:rsidP="0029206F">
            <w:pPr>
              <w:rPr>
                <w:rFonts w:cs="Arial"/>
                <w:b/>
                <w:szCs w:val="22"/>
              </w:rPr>
            </w:pPr>
          </w:p>
        </w:tc>
        <w:tc>
          <w:tcPr>
            <w:tcW w:w="8820" w:type="dxa"/>
            <w:tcBorders>
              <w:top w:val="single" w:sz="4" w:space="0" w:color="auto"/>
            </w:tcBorders>
          </w:tcPr>
          <w:p w14:paraId="39D9A0BE" w14:textId="77777777" w:rsidR="00D044F6" w:rsidRPr="00707814" w:rsidRDefault="00D044F6" w:rsidP="00707814">
            <w:pPr>
              <w:jc w:val="both"/>
              <w:rPr>
                <w:rFonts w:cs="Arial"/>
                <w:szCs w:val="22"/>
              </w:rPr>
            </w:pPr>
            <w:r w:rsidRPr="00707814">
              <w:rPr>
                <w:rFonts w:cs="Arial"/>
                <w:szCs w:val="22"/>
              </w:rPr>
              <w:t xml:space="preserve">To ensure that all members of the </w:t>
            </w:r>
            <w:r w:rsidR="006B1480">
              <w:rPr>
                <w:rFonts w:cs="Arial"/>
                <w:szCs w:val="22"/>
              </w:rPr>
              <w:t>faculty</w:t>
            </w:r>
            <w:r w:rsidRPr="00707814">
              <w:rPr>
                <w:rFonts w:cs="Arial"/>
                <w:szCs w:val="22"/>
              </w:rPr>
              <w:t xml:space="preserve"> are familiar with its aims and objectives.</w:t>
            </w:r>
          </w:p>
          <w:p w14:paraId="39D9A0BF" w14:textId="77777777" w:rsidR="00D044F6" w:rsidRPr="00707814" w:rsidRDefault="00D044F6" w:rsidP="00707814">
            <w:pPr>
              <w:jc w:val="both"/>
              <w:rPr>
                <w:rFonts w:cs="Arial"/>
                <w:szCs w:val="22"/>
              </w:rPr>
            </w:pPr>
          </w:p>
          <w:p w14:paraId="39D9A0C0" w14:textId="77777777" w:rsidR="00D044F6" w:rsidRPr="00707814" w:rsidRDefault="00D044F6" w:rsidP="00707814">
            <w:pPr>
              <w:jc w:val="both"/>
              <w:rPr>
                <w:rFonts w:cs="Arial"/>
                <w:szCs w:val="22"/>
              </w:rPr>
            </w:pPr>
            <w:r w:rsidRPr="00707814">
              <w:rPr>
                <w:rFonts w:cs="Arial"/>
                <w:szCs w:val="22"/>
              </w:rPr>
              <w:t>To ensure effective communication/consultation as appropriate with the parents</w:t>
            </w:r>
            <w:r w:rsidR="006B1480">
              <w:rPr>
                <w:rFonts w:cs="Arial"/>
                <w:szCs w:val="22"/>
              </w:rPr>
              <w:t>/carers</w:t>
            </w:r>
            <w:r w:rsidRPr="00707814">
              <w:rPr>
                <w:rFonts w:cs="Arial"/>
                <w:szCs w:val="22"/>
              </w:rPr>
              <w:t xml:space="preserve"> of students.</w:t>
            </w:r>
          </w:p>
          <w:p w14:paraId="39D9A0C1" w14:textId="77777777" w:rsidR="00D044F6" w:rsidRPr="00707814" w:rsidRDefault="00D044F6" w:rsidP="00707814">
            <w:pPr>
              <w:jc w:val="both"/>
              <w:rPr>
                <w:rFonts w:cs="Arial"/>
                <w:szCs w:val="22"/>
              </w:rPr>
            </w:pPr>
          </w:p>
          <w:p w14:paraId="39D9A0C2" w14:textId="77777777" w:rsidR="00D044F6" w:rsidRPr="00707814" w:rsidRDefault="00D044F6" w:rsidP="00707814">
            <w:pPr>
              <w:jc w:val="both"/>
              <w:rPr>
                <w:rFonts w:cs="Arial"/>
                <w:szCs w:val="22"/>
              </w:rPr>
            </w:pPr>
            <w:r w:rsidRPr="00707814">
              <w:rPr>
                <w:rFonts w:cs="Arial"/>
                <w:szCs w:val="22"/>
              </w:rPr>
              <w:t xml:space="preserve">To liaise with partner schools, higher education, </w:t>
            </w:r>
            <w:r w:rsidR="0067075C">
              <w:rPr>
                <w:rFonts w:cs="Arial"/>
                <w:szCs w:val="22"/>
              </w:rPr>
              <w:t>i</w:t>
            </w:r>
            <w:r w:rsidRPr="00707814">
              <w:rPr>
                <w:rFonts w:cs="Arial"/>
                <w:szCs w:val="22"/>
              </w:rPr>
              <w:t>ndustry, Examination Boards, Awarding Bodies and other relevant external bodies.</w:t>
            </w:r>
          </w:p>
          <w:p w14:paraId="39D9A0C3" w14:textId="77777777" w:rsidR="00D044F6" w:rsidRPr="00707814" w:rsidRDefault="00D044F6" w:rsidP="00707814">
            <w:pPr>
              <w:jc w:val="both"/>
              <w:rPr>
                <w:rFonts w:cs="Arial"/>
                <w:szCs w:val="22"/>
              </w:rPr>
            </w:pPr>
          </w:p>
          <w:p w14:paraId="39D9A0C4" w14:textId="77777777" w:rsidR="00D044F6" w:rsidRPr="00707814" w:rsidRDefault="00D044F6" w:rsidP="00707814">
            <w:pPr>
              <w:jc w:val="both"/>
              <w:rPr>
                <w:rFonts w:cs="Arial"/>
                <w:szCs w:val="22"/>
              </w:rPr>
            </w:pPr>
            <w:r w:rsidRPr="00707814">
              <w:rPr>
                <w:rFonts w:cs="Arial"/>
                <w:szCs w:val="22"/>
              </w:rPr>
              <w:t xml:space="preserve">To represent the </w:t>
            </w:r>
            <w:r w:rsidR="0067075C">
              <w:rPr>
                <w:rFonts w:cs="Arial"/>
                <w:szCs w:val="22"/>
              </w:rPr>
              <w:t>f</w:t>
            </w:r>
            <w:r w:rsidR="006B1480">
              <w:rPr>
                <w:rFonts w:cs="Arial"/>
                <w:szCs w:val="22"/>
              </w:rPr>
              <w:t>aculty’s</w:t>
            </w:r>
            <w:r w:rsidRPr="00707814">
              <w:rPr>
                <w:rFonts w:cs="Arial"/>
                <w:szCs w:val="22"/>
              </w:rPr>
              <w:t xml:space="preserve"> views and interests.</w:t>
            </w:r>
          </w:p>
          <w:p w14:paraId="39D9A0C5" w14:textId="77777777" w:rsidR="00C214EF" w:rsidRPr="00707814" w:rsidRDefault="00C214EF" w:rsidP="00707814">
            <w:pPr>
              <w:jc w:val="both"/>
              <w:rPr>
                <w:rFonts w:cs="Arial"/>
                <w:szCs w:val="22"/>
              </w:rPr>
            </w:pPr>
          </w:p>
          <w:p w14:paraId="39D9A0C6" w14:textId="77777777" w:rsidR="00C214EF" w:rsidRPr="00707814" w:rsidRDefault="00C214EF" w:rsidP="00707814">
            <w:pPr>
              <w:jc w:val="both"/>
              <w:rPr>
                <w:rFonts w:cs="Arial"/>
              </w:rPr>
            </w:pPr>
            <w:r w:rsidRPr="00707814">
              <w:rPr>
                <w:rFonts w:cs="Arial"/>
              </w:rPr>
              <w:t xml:space="preserve">To contribute to the planning and delivery of </w:t>
            </w:r>
            <w:r w:rsidR="00FD406A">
              <w:rPr>
                <w:rFonts w:cs="Arial"/>
              </w:rPr>
              <w:t>academy</w:t>
            </w:r>
            <w:r w:rsidRPr="00707814">
              <w:rPr>
                <w:rFonts w:cs="Arial"/>
              </w:rPr>
              <w:t xml:space="preserve"> liaison activities.</w:t>
            </w:r>
          </w:p>
          <w:p w14:paraId="39D9A0C7" w14:textId="77777777" w:rsidR="00C214EF" w:rsidRPr="00707814" w:rsidRDefault="00C214EF" w:rsidP="00707814">
            <w:pPr>
              <w:jc w:val="both"/>
              <w:rPr>
                <w:rFonts w:cs="Arial"/>
              </w:rPr>
            </w:pPr>
          </w:p>
          <w:p w14:paraId="39D9A0C8" w14:textId="77777777" w:rsidR="00C214EF" w:rsidRPr="00E67E14" w:rsidRDefault="00C214EF" w:rsidP="00707814">
            <w:pPr>
              <w:jc w:val="both"/>
              <w:rPr>
                <w:rFonts w:cs="Arial"/>
              </w:rPr>
            </w:pPr>
            <w:r w:rsidRPr="00707814">
              <w:rPr>
                <w:rFonts w:cs="Arial"/>
              </w:rPr>
              <w:t xml:space="preserve">To lead the development of effective subject links with partner schools and the community, promoting subjects effectively at liaison events in </w:t>
            </w:r>
            <w:r w:rsidR="00FD406A">
              <w:rPr>
                <w:rFonts w:cs="Arial"/>
              </w:rPr>
              <w:t>the academy</w:t>
            </w:r>
            <w:r w:rsidRPr="00707814">
              <w:rPr>
                <w:rFonts w:cs="Arial"/>
              </w:rPr>
              <w:t>, partner schools and the wider community.</w:t>
            </w:r>
          </w:p>
          <w:p w14:paraId="39D9A0C9" w14:textId="77777777" w:rsidR="00D044F6" w:rsidRPr="00707814" w:rsidRDefault="00D044F6" w:rsidP="00707814">
            <w:pPr>
              <w:jc w:val="both"/>
              <w:rPr>
                <w:rFonts w:cs="Arial"/>
                <w:szCs w:val="22"/>
              </w:rPr>
            </w:pPr>
          </w:p>
        </w:tc>
      </w:tr>
    </w:tbl>
    <w:p w14:paraId="39D9A0CB" w14:textId="77777777" w:rsidR="0029206F" w:rsidRDefault="0029206F" w:rsidP="0029206F"/>
    <w:tbl>
      <w:tblPr>
        <w:tblW w:w="9720" w:type="dxa"/>
        <w:tblInd w:w="-612" w:type="dxa"/>
        <w:tblLayout w:type="fixed"/>
        <w:tblLook w:val="01E0" w:firstRow="1" w:lastRow="1" w:firstColumn="1" w:lastColumn="1" w:noHBand="0" w:noVBand="0"/>
      </w:tblPr>
      <w:tblGrid>
        <w:gridCol w:w="900"/>
        <w:gridCol w:w="8820"/>
      </w:tblGrid>
      <w:tr w:rsidR="0029206F" w:rsidRPr="00707814" w14:paraId="39D9A0CE" w14:textId="77777777" w:rsidTr="00707814">
        <w:tc>
          <w:tcPr>
            <w:tcW w:w="900" w:type="dxa"/>
            <w:tcBorders>
              <w:top w:val="single" w:sz="4" w:space="0" w:color="auto"/>
              <w:left w:val="single" w:sz="4" w:space="0" w:color="auto"/>
              <w:bottom w:val="single" w:sz="4" w:space="0" w:color="auto"/>
            </w:tcBorders>
            <w:shd w:val="clear" w:color="auto" w:fill="B3B3B3"/>
          </w:tcPr>
          <w:p w14:paraId="39D9A0CC" w14:textId="77777777" w:rsidR="0029206F" w:rsidRPr="00707814" w:rsidRDefault="0029206F" w:rsidP="0029206F">
            <w:pPr>
              <w:rPr>
                <w:rFonts w:cs="Arial"/>
                <w:b/>
              </w:rPr>
            </w:pPr>
            <w:r w:rsidRPr="00707814">
              <w:rPr>
                <w:rFonts w:cs="Arial"/>
                <w:b/>
              </w:rPr>
              <w:t>10.</w:t>
            </w:r>
          </w:p>
        </w:tc>
        <w:tc>
          <w:tcPr>
            <w:tcW w:w="8820" w:type="dxa"/>
            <w:tcBorders>
              <w:top w:val="single" w:sz="4" w:space="0" w:color="auto"/>
              <w:bottom w:val="single" w:sz="4" w:space="0" w:color="auto"/>
              <w:right w:val="single" w:sz="4" w:space="0" w:color="auto"/>
            </w:tcBorders>
            <w:shd w:val="clear" w:color="auto" w:fill="B3B3B3"/>
          </w:tcPr>
          <w:p w14:paraId="39D9A0CD" w14:textId="77777777" w:rsidR="0029206F" w:rsidRPr="00707814" w:rsidRDefault="0029206F" w:rsidP="00707814">
            <w:pPr>
              <w:jc w:val="both"/>
              <w:rPr>
                <w:rFonts w:cs="Arial"/>
                <w:b/>
                <w:szCs w:val="22"/>
              </w:rPr>
            </w:pPr>
            <w:r w:rsidRPr="00707814">
              <w:rPr>
                <w:rFonts w:cs="Arial"/>
                <w:b/>
                <w:szCs w:val="22"/>
              </w:rPr>
              <w:t>MANAGEMENT OF RESOURCES:</w:t>
            </w:r>
          </w:p>
        </w:tc>
      </w:tr>
      <w:tr w:rsidR="00D044F6" w:rsidRPr="00707814" w14:paraId="39D9A0DA" w14:textId="77777777" w:rsidTr="00707814">
        <w:tc>
          <w:tcPr>
            <w:tcW w:w="900" w:type="dxa"/>
          </w:tcPr>
          <w:p w14:paraId="39D9A0CF" w14:textId="77777777" w:rsidR="00D044F6" w:rsidRPr="00707814" w:rsidRDefault="00D044F6" w:rsidP="0029206F">
            <w:pPr>
              <w:rPr>
                <w:rFonts w:cs="Arial"/>
                <w:b/>
              </w:rPr>
            </w:pPr>
            <w:r w:rsidRPr="00707814">
              <w:rPr>
                <w:rFonts w:cs="Arial"/>
                <w:b/>
              </w:rPr>
              <w:t>10.1</w:t>
            </w:r>
          </w:p>
          <w:p w14:paraId="39D9A0D0" w14:textId="77777777" w:rsidR="00D044F6" w:rsidRPr="00707814" w:rsidRDefault="00D044F6" w:rsidP="0029206F">
            <w:pPr>
              <w:rPr>
                <w:rFonts w:cs="Arial"/>
                <w:b/>
              </w:rPr>
            </w:pPr>
          </w:p>
          <w:p w14:paraId="39D9A0D1" w14:textId="77777777" w:rsidR="00D044F6" w:rsidRPr="00707814" w:rsidRDefault="00D044F6" w:rsidP="0029206F">
            <w:pPr>
              <w:rPr>
                <w:rFonts w:cs="Arial"/>
                <w:b/>
              </w:rPr>
            </w:pPr>
          </w:p>
          <w:p w14:paraId="39D9A0D2" w14:textId="77777777" w:rsidR="00D044F6" w:rsidRPr="00707814" w:rsidRDefault="00D044F6" w:rsidP="0029206F">
            <w:pPr>
              <w:rPr>
                <w:rFonts w:cs="Arial"/>
                <w:b/>
              </w:rPr>
            </w:pPr>
          </w:p>
          <w:p w14:paraId="39D9A0D3" w14:textId="77777777" w:rsidR="00D044F6" w:rsidRPr="00707814" w:rsidRDefault="00D044F6" w:rsidP="0029206F">
            <w:pPr>
              <w:rPr>
                <w:rFonts w:cs="Arial"/>
                <w:b/>
              </w:rPr>
            </w:pPr>
          </w:p>
          <w:p w14:paraId="39D9A0D4" w14:textId="77777777" w:rsidR="00D044F6" w:rsidRPr="00707814" w:rsidRDefault="00D044F6" w:rsidP="0029206F">
            <w:pPr>
              <w:rPr>
                <w:rFonts w:cs="Arial"/>
                <w:b/>
              </w:rPr>
            </w:pPr>
            <w:r w:rsidRPr="00707814">
              <w:rPr>
                <w:rFonts w:cs="Arial"/>
                <w:b/>
              </w:rPr>
              <w:t>10.2</w:t>
            </w:r>
          </w:p>
          <w:p w14:paraId="39D9A0D5" w14:textId="77777777" w:rsidR="00D044F6" w:rsidRPr="00707814" w:rsidRDefault="00D044F6" w:rsidP="0029206F">
            <w:pPr>
              <w:rPr>
                <w:rFonts w:cs="Arial"/>
                <w:b/>
              </w:rPr>
            </w:pPr>
          </w:p>
        </w:tc>
        <w:tc>
          <w:tcPr>
            <w:tcW w:w="8820" w:type="dxa"/>
          </w:tcPr>
          <w:p w14:paraId="39D9A0D6" w14:textId="77777777" w:rsidR="00D044F6" w:rsidRPr="00707814" w:rsidRDefault="00D044F6" w:rsidP="00707814">
            <w:pPr>
              <w:jc w:val="both"/>
              <w:rPr>
                <w:rFonts w:cs="Arial"/>
                <w:szCs w:val="22"/>
              </w:rPr>
            </w:pPr>
            <w:r w:rsidRPr="00707814">
              <w:rPr>
                <w:rFonts w:cs="Arial"/>
                <w:szCs w:val="22"/>
              </w:rPr>
              <w:t xml:space="preserve">To manage the available resources of space, staff, money and equipment efficiently within the limits, guidelines and procedures laid down; including deploying the </w:t>
            </w:r>
            <w:r w:rsidR="00695E82">
              <w:rPr>
                <w:rFonts w:cs="Arial"/>
                <w:szCs w:val="22"/>
              </w:rPr>
              <w:t>faculty</w:t>
            </w:r>
            <w:r w:rsidRPr="00707814">
              <w:rPr>
                <w:rFonts w:cs="Arial"/>
                <w:szCs w:val="22"/>
              </w:rPr>
              <w:t xml:space="preserve"> budget, acting as a cost centre holder, requisitioning, organising and maintaining equipment and stock, and keeping appropriate records.</w:t>
            </w:r>
          </w:p>
          <w:p w14:paraId="39D9A0D7" w14:textId="77777777" w:rsidR="00D044F6" w:rsidRPr="00707814" w:rsidRDefault="00D044F6" w:rsidP="00707814">
            <w:pPr>
              <w:jc w:val="both"/>
              <w:rPr>
                <w:rFonts w:cs="Arial"/>
                <w:szCs w:val="22"/>
              </w:rPr>
            </w:pPr>
          </w:p>
          <w:p w14:paraId="39D9A0D8" w14:textId="77777777" w:rsidR="00D044F6" w:rsidRDefault="00D044F6" w:rsidP="00707814">
            <w:pPr>
              <w:jc w:val="both"/>
              <w:rPr>
                <w:rFonts w:cs="Arial"/>
                <w:szCs w:val="22"/>
              </w:rPr>
            </w:pPr>
            <w:r w:rsidRPr="00707814">
              <w:rPr>
                <w:rFonts w:cs="Arial"/>
                <w:szCs w:val="22"/>
              </w:rPr>
              <w:t xml:space="preserve">To work with the </w:t>
            </w:r>
            <w:r w:rsidR="00E67E14">
              <w:rPr>
                <w:rFonts w:cs="Arial"/>
                <w:szCs w:val="22"/>
              </w:rPr>
              <w:t xml:space="preserve">Senior </w:t>
            </w:r>
            <w:r w:rsidRPr="00707814">
              <w:rPr>
                <w:rFonts w:cs="Arial"/>
                <w:szCs w:val="22"/>
              </w:rPr>
              <w:t xml:space="preserve">Deputy Head in order to ensure that the </w:t>
            </w:r>
            <w:r w:rsidR="00FD406A">
              <w:rPr>
                <w:rFonts w:cs="Arial"/>
                <w:szCs w:val="22"/>
              </w:rPr>
              <w:t>faculty</w:t>
            </w:r>
            <w:r w:rsidRPr="00707814">
              <w:rPr>
                <w:rFonts w:cs="Arial"/>
                <w:szCs w:val="22"/>
              </w:rPr>
              <w:t>'s teaching commitments are effectively and efficiently time-tabled and roomed.</w:t>
            </w:r>
          </w:p>
          <w:p w14:paraId="39D9A0D9" w14:textId="77777777" w:rsidR="007252EE" w:rsidRPr="00707814" w:rsidRDefault="007252EE" w:rsidP="00707814">
            <w:pPr>
              <w:jc w:val="both"/>
              <w:rPr>
                <w:rFonts w:cs="Arial"/>
                <w:szCs w:val="22"/>
              </w:rPr>
            </w:pPr>
          </w:p>
        </w:tc>
      </w:tr>
      <w:tr w:rsidR="0029206F" w:rsidRPr="00707814" w14:paraId="39D9A0DD" w14:textId="77777777" w:rsidTr="00707814">
        <w:tc>
          <w:tcPr>
            <w:tcW w:w="900" w:type="dxa"/>
            <w:tcBorders>
              <w:top w:val="single" w:sz="4" w:space="0" w:color="auto"/>
              <w:left w:val="single" w:sz="4" w:space="0" w:color="auto"/>
              <w:bottom w:val="single" w:sz="4" w:space="0" w:color="auto"/>
            </w:tcBorders>
            <w:shd w:val="clear" w:color="auto" w:fill="B3B3B3"/>
          </w:tcPr>
          <w:p w14:paraId="39D9A0DB" w14:textId="77777777" w:rsidR="0029206F" w:rsidRPr="00707814" w:rsidRDefault="0029206F" w:rsidP="0029206F">
            <w:pPr>
              <w:rPr>
                <w:rFonts w:cs="Arial"/>
                <w:b/>
              </w:rPr>
            </w:pPr>
            <w:r w:rsidRPr="00707814">
              <w:rPr>
                <w:rFonts w:cs="Arial"/>
                <w:b/>
              </w:rPr>
              <w:t>11.</w:t>
            </w:r>
          </w:p>
        </w:tc>
        <w:tc>
          <w:tcPr>
            <w:tcW w:w="8820" w:type="dxa"/>
            <w:tcBorders>
              <w:top w:val="single" w:sz="4" w:space="0" w:color="auto"/>
              <w:bottom w:val="single" w:sz="4" w:space="0" w:color="auto"/>
              <w:right w:val="single" w:sz="4" w:space="0" w:color="auto"/>
            </w:tcBorders>
            <w:shd w:val="clear" w:color="auto" w:fill="B3B3B3"/>
          </w:tcPr>
          <w:p w14:paraId="39D9A0DC" w14:textId="77777777" w:rsidR="0029206F" w:rsidRPr="00707814" w:rsidRDefault="0029206F" w:rsidP="009A7D32">
            <w:pPr>
              <w:jc w:val="both"/>
              <w:rPr>
                <w:rFonts w:cs="Arial"/>
                <w:b/>
                <w:szCs w:val="22"/>
              </w:rPr>
            </w:pPr>
            <w:r w:rsidRPr="00707814">
              <w:rPr>
                <w:rFonts w:cs="Arial"/>
                <w:b/>
                <w:szCs w:val="22"/>
              </w:rPr>
              <w:t>PASTORAL</w:t>
            </w:r>
            <w:r w:rsidR="00C214EF" w:rsidRPr="00707814">
              <w:rPr>
                <w:rFonts w:cs="Arial"/>
                <w:b/>
                <w:szCs w:val="22"/>
              </w:rPr>
              <w:t xml:space="preserve"> </w:t>
            </w:r>
            <w:r w:rsidRPr="00707814">
              <w:rPr>
                <w:rFonts w:cs="Arial"/>
                <w:b/>
                <w:szCs w:val="22"/>
              </w:rPr>
              <w:t>SYSTEM:</w:t>
            </w:r>
          </w:p>
        </w:tc>
      </w:tr>
      <w:tr w:rsidR="00D044F6" w:rsidRPr="00707814" w14:paraId="39D9A0E8" w14:textId="77777777" w:rsidTr="00707814">
        <w:tc>
          <w:tcPr>
            <w:tcW w:w="900" w:type="dxa"/>
            <w:tcBorders>
              <w:top w:val="single" w:sz="4" w:space="0" w:color="auto"/>
            </w:tcBorders>
          </w:tcPr>
          <w:p w14:paraId="39D9A0DE" w14:textId="77777777" w:rsidR="00D044F6" w:rsidRPr="00707814" w:rsidRDefault="00D044F6" w:rsidP="0029206F">
            <w:pPr>
              <w:rPr>
                <w:rFonts w:cs="Arial"/>
                <w:b/>
                <w:szCs w:val="22"/>
              </w:rPr>
            </w:pPr>
            <w:r w:rsidRPr="00707814">
              <w:rPr>
                <w:rFonts w:cs="Arial"/>
                <w:b/>
                <w:szCs w:val="22"/>
              </w:rPr>
              <w:t>11.1</w:t>
            </w:r>
          </w:p>
          <w:p w14:paraId="39D9A0DF" w14:textId="77777777" w:rsidR="00D044F6" w:rsidRPr="00707814" w:rsidRDefault="00D044F6" w:rsidP="0029206F">
            <w:pPr>
              <w:rPr>
                <w:rFonts w:cs="Arial"/>
                <w:b/>
                <w:szCs w:val="22"/>
              </w:rPr>
            </w:pPr>
          </w:p>
          <w:p w14:paraId="39D9A0E0" w14:textId="77777777" w:rsidR="00D044F6" w:rsidRPr="00707814" w:rsidRDefault="00D044F6" w:rsidP="0029206F">
            <w:pPr>
              <w:rPr>
                <w:rFonts w:cs="Arial"/>
                <w:b/>
                <w:szCs w:val="22"/>
              </w:rPr>
            </w:pPr>
          </w:p>
          <w:p w14:paraId="39D9A0E1" w14:textId="77777777" w:rsidR="00D044F6" w:rsidRPr="00707814" w:rsidRDefault="00D044F6" w:rsidP="0029206F">
            <w:pPr>
              <w:rPr>
                <w:rFonts w:cs="Arial"/>
                <w:b/>
                <w:szCs w:val="22"/>
              </w:rPr>
            </w:pPr>
            <w:r w:rsidRPr="00707814">
              <w:rPr>
                <w:rFonts w:cs="Arial"/>
                <w:b/>
                <w:szCs w:val="22"/>
              </w:rPr>
              <w:t>11.2</w:t>
            </w:r>
          </w:p>
          <w:p w14:paraId="39D9A0E2" w14:textId="77777777" w:rsidR="00D044F6" w:rsidRPr="00707814" w:rsidRDefault="00D044F6" w:rsidP="0029206F">
            <w:pPr>
              <w:rPr>
                <w:rFonts w:cs="Arial"/>
                <w:b/>
                <w:szCs w:val="22"/>
              </w:rPr>
            </w:pPr>
          </w:p>
          <w:p w14:paraId="39D9A0E3" w14:textId="77777777" w:rsidR="00D044F6" w:rsidRPr="00707814" w:rsidRDefault="00D044F6" w:rsidP="0029206F">
            <w:pPr>
              <w:rPr>
                <w:rFonts w:cs="Arial"/>
                <w:b/>
                <w:szCs w:val="22"/>
              </w:rPr>
            </w:pPr>
          </w:p>
          <w:p w14:paraId="39D9A0E4" w14:textId="77777777" w:rsidR="002F5C15" w:rsidRPr="00707814" w:rsidRDefault="002F5C15" w:rsidP="0029206F">
            <w:pPr>
              <w:rPr>
                <w:rFonts w:cs="Arial"/>
                <w:b/>
                <w:szCs w:val="22"/>
              </w:rPr>
            </w:pPr>
          </w:p>
        </w:tc>
        <w:tc>
          <w:tcPr>
            <w:tcW w:w="8820" w:type="dxa"/>
            <w:tcBorders>
              <w:top w:val="single" w:sz="4" w:space="0" w:color="auto"/>
            </w:tcBorders>
          </w:tcPr>
          <w:p w14:paraId="39D9A0E5" w14:textId="77777777" w:rsidR="00D044F6" w:rsidRDefault="00C214EF" w:rsidP="009A7D32">
            <w:pPr>
              <w:pStyle w:val="BodyTextIndent"/>
              <w:ind w:left="0" w:firstLine="0"/>
              <w:jc w:val="both"/>
              <w:rPr>
                <w:rFonts w:cs="Arial"/>
                <w:szCs w:val="22"/>
              </w:rPr>
            </w:pPr>
            <w:r w:rsidRPr="00707814">
              <w:rPr>
                <w:rFonts w:ascii="Arial" w:hAnsi="Arial" w:cs="Arial"/>
                <w:szCs w:val="22"/>
              </w:rPr>
              <w:t xml:space="preserve">To liaise with </w:t>
            </w:r>
            <w:r w:rsidR="00695E82">
              <w:rPr>
                <w:rFonts w:ascii="Arial" w:hAnsi="Arial" w:cs="Arial"/>
                <w:szCs w:val="22"/>
              </w:rPr>
              <w:t>the Pastoral Team</w:t>
            </w:r>
            <w:r w:rsidRPr="00707814">
              <w:rPr>
                <w:rFonts w:ascii="Arial" w:hAnsi="Arial" w:cs="Arial"/>
                <w:szCs w:val="22"/>
              </w:rPr>
              <w:t xml:space="preserve"> to ensure the implementation of the </w:t>
            </w:r>
            <w:r w:rsidR="009A7D32">
              <w:rPr>
                <w:rFonts w:ascii="Arial" w:hAnsi="Arial" w:cs="Arial"/>
                <w:szCs w:val="22"/>
              </w:rPr>
              <w:t>academy</w:t>
            </w:r>
            <w:r w:rsidRPr="00707814">
              <w:rPr>
                <w:rFonts w:ascii="Arial" w:hAnsi="Arial" w:cs="Arial"/>
                <w:szCs w:val="22"/>
              </w:rPr>
              <w:t xml:space="preserve">’s </w:t>
            </w:r>
            <w:r w:rsidR="00FD406A">
              <w:rPr>
                <w:rFonts w:ascii="Arial" w:hAnsi="Arial" w:cs="Arial"/>
                <w:szCs w:val="22"/>
              </w:rPr>
              <w:t>p</w:t>
            </w:r>
            <w:r w:rsidRPr="00707814">
              <w:rPr>
                <w:rFonts w:ascii="Arial" w:hAnsi="Arial" w:cs="Arial"/>
                <w:szCs w:val="22"/>
              </w:rPr>
              <w:t xml:space="preserve">astoral </w:t>
            </w:r>
            <w:r w:rsidR="00FD406A">
              <w:rPr>
                <w:rFonts w:ascii="Arial" w:hAnsi="Arial" w:cs="Arial"/>
                <w:szCs w:val="22"/>
              </w:rPr>
              <w:t>s</w:t>
            </w:r>
            <w:r w:rsidRPr="00707814">
              <w:rPr>
                <w:rFonts w:ascii="Arial" w:hAnsi="Arial" w:cs="Arial"/>
                <w:szCs w:val="22"/>
              </w:rPr>
              <w:t>ystem.</w:t>
            </w:r>
          </w:p>
          <w:p w14:paraId="39D9A0E6" w14:textId="77777777" w:rsidR="007252EE" w:rsidRPr="00707814" w:rsidRDefault="007252EE" w:rsidP="00707814">
            <w:pPr>
              <w:ind w:left="72"/>
              <w:jc w:val="both"/>
              <w:rPr>
                <w:rFonts w:cs="Arial"/>
                <w:szCs w:val="22"/>
              </w:rPr>
            </w:pPr>
          </w:p>
          <w:p w14:paraId="39D9A0E7" w14:textId="77777777" w:rsidR="00D044F6" w:rsidRPr="00707814" w:rsidRDefault="00D044F6" w:rsidP="00FD406A">
            <w:pPr>
              <w:jc w:val="both"/>
              <w:rPr>
                <w:rFonts w:cs="Arial"/>
                <w:szCs w:val="22"/>
              </w:rPr>
            </w:pPr>
            <w:r w:rsidRPr="00707814">
              <w:rPr>
                <w:rFonts w:cs="Arial"/>
                <w:szCs w:val="22"/>
              </w:rPr>
              <w:t xml:space="preserve">To ensure the </w:t>
            </w:r>
            <w:r w:rsidR="00FD406A">
              <w:rPr>
                <w:rFonts w:cs="Arial"/>
                <w:szCs w:val="22"/>
              </w:rPr>
              <w:t>b</w:t>
            </w:r>
            <w:r w:rsidRPr="00707814">
              <w:rPr>
                <w:rFonts w:cs="Arial"/>
                <w:szCs w:val="22"/>
              </w:rPr>
              <w:t xml:space="preserve">ehaviour </w:t>
            </w:r>
            <w:r w:rsidR="00FD406A">
              <w:rPr>
                <w:rFonts w:cs="Arial"/>
                <w:szCs w:val="22"/>
              </w:rPr>
              <w:t>m</w:t>
            </w:r>
            <w:r w:rsidRPr="00707814">
              <w:rPr>
                <w:rFonts w:cs="Arial"/>
                <w:szCs w:val="22"/>
              </w:rPr>
              <w:t xml:space="preserve">anagement system is implemented in the </w:t>
            </w:r>
            <w:r w:rsidR="00695E82">
              <w:rPr>
                <w:rFonts w:cs="Arial"/>
                <w:szCs w:val="22"/>
              </w:rPr>
              <w:t xml:space="preserve">faculty </w:t>
            </w:r>
            <w:r w:rsidRPr="00707814">
              <w:rPr>
                <w:rFonts w:cs="Arial"/>
                <w:szCs w:val="22"/>
              </w:rPr>
              <w:t>so that effective learning can take place.</w:t>
            </w:r>
          </w:p>
        </w:tc>
      </w:tr>
      <w:tr w:rsidR="0029206F" w:rsidRPr="00707814" w14:paraId="39D9A0EB" w14:textId="77777777" w:rsidTr="00707814">
        <w:tc>
          <w:tcPr>
            <w:tcW w:w="900" w:type="dxa"/>
            <w:tcBorders>
              <w:top w:val="single" w:sz="4" w:space="0" w:color="auto"/>
              <w:left w:val="single" w:sz="4" w:space="0" w:color="auto"/>
              <w:bottom w:val="single" w:sz="4" w:space="0" w:color="auto"/>
            </w:tcBorders>
            <w:shd w:val="clear" w:color="auto" w:fill="B3B3B3"/>
          </w:tcPr>
          <w:p w14:paraId="39D9A0E9" w14:textId="77777777" w:rsidR="0029206F" w:rsidRPr="00707814" w:rsidRDefault="0029206F" w:rsidP="0029206F">
            <w:pPr>
              <w:rPr>
                <w:rFonts w:cs="Arial"/>
                <w:b/>
              </w:rPr>
            </w:pPr>
            <w:r w:rsidRPr="00707814">
              <w:rPr>
                <w:rFonts w:cs="Arial"/>
                <w:b/>
              </w:rPr>
              <w:t>12.</w:t>
            </w:r>
          </w:p>
        </w:tc>
        <w:tc>
          <w:tcPr>
            <w:tcW w:w="8820" w:type="dxa"/>
            <w:tcBorders>
              <w:top w:val="single" w:sz="4" w:space="0" w:color="auto"/>
              <w:bottom w:val="single" w:sz="4" w:space="0" w:color="auto"/>
              <w:right w:val="single" w:sz="4" w:space="0" w:color="auto"/>
            </w:tcBorders>
            <w:shd w:val="clear" w:color="auto" w:fill="B3B3B3"/>
          </w:tcPr>
          <w:p w14:paraId="39D9A0EA" w14:textId="77777777" w:rsidR="0029206F" w:rsidRPr="00707814" w:rsidRDefault="009A7D32" w:rsidP="009A7D32">
            <w:pPr>
              <w:jc w:val="both"/>
              <w:rPr>
                <w:rFonts w:cs="Arial"/>
              </w:rPr>
            </w:pPr>
            <w:r>
              <w:rPr>
                <w:rFonts w:cs="Arial"/>
                <w:b/>
                <w:szCs w:val="22"/>
              </w:rPr>
              <w:t>ACADEMY</w:t>
            </w:r>
            <w:r w:rsidR="0029206F" w:rsidRPr="00707814">
              <w:rPr>
                <w:rFonts w:cs="Arial"/>
                <w:b/>
                <w:szCs w:val="22"/>
              </w:rPr>
              <w:t xml:space="preserve"> ETHOS</w:t>
            </w:r>
            <w:r w:rsidR="0029206F" w:rsidRPr="00707814">
              <w:rPr>
                <w:rFonts w:cs="Arial"/>
                <w:szCs w:val="22"/>
              </w:rPr>
              <w:t>:</w:t>
            </w:r>
          </w:p>
        </w:tc>
      </w:tr>
      <w:tr w:rsidR="00D044F6" w:rsidRPr="00707814" w14:paraId="39D9A0FF" w14:textId="77777777" w:rsidTr="00707814">
        <w:tc>
          <w:tcPr>
            <w:tcW w:w="900" w:type="dxa"/>
            <w:tcBorders>
              <w:top w:val="single" w:sz="4" w:space="0" w:color="auto"/>
            </w:tcBorders>
          </w:tcPr>
          <w:p w14:paraId="39D9A0EC" w14:textId="77777777" w:rsidR="00E67E14" w:rsidRDefault="00E67E14" w:rsidP="0029206F">
            <w:pPr>
              <w:rPr>
                <w:rFonts w:cs="Arial"/>
                <w:b/>
              </w:rPr>
            </w:pPr>
          </w:p>
          <w:p w14:paraId="39D9A0ED" w14:textId="77777777" w:rsidR="00D044F6" w:rsidRPr="00707814" w:rsidRDefault="00D044F6" w:rsidP="0029206F">
            <w:pPr>
              <w:rPr>
                <w:rFonts w:cs="Arial"/>
                <w:b/>
              </w:rPr>
            </w:pPr>
            <w:r w:rsidRPr="00707814">
              <w:rPr>
                <w:rFonts w:cs="Arial"/>
                <w:b/>
              </w:rPr>
              <w:t>12.1</w:t>
            </w:r>
          </w:p>
          <w:p w14:paraId="39D9A0EE" w14:textId="77777777" w:rsidR="00D044F6" w:rsidRPr="00707814" w:rsidRDefault="00D044F6" w:rsidP="0029206F">
            <w:pPr>
              <w:rPr>
                <w:rFonts w:cs="Arial"/>
                <w:b/>
              </w:rPr>
            </w:pPr>
          </w:p>
          <w:p w14:paraId="39D9A0EF" w14:textId="77777777" w:rsidR="00D044F6" w:rsidRPr="00707814" w:rsidRDefault="00D044F6" w:rsidP="0029206F">
            <w:pPr>
              <w:rPr>
                <w:rFonts w:cs="Arial"/>
                <w:b/>
              </w:rPr>
            </w:pPr>
          </w:p>
          <w:p w14:paraId="39D9A0F0" w14:textId="77777777" w:rsidR="00D044F6" w:rsidRPr="00707814" w:rsidRDefault="00D044F6" w:rsidP="0029206F">
            <w:pPr>
              <w:rPr>
                <w:rFonts w:cs="Arial"/>
                <w:b/>
              </w:rPr>
            </w:pPr>
            <w:r w:rsidRPr="00707814">
              <w:rPr>
                <w:rFonts w:cs="Arial"/>
                <w:b/>
              </w:rPr>
              <w:t>12.2</w:t>
            </w:r>
          </w:p>
          <w:p w14:paraId="39D9A0F1" w14:textId="77777777" w:rsidR="00D044F6" w:rsidRPr="00707814" w:rsidRDefault="00D044F6" w:rsidP="0029206F">
            <w:pPr>
              <w:rPr>
                <w:rFonts w:cs="Arial"/>
                <w:b/>
              </w:rPr>
            </w:pPr>
          </w:p>
          <w:p w14:paraId="39D9A0F2" w14:textId="77777777" w:rsidR="00D044F6" w:rsidRPr="00707814" w:rsidRDefault="00D044F6" w:rsidP="0029206F">
            <w:pPr>
              <w:rPr>
                <w:rFonts w:cs="Arial"/>
                <w:b/>
              </w:rPr>
            </w:pPr>
            <w:r w:rsidRPr="00707814">
              <w:rPr>
                <w:rFonts w:cs="Arial"/>
                <w:b/>
              </w:rPr>
              <w:t>12.3</w:t>
            </w:r>
          </w:p>
          <w:p w14:paraId="39D9A0F3" w14:textId="77777777" w:rsidR="00D044F6" w:rsidRPr="00707814" w:rsidRDefault="00D044F6" w:rsidP="0029206F">
            <w:pPr>
              <w:rPr>
                <w:rFonts w:cs="Arial"/>
                <w:b/>
              </w:rPr>
            </w:pPr>
          </w:p>
          <w:p w14:paraId="39D9A0F4" w14:textId="77777777" w:rsidR="00D044F6" w:rsidRPr="00707814" w:rsidRDefault="00D044F6" w:rsidP="0029206F">
            <w:pPr>
              <w:rPr>
                <w:rFonts w:cs="Arial"/>
                <w:b/>
              </w:rPr>
            </w:pPr>
            <w:r w:rsidRPr="00707814">
              <w:rPr>
                <w:rFonts w:cs="Arial"/>
                <w:b/>
              </w:rPr>
              <w:t>12.4</w:t>
            </w:r>
          </w:p>
        </w:tc>
        <w:tc>
          <w:tcPr>
            <w:tcW w:w="8820" w:type="dxa"/>
            <w:tcBorders>
              <w:top w:val="single" w:sz="4" w:space="0" w:color="auto"/>
            </w:tcBorders>
          </w:tcPr>
          <w:p w14:paraId="39D9A0F5" w14:textId="77777777" w:rsidR="00E67E14" w:rsidRDefault="00E67E14" w:rsidP="00707814">
            <w:pPr>
              <w:ind w:right="-1008"/>
              <w:jc w:val="both"/>
              <w:rPr>
                <w:rFonts w:cs="Arial"/>
                <w:szCs w:val="22"/>
              </w:rPr>
            </w:pPr>
          </w:p>
          <w:p w14:paraId="39D9A0F6" w14:textId="77777777" w:rsidR="00C214EF" w:rsidRPr="00C77219" w:rsidRDefault="00D044F6" w:rsidP="00707814">
            <w:pPr>
              <w:ind w:right="-1008"/>
              <w:jc w:val="both"/>
              <w:rPr>
                <w:rFonts w:cs="Arial"/>
                <w:szCs w:val="22"/>
              </w:rPr>
            </w:pPr>
            <w:r w:rsidRPr="00C77219">
              <w:rPr>
                <w:rFonts w:cs="Arial"/>
                <w:szCs w:val="22"/>
              </w:rPr>
              <w:t>To play a ful</w:t>
            </w:r>
            <w:r w:rsidR="00C214EF" w:rsidRPr="00C77219">
              <w:rPr>
                <w:rFonts w:cs="Arial"/>
                <w:szCs w:val="22"/>
              </w:rPr>
              <w:t xml:space="preserve">l part in the life of the </w:t>
            </w:r>
            <w:r w:rsidR="00FD406A" w:rsidRPr="00C77219">
              <w:rPr>
                <w:rFonts w:cs="Arial"/>
                <w:szCs w:val="22"/>
              </w:rPr>
              <w:t>academy</w:t>
            </w:r>
            <w:r w:rsidRPr="00C77219">
              <w:rPr>
                <w:rFonts w:cs="Arial"/>
                <w:szCs w:val="22"/>
              </w:rPr>
              <w:t xml:space="preserve"> community, to </w:t>
            </w:r>
            <w:r w:rsidR="00C214EF" w:rsidRPr="00C77219">
              <w:rPr>
                <w:rFonts w:cs="Arial"/>
                <w:szCs w:val="22"/>
              </w:rPr>
              <w:t>support its distinctive mission</w:t>
            </w:r>
          </w:p>
          <w:p w14:paraId="39D9A0F7" w14:textId="77777777" w:rsidR="00D044F6" w:rsidRPr="00707814" w:rsidRDefault="00C214EF" w:rsidP="00707814">
            <w:pPr>
              <w:ind w:right="-1008"/>
              <w:jc w:val="both"/>
              <w:rPr>
                <w:rFonts w:cs="Arial"/>
                <w:szCs w:val="22"/>
              </w:rPr>
            </w:pPr>
            <w:r w:rsidRPr="00C77219">
              <w:rPr>
                <w:rFonts w:cs="Arial"/>
                <w:szCs w:val="22"/>
              </w:rPr>
              <w:t>and</w:t>
            </w:r>
            <w:r w:rsidR="00D044F6" w:rsidRPr="00C77219">
              <w:rPr>
                <w:rFonts w:cs="Arial"/>
                <w:szCs w:val="22"/>
              </w:rPr>
              <w:t xml:space="preserve"> ethos and to encourage and ensure staff and students to follow this example.</w:t>
            </w:r>
          </w:p>
          <w:p w14:paraId="39D9A0F8" w14:textId="77777777" w:rsidR="00D044F6" w:rsidRPr="00707814" w:rsidRDefault="00D044F6" w:rsidP="0029206F">
            <w:pPr>
              <w:rPr>
                <w:rFonts w:cs="Arial"/>
              </w:rPr>
            </w:pPr>
          </w:p>
          <w:p w14:paraId="39D9A0F9" w14:textId="77777777" w:rsidR="00D044F6" w:rsidRPr="00707814" w:rsidRDefault="00D044F6" w:rsidP="0029206F">
            <w:pPr>
              <w:rPr>
                <w:rFonts w:cs="Arial"/>
              </w:rPr>
            </w:pPr>
            <w:r w:rsidRPr="00707814">
              <w:rPr>
                <w:rFonts w:cs="Arial"/>
              </w:rPr>
              <w:t>S</w:t>
            </w:r>
            <w:r w:rsidR="00C214EF" w:rsidRPr="00707814">
              <w:rPr>
                <w:rFonts w:cs="Arial"/>
              </w:rPr>
              <w:t xml:space="preserve">upport the </w:t>
            </w:r>
            <w:r w:rsidR="00FD406A">
              <w:rPr>
                <w:rFonts w:cs="Arial"/>
              </w:rPr>
              <w:t>academy</w:t>
            </w:r>
            <w:r w:rsidRPr="00707814">
              <w:rPr>
                <w:rFonts w:cs="Arial"/>
              </w:rPr>
              <w:t xml:space="preserve"> in meeting its legal requirements for worship.</w:t>
            </w:r>
          </w:p>
          <w:p w14:paraId="39D9A0FA" w14:textId="77777777" w:rsidR="00D044F6" w:rsidRPr="00707814" w:rsidRDefault="00D044F6" w:rsidP="0029206F">
            <w:pPr>
              <w:rPr>
                <w:rFonts w:cs="Arial"/>
              </w:rPr>
            </w:pPr>
          </w:p>
          <w:p w14:paraId="39D9A0FB" w14:textId="77777777" w:rsidR="00D044F6" w:rsidRPr="00707814" w:rsidRDefault="00C214EF" w:rsidP="0029206F">
            <w:pPr>
              <w:rPr>
                <w:rFonts w:cs="Arial"/>
              </w:rPr>
            </w:pPr>
            <w:r w:rsidRPr="00707814">
              <w:rPr>
                <w:rFonts w:cs="Arial"/>
              </w:rPr>
              <w:t xml:space="preserve">Promote actively the </w:t>
            </w:r>
            <w:r w:rsidR="00FD406A">
              <w:rPr>
                <w:rFonts w:cs="Arial"/>
              </w:rPr>
              <w:t>academy</w:t>
            </w:r>
            <w:r w:rsidR="00D044F6" w:rsidRPr="00707814">
              <w:rPr>
                <w:rFonts w:cs="Arial"/>
              </w:rPr>
              <w:t xml:space="preserve">’s corporate policies. </w:t>
            </w:r>
          </w:p>
          <w:p w14:paraId="39D9A0FC" w14:textId="77777777" w:rsidR="00D044F6" w:rsidRPr="00707814" w:rsidRDefault="00D044F6" w:rsidP="0029206F">
            <w:pPr>
              <w:rPr>
                <w:rFonts w:cs="Arial"/>
              </w:rPr>
            </w:pPr>
          </w:p>
          <w:p w14:paraId="39D9A0FD" w14:textId="77777777" w:rsidR="00D044F6" w:rsidRPr="00707814" w:rsidRDefault="00C214EF" w:rsidP="0029206F">
            <w:pPr>
              <w:rPr>
                <w:rFonts w:cs="Arial"/>
              </w:rPr>
            </w:pPr>
            <w:r w:rsidRPr="00707814">
              <w:rPr>
                <w:rFonts w:cs="Arial"/>
              </w:rPr>
              <w:t xml:space="preserve">Comply with the </w:t>
            </w:r>
            <w:r w:rsidR="00FD406A">
              <w:rPr>
                <w:rFonts w:cs="Arial"/>
              </w:rPr>
              <w:t>acad</w:t>
            </w:r>
            <w:r w:rsidR="009B7B7B">
              <w:rPr>
                <w:rFonts w:cs="Arial"/>
              </w:rPr>
              <w:t>em</w:t>
            </w:r>
            <w:r w:rsidR="00FD406A">
              <w:rPr>
                <w:rFonts w:cs="Arial"/>
              </w:rPr>
              <w:t>y</w:t>
            </w:r>
            <w:r w:rsidR="00D044F6" w:rsidRPr="00707814">
              <w:rPr>
                <w:rFonts w:cs="Arial"/>
              </w:rPr>
              <w:t>'s health and safety policy and undertake risk assessments as appropriate.</w:t>
            </w:r>
          </w:p>
          <w:p w14:paraId="39D9A0FE" w14:textId="77777777" w:rsidR="00D044F6" w:rsidRPr="00707814" w:rsidRDefault="00D044F6" w:rsidP="0029206F">
            <w:pPr>
              <w:rPr>
                <w:rFonts w:cs="Arial"/>
              </w:rPr>
            </w:pPr>
          </w:p>
        </w:tc>
      </w:tr>
      <w:tr w:rsidR="0029206F" w:rsidRPr="00707814" w14:paraId="39D9A102" w14:textId="77777777" w:rsidTr="00707814">
        <w:tc>
          <w:tcPr>
            <w:tcW w:w="9720" w:type="dxa"/>
            <w:gridSpan w:val="2"/>
          </w:tcPr>
          <w:p w14:paraId="39D9A100" w14:textId="77777777" w:rsidR="0029206F" w:rsidRDefault="0029206F" w:rsidP="00707814">
            <w:pPr>
              <w:jc w:val="both"/>
            </w:pPr>
            <w:r w:rsidRPr="000B734A">
              <w:lastRenderedPageBreak/>
              <w:t>Whilst every effort has been made to explain the main duties and responsibilities of the post, each individual task undertaken may not be identified.</w:t>
            </w:r>
          </w:p>
          <w:p w14:paraId="39D9A101" w14:textId="77777777" w:rsidR="0029206F" w:rsidRPr="00707814" w:rsidRDefault="0029206F" w:rsidP="00707814">
            <w:pPr>
              <w:jc w:val="both"/>
              <w:rPr>
                <w:rFonts w:cs="Arial"/>
                <w:szCs w:val="22"/>
              </w:rPr>
            </w:pPr>
          </w:p>
        </w:tc>
      </w:tr>
    </w:tbl>
    <w:p w14:paraId="39D9A103" w14:textId="77777777" w:rsidR="0029206F" w:rsidRDefault="0029206F" w:rsidP="0029206F"/>
    <w:tbl>
      <w:tblPr>
        <w:tblW w:w="10080" w:type="dxa"/>
        <w:tblInd w:w="-612" w:type="dxa"/>
        <w:tblLayout w:type="fixed"/>
        <w:tblLook w:val="01E0" w:firstRow="1" w:lastRow="1" w:firstColumn="1" w:lastColumn="1" w:noHBand="0" w:noVBand="0"/>
      </w:tblPr>
      <w:tblGrid>
        <w:gridCol w:w="900"/>
        <w:gridCol w:w="9180"/>
      </w:tblGrid>
      <w:tr w:rsidR="0029206F" w:rsidRPr="00707814" w14:paraId="39D9A106" w14:textId="77777777" w:rsidTr="00707814">
        <w:tc>
          <w:tcPr>
            <w:tcW w:w="900" w:type="dxa"/>
            <w:tcBorders>
              <w:top w:val="single" w:sz="4" w:space="0" w:color="auto"/>
              <w:left w:val="single" w:sz="4" w:space="0" w:color="auto"/>
              <w:bottom w:val="single" w:sz="4" w:space="0" w:color="auto"/>
            </w:tcBorders>
            <w:shd w:val="clear" w:color="auto" w:fill="B3B3B3"/>
          </w:tcPr>
          <w:p w14:paraId="39D9A104" w14:textId="77777777" w:rsidR="0029206F" w:rsidRPr="00707814" w:rsidRDefault="0029206F" w:rsidP="0029206F">
            <w:pPr>
              <w:rPr>
                <w:rFonts w:cs="Arial"/>
                <w:b/>
              </w:rPr>
            </w:pPr>
            <w:r w:rsidRPr="00707814">
              <w:rPr>
                <w:rFonts w:cs="Arial"/>
                <w:b/>
              </w:rPr>
              <w:t>13.</w:t>
            </w:r>
          </w:p>
        </w:tc>
        <w:tc>
          <w:tcPr>
            <w:tcW w:w="9180" w:type="dxa"/>
            <w:tcBorders>
              <w:top w:val="single" w:sz="4" w:space="0" w:color="auto"/>
              <w:bottom w:val="single" w:sz="4" w:space="0" w:color="auto"/>
              <w:right w:val="single" w:sz="4" w:space="0" w:color="auto"/>
            </w:tcBorders>
            <w:shd w:val="clear" w:color="auto" w:fill="B3B3B3"/>
          </w:tcPr>
          <w:p w14:paraId="39D9A105" w14:textId="77777777" w:rsidR="0029206F" w:rsidRPr="00707814" w:rsidRDefault="0029206F" w:rsidP="00707814">
            <w:pPr>
              <w:jc w:val="both"/>
              <w:rPr>
                <w:rFonts w:cs="Arial"/>
              </w:rPr>
            </w:pPr>
            <w:r w:rsidRPr="00707814">
              <w:rPr>
                <w:rFonts w:cs="Arial"/>
                <w:b/>
                <w:szCs w:val="22"/>
              </w:rPr>
              <w:t>SIGNATURES:</w:t>
            </w:r>
          </w:p>
        </w:tc>
      </w:tr>
      <w:tr w:rsidR="0029206F" w:rsidRPr="00707814" w14:paraId="39D9A10B" w14:textId="77777777" w:rsidTr="00707814">
        <w:tc>
          <w:tcPr>
            <w:tcW w:w="10080" w:type="dxa"/>
            <w:gridSpan w:val="2"/>
          </w:tcPr>
          <w:p w14:paraId="39D9A107" w14:textId="77777777" w:rsidR="0029206F" w:rsidRPr="00707814" w:rsidRDefault="0029206F" w:rsidP="00707814">
            <w:pPr>
              <w:jc w:val="both"/>
              <w:rPr>
                <w:rFonts w:cs="Arial"/>
                <w:szCs w:val="22"/>
              </w:rPr>
            </w:pPr>
            <w:r w:rsidRPr="00707814">
              <w:rPr>
                <w:rFonts w:cs="Arial"/>
                <w:szCs w:val="22"/>
              </w:rPr>
              <w:t xml:space="preserve">The </w:t>
            </w:r>
            <w:r w:rsidR="00FD406A">
              <w:rPr>
                <w:rFonts w:cs="Arial"/>
                <w:szCs w:val="22"/>
              </w:rPr>
              <w:t>academy</w:t>
            </w:r>
            <w:r w:rsidRPr="00707814">
              <w:rPr>
                <w:rFonts w:cs="Arial"/>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39D9A108" w14:textId="77777777" w:rsidR="0029206F" w:rsidRPr="00707814" w:rsidRDefault="0029206F" w:rsidP="00707814">
            <w:pPr>
              <w:ind w:left="72"/>
              <w:jc w:val="both"/>
              <w:rPr>
                <w:rFonts w:cs="Arial"/>
                <w:szCs w:val="22"/>
              </w:rPr>
            </w:pPr>
          </w:p>
          <w:p w14:paraId="39D9A109" w14:textId="77777777" w:rsidR="0029206F" w:rsidRPr="00707814" w:rsidRDefault="0029206F" w:rsidP="00707814">
            <w:pPr>
              <w:jc w:val="both"/>
              <w:rPr>
                <w:rFonts w:cs="Arial"/>
                <w:szCs w:val="22"/>
              </w:rPr>
            </w:pPr>
            <w:r w:rsidRPr="00707814">
              <w:rPr>
                <w:rFonts w:cs="Arial"/>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p w14:paraId="39D9A10A" w14:textId="77777777" w:rsidR="0029206F" w:rsidRPr="00707814" w:rsidRDefault="0029206F" w:rsidP="00707814">
            <w:pPr>
              <w:ind w:left="72"/>
              <w:jc w:val="both"/>
              <w:rPr>
                <w:rFonts w:cs="Arial"/>
                <w:szCs w:val="22"/>
              </w:rPr>
            </w:pPr>
          </w:p>
        </w:tc>
      </w:tr>
    </w:tbl>
    <w:p w14:paraId="39D9A10C" w14:textId="77777777" w:rsidR="0029206F" w:rsidRDefault="0029206F" w:rsidP="0029206F">
      <w:pPr>
        <w:rPr>
          <w:rFonts w:cs="Arial"/>
          <w:b/>
          <w:szCs w:val="22"/>
        </w:rPr>
      </w:pPr>
    </w:p>
    <w:p w14:paraId="39D9A10D" w14:textId="77777777" w:rsidR="0029206F" w:rsidRDefault="0029206F" w:rsidP="0029206F">
      <w:pPr>
        <w:rPr>
          <w:rFonts w:cs="Arial"/>
          <w:b/>
          <w:szCs w:val="22"/>
        </w:rPr>
      </w:pPr>
    </w:p>
    <w:p w14:paraId="39D9A10E" w14:textId="77777777" w:rsidR="0029206F" w:rsidRDefault="0029206F" w:rsidP="0029206F">
      <w:pPr>
        <w:rPr>
          <w:rFonts w:cs="Arial"/>
          <w:b/>
          <w:szCs w:val="22"/>
        </w:rPr>
      </w:pPr>
    </w:p>
    <w:p w14:paraId="39D9A10F" w14:textId="77777777" w:rsidR="0029206F" w:rsidRPr="00231298" w:rsidRDefault="0029206F" w:rsidP="0029206F">
      <w:pPr>
        <w:rPr>
          <w:rFonts w:cs="Arial"/>
          <w:b/>
          <w:szCs w:val="22"/>
        </w:rPr>
      </w:pPr>
      <w:r w:rsidRPr="00231298">
        <w:rPr>
          <w:rFonts w:cs="Arial"/>
          <w:b/>
          <w:szCs w:val="22"/>
        </w:rPr>
        <w:t xml:space="preserve">Signed ..........................................  </w:t>
      </w:r>
      <w:r>
        <w:rPr>
          <w:rFonts w:cs="Arial"/>
          <w:b/>
          <w:szCs w:val="22"/>
        </w:rPr>
        <w:t xml:space="preserve">                  </w:t>
      </w:r>
      <w:r>
        <w:rPr>
          <w:rFonts w:cs="Arial"/>
          <w:b/>
          <w:szCs w:val="22"/>
        </w:rPr>
        <w:tab/>
      </w:r>
      <w:proofErr w:type="gramStart"/>
      <w:r w:rsidRPr="00231298">
        <w:rPr>
          <w:rFonts w:cs="Arial"/>
          <w:b/>
          <w:szCs w:val="22"/>
        </w:rPr>
        <w:t>Signed  ......................................</w:t>
      </w:r>
      <w:proofErr w:type="gramEnd"/>
    </w:p>
    <w:p w14:paraId="39D9A110" w14:textId="77777777" w:rsidR="0029206F" w:rsidRPr="00231298" w:rsidRDefault="0029206F" w:rsidP="0029206F">
      <w:pPr>
        <w:ind w:left="35" w:hanging="35"/>
        <w:jc w:val="center"/>
        <w:rPr>
          <w:rFonts w:cs="Arial"/>
          <w:b/>
          <w:szCs w:val="22"/>
        </w:rP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14:paraId="39D9A111" w14:textId="77777777" w:rsidR="0029206F" w:rsidRPr="00231298" w:rsidRDefault="0029206F" w:rsidP="0029206F">
      <w:pPr>
        <w:ind w:left="35" w:hanging="35"/>
        <w:rPr>
          <w:rFonts w:cs="Arial"/>
          <w:b/>
          <w:szCs w:val="22"/>
        </w:rPr>
      </w:pPr>
    </w:p>
    <w:p w14:paraId="39D9A112" w14:textId="77777777" w:rsidR="0029206F" w:rsidRPr="00231298" w:rsidRDefault="0029206F" w:rsidP="0029206F">
      <w:pPr>
        <w:ind w:left="35" w:hanging="35"/>
        <w:rPr>
          <w:rFonts w:cs="Arial"/>
          <w:b/>
          <w:szCs w:val="22"/>
        </w:rPr>
      </w:pPr>
      <w:r w:rsidRPr="00231298">
        <w:rPr>
          <w:rFonts w:cs="Arial"/>
          <w:b/>
          <w:szCs w:val="22"/>
        </w:rPr>
        <w:t xml:space="preserve">Dated ............................................                      </w:t>
      </w:r>
      <w:r>
        <w:rPr>
          <w:rFonts w:cs="Arial"/>
          <w:b/>
          <w:szCs w:val="22"/>
        </w:rPr>
        <w:tab/>
      </w:r>
      <w:proofErr w:type="gramStart"/>
      <w:r w:rsidRPr="00231298">
        <w:rPr>
          <w:rFonts w:cs="Arial"/>
          <w:b/>
          <w:szCs w:val="22"/>
        </w:rPr>
        <w:t>Dated  .......................................</w:t>
      </w:r>
      <w:proofErr w:type="gramEnd"/>
    </w:p>
    <w:p w14:paraId="39D9A113" w14:textId="77777777" w:rsidR="0029206F" w:rsidRDefault="0029206F" w:rsidP="0029206F">
      <w:pPr>
        <w:ind w:left="35" w:hanging="35"/>
        <w:jc w:val="center"/>
      </w:pPr>
      <w:r w:rsidRPr="00231298">
        <w:rPr>
          <w:rFonts w:cs="Arial"/>
          <w:b/>
          <w:szCs w:val="22"/>
        </w:rPr>
        <w:t>(Teacher)</w:t>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r>
      <w:r w:rsidRPr="00231298">
        <w:rPr>
          <w:rFonts w:cs="Arial"/>
          <w:b/>
          <w:szCs w:val="22"/>
        </w:rPr>
        <w:tab/>
        <w:t>(Headteacher)</w:t>
      </w:r>
    </w:p>
    <w:p w14:paraId="39D9A114" w14:textId="77777777" w:rsidR="0029206F" w:rsidRDefault="0029206F"/>
    <w:sectPr w:rsidR="0029206F" w:rsidSect="00C77219">
      <w:headerReference w:type="even" r:id="rId12"/>
      <w:headerReference w:type="default" r:id="rId13"/>
      <w:footerReference w:type="even" r:id="rId14"/>
      <w:footerReference w:type="default" r:id="rId15"/>
      <w:headerReference w:type="first" r:id="rId16"/>
      <w:footerReference w:type="first" r:id="rId17"/>
      <w:pgSz w:w="11906" w:h="16838"/>
      <w:pgMar w:top="851"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A119" w14:textId="77777777" w:rsidR="00FB41C7" w:rsidRDefault="00FB41C7">
      <w:r>
        <w:separator/>
      </w:r>
    </w:p>
  </w:endnote>
  <w:endnote w:type="continuationSeparator" w:id="0">
    <w:p w14:paraId="39D9A11A" w14:textId="77777777" w:rsidR="00FB41C7" w:rsidRDefault="00FB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A11D" w14:textId="77777777" w:rsidR="00116888" w:rsidRDefault="00116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A11E" w14:textId="77777777" w:rsidR="00116888" w:rsidRDefault="00116888">
    <w:pPr>
      <w:pStyle w:val="Footer"/>
    </w:pPr>
    <w:r>
      <w:t>September 2015</w:t>
    </w:r>
  </w:p>
  <w:p w14:paraId="39D9A11F" w14:textId="77777777" w:rsidR="00116888" w:rsidRDefault="00116888">
    <w:pPr>
      <w:pStyle w:val="Footer"/>
    </w:pPr>
  </w:p>
  <w:p w14:paraId="39D9A120" w14:textId="77777777" w:rsidR="0067075C" w:rsidRPr="004C379D" w:rsidRDefault="0067075C" w:rsidP="0029206F">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A122" w14:textId="77777777" w:rsidR="00116888" w:rsidRDefault="00116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A117" w14:textId="77777777" w:rsidR="00FB41C7" w:rsidRDefault="00FB41C7">
      <w:r>
        <w:separator/>
      </w:r>
    </w:p>
  </w:footnote>
  <w:footnote w:type="continuationSeparator" w:id="0">
    <w:p w14:paraId="39D9A118" w14:textId="77777777" w:rsidR="00FB41C7" w:rsidRDefault="00FB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A11B" w14:textId="77777777" w:rsidR="0067075C" w:rsidRDefault="00A52293">
    <w:pPr>
      <w:pStyle w:val="Header"/>
    </w:pPr>
    <w:r>
      <w:rPr>
        <w:noProof/>
      </w:rPr>
      <w:pict w14:anchorId="39D9A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5pt;height:167.4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A11C" w14:textId="77777777" w:rsidR="00116888" w:rsidRDefault="00116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A121" w14:textId="77777777" w:rsidR="0067075C" w:rsidRDefault="00A52293">
    <w:pPr>
      <w:pStyle w:val="Header"/>
    </w:pPr>
    <w:r>
      <w:rPr>
        <w:noProof/>
      </w:rPr>
      <w:pict w14:anchorId="39D9A1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5pt;height:167.4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D34"/>
    <w:multiLevelType w:val="hybridMultilevel"/>
    <w:tmpl w:val="A2D2F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6F"/>
    <w:rsid w:val="00000A58"/>
    <w:rsid w:val="00037448"/>
    <w:rsid w:val="000D2EFE"/>
    <w:rsid w:val="00116888"/>
    <w:rsid w:val="001413AE"/>
    <w:rsid w:val="001A5341"/>
    <w:rsid w:val="001C533C"/>
    <w:rsid w:val="00286AC3"/>
    <w:rsid w:val="00287BE3"/>
    <w:rsid w:val="0029206F"/>
    <w:rsid w:val="002F5C15"/>
    <w:rsid w:val="003B5277"/>
    <w:rsid w:val="003B550C"/>
    <w:rsid w:val="003E3047"/>
    <w:rsid w:val="00404E52"/>
    <w:rsid w:val="004B072D"/>
    <w:rsid w:val="004C5359"/>
    <w:rsid w:val="004D1BF3"/>
    <w:rsid w:val="004F4F28"/>
    <w:rsid w:val="00527E16"/>
    <w:rsid w:val="005303E8"/>
    <w:rsid w:val="0055133F"/>
    <w:rsid w:val="0056152C"/>
    <w:rsid w:val="00610DDB"/>
    <w:rsid w:val="0062535E"/>
    <w:rsid w:val="0067075C"/>
    <w:rsid w:val="00695E82"/>
    <w:rsid w:val="006A367F"/>
    <w:rsid w:val="006B1480"/>
    <w:rsid w:val="00707814"/>
    <w:rsid w:val="007252EE"/>
    <w:rsid w:val="00780270"/>
    <w:rsid w:val="007B356C"/>
    <w:rsid w:val="008071CB"/>
    <w:rsid w:val="008213EC"/>
    <w:rsid w:val="00852C06"/>
    <w:rsid w:val="008C1902"/>
    <w:rsid w:val="008F188D"/>
    <w:rsid w:val="00923CB3"/>
    <w:rsid w:val="00983621"/>
    <w:rsid w:val="009A20A4"/>
    <w:rsid w:val="009A6BCE"/>
    <w:rsid w:val="009A7D32"/>
    <w:rsid w:val="009B7B7B"/>
    <w:rsid w:val="00A32F79"/>
    <w:rsid w:val="00A52293"/>
    <w:rsid w:val="00A64EBD"/>
    <w:rsid w:val="00A72BF1"/>
    <w:rsid w:val="00AA51AA"/>
    <w:rsid w:val="00AE760D"/>
    <w:rsid w:val="00B700E6"/>
    <w:rsid w:val="00BA2A18"/>
    <w:rsid w:val="00C214EF"/>
    <w:rsid w:val="00C61F01"/>
    <w:rsid w:val="00C77219"/>
    <w:rsid w:val="00C953FB"/>
    <w:rsid w:val="00D044F6"/>
    <w:rsid w:val="00D62529"/>
    <w:rsid w:val="00D62AFE"/>
    <w:rsid w:val="00E154A5"/>
    <w:rsid w:val="00E67E14"/>
    <w:rsid w:val="00F77422"/>
    <w:rsid w:val="00FA03E6"/>
    <w:rsid w:val="00FA578F"/>
    <w:rsid w:val="00FB41C7"/>
    <w:rsid w:val="00FD406A"/>
    <w:rsid w:val="00FF4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D99F09"/>
  <w15:docId w15:val="{E471A17E-C76C-4D59-9D20-53097E28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06F"/>
    <w:rPr>
      <w:rFonts w:ascii="Arial" w:hAnsi="Arial"/>
      <w:sz w:val="22"/>
      <w:lang w:eastAsia="en-US"/>
    </w:rPr>
  </w:style>
  <w:style w:type="paragraph" w:styleId="Heading2">
    <w:name w:val="heading 2"/>
    <w:basedOn w:val="Normal"/>
    <w:next w:val="Normal"/>
    <w:qFormat/>
    <w:rsid w:val="0029206F"/>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9206F"/>
    <w:pPr>
      <w:tabs>
        <w:tab w:val="center" w:pos="4153"/>
        <w:tab w:val="right" w:pos="8306"/>
      </w:tabs>
    </w:pPr>
  </w:style>
  <w:style w:type="paragraph" w:styleId="BodyTextIndent">
    <w:name w:val="Body Text Indent"/>
    <w:basedOn w:val="Normal"/>
    <w:rsid w:val="0029206F"/>
    <w:pPr>
      <w:ind w:left="720" w:hanging="720"/>
    </w:pPr>
    <w:rPr>
      <w:rFonts w:ascii="CG Omega" w:hAnsi="CG Omega"/>
    </w:rPr>
  </w:style>
  <w:style w:type="paragraph" w:styleId="Footer">
    <w:name w:val="footer"/>
    <w:basedOn w:val="Normal"/>
    <w:link w:val="FooterChar"/>
    <w:uiPriority w:val="99"/>
    <w:rsid w:val="0029206F"/>
    <w:pPr>
      <w:tabs>
        <w:tab w:val="center" w:pos="4153"/>
        <w:tab w:val="right" w:pos="8306"/>
      </w:tabs>
    </w:pPr>
  </w:style>
  <w:style w:type="character" w:customStyle="1" w:styleId="FooterChar">
    <w:name w:val="Footer Char"/>
    <w:basedOn w:val="DefaultParagraphFont"/>
    <w:link w:val="Footer"/>
    <w:uiPriority w:val="99"/>
    <w:rsid w:val="00707814"/>
    <w:rPr>
      <w:rFonts w:ascii="Arial" w:hAnsi="Arial"/>
      <w:sz w:val="22"/>
      <w:lang w:eastAsia="en-US"/>
    </w:rPr>
  </w:style>
  <w:style w:type="paragraph" w:styleId="BalloonText">
    <w:name w:val="Balloon Text"/>
    <w:basedOn w:val="Normal"/>
    <w:link w:val="BalloonTextChar"/>
    <w:rsid w:val="00707814"/>
    <w:rPr>
      <w:rFonts w:ascii="Tahoma" w:hAnsi="Tahoma" w:cs="Tahoma"/>
      <w:sz w:val="16"/>
      <w:szCs w:val="16"/>
    </w:rPr>
  </w:style>
  <w:style w:type="character" w:customStyle="1" w:styleId="BalloonTextChar">
    <w:name w:val="Balloon Text Char"/>
    <w:basedOn w:val="DefaultParagraphFont"/>
    <w:link w:val="BalloonText"/>
    <w:rsid w:val="00707814"/>
    <w:rPr>
      <w:rFonts w:ascii="Tahoma" w:hAnsi="Tahoma" w:cs="Tahoma"/>
      <w:sz w:val="16"/>
      <w:szCs w:val="16"/>
      <w:lang w:eastAsia="en-US"/>
    </w:rPr>
  </w:style>
  <w:style w:type="paragraph" w:styleId="ListParagraph">
    <w:name w:val="List Paragraph"/>
    <w:basedOn w:val="Normal"/>
    <w:uiPriority w:val="34"/>
    <w:qFormat/>
    <w:rsid w:val="004B072D"/>
    <w:pPr>
      <w:ind w:left="720"/>
      <w:contextualSpacing/>
    </w:pPr>
  </w:style>
  <w:style w:type="character" w:customStyle="1" w:styleId="HeaderChar">
    <w:name w:val="Header Char"/>
    <w:basedOn w:val="DefaultParagraphFont"/>
    <w:link w:val="Header"/>
    <w:rsid w:val="003B550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0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6F0CA9D4-2CAD-459B-93C3-AC9855B81CB1@gateway.2wire.ne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F398465AD6954D9259D070C8AC0F66" ma:contentTypeVersion="12" ma:contentTypeDescription="Create a new document." ma:contentTypeScope="" ma:versionID="b7a9d57524f648617ee3a726b341dd42">
  <xsd:schema xmlns:xsd="http://www.w3.org/2001/XMLSchema" xmlns:xs="http://www.w3.org/2001/XMLSchema" xmlns:p="http://schemas.microsoft.com/office/2006/metadata/properties" xmlns:ns2="0374c943-2991-47a6-82e9-cfd27de67f49" xmlns:ns3="84abd259-7029-4395-ae84-684c1709cfc5" targetNamespace="http://schemas.microsoft.com/office/2006/metadata/properties" ma:root="true" ma:fieldsID="5ebf1928e77e62c4173df081fa1b8869" ns2:_="" ns3:_="">
    <xsd:import namespace="0374c943-2991-47a6-82e9-cfd27de67f49"/>
    <xsd:import namespace="84abd259-7029-4395-ae84-684c1709cf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4c943-2991-47a6-82e9-cfd27de67f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bd259-7029-4395-ae84-684c1709cf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90CEB-8457-426B-BC20-ED38C91C9443}">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c36fd231-5c52-43f0-8ec4-473d3959a409"/>
    <ds:schemaRef ds:uri="http://schemas.microsoft.com/office/infopath/2007/PartnerControls"/>
    <ds:schemaRef ds:uri="da870160-44e6-40ca-8b33-545cbb2c8471"/>
    <ds:schemaRef ds:uri="http://purl.org/dc/terms/"/>
  </ds:schemaRefs>
</ds:datastoreItem>
</file>

<file path=customXml/itemProps2.xml><?xml version="1.0" encoding="utf-8"?>
<ds:datastoreItem xmlns:ds="http://schemas.openxmlformats.org/officeDocument/2006/customXml" ds:itemID="{3012F914-1EBB-4050-9789-F1F744EFE8C5}">
  <ds:schemaRefs>
    <ds:schemaRef ds:uri="http://schemas.microsoft.com/sharepoint/v3/contenttype/forms"/>
  </ds:schemaRefs>
</ds:datastoreItem>
</file>

<file path=customXml/itemProps3.xml><?xml version="1.0" encoding="utf-8"?>
<ds:datastoreItem xmlns:ds="http://schemas.openxmlformats.org/officeDocument/2006/customXml" ds:itemID="{A6392EB4-16B2-48A4-8C9D-C1D1C4670393}"/>
</file>

<file path=docProps/app.xml><?xml version="1.0" encoding="utf-8"?>
<Properties xmlns="http://schemas.openxmlformats.org/officeDocument/2006/extended-properties" xmlns:vt="http://schemas.openxmlformats.org/officeDocument/2006/docPropsVTypes">
  <Template>Normal</Template>
  <TotalTime>1</TotalTime>
  <Pages>6</Pages>
  <Words>1758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NAACE Agreement</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OEM Preinstalled User</dc:creator>
  <cp:lastModifiedBy>Sarah Grundy</cp:lastModifiedBy>
  <cp:revision>4</cp:revision>
  <cp:lastPrinted>2015-08-21T08:47:00Z</cp:lastPrinted>
  <dcterms:created xsi:type="dcterms:W3CDTF">2015-08-21T09:26:00Z</dcterms:created>
  <dcterms:modified xsi:type="dcterms:W3CDTF">2022-01-20T15:17:00Z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0x01010039F398465AD6954D9259D070C8AC0F66</vt:lpwstr>
  </property>
  <property fmtid="{D5CDD505-2E9C-101B-9397-08002B2CF9AE}" pid="3" name="Order">
    <vt:r8>338200</vt:r8>
  </property>
</Properties>
</file>