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B466" w14:textId="77777777" w:rsidR="0024239D" w:rsidRDefault="0024239D" w:rsidP="0024239D">
      <w:pPr>
        <w:rPr>
          <w:rFonts w:ascii="Arial" w:hAnsi="Arial" w:cs="Arial"/>
          <w:sz w:val="24"/>
          <w:szCs w:val="24"/>
        </w:rPr>
      </w:pPr>
    </w:p>
    <w:p w14:paraId="55571222" w14:textId="77777777" w:rsidR="0024239D" w:rsidRDefault="0024239D" w:rsidP="0024239D">
      <w:pPr>
        <w:rPr>
          <w:rFonts w:ascii="Arial" w:hAnsi="Arial" w:cs="Arial"/>
          <w:sz w:val="24"/>
          <w:szCs w:val="24"/>
        </w:rPr>
      </w:pPr>
    </w:p>
    <w:p w14:paraId="1024AAB0" w14:textId="679AB9AD" w:rsidR="002D6D0D" w:rsidRPr="000D615E" w:rsidRDefault="00562909" w:rsidP="000D615E">
      <w:pPr>
        <w:pStyle w:val="Title"/>
        <w:jc w:val="center"/>
        <w:rPr>
          <w:rFonts w:ascii="Arial" w:hAnsi="Arial" w:cs="Arial"/>
          <w:color w:val="auto"/>
          <w:sz w:val="28"/>
          <w:szCs w:val="28"/>
        </w:rPr>
      </w:pPr>
      <w:bookmarkStart w:id="0" w:name="_GoBack"/>
      <w:bookmarkEnd w:id="0"/>
      <w:r w:rsidRPr="000D615E">
        <w:rPr>
          <w:rFonts w:ascii="Arial" w:hAnsi="Arial" w:cs="Arial"/>
          <w:color w:val="auto"/>
          <w:sz w:val="28"/>
          <w:szCs w:val="28"/>
        </w:rPr>
        <w:t>Head of School</w:t>
      </w:r>
      <w:r w:rsidR="00D61C24" w:rsidRPr="000D615E">
        <w:rPr>
          <w:rFonts w:ascii="Arial" w:hAnsi="Arial" w:cs="Arial"/>
          <w:color w:val="auto"/>
          <w:sz w:val="28"/>
          <w:szCs w:val="28"/>
        </w:rPr>
        <w:t xml:space="preserve">, </w:t>
      </w:r>
      <w:r w:rsidR="002D6D0D" w:rsidRPr="000D615E">
        <w:rPr>
          <w:rFonts w:ascii="Arial" w:hAnsi="Arial" w:cs="Arial"/>
          <w:color w:val="auto"/>
          <w:sz w:val="28"/>
          <w:szCs w:val="28"/>
        </w:rPr>
        <w:t>Job Description</w:t>
      </w:r>
      <w:r w:rsidR="00BD3860" w:rsidRPr="000D615E">
        <w:rPr>
          <w:rFonts w:ascii="Arial" w:hAnsi="Arial" w:cs="Arial"/>
          <w:color w:val="auto"/>
          <w:sz w:val="28"/>
          <w:szCs w:val="28"/>
        </w:rPr>
        <w:t xml:space="preserve"> and</w:t>
      </w:r>
      <w:r w:rsidR="00D61C24" w:rsidRPr="000D615E">
        <w:rPr>
          <w:rFonts w:ascii="Arial" w:hAnsi="Arial" w:cs="Arial"/>
          <w:color w:val="auto"/>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14:paraId="5C715264" w14:textId="77777777" w:rsidTr="003F5AE4">
        <w:trPr>
          <w:trHeight w:val="480"/>
        </w:trPr>
        <w:tc>
          <w:tcPr>
            <w:tcW w:w="10065" w:type="dxa"/>
            <w:gridSpan w:val="2"/>
          </w:tcPr>
          <w:p w14:paraId="69B4E991" w14:textId="77777777" w:rsidR="00CE118C" w:rsidRPr="004600F2" w:rsidRDefault="00516CF7" w:rsidP="00516CF7">
            <w:pPr>
              <w:pStyle w:val="ListParagraph"/>
              <w:jc w:val="center"/>
              <w:rPr>
                <w:rFonts w:ascii="Arial" w:hAnsi="Arial" w:cs="Arial"/>
                <w:sz w:val="24"/>
                <w:szCs w:val="24"/>
              </w:rPr>
            </w:pPr>
            <w:r>
              <w:rPr>
                <w:rFonts w:ascii="Arial" w:hAnsi="Arial" w:cs="Arial"/>
                <w:sz w:val="24"/>
                <w:szCs w:val="24"/>
              </w:rPr>
              <w:t xml:space="preserve">Bents Green Specialist </w:t>
            </w:r>
            <w:r w:rsidR="002D6D0D">
              <w:rPr>
                <w:rFonts w:ascii="Arial" w:hAnsi="Arial" w:cs="Arial"/>
                <w:sz w:val="24"/>
                <w:szCs w:val="24"/>
              </w:rPr>
              <w:t>School</w:t>
            </w:r>
          </w:p>
        </w:tc>
      </w:tr>
      <w:tr w:rsidR="002D6D0D" w14:paraId="11FFC4F9" w14:textId="77777777" w:rsidTr="00BD3860">
        <w:trPr>
          <w:trHeight w:val="630"/>
        </w:trPr>
        <w:tc>
          <w:tcPr>
            <w:tcW w:w="2440" w:type="dxa"/>
          </w:tcPr>
          <w:p w14:paraId="0272A3B1" w14:textId="77777777"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14:paraId="02FE7D38" w14:textId="33543D78"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sidR="00516CF7">
              <w:rPr>
                <w:rFonts w:ascii="Arial" w:hAnsi="Arial" w:cs="Arial"/>
                <w:sz w:val="24"/>
                <w:szCs w:val="24"/>
              </w:rPr>
              <w:t xml:space="preserve">  L</w:t>
            </w:r>
            <w:r w:rsidR="00121660">
              <w:rPr>
                <w:rFonts w:ascii="Arial" w:hAnsi="Arial" w:cs="Arial"/>
                <w:sz w:val="24"/>
                <w:szCs w:val="24"/>
              </w:rPr>
              <w:t>16-20</w:t>
            </w:r>
          </w:p>
          <w:p w14:paraId="78167E7F" w14:textId="77777777" w:rsidR="002D6D0D" w:rsidRDefault="002D6D0D" w:rsidP="00441468">
            <w:pPr>
              <w:rPr>
                <w:rFonts w:ascii="Arial" w:hAnsi="Arial" w:cs="Arial"/>
                <w:sz w:val="24"/>
                <w:szCs w:val="24"/>
              </w:rPr>
            </w:pPr>
            <w:r w:rsidRPr="002D6D0D">
              <w:rPr>
                <w:rFonts w:ascii="Arial" w:hAnsi="Arial" w:cs="Arial"/>
                <w:b/>
                <w:sz w:val="24"/>
                <w:szCs w:val="24"/>
              </w:rPr>
              <w:t xml:space="preserve"> </w:t>
            </w:r>
          </w:p>
        </w:tc>
      </w:tr>
      <w:tr w:rsidR="002D6D0D" w14:paraId="14606B08" w14:textId="77777777" w:rsidTr="00BD3860">
        <w:trPr>
          <w:trHeight w:val="645"/>
        </w:trPr>
        <w:tc>
          <w:tcPr>
            <w:tcW w:w="2440" w:type="dxa"/>
          </w:tcPr>
          <w:p w14:paraId="1C343397" w14:textId="10E7FB50" w:rsidR="002D6D0D" w:rsidRPr="002D6D0D" w:rsidRDefault="00644FE1" w:rsidP="002D6D0D">
            <w:pPr>
              <w:rPr>
                <w:rFonts w:ascii="Arial" w:hAnsi="Arial" w:cs="Arial"/>
                <w:b/>
                <w:sz w:val="24"/>
                <w:szCs w:val="24"/>
              </w:rPr>
            </w:pPr>
            <w:r>
              <w:rPr>
                <w:rFonts w:ascii="Arial" w:hAnsi="Arial" w:cs="Arial"/>
                <w:b/>
                <w:sz w:val="24"/>
                <w:szCs w:val="24"/>
              </w:rPr>
              <w:t xml:space="preserve">Role of the </w:t>
            </w:r>
            <w:r w:rsidR="00562909">
              <w:rPr>
                <w:rFonts w:ascii="Arial" w:hAnsi="Arial" w:cs="Arial"/>
                <w:b/>
                <w:sz w:val="24"/>
                <w:szCs w:val="24"/>
              </w:rPr>
              <w:t>Head of School</w:t>
            </w:r>
            <w:r w:rsidR="00BD3860">
              <w:rPr>
                <w:rFonts w:ascii="Arial" w:hAnsi="Arial" w:cs="Arial"/>
                <w:b/>
                <w:sz w:val="24"/>
                <w:szCs w:val="24"/>
              </w:rPr>
              <w:t>:</w:t>
            </w:r>
          </w:p>
        </w:tc>
        <w:tc>
          <w:tcPr>
            <w:tcW w:w="7625" w:type="dxa"/>
          </w:tcPr>
          <w:p w14:paraId="19ABE500" w14:textId="5B20F9E3"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 xml:space="preserve">A </w:t>
            </w:r>
            <w:r w:rsidR="00562909">
              <w:rPr>
                <w:rFonts w:ascii="Arial" w:eastAsia="Times New Roman" w:hAnsi="Arial" w:cs="Arial"/>
                <w:sz w:val="24"/>
                <w:szCs w:val="24"/>
                <w:lang w:val="en-US"/>
              </w:rPr>
              <w:t>Head of School</w:t>
            </w:r>
            <w:r w:rsidRPr="001D701E">
              <w:rPr>
                <w:rFonts w:ascii="Arial" w:eastAsia="Times New Roman" w:hAnsi="Arial" w:cs="Arial"/>
                <w:sz w:val="24"/>
                <w:szCs w:val="24"/>
                <w:lang w:val="en-US"/>
              </w:rPr>
              <w:t xml:space="preserve"> in addition to carrying out the professional duties of a teacher</w:t>
            </w:r>
            <w:r w:rsidR="00121660">
              <w:rPr>
                <w:rFonts w:ascii="Arial" w:eastAsia="Times New Roman" w:hAnsi="Arial" w:cs="Arial"/>
                <w:sz w:val="24"/>
                <w:szCs w:val="24"/>
                <w:lang w:val="en-US"/>
              </w:rPr>
              <w:t>,</w:t>
            </w:r>
            <w:r w:rsidRPr="001D701E">
              <w:rPr>
                <w:rFonts w:ascii="Arial" w:eastAsia="Times New Roman" w:hAnsi="Arial" w:cs="Arial"/>
                <w:sz w:val="24"/>
                <w:szCs w:val="24"/>
                <w:lang w:val="en-US"/>
              </w:rPr>
              <w:t xml:space="preserve"> including those duties particularly assigned</w:t>
            </w:r>
            <w:r>
              <w:rPr>
                <w:rFonts w:ascii="Arial" w:eastAsia="Times New Roman" w:hAnsi="Arial" w:cs="Arial"/>
                <w:sz w:val="24"/>
                <w:szCs w:val="24"/>
                <w:lang w:val="en-US"/>
              </w:rPr>
              <w:t xml:space="preserve"> by the </w:t>
            </w:r>
            <w:r w:rsidR="00562909">
              <w:rPr>
                <w:rFonts w:ascii="Arial" w:eastAsia="Times New Roman" w:hAnsi="Arial" w:cs="Arial"/>
                <w:sz w:val="24"/>
                <w:szCs w:val="24"/>
                <w:lang w:val="en-US"/>
              </w:rPr>
              <w:t>Executive Headteacher</w:t>
            </w:r>
            <w:r w:rsidRPr="001D701E">
              <w:rPr>
                <w:rFonts w:ascii="Arial" w:eastAsia="Times New Roman" w:hAnsi="Arial" w:cs="Arial"/>
                <w:sz w:val="24"/>
                <w:szCs w:val="24"/>
                <w:lang w:val="en-US"/>
              </w:rPr>
              <w:t xml:space="preserve">, must play a major role under the overall direction of the </w:t>
            </w:r>
            <w:r w:rsidR="00562909">
              <w:rPr>
                <w:rFonts w:ascii="Arial" w:eastAsia="Times New Roman" w:hAnsi="Arial" w:cs="Arial"/>
                <w:sz w:val="24"/>
                <w:szCs w:val="24"/>
                <w:lang w:val="en-US"/>
              </w:rPr>
              <w:t>Executive Headteacher</w:t>
            </w:r>
            <w:r w:rsidRPr="001D701E">
              <w:rPr>
                <w:rFonts w:ascii="Arial" w:eastAsia="Times New Roman" w:hAnsi="Arial" w:cs="Arial"/>
                <w:sz w:val="24"/>
                <w:szCs w:val="24"/>
                <w:lang w:val="en-US"/>
              </w:rPr>
              <w:t xml:space="preserve"> in:</w:t>
            </w:r>
          </w:p>
          <w:p w14:paraId="727CECDD"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14:paraId="3D97DF82"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14:paraId="06665692"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14:paraId="1F13D870"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14:paraId="5762F968" w14:textId="2A0C6A7A"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w:t>
            </w:r>
            <w:r w:rsidR="00562909">
              <w:rPr>
                <w:rFonts w:ascii="Arial" w:hAnsi="Arial" w:cs="Arial"/>
                <w:sz w:val="24"/>
                <w:szCs w:val="24"/>
              </w:rPr>
              <w:t>Executive Headteacher</w:t>
            </w:r>
            <w:r>
              <w:rPr>
                <w:rFonts w:ascii="Arial" w:hAnsi="Arial" w:cs="Arial"/>
                <w:sz w:val="24"/>
                <w:szCs w:val="24"/>
              </w:rPr>
              <w:t xml:space="preserve"> reasonably delegated by the </w:t>
            </w:r>
            <w:r w:rsidR="00562909">
              <w:rPr>
                <w:rFonts w:ascii="Arial" w:hAnsi="Arial" w:cs="Arial"/>
                <w:sz w:val="24"/>
                <w:szCs w:val="24"/>
              </w:rPr>
              <w:t>Executive Headteacher</w:t>
            </w:r>
            <w:r>
              <w:rPr>
                <w:rFonts w:ascii="Arial" w:hAnsi="Arial" w:cs="Arial"/>
                <w:sz w:val="24"/>
                <w:szCs w:val="24"/>
              </w:rPr>
              <w:t xml:space="preserve"> </w:t>
            </w:r>
          </w:p>
          <w:p w14:paraId="0B06F7E1" w14:textId="77777777" w:rsidR="001D701E" w:rsidRDefault="001D701E" w:rsidP="001D701E">
            <w:pPr>
              <w:autoSpaceDE w:val="0"/>
              <w:autoSpaceDN w:val="0"/>
              <w:adjustRightInd w:val="0"/>
              <w:spacing w:after="0" w:line="240" w:lineRule="auto"/>
              <w:rPr>
                <w:rFonts w:ascii="Arial" w:hAnsi="Arial" w:cs="Arial"/>
                <w:sz w:val="24"/>
                <w:szCs w:val="24"/>
              </w:rPr>
            </w:pPr>
          </w:p>
          <w:p w14:paraId="25603833" w14:textId="46A40F2E"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w:t>
            </w:r>
            <w:r w:rsidR="00562909">
              <w:rPr>
                <w:rFonts w:ascii="Arial" w:hAnsi="Arial" w:cs="Arial"/>
                <w:sz w:val="24"/>
                <w:szCs w:val="24"/>
              </w:rPr>
              <w:t>Executive Headteacher</w:t>
            </w:r>
            <w:r>
              <w:rPr>
                <w:rFonts w:ascii="Arial" w:hAnsi="Arial" w:cs="Arial"/>
                <w:sz w:val="24"/>
                <w:szCs w:val="24"/>
              </w:rPr>
              <w:t xml:space="preserve"> is absent from the school, a </w:t>
            </w:r>
            <w:r w:rsidR="00121660">
              <w:rPr>
                <w:rFonts w:ascii="Arial" w:hAnsi="Arial" w:cs="Arial"/>
                <w:sz w:val="24"/>
                <w:szCs w:val="24"/>
              </w:rPr>
              <w:t xml:space="preserve">Head of School </w:t>
            </w:r>
            <w:r>
              <w:rPr>
                <w:rFonts w:ascii="Arial" w:hAnsi="Arial" w:cs="Arial"/>
                <w:sz w:val="24"/>
                <w:szCs w:val="24"/>
              </w:rPr>
              <w:t xml:space="preserve">must undertake their professional duties to the extent required by the </w:t>
            </w:r>
            <w:r w:rsidR="00562909">
              <w:rPr>
                <w:rFonts w:ascii="Arial" w:hAnsi="Arial" w:cs="Arial"/>
                <w:sz w:val="24"/>
                <w:szCs w:val="24"/>
              </w:rPr>
              <w:t>Executive Headteacher</w:t>
            </w:r>
            <w:r>
              <w:rPr>
                <w:rFonts w:ascii="Arial" w:hAnsi="Arial" w:cs="Arial"/>
                <w:sz w:val="24"/>
                <w:szCs w:val="24"/>
              </w:rPr>
              <w:t xml:space="preserve"> or the relevant body or, in the case of a foundation, voluntary aided or foundation special school, the governing body.</w:t>
            </w:r>
          </w:p>
          <w:p w14:paraId="59C92369" w14:textId="452F2C66" w:rsidR="001D701E" w:rsidRPr="001D701E" w:rsidRDefault="001D701E" w:rsidP="00121660">
            <w:pPr>
              <w:autoSpaceDE w:val="0"/>
              <w:autoSpaceDN w:val="0"/>
              <w:adjustRightInd w:val="0"/>
              <w:spacing w:after="0" w:line="240" w:lineRule="auto"/>
              <w:rPr>
                <w:rFonts w:ascii="Arial" w:eastAsia="Times New Roman" w:hAnsi="Arial" w:cs="Arial"/>
                <w:sz w:val="24"/>
                <w:szCs w:val="24"/>
                <w:lang w:val="en-US"/>
              </w:rPr>
            </w:pPr>
          </w:p>
        </w:tc>
      </w:tr>
      <w:tr w:rsidR="002D6D0D" w14:paraId="66713DD4" w14:textId="77777777" w:rsidTr="00BD3860">
        <w:trPr>
          <w:trHeight w:val="555"/>
        </w:trPr>
        <w:tc>
          <w:tcPr>
            <w:tcW w:w="2440" w:type="dxa"/>
          </w:tcPr>
          <w:p w14:paraId="51F6DD5C" w14:textId="77777777"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14:paraId="0696E8E5" w14:textId="34CBE59C" w:rsidR="00805F44" w:rsidRDefault="006F72FE" w:rsidP="002D6D0D">
            <w:pPr>
              <w:rPr>
                <w:rFonts w:ascii="Arial" w:hAnsi="Arial" w:cs="Arial"/>
                <w:sz w:val="24"/>
                <w:szCs w:val="24"/>
              </w:rPr>
            </w:pPr>
            <w:r>
              <w:rPr>
                <w:rFonts w:ascii="Arial" w:hAnsi="Arial" w:cs="Arial"/>
                <w:sz w:val="24"/>
                <w:szCs w:val="24"/>
              </w:rPr>
              <w:t xml:space="preserve">The </w:t>
            </w:r>
            <w:r w:rsidR="00562909">
              <w:rPr>
                <w:rFonts w:ascii="Arial" w:hAnsi="Arial" w:cs="Arial"/>
                <w:sz w:val="24"/>
                <w:szCs w:val="24"/>
              </w:rPr>
              <w:t>Executive Headteacher</w:t>
            </w:r>
            <w:r w:rsidR="00644FE1">
              <w:rPr>
                <w:rFonts w:ascii="Arial" w:hAnsi="Arial" w:cs="Arial"/>
                <w:sz w:val="24"/>
                <w:szCs w:val="24"/>
              </w:rPr>
              <w:t xml:space="preserve">,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14:paraId="02344ACC" w14:textId="77777777" w:rsidTr="00BD3860">
        <w:trPr>
          <w:trHeight w:val="555"/>
        </w:trPr>
        <w:tc>
          <w:tcPr>
            <w:tcW w:w="2440" w:type="dxa"/>
          </w:tcPr>
          <w:p w14:paraId="215DE767" w14:textId="77777777"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14:paraId="2A8317C9" w14:textId="77777777"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14:paraId="572E1D71" w14:textId="77777777" w:rsidTr="00BD3860">
        <w:trPr>
          <w:trHeight w:val="705"/>
        </w:trPr>
        <w:tc>
          <w:tcPr>
            <w:tcW w:w="2440" w:type="dxa"/>
          </w:tcPr>
          <w:p w14:paraId="2B26203E" w14:textId="255CA8C5" w:rsidR="002D6D0D" w:rsidRPr="0077637D" w:rsidRDefault="00644FE1" w:rsidP="002D6D0D">
            <w:pPr>
              <w:rPr>
                <w:rFonts w:ascii="Arial" w:hAnsi="Arial" w:cs="Arial"/>
                <w:b/>
                <w:sz w:val="24"/>
                <w:szCs w:val="24"/>
              </w:rPr>
            </w:pPr>
            <w:r>
              <w:rPr>
                <w:rFonts w:ascii="Arial" w:hAnsi="Arial" w:cs="Arial"/>
                <w:b/>
                <w:sz w:val="24"/>
                <w:szCs w:val="24"/>
              </w:rPr>
              <w:t xml:space="preserve">The </w:t>
            </w:r>
            <w:r w:rsidR="00562909">
              <w:rPr>
                <w:rFonts w:ascii="Arial" w:hAnsi="Arial" w:cs="Arial"/>
                <w:b/>
                <w:sz w:val="24"/>
                <w:szCs w:val="24"/>
              </w:rPr>
              <w:t>Head of School</w:t>
            </w:r>
            <w:r>
              <w:rPr>
                <w:rFonts w:ascii="Arial" w:hAnsi="Arial" w:cs="Arial"/>
                <w:b/>
                <w:sz w:val="24"/>
                <w:szCs w:val="24"/>
              </w:rPr>
              <w:t xml:space="preserve"> will be expected to work with the </w:t>
            </w:r>
            <w:r w:rsidR="00562909">
              <w:rPr>
                <w:rFonts w:ascii="Arial" w:hAnsi="Arial" w:cs="Arial"/>
                <w:b/>
                <w:sz w:val="24"/>
                <w:szCs w:val="24"/>
              </w:rPr>
              <w:t>Executive Headteacher</w:t>
            </w:r>
            <w:r>
              <w:rPr>
                <w:rFonts w:ascii="Arial" w:hAnsi="Arial" w:cs="Arial"/>
                <w:b/>
                <w:sz w:val="24"/>
                <w:szCs w:val="24"/>
              </w:rPr>
              <w:t xml:space="preserve">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14:paraId="70AFC3D6" w14:textId="033EC38A"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 xml:space="preserve">Fulfil all the requirements and duties set out in the School Teachers’ Pay and Conditions Document relating to the Conditions of Employment of </w:t>
            </w:r>
            <w:r w:rsidR="00562909">
              <w:rPr>
                <w:rFonts w:ascii="Arial" w:hAnsi="Arial" w:cs="Arial"/>
                <w:sz w:val="24"/>
                <w:szCs w:val="24"/>
              </w:rPr>
              <w:t>Executive Headteacher</w:t>
            </w:r>
            <w:r w:rsidRPr="0077637D">
              <w:rPr>
                <w:rFonts w:ascii="Arial" w:hAnsi="Arial" w:cs="Arial"/>
                <w:sz w:val="24"/>
                <w:szCs w:val="24"/>
              </w:rPr>
              <w:t>.</w:t>
            </w:r>
          </w:p>
          <w:p w14:paraId="21F8ED5E" w14:textId="4C6C6D60"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 xml:space="preserve">Meet the standards set out in the guidance document National Standards of Excellence for </w:t>
            </w:r>
            <w:r w:rsidR="00562909">
              <w:rPr>
                <w:rFonts w:ascii="Arial" w:hAnsi="Arial" w:cs="Arial"/>
                <w:sz w:val="24"/>
                <w:szCs w:val="24"/>
              </w:rPr>
              <w:t>Executive Headteacher</w:t>
            </w:r>
            <w:r w:rsidRPr="0077637D">
              <w:rPr>
                <w:rFonts w:ascii="Arial" w:hAnsi="Arial" w:cs="Arial"/>
                <w:sz w:val="24"/>
                <w:szCs w:val="24"/>
              </w:rPr>
              <w:t>s 2015.</w:t>
            </w:r>
          </w:p>
          <w:p w14:paraId="65B6F61B" w14:textId="77777777"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14:paraId="370C442C" w14:textId="77777777"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14:paraId="6CA02812" w14:textId="77777777" w:rsidR="00BD3860" w:rsidRPr="0077637D" w:rsidRDefault="00BD3860" w:rsidP="0077637D">
            <w:pPr>
              <w:autoSpaceDE w:val="0"/>
              <w:autoSpaceDN w:val="0"/>
              <w:adjustRightInd w:val="0"/>
              <w:spacing w:after="0" w:line="240" w:lineRule="auto"/>
              <w:rPr>
                <w:rFonts w:ascii="Arial" w:hAnsi="Arial" w:cs="Arial"/>
                <w:sz w:val="24"/>
                <w:szCs w:val="24"/>
              </w:rPr>
            </w:pPr>
          </w:p>
        </w:tc>
      </w:tr>
    </w:tbl>
    <w:p w14:paraId="1F2C6F44" w14:textId="77777777" w:rsidR="00A81BE4" w:rsidRDefault="00A81BE4" w:rsidP="002D6D0D">
      <w:pPr>
        <w:rPr>
          <w:rFonts w:ascii="Arial" w:hAnsi="Arial" w:cs="Arial"/>
          <w:sz w:val="24"/>
          <w:szCs w:val="24"/>
        </w:rPr>
      </w:pPr>
    </w:p>
    <w:p w14:paraId="06B536CF" w14:textId="413F8F27" w:rsidR="000D615E" w:rsidRDefault="000D615E">
      <w:pPr>
        <w:rPr>
          <w:rFonts w:ascii="Arial" w:hAnsi="Arial" w:cs="Arial"/>
          <w:sz w:val="24"/>
          <w:szCs w:val="24"/>
        </w:rPr>
      </w:pPr>
      <w:r>
        <w:rPr>
          <w:rFonts w:ascii="Arial" w:hAnsi="Arial" w:cs="Arial"/>
          <w:sz w:val="24"/>
          <w:szCs w:val="24"/>
        </w:rPr>
        <w:lastRenderedPageBreak/>
        <w:br w:type="page"/>
      </w:r>
    </w:p>
    <w:p w14:paraId="3E6399D8" w14:textId="77777777"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14:paraId="4DCBC48A" w14:textId="77777777" w:rsidTr="004F4076">
        <w:trPr>
          <w:trHeight w:val="456"/>
        </w:trPr>
        <w:tc>
          <w:tcPr>
            <w:tcW w:w="10065" w:type="dxa"/>
          </w:tcPr>
          <w:p w14:paraId="71045207" w14:textId="77777777" w:rsidR="00A81BE4" w:rsidRPr="00EF34D6" w:rsidRDefault="00A81BE4" w:rsidP="00A81BE4">
            <w:pPr>
              <w:jc w:val="center"/>
              <w:rPr>
                <w:rFonts w:ascii="Arial" w:hAnsi="Arial" w:cs="Arial"/>
                <w:sz w:val="32"/>
                <w:szCs w:val="32"/>
              </w:rPr>
            </w:pPr>
            <w:r w:rsidRPr="000D615E">
              <w:rPr>
                <w:rFonts w:ascii="Arial" w:hAnsi="Arial" w:cs="Arial"/>
                <w:sz w:val="32"/>
                <w:szCs w:val="32"/>
              </w:rPr>
              <w:t>Job Description</w:t>
            </w:r>
          </w:p>
        </w:tc>
      </w:tr>
      <w:tr w:rsidR="00A81BE4" w:rsidRPr="00A81BE4" w14:paraId="53BECB70" w14:textId="77777777" w:rsidTr="004F4076">
        <w:trPr>
          <w:trHeight w:val="2236"/>
        </w:trPr>
        <w:tc>
          <w:tcPr>
            <w:tcW w:w="10065" w:type="dxa"/>
          </w:tcPr>
          <w:p w14:paraId="1D3FAE7D" w14:textId="77777777"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14:paraId="2F15A869" w14:textId="4618FAF3"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w:t>
            </w:r>
            <w:proofErr w:type="spellStart"/>
            <w:r w:rsidR="00562909">
              <w:rPr>
                <w:rFonts w:ascii="Arial" w:hAnsi="Arial" w:cs="Arial"/>
                <w:sz w:val="24"/>
                <w:szCs w:val="24"/>
              </w:rPr>
              <w:t>Headteacher</w:t>
            </w:r>
            <w:r w:rsidRPr="00C407FD">
              <w:rPr>
                <w:rFonts w:ascii="Arial" w:hAnsi="Arial" w:cs="Arial"/>
                <w:sz w:val="24"/>
                <w:szCs w:val="24"/>
              </w:rPr>
              <w:t>s</w:t>
            </w:r>
            <w:proofErr w:type="spellEnd"/>
            <w:r w:rsidRPr="00C407FD">
              <w:rPr>
                <w:rFonts w:ascii="Arial" w:hAnsi="Arial" w:cs="Arial"/>
                <w:sz w:val="24"/>
                <w:szCs w:val="24"/>
              </w:rPr>
              <w:t xml:space="preserve">’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14:paraId="6CEA840E" w14:textId="77777777" w:rsidR="004F4076" w:rsidRDefault="004F4076" w:rsidP="004F4076">
            <w:pPr>
              <w:autoSpaceDE w:val="0"/>
              <w:autoSpaceDN w:val="0"/>
              <w:adjustRightInd w:val="0"/>
              <w:spacing w:after="0" w:line="240" w:lineRule="auto"/>
              <w:rPr>
                <w:rFonts w:ascii="Arial" w:hAnsi="Arial" w:cs="Arial"/>
                <w:sz w:val="24"/>
                <w:szCs w:val="24"/>
              </w:rPr>
            </w:pPr>
          </w:p>
          <w:p w14:paraId="7BD90AF6" w14:textId="77777777"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14:paraId="50868590" w14:textId="77777777"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14:paraId="598F77A1" w14:textId="77777777"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14:paraId="161DA80F" w14:textId="77777777" w:rsidTr="00166A35">
        <w:trPr>
          <w:trHeight w:val="553"/>
        </w:trPr>
        <w:tc>
          <w:tcPr>
            <w:tcW w:w="2678" w:type="dxa"/>
            <w:shd w:val="clear" w:color="auto" w:fill="8DB3E2" w:themeFill="text2" w:themeFillTint="66"/>
          </w:tcPr>
          <w:p w14:paraId="6FED4390" w14:textId="77777777"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14:paraId="7C45D09D" w14:textId="77777777" w:rsidR="00166A35" w:rsidRPr="000F303D" w:rsidRDefault="00166A35" w:rsidP="00267C32">
            <w:pPr>
              <w:pStyle w:val="Default"/>
              <w:jc w:val="center"/>
              <w:rPr>
                <w:b/>
                <w:bCs/>
                <w:sz w:val="28"/>
                <w:szCs w:val="28"/>
              </w:rPr>
            </w:pPr>
            <w:r w:rsidRPr="000F303D">
              <w:rPr>
                <w:b/>
                <w:bCs/>
                <w:sz w:val="28"/>
                <w:szCs w:val="28"/>
              </w:rPr>
              <w:t>Domain Two</w:t>
            </w:r>
          </w:p>
          <w:p w14:paraId="1D61070E" w14:textId="77777777"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14:paraId="2E586CD8" w14:textId="77777777" w:rsidR="00166A35" w:rsidRPr="000F303D" w:rsidRDefault="00166A35" w:rsidP="00267C32">
            <w:pPr>
              <w:pStyle w:val="Default"/>
              <w:jc w:val="center"/>
              <w:rPr>
                <w:sz w:val="28"/>
                <w:szCs w:val="28"/>
              </w:rPr>
            </w:pPr>
            <w:r w:rsidRPr="000F303D">
              <w:rPr>
                <w:b/>
                <w:bCs/>
                <w:sz w:val="28"/>
                <w:szCs w:val="28"/>
              </w:rPr>
              <w:t>Domain Three</w:t>
            </w:r>
          </w:p>
          <w:p w14:paraId="11545C42" w14:textId="77777777"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14:paraId="6C6415E2" w14:textId="77777777" w:rsidR="00166A35" w:rsidRPr="000F303D" w:rsidRDefault="00166A35" w:rsidP="00267C32">
            <w:pPr>
              <w:pStyle w:val="Default"/>
              <w:jc w:val="center"/>
              <w:rPr>
                <w:b/>
                <w:bCs/>
                <w:sz w:val="28"/>
                <w:szCs w:val="28"/>
              </w:rPr>
            </w:pPr>
            <w:r w:rsidRPr="000F303D">
              <w:rPr>
                <w:b/>
                <w:bCs/>
                <w:sz w:val="28"/>
                <w:szCs w:val="28"/>
              </w:rPr>
              <w:t>Domain Four</w:t>
            </w:r>
          </w:p>
          <w:p w14:paraId="56A86AFF" w14:textId="77777777" w:rsidR="00166A35" w:rsidRDefault="00166A35" w:rsidP="00267C32">
            <w:pPr>
              <w:ind w:left="426"/>
              <w:jc w:val="center"/>
              <w:rPr>
                <w:rFonts w:ascii="Arial" w:hAnsi="Arial" w:cs="Arial"/>
                <w:sz w:val="24"/>
                <w:szCs w:val="24"/>
              </w:rPr>
            </w:pPr>
          </w:p>
        </w:tc>
      </w:tr>
      <w:tr w:rsidR="00CC74A8" w:rsidRPr="00A72A4B" w14:paraId="7C998F6B" w14:textId="77777777" w:rsidTr="00CC74A8">
        <w:tblPrEx>
          <w:tblLook w:val="04A0" w:firstRow="1" w:lastRow="0" w:firstColumn="1" w:lastColumn="0" w:noHBand="0" w:noVBand="1"/>
        </w:tblPrEx>
        <w:trPr>
          <w:trHeight w:val="3508"/>
        </w:trPr>
        <w:tc>
          <w:tcPr>
            <w:tcW w:w="2693" w:type="dxa"/>
            <w:gridSpan w:val="2"/>
          </w:tcPr>
          <w:p w14:paraId="0AC4FEC0" w14:textId="77777777" w:rsidR="00CC74A8" w:rsidRPr="00A72A4B" w:rsidRDefault="00CC74A8" w:rsidP="00A81BE4">
            <w:pPr>
              <w:pStyle w:val="Default"/>
              <w:rPr>
                <w:b/>
                <w:bCs/>
                <w:sz w:val="20"/>
                <w:szCs w:val="20"/>
              </w:rPr>
            </w:pPr>
          </w:p>
          <w:p w14:paraId="426DC12D" w14:textId="77777777" w:rsidR="00CC74A8" w:rsidRPr="00A72A4B" w:rsidRDefault="00CC74A8" w:rsidP="00A81BE4">
            <w:pPr>
              <w:pStyle w:val="Default"/>
              <w:rPr>
                <w:b/>
                <w:bCs/>
              </w:rPr>
            </w:pPr>
            <w:r w:rsidRPr="00A72A4B">
              <w:rPr>
                <w:b/>
                <w:bCs/>
              </w:rPr>
              <w:t>Qualities and knowledge</w:t>
            </w:r>
          </w:p>
          <w:p w14:paraId="0798A262" w14:textId="77777777" w:rsidR="00CC74A8" w:rsidRDefault="00CC74A8" w:rsidP="00CC74A8">
            <w:pPr>
              <w:pStyle w:val="Default"/>
              <w:rPr>
                <w:i/>
                <w:iCs/>
                <w:sz w:val="20"/>
                <w:szCs w:val="20"/>
              </w:rPr>
            </w:pPr>
          </w:p>
          <w:p w14:paraId="059A4493" w14:textId="6A2215EA" w:rsidR="00CC74A8" w:rsidRPr="00884EDA" w:rsidRDefault="00562909" w:rsidP="00CC74A8">
            <w:pPr>
              <w:pStyle w:val="Default"/>
              <w:rPr>
                <w:i/>
                <w:iCs/>
                <w:sz w:val="22"/>
                <w:szCs w:val="22"/>
              </w:rPr>
            </w:pPr>
            <w:proofErr w:type="spellStart"/>
            <w:r>
              <w:rPr>
                <w:i/>
                <w:iCs/>
                <w:sz w:val="22"/>
                <w:szCs w:val="22"/>
              </w:rPr>
              <w:t>Headteacher</w:t>
            </w:r>
            <w:r w:rsidR="00CC74A8" w:rsidRPr="00884EDA">
              <w:rPr>
                <w:i/>
                <w:iCs/>
                <w:sz w:val="22"/>
                <w:szCs w:val="22"/>
              </w:rPr>
              <w:t>s</w:t>
            </w:r>
            <w:proofErr w:type="spellEnd"/>
            <w:r w:rsidR="00CC74A8" w:rsidRPr="00884EDA">
              <w:rPr>
                <w:i/>
                <w:iCs/>
                <w:sz w:val="22"/>
                <w:szCs w:val="22"/>
              </w:rPr>
              <w:t xml:space="preserve">: </w:t>
            </w:r>
          </w:p>
          <w:p w14:paraId="0A456D02" w14:textId="77777777"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14:paraId="2473A2A5" w14:textId="77777777" w:rsidR="00CC74A8" w:rsidRPr="00CC74A8" w:rsidRDefault="00CC74A8" w:rsidP="00CC74A8">
            <w:pPr>
              <w:pStyle w:val="Default"/>
              <w:spacing w:after="140"/>
              <w:rPr>
                <w:i/>
                <w:iCs/>
                <w:sz w:val="20"/>
                <w:szCs w:val="20"/>
              </w:rPr>
            </w:pPr>
          </w:p>
        </w:tc>
        <w:tc>
          <w:tcPr>
            <w:tcW w:w="2378" w:type="dxa"/>
          </w:tcPr>
          <w:p w14:paraId="03336145" w14:textId="77777777" w:rsidR="00CC74A8" w:rsidRPr="00A72A4B" w:rsidRDefault="00CC74A8" w:rsidP="00A81BE4">
            <w:pPr>
              <w:pStyle w:val="Default"/>
              <w:rPr>
                <w:sz w:val="20"/>
                <w:szCs w:val="20"/>
              </w:rPr>
            </w:pPr>
          </w:p>
          <w:p w14:paraId="652758EC" w14:textId="77777777" w:rsidR="00CC74A8" w:rsidRPr="00A72A4B" w:rsidRDefault="00CC74A8" w:rsidP="00A81BE4">
            <w:pPr>
              <w:pStyle w:val="Default"/>
              <w:rPr>
                <w:b/>
                <w:bCs/>
              </w:rPr>
            </w:pPr>
            <w:r w:rsidRPr="00A72A4B">
              <w:rPr>
                <w:b/>
                <w:bCs/>
              </w:rPr>
              <w:t xml:space="preserve">Pupils and staff </w:t>
            </w:r>
          </w:p>
          <w:p w14:paraId="318B532B" w14:textId="77777777" w:rsidR="00CC74A8" w:rsidRPr="00A72A4B" w:rsidRDefault="00CC74A8" w:rsidP="00A81BE4">
            <w:pPr>
              <w:pStyle w:val="Default"/>
              <w:rPr>
                <w:sz w:val="20"/>
                <w:szCs w:val="20"/>
              </w:rPr>
            </w:pPr>
          </w:p>
          <w:p w14:paraId="490265A6" w14:textId="77777777" w:rsidR="00CC74A8" w:rsidRDefault="00CC74A8" w:rsidP="00A81BE4">
            <w:pPr>
              <w:pStyle w:val="Default"/>
              <w:rPr>
                <w:i/>
                <w:iCs/>
                <w:sz w:val="20"/>
                <w:szCs w:val="20"/>
              </w:rPr>
            </w:pPr>
          </w:p>
          <w:p w14:paraId="7C0260A7" w14:textId="6094F922" w:rsidR="00CC74A8" w:rsidRPr="00884EDA" w:rsidRDefault="00562909" w:rsidP="00CC74A8">
            <w:pPr>
              <w:pStyle w:val="Default"/>
              <w:rPr>
                <w:i/>
                <w:iCs/>
                <w:sz w:val="22"/>
                <w:szCs w:val="22"/>
              </w:rPr>
            </w:pPr>
            <w:proofErr w:type="spellStart"/>
            <w:r>
              <w:rPr>
                <w:i/>
                <w:iCs/>
                <w:sz w:val="22"/>
                <w:szCs w:val="22"/>
              </w:rPr>
              <w:t>Headteacher</w:t>
            </w:r>
            <w:r w:rsidR="00CC74A8" w:rsidRPr="00884EDA">
              <w:rPr>
                <w:i/>
                <w:iCs/>
                <w:sz w:val="22"/>
                <w:szCs w:val="22"/>
              </w:rPr>
              <w:t>s</w:t>
            </w:r>
            <w:proofErr w:type="spellEnd"/>
            <w:r w:rsidR="00CC74A8" w:rsidRPr="00884EDA">
              <w:rPr>
                <w:i/>
                <w:iCs/>
                <w:sz w:val="22"/>
                <w:szCs w:val="22"/>
              </w:rPr>
              <w:t xml:space="preserve">: </w:t>
            </w:r>
          </w:p>
          <w:p w14:paraId="0242CE39" w14:textId="77777777"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14:paraId="57EE1561" w14:textId="77777777" w:rsidR="00CC74A8" w:rsidRPr="00A72A4B" w:rsidRDefault="00CC74A8" w:rsidP="00A81BE4">
            <w:pPr>
              <w:pStyle w:val="Default"/>
              <w:rPr>
                <w:b/>
                <w:bCs/>
                <w:sz w:val="20"/>
                <w:szCs w:val="20"/>
              </w:rPr>
            </w:pPr>
          </w:p>
          <w:p w14:paraId="63B71EAD" w14:textId="77777777" w:rsidR="00CC74A8" w:rsidRPr="00A72A4B" w:rsidRDefault="00CC74A8" w:rsidP="00A81BE4">
            <w:pPr>
              <w:pStyle w:val="Default"/>
              <w:rPr>
                <w:b/>
                <w:bCs/>
              </w:rPr>
            </w:pPr>
            <w:r w:rsidRPr="00A72A4B">
              <w:rPr>
                <w:b/>
                <w:bCs/>
              </w:rPr>
              <w:t xml:space="preserve">Systems and process </w:t>
            </w:r>
          </w:p>
          <w:p w14:paraId="0320CE09" w14:textId="77777777" w:rsidR="00CC74A8" w:rsidRPr="00A72A4B" w:rsidRDefault="00CC74A8" w:rsidP="00A81BE4">
            <w:pPr>
              <w:pStyle w:val="Default"/>
              <w:rPr>
                <w:sz w:val="20"/>
                <w:szCs w:val="20"/>
              </w:rPr>
            </w:pPr>
          </w:p>
          <w:p w14:paraId="1C8CD410" w14:textId="4C56EFC9" w:rsidR="00CC74A8" w:rsidRPr="00884EDA" w:rsidRDefault="00562909" w:rsidP="00CC74A8">
            <w:pPr>
              <w:pStyle w:val="Default"/>
              <w:rPr>
                <w:i/>
                <w:iCs/>
                <w:sz w:val="22"/>
                <w:szCs w:val="22"/>
              </w:rPr>
            </w:pPr>
            <w:proofErr w:type="spellStart"/>
            <w:r>
              <w:rPr>
                <w:i/>
                <w:iCs/>
                <w:sz w:val="22"/>
                <w:szCs w:val="22"/>
              </w:rPr>
              <w:t>Headteacher</w:t>
            </w:r>
            <w:r w:rsidR="00CC74A8" w:rsidRPr="00884EDA">
              <w:rPr>
                <w:i/>
                <w:iCs/>
                <w:sz w:val="22"/>
                <w:szCs w:val="22"/>
              </w:rPr>
              <w:t>s</w:t>
            </w:r>
            <w:proofErr w:type="spellEnd"/>
            <w:r w:rsidR="00CC74A8" w:rsidRPr="00884EDA">
              <w:rPr>
                <w:i/>
                <w:iCs/>
                <w:sz w:val="22"/>
                <w:szCs w:val="22"/>
              </w:rPr>
              <w:t xml:space="preserve">: </w:t>
            </w:r>
          </w:p>
          <w:p w14:paraId="61B02468" w14:textId="77777777"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14:paraId="3D719C46" w14:textId="77777777" w:rsidR="00CC74A8" w:rsidRPr="00A72A4B" w:rsidRDefault="00CC74A8" w:rsidP="00A81BE4">
            <w:pPr>
              <w:pStyle w:val="Default"/>
              <w:rPr>
                <w:sz w:val="20"/>
                <w:szCs w:val="20"/>
              </w:rPr>
            </w:pPr>
          </w:p>
          <w:p w14:paraId="4A84F1E3" w14:textId="77777777" w:rsidR="00CC74A8" w:rsidRPr="00A72A4B" w:rsidRDefault="00CC74A8" w:rsidP="00A81BE4">
            <w:pPr>
              <w:pStyle w:val="Default"/>
              <w:rPr>
                <w:b/>
                <w:bCs/>
              </w:rPr>
            </w:pPr>
            <w:r w:rsidRPr="00A72A4B">
              <w:rPr>
                <w:b/>
                <w:bCs/>
              </w:rPr>
              <w:t xml:space="preserve">The self-improving school system </w:t>
            </w:r>
          </w:p>
          <w:p w14:paraId="69405DBD" w14:textId="77777777" w:rsidR="00CC74A8" w:rsidRPr="00A72A4B" w:rsidRDefault="00CC74A8" w:rsidP="00A81BE4">
            <w:pPr>
              <w:pStyle w:val="Default"/>
              <w:rPr>
                <w:sz w:val="20"/>
                <w:szCs w:val="20"/>
              </w:rPr>
            </w:pPr>
          </w:p>
          <w:p w14:paraId="6559186A" w14:textId="6C093B03" w:rsidR="00CC74A8" w:rsidRPr="00884EDA" w:rsidRDefault="00562909" w:rsidP="00CC74A8">
            <w:pPr>
              <w:pStyle w:val="Default"/>
              <w:rPr>
                <w:i/>
                <w:iCs/>
                <w:sz w:val="22"/>
                <w:szCs w:val="22"/>
              </w:rPr>
            </w:pPr>
            <w:proofErr w:type="spellStart"/>
            <w:r>
              <w:rPr>
                <w:i/>
                <w:iCs/>
                <w:sz w:val="22"/>
                <w:szCs w:val="22"/>
              </w:rPr>
              <w:t>Headteacher</w:t>
            </w:r>
            <w:r w:rsidR="00CC74A8" w:rsidRPr="00884EDA">
              <w:rPr>
                <w:i/>
                <w:iCs/>
                <w:sz w:val="22"/>
                <w:szCs w:val="22"/>
              </w:rPr>
              <w:t>s</w:t>
            </w:r>
            <w:proofErr w:type="spellEnd"/>
            <w:r w:rsidR="00CC74A8" w:rsidRPr="00884EDA">
              <w:rPr>
                <w:i/>
                <w:iCs/>
                <w:sz w:val="22"/>
                <w:szCs w:val="22"/>
              </w:rPr>
              <w:t>:</w:t>
            </w:r>
          </w:p>
          <w:p w14:paraId="260A84E8" w14:textId="77777777"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14:paraId="74CA01A8" w14:textId="77777777" w:rsidTr="00166A35">
        <w:tblPrEx>
          <w:tblLook w:val="04A0" w:firstRow="1" w:lastRow="0" w:firstColumn="1" w:lastColumn="0" w:noHBand="0" w:noVBand="1"/>
        </w:tblPrEx>
        <w:tc>
          <w:tcPr>
            <w:tcW w:w="2693" w:type="dxa"/>
            <w:gridSpan w:val="2"/>
          </w:tcPr>
          <w:p w14:paraId="2A200597" w14:textId="77777777"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14:paraId="2983464D" w14:textId="77777777" w:rsidR="00A72A4B" w:rsidRPr="00884EDA" w:rsidRDefault="00A72A4B" w:rsidP="00CC74A8">
            <w:pPr>
              <w:pStyle w:val="Default"/>
              <w:spacing w:after="140"/>
              <w:rPr>
                <w:b/>
                <w:bCs/>
                <w:sz w:val="22"/>
                <w:szCs w:val="22"/>
              </w:rPr>
            </w:pPr>
          </w:p>
        </w:tc>
        <w:tc>
          <w:tcPr>
            <w:tcW w:w="2378" w:type="dxa"/>
          </w:tcPr>
          <w:p w14:paraId="2C2CC6A6" w14:textId="77777777"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14:paraId="4CCD9D81" w14:textId="77777777"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14:paraId="0720377B" w14:textId="77777777" w:rsidR="00A72A4B" w:rsidRPr="00884EDA" w:rsidRDefault="00A72A4B" w:rsidP="00A81BE4">
            <w:pPr>
              <w:pStyle w:val="Default"/>
              <w:rPr>
                <w:b/>
                <w:bCs/>
                <w:sz w:val="22"/>
                <w:szCs w:val="22"/>
              </w:rPr>
            </w:pPr>
          </w:p>
        </w:tc>
        <w:tc>
          <w:tcPr>
            <w:tcW w:w="2610" w:type="dxa"/>
            <w:gridSpan w:val="2"/>
          </w:tcPr>
          <w:p w14:paraId="79FD2672" w14:textId="77777777"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14:paraId="7FB8EF87" w14:textId="77777777" w:rsidR="00A72A4B" w:rsidRPr="00884EDA" w:rsidRDefault="00A72A4B" w:rsidP="00A81BE4">
            <w:pPr>
              <w:pStyle w:val="Default"/>
              <w:rPr>
                <w:sz w:val="22"/>
                <w:szCs w:val="22"/>
              </w:rPr>
            </w:pPr>
          </w:p>
        </w:tc>
      </w:tr>
      <w:tr w:rsidR="00A72A4B" w:rsidRPr="00A72A4B" w14:paraId="63487C98" w14:textId="77777777" w:rsidTr="00166A35">
        <w:tblPrEx>
          <w:tblLook w:val="04A0" w:firstRow="1" w:lastRow="0" w:firstColumn="1" w:lastColumn="0" w:noHBand="0" w:noVBand="1"/>
        </w:tblPrEx>
        <w:tc>
          <w:tcPr>
            <w:tcW w:w="2693" w:type="dxa"/>
            <w:gridSpan w:val="2"/>
          </w:tcPr>
          <w:p w14:paraId="04AE6E5D" w14:textId="77777777"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14:paraId="32CCA1A7" w14:textId="77777777" w:rsidR="00A72A4B" w:rsidRPr="00884EDA" w:rsidRDefault="00CC74A8" w:rsidP="00CC74A8">
            <w:pPr>
              <w:pStyle w:val="Default"/>
              <w:spacing w:after="140"/>
              <w:rPr>
                <w:sz w:val="22"/>
                <w:szCs w:val="22"/>
              </w:rPr>
            </w:pPr>
            <w:r w:rsidRPr="00884EDA">
              <w:rPr>
                <w:sz w:val="22"/>
                <w:szCs w:val="22"/>
              </w:rPr>
              <w:t xml:space="preserve">3. Establish an educational culture of ‘open classrooms’ as a basis for sharing best practice within and between schools, drawing on and conducting relevant </w:t>
            </w:r>
            <w:r w:rsidRPr="00884EDA">
              <w:rPr>
                <w:sz w:val="22"/>
                <w:szCs w:val="22"/>
              </w:rPr>
              <w:lastRenderedPageBreak/>
              <w:t>research and robust data analysis.</w:t>
            </w:r>
          </w:p>
        </w:tc>
        <w:tc>
          <w:tcPr>
            <w:tcW w:w="2384" w:type="dxa"/>
          </w:tcPr>
          <w:p w14:paraId="6F626286" w14:textId="77777777" w:rsidR="00884EDA" w:rsidRPr="00884EDA" w:rsidRDefault="00CC74A8" w:rsidP="00CC74A8">
            <w:pPr>
              <w:pStyle w:val="Default"/>
              <w:spacing w:after="141"/>
              <w:rPr>
                <w:sz w:val="22"/>
                <w:szCs w:val="22"/>
              </w:rPr>
            </w:pPr>
            <w:r w:rsidRPr="00884EDA">
              <w:rPr>
                <w:sz w:val="22"/>
                <w:szCs w:val="22"/>
              </w:rPr>
              <w:lastRenderedPageBreak/>
              <w:t xml:space="preserve">3. Establish rigorous, fair and transparent systems and measures for managing the performance of all staff, addressing any under-performance, supporting staff to improve and </w:t>
            </w:r>
            <w:r w:rsidRPr="00884EDA">
              <w:rPr>
                <w:sz w:val="22"/>
                <w:szCs w:val="22"/>
              </w:rPr>
              <w:lastRenderedPageBreak/>
              <w:t xml:space="preserve">valuing excellent practice. </w:t>
            </w:r>
          </w:p>
        </w:tc>
        <w:tc>
          <w:tcPr>
            <w:tcW w:w="2610" w:type="dxa"/>
            <w:gridSpan w:val="2"/>
          </w:tcPr>
          <w:p w14:paraId="2C6AAD3C" w14:textId="77777777" w:rsidR="00CC74A8" w:rsidRPr="00884EDA" w:rsidRDefault="00CC74A8" w:rsidP="00CC74A8">
            <w:pPr>
              <w:pStyle w:val="Default"/>
              <w:spacing w:after="140"/>
              <w:rPr>
                <w:sz w:val="22"/>
                <w:szCs w:val="22"/>
              </w:rPr>
            </w:pPr>
            <w:r w:rsidRPr="00884EDA">
              <w:rPr>
                <w:sz w:val="22"/>
                <w:szCs w:val="22"/>
              </w:rPr>
              <w:lastRenderedPageBreak/>
              <w:t xml:space="preserve">3. Challenge educational orthodoxies in the best interests of achieving excellence, harnessing the findings of well evidenced research to frame self-regulating and self-improving schools. </w:t>
            </w:r>
          </w:p>
          <w:p w14:paraId="1384A8B2" w14:textId="77777777" w:rsidR="00A72A4B" w:rsidRPr="00884EDA" w:rsidRDefault="00A72A4B" w:rsidP="00A81BE4">
            <w:pPr>
              <w:pStyle w:val="Default"/>
              <w:rPr>
                <w:sz w:val="22"/>
                <w:szCs w:val="22"/>
              </w:rPr>
            </w:pPr>
          </w:p>
        </w:tc>
      </w:tr>
      <w:tr w:rsidR="00A72A4B" w:rsidRPr="00A72A4B" w14:paraId="72691C59" w14:textId="77777777" w:rsidTr="00C407FD">
        <w:tblPrEx>
          <w:tblLook w:val="04A0" w:firstRow="1" w:lastRow="0" w:firstColumn="1" w:lastColumn="0" w:noHBand="0" w:noVBand="1"/>
        </w:tblPrEx>
        <w:trPr>
          <w:trHeight w:val="3590"/>
        </w:trPr>
        <w:tc>
          <w:tcPr>
            <w:tcW w:w="2693" w:type="dxa"/>
            <w:gridSpan w:val="2"/>
          </w:tcPr>
          <w:p w14:paraId="6EE0BB71" w14:textId="77777777" w:rsidR="00CC74A8" w:rsidRPr="00884EDA" w:rsidRDefault="00CC74A8" w:rsidP="00CC74A8">
            <w:pPr>
              <w:pStyle w:val="Default"/>
              <w:spacing w:after="140"/>
              <w:rPr>
                <w:sz w:val="22"/>
                <w:szCs w:val="22"/>
              </w:rPr>
            </w:pPr>
            <w:r w:rsidRPr="00884EDA">
              <w:rPr>
                <w:sz w:val="22"/>
                <w:szCs w:val="22"/>
              </w:rPr>
              <w:t xml:space="preserve">4. Sustain wide, current knowledge and understanding of education and school systems locally, nationally and globally, and pursue continuous professional development. </w:t>
            </w:r>
          </w:p>
          <w:p w14:paraId="3E83D14A" w14:textId="77777777" w:rsidR="00A72A4B" w:rsidRPr="00884EDA" w:rsidRDefault="00A72A4B" w:rsidP="00A81BE4">
            <w:pPr>
              <w:pStyle w:val="Default"/>
              <w:rPr>
                <w:b/>
                <w:bCs/>
                <w:sz w:val="22"/>
                <w:szCs w:val="22"/>
              </w:rPr>
            </w:pPr>
          </w:p>
        </w:tc>
        <w:tc>
          <w:tcPr>
            <w:tcW w:w="2378" w:type="dxa"/>
          </w:tcPr>
          <w:p w14:paraId="6200EBCE" w14:textId="77777777"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14:paraId="58633B90" w14:textId="77777777" w:rsidR="00A72A4B" w:rsidRPr="00884EDA" w:rsidRDefault="00A72A4B" w:rsidP="00A81BE4">
            <w:pPr>
              <w:pStyle w:val="Default"/>
              <w:rPr>
                <w:sz w:val="22"/>
                <w:szCs w:val="22"/>
              </w:rPr>
            </w:pPr>
          </w:p>
        </w:tc>
        <w:tc>
          <w:tcPr>
            <w:tcW w:w="2384" w:type="dxa"/>
          </w:tcPr>
          <w:p w14:paraId="71F0FB92" w14:textId="6F8611DC"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w:t>
            </w:r>
            <w:r w:rsidR="00562909">
              <w:rPr>
                <w:sz w:val="22"/>
                <w:szCs w:val="22"/>
              </w:rPr>
              <w:t>Executive Headteacher</w:t>
            </w:r>
            <w:r w:rsidRPr="00884EDA">
              <w:rPr>
                <w:sz w:val="22"/>
                <w:szCs w:val="22"/>
              </w:rPr>
              <w:t xml:space="preserve"> to account for pupil, staff and financial performance. </w:t>
            </w:r>
          </w:p>
          <w:p w14:paraId="44EFFE55" w14:textId="77777777" w:rsidR="00C407FD" w:rsidRPr="00884EDA" w:rsidRDefault="00C407FD" w:rsidP="00A81BE4">
            <w:pPr>
              <w:pStyle w:val="Default"/>
              <w:rPr>
                <w:sz w:val="22"/>
                <w:szCs w:val="22"/>
              </w:rPr>
            </w:pPr>
          </w:p>
        </w:tc>
        <w:tc>
          <w:tcPr>
            <w:tcW w:w="2610" w:type="dxa"/>
            <w:gridSpan w:val="2"/>
          </w:tcPr>
          <w:p w14:paraId="45FCEB1B" w14:textId="77777777"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14:paraId="12D437B0" w14:textId="77777777" w:rsidR="00A72A4B" w:rsidRPr="00884EDA" w:rsidRDefault="00A72A4B" w:rsidP="00A81BE4">
            <w:pPr>
              <w:pStyle w:val="Default"/>
              <w:rPr>
                <w:sz w:val="22"/>
                <w:szCs w:val="22"/>
              </w:rPr>
            </w:pPr>
          </w:p>
        </w:tc>
      </w:tr>
      <w:tr w:rsidR="00A72A4B" w:rsidRPr="00A72A4B" w14:paraId="129F3B7D" w14:textId="77777777" w:rsidTr="00166A35">
        <w:tblPrEx>
          <w:tblLook w:val="04A0" w:firstRow="1" w:lastRow="0" w:firstColumn="1" w:lastColumn="0" w:noHBand="0" w:noVBand="1"/>
        </w:tblPrEx>
        <w:tc>
          <w:tcPr>
            <w:tcW w:w="2693" w:type="dxa"/>
            <w:gridSpan w:val="2"/>
          </w:tcPr>
          <w:p w14:paraId="45717220" w14:textId="77777777"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14:paraId="2C340FC4" w14:textId="77777777" w:rsidR="00A72A4B" w:rsidRPr="00884EDA" w:rsidRDefault="00A72A4B" w:rsidP="00A81BE4">
            <w:pPr>
              <w:pStyle w:val="Default"/>
              <w:rPr>
                <w:b/>
                <w:bCs/>
                <w:sz w:val="22"/>
                <w:szCs w:val="22"/>
              </w:rPr>
            </w:pPr>
          </w:p>
        </w:tc>
        <w:tc>
          <w:tcPr>
            <w:tcW w:w="2378" w:type="dxa"/>
          </w:tcPr>
          <w:p w14:paraId="644D9962" w14:textId="77777777"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14:paraId="100233E0" w14:textId="77777777" w:rsidR="00A72A4B" w:rsidRPr="00884EDA" w:rsidRDefault="00A72A4B" w:rsidP="00A81BE4">
            <w:pPr>
              <w:pStyle w:val="Default"/>
              <w:rPr>
                <w:sz w:val="22"/>
                <w:szCs w:val="22"/>
              </w:rPr>
            </w:pPr>
          </w:p>
        </w:tc>
        <w:tc>
          <w:tcPr>
            <w:tcW w:w="2384" w:type="dxa"/>
          </w:tcPr>
          <w:p w14:paraId="3F8CC1BC" w14:textId="77777777"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14:paraId="15F12D54" w14:textId="77777777"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14:paraId="6064B5CC" w14:textId="77777777" w:rsidR="00A72A4B" w:rsidRPr="00884EDA" w:rsidRDefault="00A72A4B" w:rsidP="00A81BE4">
            <w:pPr>
              <w:pStyle w:val="Default"/>
              <w:rPr>
                <w:sz w:val="22"/>
                <w:szCs w:val="22"/>
              </w:rPr>
            </w:pPr>
          </w:p>
        </w:tc>
      </w:tr>
      <w:tr w:rsidR="00A72A4B" w:rsidRPr="00A72A4B" w14:paraId="544D7660" w14:textId="77777777" w:rsidTr="00CC74A8">
        <w:tblPrEx>
          <w:tblLook w:val="04A0" w:firstRow="1" w:lastRow="0" w:firstColumn="1" w:lastColumn="0" w:noHBand="0" w:noVBand="1"/>
        </w:tblPrEx>
        <w:trPr>
          <w:trHeight w:val="2166"/>
        </w:trPr>
        <w:tc>
          <w:tcPr>
            <w:tcW w:w="2693" w:type="dxa"/>
            <w:gridSpan w:val="2"/>
          </w:tcPr>
          <w:p w14:paraId="01B9DEDD" w14:textId="77777777"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14:paraId="52A77D74" w14:textId="77777777"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14:paraId="7E84BBAF" w14:textId="77777777"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14:paraId="452112AC" w14:textId="77777777" w:rsidR="00CC74A8" w:rsidRPr="00884EDA" w:rsidRDefault="00CC74A8" w:rsidP="00A81BE4">
            <w:pPr>
              <w:pStyle w:val="Default"/>
              <w:rPr>
                <w:sz w:val="22"/>
                <w:szCs w:val="22"/>
              </w:rPr>
            </w:pPr>
          </w:p>
        </w:tc>
        <w:tc>
          <w:tcPr>
            <w:tcW w:w="2610" w:type="dxa"/>
            <w:gridSpan w:val="2"/>
          </w:tcPr>
          <w:p w14:paraId="20D6321E" w14:textId="77777777"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14:paraId="3AC313AC" w14:textId="77777777" w:rsidR="00A81BE4" w:rsidRPr="00A72A4B" w:rsidRDefault="00A81BE4" w:rsidP="002D6D0D">
      <w:pPr>
        <w:rPr>
          <w:rFonts w:ascii="Arial" w:hAnsi="Arial" w:cs="Arial"/>
          <w:sz w:val="20"/>
          <w:szCs w:val="20"/>
        </w:rPr>
      </w:pPr>
    </w:p>
    <w:p w14:paraId="68D67C4F" w14:textId="77777777" w:rsidR="00EF34D6" w:rsidRDefault="00EF34D6" w:rsidP="002D6D0D">
      <w:pPr>
        <w:rPr>
          <w:rFonts w:ascii="Arial" w:hAnsi="Arial" w:cs="Arial"/>
          <w:sz w:val="24"/>
          <w:szCs w:val="24"/>
        </w:rPr>
      </w:pPr>
    </w:p>
    <w:p w14:paraId="7AACB328" w14:textId="77777777" w:rsidR="00EA0106" w:rsidRDefault="00EA0106">
      <w:pPr>
        <w:rPr>
          <w:rFonts w:ascii="Arial" w:hAnsi="Arial" w:cs="Arial"/>
          <w:sz w:val="24"/>
          <w:szCs w:val="24"/>
        </w:rPr>
      </w:pPr>
      <w:r>
        <w:rPr>
          <w:rFonts w:ascii="Arial" w:hAnsi="Arial" w:cs="Arial"/>
          <w:sz w:val="24"/>
          <w:szCs w:val="24"/>
        </w:rPr>
        <w:br w:type="page"/>
      </w:r>
    </w:p>
    <w:p w14:paraId="4E61F9F9" w14:textId="77777777" w:rsidR="004F4076" w:rsidRDefault="00EA0106" w:rsidP="00EA0106">
      <w:pPr>
        <w:jc w:val="center"/>
        <w:rPr>
          <w:rFonts w:ascii="Arial" w:hAnsi="Arial" w:cs="Arial"/>
          <w:b/>
          <w:sz w:val="24"/>
          <w:szCs w:val="24"/>
        </w:rPr>
      </w:pPr>
      <w:r w:rsidRPr="00EA0106">
        <w:rPr>
          <w:rFonts w:ascii="Arial" w:hAnsi="Arial" w:cs="Arial"/>
          <w:b/>
          <w:sz w:val="24"/>
          <w:szCs w:val="24"/>
        </w:rPr>
        <w:lastRenderedPageBreak/>
        <w:t>PERSON SPECIFICATION</w:t>
      </w:r>
    </w:p>
    <w:tbl>
      <w:tblPr>
        <w:tblStyle w:val="TableGrid"/>
        <w:tblW w:w="0" w:type="auto"/>
        <w:tblLook w:val="04A0" w:firstRow="1" w:lastRow="0" w:firstColumn="1" w:lastColumn="0" w:noHBand="0" w:noVBand="1"/>
      </w:tblPr>
      <w:tblGrid>
        <w:gridCol w:w="4660"/>
        <w:gridCol w:w="4661"/>
      </w:tblGrid>
      <w:tr w:rsidR="00EA0106" w14:paraId="23706EC4" w14:textId="77777777" w:rsidTr="00EA0106">
        <w:tc>
          <w:tcPr>
            <w:tcW w:w="4660" w:type="dxa"/>
          </w:tcPr>
          <w:p w14:paraId="1FBF9A5A" w14:textId="77777777" w:rsidR="00EA0106" w:rsidRDefault="00EA0106" w:rsidP="00EA0106">
            <w:pPr>
              <w:rPr>
                <w:rFonts w:ascii="Arial" w:hAnsi="Arial" w:cs="Arial"/>
                <w:b/>
                <w:sz w:val="24"/>
                <w:szCs w:val="24"/>
              </w:rPr>
            </w:pPr>
            <w:r>
              <w:rPr>
                <w:rFonts w:ascii="Arial" w:hAnsi="Arial" w:cs="Arial"/>
                <w:b/>
                <w:sz w:val="24"/>
                <w:szCs w:val="24"/>
              </w:rPr>
              <w:t>Essential</w:t>
            </w:r>
          </w:p>
        </w:tc>
        <w:tc>
          <w:tcPr>
            <w:tcW w:w="4661" w:type="dxa"/>
          </w:tcPr>
          <w:p w14:paraId="149140D2" w14:textId="77777777" w:rsidR="00EA0106" w:rsidRDefault="00EA0106" w:rsidP="00EA0106">
            <w:pPr>
              <w:rPr>
                <w:rFonts w:ascii="Arial" w:hAnsi="Arial" w:cs="Arial"/>
                <w:b/>
                <w:sz w:val="24"/>
                <w:szCs w:val="24"/>
              </w:rPr>
            </w:pPr>
            <w:r>
              <w:rPr>
                <w:rFonts w:ascii="Arial" w:hAnsi="Arial" w:cs="Arial"/>
                <w:b/>
                <w:sz w:val="24"/>
                <w:szCs w:val="24"/>
              </w:rPr>
              <w:t>Desirable</w:t>
            </w:r>
          </w:p>
        </w:tc>
      </w:tr>
      <w:tr w:rsidR="00EA0106" w14:paraId="1EE56965" w14:textId="77777777" w:rsidTr="0073604D">
        <w:tc>
          <w:tcPr>
            <w:tcW w:w="9321" w:type="dxa"/>
            <w:gridSpan w:val="2"/>
          </w:tcPr>
          <w:p w14:paraId="2B560AB4" w14:textId="739437C5" w:rsidR="00EA0106" w:rsidRDefault="00EA0106" w:rsidP="00EA0106">
            <w:pPr>
              <w:rPr>
                <w:rFonts w:ascii="Arial" w:hAnsi="Arial" w:cs="Arial"/>
                <w:b/>
                <w:sz w:val="24"/>
                <w:szCs w:val="24"/>
              </w:rPr>
            </w:pPr>
            <w:r>
              <w:rPr>
                <w:rFonts w:ascii="Arial" w:hAnsi="Arial" w:cs="Arial"/>
                <w:b/>
                <w:sz w:val="24"/>
                <w:szCs w:val="24"/>
              </w:rPr>
              <w:t>Qualifications</w:t>
            </w:r>
            <w:r w:rsidR="00C957EA">
              <w:rPr>
                <w:rFonts w:ascii="Arial" w:hAnsi="Arial" w:cs="Arial"/>
                <w:b/>
                <w:sz w:val="24"/>
                <w:szCs w:val="24"/>
              </w:rPr>
              <w:t xml:space="preserve"> </w:t>
            </w:r>
            <w:r w:rsidR="00C957EA" w:rsidRPr="00121660">
              <w:rPr>
                <w:rFonts w:ascii="Arial" w:hAnsi="Arial" w:cs="Arial"/>
                <w:b/>
                <w:sz w:val="24"/>
                <w:szCs w:val="24"/>
              </w:rPr>
              <w:t xml:space="preserve">and Training </w:t>
            </w:r>
          </w:p>
        </w:tc>
      </w:tr>
      <w:tr w:rsidR="00EA0106" w14:paraId="0EC61DB8" w14:textId="77777777" w:rsidTr="00EA0106">
        <w:tc>
          <w:tcPr>
            <w:tcW w:w="4660" w:type="dxa"/>
          </w:tcPr>
          <w:p w14:paraId="6208FE8A" w14:textId="77777777" w:rsidR="00EA0106" w:rsidRPr="00EA0106" w:rsidRDefault="00EA0106" w:rsidP="00EA0106">
            <w:pPr>
              <w:rPr>
                <w:rFonts w:ascii="Arial" w:hAnsi="Arial" w:cs="Arial"/>
                <w:sz w:val="24"/>
                <w:szCs w:val="24"/>
              </w:rPr>
            </w:pPr>
            <w:r>
              <w:rPr>
                <w:rFonts w:ascii="Arial" w:hAnsi="Arial" w:cs="Arial"/>
                <w:sz w:val="24"/>
                <w:szCs w:val="24"/>
              </w:rPr>
              <w:t>Qualified teacher status or recognised equivalent</w:t>
            </w:r>
          </w:p>
        </w:tc>
        <w:tc>
          <w:tcPr>
            <w:tcW w:w="4661" w:type="dxa"/>
          </w:tcPr>
          <w:p w14:paraId="0E19CC7A" w14:textId="77777777" w:rsidR="00EA0106" w:rsidRPr="00EA0106" w:rsidRDefault="00EA0106" w:rsidP="00EA0106">
            <w:pPr>
              <w:rPr>
                <w:rFonts w:ascii="Arial" w:hAnsi="Arial" w:cs="Arial"/>
                <w:sz w:val="24"/>
                <w:szCs w:val="24"/>
              </w:rPr>
            </w:pPr>
            <w:r>
              <w:rPr>
                <w:rFonts w:ascii="Arial" w:hAnsi="Arial" w:cs="Arial"/>
                <w:sz w:val="24"/>
                <w:szCs w:val="24"/>
              </w:rPr>
              <w:t>Recent leadership training NQSL, Aspiring Heads, NPQH.</w:t>
            </w:r>
          </w:p>
        </w:tc>
      </w:tr>
      <w:tr w:rsidR="00EA0106" w14:paraId="1453D29B" w14:textId="77777777" w:rsidTr="00EA0106">
        <w:tc>
          <w:tcPr>
            <w:tcW w:w="4660" w:type="dxa"/>
          </w:tcPr>
          <w:p w14:paraId="616ED490" w14:textId="48E7CED0" w:rsidR="00EA0106" w:rsidRDefault="00EA0106" w:rsidP="00EA0106">
            <w:pPr>
              <w:rPr>
                <w:rFonts w:ascii="Arial" w:hAnsi="Arial" w:cs="Arial"/>
                <w:sz w:val="24"/>
                <w:szCs w:val="24"/>
              </w:rPr>
            </w:pPr>
            <w:r w:rsidRPr="00121660">
              <w:rPr>
                <w:rFonts w:ascii="Arial" w:hAnsi="Arial" w:cs="Arial"/>
                <w:sz w:val="24"/>
                <w:szCs w:val="24"/>
              </w:rPr>
              <w:t xml:space="preserve">Experience of leadership </w:t>
            </w:r>
            <w:r w:rsidR="00C0567D" w:rsidRPr="00121660">
              <w:rPr>
                <w:rFonts w:ascii="Arial" w:hAnsi="Arial" w:cs="Arial"/>
                <w:sz w:val="24"/>
                <w:szCs w:val="24"/>
              </w:rPr>
              <w:t>within</w:t>
            </w:r>
            <w:r w:rsidRPr="00121660">
              <w:rPr>
                <w:rFonts w:ascii="Arial" w:hAnsi="Arial" w:cs="Arial"/>
                <w:sz w:val="24"/>
                <w:szCs w:val="24"/>
              </w:rPr>
              <w:t xml:space="preserve"> school</w:t>
            </w:r>
            <w:r w:rsidRPr="00CF5B07">
              <w:rPr>
                <w:rFonts w:ascii="Arial" w:hAnsi="Arial" w:cs="Arial"/>
                <w:color w:val="FF0000"/>
                <w:sz w:val="24"/>
                <w:szCs w:val="24"/>
              </w:rPr>
              <w:t>.</w:t>
            </w:r>
          </w:p>
        </w:tc>
        <w:tc>
          <w:tcPr>
            <w:tcW w:w="4661" w:type="dxa"/>
          </w:tcPr>
          <w:p w14:paraId="73DD8568" w14:textId="77777777" w:rsidR="00EA0106" w:rsidRDefault="00EA0106" w:rsidP="00EA0106">
            <w:pPr>
              <w:rPr>
                <w:rFonts w:ascii="Arial" w:hAnsi="Arial" w:cs="Arial"/>
                <w:sz w:val="24"/>
                <w:szCs w:val="24"/>
              </w:rPr>
            </w:pPr>
            <w:r>
              <w:rPr>
                <w:rFonts w:ascii="Arial" w:hAnsi="Arial" w:cs="Arial"/>
                <w:sz w:val="24"/>
                <w:szCs w:val="24"/>
              </w:rPr>
              <w:t xml:space="preserve">Accredited training in specific areas of special education, </w:t>
            </w:r>
            <w:proofErr w:type="spellStart"/>
            <w:r>
              <w:rPr>
                <w:rFonts w:ascii="Arial" w:hAnsi="Arial" w:cs="Arial"/>
                <w:sz w:val="24"/>
                <w:szCs w:val="24"/>
              </w:rPr>
              <w:t>eg</w:t>
            </w:r>
            <w:proofErr w:type="spellEnd"/>
            <w:r>
              <w:rPr>
                <w:rFonts w:ascii="Arial" w:hAnsi="Arial" w:cs="Arial"/>
                <w:sz w:val="24"/>
                <w:szCs w:val="24"/>
              </w:rPr>
              <w:t xml:space="preserve"> autism, MLD, SLD</w:t>
            </w:r>
          </w:p>
        </w:tc>
      </w:tr>
      <w:tr w:rsidR="00EA0106" w14:paraId="54735258" w14:textId="77777777" w:rsidTr="00627CB1">
        <w:tc>
          <w:tcPr>
            <w:tcW w:w="9321" w:type="dxa"/>
            <w:gridSpan w:val="2"/>
          </w:tcPr>
          <w:p w14:paraId="6EC34678" w14:textId="77777777" w:rsidR="00EA0106" w:rsidRDefault="00EA0106" w:rsidP="00EA0106">
            <w:pPr>
              <w:rPr>
                <w:rFonts w:ascii="Arial" w:hAnsi="Arial" w:cs="Arial"/>
                <w:sz w:val="24"/>
                <w:szCs w:val="24"/>
              </w:rPr>
            </w:pPr>
            <w:r>
              <w:rPr>
                <w:rFonts w:ascii="Arial" w:hAnsi="Arial" w:cs="Arial"/>
                <w:b/>
                <w:sz w:val="24"/>
                <w:szCs w:val="24"/>
              </w:rPr>
              <w:t>Experience – show evidence of</w:t>
            </w:r>
          </w:p>
        </w:tc>
      </w:tr>
      <w:tr w:rsidR="00EA0106" w14:paraId="3E7870E6" w14:textId="77777777" w:rsidTr="00EA0106">
        <w:tc>
          <w:tcPr>
            <w:tcW w:w="4660" w:type="dxa"/>
          </w:tcPr>
          <w:p w14:paraId="672AD168" w14:textId="6E52E119" w:rsidR="00EA0106" w:rsidRPr="00EA0106" w:rsidRDefault="00EA0106" w:rsidP="00EA0106">
            <w:pPr>
              <w:rPr>
                <w:rFonts w:ascii="Arial" w:hAnsi="Arial" w:cs="Arial"/>
                <w:sz w:val="24"/>
                <w:szCs w:val="24"/>
              </w:rPr>
            </w:pPr>
            <w:r>
              <w:rPr>
                <w:rFonts w:ascii="Arial" w:hAnsi="Arial" w:cs="Arial"/>
                <w:sz w:val="24"/>
                <w:szCs w:val="24"/>
              </w:rPr>
              <w:t>At</w:t>
            </w:r>
            <w:r w:rsidRPr="00C957EA">
              <w:rPr>
                <w:rFonts w:ascii="Arial" w:hAnsi="Arial" w:cs="Arial"/>
                <w:color w:val="000000" w:themeColor="text1"/>
                <w:sz w:val="24"/>
                <w:szCs w:val="24"/>
              </w:rPr>
              <w:t xml:space="preserve"> least 5 years </w:t>
            </w:r>
            <w:r>
              <w:rPr>
                <w:rFonts w:ascii="Arial" w:hAnsi="Arial" w:cs="Arial"/>
                <w:sz w:val="24"/>
                <w:szCs w:val="24"/>
              </w:rPr>
              <w:t xml:space="preserve">successful proven track record of excellent creative and structured teaching within </w:t>
            </w:r>
            <w:r w:rsidRPr="00121660">
              <w:rPr>
                <w:rFonts w:ascii="Arial" w:hAnsi="Arial" w:cs="Arial"/>
                <w:sz w:val="24"/>
                <w:szCs w:val="24"/>
              </w:rPr>
              <w:t>the special needs environment or mainstream secondary</w:t>
            </w:r>
            <w:r w:rsidR="00C0567D" w:rsidRPr="00121660">
              <w:rPr>
                <w:rFonts w:ascii="Arial" w:hAnsi="Arial" w:cs="Arial"/>
                <w:sz w:val="24"/>
                <w:szCs w:val="24"/>
              </w:rPr>
              <w:t xml:space="preserve"> or primary</w:t>
            </w:r>
            <w:r w:rsidRPr="00121660">
              <w:rPr>
                <w:rFonts w:ascii="Arial" w:hAnsi="Arial" w:cs="Arial"/>
                <w:sz w:val="24"/>
                <w:szCs w:val="24"/>
              </w:rPr>
              <w:t xml:space="preserve"> phase.</w:t>
            </w:r>
          </w:p>
        </w:tc>
        <w:tc>
          <w:tcPr>
            <w:tcW w:w="4661" w:type="dxa"/>
          </w:tcPr>
          <w:p w14:paraId="70B08202" w14:textId="77777777" w:rsidR="00EA0106" w:rsidRDefault="00EA0106" w:rsidP="00EA0106">
            <w:pPr>
              <w:rPr>
                <w:rFonts w:ascii="Arial" w:hAnsi="Arial" w:cs="Arial"/>
                <w:sz w:val="24"/>
                <w:szCs w:val="24"/>
              </w:rPr>
            </w:pPr>
            <w:r>
              <w:rPr>
                <w:rFonts w:ascii="Arial" w:hAnsi="Arial" w:cs="Arial"/>
                <w:sz w:val="24"/>
                <w:szCs w:val="24"/>
              </w:rPr>
              <w:t>Experience of teaching in more than one key stage.</w:t>
            </w:r>
          </w:p>
        </w:tc>
      </w:tr>
      <w:tr w:rsidR="00EA0106" w14:paraId="3ABE1C87" w14:textId="77777777" w:rsidTr="00EA0106">
        <w:tc>
          <w:tcPr>
            <w:tcW w:w="4660" w:type="dxa"/>
          </w:tcPr>
          <w:p w14:paraId="2D90103B" w14:textId="77777777" w:rsidR="00EA0106" w:rsidRDefault="00EA0106" w:rsidP="00EA0106">
            <w:pPr>
              <w:rPr>
                <w:rFonts w:ascii="Arial" w:hAnsi="Arial" w:cs="Arial"/>
                <w:sz w:val="24"/>
                <w:szCs w:val="24"/>
              </w:rPr>
            </w:pPr>
            <w:r>
              <w:rPr>
                <w:rFonts w:ascii="Arial" w:hAnsi="Arial" w:cs="Arial"/>
                <w:sz w:val="24"/>
                <w:szCs w:val="24"/>
              </w:rPr>
              <w:t>Recent experience of working successfully as a senior leader in a school.</w:t>
            </w:r>
          </w:p>
        </w:tc>
        <w:tc>
          <w:tcPr>
            <w:tcW w:w="4661" w:type="dxa"/>
          </w:tcPr>
          <w:p w14:paraId="0ACB77C3" w14:textId="79EB2C1D" w:rsidR="00EA0106" w:rsidRDefault="00EA0106" w:rsidP="00EA0106">
            <w:pPr>
              <w:rPr>
                <w:rFonts w:ascii="Arial" w:hAnsi="Arial" w:cs="Arial"/>
                <w:sz w:val="24"/>
                <w:szCs w:val="24"/>
              </w:rPr>
            </w:pPr>
            <w:r>
              <w:rPr>
                <w:rFonts w:ascii="Arial" w:hAnsi="Arial" w:cs="Arial"/>
                <w:sz w:val="24"/>
                <w:szCs w:val="24"/>
              </w:rPr>
              <w:t xml:space="preserve">Knowledge and understanding of systems, leadership and </w:t>
            </w:r>
            <w:r w:rsidR="00C0567D">
              <w:rPr>
                <w:rFonts w:ascii="Arial" w:hAnsi="Arial" w:cs="Arial"/>
                <w:sz w:val="24"/>
                <w:szCs w:val="24"/>
              </w:rPr>
              <w:t>research-based</w:t>
            </w:r>
            <w:r>
              <w:rPr>
                <w:rFonts w:ascii="Arial" w:hAnsi="Arial" w:cs="Arial"/>
                <w:sz w:val="24"/>
                <w:szCs w:val="24"/>
              </w:rPr>
              <w:t xml:space="preserve"> practice.</w:t>
            </w:r>
          </w:p>
        </w:tc>
      </w:tr>
      <w:tr w:rsidR="00EA0106" w14:paraId="63712AFB" w14:textId="77777777" w:rsidTr="00EA0106">
        <w:tc>
          <w:tcPr>
            <w:tcW w:w="4660" w:type="dxa"/>
          </w:tcPr>
          <w:p w14:paraId="2A5932B9" w14:textId="77777777" w:rsidR="00EA0106" w:rsidRDefault="00EA0106" w:rsidP="00EA0106">
            <w:pPr>
              <w:rPr>
                <w:rFonts w:ascii="Arial" w:hAnsi="Arial" w:cs="Arial"/>
                <w:sz w:val="24"/>
                <w:szCs w:val="24"/>
              </w:rPr>
            </w:pPr>
            <w:r>
              <w:rPr>
                <w:rFonts w:ascii="Arial" w:hAnsi="Arial" w:cs="Arial"/>
                <w:sz w:val="24"/>
                <w:szCs w:val="24"/>
              </w:rPr>
              <w:t>Evidence of major whole school responsibilities and experience of turning policy in to effective and successful practice.</w:t>
            </w:r>
          </w:p>
        </w:tc>
        <w:tc>
          <w:tcPr>
            <w:tcW w:w="4661" w:type="dxa"/>
          </w:tcPr>
          <w:p w14:paraId="3AFBA837" w14:textId="77777777" w:rsidR="00EA0106" w:rsidRDefault="00EA0106" w:rsidP="00EA0106">
            <w:pPr>
              <w:rPr>
                <w:rFonts w:ascii="Arial" w:hAnsi="Arial" w:cs="Arial"/>
                <w:sz w:val="24"/>
                <w:szCs w:val="24"/>
              </w:rPr>
            </w:pPr>
            <w:r>
              <w:rPr>
                <w:rFonts w:ascii="Arial" w:hAnsi="Arial" w:cs="Arial"/>
                <w:sz w:val="24"/>
                <w:szCs w:val="24"/>
              </w:rPr>
              <w:t>Experience of working with and developing links with the community.</w:t>
            </w:r>
          </w:p>
        </w:tc>
      </w:tr>
      <w:tr w:rsidR="00EA0106" w14:paraId="25BF98EA" w14:textId="77777777" w:rsidTr="00EA0106">
        <w:tc>
          <w:tcPr>
            <w:tcW w:w="4660" w:type="dxa"/>
          </w:tcPr>
          <w:p w14:paraId="078AD9B2" w14:textId="6D6ED201" w:rsidR="00EA0106" w:rsidRDefault="00EA0106" w:rsidP="00121660">
            <w:pPr>
              <w:rPr>
                <w:rFonts w:ascii="Arial" w:hAnsi="Arial" w:cs="Arial"/>
                <w:sz w:val="24"/>
                <w:szCs w:val="24"/>
              </w:rPr>
            </w:pPr>
            <w:r>
              <w:rPr>
                <w:rFonts w:ascii="Arial" w:hAnsi="Arial" w:cs="Arial"/>
                <w:sz w:val="24"/>
                <w:szCs w:val="24"/>
              </w:rPr>
              <w:t>Leadership of a significant area or phase or inclusion including responsibility for raising standards across the whole school</w:t>
            </w:r>
            <w:r w:rsidR="00C957EA">
              <w:rPr>
                <w:rFonts w:ascii="Arial" w:hAnsi="Arial" w:cs="Arial"/>
                <w:sz w:val="24"/>
                <w:szCs w:val="24"/>
              </w:rPr>
              <w:t xml:space="preserve"> </w:t>
            </w:r>
            <w:r w:rsidR="00121660">
              <w:rPr>
                <w:rFonts w:ascii="Arial" w:hAnsi="Arial" w:cs="Arial"/>
                <w:color w:val="00B050"/>
                <w:sz w:val="24"/>
                <w:szCs w:val="24"/>
              </w:rPr>
              <w:t>.</w:t>
            </w:r>
          </w:p>
        </w:tc>
        <w:tc>
          <w:tcPr>
            <w:tcW w:w="4661" w:type="dxa"/>
          </w:tcPr>
          <w:p w14:paraId="74CE3476" w14:textId="22C20694" w:rsidR="00EA0106" w:rsidRDefault="00EA0106" w:rsidP="00EA0106">
            <w:pPr>
              <w:rPr>
                <w:rFonts w:ascii="Arial" w:hAnsi="Arial" w:cs="Arial"/>
                <w:sz w:val="24"/>
                <w:szCs w:val="24"/>
              </w:rPr>
            </w:pPr>
            <w:r>
              <w:rPr>
                <w:rFonts w:ascii="Arial" w:hAnsi="Arial" w:cs="Arial"/>
                <w:sz w:val="24"/>
                <w:szCs w:val="24"/>
              </w:rPr>
              <w:t xml:space="preserve">Experience of working with and involving school </w:t>
            </w:r>
            <w:r w:rsidRPr="00121660">
              <w:rPr>
                <w:rFonts w:ascii="Arial" w:hAnsi="Arial" w:cs="Arial"/>
                <w:sz w:val="24"/>
                <w:szCs w:val="24"/>
              </w:rPr>
              <w:t>Governors</w:t>
            </w:r>
            <w:r w:rsidR="00C957EA" w:rsidRPr="00121660">
              <w:rPr>
                <w:rFonts w:ascii="Arial" w:hAnsi="Arial" w:cs="Arial"/>
                <w:sz w:val="24"/>
                <w:szCs w:val="24"/>
              </w:rPr>
              <w:t xml:space="preserve"> and other stakeholders.</w:t>
            </w:r>
          </w:p>
        </w:tc>
      </w:tr>
      <w:tr w:rsidR="008A5FA0" w14:paraId="16B8735A" w14:textId="77777777" w:rsidTr="000C7BE5">
        <w:tc>
          <w:tcPr>
            <w:tcW w:w="9321" w:type="dxa"/>
            <w:gridSpan w:val="2"/>
          </w:tcPr>
          <w:p w14:paraId="425A2133" w14:textId="0B294ADC" w:rsidR="008A5FA0" w:rsidRDefault="008A5FA0" w:rsidP="00EA0106">
            <w:pPr>
              <w:rPr>
                <w:rFonts w:ascii="Arial" w:hAnsi="Arial" w:cs="Arial"/>
                <w:sz w:val="24"/>
                <w:szCs w:val="24"/>
              </w:rPr>
            </w:pPr>
            <w:r>
              <w:rPr>
                <w:rFonts w:ascii="Arial" w:hAnsi="Arial" w:cs="Arial"/>
                <w:b/>
                <w:sz w:val="24"/>
                <w:szCs w:val="24"/>
              </w:rPr>
              <w:t>Professional Knowledge</w:t>
            </w:r>
          </w:p>
        </w:tc>
      </w:tr>
      <w:tr w:rsidR="00EA0106" w14:paraId="1DBD8EBE" w14:textId="77777777" w:rsidTr="00EA0106">
        <w:tc>
          <w:tcPr>
            <w:tcW w:w="4660" w:type="dxa"/>
          </w:tcPr>
          <w:p w14:paraId="3D2E04A9" w14:textId="2706ED12" w:rsidR="00EA0106" w:rsidRPr="008A5FA0" w:rsidRDefault="008A5FA0" w:rsidP="00121660">
            <w:pPr>
              <w:rPr>
                <w:rFonts w:ascii="Arial" w:hAnsi="Arial" w:cs="Arial"/>
                <w:sz w:val="24"/>
                <w:szCs w:val="24"/>
              </w:rPr>
            </w:pPr>
            <w:r>
              <w:rPr>
                <w:rFonts w:ascii="Arial" w:hAnsi="Arial" w:cs="Arial"/>
                <w:sz w:val="24"/>
                <w:szCs w:val="24"/>
              </w:rPr>
              <w:t xml:space="preserve">A clear understanding of the essential qualities necessary for effective </w:t>
            </w:r>
            <w:r w:rsidR="00121660">
              <w:rPr>
                <w:rFonts w:ascii="Arial" w:hAnsi="Arial" w:cs="Arial"/>
                <w:sz w:val="24"/>
                <w:szCs w:val="24"/>
              </w:rPr>
              <w:t xml:space="preserve">evidence based </w:t>
            </w:r>
            <w:r>
              <w:rPr>
                <w:rFonts w:ascii="Arial" w:hAnsi="Arial" w:cs="Arial"/>
                <w:sz w:val="24"/>
                <w:szCs w:val="24"/>
              </w:rPr>
              <w:t>teaching and learning</w:t>
            </w:r>
            <w:r w:rsidR="00C957EA" w:rsidRPr="00C957EA">
              <w:rPr>
                <w:rFonts w:ascii="Arial" w:hAnsi="Arial" w:cs="Arial"/>
                <w:color w:val="00B050"/>
                <w:sz w:val="24"/>
                <w:szCs w:val="24"/>
              </w:rPr>
              <w:t xml:space="preserve"> </w:t>
            </w:r>
          </w:p>
        </w:tc>
        <w:tc>
          <w:tcPr>
            <w:tcW w:w="4661" w:type="dxa"/>
          </w:tcPr>
          <w:p w14:paraId="29758D61" w14:textId="77777777" w:rsidR="00EA0106" w:rsidRDefault="00EA0106" w:rsidP="00EA0106">
            <w:pPr>
              <w:rPr>
                <w:rFonts w:ascii="Arial" w:hAnsi="Arial" w:cs="Arial"/>
                <w:sz w:val="24"/>
                <w:szCs w:val="24"/>
              </w:rPr>
            </w:pPr>
          </w:p>
        </w:tc>
      </w:tr>
      <w:tr w:rsidR="008A5FA0" w14:paraId="02970759" w14:textId="77777777" w:rsidTr="00EA0106">
        <w:tc>
          <w:tcPr>
            <w:tcW w:w="4660" w:type="dxa"/>
          </w:tcPr>
          <w:p w14:paraId="0C19D3F6" w14:textId="3C24CDD2" w:rsidR="008A5FA0" w:rsidRDefault="008A5FA0" w:rsidP="00121660">
            <w:pPr>
              <w:rPr>
                <w:rFonts w:ascii="Arial" w:hAnsi="Arial" w:cs="Arial"/>
                <w:sz w:val="24"/>
                <w:szCs w:val="24"/>
              </w:rPr>
            </w:pPr>
            <w:r>
              <w:rPr>
                <w:rFonts w:ascii="Arial" w:hAnsi="Arial" w:cs="Arial"/>
                <w:sz w:val="24"/>
                <w:szCs w:val="24"/>
              </w:rPr>
              <w:t>Understanding of effective be</w:t>
            </w:r>
            <w:r w:rsidR="00121660">
              <w:rPr>
                <w:rFonts w:ascii="Arial" w:hAnsi="Arial" w:cs="Arial"/>
                <w:sz w:val="24"/>
                <w:szCs w:val="24"/>
              </w:rPr>
              <w:t>haviour and teaching strategies.</w:t>
            </w:r>
          </w:p>
        </w:tc>
        <w:tc>
          <w:tcPr>
            <w:tcW w:w="4661" w:type="dxa"/>
          </w:tcPr>
          <w:p w14:paraId="55E53C0A" w14:textId="0331EB81" w:rsidR="008A5FA0" w:rsidRDefault="008A5FA0" w:rsidP="00EA0106">
            <w:pPr>
              <w:rPr>
                <w:rFonts w:ascii="Arial" w:hAnsi="Arial" w:cs="Arial"/>
                <w:sz w:val="24"/>
                <w:szCs w:val="24"/>
              </w:rPr>
            </w:pPr>
            <w:r>
              <w:rPr>
                <w:rFonts w:ascii="Arial" w:hAnsi="Arial" w:cs="Arial"/>
                <w:sz w:val="24"/>
                <w:szCs w:val="24"/>
              </w:rPr>
              <w:t xml:space="preserve">Understanding of the implementation of </w:t>
            </w:r>
            <w:r w:rsidR="00562909">
              <w:rPr>
                <w:rFonts w:ascii="Arial" w:hAnsi="Arial" w:cs="Arial"/>
                <w:sz w:val="24"/>
                <w:szCs w:val="24"/>
              </w:rPr>
              <w:t xml:space="preserve">Trauma Informed Practice, </w:t>
            </w:r>
            <w:r>
              <w:rPr>
                <w:rFonts w:ascii="Arial" w:hAnsi="Arial" w:cs="Arial"/>
                <w:sz w:val="24"/>
                <w:szCs w:val="24"/>
              </w:rPr>
              <w:t>TEACCH and</w:t>
            </w:r>
            <w:r w:rsidR="00121660">
              <w:rPr>
                <w:rFonts w:ascii="Arial" w:hAnsi="Arial" w:cs="Arial"/>
                <w:sz w:val="24"/>
                <w:szCs w:val="24"/>
              </w:rPr>
              <w:t xml:space="preserve"> augmentative communication strategies</w:t>
            </w:r>
            <w:r>
              <w:rPr>
                <w:rFonts w:ascii="Arial" w:hAnsi="Arial" w:cs="Arial"/>
                <w:sz w:val="24"/>
                <w:szCs w:val="24"/>
              </w:rPr>
              <w:t>.</w:t>
            </w:r>
          </w:p>
          <w:p w14:paraId="563D23E6" w14:textId="71538EC6" w:rsidR="008A5FA0" w:rsidRDefault="008A5FA0" w:rsidP="00EA0106">
            <w:pPr>
              <w:rPr>
                <w:rFonts w:ascii="Arial" w:hAnsi="Arial" w:cs="Arial"/>
                <w:sz w:val="24"/>
                <w:szCs w:val="24"/>
              </w:rPr>
            </w:pPr>
          </w:p>
        </w:tc>
      </w:tr>
      <w:tr w:rsidR="008A5FA0" w14:paraId="5AC201BC" w14:textId="77777777" w:rsidTr="00EA0106">
        <w:tc>
          <w:tcPr>
            <w:tcW w:w="4660" w:type="dxa"/>
          </w:tcPr>
          <w:p w14:paraId="77019E2C" w14:textId="7B9AB97A" w:rsidR="008A5FA0" w:rsidRDefault="008A5FA0" w:rsidP="008A5FA0">
            <w:pPr>
              <w:rPr>
                <w:rFonts w:ascii="Arial" w:hAnsi="Arial" w:cs="Arial"/>
                <w:sz w:val="24"/>
                <w:szCs w:val="24"/>
              </w:rPr>
            </w:pPr>
            <w:r>
              <w:rPr>
                <w:rFonts w:ascii="Arial" w:hAnsi="Arial" w:cs="Arial"/>
                <w:sz w:val="24"/>
                <w:szCs w:val="24"/>
              </w:rPr>
              <w:t>Up to date knowledge of statutory regulations and guidance relating to the post including understanding of OFSTED requirements, SEND Code of Practice 2014 and latest developments in special education.</w:t>
            </w:r>
            <w:r w:rsidR="00153F84">
              <w:rPr>
                <w:rFonts w:ascii="Arial" w:hAnsi="Arial" w:cs="Arial"/>
                <w:sz w:val="24"/>
                <w:szCs w:val="24"/>
              </w:rPr>
              <w:t xml:space="preserve"> </w:t>
            </w:r>
            <w:r>
              <w:rPr>
                <w:rFonts w:ascii="Arial" w:hAnsi="Arial" w:cs="Arial"/>
                <w:sz w:val="24"/>
                <w:szCs w:val="24"/>
              </w:rPr>
              <w:t xml:space="preserve">   </w:t>
            </w:r>
          </w:p>
        </w:tc>
        <w:tc>
          <w:tcPr>
            <w:tcW w:w="4661" w:type="dxa"/>
          </w:tcPr>
          <w:p w14:paraId="141DEAB6" w14:textId="77777777" w:rsidR="008A5FA0" w:rsidRDefault="008A5FA0" w:rsidP="00EA0106">
            <w:pPr>
              <w:rPr>
                <w:rFonts w:ascii="Arial" w:hAnsi="Arial" w:cs="Arial"/>
                <w:sz w:val="24"/>
                <w:szCs w:val="24"/>
              </w:rPr>
            </w:pPr>
          </w:p>
        </w:tc>
      </w:tr>
      <w:tr w:rsidR="00A20FF6" w14:paraId="0C16F64D" w14:textId="77777777" w:rsidTr="00EA0106">
        <w:tc>
          <w:tcPr>
            <w:tcW w:w="4660" w:type="dxa"/>
          </w:tcPr>
          <w:p w14:paraId="47C30E55" w14:textId="377EA52D" w:rsidR="00A20FF6" w:rsidRPr="00121660" w:rsidRDefault="00A20FF6" w:rsidP="008A5FA0">
            <w:pPr>
              <w:rPr>
                <w:rFonts w:ascii="Arial" w:hAnsi="Arial" w:cs="Arial"/>
                <w:sz w:val="24"/>
                <w:szCs w:val="24"/>
              </w:rPr>
            </w:pPr>
            <w:r w:rsidRPr="00121660">
              <w:rPr>
                <w:rFonts w:ascii="Arial" w:hAnsi="Arial" w:cs="Arial"/>
                <w:sz w:val="24"/>
                <w:szCs w:val="24"/>
              </w:rPr>
              <w:t>A commitment to getting the best outcomes for all pupils</w:t>
            </w:r>
          </w:p>
        </w:tc>
        <w:tc>
          <w:tcPr>
            <w:tcW w:w="4661" w:type="dxa"/>
          </w:tcPr>
          <w:p w14:paraId="2109B2A4" w14:textId="77777777" w:rsidR="00A20FF6" w:rsidRDefault="00A20FF6" w:rsidP="00EA0106">
            <w:pPr>
              <w:rPr>
                <w:rFonts w:ascii="Arial" w:hAnsi="Arial" w:cs="Arial"/>
                <w:sz w:val="24"/>
                <w:szCs w:val="24"/>
              </w:rPr>
            </w:pPr>
          </w:p>
        </w:tc>
      </w:tr>
      <w:tr w:rsidR="008A5FA0" w14:paraId="4FD83A40" w14:textId="77777777" w:rsidTr="00ED6EB9">
        <w:tc>
          <w:tcPr>
            <w:tcW w:w="9321" w:type="dxa"/>
            <w:gridSpan w:val="2"/>
          </w:tcPr>
          <w:p w14:paraId="5FC97D49" w14:textId="77777777" w:rsidR="008A5FA0" w:rsidRDefault="008A5FA0" w:rsidP="00EA0106">
            <w:pPr>
              <w:rPr>
                <w:rFonts w:ascii="Arial" w:hAnsi="Arial" w:cs="Arial"/>
                <w:sz w:val="24"/>
                <w:szCs w:val="24"/>
              </w:rPr>
            </w:pPr>
            <w:r>
              <w:rPr>
                <w:rFonts w:ascii="Arial" w:hAnsi="Arial" w:cs="Arial"/>
                <w:b/>
                <w:sz w:val="24"/>
                <w:szCs w:val="24"/>
              </w:rPr>
              <w:t>Professional skills – Demonstrate experience of</w:t>
            </w:r>
          </w:p>
        </w:tc>
      </w:tr>
      <w:tr w:rsidR="008A5FA0" w14:paraId="21C6EF0E" w14:textId="77777777" w:rsidTr="00EA0106">
        <w:tc>
          <w:tcPr>
            <w:tcW w:w="4660" w:type="dxa"/>
          </w:tcPr>
          <w:p w14:paraId="353F9632" w14:textId="77777777" w:rsidR="008A5FA0" w:rsidRPr="008A5FA0" w:rsidRDefault="008A5FA0" w:rsidP="008A5FA0">
            <w:pPr>
              <w:rPr>
                <w:rFonts w:ascii="Arial" w:hAnsi="Arial" w:cs="Arial"/>
                <w:sz w:val="24"/>
                <w:szCs w:val="24"/>
              </w:rPr>
            </w:pPr>
            <w:r>
              <w:rPr>
                <w:rFonts w:ascii="Arial" w:hAnsi="Arial" w:cs="Arial"/>
                <w:sz w:val="24"/>
                <w:szCs w:val="24"/>
              </w:rPr>
              <w:t>Analysis of data, to evaluate the performance of student groups, student progress and plan an appropriate course of action for whole school improvement.</w:t>
            </w:r>
          </w:p>
        </w:tc>
        <w:tc>
          <w:tcPr>
            <w:tcW w:w="4661" w:type="dxa"/>
          </w:tcPr>
          <w:p w14:paraId="6371DA0C" w14:textId="77777777" w:rsidR="008A5FA0" w:rsidRDefault="008A5FA0" w:rsidP="00EA0106">
            <w:pPr>
              <w:rPr>
                <w:rFonts w:ascii="Arial" w:hAnsi="Arial" w:cs="Arial"/>
                <w:sz w:val="24"/>
                <w:szCs w:val="24"/>
              </w:rPr>
            </w:pPr>
            <w:r>
              <w:rPr>
                <w:rFonts w:ascii="Arial" w:hAnsi="Arial" w:cs="Arial"/>
                <w:sz w:val="24"/>
                <w:szCs w:val="24"/>
              </w:rPr>
              <w:t>OFSTED inspection and following action planning.</w:t>
            </w:r>
          </w:p>
        </w:tc>
      </w:tr>
      <w:tr w:rsidR="008A5FA0" w14:paraId="5BEBDA70" w14:textId="77777777" w:rsidTr="00EA0106">
        <w:tc>
          <w:tcPr>
            <w:tcW w:w="4660" w:type="dxa"/>
          </w:tcPr>
          <w:p w14:paraId="67CDA6C1" w14:textId="77777777" w:rsidR="008A5FA0" w:rsidRDefault="008A5FA0" w:rsidP="008A5FA0">
            <w:pPr>
              <w:rPr>
                <w:rFonts w:ascii="Arial" w:hAnsi="Arial" w:cs="Arial"/>
                <w:sz w:val="24"/>
                <w:szCs w:val="24"/>
              </w:rPr>
            </w:pPr>
            <w:r>
              <w:rPr>
                <w:rFonts w:ascii="Arial" w:hAnsi="Arial" w:cs="Arial"/>
                <w:sz w:val="24"/>
                <w:szCs w:val="24"/>
              </w:rPr>
              <w:t>Curriculum leadership action planning and resource management.</w:t>
            </w:r>
          </w:p>
        </w:tc>
        <w:tc>
          <w:tcPr>
            <w:tcW w:w="4661" w:type="dxa"/>
          </w:tcPr>
          <w:p w14:paraId="57831C91" w14:textId="77777777" w:rsidR="008A5FA0" w:rsidRDefault="008A5FA0" w:rsidP="00EA0106">
            <w:pPr>
              <w:rPr>
                <w:rFonts w:ascii="Arial" w:hAnsi="Arial" w:cs="Arial"/>
                <w:sz w:val="24"/>
                <w:szCs w:val="24"/>
              </w:rPr>
            </w:pPr>
          </w:p>
        </w:tc>
      </w:tr>
      <w:tr w:rsidR="00153F84" w14:paraId="552E1DB6" w14:textId="77777777" w:rsidTr="00EA0106">
        <w:tc>
          <w:tcPr>
            <w:tcW w:w="4660" w:type="dxa"/>
          </w:tcPr>
          <w:p w14:paraId="715DBCB2" w14:textId="21CD56AD" w:rsidR="00153F84" w:rsidRDefault="00153F84" w:rsidP="008A5FA0">
            <w:pPr>
              <w:rPr>
                <w:rFonts w:ascii="Arial" w:hAnsi="Arial" w:cs="Arial"/>
                <w:sz w:val="24"/>
                <w:szCs w:val="24"/>
              </w:rPr>
            </w:pPr>
            <w:r w:rsidRPr="00F547BC">
              <w:rPr>
                <w:rFonts w:ascii="Arial" w:hAnsi="Arial" w:cs="Arial"/>
                <w:sz w:val="24"/>
                <w:szCs w:val="24"/>
              </w:rPr>
              <w:lastRenderedPageBreak/>
              <w:t xml:space="preserve">Lead on the implementation of whole school improvements. </w:t>
            </w:r>
          </w:p>
        </w:tc>
        <w:tc>
          <w:tcPr>
            <w:tcW w:w="4661" w:type="dxa"/>
          </w:tcPr>
          <w:p w14:paraId="341CEFF3" w14:textId="77777777" w:rsidR="00153F84" w:rsidRDefault="00153F84" w:rsidP="00EA0106">
            <w:pPr>
              <w:rPr>
                <w:rFonts w:ascii="Arial" w:hAnsi="Arial" w:cs="Arial"/>
                <w:sz w:val="24"/>
                <w:szCs w:val="24"/>
              </w:rPr>
            </w:pPr>
          </w:p>
        </w:tc>
      </w:tr>
      <w:tr w:rsidR="008A5FA0" w14:paraId="221F8457" w14:textId="77777777" w:rsidTr="00EA0106">
        <w:tc>
          <w:tcPr>
            <w:tcW w:w="4660" w:type="dxa"/>
          </w:tcPr>
          <w:p w14:paraId="0227ECE2" w14:textId="108358F7" w:rsidR="008A5FA0" w:rsidRDefault="00C957EA" w:rsidP="008A5FA0">
            <w:pPr>
              <w:rPr>
                <w:rFonts w:ascii="Arial" w:hAnsi="Arial" w:cs="Arial"/>
                <w:sz w:val="24"/>
                <w:szCs w:val="24"/>
              </w:rPr>
            </w:pPr>
            <w:r w:rsidRPr="00C957EA">
              <w:rPr>
                <w:rFonts w:ascii="Arial" w:hAnsi="Arial" w:cs="Arial"/>
                <w:color w:val="000000" w:themeColor="text1"/>
                <w:sz w:val="24"/>
                <w:szCs w:val="24"/>
              </w:rPr>
              <w:t xml:space="preserve">Have </w:t>
            </w:r>
            <w:r w:rsidRPr="00F547BC">
              <w:rPr>
                <w:rFonts w:ascii="Arial" w:hAnsi="Arial" w:cs="Arial"/>
                <w:sz w:val="24"/>
                <w:szCs w:val="24"/>
              </w:rPr>
              <w:t xml:space="preserve">experience of leading on a </w:t>
            </w:r>
            <w:r w:rsidR="008A5FA0" w:rsidRPr="00F547BC">
              <w:rPr>
                <w:rFonts w:ascii="Arial" w:hAnsi="Arial" w:cs="Arial"/>
                <w:sz w:val="24"/>
                <w:szCs w:val="24"/>
              </w:rPr>
              <w:t xml:space="preserve">Performance Management process </w:t>
            </w:r>
            <w:r w:rsidR="008A5FA0" w:rsidRPr="00C957EA">
              <w:rPr>
                <w:rFonts w:ascii="Arial" w:hAnsi="Arial" w:cs="Arial"/>
                <w:color w:val="000000" w:themeColor="text1"/>
                <w:sz w:val="24"/>
                <w:szCs w:val="24"/>
              </w:rPr>
              <w:t>for all identified support and teaching staff.</w:t>
            </w:r>
          </w:p>
        </w:tc>
        <w:tc>
          <w:tcPr>
            <w:tcW w:w="4661" w:type="dxa"/>
          </w:tcPr>
          <w:p w14:paraId="50B746AF" w14:textId="77777777" w:rsidR="008A5FA0" w:rsidRDefault="008A5FA0" w:rsidP="00EA0106">
            <w:pPr>
              <w:rPr>
                <w:rFonts w:ascii="Arial" w:hAnsi="Arial" w:cs="Arial"/>
                <w:sz w:val="24"/>
                <w:szCs w:val="24"/>
              </w:rPr>
            </w:pPr>
          </w:p>
        </w:tc>
      </w:tr>
      <w:tr w:rsidR="008A5FA0" w14:paraId="7F54C702" w14:textId="77777777" w:rsidTr="00EA0106">
        <w:tc>
          <w:tcPr>
            <w:tcW w:w="4660" w:type="dxa"/>
          </w:tcPr>
          <w:p w14:paraId="2E24C324" w14:textId="06D681FD" w:rsidR="008A5FA0" w:rsidRDefault="00C0567D" w:rsidP="008A5FA0">
            <w:pPr>
              <w:rPr>
                <w:rFonts w:ascii="Arial" w:hAnsi="Arial" w:cs="Arial"/>
                <w:sz w:val="24"/>
                <w:szCs w:val="24"/>
              </w:rPr>
            </w:pPr>
            <w:r>
              <w:rPr>
                <w:rFonts w:ascii="Arial" w:hAnsi="Arial" w:cs="Arial"/>
                <w:sz w:val="24"/>
                <w:szCs w:val="24"/>
              </w:rPr>
              <w:t>Leading on</w:t>
            </w:r>
            <w:r w:rsidR="00F428AF">
              <w:rPr>
                <w:rFonts w:ascii="Arial" w:hAnsi="Arial" w:cs="Arial"/>
                <w:sz w:val="24"/>
                <w:szCs w:val="24"/>
              </w:rPr>
              <w:t xml:space="preserve"> the</w:t>
            </w:r>
            <w:r>
              <w:rPr>
                <w:rFonts w:ascii="Arial" w:hAnsi="Arial" w:cs="Arial"/>
                <w:sz w:val="24"/>
                <w:szCs w:val="24"/>
              </w:rPr>
              <w:t xml:space="preserve"> </w:t>
            </w:r>
            <w:r w:rsidR="008A5FA0">
              <w:rPr>
                <w:rFonts w:ascii="Arial" w:hAnsi="Arial" w:cs="Arial"/>
                <w:sz w:val="24"/>
                <w:szCs w:val="24"/>
              </w:rPr>
              <w:t xml:space="preserve">review </w:t>
            </w:r>
            <w:r w:rsidR="00153F84">
              <w:rPr>
                <w:rFonts w:ascii="Arial" w:hAnsi="Arial" w:cs="Arial"/>
                <w:sz w:val="24"/>
                <w:szCs w:val="24"/>
              </w:rPr>
              <w:t xml:space="preserve">of </w:t>
            </w:r>
            <w:r w:rsidR="008A5FA0">
              <w:rPr>
                <w:rFonts w:ascii="Arial" w:hAnsi="Arial" w:cs="Arial"/>
                <w:sz w:val="24"/>
                <w:szCs w:val="24"/>
              </w:rPr>
              <w:t>whole school systems to ensure robust evaluation of school performance and actions to secure improvements.</w:t>
            </w:r>
          </w:p>
        </w:tc>
        <w:tc>
          <w:tcPr>
            <w:tcW w:w="4661" w:type="dxa"/>
          </w:tcPr>
          <w:p w14:paraId="535F0522" w14:textId="77777777" w:rsidR="008A5FA0" w:rsidRDefault="008A5FA0" w:rsidP="00EA0106">
            <w:pPr>
              <w:rPr>
                <w:rFonts w:ascii="Arial" w:hAnsi="Arial" w:cs="Arial"/>
                <w:sz w:val="24"/>
                <w:szCs w:val="24"/>
              </w:rPr>
            </w:pPr>
          </w:p>
        </w:tc>
      </w:tr>
      <w:tr w:rsidR="008A5FA0" w14:paraId="60ED2DD8" w14:textId="77777777" w:rsidTr="00EA0106">
        <w:tc>
          <w:tcPr>
            <w:tcW w:w="4660" w:type="dxa"/>
          </w:tcPr>
          <w:p w14:paraId="726399E0" w14:textId="77777777" w:rsidR="008A5FA0" w:rsidRDefault="008A5FA0" w:rsidP="008A5FA0">
            <w:pPr>
              <w:rPr>
                <w:rFonts w:ascii="Arial" w:hAnsi="Arial" w:cs="Arial"/>
                <w:sz w:val="24"/>
                <w:szCs w:val="24"/>
              </w:rPr>
            </w:pPr>
            <w:r>
              <w:rPr>
                <w:rFonts w:ascii="Arial" w:hAnsi="Arial" w:cs="Arial"/>
                <w:sz w:val="24"/>
                <w:szCs w:val="24"/>
              </w:rPr>
              <w:t>Leading and manage a school team/s to successfully achieve agreed goals.</w:t>
            </w:r>
          </w:p>
        </w:tc>
        <w:tc>
          <w:tcPr>
            <w:tcW w:w="4661" w:type="dxa"/>
          </w:tcPr>
          <w:p w14:paraId="721313D8" w14:textId="77777777" w:rsidR="008A5FA0" w:rsidRDefault="008A5FA0" w:rsidP="00EA0106">
            <w:pPr>
              <w:rPr>
                <w:rFonts w:ascii="Arial" w:hAnsi="Arial" w:cs="Arial"/>
                <w:sz w:val="24"/>
                <w:szCs w:val="24"/>
              </w:rPr>
            </w:pPr>
          </w:p>
        </w:tc>
      </w:tr>
      <w:tr w:rsidR="008A5FA0" w14:paraId="6B7CC15E" w14:textId="77777777" w:rsidTr="00EA0106">
        <w:tc>
          <w:tcPr>
            <w:tcW w:w="4660" w:type="dxa"/>
          </w:tcPr>
          <w:p w14:paraId="0604925C" w14:textId="7C8FF2F5" w:rsidR="008A5FA0" w:rsidRDefault="008A5FA0" w:rsidP="008A5FA0">
            <w:pPr>
              <w:rPr>
                <w:rFonts w:ascii="Arial" w:hAnsi="Arial" w:cs="Arial"/>
                <w:sz w:val="24"/>
                <w:szCs w:val="24"/>
              </w:rPr>
            </w:pPr>
            <w:r>
              <w:rPr>
                <w:rFonts w:ascii="Arial" w:hAnsi="Arial" w:cs="Arial"/>
                <w:sz w:val="24"/>
                <w:szCs w:val="24"/>
              </w:rPr>
              <w:t xml:space="preserve">Being an </w:t>
            </w:r>
            <w:r w:rsidRPr="00F547BC">
              <w:rPr>
                <w:rFonts w:ascii="Arial" w:hAnsi="Arial" w:cs="Arial"/>
                <w:sz w:val="24"/>
                <w:szCs w:val="24"/>
              </w:rPr>
              <w:t>effective</w:t>
            </w:r>
            <w:r w:rsidR="00CF5B07" w:rsidRPr="00F547BC">
              <w:rPr>
                <w:rFonts w:ascii="Arial" w:hAnsi="Arial" w:cs="Arial"/>
                <w:sz w:val="24"/>
                <w:szCs w:val="24"/>
              </w:rPr>
              <w:t>, trusted,</w:t>
            </w:r>
            <w:r w:rsidRPr="00F547BC">
              <w:rPr>
                <w:rFonts w:ascii="Arial" w:hAnsi="Arial" w:cs="Arial"/>
                <w:sz w:val="24"/>
                <w:szCs w:val="24"/>
              </w:rPr>
              <w:t xml:space="preserve"> team </w:t>
            </w:r>
            <w:r>
              <w:rPr>
                <w:rFonts w:ascii="Arial" w:hAnsi="Arial" w:cs="Arial"/>
                <w:sz w:val="24"/>
                <w:szCs w:val="24"/>
              </w:rPr>
              <w:t>player that works collaboratively and effectively with others.</w:t>
            </w:r>
          </w:p>
        </w:tc>
        <w:tc>
          <w:tcPr>
            <w:tcW w:w="4661" w:type="dxa"/>
          </w:tcPr>
          <w:p w14:paraId="786F938F" w14:textId="77777777" w:rsidR="008A5FA0" w:rsidRDefault="008A5FA0" w:rsidP="00EA0106">
            <w:pPr>
              <w:rPr>
                <w:rFonts w:ascii="Arial" w:hAnsi="Arial" w:cs="Arial"/>
                <w:sz w:val="24"/>
                <w:szCs w:val="24"/>
              </w:rPr>
            </w:pPr>
          </w:p>
        </w:tc>
      </w:tr>
      <w:tr w:rsidR="008A5FA0" w14:paraId="00DF7199" w14:textId="77777777" w:rsidTr="00EA0106">
        <w:tc>
          <w:tcPr>
            <w:tcW w:w="4660" w:type="dxa"/>
          </w:tcPr>
          <w:p w14:paraId="2C132D0F" w14:textId="77777777" w:rsidR="008A5FA0" w:rsidRDefault="008A5FA0" w:rsidP="008A5FA0">
            <w:pPr>
              <w:rPr>
                <w:rFonts w:ascii="Arial" w:hAnsi="Arial" w:cs="Arial"/>
                <w:sz w:val="24"/>
                <w:szCs w:val="24"/>
              </w:rPr>
            </w:pPr>
            <w:r>
              <w:rPr>
                <w:rFonts w:ascii="Arial" w:hAnsi="Arial" w:cs="Arial"/>
                <w:sz w:val="24"/>
                <w:szCs w:val="24"/>
              </w:rPr>
              <w:t>Develop</w:t>
            </w:r>
            <w:r w:rsidR="00155485">
              <w:rPr>
                <w:rFonts w:ascii="Arial" w:hAnsi="Arial" w:cs="Arial"/>
                <w:sz w:val="24"/>
                <w:szCs w:val="24"/>
              </w:rPr>
              <w:t>ing and delivering effective and inspirational professional development for staff (including mentoring and coaching as appropriate)</w:t>
            </w:r>
          </w:p>
        </w:tc>
        <w:tc>
          <w:tcPr>
            <w:tcW w:w="4661" w:type="dxa"/>
          </w:tcPr>
          <w:p w14:paraId="76B4604D" w14:textId="58407F84" w:rsidR="008A5FA0" w:rsidRDefault="00155485" w:rsidP="00EA0106">
            <w:pPr>
              <w:rPr>
                <w:rFonts w:ascii="Arial" w:hAnsi="Arial" w:cs="Arial"/>
                <w:sz w:val="24"/>
                <w:szCs w:val="24"/>
              </w:rPr>
            </w:pPr>
            <w:r>
              <w:rPr>
                <w:rFonts w:ascii="Arial" w:hAnsi="Arial" w:cs="Arial"/>
                <w:sz w:val="24"/>
                <w:szCs w:val="24"/>
              </w:rPr>
              <w:t>Knowledge and understanding of CPD Standards.</w:t>
            </w:r>
          </w:p>
        </w:tc>
      </w:tr>
      <w:tr w:rsidR="00155485" w14:paraId="27A459D6" w14:textId="77777777" w:rsidTr="00EA0106">
        <w:tc>
          <w:tcPr>
            <w:tcW w:w="4660" w:type="dxa"/>
          </w:tcPr>
          <w:p w14:paraId="1715A55E" w14:textId="77777777" w:rsidR="00155485" w:rsidRDefault="00155485" w:rsidP="008A5FA0">
            <w:pPr>
              <w:rPr>
                <w:rFonts w:ascii="Arial" w:hAnsi="Arial" w:cs="Arial"/>
                <w:sz w:val="24"/>
                <w:szCs w:val="24"/>
              </w:rPr>
            </w:pPr>
            <w:r>
              <w:rPr>
                <w:rFonts w:ascii="Arial" w:hAnsi="Arial" w:cs="Arial"/>
                <w:sz w:val="24"/>
                <w:szCs w:val="24"/>
              </w:rPr>
              <w:t>Communicating effectively to a wide range of different audiences (verbal, written, using ICT as appropriate).</w:t>
            </w:r>
          </w:p>
        </w:tc>
        <w:tc>
          <w:tcPr>
            <w:tcW w:w="4661" w:type="dxa"/>
          </w:tcPr>
          <w:p w14:paraId="3475D620" w14:textId="77777777" w:rsidR="00155485" w:rsidRDefault="00155485" w:rsidP="00EA0106">
            <w:pPr>
              <w:rPr>
                <w:rFonts w:ascii="Arial" w:hAnsi="Arial" w:cs="Arial"/>
                <w:sz w:val="24"/>
                <w:szCs w:val="24"/>
              </w:rPr>
            </w:pPr>
          </w:p>
        </w:tc>
      </w:tr>
      <w:tr w:rsidR="00155485" w14:paraId="315EE2E8" w14:textId="77777777" w:rsidTr="00EA0106">
        <w:tc>
          <w:tcPr>
            <w:tcW w:w="4660" w:type="dxa"/>
          </w:tcPr>
          <w:p w14:paraId="67173E85" w14:textId="77777777" w:rsidR="00155485" w:rsidRDefault="00155485" w:rsidP="008A5FA0">
            <w:pPr>
              <w:rPr>
                <w:rFonts w:ascii="Arial" w:hAnsi="Arial" w:cs="Arial"/>
                <w:sz w:val="24"/>
                <w:szCs w:val="24"/>
              </w:rPr>
            </w:pPr>
            <w:r>
              <w:rPr>
                <w:rFonts w:ascii="Arial" w:hAnsi="Arial" w:cs="Arial"/>
                <w:sz w:val="24"/>
                <w:szCs w:val="24"/>
              </w:rPr>
              <w:t>Demonstrating high quality teaching strategies to meet the wide range of ages and abilities of our pupils.</w:t>
            </w:r>
          </w:p>
        </w:tc>
        <w:tc>
          <w:tcPr>
            <w:tcW w:w="4661" w:type="dxa"/>
          </w:tcPr>
          <w:p w14:paraId="01C6595D" w14:textId="6EC35FD6" w:rsidR="00155485" w:rsidRDefault="00155485" w:rsidP="00EA0106">
            <w:pPr>
              <w:rPr>
                <w:rFonts w:ascii="Arial" w:hAnsi="Arial" w:cs="Arial"/>
                <w:sz w:val="24"/>
                <w:szCs w:val="24"/>
              </w:rPr>
            </w:pPr>
          </w:p>
        </w:tc>
      </w:tr>
      <w:tr w:rsidR="00155485" w14:paraId="19B29B6C" w14:textId="77777777" w:rsidTr="00EA0106">
        <w:tc>
          <w:tcPr>
            <w:tcW w:w="4660" w:type="dxa"/>
          </w:tcPr>
          <w:p w14:paraId="2033B8E0" w14:textId="77777777" w:rsidR="00155485" w:rsidRDefault="00155485" w:rsidP="008A5FA0">
            <w:pPr>
              <w:rPr>
                <w:rFonts w:ascii="Arial" w:hAnsi="Arial" w:cs="Arial"/>
                <w:sz w:val="24"/>
                <w:szCs w:val="24"/>
              </w:rPr>
            </w:pPr>
            <w:r>
              <w:rPr>
                <w:rFonts w:ascii="Arial" w:hAnsi="Arial" w:cs="Arial"/>
                <w:sz w:val="24"/>
                <w:szCs w:val="24"/>
              </w:rPr>
              <w:t>Support, motivate and inspire both colleagues and pupils by leading through example.</w:t>
            </w:r>
          </w:p>
        </w:tc>
        <w:tc>
          <w:tcPr>
            <w:tcW w:w="4661" w:type="dxa"/>
          </w:tcPr>
          <w:p w14:paraId="7B4824A4" w14:textId="77777777" w:rsidR="00155485" w:rsidRDefault="00155485" w:rsidP="00EA0106">
            <w:pPr>
              <w:rPr>
                <w:rFonts w:ascii="Arial" w:hAnsi="Arial" w:cs="Arial"/>
                <w:sz w:val="24"/>
                <w:szCs w:val="24"/>
              </w:rPr>
            </w:pPr>
          </w:p>
        </w:tc>
      </w:tr>
      <w:tr w:rsidR="00155485" w14:paraId="4FF3E4FB" w14:textId="77777777" w:rsidTr="00EA0106">
        <w:tc>
          <w:tcPr>
            <w:tcW w:w="4660" w:type="dxa"/>
          </w:tcPr>
          <w:p w14:paraId="74012AD0" w14:textId="143D8C64" w:rsidR="00155485" w:rsidRDefault="00155485" w:rsidP="008A5FA0">
            <w:pPr>
              <w:rPr>
                <w:rFonts w:ascii="Arial" w:hAnsi="Arial" w:cs="Arial"/>
                <w:sz w:val="24"/>
                <w:szCs w:val="24"/>
              </w:rPr>
            </w:pPr>
            <w:r>
              <w:rPr>
                <w:rFonts w:ascii="Arial" w:hAnsi="Arial" w:cs="Arial"/>
                <w:sz w:val="24"/>
                <w:szCs w:val="24"/>
              </w:rPr>
              <w:t xml:space="preserve">Contributing effectively to the work of the </w:t>
            </w:r>
            <w:r w:rsidR="00562909">
              <w:rPr>
                <w:rFonts w:ascii="Arial" w:hAnsi="Arial" w:cs="Arial"/>
                <w:sz w:val="24"/>
                <w:szCs w:val="24"/>
              </w:rPr>
              <w:t>Executive Headteacher</w:t>
            </w:r>
            <w:r>
              <w:rPr>
                <w:rFonts w:ascii="Arial" w:hAnsi="Arial" w:cs="Arial"/>
                <w:sz w:val="24"/>
                <w:szCs w:val="24"/>
              </w:rPr>
              <w:t xml:space="preserve"> and senior leadership team.</w:t>
            </w:r>
          </w:p>
        </w:tc>
        <w:tc>
          <w:tcPr>
            <w:tcW w:w="4661" w:type="dxa"/>
          </w:tcPr>
          <w:p w14:paraId="6BD470AF" w14:textId="77777777" w:rsidR="00155485" w:rsidRDefault="00155485" w:rsidP="00EA0106">
            <w:pPr>
              <w:rPr>
                <w:rFonts w:ascii="Arial" w:hAnsi="Arial" w:cs="Arial"/>
                <w:sz w:val="24"/>
                <w:szCs w:val="24"/>
              </w:rPr>
            </w:pPr>
          </w:p>
        </w:tc>
      </w:tr>
      <w:tr w:rsidR="00155485" w14:paraId="12CBA167" w14:textId="77777777" w:rsidTr="00EA0106">
        <w:tc>
          <w:tcPr>
            <w:tcW w:w="4660" w:type="dxa"/>
          </w:tcPr>
          <w:p w14:paraId="5AA45151" w14:textId="77777777" w:rsidR="00155485" w:rsidRDefault="00155485" w:rsidP="008A5FA0">
            <w:pPr>
              <w:rPr>
                <w:rFonts w:ascii="Arial" w:hAnsi="Arial" w:cs="Arial"/>
                <w:sz w:val="24"/>
                <w:szCs w:val="24"/>
              </w:rPr>
            </w:pPr>
            <w:r>
              <w:rPr>
                <w:rFonts w:ascii="Arial" w:hAnsi="Arial" w:cs="Arial"/>
                <w:sz w:val="24"/>
                <w:szCs w:val="24"/>
              </w:rPr>
              <w:t>Deal successfully with situations that may include tackling difficult situations and conflict resolution.</w:t>
            </w:r>
          </w:p>
        </w:tc>
        <w:tc>
          <w:tcPr>
            <w:tcW w:w="4661" w:type="dxa"/>
          </w:tcPr>
          <w:p w14:paraId="6CD06BFC" w14:textId="77777777" w:rsidR="00155485" w:rsidRDefault="00155485" w:rsidP="00EA0106">
            <w:pPr>
              <w:rPr>
                <w:rFonts w:ascii="Arial" w:hAnsi="Arial" w:cs="Arial"/>
                <w:sz w:val="24"/>
                <w:szCs w:val="24"/>
              </w:rPr>
            </w:pPr>
          </w:p>
        </w:tc>
      </w:tr>
      <w:tr w:rsidR="00155485" w14:paraId="22762F98" w14:textId="77777777" w:rsidTr="00EA0106">
        <w:tc>
          <w:tcPr>
            <w:tcW w:w="4660" w:type="dxa"/>
          </w:tcPr>
          <w:p w14:paraId="28FBB3D4" w14:textId="77777777" w:rsidR="00155485" w:rsidRDefault="00155485" w:rsidP="008A5FA0">
            <w:pPr>
              <w:rPr>
                <w:rFonts w:ascii="Arial" w:hAnsi="Arial" w:cs="Arial"/>
                <w:sz w:val="24"/>
                <w:szCs w:val="24"/>
              </w:rPr>
            </w:pPr>
            <w:r>
              <w:rPr>
                <w:rFonts w:ascii="Arial" w:hAnsi="Arial" w:cs="Arial"/>
                <w:sz w:val="24"/>
                <w:szCs w:val="24"/>
              </w:rPr>
              <w:t>Working successfully with a range of external agencies.</w:t>
            </w:r>
          </w:p>
        </w:tc>
        <w:tc>
          <w:tcPr>
            <w:tcW w:w="4661" w:type="dxa"/>
          </w:tcPr>
          <w:p w14:paraId="5B2E8376" w14:textId="77777777" w:rsidR="00155485" w:rsidRDefault="00155485" w:rsidP="00EA0106">
            <w:pPr>
              <w:rPr>
                <w:rFonts w:ascii="Arial" w:hAnsi="Arial" w:cs="Arial"/>
                <w:sz w:val="24"/>
                <w:szCs w:val="24"/>
              </w:rPr>
            </w:pPr>
          </w:p>
        </w:tc>
      </w:tr>
      <w:tr w:rsidR="00155485" w14:paraId="24A2AD20" w14:textId="77777777" w:rsidTr="00EA0106">
        <w:tc>
          <w:tcPr>
            <w:tcW w:w="4660" w:type="dxa"/>
          </w:tcPr>
          <w:p w14:paraId="2B0C9903" w14:textId="77777777" w:rsidR="00155485" w:rsidRDefault="00155485" w:rsidP="008A5FA0">
            <w:pPr>
              <w:rPr>
                <w:rFonts w:ascii="Arial" w:hAnsi="Arial" w:cs="Arial"/>
                <w:sz w:val="24"/>
                <w:szCs w:val="24"/>
              </w:rPr>
            </w:pPr>
            <w:r>
              <w:rPr>
                <w:rFonts w:ascii="Arial" w:hAnsi="Arial" w:cs="Arial"/>
                <w:sz w:val="24"/>
                <w:szCs w:val="24"/>
              </w:rPr>
              <w:t>Think creatively and imaginatively to solve problems and identify opportunities.</w:t>
            </w:r>
          </w:p>
        </w:tc>
        <w:tc>
          <w:tcPr>
            <w:tcW w:w="4661" w:type="dxa"/>
          </w:tcPr>
          <w:p w14:paraId="1D56C3CF" w14:textId="77777777" w:rsidR="00155485" w:rsidRDefault="00155485" w:rsidP="00EA0106">
            <w:pPr>
              <w:rPr>
                <w:rFonts w:ascii="Arial" w:hAnsi="Arial" w:cs="Arial"/>
                <w:sz w:val="24"/>
                <w:szCs w:val="24"/>
              </w:rPr>
            </w:pPr>
          </w:p>
        </w:tc>
      </w:tr>
      <w:tr w:rsidR="00F832D9" w14:paraId="255751AB" w14:textId="77777777" w:rsidTr="00EA0106">
        <w:tc>
          <w:tcPr>
            <w:tcW w:w="4660" w:type="dxa"/>
          </w:tcPr>
          <w:p w14:paraId="0FD85EB3" w14:textId="1D36620B" w:rsidR="00F832D9" w:rsidRDefault="00F832D9" w:rsidP="008A5FA0">
            <w:pPr>
              <w:rPr>
                <w:rFonts w:ascii="Arial" w:hAnsi="Arial" w:cs="Arial"/>
                <w:sz w:val="24"/>
                <w:szCs w:val="24"/>
              </w:rPr>
            </w:pPr>
            <w:r>
              <w:rPr>
                <w:rFonts w:ascii="Arial" w:hAnsi="Arial" w:cs="Arial"/>
                <w:sz w:val="24"/>
                <w:szCs w:val="24"/>
              </w:rPr>
              <w:t>Facilitate a collaborative approach to decision</w:t>
            </w:r>
            <w:r w:rsidR="00153F84">
              <w:rPr>
                <w:rFonts w:ascii="Arial" w:hAnsi="Arial" w:cs="Arial"/>
                <w:sz w:val="24"/>
                <w:szCs w:val="24"/>
              </w:rPr>
              <w:t xml:space="preserve"> making.</w:t>
            </w:r>
          </w:p>
        </w:tc>
        <w:tc>
          <w:tcPr>
            <w:tcW w:w="4661" w:type="dxa"/>
          </w:tcPr>
          <w:p w14:paraId="7AB5A3BC" w14:textId="77777777" w:rsidR="00F832D9" w:rsidRDefault="00F832D9" w:rsidP="00EA0106">
            <w:pPr>
              <w:rPr>
                <w:rFonts w:ascii="Arial" w:hAnsi="Arial" w:cs="Arial"/>
                <w:sz w:val="24"/>
                <w:szCs w:val="24"/>
              </w:rPr>
            </w:pPr>
          </w:p>
        </w:tc>
      </w:tr>
      <w:tr w:rsidR="00F832D9" w14:paraId="62F39A44" w14:textId="77777777" w:rsidTr="00625A7B">
        <w:tc>
          <w:tcPr>
            <w:tcW w:w="9321" w:type="dxa"/>
            <w:gridSpan w:val="2"/>
          </w:tcPr>
          <w:p w14:paraId="21E4D607" w14:textId="2FEC01FB" w:rsidR="00F832D9" w:rsidRDefault="00C957EA" w:rsidP="00EA0106">
            <w:pPr>
              <w:rPr>
                <w:rFonts w:ascii="Arial" w:hAnsi="Arial" w:cs="Arial"/>
                <w:sz w:val="24"/>
                <w:szCs w:val="24"/>
              </w:rPr>
            </w:pPr>
            <w:r w:rsidRPr="00F547BC">
              <w:rPr>
                <w:rFonts w:ascii="Arial" w:hAnsi="Arial" w:cs="Arial"/>
                <w:b/>
                <w:sz w:val="24"/>
                <w:szCs w:val="24"/>
              </w:rPr>
              <w:t>Personal qualities</w:t>
            </w:r>
            <w:r w:rsidR="00F832D9" w:rsidRPr="00F547BC">
              <w:rPr>
                <w:rFonts w:ascii="Arial" w:hAnsi="Arial" w:cs="Arial"/>
                <w:b/>
                <w:sz w:val="24"/>
                <w:szCs w:val="24"/>
              </w:rPr>
              <w:t>:</w:t>
            </w:r>
          </w:p>
        </w:tc>
      </w:tr>
      <w:tr w:rsidR="00F832D9" w14:paraId="74E3B623" w14:textId="77777777" w:rsidTr="00EA0106">
        <w:tc>
          <w:tcPr>
            <w:tcW w:w="4660" w:type="dxa"/>
          </w:tcPr>
          <w:p w14:paraId="367206BC" w14:textId="2DB3AA90" w:rsidR="00F832D9" w:rsidRPr="00F832D9" w:rsidRDefault="00F832D9" w:rsidP="008A5FA0">
            <w:pPr>
              <w:rPr>
                <w:rFonts w:ascii="Arial" w:hAnsi="Arial" w:cs="Arial"/>
                <w:sz w:val="24"/>
                <w:szCs w:val="24"/>
              </w:rPr>
            </w:pPr>
            <w:r>
              <w:rPr>
                <w:rFonts w:ascii="Arial" w:hAnsi="Arial" w:cs="Arial"/>
                <w:sz w:val="24"/>
                <w:szCs w:val="24"/>
              </w:rPr>
              <w:t xml:space="preserve">Be </w:t>
            </w:r>
            <w:r w:rsidR="00153F84" w:rsidRPr="00F547BC">
              <w:rPr>
                <w:rFonts w:ascii="Arial" w:hAnsi="Arial" w:cs="Arial"/>
                <w:sz w:val="24"/>
                <w:szCs w:val="24"/>
              </w:rPr>
              <w:t xml:space="preserve">professionally, </w:t>
            </w:r>
            <w:r w:rsidRPr="00F547BC">
              <w:rPr>
                <w:rFonts w:ascii="Arial" w:hAnsi="Arial" w:cs="Arial"/>
                <w:sz w:val="24"/>
                <w:szCs w:val="24"/>
              </w:rPr>
              <w:t xml:space="preserve">appropriate </w:t>
            </w:r>
            <w:r>
              <w:rPr>
                <w:rFonts w:ascii="Arial" w:hAnsi="Arial" w:cs="Arial"/>
                <w:sz w:val="24"/>
                <w:szCs w:val="24"/>
              </w:rPr>
              <w:t>and have a sense of humour.</w:t>
            </w:r>
          </w:p>
        </w:tc>
        <w:tc>
          <w:tcPr>
            <w:tcW w:w="4661" w:type="dxa"/>
          </w:tcPr>
          <w:p w14:paraId="4F792094" w14:textId="60A32031" w:rsidR="00F832D9" w:rsidRDefault="00F832D9" w:rsidP="00EA0106">
            <w:pPr>
              <w:rPr>
                <w:rFonts w:ascii="Arial" w:hAnsi="Arial" w:cs="Arial"/>
                <w:sz w:val="24"/>
                <w:szCs w:val="24"/>
              </w:rPr>
            </w:pPr>
          </w:p>
        </w:tc>
      </w:tr>
      <w:tr w:rsidR="00F832D9" w14:paraId="6B7CF458" w14:textId="77777777" w:rsidTr="00EA0106">
        <w:tc>
          <w:tcPr>
            <w:tcW w:w="4660" w:type="dxa"/>
          </w:tcPr>
          <w:p w14:paraId="7562B6D3" w14:textId="6027ADA0" w:rsidR="00F832D9" w:rsidRDefault="00153F84" w:rsidP="008A5FA0">
            <w:pPr>
              <w:rPr>
                <w:rFonts w:ascii="Arial" w:hAnsi="Arial" w:cs="Arial"/>
                <w:sz w:val="24"/>
                <w:szCs w:val="24"/>
              </w:rPr>
            </w:pPr>
            <w:r w:rsidRPr="00F547BC">
              <w:rPr>
                <w:rFonts w:ascii="Arial" w:hAnsi="Arial" w:cs="Arial"/>
                <w:sz w:val="24"/>
                <w:szCs w:val="24"/>
              </w:rPr>
              <w:t xml:space="preserve">Dedicated to </w:t>
            </w:r>
            <w:r w:rsidR="005F08F9" w:rsidRPr="00F547BC">
              <w:rPr>
                <w:rFonts w:ascii="Arial" w:hAnsi="Arial" w:cs="Arial"/>
                <w:sz w:val="24"/>
                <w:szCs w:val="24"/>
              </w:rPr>
              <w:t>p</w:t>
            </w:r>
            <w:r w:rsidR="00F832D9" w:rsidRPr="00F547BC">
              <w:rPr>
                <w:rFonts w:ascii="Arial" w:hAnsi="Arial" w:cs="Arial"/>
                <w:sz w:val="24"/>
                <w:szCs w:val="24"/>
              </w:rPr>
              <w:t>romoting the school’s vision and ethos</w:t>
            </w:r>
          </w:p>
        </w:tc>
        <w:tc>
          <w:tcPr>
            <w:tcW w:w="4661" w:type="dxa"/>
          </w:tcPr>
          <w:p w14:paraId="670CA759" w14:textId="77777777" w:rsidR="00F832D9" w:rsidRDefault="00F832D9" w:rsidP="00EA0106">
            <w:pPr>
              <w:rPr>
                <w:rFonts w:ascii="Arial" w:hAnsi="Arial" w:cs="Arial"/>
                <w:sz w:val="24"/>
                <w:szCs w:val="24"/>
              </w:rPr>
            </w:pPr>
          </w:p>
        </w:tc>
      </w:tr>
      <w:tr w:rsidR="00F832D9" w14:paraId="044AE756" w14:textId="77777777" w:rsidTr="00EA0106">
        <w:tc>
          <w:tcPr>
            <w:tcW w:w="4660" w:type="dxa"/>
          </w:tcPr>
          <w:p w14:paraId="33B6CD34" w14:textId="4E50DFD2" w:rsidR="00F832D9" w:rsidRDefault="00153F84" w:rsidP="008A5FA0">
            <w:pPr>
              <w:rPr>
                <w:rFonts w:ascii="Arial" w:hAnsi="Arial" w:cs="Arial"/>
                <w:sz w:val="24"/>
                <w:szCs w:val="24"/>
              </w:rPr>
            </w:pPr>
            <w:r w:rsidRPr="00153F84">
              <w:rPr>
                <w:rFonts w:ascii="Arial" w:hAnsi="Arial" w:cs="Arial"/>
                <w:sz w:val="24"/>
                <w:szCs w:val="24"/>
              </w:rPr>
              <w:t>A commitment to getting the best outcomes for all pupils</w:t>
            </w:r>
          </w:p>
        </w:tc>
        <w:tc>
          <w:tcPr>
            <w:tcW w:w="4661" w:type="dxa"/>
          </w:tcPr>
          <w:p w14:paraId="06EB19D6" w14:textId="77777777" w:rsidR="00F832D9" w:rsidRDefault="00F832D9" w:rsidP="00EA0106">
            <w:pPr>
              <w:rPr>
                <w:rFonts w:ascii="Arial" w:hAnsi="Arial" w:cs="Arial"/>
                <w:sz w:val="24"/>
                <w:szCs w:val="24"/>
              </w:rPr>
            </w:pPr>
          </w:p>
        </w:tc>
      </w:tr>
      <w:tr w:rsidR="00F832D9" w14:paraId="2372122E" w14:textId="77777777" w:rsidTr="00EA0106">
        <w:tc>
          <w:tcPr>
            <w:tcW w:w="4660" w:type="dxa"/>
          </w:tcPr>
          <w:p w14:paraId="48997162" w14:textId="77777777" w:rsidR="00F832D9" w:rsidRDefault="00F832D9" w:rsidP="008A5FA0">
            <w:pPr>
              <w:rPr>
                <w:rFonts w:ascii="Arial" w:hAnsi="Arial" w:cs="Arial"/>
                <w:sz w:val="24"/>
                <w:szCs w:val="24"/>
              </w:rPr>
            </w:pPr>
            <w:r>
              <w:rPr>
                <w:rFonts w:ascii="Arial" w:hAnsi="Arial" w:cs="Arial"/>
                <w:sz w:val="24"/>
                <w:szCs w:val="24"/>
              </w:rPr>
              <w:t>Relating positively to and showing respect for all members of the school and wider community.</w:t>
            </w:r>
          </w:p>
        </w:tc>
        <w:tc>
          <w:tcPr>
            <w:tcW w:w="4661" w:type="dxa"/>
          </w:tcPr>
          <w:p w14:paraId="419F9DB5" w14:textId="77777777" w:rsidR="00F832D9" w:rsidRDefault="00F832D9" w:rsidP="00EA0106">
            <w:pPr>
              <w:rPr>
                <w:rFonts w:ascii="Arial" w:hAnsi="Arial" w:cs="Arial"/>
                <w:sz w:val="24"/>
                <w:szCs w:val="24"/>
              </w:rPr>
            </w:pPr>
          </w:p>
        </w:tc>
      </w:tr>
      <w:tr w:rsidR="00F832D9" w14:paraId="0AB732BF" w14:textId="77777777" w:rsidTr="00EA0106">
        <w:tc>
          <w:tcPr>
            <w:tcW w:w="4660" w:type="dxa"/>
          </w:tcPr>
          <w:p w14:paraId="6A3037FD" w14:textId="17AD7EE6" w:rsidR="00F832D9" w:rsidRPr="00F547BC" w:rsidRDefault="00153F84" w:rsidP="008A5FA0">
            <w:pPr>
              <w:rPr>
                <w:rFonts w:ascii="Arial" w:hAnsi="Arial" w:cs="Arial"/>
                <w:sz w:val="24"/>
                <w:szCs w:val="24"/>
              </w:rPr>
            </w:pPr>
            <w:r w:rsidRPr="00F547BC">
              <w:rPr>
                <w:rFonts w:ascii="Arial" w:hAnsi="Arial" w:cs="Arial"/>
                <w:sz w:val="24"/>
                <w:szCs w:val="24"/>
              </w:rPr>
              <w:lastRenderedPageBreak/>
              <w:t xml:space="preserve">Works reflectively to improve own practice. </w:t>
            </w:r>
          </w:p>
        </w:tc>
        <w:tc>
          <w:tcPr>
            <w:tcW w:w="4661" w:type="dxa"/>
          </w:tcPr>
          <w:p w14:paraId="56E0D779" w14:textId="77777777" w:rsidR="00F832D9" w:rsidRDefault="00F832D9" w:rsidP="00EA0106">
            <w:pPr>
              <w:rPr>
                <w:rFonts w:ascii="Arial" w:hAnsi="Arial" w:cs="Arial"/>
                <w:sz w:val="24"/>
                <w:szCs w:val="24"/>
              </w:rPr>
            </w:pPr>
          </w:p>
        </w:tc>
      </w:tr>
      <w:tr w:rsidR="00F832D9" w14:paraId="3DE4E938" w14:textId="77777777" w:rsidTr="00EA0106">
        <w:tc>
          <w:tcPr>
            <w:tcW w:w="4660" w:type="dxa"/>
          </w:tcPr>
          <w:p w14:paraId="7D06A56F" w14:textId="77777777" w:rsidR="0007051A" w:rsidRPr="00F547BC" w:rsidRDefault="0007051A" w:rsidP="00F547BC">
            <w:pPr>
              <w:pStyle w:val="Tablecopybulleted"/>
              <w:numPr>
                <w:ilvl w:val="0"/>
                <w:numId w:val="0"/>
              </w:numPr>
              <w:ind w:left="22"/>
              <w:rPr>
                <w:sz w:val="24"/>
              </w:rPr>
            </w:pPr>
            <w:r w:rsidRPr="00F547BC">
              <w:rPr>
                <w:sz w:val="24"/>
              </w:rPr>
              <w:t>Ability to work under pressure and prioritise effectively</w:t>
            </w:r>
          </w:p>
          <w:p w14:paraId="3122918B" w14:textId="05C2EE78" w:rsidR="00F832D9" w:rsidRPr="00F547BC" w:rsidRDefault="00F832D9" w:rsidP="00F547BC">
            <w:pPr>
              <w:ind w:left="22"/>
              <w:rPr>
                <w:rFonts w:ascii="Arial" w:hAnsi="Arial" w:cs="Arial"/>
                <w:sz w:val="24"/>
                <w:szCs w:val="24"/>
              </w:rPr>
            </w:pPr>
          </w:p>
        </w:tc>
        <w:tc>
          <w:tcPr>
            <w:tcW w:w="4661" w:type="dxa"/>
          </w:tcPr>
          <w:p w14:paraId="16365844" w14:textId="77777777" w:rsidR="00F832D9" w:rsidRDefault="00F832D9" w:rsidP="00EA0106">
            <w:pPr>
              <w:rPr>
                <w:rFonts w:ascii="Arial" w:hAnsi="Arial" w:cs="Arial"/>
                <w:sz w:val="24"/>
                <w:szCs w:val="24"/>
              </w:rPr>
            </w:pPr>
          </w:p>
        </w:tc>
      </w:tr>
      <w:tr w:rsidR="0007051A" w14:paraId="54C071AE" w14:textId="77777777" w:rsidTr="00EA0106">
        <w:tc>
          <w:tcPr>
            <w:tcW w:w="4660" w:type="dxa"/>
          </w:tcPr>
          <w:p w14:paraId="3616B16C" w14:textId="77777777" w:rsidR="0007051A" w:rsidRPr="00F547BC" w:rsidRDefault="0007051A" w:rsidP="00F547BC">
            <w:pPr>
              <w:pStyle w:val="Tablecopybulleted"/>
              <w:numPr>
                <w:ilvl w:val="0"/>
                <w:numId w:val="0"/>
              </w:numPr>
              <w:ind w:left="22"/>
              <w:rPr>
                <w:sz w:val="24"/>
              </w:rPr>
            </w:pPr>
            <w:r w:rsidRPr="00F547BC">
              <w:rPr>
                <w:sz w:val="24"/>
              </w:rPr>
              <w:t>Commitment to maintaining confidentiality at all times</w:t>
            </w:r>
          </w:p>
          <w:p w14:paraId="38DD8FA0" w14:textId="77777777" w:rsidR="0007051A" w:rsidRPr="00F547BC" w:rsidRDefault="0007051A" w:rsidP="00F547BC">
            <w:pPr>
              <w:pStyle w:val="Tablecopybulleted"/>
              <w:numPr>
                <w:ilvl w:val="0"/>
                <w:numId w:val="0"/>
              </w:numPr>
              <w:ind w:left="22"/>
            </w:pPr>
          </w:p>
        </w:tc>
        <w:tc>
          <w:tcPr>
            <w:tcW w:w="4661" w:type="dxa"/>
          </w:tcPr>
          <w:p w14:paraId="26DBAE74" w14:textId="77777777" w:rsidR="0007051A" w:rsidRDefault="0007051A" w:rsidP="00EA0106">
            <w:pPr>
              <w:rPr>
                <w:rFonts w:ascii="Arial" w:hAnsi="Arial" w:cs="Arial"/>
                <w:sz w:val="24"/>
                <w:szCs w:val="24"/>
              </w:rPr>
            </w:pPr>
          </w:p>
        </w:tc>
      </w:tr>
    </w:tbl>
    <w:p w14:paraId="11D3CBE2" w14:textId="77777777" w:rsidR="00EA0106" w:rsidRPr="00EA0106" w:rsidRDefault="00EA0106" w:rsidP="00EA0106">
      <w:pPr>
        <w:rPr>
          <w:rFonts w:ascii="Arial" w:hAnsi="Arial" w:cs="Arial"/>
          <w:b/>
          <w:sz w:val="24"/>
          <w:szCs w:val="24"/>
        </w:rPr>
      </w:pPr>
    </w:p>
    <w:sectPr w:rsidR="00EA0106" w:rsidRPr="00EA0106" w:rsidSect="004F4076">
      <w:footerReference w:type="default" r:id="rId11"/>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7418" w14:textId="77777777" w:rsidR="00840470" w:rsidRDefault="00840470" w:rsidP="00A81BE4">
      <w:pPr>
        <w:spacing w:after="0" w:line="240" w:lineRule="auto"/>
      </w:pPr>
      <w:r>
        <w:separator/>
      </w:r>
    </w:p>
  </w:endnote>
  <w:endnote w:type="continuationSeparator" w:id="0">
    <w:p w14:paraId="19993D1B" w14:textId="77777777" w:rsidR="00840470" w:rsidRDefault="00840470"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14:paraId="6E498C57" w14:textId="3303901F" w:rsidR="00537E08" w:rsidRDefault="00537E08">
        <w:pPr>
          <w:pStyle w:val="Footer"/>
          <w:jc w:val="right"/>
        </w:pPr>
        <w:r>
          <w:fldChar w:fldCharType="begin"/>
        </w:r>
        <w:r>
          <w:instrText xml:space="preserve"> PAGE   \* MERGEFORMAT </w:instrText>
        </w:r>
        <w:r>
          <w:fldChar w:fldCharType="separate"/>
        </w:r>
        <w:r w:rsidR="000536A2">
          <w:rPr>
            <w:noProof/>
          </w:rPr>
          <w:t>5</w:t>
        </w:r>
        <w:r>
          <w:rPr>
            <w:noProof/>
          </w:rPr>
          <w:fldChar w:fldCharType="end"/>
        </w:r>
      </w:p>
    </w:sdtContent>
  </w:sdt>
  <w:p w14:paraId="1699E6DC" w14:textId="77777777"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B88F" w14:textId="77777777" w:rsidR="00840470" w:rsidRDefault="00840470" w:rsidP="00A81BE4">
      <w:pPr>
        <w:spacing w:after="0" w:line="240" w:lineRule="auto"/>
      </w:pPr>
      <w:r>
        <w:separator/>
      </w:r>
    </w:p>
  </w:footnote>
  <w:footnote w:type="continuationSeparator" w:id="0">
    <w:p w14:paraId="277CAAFB" w14:textId="77777777" w:rsidR="00840470" w:rsidRDefault="00840470"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E24F8"/>
    <w:multiLevelType w:val="hybridMultilevel"/>
    <w:tmpl w:val="D1BA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536A2"/>
    <w:rsid w:val="0007051A"/>
    <w:rsid w:val="000775FE"/>
    <w:rsid w:val="000B2293"/>
    <w:rsid w:val="000D615E"/>
    <w:rsid w:val="000F303D"/>
    <w:rsid w:val="00121660"/>
    <w:rsid w:val="00127892"/>
    <w:rsid w:val="00153F84"/>
    <w:rsid w:val="00155485"/>
    <w:rsid w:val="00156959"/>
    <w:rsid w:val="00166A35"/>
    <w:rsid w:val="00185E3C"/>
    <w:rsid w:val="00195EE3"/>
    <w:rsid w:val="001C6011"/>
    <w:rsid w:val="001D580C"/>
    <w:rsid w:val="001D701E"/>
    <w:rsid w:val="0024239D"/>
    <w:rsid w:val="00243676"/>
    <w:rsid w:val="00246880"/>
    <w:rsid w:val="00267C32"/>
    <w:rsid w:val="00267CC8"/>
    <w:rsid w:val="002728BC"/>
    <w:rsid w:val="002A610B"/>
    <w:rsid w:val="002D6C44"/>
    <w:rsid w:val="002D6D0D"/>
    <w:rsid w:val="00310CC2"/>
    <w:rsid w:val="003165AD"/>
    <w:rsid w:val="00335E82"/>
    <w:rsid w:val="00361D4B"/>
    <w:rsid w:val="0036373B"/>
    <w:rsid w:val="003C0652"/>
    <w:rsid w:val="003E193A"/>
    <w:rsid w:val="003E52DD"/>
    <w:rsid w:val="003F278E"/>
    <w:rsid w:val="003F5AE4"/>
    <w:rsid w:val="004007BB"/>
    <w:rsid w:val="00424527"/>
    <w:rsid w:val="0043124B"/>
    <w:rsid w:val="00433AB5"/>
    <w:rsid w:val="004363C8"/>
    <w:rsid w:val="00437DA4"/>
    <w:rsid w:val="00440A6D"/>
    <w:rsid w:val="00441468"/>
    <w:rsid w:val="00442045"/>
    <w:rsid w:val="0044720C"/>
    <w:rsid w:val="00447FE0"/>
    <w:rsid w:val="00457317"/>
    <w:rsid w:val="004600F2"/>
    <w:rsid w:val="004821AA"/>
    <w:rsid w:val="0049336D"/>
    <w:rsid w:val="004A09D9"/>
    <w:rsid w:val="004C75B3"/>
    <w:rsid w:val="004E4C4D"/>
    <w:rsid w:val="004F4076"/>
    <w:rsid w:val="004F70A8"/>
    <w:rsid w:val="00500590"/>
    <w:rsid w:val="005137C0"/>
    <w:rsid w:val="00516CF7"/>
    <w:rsid w:val="005247AC"/>
    <w:rsid w:val="00534CB3"/>
    <w:rsid w:val="00535169"/>
    <w:rsid w:val="00537E08"/>
    <w:rsid w:val="0055648F"/>
    <w:rsid w:val="00562909"/>
    <w:rsid w:val="005750E4"/>
    <w:rsid w:val="0058067F"/>
    <w:rsid w:val="00580D54"/>
    <w:rsid w:val="005B4079"/>
    <w:rsid w:val="005D0C6E"/>
    <w:rsid w:val="005F08F9"/>
    <w:rsid w:val="005F1028"/>
    <w:rsid w:val="005F5994"/>
    <w:rsid w:val="00603BE6"/>
    <w:rsid w:val="006117F5"/>
    <w:rsid w:val="006209CD"/>
    <w:rsid w:val="00644FE1"/>
    <w:rsid w:val="00652047"/>
    <w:rsid w:val="0065277A"/>
    <w:rsid w:val="006975E1"/>
    <w:rsid w:val="006A46AE"/>
    <w:rsid w:val="006A606B"/>
    <w:rsid w:val="006A6AF6"/>
    <w:rsid w:val="006B2DC5"/>
    <w:rsid w:val="006B3B31"/>
    <w:rsid w:val="006F0FE2"/>
    <w:rsid w:val="006F72FE"/>
    <w:rsid w:val="00706E35"/>
    <w:rsid w:val="00714317"/>
    <w:rsid w:val="00717E09"/>
    <w:rsid w:val="00723C20"/>
    <w:rsid w:val="00726150"/>
    <w:rsid w:val="00747108"/>
    <w:rsid w:val="00765E08"/>
    <w:rsid w:val="0077637D"/>
    <w:rsid w:val="00783E7E"/>
    <w:rsid w:val="007E782B"/>
    <w:rsid w:val="007F42D9"/>
    <w:rsid w:val="007F7C74"/>
    <w:rsid w:val="00805F44"/>
    <w:rsid w:val="00830628"/>
    <w:rsid w:val="00833161"/>
    <w:rsid w:val="00840470"/>
    <w:rsid w:val="00867506"/>
    <w:rsid w:val="00875E57"/>
    <w:rsid w:val="00884EDA"/>
    <w:rsid w:val="008A2691"/>
    <w:rsid w:val="008A5FA0"/>
    <w:rsid w:val="008E5328"/>
    <w:rsid w:val="008F1AA6"/>
    <w:rsid w:val="008F7159"/>
    <w:rsid w:val="0090250C"/>
    <w:rsid w:val="00904803"/>
    <w:rsid w:val="009546CF"/>
    <w:rsid w:val="00981D3F"/>
    <w:rsid w:val="00983826"/>
    <w:rsid w:val="00993A4D"/>
    <w:rsid w:val="009B7FA1"/>
    <w:rsid w:val="009F5AB2"/>
    <w:rsid w:val="00A03FE1"/>
    <w:rsid w:val="00A073FF"/>
    <w:rsid w:val="00A20FF6"/>
    <w:rsid w:val="00A3427D"/>
    <w:rsid w:val="00A34BD8"/>
    <w:rsid w:val="00A40724"/>
    <w:rsid w:val="00A72A4B"/>
    <w:rsid w:val="00A81BE4"/>
    <w:rsid w:val="00A9313E"/>
    <w:rsid w:val="00AF4616"/>
    <w:rsid w:val="00AF615F"/>
    <w:rsid w:val="00B022FA"/>
    <w:rsid w:val="00B26C5E"/>
    <w:rsid w:val="00B57E43"/>
    <w:rsid w:val="00BC3C1A"/>
    <w:rsid w:val="00BD3860"/>
    <w:rsid w:val="00C0567D"/>
    <w:rsid w:val="00C407FD"/>
    <w:rsid w:val="00C41B2B"/>
    <w:rsid w:val="00C434B2"/>
    <w:rsid w:val="00C5663F"/>
    <w:rsid w:val="00C630AF"/>
    <w:rsid w:val="00C71CC3"/>
    <w:rsid w:val="00C957EA"/>
    <w:rsid w:val="00CC25EE"/>
    <w:rsid w:val="00CC74A8"/>
    <w:rsid w:val="00CE118C"/>
    <w:rsid w:val="00CF367E"/>
    <w:rsid w:val="00CF5B07"/>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94707"/>
    <w:rsid w:val="00EA0106"/>
    <w:rsid w:val="00EB0743"/>
    <w:rsid w:val="00EB67C0"/>
    <w:rsid w:val="00EC22BD"/>
    <w:rsid w:val="00EF34D6"/>
    <w:rsid w:val="00EF74F0"/>
    <w:rsid w:val="00F02DE4"/>
    <w:rsid w:val="00F14949"/>
    <w:rsid w:val="00F428AF"/>
    <w:rsid w:val="00F547BC"/>
    <w:rsid w:val="00F6714F"/>
    <w:rsid w:val="00F7010B"/>
    <w:rsid w:val="00F82E9D"/>
    <w:rsid w:val="00F832D9"/>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D0F"/>
  <w15:docId w15:val="{D2F1615B-B3D0-4674-A661-3CEC4FD8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 w:type="paragraph" w:styleId="BalloonText">
    <w:name w:val="Balloon Text"/>
    <w:basedOn w:val="Normal"/>
    <w:link w:val="BalloonTextChar"/>
    <w:uiPriority w:val="99"/>
    <w:semiHidden/>
    <w:unhideWhenUsed/>
    <w:rsid w:val="0044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68"/>
    <w:rPr>
      <w:rFonts w:ascii="Segoe UI" w:hAnsi="Segoe UI" w:cs="Segoe UI"/>
      <w:sz w:val="18"/>
      <w:szCs w:val="18"/>
    </w:rPr>
  </w:style>
  <w:style w:type="paragraph" w:customStyle="1" w:styleId="Tablecopybulleted">
    <w:name w:val="Table copy bulleted"/>
    <w:basedOn w:val="Normal"/>
    <w:qFormat/>
    <w:rsid w:val="0007051A"/>
    <w:pPr>
      <w:keepLines/>
      <w:numPr>
        <w:numId w:val="6"/>
      </w:numPr>
      <w:spacing w:after="60" w:line="240" w:lineRule="auto"/>
      <w:textboxTightWrap w:val="allLines"/>
    </w:pPr>
    <w:rPr>
      <w:rFonts w:ascii="Arial" w:eastAsia="MS Mincho" w:hAnsi="Arial" w:cs="Times New Roman"/>
      <w:sz w:val="20"/>
      <w:szCs w:val="24"/>
    </w:rPr>
  </w:style>
  <w:style w:type="paragraph" w:styleId="NormalWeb">
    <w:name w:val="Normal (Web)"/>
    <w:basedOn w:val="Normal"/>
    <w:uiPriority w:val="99"/>
    <w:semiHidden/>
    <w:unhideWhenUsed/>
    <w:rsid w:val="002423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4615">
      <w:bodyDiv w:val="1"/>
      <w:marLeft w:val="0"/>
      <w:marRight w:val="0"/>
      <w:marTop w:val="0"/>
      <w:marBottom w:val="0"/>
      <w:divBdr>
        <w:top w:val="none" w:sz="0" w:space="0" w:color="auto"/>
        <w:left w:val="none" w:sz="0" w:space="0" w:color="auto"/>
        <w:bottom w:val="none" w:sz="0" w:space="0" w:color="auto"/>
        <w:right w:val="none" w:sz="0" w:space="0" w:color="auto"/>
      </w:divBdr>
    </w:div>
    <w:div w:id="1241062757">
      <w:bodyDiv w:val="1"/>
      <w:marLeft w:val="0"/>
      <w:marRight w:val="0"/>
      <w:marTop w:val="0"/>
      <w:marBottom w:val="0"/>
      <w:divBdr>
        <w:top w:val="none" w:sz="0" w:space="0" w:color="auto"/>
        <w:left w:val="none" w:sz="0" w:space="0" w:color="auto"/>
        <w:bottom w:val="none" w:sz="0" w:space="0" w:color="auto"/>
        <w:right w:val="none" w:sz="0" w:space="0" w:color="auto"/>
      </w:divBdr>
    </w:div>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 w:id="14623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E0DF-9113-4DE6-AE94-F81CED16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5E506-92C3-453F-9AEB-F329807F0D59}">
  <ds:schemaRefs>
    <ds:schemaRef ds:uri="http://schemas.microsoft.com/sharepoint/v3/contenttype/forms"/>
  </ds:schemaRefs>
</ds:datastoreItem>
</file>

<file path=customXml/itemProps3.xml><?xml version="1.0" encoding="utf-8"?>
<ds:datastoreItem xmlns:ds="http://schemas.openxmlformats.org/officeDocument/2006/customXml" ds:itemID="{8B0B149D-009D-4C03-9E08-868B41AEF150}">
  <ds:schemaRefs>
    <ds:schemaRef ds:uri="http://purl.org/dc/terms/"/>
    <ds:schemaRef ds:uri="http://schemas.openxmlformats.org/package/2006/metadata/core-properties"/>
    <ds:schemaRef ds:uri="http://schemas.microsoft.com/office/2006/documentManagement/types"/>
    <ds:schemaRef ds:uri="cf749f9a-f86f-47f7-ba2e-21a9609f1b4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DDA1A4-034E-444D-A897-864BC517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Karen Taylor</cp:lastModifiedBy>
  <cp:revision>3</cp:revision>
  <cp:lastPrinted>2017-06-16T12:20:00Z</cp:lastPrinted>
  <dcterms:created xsi:type="dcterms:W3CDTF">2021-12-17T14:12:00Z</dcterms:created>
  <dcterms:modified xsi:type="dcterms:W3CDTF">2021-12-17T14:12:00Z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