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769A" w14:textId="77777777" w:rsidR="00840A58" w:rsidRDefault="00644C11">
      <w:pPr>
        <w:spacing w:after="0" w:line="259" w:lineRule="auto"/>
        <w:ind w:left="-5"/>
      </w:pPr>
      <w:r>
        <w:rPr>
          <w:b/>
          <w:color w:val="002060"/>
          <w:sz w:val="32"/>
        </w:rPr>
        <w:t xml:space="preserve">The Totteridge Academy - Job Description </w:t>
      </w:r>
    </w:p>
    <w:p w14:paraId="24CED959" w14:textId="5481BC99" w:rsidR="00840A58" w:rsidRDefault="0067549A">
      <w:pPr>
        <w:spacing w:after="0" w:line="259" w:lineRule="auto"/>
        <w:ind w:left="-5"/>
      </w:pPr>
      <w:bookmarkStart w:id="0" w:name="_Hlk123808845"/>
      <w:r>
        <w:rPr>
          <w:b/>
          <w:color w:val="002060"/>
          <w:sz w:val="32"/>
        </w:rPr>
        <w:t xml:space="preserve">Head of </w:t>
      </w:r>
      <w:r w:rsidR="00174EFA">
        <w:rPr>
          <w:b/>
          <w:color w:val="002060"/>
          <w:sz w:val="32"/>
        </w:rPr>
        <w:t>Science</w:t>
      </w:r>
    </w:p>
    <w:bookmarkEnd w:id="0"/>
    <w:p w14:paraId="5865D0E6" w14:textId="7D71E771" w:rsidR="00840A58" w:rsidRDefault="00840A58">
      <w:pPr>
        <w:spacing w:after="33" w:line="259" w:lineRule="auto"/>
        <w:ind w:left="0" w:firstLine="0"/>
      </w:pPr>
    </w:p>
    <w:p w14:paraId="7BF3321C" w14:textId="6546C3EF" w:rsidR="003E45D6" w:rsidRPr="003E45D6" w:rsidRDefault="00644C11" w:rsidP="003E45D6">
      <w:pPr>
        <w:tabs>
          <w:tab w:val="center" w:pos="2153"/>
        </w:tabs>
        <w:spacing w:after="0"/>
        <w:ind w:left="1418" w:hanging="1433"/>
      </w:pPr>
      <w:r w:rsidRPr="00510963">
        <w:rPr>
          <w:b/>
          <w:bCs/>
        </w:rPr>
        <w:t>Job Title:</w:t>
      </w:r>
      <w:r>
        <w:t xml:space="preserve"> </w:t>
      </w:r>
      <w:r w:rsidR="00AA7EEC">
        <w:tab/>
      </w:r>
      <w:r w:rsidR="003E45D6" w:rsidRPr="003E45D6">
        <w:rPr>
          <w:bCs/>
        </w:rPr>
        <w:t>Head of</w:t>
      </w:r>
      <w:r w:rsidR="00FB7356">
        <w:rPr>
          <w:bCs/>
        </w:rPr>
        <w:t xml:space="preserve"> </w:t>
      </w:r>
      <w:r w:rsidR="00174EFA">
        <w:rPr>
          <w:bCs/>
        </w:rPr>
        <w:t>Science</w:t>
      </w:r>
    </w:p>
    <w:p w14:paraId="4BA982B0" w14:textId="126DADEC" w:rsidR="00024BB0" w:rsidRPr="00510963" w:rsidRDefault="00644C11" w:rsidP="003E45D6">
      <w:pPr>
        <w:tabs>
          <w:tab w:val="center" w:pos="2153"/>
        </w:tabs>
        <w:spacing w:after="0"/>
        <w:ind w:left="1418" w:hanging="1433"/>
        <w:rPr>
          <w:b/>
          <w:bCs/>
        </w:rPr>
      </w:pPr>
      <w:r w:rsidRPr="00510963">
        <w:rPr>
          <w:b/>
          <w:bCs/>
        </w:rPr>
        <w:tab/>
      </w:r>
    </w:p>
    <w:p w14:paraId="7B4754CE" w14:textId="77777777" w:rsidR="00D1155B" w:rsidRDefault="00644C11">
      <w:pPr>
        <w:spacing w:after="1" w:line="239" w:lineRule="auto"/>
        <w:ind w:left="1440" w:hanging="1440"/>
        <w:jc w:val="both"/>
      </w:pPr>
      <w:r w:rsidRPr="00510963">
        <w:rPr>
          <w:b/>
          <w:bCs/>
        </w:rPr>
        <w:t>Job Purpose:</w:t>
      </w:r>
      <w:r>
        <w:t xml:space="preserve"> </w:t>
      </w:r>
      <w:r>
        <w:tab/>
      </w:r>
    </w:p>
    <w:p w14:paraId="32623BD4" w14:textId="77777777" w:rsidR="00D42523" w:rsidRDefault="00D1155B" w:rsidP="00D1155B">
      <w:pPr>
        <w:pStyle w:val="ListParagraph"/>
        <w:numPr>
          <w:ilvl w:val="0"/>
          <w:numId w:val="8"/>
        </w:numPr>
        <w:spacing w:after="1" w:line="239" w:lineRule="auto"/>
        <w:jc w:val="both"/>
      </w:pPr>
      <w:r>
        <w:t>To implement and deliver an appropriate broad, balanced relevant and differentiated curriculum for students</w:t>
      </w:r>
    </w:p>
    <w:p w14:paraId="51CFCB8F" w14:textId="77777777" w:rsidR="00D42523" w:rsidRDefault="00D42523" w:rsidP="00D1155B">
      <w:pPr>
        <w:pStyle w:val="ListParagraph"/>
        <w:numPr>
          <w:ilvl w:val="0"/>
          <w:numId w:val="8"/>
        </w:numPr>
        <w:spacing w:after="1" w:line="239" w:lineRule="auto"/>
        <w:jc w:val="both"/>
      </w:pPr>
      <w:r>
        <w:t>To monitor and support the overall progress and development of students as a teacher or form tutor.</w:t>
      </w:r>
    </w:p>
    <w:p w14:paraId="474E3F72" w14:textId="77777777" w:rsidR="00C53EBC" w:rsidRDefault="00D42523" w:rsidP="00D1155B">
      <w:pPr>
        <w:pStyle w:val="ListParagraph"/>
        <w:numPr>
          <w:ilvl w:val="0"/>
          <w:numId w:val="8"/>
        </w:numPr>
        <w:spacing w:after="1" w:line="239" w:lineRule="auto"/>
        <w:jc w:val="both"/>
      </w:pPr>
      <w:r>
        <w:t xml:space="preserve">To </w:t>
      </w:r>
      <w:r w:rsidR="00C53EBC">
        <w:t>facilitate and encourage a learning experience which provides students with the opportunity to achieve their individual potential.</w:t>
      </w:r>
    </w:p>
    <w:p w14:paraId="74534BDB" w14:textId="77777777" w:rsidR="003D5306" w:rsidRDefault="003D5306" w:rsidP="00D1155B">
      <w:pPr>
        <w:pStyle w:val="ListParagraph"/>
        <w:numPr>
          <w:ilvl w:val="0"/>
          <w:numId w:val="8"/>
        </w:numPr>
        <w:spacing w:after="1" w:line="239" w:lineRule="auto"/>
        <w:jc w:val="both"/>
      </w:pPr>
      <w:r>
        <w:t>To contribute to raising standards of student attainment.</w:t>
      </w:r>
    </w:p>
    <w:p w14:paraId="7EA78B76" w14:textId="555167A9" w:rsidR="00F61E31" w:rsidRDefault="003D5306" w:rsidP="00D1155B">
      <w:pPr>
        <w:pStyle w:val="ListParagraph"/>
        <w:numPr>
          <w:ilvl w:val="0"/>
          <w:numId w:val="8"/>
        </w:numPr>
        <w:spacing w:after="1" w:line="239" w:lineRule="auto"/>
        <w:jc w:val="both"/>
      </w:pPr>
      <w:r>
        <w:t xml:space="preserve">To share and support the </w:t>
      </w:r>
      <w:r w:rsidR="00F61E31">
        <w:t>school’s</w:t>
      </w:r>
      <w:r>
        <w:t xml:space="preserve"> responsibility to</w:t>
      </w:r>
      <w:r w:rsidR="00F61E31">
        <w:t xml:space="preserve"> provide and monitor opportunities for academic growth.</w:t>
      </w:r>
    </w:p>
    <w:p w14:paraId="0A618828" w14:textId="6783EA62" w:rsidR="00840A58" w:rsidRPr="00510963" w:rsidRDefault="00840A58">
      <w:pPr>
        <w:spacing w:after="0" w:line="259" w:lineRule="auto"/>
        <w:ind w:left="0" w:firstLine="0"/>
        <w:rPr>
          <w:b/>
          <w:bCs/>
        </w:rPr>
      </w:pPr>
    </w:p>
    <w:p w14:paraId="5AB11AD4" w14:textId="6A4EB27F" w:rsidR="00840A58" w:rsidRPr="00510963" w:rsidRDefault="00644C11">
      <w:pPr>
        <w:tabs>
          <w:tab w:val="center" w:pos="3601"/>
        </w:tabs>
        <w:spacing w:after="0"/>
        <w:ind w:left="-15" w:firstLine="0"/>
      </w:pPr>
      <w:r w:rsidRPr="00510963">
        <w:rPr>
          <w:b/>
          <w:bCs/>
        </w:rPr>
        <w:t xml:space="preserve">Reporting Line:  </w:t>
      </w:r>
      <w:r w:rsidR="003E45D6" w:rsidRPr="00510963">
        <w:rPr>
          <w:rFonts w:eastAsia="Times New Roman"/>
        </w:rPr>
        <w:t>Assistant Principal</w:t>
      </w:r>
    </w:p>
    <w:p w14:paraId="7999FF3D" w14:textId="77777777" w:rsidR="00840A58" w:rsidRPr="00510963" w:rsidRDefault="00644C11">
      <w:pPr>
        <w:tabs>
          <w:tab w:val="center" w:pos="2362"/>
        </w:tabs>
        <w:spacing w:after="0"/>
        <w:ind w:left="-15" w:firstLine="0"/>
      </w:pPr>
      <w:r w:rsidRPr="00510963">
        <w:rPr>
          <w:b/>
          <w:bCs/>
        </w:rPr>
        <w:t>Tenure:</w:t>
      </w:r>
      <w:r w:rsidRPr="00510963">
        <w:t xml:space="preserve">  </w:t>
      </w:r>
      <w:r w:rsidRPr="00510963">
        <w:tab/>
        <w:t xml:space="preserve">Permanent, full time </w:t>
      </w:r>
    </w:p>
    <w:p w14:paraId="23E1BFDF" w14:textId="14B5FEBE" w:rsidR="00840A58" w:rsidRDefault="00644C11" w:rsidP="00024BB0">
      <w:pPr>
        <w:tabs>
          <w:tab w:val="center" w:pos="2635"/>
        </w:tabs>
        <w:spacing w:after="0"/>
        <w:ind w:left="1276" w:hanging="1291"/>
      </w:pPr>
      <w:r w:rsidRPr="00510963">
        <w:rPr>
          <w:b/>
          <w:bCs/>
        </w:rPr>
        <w:t>Salary:</w:t>
      </w:r>
      <w:r>
        <w:t xml:space="preserve">  </w:t>
      </w:r>
      <w:r>
        <w:tab/>
      </w:r>
      <w:r w:rsidR="00024BB0">
        <w:t xml:space="preserve"> </w:t>
      </w:r>
      <w:r w:rsidR="003E45D6">
        <w:t xml:space="preserve">  </w:t>
      </w:r>
      <w:r w:rsidR="00024BB0">
        <w:t>United Learning Pay Scales plus TLR</w:t>
      </w:r>
    </w:p>
    <w:p w14:paraId="268A9977" w14:textId="77777777" w:rsidR="00840A58" w:rsidRDefault="00644C11">
      <w:pPr>
        <w:spacing w:after="0" w:line="259" w:lineRule="auto"/>
        <w:ind w:left="0" w:firstLine="0"/>
      </w:pPr>
      <w:r>
        <w:t xml:space="preserve"> </w:t>
      </w:r>
    </w:p>
    <w:p w14:paraId="2E2E40B3" w14:textId="77777777" w:rsidR="00840A58" w:rsidRDefault="00644C11">
      <w:pPr>
        <w:spacing w:after="117" w:line="259" w:lineRule="auto"/>
        <w:ind w:left="0" w:firstLine="0"/>
      </w:pPr>
      <w:r>
        <w:rPr>
          <w:b/>
        </w:rPr>
        <w:t xml:space="preserve">Key Responsibilities: </w:t>
      </w:r>
    </w:p>
    <w:p w14:paraId="74B8528B" w14:textId="3C2978B1" w:rsidR="003E45D6" w:rsidRPr="00563F5B" w:rsidRDefault="003E45D6" w:rsidP="003E45D6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To ensure the delivery of outstanding</w:t>
      </w:r>
      <w:r>
        <w:rPr>
          <w:rFonts w:ascii="Calibri" w:hAnsi="Calibri" w:cs="Calibri"/>
          <w:sz w:val="22"/>
          <w:szCs w:val="22"/>
        </w:rPr>
        <w:t xml:space="preserve"> </w:t>
      </w:r>
      <w:r w:rsidR="00174EFA">
        <w:rPr>
          <w:rFonts w:ascii="Calibri" w:hAnsi="Calibri" w:cs="Calibri"/>
          <w:sz w:val="22"/>
          <w:szCs w:val="22"/>
        </w:rPr>
        <w:t>Science</w:t>
      </w:r>
      <w:r w:rsidR="00FB7356">
        <w:rPr>
          <w:rFonts w:ascii="Calibri" w:hAnsi="Calibri" w:cs="Calibri"/>
          <w:sz w:val="22"/>
          <w:szCs w:val="22"/>
        </w:rPr>
        <w:t xml:space="preserve"> </w:t>
      </w:r>
      <w:r w:rsidRPr="00563F5B">
        <w:rPr>
          <w:rFonts w:ascii="Calibri" w:hAnsi="Calibri" w:cs="Calibri"/>
          <w:sz w:val="22"/>
          <w:szCs w:val="22"/>
        </w:rPr>
        <w:t>lessons in all year groups. To provide a nurturing classroom and school environment that helps pupils to develop as learners</w:t>
      </w:r>
      <w:r w:rsidR="00510963">
        <w:rPr>
          <w:rFonts w:ascii="Calibri" w:hAnsi="Calibri" w:cs="Calibri"/>
          <w:sz w:val="22"/>
          <w:szCs w:val="22"/>
        </w:rPr>
        <w:t>.</w:t>
      </w:r>
    </w:p>
    <w:p w14:paraId="5E438D9D" w14:textId="7E56EC9E" w:rsidR="003E45D6" w:rsidRPr="005D4831" w:rsidRDefault="003E45D6" w:rsidP="003E45D6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To help to maintain/establish </w:t>
      </w:r>
      <w:r>
        <w:rPr>
          <w:rFonts w:ascii="Calibri" w:hAnsi="Calibri" w:cs="Calibri"/>
          <w:sz w:val="22"/>
          <w:szCs w:val="22"/>
        </w:rPr>
        <w:t>purposeful behaviour for learning</w:t>
      </w:r>
      <w:r w:rsidRPr="005D4831">
        <w:rPr>
          <w:rFonts w:ascii="Calibri" w:hAnsi="Calibri" w:cs="Calibri"/>
          <w:sz w:val="22"/>
          <w:szCs w:val="22"/>
        </w:rPr>
        <w:t xml:space="preserve"> across the whole school</w:t>
      </w:r>
      <w:r w:rsidR="00510963">
        <w:rPr>
          <w:rFonts w:ascii="Calibri" w:hAnsi="Calibri" w:cs="Calibri"/>
          <w:sz w:val="22"/>
          <w:szCs w:val="22"/>
        </w:rPr>
        <w:t>.</w:t>
      </w:r>
    </w:p>
    <w:p w14:paraId="609CA842" w14:textId="6DC37CAE" w:rsidR="003E45D6" w:rsidRDefault="003E45D6" w:rsidP="003E45D6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To contribute to the effective working of the school.</w:t>
      </w:r>
    </w:p>
    <w:p w14:paraId="7F92FF44" w14:textId="77777777" w:rsidR="003E45D6" w:rsidRPr="005D4831" w:rsidRDefault="003E45D6" w:rsidP="00510963">
      <w:pPr>
        <w:pStyle w:val="p5"/>
        <w:widowControl/>
        <w:tabs>
          <w:tab w:val="left" w:pos="780"/>
        </w:tabs>
        <w:spacing w:line="276" w:lineRule="auto"/>
        <w:ind w:left="360" w:firstLine="0"/>
        <w:rPr>
          <w:rFonts w:ascii="Calibri" w:hAnsi="Calibri" w:cs="Calibri"/>
          <w:sz w:val="22"/>
          <w:szCs w:val="22"/>
        </w:rPr>
      </w:pPr>
    </w:p>
    <w:p w14:paraId="741E038C" w14:textId="77777777" w:rsidR="00510963" w:rsidRPr="00FB404F" w:rsidRDefault="00510963" w:rsidP="00510963">
      <w:pPr>
        <w:rPr>
          <w:rFonts w:ascii="Georgia" w:hAnsi="Georgia"/>
          <w:b/>
          <w:color w:val="0077C8"/>
          <w:sz w:val="23"/>
          <w:szCs w:val="23"/>
        </w:rPr>
      </w:pPr>
    </w:p>
    <w:p w14:paraId="3E7B071F" w14:textId="061F660F" w:rsidR="00510963" w:rsidRPr="005D4831" w:rsidRDefault="00510963" w:rsidP="00510963">
      <w:pPr>
        <w:rPr>
          <w:b/>
          <w:sz w:val="23"/>
          <w:szCs w:val="23"/>
        </w:rPr>
      </w:pPr>
      <w:r w:rsidRPr="005D4831">
        <w:rPr>
          <w:b/>
          <w:sz w:val="23"/>
          <w:szCs w:val="23"/>
        </w:rPr>
        <w:t xml:space="preserve">As </w:t>
      </w:r>
      <w:r>
        <w:rPr>
          <w:b/>
          <w:sz w:val="23"/>
          <w:szCs w:val="23"/>
        </w:rPr>
        <w:t xml:space="preserve">Head </w:t>
      </w:r>
      <w:r w:rsidRPr="00510963">
        <w:rPr>
          <w:b/>
          <w:sz w:val="23"/>
          <w:szCs w:val="23"/>
        </w:rPr>
        <w:t xml:space="preserve">of </w:t>
      </w:r>
      <w:proofErr w:type="gramStart"/>
      <w:r w:rsidR="00174EFA">
        <w:rPr>
          <w:b/>
          <w:sz w:val="23"/>
          <w:szCs w:val="23"/>
        </w:rPr>
        <w:t>Science</w:t>
      </w:r>
      <w:proofErr w:type="gramEnd"/>
      <w:r w:rsidRPr="00510963">
        <w:rPr>
          <w:b/>
          <w:sz w:val="23"/>
          <w:szCs w:val="23"/>
        </w:rPr>
        <w:t xml:space="preserve"> you will lead</w:t>
      </w:r>
      <w:r w:rsidRPr="005D4831">
        <w:rPr>
          <w:b/>
          <w:sz w:val="23"/>
          <w:szCs w:val="23"/>
        </w:rPr>
        <w:t xml:space="preserve"> on the following areas:</w:t>
      </w:r>
    </w:p>
    <w:p w14:paraId="10CD1472" w14:textId="77777777" w:rsidR="00510963" w:rsidRPr="00FB404F" w:rsidRDefault="00510963" w:rsidP="00510963">
      <w:pPr>
        <w:ind w:left="0" w:firstLine="0"/>
        <w:rPr>
          <w:rFonts w:ascii="Georgia" w:hAnsi="Georgia"/>
          <w:b/>
          <w:sz w:val="23"/>
          <w:szCs w:val="23"/>
        </w:rPr>
      </w:pPr>
    </w:p>
    <w:p w14:paraId="26960746" w14:textId="77777777" w:rsidR="00510963" w:rsidRPr="002253F9" w:rsidRDefault="00510963" w:rsidP="00510963">
      <w:pPr>
        <w:rPr>
          <w:b/>
          <w:noProof/>
          <w:color w:val="1F497D"/>
        </w:rPr>
      </w:pPr>
      <w:r w:rsidRPr="002253F9">
        <w:rPr>
          <w:b/>
          <w:noProof/>
          <w:color w:val="1F497D"/>
        </w:rPr>
        <w:t>Disseminating Subject Knowledge</w:t>
      </w:r>
    </w:p>
    <w:p w14:paraId="64A1C233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Demonstrating well-developed and up-to-date subject knowledge</w:t>
      </w:r>
    </w:p>
    <w:p w14:paraId="2CA3FA17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Attending relevant training sessions and network meetings to keep up to-date-with any curriculum or assessment changes and to disseminate new information to colleagues accordingly</w:t>
      </w:r>
    </w:p>
    <w:p w14:paraId="29BE1CD9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Using the classroom as a place to innovate and try new ideas which can then be later shared with colleagues.</w:t>
      </w:r>
    </w:p>
    <w:p w14:paraId="7D657829" w14:textId="77777777" w:rsidR="00510963" w:rsidRPr="002253F9" w:rsidRDefault="00510963" w:rsidP="00510963">
      <w:pPr>
        <w:pStyle w:val="p5"/>
        <w:widowControl/>
        <w:tabs>
          <w:tab w:val="left" w:pos="780"/>
        </w:tabs>
        <w:spacing w:line="276" w:lineRule="auto"/>
        <w:rPr>
          <w:rFonts w:ascii="Calibri" w:hAnsi="Calibri" w:cs="Calibri"/>
          <w:color w:val="1F497D"/>
          <w:sz w:val="22"/>
          <w:szCs w:val="22"/>
        </w:rPr>
      </w:pPr>
    </w:p>
    <w:p w14:paraId="38BFBA1A" w14:textId="77777777" w:rsidR="00510963" w:rsidRDefault="00510963" w:rsidP="00510963">
      <w:pPr>
        <w:pStyle w:val="p5"/>
        <w:tabs>
          <w:tab w:val="left" w:pos="780"/>
        </w:tabs>
        <w:rPr>
          <w:rFonts w:ascii="Calibri" w:hAnsi="Calibri" w:cs="Calibri"/>
          <w:b/>
          <w:color w:val="1F497D"/>
          <w:sz w:val="22"/>
          <w:szCs w:val="22"/>
        </w:rPr>
      </w:pPr>
      <w:r w:rsidRPr="002253F9">
        <w:rPr>
          <w:rFonts w:ascii="Calibri" w:hAnsi="Calibri" w:cs="Calibri"/>
          <w:b/>
          <w:color w:val="1F497D"/>
          <w:sz w:val="22"/>
          <w:szCs w:val="22"/>
        </w:rPr>
        <w:t>Subject Development</w:t>
      </w:r>
    </w:p>
    <w:p w14:paraId="2E533F01" w14:textId="31997C55" w:rsidR="00510963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E4AF5">
        <w:rPr>
          <w:rFonts w:ascii="Calibri" w:hAnsi="Calibri" w:cs="Calibri"/>
          <w:sz w:val="22"/>
          <w:szCs w:val="22"/>
        </w:rPr>
        <w:t xml:space="preserve">Developing a curriculum skills map across the whole school for </w:t>
      </w:r>
      <w:proofErr w:type="gramStart"/>
      <w:r w:rsidR="00174EFA">
        <w:rPr>
          <w:rFonts w:ascii="Calibri" w:hAnsi="Calibri" w:cs="Calibri"/>
          <w:sz w:val="22"/>
          <w:szCs w:val="22"/>
        </w:rPr>
        <w:t>Science</w:t>
      </w:r>
      <w:proofErr w:type="gramEnd"/>
      <w:r w:rsidR="00FB7356">
        <w:rPr>
          <w:rFonts w:ascii="Calibri" w:hAnsi="Calibri" w:cs="Calibri"/>
          <w:sz w:val="22"/>
          <w:szCs w:val="22"/>
        </w:rPr>
        <w:t>.</w:t>
      </w:r>
    </w:p>
    <w:p w14:paraId="4AA4CEBF" w14:textId="7F00AEC1" w:rsidR="00510963" w:rsidRPr="0028708C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8708C">
        <w:rPr>
          <w:rFonts w:ascii="Calibri" w:hAnsi="Calibri" w:cs="Calibri"/>
          <w:sz w:val="22"/>
          <w:szCs w:val="22"/>
        </w:rPr>
        <w:t xml:space="preserve">Developing </w:t>
      </w:r>
      <w:r w:rsidR="00174EFA">
        <w:rPr>
          <w:rFonts w:ascii="Calibri" w:hAnsi="Calibri" w:cs="Calibri"/>
          <w:sz w:val="22"/>
          <w:szCs w:val="22"/>
        </w:rPr>
        <w:t>Science</w:t>
      </w:r>
      <w:r w:rsidRPr="00563F5B">
        <w:rPr>
          <w:rFonts w:ascii="Calibri" w:hAnsi="Calibri" w:cs="Calibri"/>
          <w:sz w:val="22"/>
          <w:szCs w:val="22"/>
        </w:rPr>
        <w:t xml:space="preserve"> </w:t>
      </w:r>
      <w:r w:rsidRPr="0028708C">
        <w:rPr>
          <w:rFonts w:ascii="Calibri" w:hAnsi="Calibri" w:cs="Calibri"/>
          <w:sz w:val="22"/>
          <w:szCs w:val="22"/>
        </w:rPr>
        <w:t>Schemes of Work</w:t>
      </w:r>
    </w:p>
    <w:p w14:paraId="2F9C56DF" w14:textId="77777777" w:rsidR="00510963" w:rsidRPr="005D4831" w:rsidRDefault="00510963" w:rsidP="00510963">
      <w:pPr>
        <w:pStyle w:val="p5"/>
        <w:widowControl/>
        <w:tabs>
          <w:tab w:val="left" w:pos="78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1BBD688E" w14:textId="77777777" w:rsidR="00510963" w:rsidRPr="002253F9" w:rsidRDefault="00510963" w:rsidP="00510963">
      <w:pPr>
        <w:rPr>
          <w:b/>
          <w:noProof/>
          <w:color w:val="1F497D"/>
        </w:rPr>
      </w:pPr>
      <w:r w:rsidRPr="002253F9">
        <w:rPr>
          <w:b/>
          <w:noProof/>
          <w:color w:val="1F497D"/>
        </w:rPr>
        <w:lastRenderedPageBreak/>
        <w:t>Supporting Colleagues</w:t>
      </w:r>
    </w:p>
    <w:p w14:paraId="4C60C443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Teaching demonstration lessons for colleagues to share best classroom practice </w:t>
      </w:r>
    </w:p>
    <w:p w14:paraId="37560C6A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Supporting colleagues with planning to enable them to deliver consistently good lessons</w:t>
      </w:r>
    </w:p>
    <w:p w14:paraId="7B2722AF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Observing teachers and offering supportive and instructional feedback</w:t>
      </w:r>
    </w:p>
    <w:p w14:paraId="276A8E29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Leading whole school CPD sessions according to need</w:t>
      </w:r>
    </w:p>
    <w:p w14:paraId="3DDC74AA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Supporting colleagues to deliver targeted intervention </w:t>
      </w:r>
    </w:p>
    <w:p w14:paraId="4D747952" w14:textId="77777777" w:rsidR="00510963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Ensuring that </w:t>
      </w:r>
      <w:r>
        <w:rPr>
          <w:rFonts w:ascii="Calibri" w:hAnsi="Calibri" w:cs="Calibri"/>
          <w:sz w:val="22"/>
          <w:szCs w:val="22"/>
        </w:rPr>
        <w:t>regular</w:t>
      </w:r>
      <w:r w:rsidRPr="005D4831">
        <w:rPr>
          <w:rFonts w:ascii="Calibri" w:hAnsi="Calibri" w:cs="Calibri"/>
          <w:sz w:val="22"/>
          <w:szCs w:val="22"/>
        </w:rPr>
        <w:t xml:space="preserve"> assessments take place on time</w:t>
      </w:r>
    </w:p>
    <w:p w14:paraId="085F1748" w14:textId="77777777" w:rsidR="00510963" w:rsidRPr="0028708C" w:rsidRDefault="00510963" w:rsidP="00510963">
      <w:pPr>
        <w:pStyle w:val="p5"/>
        <w:widowControl/>
        <w:tabs>
          <w:tab w:val="clear" w:pos="720"/>
          <w:tab w:val="left" w:pos="78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430CEC7D" w14:textId="77777777" w:rsidR="00510963" w:rsidRPr="005D4831" w:rsidRDefault="00510963" w:rsidP="00510963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rPr>
          <w:rFonts w:ascii="Calibri" w:hAnsi="Calibri" w:cs="Calibri"/>
          <w:sz w:val="22"/>
          <w:szCs w:val="22"/>
        </w:rPr>
      </w:pPr>
    </w:p>
    <w:p w14:paraId="61D94E40" w14:textId="77777777" w:rsidR="00510963" w:rsidRPr="002253F9" w:rsidRDefault="00510963" w:rsidP="00510963">
      <w:pPr>
        <w:pStyle w:val="p5"/>
        <w:widowControl/>
        <w:tabs>
          <w:tab w:val="left" w:pos="780"/>
        </w:tabs>
        <w:spacing w:line="276" w:lineRule="auto"/>
        <w:ind w:left="0" w:firstLine="0"/>
        <w:rPr>
          <w:rFonts w:ascii="Calibri" w:hAnsi="Calibri" w:cs="Calibri"/>
          <w:color w:val="1F497D"/>
          <w:sz w:val="22"/>
          <w:szCs w:val="22"/>
        </w:rPr>
      </w:pPr>
      <w:r w:rsidRPr="002253F9">
        <w:rPr>
          <w:rFonts w:ascii="Calibri" w:hAnsi="Calibri" w:cs="Calibri"/>
          <w:b/>
          <w:noProof/>
          <w:color w:val="1F497D"/>
          <w:sz w:val="22"/>
          <w:szCs w:val="22"/>
        </w:rPr>
        <w:t>Monitoring and Assessment</w:t>
      </w:r>
    </w:p>
    <w:p w14:paraId="689BDB18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Analysing assessment data to track attainment and progress but to also highlight any gaps which need to be addressed</w:t>
      </w:r>
    </w:p>
    <w:p w14:paraId="3E310C7F" w14:textId="01904F04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Monitoring pupils’ books and </w:t>
      </w:r>
      <w:r>
        <w:rPr>
          <w:rFonts w:ascii="Calibri" w:hAnsi="Calibri" w:cs="Calibri"/>
          <w:sz w:val="22"/>
          <w:szCs w:val="22"/>
        </w:rPr>
        <w:t>work</w:t>
      </w:r>
      <w:r w:rsidRPr="005D4831">
        <w:rPr>
          <w:rFonts w:ascii="Calibri" w:hAnsi="Calibri" w:cs="Calibri"/>
          <w:sz w:val="22"/>
          <w:szCs w:val="22"/>
        </w:rPr>
        <w:t xml:space="preserve"> for consistency and in line with the </w:t>
      </w:r>
      <w:r w:rsidR="00174EFA">
        <w:rPr>
          <w:rFonts w:ascii="Calibri" w:hAnsi="Calibri" w:cs="Calibri"/>
          <w:sz w:val="22"/>
          <w:szCs w:val="22"/>
        </w:rPr>
        <w:t>Science</w:t>
      </w:r>
      <w:r w:rsidRPr="00563F5B">
        <w:rPr>
          <w:rFonts w:ascii="Calibri" w:hAnsi="Calibri" w:cs="Calibri"/>
          <w:sz w:val="22"/>
          <w:szCs w:val="22"/>
        </w:rPr>
        <w:t xml:space="preserve"> </w:t>
      </w:r>
      <w:r w:rsidRPr="005D4831">
        <w:rPr>
          <w:rFonts w:ascii="Calibri" w:hAnsi="Calibri" w:cs="Calibri"/>
          <w:sz w:val="22"/>
          <w:szCs w:val="22"/>
        </w:rPr>
        <w:t>policy</w:t>
      </w:r>
    </w:p>
    <w:p w14:paraId="7AB949BC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Monitor weekly planning</w:t>
      </w:r>
    </w:p>
    <w:p w14:paraId="314EBD30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Moderating and standardising</w:t>
      </w:r>
    </w:p>
    <w:p w14:paraId="34BCB913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Reporting </w:t>
      </w:r>
      <w:r w:rsidRPr="002E4AF5">
        <w:rPr>
          <w:rFonts w:ascii="Calibri" w:hAnsi="Calibri" w:cs="Calibri"/>
          <w:sz w:val="22"/>
          <w:szCs w:val="22"/>
        </w:rPr>
        <w:t>on</w:t>
      </w:r>
      <w:r w:rsidRPr="005D4831">
        <w:rPr>
          <w:rFonts w:ascii="Calibri" w:hAnsi="Calibri" w:cs="Calibri"/>
          <w:sz w:val="22"/>
          <w:szCs w:val="22"/>
        </w:rPr>
        <w:t xml:space="preserve"> data, progress, attainment and staff development</w:t>
      </w:r>
    </w:p>
    <w:p w14:paraId="4714D130" w14:textId="77777777" w:rsidR="00510963" w:rsidRPr="005D4831" w:rsidRDefault="00510963" w:rsidP="00510963">
      <w:pPr>
        <w:pStyle w:val="p5"/>
        <w:widowControl/>
        <w:tabs>
          <w:tab w:val="left" w:pos="780"/>
        </w:tabs>
        <w:spacing w:line="276" w:lineRule="auto"/>
        <w:ind w:left="360" w:firstLine="0"/>
        <w:rPr>
          <w:rFonts w:ascii="Calibri" w:hAnsi="Calibri" w:cs="Calibri"/>
          <w:sz w:val="22"/>
          <w:szCs w:val="22"/>
        </w:rPr>
      </w:pPr>
    </w:p>
    <w:p w14:paraId="04A9FCA0" w14:textId="77777777" w:rsidR="00510963" w:rsidRPr="002253F9" w:rsidRDefault="00510963" w:rsidP="00510963">
      <w:pPr>
        <w:rPr>
          <w:b/>
          <w:noProof/>
          <w:color w:val="1F497D"/>
        </w:rPr>
      </w:pPr>
      <w:r w:rsidRPr="002253F9">
        <w:rPr>
          <w:b/>
          <w:noProof/>
          <w:color w:val="1F497D"/>
        </w:rPr>
        <w:t xml:space="preserve">Wider Community </w:t>
      </w:r>
    </w:p>
    <w:p w14:paraId="084D45F8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Running workshops to inform parents of the </w:t>
      </w:r>
      <w:proofErr w:type="gramStart"/>
      <w:r w:rsidRPr="005D4831">
        <w:rPr>
          <w:rFonts w:ascii="Calibri" w:hAnsi="Calibri" w:cs="Calibri"/>
          <w:sz w:val="22"/>
          <w:szCs w:val="22"/>
        </w:rPr>
        <w:t>School</w:t>
      </w:r>
      <w:proofErr w:type="gramEnd"/>
      <w:r w:rsidRPr="005D4831">
        <w:rPr>
          <w:rFonts w:ascii="Calibri" w:hAnsi="Calibri" w:cs="Calibri"/>
          <w:sz w:val="22"/>
          <w:szCs w:val="22"/>
        </w:rPr>
        <w:t xml:space="preserve"> practice and development to enable them to support their child at home</w:t>
      </w:r>
    </w:p>
    <w:p w14:paraId="1781E548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Organising guest speakers, activities to promote the subject</w:t>
      </w:r>
    </w:p>
    <w:p w14:paraId="6D45B8BF" w14:textId="1F7DAD29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Positively promote </w:t>
      </w:r>
      <w:r w:rsidR="00174EFA">
        <w:rPr>
          <w:rFonts w:ascii="Calibri" w:hAnsi="Calibri" w:cs="Calibri"/>
          <w:sz w:val="22"/>
          <w:szCs w:val="22"/>
        </w:rPr>
        <w:t>Science</w:t>
      </w:r>
      <w:r w:rsidRPr="005D4831">
        <w:rPr>
          <w:rFonts w:ascii="Calibri" w:hAnsi="Calibri" w:cs="Calibri"/>
          <w:sz w:val="22"/>
          <w:szCs w:val="22"/>
        </w:rPr>
        <w:t xml:space="preserve"> across the School</w:t>
      </w:r>
    </w:p>
    <w:p w14:paraId="26CD5D11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Oversee whole school displays that promote the subject</w:t>
      </w:r>
    </w:p>
    <w:p w14:paraId="2F781B63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Evaluating the impact of your work through data analysis, questionnaires, monitoring visits, etc.</w:t>
      </w:r>
    </w:p>
    <w:p w14:paraId="2DBF6003" w14:textId="77777777" w:rsidR="00510963" w:rsidRPr="005D4831" w:rsidRDefault="00510963" w:rsidP="00510963">
      <w:pPr>
        <w:pStyle w:val="p5"/>
        <w:widowControl/>
        <w:tabs>
          <w:tab w:val="left" w:pos="780"/>
        </w:tabs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14:paraId="21D30BAA" w14:textId="77777777" w:rsidR="00510963" w:rsidRPr="002253F9" w:rsidRDefault="00510963" w:rsidP="00510963">
      <w:pPr>
        <w:pStyle w:val="Heading1GaramondBold"/>
        <w:spacing w:before="0" w:line="360" w:lineRule="auto"/>
        <w:rPr>
          <w:rFonts w:ascii="Calibri" w:eastAsia="Calibri" w:hAnsi="Calibri" w:cs="Calibri"/>
          <w:bCs w:val="0"/>
          <w:noProof/>
          <w:color w:val="1F497D"/>
          <w:sz w:val="22"/>
          <w:szCs w:val="22"/>
          <w:lang w:eastAsia="en-GB"/>
        </w:rPr>
      </w:pPr>
      <w:r w:rsidRPr="002253F9">
        <w:rPr>
          <w:rFonts w:ascii="Calibri" w:eastAsia="Calibri" w:hAnsi="Calibri" w:cs="Calibri"/>
          <w:bCs w:val="0"/>
          <w:noProof/>
          <w:color w:val="1F497D"/>
          <w:sz w:val="22"/>
          <w:szCs w:val="22"/>
          <w:lang w:eastAsia="en-GB"/>
        </w:rPr>
        <w:t>Other</w:t>
      </w:r>
    </w:p>
    <w:p w14:paraId="3873318E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To undertake other various responsibilities as directed by the </w:t>
      </w:r>
      <w:r>
        <w:rPr>
          <w:rFonts w:ascii="Calibri" w:hAnsi="Calibri" w:cs="Calibri"/>
          <w:sz w:val="22"/>
          <w:szCs w:val="22"/>
        </w:rPr>
        <w:t>Principal</w:t>
      </w:r>
      <w:r w:rsidRPr="005D4831">
        <w:rPr>
          <w:rFonts w:ascii="Calibri" w:hAnsi="Calibri" w:cs="Calibri"/>
          <w:sz w:val="22"/>
          <w:szCs w:val="22"/>
        </w:rPr>
        <w:t xml:space="preserve"> or </w:t>
      </w:r>
      <w:r>
        <w:rPr>
          <w:rFonts w:ascii="Calibri" w:hAnsi="Calibri" w:cs="Calibri"/>
          <w:sz w:val="22"/>
          <w:szCs w:val="22"/>
        </w:rPr>
        <w:t>Vice Principal</w:t>
      </w:r>
    </w:p>
    <w:p w14:paraId="3640E24A" w14:textId="77777777" w:rsidR="00510963" w:rsidRPr="005D4831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 xml:space="preserve">To undertake the main professional duties of a teacher </w:t>
      </w:r>
    </w:p>
    <w:p w14:paraId="7235F238" w14:textId="77777777" w:rsidR="00510963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D4831">
        <w:rPr>
          <w:rFonts w:ascii="Calibri" w:hAnsi="Calibri" w:cs="Calibri"/>
          <w:sz w:val="22"/>
          <w:szCs w:val="22"/>
        </w:rPr>
        <w:t>To uphold all School polices with consistency and diligence</w:t>
      </w:r>
    </w:p>
    <w:p w14:paraId="1A9A372C" w14:textId="77777777" w:rsidR="00510963" w:rsidRDefault="00510963" w:rsidP="00510963">
      <w:pPr>
        <w:pStyle w:val="p5"/>
        <w:widowControl/>
        <w:numPr>
          <w:ilvl w:val="0"/>
          <w:numId w:val="9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53F9">
        <w:rPr>
          <w:rFonts w:ascii="Calibri" w:hAnsi="Calibri" w:cs="Calibri"/>
          <w:sz w:val="22"/>
          <w:szCs w:val="22"/>
        </w:rPr>
        <w:t>To undertake, and when required, deliver or be part of the appraisal system and relevant traini</w:t>
      </w:r>
      <w:r>
        <w:rPr>
          <w:rFonts w:ascii="Calibri" w:hAnsi="Calibri" w:cs="Calibri"/>
          <w:sz w:val="22"/>
          <w:szCs w:val="22"/>
        </w:rPr>
        <w:t>ng and professional development</w:t>
      </w:r>
    </w:p>
    <w:p w14:paraId="3D3BA8FF" w14:textId="77777777" w:rsidR="00644C11" w:rsidRDefault="00644C11" w:rsidP="00644C11">
      <w:pPr>
        <w:spacing w:after="54"/>
        <w:ind w:right="410"/>
      </w:pPr>
    </w:p>
    <w:p w14:paraId="34CF1914" w14:textId="77777777" w:rsidR="00644C11" w:rsidRDefault="00644C11" w:rsidP="00644C11">
      <w:pPr>
        <w:spacing w:after="54"/>
        <w:ind w:right="410"/>
      </w:pPr>
    </w:p>
    <w:p w14:paraId="0801D0F6" w14:textId="77777777" w:rsidR="00644C11" w:rsidRDefault="00644C11" w:rsidP="00644C11">
      <w:pPr>
        <w:spacing w:after="54"/>
        <w:ind w:right="410"/>
      </w:pPr>
    </w:p>
    <w:p w14:paraId="48BA25CA" w14:textId="77777777" w:rsidR="00644C11" w:rsidRDefault="00644C11" w:rsidP="00644C11">
      <w:pPr>
        <w:spacing w:after="54"/>
        <w:ind w:right="410"/>
      </w:pPr>
    </w:p>
    <w:p w14:paraId="2848879B" w14:textId="77777777" w:rsidR="00644C11" w:rsidRDefault="00644C11" w:rsidP="00644C11">
      <w:pPr>
        <w:spacing w:after="54"/>
        <w:ind w:right="410"/>
      </w:pPr>
    </w:p>
    <w:p w14:paraId="4F3A0178" w14:textId="77777777" w:rsidR="00B272C8" w:rsidRDefault="00B272C8" w:rsidP="00510963">
      <w:pPr>
        <w:spacing w:after="26" w:line="259" w:lineRule="auto"/>
        <w:ind w:left="0" w:firstLine="0"/>
        <w:rPr>
          <w:b/>
          <w:color w:val="002060"/>
          <w:sz w:val="32"/>
        </w:rPr>
      </w:pPr>
    </w:p>
    <w:p w14:paraId="5FF78D65" w14:textId="30EEAB9A" w:rsidR="00840A58" w:rsidRDefault="00644C11">
      <w:pPr>
        <w:spacing w:after="26" w:line="259" w:lineRule="auto"/>
        <w:ind w:left="-5"/>
      </w:pPr>
      <w:r>
        <w:rPr>
          <w:b/>
          <w:color w:val="002060"/>
          <w:sz w:val="32"/>
        </w:rPr>
        <w:lastRenderedPageBreak/>
        <w:t xml:space="preserve">The Totteridge Academy – Person Specification  </w:t>
      </w:r>
    </w:p>
    <w:p w14:paraId="36F84843" w14:textId="5E8BB77A" w:rsidR="00840A58" w:rsidRPr="00510963" w:rsidRDefault="00644C11">
      <w:pPr>
        <w:spacing w:after="0" w:line="259" w:lineRule="auto"/>
        <w:ind w:left="-5"/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Head of </w:t>
      </w:r>
      <w:r w:rsidR="00E75ECE">
        <w:rPr>
          <w:b/>
          <w:color w:val="002060"/>
          <w:sz w:val="32"/>
        </w:rPr>
        <w:t>Science</w:t>
      </w:r>
    </w:p>
    <w:p w14:paraId="4320E155" w14:textId="77777777" w:rsidR="00510963" w:rsidRDefault="00510963">
      <w:pPr>
        <w:spacing w:after="0" w:line="288" w:lineRule="auto"/>
        <w:ind w:left="0" w:right="586" w:firstLine="0"/>
        <w:rPr>
          <w:b/>
          <w:color w:val="002060"/>
        </w:rPr>
      </w:pPr>
    </w:p>
    <w:p w14:paraId="07776553" w14:textId="6AA81E7A" w:rsidR="00840A58" w:rsidRDefault="00644C11">
      <w:pPr>
        <w:spacing w:after="0" w:line="288" w:lineRule="auto"/>
        <w:ind w:left="0" w:right="586" w:firstLine="0"/>
      </w:pPr>
      <w:r>
        <w:rPr>
          <w:sz w:val="24"/>
        </w:rPr>
        <w:t xml:space="preserve">Applicants will need to already hold the right to work in the UK and, if short-listed, be able to attend an interview at the school. </w:t>
      </w:r>
    </w:p>
    <w:p w14:paraId="0A76DA07" w14:textId="77777777" w:rsidR="00840A58" w:rsidRDefault="00644C1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058" w:type="dxa"/>
        <w:tblInd w:w="0" w:type="dxa"/>
        <w:tblLook w:val="04A0" w:firstRow="1" w:lastRow="0" w:firstColumn="1" w:lastColumn="0" w:noHBand="0" w:noVBand="1"/>
      </w:tblPr>
      <w:tblGrid>
        <w:gridCol w:w="1418"/>
        <w:gridCol w:w="1934"/>
        <w:gridCol w:w="4706"/>
      </w:tblGrid>
      <w:tr w:rsidR="00840A58" w:rsidRPr="00510963" w14:paraId="1AC6B959" w14:textId="77777777" w:rsidTr="00510963">
        <w:trPr>
          <w:trHeight w:val="3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99FEC3" w14:textId="77777777" w:rsidR="00510963" w:rsidRDefault="00510963">
            <w:pPr>
              <w:spacing w:after="0" w:line="259" w:lineRule="auto"/>
              <w:ind w:left="0" w:firstLine="0"/>
              <w:rPr>
                <w:b/>
              </w:rPr>
            </w:pPr>
          </w:p>
          <w:p w14:paraId="0C96ECDA" w14:textId="42B6A30D" w:rsidR="00840A58" w:rsidRPr="00510963" w:rsidRDefault="00644C11">
            <w:pPr>
              <w:spacing w:after="0" w:line="259" w:lineRule="auto"/>
              <w:ind w:left="0" w:firstLine="0"/>
            </w:pPr>
            <w:r w:rsidRPr="00510963">
              <w:rPr>
                <w:b/>
              </w:rPr>
              <w:t xml:space="preserve">Specification </w:t>
            </w:r>
            <w:r w:rsidR="00510963" w:rsidRPr="00510963">
              <w:rPr>
                <w:b/>
              </w:rPr>
              <w:t xml:space="preserve">                                     </w:t>
            </w: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9246A" w14:textId="528CA2A2" w:rsidR="00840A58" w:rsidRPr="00510963" w:rsidRDefault="00510963">
            <w:pPr>
              <w:spacing w:after="0" w:line="259" w:lineRule="auto"/>
              <w:ind w:left="0" w:firstLine="0"/>
            </w:pPr>
            <w:r w:rsidRPr="00510963">
              <w:rPr>
                <w:b/>
              </w:rPr>
              <w:t xml:space="preserve">                                   E</w:t>
            </w:r>
            <w:r w:rsidR="00644C11" w:rsidRPr="00510963">
              <w:rPr>
                <w:b/>
              </w:rPr>
              <w:t xml:space="preserve">ssential </w:t>
            </w:r>
          </w:p>
        </w:tc>
      </w:tr>
      <w:tr w:rsidR="00840A58" w:rsidRPr="00510963" w14:paraId="1735F014" w14:textId="77777777" w:rsidTr="00510963">
        <w:trPr>
          <w:trHeight w:val="9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C13FB5" w14:textId="77777777" w:rsidR="00840A58" w:rsidRPr="00510963" w:rsidRDefault="00644C11">
            <w:pPr>
              <w:spacing w:after="0" w:line="259" w:lineRule="auto"/>
              <w:ind w:left="0" w:firstLine="0"/>
            </w:pPr>
            <w:r w:rsidRPr="00510963">
              <w:rPr>
                <w:b/>
              </w:rPr>
              <w:t xml:space="preserve">Qualifications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14B5DB52" w14:textId="77777777" w:rsidR="00840A58" w:rsidRPr="00510963" w:rsidRDefault="00644C11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</w:pPr>
            <w:r w:rsidRPr="0051096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A717" w14:textId="77777777" w:rsidR="00840A58" w:rsidRPr="00510963" w:rsidRDefault="00644C11">
            <w:pPr>
              <w:spacing w:after="0" w:line="259" w:lineRule="auto"/>
              <w:ind w:left="0" w:firstLine="0"/>
            </w:pPr>
            <w:r w:rsidRPr="00510963">
              <w:t xml:space="preserve">A record of good academic achievement including a directly relevant honours degree (2.i or above) </w:t>
            </w:r>
          </w:p>
        </w:tc>
      </w:tr>
      <w:tr w:rsidR="00840A58" w:rsidRPr="00510963" w14:paraId="03685078" w14:textId="77777777" w:rsidTr="00510963">
        <w:trPr>
          <w:trHeight w:val="8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47F720" w14:textId="77777777" w:rsidR="00840A58" w:rsidRPr="00510963" w:rsidRDefault="00840A58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62E04184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5C50" w14:textId="77777777" w:rsidR="00840A58" w:rsidRPr="00510963" w:rsidRDefault="00644C11">
            <w:pPr>
              <w:spacing w:after="0" w:line="259" w:lineRule="auto"/>
              <w:ind w:left="0" w:firstLine="0"/>
            </w:pPr>
            <w:r w:rsidRPr="00510963">
              <w:t xml:space="preserve">PGCE/QTS or the ability to successfully obtain ITT at GHS via the School Direct Programme </w:t>
            </w:r>
          </w:p>
        </w:tc>
      </w:tr>
      <w:tr w:rsidR="00840A58" w:rsidRPr="00510963" w14:paraId="6652D6ED" w14:textId="77777777" w:rsidTr="00510963">
        <w:trPr>
          <w:trHeight w:val="99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E3B22E" w14:textId="77777777" w:rsidR="00840A58" w:rsidRPr="00510963" w:rsidRDefault="00840A58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61377D74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4B6D0" w14:textId="77777777" w:rsidR="00840A58" w:rsidRPr="00510963" w:rsidRDefault="00644C11">
            <w:pPr>
              <w:spacing w:after="219" w:line="259" w:lineRule="auto"/>
              <w:ind w:left="0" w:firstLine="0"/>
            </w:pPr>
            <w:r w:rsidRPr="00510963">
              <w:t xml:space="preserve">Excellent oral and written English skills </w:t>
            </w:r>
          </w:p>
          <w:p w14:paraId="03762414" w14:textId="77777777" w:rsidR="00840A58" w:rsidRPr="00510963" w:rsidRDefault="00644C11">
            <w:pPr>
              <w:spacing w:after="0" w:line="259" w:lineRule="auto"/>
              <w:ind w:left="0" w:firstLine="0"/>
            </w:pPr>
            <w:r w:rsidRPr="00510963">
              <w:t xml:space="preserve"> </w:t>
            </w:r>
          </w:p>
        </w:tc>
      </w:tr>
      <w:tr w:rsidR="00840A58" w:rsidRPr="00510963" w14:paraId="1654B985" w14:textId="77777777" w:rsidTr="00510963">
        <w:trPr>
          <w:trHeight w:val="4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0C1CC4" w14:textId="77777777" w:rsidR="00840A58" w:rsidRPr="00510963" w:rsidRDefault="00644C11">
            <w:pPr>
              <w:spacing w:after="0" w:line="259" w:lineRule="auto"/>
              <w:ind w:left="0" w:firstLine="0"/>
            </w:pPr>
            <w:r w:rsidRPr="00510963">
              <w:rPr>
                <w:b/>
              </w:rPr>
              <w:t xml:space="preserve">Personal qualities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52B83670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000D391D" w14:textId="77777777" w:rsidR="00840A58" w:rsidRPr="00510963" w:rsidRDefault="00644C11" w:rsidP="00644C11">
            <w:pPr>
              <w:spacing w:after="219" w:line="259" w:lineRule="auto"/>
              <w:ind w:left="0" w:firstLine="0"/>
              <w:rPr>
                <w:rFonts w:ascii="Arial" w:eastAsia="Arial" w:hAnsi="Arial" w:cs="Arial"/>
              </w:rPr>
            </w:pPr>
            <w:r w:rsidRPr="00510963">
              <w:t>High levels of personal and professional integrity</w:t>
            </w:r>
            <w:r w:rsidRPr="00510963">
              <w:rPr>
                <w:rFonts w:ascii="Arial" w:eastAsia="Arial" w:hAnsi="Arial" w:cs="Arial"/>
              </w:rPr>
              <w:t xml:space="preserve"> </w:t>
            </w:r>
          </w:p>
        </w:tc>
      </w:tr>
      <w:tr w:rsidR="00840A58" w:rsidRPr="00510963" w14:paraId="49DA20EE" w14:textId="77777777" w:rsidTr="00510963">
        <w:trPr>
          <w:trHeight w:val="5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5DEEB2" w14:textId="77777777" w:rsidR="00840A58" w:rsidRPr="00510963" w:rsidRDefault="00840A58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FFD1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E4CB" w14:textId="77777777" w:rsidR="00840A58" w:rsidRPr="00510963" w:rsidRDefault="00644C11" w:rsidP="00644C11">
            <w:pPr>
              <w:spacing w:after="219" w:line="259" w:lineRule="auto"/>
              <w:ind w:left="0" w:firstLine="0"/>
              <w:rPr>
                <w:rFonts w:ascii="Arial" w:eastAsia="Arial" w:hAnsi="Arial" w:cs="Arial"/>
              </w:rPr>
            </w:pPr>
            <w:r w:rsidRPr="00510963">
              <w:t>Commitment to academic excellence</w:t>
            </w:r>
            <w:r w:rsidRPr="00510963">
              <w:rPr>
                <w:rFonts w:ascii="Arial" w:eastAsia="Arial" w:hAnsi="Arial" w:cs="Arial"/>
              </w:rPr>
              <w:t xml:space="preserve"> </w:t>
            </w:r>
          </w:p>
        </w:tc>
      </w:tr>
      <w:tr w:rsidR="00840A58" w:rsidRPr="00510963" w14:paraId="464D4E86" w14:textId="77777777" w:rsidTr="00510963">
        <w:trPr>
          <w:trHeight w:val="9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2E1490" w14:textId="77777777" w:rsidR="00840A58" w:rsidRPr="00510963" w:rsidRDefault="00840A58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12D7CACE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094A" w14:textId="77777777" w:rsidR="00840A58" w:rsidRPr="00510963" w:rsidRDefault="00644C11" w:rsidP="00644C11">
            <w:pPr>
              <w:spacing w:after="219" w:line="259" w:lineRule="auto"/>
              <w:ind w:left="0" w:firstLine="0"/>
              <w:rPr>
                <w:rFonts w:ascii="Arial" w:eastAsia="Arial" w:hAnsi="Arial" w:cs="Arial"/>
              </w:rPr>
            </w:pPr>
            <w:r w:rsidRPr="00510963">
              <w:t>High degrees of self-confidence, personal energy and dynamism</w:t>
            </w:r>
            <w:r w:rsidRPr="00510963">
              <w:rPr>
                <w:rFonts w:ascii="Arial" w:eastAsia="Arial" w:hAnsi="Arial" w:cs="Arial"/>
              </w:rPr>
              <w:t xml:space="preserve"> </w:t>
            </w:r>
          </w:p>
        </w:tc>
      </w:tr>
      <w:tr w:rsidR="00840A58" w:rsidRPr="00510963" w14:paraId="1A29B147" w14:textId="77777777" w:rsidTr="00510963">
        <w:trPr>
          <w:trHeight w:val="9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CA4139" w14:textId="77777777" w:rsidR="00840A58" w:rsidRPr="00510963" w:rsidRDefault="00840A58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5034F9AE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571D" w14:textId="77777777" w:rsidR="00840A58" w:rsidRPr="00510963" w:rsidRDefault="00644C11" w:rsidP="00644C11">
            <w:pPr>
              <w:spacing w:after="219" w:line="259" w:lineRule="auto"/>
              <w:ind w:left="0" w:firstLine="0"/>
              <w:rPr>
                <w:rFonts w:ascii="Arial" w:eastAsia="Arial" w:hAnsi="Arial" w:cs="Arial"/>
              </w:rPr>
            </w:pPr>
            <w:r w:rsidRPr="00510963">
              <w:t>Personal warmth, good rapport with pupils, colleagues and parents</w:t>
            </w:r>
            <w:r w:rsidRPr="00510963">
              <w:rPr>
                <w:rFonts w:ascii="Arial" w:eastAsia="Arial" w:hAnsi="Arial" w:cs="Arial"/>
              </w:rPr>
              <w:t xml:space="preserve"> </w:t>
            </w:r>
          </w:p>
        </w:tc>
      </w:tr>
      <w:tr w:rsidR="00840A58" w:rsidRPr="00510963" w14:paraId="747B1EB2" w14:textId="77777777" w:rsidTr="00510963">
        <w:trPr>
          <w:trHeight w:val="57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82BE0B" w14:textId="77777777" w:rsidR="00840A58" w:rsidRPr="00510963" w:rsidRDefault="00840A58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9040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C26F" w14:textId="77777777" w:rsidR="00840A58" w:rsidRPr="00510963" w:rsidRDefault="00644C11" w:rsidP="00644C11">
            <w:pPr>
              <w:spacing w:after="219" w:line="259" w:lineRule="auto"/>
              <w:ind w:left="0" w:firstLine="0"/>
              <w:rPr>
                <w:rFonts w:ascii="Arial" w:eastAsia="Arial" w:hAnsi="Arial" w:cs="Arial"/>
              </w:rPr>
            </w:pPr>
            <w:r w:rsidRPr="00510963">
              <w:t>Excellent organisational skills</w:t>
            </w:r>
            <w:r w:rsidRPr="00510963">
              <w:rPr>
                <w:rFonts w:ascii="Arial" w:eastAsia="Arial" w:hAnsi="Arial" w:cs="Arial"/>
              </w:rPr>
              <w:t xml:space="preserve"> </w:t>
            </w:r>
          </w:p>
        </w:tc>
      </w:tr>
      <w:tr w:rsidR="00840A58" w:rsidRPr="00510963" w14:paraId="6C2FB980" w14:textId="77777777" w:rsidTr="00510963">
        <w:trPr>
          <w:trHeight w:val="5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5594F7" w14:textId="77777777" w:rsidR="00840A58" w:rsidRPr="00510963" w:rsidRDefault="00840A58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9CC7" w14:textId="77777777" w:rsidR="00840A58" w:rsidRPr="00510963" w:rsidRDefault="00840A58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37FE" w14:textId="77777777" w:rsidR="00840A58" w:rsidRPr="00510963" w:rsidRDefault="00644C11" w:rsidP="00644C11">
            <w:pPr>
              <w:spacing w:after="219" w:line="259" w:lineRule="auto"/>
              <w:ind w:left="0" w:firstLine="0"/>
              <w:rPr>
                <w:rFonts w:ascii="Arial" w:eastAsia="Arial" w:hAnsi="Arial" w:cs="Arial"/>
              </w:rPr>
            </w:pPr>
            <w:r w:rsidRPr="00510963">
              <w:t>Appropriate levels of personal presentation</w:t>
            </w:r>
            <w:r w:rsidRPr="00510963">
              <w:rPr>
                <w:rFonts w:ascii="Arial" w:eastAsia="Arial" w:hAnsi="Arial" w:cs="Arial"/>
              </w:rPr>
              <w:t xml:space="preserve"> </w:t>
            </w:r>
          </w:p>
        </w:tc>
      </w:tr>
      <w:tr w:rsidR="00644C11" w:rsidRPr="00510963" w14:paraId="3DCDABE3" w14:textId="77777777" w:rsidTr="00510963">
        <w:trPr>
          <w:trHeight w:val="5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EC6679" w14:textId="77777777" w:rsidR="00644C11" w:rsidRPr="00510963" w:rsidRDefault="00644C11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4345A" w14:textId="77777777" w:rsidR="00644C11" w:rsidRPr="00510963" w:rsidRDefault="00644C11" w:rsidP="00644C1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95F67" w14:textId="77777777" w:rsidR="00644C11" w:rsidRPr="00510963" w:rsidRDefault="00644C11" w:rsidP="00644C11">
            <w:pPr>
              <w:spacing w:after="219" w:line="259" w:lineRule="auto"/>
              <w:ind w:left="0" w:firstLine="0"/>
            </w:pPr>
            <w:r w:rsidRPr="00510963">
              <w:t>Confident use of ICT</w:t>
            </w:r>
          </w:p>
        </w:tc>
      </w:tr>
      <w:tr w:rsidR="00840A58" w:rsidRPr="00510963" w14:paraId="0C5B2F2E" w14:textId="77777777" w:rsidTr="00510963">
        <w:trPr>
          <w:trHeight w:val="99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EA12EB" w14:textId="77777777" w:rsidR="00840A58" w:rsidRDefault="00840A58">
            <w:pPr>
              <w:spacing w:after="160" w:line="259" w:lineRule="auto"/>
              <w:ind w:left="0" w:firstLine="0"/>
            </w:pPr>
          </w:p>
          <w:p w14:paraId="4154C421" w14:textId="77777777" w:rsidR="00510963" w:rsidRDefault="00510963">
            <w:pPr>
              <w:spacing w:after="160" w:line="259" w:lineRule="auto"/>
              <w:ind w:left="0" w:firstLine="0"/>
            </w:pPr>
          </w:p>
          <w:p w14:paraId="335A3EEB" w14:textId="77777777" w:rsidR="00510963" w:rsidRDefault="00510963">
            <w:pPr>
              <w:spacing w:after="160" w:line="259" w:lineRule="auto"/>
              <w:ind w:left="0" w:firstLine="0"/>
            </w:pPr>
          </w:p>
          <w:p w14:paraId="16480985" w14:textId="6BF50F56" w:rsidR="00510963" w:rsidRPr="00510963" w:rsidRDefault="00510963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7DF0565C" w14:textId="77777777" w:rsidR="00840A58" w:rsidRDefault="00840A58" w:rsidP="00644C11">
            <w:pPr>
              <w:spacing w:after="0" w:line="259" w:lineRule="auto"/>
              <w:rPr>
                <w:rFonts w:ascii="Arial" w:eastAsia="Arial" w:hAnsi="Arial" w:cs="Arial"/>
              </w:rPr>
            </w:pPr>
          </w:p>
          <w:p w14:paraId="694ED237" w14:textId="77777777" w:rsidR="00510963" w:rsidRDefault="00510963" w:rsidP="00644C11">
            <w:pPr>
              <w:spacing w:after="0" w:line="259" w:lineRule="auto"/>
              <w:rPr>
                <w:rFonts w:ascii="Arial" w:eastAsia="Arial" w:hAnsi="Arial" w:cs="Arial"/>
              </w:rPr>
            </w:pPr>
          </w:p>
          <w:p w14:paraId="64A1F5ED" w14:textId="082E0A53" w:rsidR="00510963" w:rsidRPr="00510963" w:rsidRDefault="00510963" w:rsidP="00644C11">
            <w:pPr>
              <w:spacing w:after="0"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4714C" w14:textId="77777777" w:rsidR="00840A58" w:rsidRPr="00510963" w:rsidRDefault="00840A58" w:rsidP="00644C11">
            <w:pPr>
              <w:spacing w:after="219" w:line="259" w:lineRule="auto"/>
              <w:ind w:left="0" w:firstLine="0"/>
            </w:pPr>
          </w:p>
        </w:tc>
      </w:tr>
      <w:tr w:rsidR="00840A58" w:rsidRPr="00510963" w14:paraId="54FE2145" w14:textId="77777777" w:rsidTr="00510963">
        <w:trPr>
          <w:trHeight w:val="3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2D9E87" w14:textId="77777777" w:rsidR="00840A58" w:rsidRPr="00510963" w:rsidRDefault="00644C11">
            <w:pPr>
              <w:spacing w:after="0" w:line="259" w:lineRule="auto"/>
              <w:ind w:left="0" w:firstLine="0"/>
            </w:pPr>
            <w:r w:rsidRPr="00510963">
              <w:rPr>
                <w:b/>
              </w:rPr>
              <w:lastRenderedPageBreak/>
              <w:t xml:space="preserve">Teaching and Learning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6E2757F7" w14:textId="77777777" w:rsidR="00840A58" w:rsidRPr="00510963" w:rsidRDefault="00840A58" w:rsidP="00510963">
            <w:pPr>
              <w:pStyle w:val="ListParagraph"/>
              <w:spacing w:after="0" w:line="259" w:lineRule="auto"/>
              <w:ind w:left="830" w:firstLine="0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6DA034B" w14:textId="77777777" w:rsidR="00840A58" w:rsidRDefault="00644C11" w:rsidP="00510963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349"/>
            </w:pPr>
            <w:r w:rsidRPr="00510963">
              <w:t xml:space="preserve">Excellent knowledge of the relevant curriculum </w:t>
            </w:r>
          </w:p>
          <w:p w14:paraId="76667E09" w14:textId="47998040" w:rsidR="00510963" w:rsidRPr="00510963" w:rsidRDefault="00510963">
            <w:pPr>
              <w:spacing w:after="0" w:line="259" w:lineRule="auto"/>
              <w:ind w:left="0" w:firstLine="0"/>
            </w:pPr>
          </w:p>
        </w:tc>
      </w:tr>
    </w:tbl>
    <w:p w14:paraId="344F339A" w14:textId="612AADE5" w:rsidR="00840A58" w:rsidRPr="00510963" w:rsidRDefault="00644C11">
      <w:pPr>
        <w:numPr>
          <w:ilvl w:val="0"/>
          <w:numId w:val="5"/>
        </w:numPr>
        <w:spacing w:after="234" w:line="288" w:lineRule="auto"/>
        <w:ind w:right="586" w:hanging="360"/>
      </w:pPr>
      <w:r w:rsidRPr="00510963">
        <w:t xml:space="preserve">Evidence of creative and innovative approach to teaching and learning including the appropriate use of ICT </w:t>
      </w:r>
    </w:p>
    <w:p w14:paraId="5D7B651F" w14:textId="77777777" w:rsidR="00840A58" w:rsidRPr="00510963" w:rsidRDefault="00644C11">
      <w:pPr>
        <w:numPr>
          <w:ilvl w:val="0"/>
          <w:numId w:val="5"/>
        </w:numPr>
        <w:spacing w:after="234" w:line="288" w:lineRule="auto"/>
        <w:ind w:right="586" w:hanging="360"/>
      </w:pPr>
      <w:r w:rsidRPr="00510963">
        <w:t xml:space="preserve">Commitment to improving, monitoring and evaluating teaching and learning </w:t>
      </w:r>
    </w:p>
    <w:p w14:paraId="61E34FB8" w14:textId="75CF8542" w:rsidR="00840A58" w:rsidRPr="00510963" w:rsidRDefault="00840A58" w:rsidP="00510963">
      <w:pPr>
        <w:spacing w:after="5" w:line="259" w:lineRule="auto"/>
        <w:ind w:left="0" w:firstLine="0"/>
      </w:pPr>
    </w:p>
    <w:p w14:paraId="6876308A" w14:textId="35383016" w:rsidR="00644C11" w:rsidRPr="00510963" w:rsidRDefault="00644C11">
      <w:pPr>
        <w:spacing w:after="234" w:line="288" w:lineRule="auto"/>
        <w:ind w:left="3663" w:right="586" w:hanging="3663"/>
        <w:rPr>
          <w:b/>
        </w:rPr>
      </w:pPr>
      <w:r w:rsidRPr="00510963">
        <w:rPr>
          <w:b/>
        </w:rPr>
        <w:t xml:space="preserve">Philosophy and Ethos </w:t>
      </w:r>
    </w:p>
    <w:p w14:paraId="19311127" w14:textId="77777777" w:rsidR="00840A58" w:rsidRPr="00510963" w:rsidRDefault="00644C11" w:rsidP="00644C11">
      <w:pPr>
        <w:numPr>
          <w:ilvl w:val="0"/>
          <w:numId w:val="5"/>
        </w:numPr>
        <w:spacing w:after="234" w:line="288" w:lineRule="auto"/>
        <w:ind w:right="586" w:hanging="360"/>
      </w:pPr>
      <w:r w:rsidRPr="00510963">
        <w:t xml:space="preserve">A commitment to safeguarding and promoting the welfare of children and young people </w:t>
      </w:r>
    </w:p>
    <w:p w14:paraId="0A6BB1AE" w14:textId="77777777" w:rsidR="00840A58" w:rsidRPr="00510963" w:rsidRDefault="00644C11">
      <w:pPr>
        <w:numPr>
          <w:ilvl w:val="0"/>
          <w:numId w:val="5"/>
        </w:numPr>
        <w:spacing w:after="234" w:line="288" w:lineRule="auto"/>
        <w:ind w:right="586" w:hanging="360"/>
      </w:pPr>
      <w:r w:rsidRPr="00510963">
        <w:t xml:space="preserve">High expectations for pupil attainment, personal development and conduct </w:t>
      </w:r>
    </w:p>
    <w:p w14:paraId="608C0FA4" w14:textId="77777777" w:rsidR="00840A58" w:rsidRPr="00510963" w:rsidRDefault="00644C11">
      <w:pPr>
        <w:numPr>
          <w:ilvl w:val="0"/>
          <w:numId w:val="5"/>
        </w:numPr>
        <w:spacing w:after="234" w:line="288" w:lineRule="auto"/>
        <w:ind w:right="586" w:hanging="360"/>
      </w:pPr>
      <w:r w:rsidRPr="00510963">
        <w:t xml:space="preserve">Commitment to best practice in pastoral support and student welfare </w:t>
      </w:r>
    </w:p>
    <w:p w14:paraId="7840DF97" w14:textId="77777777" w:rsidR="00840A58" w:rsidRPr="00510963" w:rsidRDefault="00644C11">
      <w:pPr>
        <w:numPr>
          <w:ilvl w:val="0"/>
          <w:numId w:val="5"/>
        </w:numPr>
        <w:spacing w:after="189" w:line="288" w:lineRule="auto"/>
        <w:ind w:right="586" w:hanging="360"/>
      </w:pPr>
      <w:r w:rsidRPr="00510963">
        <w:t xml:space="preserve">Commitment to helping with extra-curricular activities and curriculum enrichment </w:t>
      </w:r>
    </w:p>
    <w:p w14:paraId="6BCE9BF7" w14:textId="77777777" w:rsidR="00840A58" w:rsidRDefault="00644C11">
      <w:pPr>
        <w:spacing w:after="0" w:line="259" w:lineRule="auto"/>
        <w:ind w:left="3303" w:firstLine="0"/>
      </w:pPr>
      <w:r>
        <w:rPr>
          <w:sz w:val="24"/>
        </w:rPr>
        <w:t xml:space="preserve"> </w:t>
      </w:r>
    </w:p>
    <w:p w14:paraId="70423329" w14:textId="77777777" w:rsidR="00840A58" w:rsidRDefault="00644C11">
      <w:pPr>
        <w:spacing w:after="271" w:line="259" w:lineRule="auto"/>
        <w:ind w:left="0" w:firstLine="0"/>
      </w:pPr>
      <w:r>
        <w:t xml:space="preserve"> </w:t>
      </w:r>
    </w:p>
    <w:p w14:paraId="36B1A368" w14:textId="77777777" w:rsidR="00840A58" w:rsidRDefault="00644C11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sectPr w:rsidR="00840A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41"/>
      <w:pgMar w:top="2201" w:right="782" w:bottom="2058" w:left="1277" w:header="72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491C" w14:textId="77777777" w:rsidR="00E46051" w:rsidRDefault="00E46051">
      <w:pPr>
        <w:spacing w:after="0" w:line="240" w:lineRule="auto"/>
      </w:pPr>
      <w:r>
        <w:separator/>
      </w:r>
    </w:p>
  </w:endnote>
  <w:endnote w:type="continuationSeparator" w:id="0">
    <w:p w14:paraId="35F846CC" w14:textId="77777777" w:rsidR="00E46051" w:rsidRDefault="00E4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2A71" w14:textId="77777777" w:rsidR="00840A58" w:rsidRDefault="00644C11">
    <w:pPr>
      <w:spacing w:after="0" w:line="259" w:lineRule="auto"/>
      <w:ind w:left="-1277" w:right="11117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738612D" wp14:editId="08F4CF59">
          <wp:simplePos x="0" y="0"/>
          <wp:positionH relativeFrom="page">
            <wp:posOffset>0</wp:posOffset>
          </wp:positionH>
          <wp:positionV relativeFrom="page">
            <wp:posOffset>9524996</wp:posOffset>
          </wp:positionV>
          <wp:extent cx="7543800" cy="1170432"/>
          <wp:effectExtent l="0" t="0" r="0" b="0"/>
          <wp:wrapSquare wrapText="bothSides"/>
          <wp:docPr id="2605" name="Picture 26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5" name="Picture 26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6991" w14:textId="77777777" w:rsidR="00840A58" w:rsidRDefault="00644C11">
    <w:pPr>
      <w:spacing w:after="0" w:line="259" w:lineRule="auto"/>
      <w:ind w:left="-1277" w:right="11117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C32E33" wp14:editId="04D01C18">
          <wp:simplePos x="0" y="0"/>
          <wp:positionH relativeFrom="page">
            <wp:posOffset>0</wp:posOffset>
          </wp:positionH>
          <wp:positionV relativeFrom="page">
            <wp:posOffset>9524996</wp:posOffset>
          </wp:positionV>
          <wp:extent cx="7543800" cy="1170432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5" name="Picture 26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C285" w14:textId="77777777" w:rsidR="00840A58" w:rsidRDefault="00644C11">
    <w:pPr>
      <w:spacing w:after="0" w:line="259" w:lineRule="auto"/>
      <w:ind w:left="-1277" w:right="11117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C0C2FBD" wp14:editId="7A904DE2">
          <wp:simplePos x="0" y="0"/>
          <wp:positionH relativeFrom="page">
            <wp:posOffset>0</wp:posOffset>
          </wp:positionH>
          <wp:positionV relativeFrom="page">
            <wp:posOffset>9524996</wp:posOffset>
          </wp:positionV>
          <wp:extent cx="7543800" cy="1170432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5" name="Picture 26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5F33" w14:textId="77777777" w:rsidR="00E46051" w:rsidRDefault="00E46051">
      <w:pPr>
        <w:spacing w:after="0" w:line="240" w:lineRule="auto"/>
      </w:pPr>
      <w:r>
        <w:separator/>
      </w:r>
    </w:p>
  </w:footnote>
  <w:footnote w:type="continuationSeparator" w:id="0">
    <w:p w14:paraId="42F30AC5" w14:textId="77777777" w:rsidR="00E46051" w:rsidRDefault="00E4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37E6" w14:textId="77777777" w:rsidR="00840A58" w:rsidRDefault="00644C11">
    <w:pPr>
      <w:spacing w:after="0" w:line="259" w:lineRule="auto"/>
      <w:ind w:left="-1277" w:right="11117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A454D2" wp14:editId="3956C3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283208"/>
          <wp:effectExtent l="0" t="0" r="0" b="0"/>
          <wp:wrapSquare wrapText="bothSides"/>
          <wp:docPr id="2596" name="Picture 25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" name="Picture 25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283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C953" w14:textId="77777777" w:rsidR="00840A58" w:rsidRDefault="00644C11">
    <w:pPr>
      <w:spacing w:after="0" w:line="259" w:lineRule="auto"/>
      <w:ind w:left="-1277" w:right="11117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0A9E0F5" wp14:editId="2027F0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283208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" name="Picture 25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283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1E66" w14:textId="77777777" w:rsidR="00840A58" w:rsidRDefault="00644C11">
    <w:pPr>
      <w:spacing w:after="0" w:line="259" w:lineRule="auto"/>
      <w:ind w:left="-1277" w:right="11117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D275B9" wp14:editId="2AFB0C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28320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" name="Picture 25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283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597D"/>
    <w:multiLevelType w:val="hybridMultilevel"/>
    <w:tmpl w:val="9F586096"/>
    <w:lvl w:ilvl="0" w:tplc="DE40F5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3439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218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E54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2FC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0F7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608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299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2044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9136C"/>
    <w:multiLevelType w:val="hybridMultilevel"/>
    <w:tmpl w:val="FDCAF2C0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A186195"/>
    <w:multiLevelType w:val="hybridMultilevel"/>
    <w:tmpl w:val="CC464F8A"/>
    <w:lvl w:ilvl="0" w:tplc="BECC0A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CB1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453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05A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AE1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0E5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E8D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8030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8AA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C96538"/>
    <w:multiLevelType w:val="hybridMultilevel"/>
    <w:tmpl w:val="A67E9B52"/>
    <w:lvl w:ilvl="0" w:tplc="34F290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E44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695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057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CFC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21A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D4B7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CC5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8CD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55035"/>
    <w:multiLevelType w:val="hybridMultilevel"/>
    <w:tmpl w:val="C332F850"/>
    <w:lvl w:ilvl="0" w:tplc="991A1D40">
      <w:start w:val="1"/>
      <w:numFmt w:val="bullet"/>
      <w:lvlText w:val="•"/>
      <w:lvlJc w:val="left"/>
      <w:pPr>
        <w:ind w:left="364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E6C54">
      <w:start w:val="1"/>
      <w:numFmt w:val="bullet"/>
      <w:lvlText w:val="o"/>
      <w:lvlJc w:val="left"/>
      <w:pPr>
        <w:ind w:left="2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A5B84">
      <w:start w:val="1"/>
      <w:numFmt w:val="bullet"/>
      <w:lvlText w:val="▪"/>
      <w:lvlJc w:val="left"/>
      <w:pPr>
        <w:ind w:left="3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CEB12">
      <w:start w:val="1"/>
      <w:numFmt w:val="bullet"/>
      <w:lvlText w:val="•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03392">
      <w:start w:val="1"/>
      <w:numFmt w:val="bullet"/>
      <w:lvlText w:val="o"/>
      <w:lvlJc w:val="left"/>
      <w:pPr>
        <w:ind w:left="5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ACB86">
      <w:start w:val="1"/>
      <w:numFmt w:val="bullet"/>
      <w:lvlText w:val="▪"/>
      <w:lvlJc w:val="left"/>
      <w:pPr>
        <w:ind w:left="5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C733E">
      <w:start w:val="1"/>
      <w:numFmt w:val="bullet"/>
      <w:lvlText w:val="•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C7D5C">
      <w:start w:val="1"/>
      <w:numFmt w:val="bullet"/>
      <w:lvlText w:val="o"/>
      <w:lvlJc w:val="left"/>
      <w:pPr>
        <w:ind w:left="7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23842">
      <w:start w:val="1"/>
      <w:numFmt w:val="bullet"/>
      <w:lvlText w:val="▪"/>
      <w:lvlJc w:val="left"/>
      <w:pPr>
        <w:ind w:left="7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9B516D"/>
    <w:multiLevelType w:val="hybridMultilevel"/>
    <w:tmpl w:val="36C0D5CE"/>
    <w:lvl w:ilvl="0" w:tplc="B614B3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0FD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402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86A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38C1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696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0E7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6AC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C6F0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7612B7"/>
    <w:multiLevelType w:val="hybridMultilevel"/>
    <w:tmpl w:val="3B7698D4"/>
    <w:lvl w:ilvl="0" w:tplc="EC843472">
      <w:start w:val="1"/>
      <w:numFmt w:val="bullet"/>
      <w:lvlText w:val="•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C1CF4"/>
    <w:multiLevelType w:val="hybridMultilevel"/>
    <w:tmpl w:val="FF261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A6A59"/>
    <w:multiLevelType w:val="hybridMultilevel"/>
    <w:tmpl w:val="AB9CF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963916">
    <w:abstractNumId w:val="3"/>
  </w:num>
  <w:num w:numId="2" w16cid:durableId="1148548493">
    <w:abstractNumId w:val="0"/>
  </w:num>
  <w:num w:numId="3" w16cid:durableId="1674608391">
    <w:abstractNumId w:val="2"/>
  </w:num>
  <w:num w:numId="4" w16cid:durableId="30083110">
    <w:abstractNumId w:val="5"/>
  </w:num>
  <w:num w:numId="5" w16cid:durableId="469711003">
    <w:abstractNumId w:val="4"/>
  </w:num>
  <w:num w:numId="6" w16cid:durableId="869341285">
    <w:abstractNumId w:val="1"/>
  </w:num>
  <w:num w:numId="7" w16cid:durableId="277764591">
    <w:abstractNumId w:val="6"/>
  </w:num>
  <w:num w:numId="8" w16cid:durableId="1868761892">
    <w:abstractNumId w:val="7"/>
  </w:num>
  <w:num w:numId="9" w16cid:durableId="195853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58"/>
    <w:rsid w:val="00024BB0"/>
    <w:rsid w:val="001552BA"/>
    <w:rsid w:val="00174EFA"/>
    <w:rsid w:val="002B5F4E"/>
    <w:rsid w:val="002E5AE6"/>
    <w:rsid w:val="00306209"/>
    <w:rsid w:val="003D5306"/>
    <w:rsid w:val="003E092E"/>
    <w:rsid w:val="003E45D6"/>
    <w:rsid w:val="004849DD"/>
    <w:rsid w:val="004B0CB1"/>
    <w:rsid w:val="004F2BD8"/>
    <w:rsid w:val="00510963"/>
    <w:rsid w:val="005A4C3A"/>
    <w:rsid w:val="00631019"/>
    <w:rsid w:val="00644C11"/>
    <w:rsid w:val="0067549A"/>
    <w:rsid w:val="00840A58"/>
    <w:rsid w:val="008731A2"/>
    <w:rsid w:val="008C1501"/>
    <w:rsid w:val="008E6A44"/>
    <w:rsid w:val="00907544"/>
    <w:rsid w:val="00954E91"/>
    <w:rsid w:val="00AA7EEC"/>
    <w:rsid w:val="00B120A2"/>
    <w:rsid w:val="00B20A90"/>
    <w:rsid w:val="00B272C8"/>
    <w:rsid w:val="00BA44FE"/>
    <w:rsid w:val="00BA75AB"/>
    <w:rsid w:val="00C53EBC"/>
    <w:rsid w:val="00C95842"/>
    <w:rsid w:val="00CA1B7A"/>
    <w:rsid w:val="00D1155B"/>
    <w:rsid w:val="00D42523"/>
    <w:rsid w:val="00DE63B0"/>
    <w:rsid w:val="00E46051"/>
    <w:rsid w:val="00E66525"/>
    <w:rsid w:val="00E72C14"/>
    <w:rsid w:val="00E72F26"/>
    <w:rsid w:val="00E75ECE"/>
    <w:rsid w:val="00EC136A"/>
    <w:rsid w:val="00F61E31"/>
    <w:rsid w:val="00F91D51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E98F"/>
  <w15:docId w15:val="{4C22C2F5-E810-47C9-A42B-5DC16855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/>
      <w:ind w:left="10" w:hanging="10"/>
      <w:outlineLvl w:val="0"/>
    </w:pPr>
    <w:rPr>
      <w:rFonts w:ascii="Calibri" w:eastAsia="Calibri" w:hAnsi="Calibri" w:cs="Calibri"/>
      <w:b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97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44C11"/>
    <w:pPr>
      <w:ind w:left="720"/>
      <w:contextualSpacing/>
    </w:pPr>
  </w:style>
  <w:style w:type="paragraph" w:customStyle="1" w:styleId="p5">
    <w:name w:val="p5"/>
    <w:basedOn w:val="Normal"/>
    <w:uiPriority w:val="99"/>
    <w:rsid w:val="003E45D6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eading1GaramondBold">
    <w:name w:val="Heading 1 Garamond Bold"/>
    <w:basedOn w:val="Heading1"/>
    <w:link w:val="Heading1GaramondBoldChar"/>
    <w:qFormat/>
    <w:rsid w:val="00510963"/>
    <w:pPr>
      <w:spacing w:before="480" w:after="0" w:line="276" w:lineRule="auto"/>
      <w:ind w:left="0" w:firstLine="0"/>
    </w:pPr>
    <w:rPr>
      <w:rFonts w:ascii="Garamond" w:eastAsia="Times New Roman" w:hAnsi="Garamond" w:cs="Times New Roman"/>
      <w:bCs/>
      <w:color w:val="0068B9"/>
      <w:sz w:val="40"/>
      <w:szCs w:val="36"/>
      <w:lang w:eastAsia="en-US"/>
    </w:rPr>
  </w:style>
  <w:style w:type="character" w:customStyle="1" w:styleId="Heading1GaramondBoldChar">
    <w:name w:val="Heading 1 Garamond Bold Char"/>
    <w:link w:val="Heading1GaramondBold"/>
    <w:rsid w:val="00510963"/>
    <w:rPr>
      <w:rFonts w:ascii="Garamond" w:eastAsia="Times New Roman" w:hAnsi="Garamond" w:cs="Times New Roman"/>
      <w:b/>
      <w:bCs/>
      <w:color w:val="0068B9"/>
      <w:sz w:val="40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B99BB4DB30844B83EC014E2C2ED2C" ma:contentTypeVersion="951" ma:contentTypeDescription="Create a new document." ma:contentTypeScope="" ma:versionID="e0637abc7043dbbda468379459012fb9">
  <xsd:schema xmlns:xsd="http://www.w3.org/2001/XMLSchema" xmlns:xs="http://www.w3.org/2001/XMLSchema" xmlns:p="http://schemas.microsoft.com/office/2006/metadata/properties" xmlns:ns2="79803c98-f716-4bd4-8702-c0e880b45108" xmlns:ns3="a1a507ee-dba0-4f14-99b2-8d4ced7b6830" targetNamespace="http://schemas.microsoft.com/office/2006/metadata/properties" ma:root="true" ma:fieldsID="ab7db30f5445a8a5a6dd6c03ef55a569" ns2:_="" ns3:_="">
    <xsd:import namespace="79803c98-f716-4bd4-8702-c0e880b45108"/>
    <xsd:import namespace="a1a507ee-dba0-4f14-99b2-8d4ced7b6830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Checked_x0020_Out_x0020_by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03c98-f716-4bd4-8702-c0e880b4510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a5d50f-c0b9-44a2-92fb-e5e85bb4d670}" ma:internalName="TaxCatchAll" ma:readOnly="false" ma:showField="CatchAllData" ma:web="79803c98-f716-4bd4-8702-c0e880b45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507ee-dba0-4f14-99b2-8d4ced7b6830" elementFormDefault="qualified">
    <xsd:import namespace="http://schemas.microsoft.com/office/2006/documentManagement/types"/>
    <xsd:import namespace="http://schemas.microsoft.com/office/infopath/2007/PartnerControls"/>
    <xsd:element name="Checked_x0020_Out_x0020_by" ma:index="4" nillable="true" ma:displayName="Checked Out by" ma:list="UserInfo" ma:SharePointGroup="0" ma:internalName="Checked_x0020_Out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5299c3-e846-4244-ae76-ccfb08d63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03c98-f716-4bd4-8702-c0e880b45108" xsi:nil="true"/>
    <lcf76f155ced4ddcb4097134ff3c332f xmlns="a1a507ee-dba0-4f14-99b2-8d4ced7b6830">
      <Terms xmlns="http://schemas.microsoft.com/office/infopath/2007/PartnerControls"/>
    </lcf76f155ced4ddcb4097134ff3c332f>
    <Checked_x0020_Out_x0020_by xmlns="a1a507ee-dba0-4f14-99b2-8d4ced7b6830">
      <UserInfo>
        <DisplayName/>
        <AccountId xsi:nil="true"/>
        <AccountType/>
      </UserInfo>
    </Checked_x0020_Out_x0020_by>
    <_dlc_DocId xmlns="79803c98-f716-4bd4-8702-c0e880b45108">ZNSFAARWTUMQ-766720344-1630700</_dlc_DocId>
    <_dlc_DocIdUrl xmlns="79803c98-f716-4bd4-8702-c0e880b45108">
      <Url>https://thetotteridgeacademy.sharepoint.com/sites/StaffShare/_layouts/15/DocIdRedir.aspx?ID=ZNSFAARWTUMQ-766720344-1630700</Url>
      <Description>ZNSFAARWTUMQ-766720344-1630700</Description>
    </_dlc_DocIdUrl>
    <_dlc_DocIdPersistId xmlns="79803c98-f716-4bd4-8702-c0e880b4510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DD3F6E-A8F1-4359-9E78-7F24D2B05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03c98-f716-4bd4-8702-c0e880b45108"/>
    <ds:schemaRef ds:uri="a1a507ee-dba0-4f14-99b2-8d4ced7b6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BD28A-E59A-4A94-B7AA-426CDC4F1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A1C8E-2E86-45E0-B71C-A69BC5B50567}">
  <ds:schemaRefs>
    <ds:schemaRef ds:uri="http://schemas.microsoft.com/office/2006/metadata/properties"/>
    <ds:schemaRef ds:uri="http://schemas.microsoft.com/office/infopath/2007/PartnerControls"/>
    <ds:schemaRef ds:uri="79803c98-f716-4bd4-8702-c0e880b45108"/>
    <ds:schemaRef ds:uri="a1a507ee-dba0-4f14-99b2-8d4ced7b6830"/>
  </ds:schemaRefs>
</ds:datastoreItem>
</file>

<file path=customXml/itemProps4.xml><?xml version="1.0" encoding="utf-8"?>
<ds:datastoreItem xmlns:ds="http://schemas.openxmlformats.org/officeDocument/2006/customXml" ds:itemID="{F34BC003-F08F-47CE-AC82-39E2B7FD49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639</Words>
  <Characters>3894</Characters>
  <Application>Microsoft Office Word</Application>
  <DocSecurity>0</DocSecurity>
  <Lines>151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Totteridge Academy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Joanne Wiles</cp:lastModifiedBy>
  <cp:revision>5</cp:revision>
  <cp:lastPrinted>2023-01-05T11:10:00Z</cp:lastPrinted>
  <dcterms:created xsi:type="dcterms:W3CDTF">2024-05-07T11:16:00Z</dcterms:created>
  <dcterms:modified xsi:type="dcterms:W3CDTF">2026-01-02T10:30:00Z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0x010100099B99BB4DB30844B83EC014E2C2ED2C</vt:lpwstr>
  </property>
  <property fmtid="{D5CDD505-2E9C-101B-9397-08002B2CF9AE}" pid="3" name="_dlc_DocIdItemGuid">
    <vt:lpwstr>8e8d4000-3c46-4cf5-965e-82721681ef5a</vt:lpwstr>
  </property>
  <property fmtid="{D5CDD505-2E9C-101B-9397-08002B2CF9AE}" pid="4" name="MediaServiceImageTags">
    <vt:lpwstr/>
  </property>
</Properties>
</file>