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D035AA" w14:textId="427BFC28" w:rsidR="009424C4" w:rsidRPr="00D45494" w:rsidRDefault="0008102D" w:rsidP="009424C4">
      <w:pPr>
        <w:pStyle w:val="Heading1"/>
        <w:jc w:val="center"/>
        <w:rPr>
          <w:b/>
          <w:color w:val="AA003E" w:themeColor="accent5" w:themeShade="BF"/>
          <w:sz w:val="30"/>
          <w:szCs w:val="28"/>
          <w:u w:val="single"/>
        </w:rPr>
      </w:pPr>
      <w:r w:rsidRPr="0008102D">
        <w:rPr>
          <w:b/>
          <w:color w:val="AA003E" w:themeColor="accent5" w:themeShade="BF"/>
          <w:sz w:val="30"/>
          <w:szCs w:val="28"/>
        </w:rPr>
        <w:t xml:space="preserve">                      </w:t>
      </w:r>
      <w:proofErr w:type="spellStart"/>
      <w:r w:rsidR="009424C4" w:rsidRPr="00D45494">
        <w:rPr>
          <w:b/>
          <w:color w:val="AA003E" w:themeColor="accent5" w:themeShade="BF"/>
          <w:sz w:val="30"/>
          <w:szCs w:val="28"/>
          <w:u w:val="single"/>
        </w:rPr>
        <w:t>Woodhey</w:t>
      </w:r>
      <w:proofErr w:type="spellEnd"/>
      <w:r w:rsidR="009424C4" w:rsidRPr="00D45494">
        <w:rPr>
          <w:b/>
          <w:color w:val="AA003E" w:themeColor="accent5" w:themeShade="BF"/>
          <w:sz w:val="30"/>
          <w:szCs w:val="28"/>
          <w:u w:val="single"/>
        </w:rPr>
        <w:t xml:space="preserve"> High School</w:t>
      </w:r>
    </w:p>
    <w:p w14:paraId="4FA7A71A" w14:textId="77777777" w:rsidR="009424C4" w:rsidRDefault="009424C4" w:rsidP="009424C4">
      <w:pPr>
        <w:pStyle w:val="Default"/>
      </w:pPr>
      <w:r>
        <w:t xml:space="preserve"> </w:t>
      </w:r>
    </w:p>
    <w:p w14:paraId="5977179D" w14:textId="593449E2" w:rsidR="007569B5" w:rsidRPr="003F1275" w:rsidRDefault="007569B5" w:rsidP="007569B5">
      <w:pPr>
        <w:pStyle w:val="Heading5"/>
        <w:ind w:left="720" w:firstLine="720"/>
        <w:rPr>
          <w:b/>
          <w:sz w:val="28"/>
          <w:szCs w:val="28"/>
        </w:rPr>
      </w:pPr>
      <w:r w:rsidRPr="003F1275">
        <w:rPr>
          <w:b/>
          <w:sz w:val="28"/>
          <w:szCs w:val="28"/>
        </w:rPr>
        <w:t xml:space="preserve">Person Specification – Head of </w:t>
      </w:r>
      <w:r w:rsidR="0033419B">
        <w:rPr>
          <w:b/>
          <w:sz w:val="28"/>
          <w:szCs w:val="28"/>
        </w:rPr>
        <w:t>Science</w:t>
      </w:r>
      <w:r>
        <w:rPr>
          <w:b/>
          <w:sz w:val="28"/>
          <w:szCs w:val="28"/>
        </w:rPr>
        <w:t xml:space="preserve"> Faculty</w:t>
      </w:r>
      <w:r w:rsidRPr="003F1275">
        <w:rPr>
          <w:b/>
          <w:sz w:val="28"/>
          <w:szCs w:val="28"/>
        </w:rPr>
        <w:t xml:space="preserve"> </w:t>
      </w:r>
    </w:p>
    <w:p w14:paraId="48D1D739" w14:textId="4076F59C" w:rsidR="007569B5" w:rsidRPr="003F1275" w:rsidRDefault="007569B5" w:rsidP="007569B5">
      <w:pPr>
        <w:jc w:val="center"/>
        <w:rPr>
          <w:rFonts w:cs="Arial"/>
          <w:b/>
          <w:sz w:val="28"/>
          <w:szCs w:val="28"/>
        </w:rPr>
      </w:pPr>
    </w:p>
    <w:tbl>
      <w:tblPr>
        <w:tblW w:w="1066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9"/>
        <w:gridCol w:w="7797"/>
        <w:gridCol w:w="1745"/>
      </w:tblGrid>
      <w:tr w:rsidR="007569B5" w:rsidRPr="003F1275" w14:paraId="3F169A93" w14:textId="77777777" w:rsidTr="00C54E37">
        <w:trPr>
          <w:jc w:val="center"/>
        </w:trPr>
        <w:tc>
          <w:tcPr>
            <w:tcW w:w="11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14:paraId="353A82D8" w14:textId="77777777" w:rsidR="007569B5" w:rsidRPr="003F1275" w:rsidRDefault="007569B5" w:rsidP="00D22592">
            <w:pPr>
              <w:pStyle w:val="Heading3"/>
              <w:jc w:val="center"/>
              <w:rPr>
                <w:b/>
                <w:sz w:val="16"/>
                <w:szCs w:val="16"/>
              </w:rPr>
            </w:pPr>
          </w:p>
          <w:p w14:paraId="20BA69D8" w14:textId="77777777" w:rsidR="007569B5" w:rsidRPr="003F1275" w:rsidRDefault="007569B5" w:rsidP="00D22592">
            <w:pPr>
              <w:pStyle w:val="Heading3"/>
              <w:jc w:val="center"/>
              <w:rPr>
                <w:sz w:val="16"/>
                <w:szCs w:val="16"/>
              </w:rPr>
            </w:pPr>
            <w:r w:rsidRPr="003F1275">
              <w:rPr>
                <w:sz w:val="16"/>
                <w:szCs w:val="16"/>
              </w:rPr>
              <w:t>Minimum Criteria for Two Ticks *</w:t>
            </w:r>
          </w:p>
        </w:tc>
        <w:tc>
          <w:tcPr>
            <w:tcW w:w="77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14:paraId="2A7B40FD" w14:textId="77777777" w:rsidR="007569B5" w:rsidRPr="003F1275" w:rsidRDefault="007569B5" w:rsidP="00D22592">
            <w:pPr>
              <w:pStyle w:val="Heading3"/>
              <w:jc w:val="center"/>
              <w:rPr>
                <w:sz w:val="22"/>
              </w:rPr>
            </w:pPr>
          </w:p>
          <w:p w14:paraId="5578E241" w14:textId="77777777" w:rsidR="007569B5" w:rsidRPr="003F1275" w:rsidRDefault="007569B5" w:rsidP="00D22592">
            <w:pPr>
              <w:pStyle w:val="Heading3"/>
              <w:jc w:val="center"/>
              <w:rPr>
                <w:sz w:val="22"/>
              </w:rPr>
            </w:pPr>
            <w:r w:rsidRPr="003F1275">
              <w:rPr>
                <w:sz w:val="22"/>
              </w:rPr>
              <w:t>Criteria</w:t>
            </w:r>
          </w:p>
          <w:p w14:paraId="198CC83C" w14:textId="77777777" w:rsidR="007569B5" w:rsidRPr="003F1275" w:rsidRDefault="007569B5" w:rsidP="00D22592">
            <w:pPr>
              <w:jc w:val="center"/>
              <w:rPr>
                <w:b/>
              </w:rPr>
            </w:pPr>
          </w:p>
        </w:tc>
        <w:tc>
          <w:tcPr>
            <w:tcW w:w="17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14:paraId="48EA597F" w14:textId="77777777" w:rsidR="007569B5" w:rsidRPr="003F1275" w:rsidRDefault="007569B5" w:rsidP="00D22592">
            <w:pPr>
              <w:jc w:val="center"/>
              <w:rPr>
                <w:b/>
              </w:rPr>
            </w:pPr>
          </w:p>
          <w:p w14:paraId="617843B6" w14:textId="77777777" w:rsidR="007569B5" w:rsidRPr="003F1275" w:rsidRDefault="007569B5" w:rsidP="00D22592">
            <w:pPr>
              <w:jc w:val="center"/>
              <w:rPr>
                <w:b/>
              </w:rPr>
            </w:pPr>
            <w:r w:rsidRPr="003F1275">
              <w:rPr>
                <w:b/>
              </w:rPr>
              <w:t>Measured by</w:t>
            </w:r>
          </w:p>
          <w:p w14:paraId="5DCA9081" w14:textId="77777777" w:rsidR="007569B5" w:rsidRPr="003F1275" w:rsidRDefault="007569B5" w:rsidP="00D22592">
            <w:pPr>
              <w:jc w:val="center"/>
              <w:rPr>
                <w:b/>
              </w:rPr>
            </w:pPr>
          </w:p>
        </w:tc>
      </w:tr>
      <w:tr w:rsidR="007569B5" w:rsidRPr="003F1275" w14:paraId="2218D652" w14:textId="77777777" w:rsidTr="00C54E37">
        <w:trPr>
          <w:trHeight w:val="1596"/>
          <w:jc w:val="center"/>
        </w:trPr>
        <w:tc>
          <w:tcPr>
            <w:tcW w:w="1119" w:type="dxa"/>
            <w:tcBorders>
              <w:top w:val="single" w:sz="12" w:space="0" w:color="auto"/>
            </w:tcBorders>
          </w:tcPr>
          <w:p w14:paraId="6134E0F4" w14:textId="0249997F" w:rsidR="007569B5" w:rsidRPr="003F1275" w:rsidRDefault="007569B5" w:rsidP="00D22592">
            <w:pPr>
              <w:jc w:val="center"/>
            </w:pPr>
          </w:p>
          <w:p w14:paraId="44A6CB87" w14:textId="6F667291" w:rsidR="00C54E37" w:rsidRPr="003F1275" w:rsidRDefault="00E448AF" w:rsidP="00D22592">
            <w:pPr>
              <w:jc w:val="center"/>
            </w:pPr>
            <w:r w:rsidRPr="00C54E37">
              <w:rPr>
                <w:rFonts w:cs="Arial"/>
                <w:b/>
                <w:bCs/>
                <w:noProof/>
                <w:sz w:val="22"/>
                <w:szCs w:val="24"/>
              </w:rPr>
              <w:drawing>
                <wp:anchor distT="0" distB="0" distL="114300" distR="114300" simplePos="0" relativeHeight="251689984" behindDoc="0" locked="0" layoutInCell="1" allowOverlap="1" wp14:anchorId="48462A1F" wp14:editId="413DDFD4">
                  <wp:simplePos x="0" y="0"/>
                  <wp:positionH relativeFrom="column">
                    <wp:posOffset>352425</wp:posOffset>
                  </wp:positionH>
                  <wp:positionV relativeFrom="paragraph">
                    <wp:posOffset>428625</wp:posOffset>
                  </wp:positionV>
                  <wp:extent cx="231308" cy="190500"/>
                  <wp:effectExtent l="0" t="0" r="0" b="0"/>
                  <wp:wrapNone/>
                  <wp:docPr id="10" name="Picture 10" descr="Two Ticks - Gre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Two Ticks - Gre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308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54E37">
              <w:rPr>
                <w:rFonts w:cs="Arial"/>
                <w:b/>
                <w:bCs/>
                <w:noProof/>
                <w:sz w:val="22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1B3FED12" wp14:editId="0C9BD0D5">
                  <wp:simplePos x="0" y="0"/>
                  <wp:positionH relativeFrom="column">
                    <wp:posOffset>353060</wp:posOffset>
                  </wp:positionH>
                  <wp:positionV relativeFrom="paragraph">
                    <wp:posOffset>27940</wp:posOffset>
                  </wp:positionV>
                  <wp:extent cx="231308" cy="190500"/>
                  <wp:effectExtent l="0" t="0" r="0" b="0"/>
                  <wp:wrapNone/>
                  <wp:docPr id="5" name="Picture 5" descr="Two Ticks - Gre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Two Ticks - Gre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308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797" w:type="dxa"/>
            <w:tcBorders>
              <w:top w:val="single" w:sz="12" w:space="0" w:color="auto"/>
            </w:tcBorders>
          </w:tcPr>
          <w:p w14:paraId="4DDAE08B" w14:textId="77777777" w:rsidR="007569B5" w:rsidRPr="003F1275" w:rsidRDefault="007569B5" w:rsidP="00D22592">
            <w:pPr>
              <w:pStyle w:val="Heading3"/>
              <w:rPr>
                <w:sz w:val="22"/>
                <w:szCs w:val="22"/>
              </w:rPr>
            </w:pPr>
            <w:r w:rsidRPr="003F1275">
              <w:rPr>
                <w:sz w:val="22"/>
                <w:szCs w:val="22"/>
              </w:rPr>
              <w:t xml:space="preserve">Qualifications &amp; Training </w:t>
            </w:r>
          </w:p>
          <w:p w14:paraId="60E520EA" w14:textId="77777777" w:rsidR="007569B5" w:rsidRPr="003F1275" w:rsidRDefault="007569B5" w:rsidP="007569B5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Arial"/>
              </w:rPr>
            </w:pPr>
            <w:r w:rsidRPr="003F1275">
              <w:rPr>
                <w:rFonts w:cs="Arial"/>
              </w:rPr>
              <w:t>QTS</w:t>
            </w:r>
          </w:p>
          <w:p w14:paraId="512CAAD7" w14:textId="4B48F03B" w:rsidR="007569B5" w:rsidRPr="003F1275" w:rsidRDefault="007569B5" w:rsidP="007569B5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Arial"/>
              </w:rPr>
            </w:pPr>
            <w:r w:rsidRPr="003F1275">
              <w:rPr>
                <w:rFonts w:cs="Arial"/>
              </w:rPr>
              <w:t>First/Second Class Degree</w:t>
            </w:r>
            <w:r w:rsidR="00C54E37">
              <w:rPr>
                <w:rFonts w:cs="Arial"/>
              </w:rPr>
              <w:t xml:space="preserve"> in relevant subject</w:t>
            </w:r>
          </w:p>
          <w:p w14:paraId="39A2E148" w14:textId="77777777" w:rsidR="007569B5" w:rsidRPr="003F1275" w:rsidRDefault="007569B5" w:rsidP="007569B5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Arial"/>
              </w:rPr>
            </w:pPr>
            <w:r w:rsidRPr="003F1275">
              <w:rPr>
                <w:rFonts w:cs="Arial"/>
              </w:rPr>
              <w:t xml:space="preserve">Able to demonstrate continued development of own expertise (through CPD) and willing to continue to develop </w:t>
            </w:r>
          </w:p>
          <w:p w14:paraId="38A96591" w14:textId="77777777" w:rsidR="007569B5" w:rsidRPr="003F1275" w:rsidRDefault="007569B5" w:rsidP="00D22592">
            <w:pPr>
              <w:ind w:left="516"/>
              <w:rPr>
                <w:rFonts w:cs="Arial"/>
              </w:rPr>
            </w:pPr>
          </w:p>
          <w:p w14:paraId="55AA406B" w14:textId="77777777" w:rsidR="007569B5" w:rsidRPr="003F1275" w:rsidRDefault="007569B5" w:rsidP="00D22592">
            <w:pPr>
              <w:ind w:left="516"/>
              <w:rPr>
                <w:rFonts w:cs="Arial"/>
              </w:rPr>
            </w:pPr>
          </w:p>
        </w:tc>
        <w:tc>
          <w:tcPr>
            <w:tcW w:w="1745" w:type="dxa"/>
            <w:tcBorders>
              <w:top w:val="single" w:sz="12" w:space="0" w:color="auto"/>
            </w:tcBorders>
          </w:tcPr>
          <w:p w14:paraId="7F76336A" w14:textId="77777777" w:rsidR="007569B5" w:rsidRPr="003F1275" w:rsidRDefault="007569B5" w:rsidP="00D22592"/>
          <w:p w14:paraId="749F74F2" w14:textId="77777777" w:rsidR="007569B5" w:rsidRPr="003F1275" w:rsidRDefault="007569B5" w:rsidP="00D22592"/>
          <w:p w14:paraId="24566978" w14:textId="77777777" w:rsidR="007569B5" w:rsidRPr="003F1275" w:rsidRDefault="007569B5" w:rsidP="00D22592">
            <w:r w:rsidRPr="003F1275">
              <w:t>A</w:t>
            </w:r>
          </w:p>
        </w:tc>
      </w:tr>
      <w:tr w:rsidR="007569B5" w:rsidRPr="003F1275" w14:paraId="7562022D" w14:textId="77777777" w:rsidTr="00C54E37">
        <w:trPr>
          <w:trHeight w:val="1319"/>
          <w:jc w:val="center"/>
        </w:trPr>
        <w:tc>
          <w:tcPr>
            <w:tcW w:w="1119" w:type="dxa"/>
          </w:tcPr>
          <w:p w14:paraId="35867FC7" w14:textId="21B07492" w:rsidR="007569B5" w:rsidRDefault="007569B5" w:rsidP="00D22592">
            <w:pPr>
              <w:jc w:val="center"/>
            </w:pPr>
          </w:p>
          <w:p w14:paraId="6696E141" w14:textId="031DE76D" w:rsidR="00C54E37" w:rsidRDefault="007175E5" w:rsidP="00D22592">
            <w:pPr>
              <w:jc w:val="center"/>
            </w:pPr>
            <w:r w:rsidRPr="00C54E37">
              <w:rPr>
                <w:rFonts w:cs="Arial"/>
                <w:b/>
                <w:bCs/>
                <w:noProof/>
                <w:sz w:val="22"/>
                <w:szCs w:val="24"/>
              </w:rPr>
              <w:drawing>
                <wp:anchor distT="0" distB="0" distL="114300" distR="114300" simplePos="0" relativeHeight="251694080" behindDoc="0" locked="0" layoutInCell="1" allowOverlap="1" wp14:anchorId="2D43E038" wp14:editId="4562E10B">
                  <wp:simplePos x="0" y="0"/>
                  <wp:positionH relativeFrom="column">
                    <wp:posOffset>352425</wp:posOffset>
                  </wp:positionH>
                  <wp:positionV relativeFrom="paragraph">
                    <wp:posOffset>3948</wp:posOffset>
                  </wp:positionV>
                  <wp:extent cx="231308" cy="190500"/>
                  <wp:effectExtent l="0" t="0" r="0" b="0"/>
                  <wp:wrapNone/>
                  <wp:docPr id="20" name="Picture 20" descr="Two Ticks - Gre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Two Ticks - Gre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308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0F3E267" w14:textId="106743D1" w:rsidR="00C54E37" w:rsidRDefault="00C54E37" w:rsidP="00D22592">
            <w:pPr>
              <w:jc w:val="center"/>
            </w:pPr>
          </w:p>
          <w:p w14:paraId="305EE59C" w14:textId="0D620361" w:rsidR="00C54E37" w:rsidRDefault="007175E5" w:rsidP="00D22592">
            <w:pPr>
              <w:jc w:val="center"/>
            </w:pPr>
            <w:r w:rsidRPr="00C54E37">
              <w:rPr>
                <w:rFonts w:cs="Arial"/>
                <w:b/>
                <w:bCs/>
                <w:noProof/>
                <w:sz w:val="22"/>
                <w:szCs w:val="24"/>
              </w:rPr>
              <w:drawing>
                <wp:anchor distT="0" distB="0" distL="114300" distR="114300" simplePos="0" relativeHeight="251696128" behindDoc="0" locked="0" layoutInCell="1" allowOverlap="1" wp14:anchorId="6D83EC83" wp14:editId="630B2A56">
                  <wp:simplePos x="0" y="0"/>
                  <wp:positionH relativeFrom="column">
                    <wp:posOffset>371475</wp:posOffset>
                  </wp:positionH>
                  <wp:positionV relativeFrom="paragraph">
                    <wp:posOffset>5715</wp:posOffset>
                  </wp:positionV>
                  <wp:extent cx="231140" cy="190500"/>
                  <wp:effectExtent l="0" t="0" r="0" b="0"/>
                  <wp:wrapNone/>
                  <wp:docPr id="21" name="Picture 21" descr="Two Ticks - Gre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Two Ticks - Gre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14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ADD44C2" w14:textId="3653275C" w:rsidR="00C54E37" w:rsidRDefault="00C54E37" w:rsidP="00D22592">
            <w:pPr>
              <w:jc w:val="center"/>
            </w:pPr>
          </w:p>
          <w:p w14:paraId="7D8CE029" w14:textId="517599D9" w:rsidR="00C54E37" w:rsidRDefault="00C54E37" w:rsidP="00D22592">
            <w:pPr>
              <w:jc w:val="center"/>
            </w:pPr>
          </w:p>
          <w:p w14:paraId="7C1D51A8" w14:textId="408A6850" w:rsidR="00C54E37" w:rsidRDefault="007175E5" w:rsidP="00D22592">
            <w:pPr>
              <w:jc w:val="center"/>
            </w:pPr>
            <w:r w:rsidRPr="00C54E37">
              <w:rPr>
                <w:rFonts w:cs="Arial"/>
                <w:b/>
                <w:bCs/>
                <w:noProof/>
                <w:sz w:val="22"/>
                <w:szCs w:val="24"/>
              </w:rPr>
              <w:drawing>
                <wp:anchor distT="0" distB="0" distL="114300" distR="114300" simplePos="0" relativeHeight="251698176" behindDoc="0" locked="0" layoutInCell="1" allowOverlap="1" wp14:anchorId="1E125C32" wp14:editId="6E89B595">
                  <wp:simplePos x="0" y="0"/>
                  <wp:positionH relativeFrom="column">
                    <wp:posOffset>390525</wp:posOffset>
                  </wp:positionH>
                  <wp:positionV relativeFrom="paragraph">
                    <wp:posOffset>29845</wp:posOffset>
                  </wp:positionV>
                  <wp:extent cx="231308" cy="190500"/>
                  <wp:effectExtent l="0" t="0" r="0" b="0"/>
                  <wp:wrapNone/>
                  <wp:docPr id="22" name="Picture 22" descr="Two Ticks - Gre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Two Ticks - Gre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308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A9BD44D" w14:textId="7ADB623A" w:rsidR="00C54E37" w:rsidRDefault="007175E5" w:rsidP="00D22592">
            <w:pPr>
              <w:jc w:val="center"/>
            </w:pPr>
            <w:r w:rsidRPr="00C54E37">
              <w:rPr>
                <w:rFonts w:cs="Arial"/>
                <w:b/>
                <w:bCs/>
                <w:noProof/>
                <w:sz w:val="22"/>
                <w:szCs w:val="24"/>
              </w:rPr>
              <w:drawing>
                <wp:anchor distT="0" distB="0" distL="114300" distR="114300" simplePos="0" relativeHeight="251700224" behindDoc="0" locked="0" layoutInCell="1" allowOverlap="1" wp14:anchorId="1D779D93" wp14:editId="52810B2C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163333</wp:posOffset>
                  </wp:positionV>
                  <wp:extent cx="231308" cy="190500"/>
                  <wp:effectExtent l="0" t="0" r="0" b="0"/>
                  <wp:wrapNone/>
                  <wp:docPr id="23" name="Picture 23" descr="Two Ticks - Gre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Two Ticks - Gre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308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97E3770" w14:textId="4F9E1B22" w:rsidR="00C54E37" w:rsidRDefault="00C54E37" w:rsidP="00D22592">
            <w:pPr>
              <w:jc w:val="center"/>
            </w:pPr>
          </w:p>
          <w:p w14:paraId="2DE2C455" w14:textId="0C2334F9" w:rsidR="00C54E37" w:rsidRPr="003F1275" w:rsidRDefault="007175E5" w:rsidP="00D22592">
            <w:pPr>
              <w:jc w:val="center"/>
            </w:pPr>
            <w:r w:rsidRPr="00C54E37">
              <w:rPr>
                <w:rFonts w:cs="Arial"/>
                <w:b/>
                <w:bCs/>
                <w:noProof/>
                <w:sz w:val="22"/>
                <w:szCs w:val="24"/>
              </w:rPr>
              <w:drawing>
                <wp:anchor distT="0" distB="0" distL="114300" distR="114300" simplePos="0" relativeHeight="251710464" behindDoc="0" locked="0" layoutInCell="1" allowOverlap="1" wp14:anchorId="3DB3DC18" wp14:editId="66BC0758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2641600</wp:posOffset>
                  </wp:positionV>
                  <wp:extent cx="231308" cy="190500"/>
                  <wp:effectExtent l="0" t="0" r="0" b="0"/>
                  <wp:wrapNone/>
                  <wp:docPr id="30" name="Picture 30" descr="Two Ticks - Gre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Two Ticks - Gre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308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54E37">
              <w:rPr>
                <w:rFonts w:cs="Arial"/>
                <w:b/>
                <w:bCs/>
                <w:noProof/>
                <w:sz w:val="22"/>
                <w:szCs w:val="24"/>
              </w:rPr>
              <w:drawing>
                <wp:anchor distT="0" distB="0" distL="114300" distR="114300" simplePos="0" relativeHeight="251708416" behindDoc="0" locked="0" layoutInCell="1" allowOverlap="1" wp14:anchorId="4168C0C8" wp14:editId="73E0A4E7">
                  <wp:simplePos x="0" y="0"/>
                  <wp:positionH relativeFrom="column">
                    <wp:posOffset>390525</wp:posOffset>
                  </wp:positionH>
                  <wp:positionV relativeFrom="paragraph">
                    <wp:posOffset>2289175</wp:posOffset>
                  </wp:positionV>
                  <wp:extent cx="231308" cy="190500"/>
                  <wp:effectExtent l="0" t="0" r="0" b="0"/>
                  <wp:wrapNone/>
                  <wp:docPr id="29" name="Picture 29" descr="Two Ticks - Gre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Two Ticks - Gre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308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54E37">
              <w:rPr>
                <w:rFonts w:cs="Arial"/>
                <w:b/>
                <w:bCs/>
                <w:noProof/>
                <w:sz w:val="22"/>
                <w:szCs w:val="24"/>
              </w:rPr>
              <w:drawing>
                <wp:anchor distT="0" distB="0" distL="114300" distR="114300" simplePos="0" relativeHeight="251706368" behindDoc="0" locked="0" layoutInCell="1" allowOverlap="1" wp14:anchorId="49551A92" wp14:editId="1D316AA5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1250315</wp:posOffset>
                  </wp:positionV>
                  <wp:extent cx="231308" cy="190500"/>
                  <wp:effectExtent l="0" t="0" r="0" b="0"/>
                  <wp:wrapNone/>
                  <wp:docPr id="28" name="Picture 28" descr="Two Ticks - Gre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Two Ticks - Gre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308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54E37">
              <w:rPr>
                <w:rFonts w:cs="Arial"/>
                <w:b/>
                <w:bCs/>
                <w:noProof/>
                <w:sz w:val="22"/>
                <w:szCs w:val="24"/>
              </w:rPr>
              <w:drawing>
                <wp:anchor distT="0" distB="0" distL="114300" distR="114300" simplePos="0" relativeHeight="251704320" behindDoc="0" locked="0" layoutInCell="1" allowOverlap="1" wp14:anchorId="537EC0A1" wp14:editId="549BA265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879475</wp:posOffset>
                  </wp:positionV>
                  <wp:extent cx="231308" cy="190500"/>
                  <wp:effectExtent l="0" t="0" r="0" b="0"/>
                  <wp:wrapNone/>
                  <wp:docPr id="27" name="Picture 27" descr="Two Ticks - Gre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Two Ticks - Gre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308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54E37">
              <w:rPr>
                <w:rFonts w:cs="Arial"/>
                <w:b/>
                <w:bCs/>
                <w:noProof/>
                <w:sz w:val="22"/>
                <w:szCs w:val="24"/>
              </w:rPr>
              <w:drawing>
                <wp:anchor distT="0" distB="0" distL="114300" distR="114300" simplePos="0" relativeHeight="251702272" behindDoc="0" locked="0" layoutInCell="1" allowOverlap="1" wp14:anchorId="3212B9A2" wp14:editId="4E96FA39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184150</wp:posOffset>
                  </wp:positionV>
                  <wp:extent cx="231308" cy="190500"/>
                  <wp:effectExtent l="0" t="0" r="0" b="0"/>
                  <wp:wrapNone/>
                  <wp:docPr id="26" name="Picture 26" descr="Two Ticks - Gre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Two Ticks - Gre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308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797" w:type="dxa"/>
          </w:tcPr>
          <w:p w14:paraId="6F92C1B9" w14:textId="77777777" w:rsidR="007569B5" w:rsidRPr="003F1275" w:rsidRDefault="007569B5" w:rsidP="00D22592">
            <w:pPr>
              <w:rPr>
                <w:rFonts w:cs="Arial"/>
                <w:b/>
              </w:rPr>
            </w:pPr>
            <w:r w:rsidRPr="003F1275">
              <w:rPr>
                <w:rFonts w:cs="Arial"/>
                <w:b/>
              </w:rPr>
              <w:t xml:space="preserve">Teaching Experience </w:t>
            </w:r>
          </w:p>
          <w:p w14:paraId="6C1ED608" w14:textId="56AF5EBC" w:rsidR="007569B5" w:rsidRPr="003F1275" w:rsidRDefault="007569B5" w:rsidP="007569B5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Arial"/>
              </w:rPr>
            </w:pPr>
            <w:r w:rsidRPr="003F1275">
              <w:rPr>
                <w:rFonts w:cs="Arial"/>
              </w:rPr>
              <w:t xml:space="preserve">Evidence of consistently good or outstanding teaching and learning across Key Stages </w:t>
            </w:r>
            <w:r w:rsidR="007175E5">
              <w:rPr>
                <w:rFonts w:cs="Arial"/>
              </w:rPr>
              <w:t>3 &amp; 4</w:t>
            </w:r>
          </w:p>
          <w:p w14:paraId="7605EC9C" w14:textId="77777777" w:rsidR="007569B5" w:rsidRPr="003F1275" w:rsidRDefault="007569B5" w:rsidP="007569B5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Arial"/>
              </w:rPr>
            </w:pPr>
            <w:r w:rsidRPr="003F1275">
              <w:rPr>
                <w:rFonts w:cs="Arial"/>
              </w:rPr>
              <w:t xml:space="preserve">Evidence of good or outstanding classroom skills </w:t>
            </w:r>
          </w:p>
          <w:p w14:paraId="5C5318AD" w14:textId="77777777" w:rsidR="007569B5" w:rsidRPr="003F1275" w:rsidRDefault="007569B5" w:rsidP="007569B5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Arial"/>
              </w:rPr>
            </w:pPr>
            <w:r w:rsidRPr="003F1275">
              <w:rPr>
                <w:rFonts w:cs="Arial"/>
              </w:rPr>
              <w:t xml:space="preserve">The Ability to use ICT effectively to engage pupils and use new and emerging technologies to support teaching and learning </w:t>
            </w:r>
          </w:p>
          <w:p w14:paraId="7AE6965C" w14:textId="77777777" w:rsidR="007569B5" w:rsidRPr="003F1275" w:rsidRDefault="007569B5" w:rsidP="007569B5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Arial"/>
              </w:rPr>
            </w:pPr>
            <w:r w:rsidRPr="003F1275">
              <w:rPr>
                <w:rFonts w:cs="Arial"/>
              </w:rPr>
              <w:t xml:space="preserve">The ability to create effective, engaging and differentiated lesson plans </w:t>
            </w:r>
          </w:p>
          <w:p w14:paraId="7B234EBD" w14:textId="77777777" w:rsidR="007569B5" w:rsidRPr="003F1275" w:rsidRDefault="007569B5" w:rsidP="007569B5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Arial"/>
              </w:rPr>
            </w:pPr>
            <w:r w:rsidRPr="003F1275">
              <w:rPr>
                <w:rFonts w:cs="Arial"/>
              </w:rPr>
              <w:t xml:space="preserve">The ability to use assessment to inform planning for good teaching and learning </w:t>
            </w:r>
          </w:p>
          <w:p w14:paraId="1490AAAA" w14:textId="77777777" w:rsidR="007569B5" w:rsidRPr="003F1275" w:rsidRDefault="007569B5" w:rsidP="007569B5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Arial"/>
              </w:rPr>
            </w:pPr>
            <w:r w:rsidRPr="003F1275">
              <w:rPr>
                <w:rFonts w:cs="Arial"/>
              </w:rPr>
              <w:t xml:space="preserve">The ability to differentiate materials to meet the needs of all learners particularly those who may require alternative methods of teaching and support (e.g. SEN or high attainment) </w:t>
            </w:r>
          </w:p>
          <w:p w14:paraId="0CEFF4EE" w14:textId="31C5F9F3" w:rsidR="007569B5" w:rsidRPr="003F1275" w:rsidRDefault="007569B5" w:rsidP="007569B5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Arial"/>
              </w:rPr>
            </w:pPr>
            <w:r w:rsidRPr="003F1275">
              <w:rPr>
                <w:rFonts w:cs="Arial"/>
              </w:rPr>
              <w:t xml:space="preserve">Experience of curriculum innovation </w:t>
            </w:r>
          </w:p>
          <w:p w14:paraId="6C9418A3" w14:textId="77777777" w:rsidR="007569B5" w:rsidRPr="003F1275" w:rsidRDefault="007569B5" w:rsidP="007569B5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Arial"/>
              </w:rPr>
            </w:pPr>
            <w:r w:rsidRPr="003F1275">
              <w:rPr>
                <w:rFonts w:cs="Arial"/>
              </w:rPr>
              <w:t xml:space="preserve">Experience of raising standards of achievement for all pupils </w:t>
            </w:r>
          </w:p>
          <w:p w14:paraId="08821EAD" w14:textId="77777777" w:rsidR="007569B5" w:rsidRPr="003F1275" w:rsidRDefault="007569B5" w:rsidP="007569B5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Arial"/>
              </w:rPr>
            </w:pPr>
            <w:r w:rsidRPr="003F1275">
              <w:rPr>
                <w:rFonts w:cs="Arial"/>
              </w:rPr>
              <w:t xml:space="preserve">Strategies for raising achievement and achieving excellence </w:t>
            </w:r>
          </w:p>
          <w:p w14:paraId="02DF9743" w14:textId="77777777" w:rsidR="007569B5" w:rsidRPr="003F1275" w:rsidRDefault="007569B5" w:rsidP="007569B5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Arial"/>
              </w:rPr>
            </w:pPr>
            <w:r w:rsidRPr="003F1275">
              <w:rPr>
                <w:rFonts w:cs="Arial"/>
              </w:rPr>
              <w:t xml:space="preserve">Experience of designing, implementing and evaluating successful interventions, following the effective use of data to track and monitor the progress of individual students and groups of students (including vulnerable groups) </w:t>
            </w:r>
          </w:p>
          <w:p w14:paraId="56BA9298" w14:textId="60A29587" w:rsidR="007569B5" w:rsidRPr="003F1275" w:rsidRDefault="007569B5" w:rsidP="007569B5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Arial"/>
              </w:rPr>
            </w:pPr>
            <w:r w:rsidRPr="003F1275">
              <w:rPr>
                <w:rFonts w:cs="Arial"/>
              </w:rPr>
              <w:t xml:space="preserve">Principals of effective teaching and assessment for learning </w:t>
            </w:r>
          </w:p>
          <w:p w14:paraId="4E96C655" w14:textId="77777777" w:rsidR="007569B5" w:rsidRPr="003F1275" w:rsidRDefault="007569B5" w:rsidP="007569B5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Arial"/>
              </w:rPr>
            </w:pPr>
            <w:r w:rsidRPr="003F1275">
              <w:rPr>
                <w:rFonts w:cs="Arial"/>
              </w:rPr>
              <w:t xml:space="preserve">Effective and consistent models of </w:t>
            </w:r>
            <w:proofErr w:type="spellStart"/>
            <w:r w:rsidRPr="003F1275">
              <w:rPr>
                <w:rFonts w:cs="Arial"/>
              </w:rPr>
              <w:t>behaviour</w:t>
            </w:r>
            <w:proofErr w:type="spellEnd"/>
            <w:r w:rsidRPr="003F1275">
              <w:rPr>
                <w:rFonts w:cs="Arial"/>
              </w:rPr>
              <w:t xml:space="preserve"> management </w:t>
            </w:r>
          </w:p>
          <w:p w14:paraId="0943980E" w14:textId="4915AF45" w:rsidR="007569B5" w:rsidRPr="003F1275" w:rsidRDefault="007569B5" w:rsidP="007569B5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Arial"/>
              </w:rPr>
            </w:pPr>
            <w:r w:rsidRPr="003F1275">
              <w:rPr>
                <w:rFonts w:cs="Arial"/>
              </w:rPr>
              <w:t xml:space="preserve">A commitment to and strategies for ensuring inclusion and access to the curriculum </w:t>
            </w:r>
          </w:p>
          <w:p w14:paraId="012CF727" w14:textId="77777777" w:rsidR="007569B5" w:rsidRPr="003F1275" w:rsidRDefault="007569B5" w:rsidP="007569B5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Arial"/>
              </w:rPr>
            </w:pPr>
            <w:r w:rsidRPr="003F1275">
              <w:rPr>
                <w:rFonts w:cs="Arial"/>
              </w:rPr>
              <w:t xml:space="preserve">Monitoring and evaluating performance </w:t>
            </w:r>
          </w:p>
          <w:p w14:paraId="35125122" w14:textId="77777777" w:rsidR="007569B5" w:rsidRPr="003F1275" w:rsidRDefault="007569B5" w:rsidP="007569B5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Arial"/>
              </w:rPr>
            </w:pPr>
            <w:r w:rsidRPr="003F1275">
              <w:rPr>
                <w:rFonts w:cs="Arial"/>
              </w:rPr>
              <w:t xml:space="preserve">Having the tools and experience of data collection and analysis </w:t>
            </w:r>
          </w:p>
          <w:p w14:paraId="1ABF6783" w14:textId="77777777" w:rsidR="007569B5" w:rsidRPr="003F1275" w:rsidRDefault="007569B5" w:rsidP="00D22592">
            <w:pPr>
              <w:ind w:left="720"/>
              <w:rPr>
                <w:rFonts w:cs="Arial"/>
              </w:rPr>
            </w:pPr>
          </w:p>
        </w:tc>
        <w:tc>
          <w:tcPr>
            <w:tcW w:w="1745" w:type="dxa"/>
          </w:tcPr>
          <w:p w14:paraId="3BF2C99F" w14:textId="77777777" w:rsidR="007569B5" w:rsidRPr="003F1275" w:rsidRDefault="007569B5" w:rsidP="00D22592"/>
          <w:p w14:paraId="6C2D9D5B" w14:textId="77777777" w:rsidR="007569B5" w:rsidRPr="003F1275" w:rsidRDefault="007569B5" w:rsidP="00D22592"/>
          <w:p w14:paraId="2CFAA43F" w14:textId="77777777" w:rsidR="007569B5" w:rsidRPr="003F1275" w:rsidRDefault="007569B5" w:rsidP="00D22592"/>
          <w:p w14:paraId="267BC5DA" w14:textId="77777777" w:rsidR="007569B5" w:rsidRPr="003F1275" w:rsidRDefault="007569B5" w:rsidP="00D22592">
            <w:r w:rsidRPr="003F1275">
              <w:t>A/I/T</w:t>
            </w:r>
          </w:p>
        </w:tc>
      </w:tr>
      <w:tr w:rsidR="007569B5" w:rsidRPr="003F1275" w14:paraId="6760141A" w14:textId="77777777" w:rsidTr="00C54E37">
        <w:trPr>
          <w:trHeight w:val="1890"/>
          <w:jc w:val="center"/>
        </w:trPr>
        <w:tc>
          <w:tcPr>
            <w:tcW w:w="1119" w:type="dxa"/>
          </w:tcPr>
          <w:p w14:paraId="4BFA6B36" w14:textId="4661EF07" w:rsidR="007569B5" w:rsidRPr="003F1275" w:rsidRDefault="007175E5" w:rsidP="00D22592">
            <w:pPr>
              <w:jc w:val="center"/>
            </w:pPr>
            <w:r w:rsidRPr="00C54E37">
              <w:rPr>
                <w:rFonts w:cs="Arial"/>
                <w:b/>
                <w:bCs/>
                <w:noProof/>
                <w:sz w:val="22"/>
                <w:szCs w:val="24"/>
              </w:rPr>
              <w:drawing>
                <wp:anchor distT="0" distB="0" distL="114300" distR="114300" simplePos="0" relativeHeight="251712512" behindDoc="0" locked="0" layoutInCell="1" allowOverlap="1" wp14:anchorId="19DB87D1" wp14:editId="15529956">
                  <wp:simplePos x="0" y="0"/>
                  <wp:positionH relativeFrom="column">
                    <wp:posOffset>371475</wp:posOffset>
                  </wp:positionH>
                  <wp:positionV relativeFrom="paragraph">
                    <wp:posOffset>542925</wp:posOffset>
                  </wp:positionV>
                  <wp:extent cx="231308" cy="190500"/>
                  <wp:effectExtent l="0" t="0" r="0" b="0"/>
                  <wp:wrapNone/>
                  <wp:docPr id="31" name="Picture 31" descr="Two Ticks - Gre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Two Ticks - Gre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308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54E37">
              <w:br w:type="page"/>
            </w:r>
          </w:p>
        </w:tc>
        <w:tc>
          <w:tcPr>
            <w:tcW w:w="7797" w:type="dxa"/>
          </w:tcPr>
          <w:p w14:paraId="60EFE1FD" w14:textId="77777777" w:rsidR="007569B5" w:rsidRPr="003F1275" w:rsidRDefault="007569B5" w:rsidP="00D22592">
            <w:pPr>
              <w:pStyle w:val="Heading3"/>
              <w:rPr>
                <w:sz w:val="22"/>
                <w:szCs w:val="22"/>
              </w:rPr>
            </w:pPr>
            <w:r w:rsidRPr="003F1275">
              <w:rPr>
                <w:sz w:val="22"/>
                <w:szCs w:val="22"/>
              </w:rPr>
              <w:t>Knowledge/Skills</w:t>
            </w:r>
          </w:p>
          <w:p w14:paraId="6DBD8BE9" w14:textId="77777777" w:rsidR="007569B5" w:rsidRPr="003F1275" w:rsidRDefault="007569B5" w:rsidP="00D22592"/>
          <w:p w14:paraId="1BAD6428" w14:textId="77777777" w:rsidR="007569B5" w:rsidRPr="003F1275" w:rsidRDefault="007569B5" w:rsidP="007569B5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Arial"/>
              </w:rPr>
            </w:pPr>
            <w:r w:rsidRPr="003F1275">
              <w:rPr>
                <w:rFonts w:cs="Arial"/>
              </w:rPr>
              <w:t xml:space="preserve">Strategies for developing effective teachers </w:t>
            </w:r>
          </w:p>
          <w:p w14:paraId="38F890BE" w14:textId="08FD476C" w:rsidR="00C54E37" w:rsidRPr="003F1275" w:rsidRDefault="007569B5" w:rsidP="007569B5">
            <w:pPr>
              <w:numPr>
                <w:ilvl w:val="0"/>
                <w:numId w:val="36"/>
              </w:numPr>
              <w:rPr>
                <w:rFonts w:cs="Arial"/>
              </w:rPr>
            </w:pPr>
            <w:r w:rsidRPr="003F1275">
              <w:rPr>
                <w:rFonts w:cs="Arial"/>
              </w:rPr>
              <w:t xml:space="preserve">Curricular and assessment developments with </w:t>
            </w:r>
            <w:proofErr w:type="gramStart"/>
            <w:r w:rsidR="0033419B">
              <w:rPr>
                <w:rFonts w:cs="Arial"/>
              </w:rPr>
              <w:t>Science</w:t>
            </w:r>
            <w:r w:rsidRPr="003F1275">
              <w:rPr>
                <w:rFonts w:cs="Arial"/>
              </w:rPr>
              <w:t xml:space="preserve">  at</w:t>
            </w:r>
            <w:proofErr w:type="gramEnd"/>
            <w:r w:rsidRPr="003F1275">
              <w:rPr>
                <w:rFonts w:cs="Arial"/>
              </w:rPr>
              <w:t xml:space="preserve"> all key stages with an appreciation of how the content, skills and teaching strategies best prepare pupils for transition and success. </w:t>
            </w:r>
          </w:p>
        </w:tc>
        <w:tc>
          <w:tcPr>
            <w:tcW w:w="1745" w:type="dxa"/>
          </w:tcPr>
          <w:p w14:paraId="32D5A81C" w14:textId="77777777" w:rsidR="007569B5" w:rsidRPr="003F1275" w:rsidRDefault="007569B5" w:rsidP="00D22592"/>
          <w:p w14:paraId="499F00E7" w14:textId="77777777" w:rsidR="007569B5" w:rsidRPr="003F1275" w:rsidRDefault="007569B5" w:rsidP="00D22592"/>
          <w:p w14:paraId="73F289BD" w14:textId="77777777" w:rsidR="007569B5" w:rsidRPr="003F1275" w:rsidRDefault="007569B5" w:rsidP="00D22592"/>
          <w:p w14:paraId="3A9B001C" w14:textId="77777777" w:rsidR="007569B5" w:rsidRPr="003F1275" w:rsidRDefault="007569B5" w:rsidP="00D22592">
            <w:r w:rsidRPr="003F1275">
              <w:t>A/I/T</w:t>
            </w:r>
          </w:p>
        </w:tc>
      </w:tr>
      <w:tr w:rsidR="00C54E37" w:rsidRPr="003F1275" w14:paraId="00925751" w14:textId="77777777" w:rsidTr="00C54E37">
        <w:trPr>
          <w:trHeight w:val="4213"/>
          <w:jc w:val="center"/>
        </w:trPr>
        <w:tc>
          <w:tcPr>
            <w:tcW w:w="1119" w:type="dxa"/>
          </w:tcPr>
          <w:p w14:paraId="28E4931A" w14:textId="6FC06E63" w:rsidR="00C54E37" w:rsidRDefault="007175E5" w:rsidP="00D22592">
            <w:pPr>
              <w:jc w:val="center"/>
            </w:pPr>
            <w:r w:rsidRPr="00C54E37">
              <w:rPr>
                <w:rFonts w:cs="Arial"/>
                <w:b/>
                <w:bCs/>
                <w:noProof/>
                <w:sz w:val="22"/>
                <w:szCs w:val="24"/>
              </w:rPr>
              <w:lastRenderedPageBreak/>
              <w:drawing>
                <wp:anchor distT="0" distB="0" distL="114300" distR="114300" simplePos="0" relativeHeight="251720704" behindDoc="0" locked="0" layoutInCell="1" allowOverlap="1" wp14:anchorId="472C95BB" wp14:editId="0A84F0D7">
                  <wp:simplePos x="0" y="0"/>
                  <wp:positionH relativeFrom="column">
                    <wp:posOffset>390525</wp:posOffset>
                  </wp:positionH>
                  <wp:positionV relativeFrom="paragraph">
                    <wp:posOffset>2310765</wp:posOffset>
                  </wp:positionV>
                  <wp:extent cx="231308" cy="190500"/>
                  <wp:effectExtent l="0" t="0" r="0" b="0"/>
                  <wp:wrapNone/>
                  <wp:docPr id="35" name="Picture 35" descr="Two Ticks - Gre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Two Ticks - Gre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308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54E37">
              <w:rPr>
                <w:rFonts w:cs="Arial"/>
                <w:b/>
                <w:bCs/>
                <w:noProof/>
                <w:sz w:val="22"/>
                <w:szCs w:val="24"/>
              </w:rPr>
              <w:drawing>
                <wp:anchor distT="0" distB="0" distL="114300" distR="114300" simplePos="0" relativeHeight="251718656" behindDoc="0" locked="0" layoutInCell="1" allowOverlap="1" wp14:anchorId="0B2B840C" wp14:editId="306673DF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1261745</wp:posOffset>
                  </wp:positionV>
                  <wp:extent cx="231308" cy="190500"/>
                  <wp:effectExtent l="0" t="0" r="0" b="0"/>
                  <wp:wrapNone/>
                  <wp:docPr id="34" name="Picture 34" descr="Two Ticks - Gre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Two Ticks - Gre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308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54E37">
              <w:rPr>
                <w:rFonts w:cs="Arial"/>
                <w:b/>
                <w:bCs/>
                <w:noProof/>
                <w:sz w:val="22"/>
                <w:szCs w:val="24"/>
              </w:rPr>
              <w:drawing>
                <wp:anchor distT="0" distB="0" distL="114300" distR="114300" simplePos="0" relativeHeight="251716608" behindDoc="0" locked="0" layoutInCell="1" allowOverlap="1" wp14:anchorId="6990DAB8" wp14:editId="7D7FAE19">
                  <wp:simplePos x="0" y="0"/>
                  <wp:positionH relativeFrom="column">
                    <wp:posOffset>390525</wp:posOffset>
                  </wp:positionH>
                  <wp:positionV relativeFrom="paragraph">
                    <wp:posOffset>928370</wp:posOffset>
                  </wp:positionV>
                  <wp:extent cx="231308" cy="190500"/>
                  <wp:effectExtent l="0" t="0" r="0" b="0"/>
                  <wp:wrapNone/>
                  <wp:docPr id="33" name="Picture 33" descr="Two Ticks - Gre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Two Ticks - Gre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308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54E37">
              <w:rPr>
                <w:rFonts w:cs="Arial"/>
                <w:b/>
                <w:bCs/>
                <w:noProof/>
                <w:sz w:val="22"/>
                <w:szCs w:val="24"/>
              </w:rPr>
              <w:drawing>
                <wp:anchor distT="0" distB="0" distL="114300" distR="114300" simplePos="0" relativeHeight="251714560" behindDoc="0" locked="0" layoutInCell="1" allowOverlap="1" wp14:anchorId="09A67856" wp14:editId="60868539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547370</wp:posOffset>
                  </wp:positionV>
                  <wp:extent cx="231308" cy="190500"/>
                  <wp:effectExtent l="0" t="0" r="0" b="0"/>
                  <wp:wrapNone/>
                  <wp:docPr id="32" name="Picture 32" descr="Two Ticks - Gre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Two Ticks - Gre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308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797" w:type="dxa"/>
          </w:tcPr>
          <w:p w14:paraId="2C9DD3F3" w14:textId="3E31F84A" w:rsidR="00C54E37" w:rsidRDefault="00C54E37" w:rsidP="00C54E37">
            <w:pPr>
              <w:pStyle w:val="Heading3"/>
              <w:rPr>
                <w:sz w:val="22"/>
                <w:szCs w:val="22"/>
              </w:rPr>
            </w:pPr>
            <w:r w:rsidRPr="003F1275">
              <w:rPr>
                <w:sz w:val="22"/>
                <w:szCs w:val="22"/>
              </w:rPr>
              <w:t>Knowledge/Skills</w:t>
            </w:r>
            <w:r>
              <w:rPr>
                <w:sz w:val="22"/>
                <w:szCs w:val="22"/>
              </w:rPr>
              <w:t xml:space="preserve"> (continued)</w:t>
            </w:r>
          </w:p>
          <w:p w14:paraId="1E0EFD1C" w14:textId="77777777" w:rsidR="00C54E37" w:rsidRPr="00C54E37" w:rsidRDefault="00C54E37" w:rsidP="00C54E37"/>
          <w:p w14:paraId="443DD512" w14:textId="77777777" w:rsidR="00C54E37" w:rsidRPr="003F1275" w:rsidRDefault="00C54E37" w:rsidP="00C54E37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Arial"/>
              </w:rPr>
            </w:pPr>
            <w:r w:rsidRPr="003F1275">
              <w:rPr>
                <w:rFonts w:cs="Arial"/>
              </w:rPr>
              <w:t xml:space="preserve">Demonstrate a commitment to the learning process </w:t>
            </w:r>
          </w:p>
          <w:p w14:paraId="1323FD91" w14:textId="77777777" w:rsidR="00C54E37" w:rsidRPr="003F1275" w:rsidRDefault="00C54E37" w:rsidP="00C54E37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Arial"/>
              </w:rPr>
            </w:pPr>
            <w:r w:rsidRPr="003F1275">
              <w:rPr>
                <w:rFonts w:cs="Arial"/>
              </w:rPr>
              <w:t xml:space="preserve">Demonstrate the principles and practice of effective teaching and learning </w:t>
            </w:r>
          </w:p>
          <w:p w14:paraId="66C357F9" w14:textId="77777777" w:rsidR="00C54E37" w:rsidRPr="003F1275" w:rsidRDefault="00C54E37" w:rsidP="00C54E37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Arial"/>
              </w:rPr>
            </w:pPr>
            <w:r w:rsidRPr="003F1275">
              <w:rPr>
                <w:rFonts w:cs="Arial"/>
              </w:rPr>
              <w:t xml:space="preserve">Access, </w:t>
            </w:r>
            <w:proofErr w:type="spellStart"/>
            <w:r w:rsidRPr="003F1275">
              <w:rPr>
                <w:rFonts w:cs="Arial"/>
              </w:rPr>
              <w:t>analyse</w:t>
            </w:r>
            <w:proofErr w:type="spellEnd"/>
            <w:r w:rsidRPr="003F1275">
              <w:rPr>
                <w:rFonts w:cs="Arial"/>
              </w:rPr>
              <w:t xml:space="preserve"> and interpret information to inform successful self-evaluation </w:t>
            </w:r>
          </w:p>
          <w:p w14:paraId="6F12E36A" w14:textId="77777777" w:rsidR="00C54E37" w:rsidRPr="003F1275" w:rsidRDefault="00C54E37" w:rsidP="00C54E37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Arial"/>
              </w:rPr>
            </w:pPr>
            <w:r w:rsidRPr="003F1275">
              <w:rPr>
                <w:rFonts w:cs="Arial"/>
              </w:rPr>
              <w:t xml:space="preserve">Challenge, influence and motivate others to attain high aspirations and have high expectations of them </w:t>
            </w:r>
          </w:p>
          <w:p w14:paraId="42AB524B" w14:textId="77777777" w:rsidR="00C54E37" w:rsidRPr="003F1275" w:rsidRDefault="00C54E37" w:rsidP="00C54E37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Arial"/>
              </w:rPr>
            </w:pPr>
            <w:r w:rsidRPr="003F1275">
              <w:rPr>
                <w:rFonts w:cs="Arial"/>
              </w:rPr>
              <w:t xml:space="preserve">Ensure value for money and monitor appropriate budgets where required. </w:t>
            </w:r>
          </w:p>
          <w:p w14:paraId="4180D998" w14:textId="77777777" w:rsidR="00C54E37" w:rsidRPr="003F1275" w:rsidRDefault="00C54E37" w:rsidP="00C54E37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Arial"/>
              </w:rPr>
            </w:pPr>
            <w:r w:rsidRPr="003F1275">
              <w:rPr>
                <w:rFonts w:cs="Arial"/>
              </w:rPr>
              <w:t xml:space="preserve">Experience of leading a successful department or team </w:t>
            </w:r>
          </w:p>
          <w:p w14:paraId="0728679A" w14:textId="77777777" w:rsidR="00C54E37" w:rsidRPr="003F1275" w:rsidRDefault="00C54E37" w:rsidP="00C54E37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Arial"/>
              </w:rPr>
            </w:pPr>
            <w:r w:rsidRPr="003F1275">
              <w:rPr>
                <w:rFonts w:cs="Arial"/>
              </w:rPr>
              <w:t xml:space="preserve">Experience of successful interventions at pupil and group level </w:t>
            </w:r>
          </w:p>
          <w:p w14:paraId="341B2815" w14:textId="77777777" w:rsidR="00C54E37" w:rsidRPr="003F1275" w:rsidRDefault="00C54E37" w:rsidP="00C54E37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Arial"/>
              </w:rPr>
            </w:pPr>
            <w:r w:rsidRPr="003F1275">
              <w:rPr>
                <w:rFonts w:cs="Arial"/>
              </w:rPr>
              <w:t xml:space="preserve">Experience of </w:t>
            </w:r>
            <w:proofErr w:type="spellStart"/>
            <w:r w:rsidRPr="003F1275">
              <w:rPr>
                <w:rFonts w:cs="Arial"/>
              </w:rPr>
              <w:t>analysing</w:t>
            </w:r>
            <w:proofErr w:type="spellEnd"/>
            <w:r w:rsidRPr="003F1275">
              <w:rPr>
                <w:rFonts w:cs="Arial"/>
              </w:rPr>
              <w:t xml:space="preserve"> examination results and progress to inform improvement plans</w:t>
            </w:r>
          </w:p>
          <w:p w14:paraId="10DD7CC2" w14:textId="3EEEF1D6" w:rsidR="00C54E37" w:rsidRDefault="00C54E37" w:rsidP="00C54E37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Arial"/>
              </w:rPr>
            </w:pPr>
            <w:r w:rsidRPr="003F1275">
              <w:rPr>
                <w:rFonts w:cs="Arial"/>
              </w:rPr>
              <w:t>Commitment to whole school activity and growth</w:t>
            </w:r>
          </w:p>
          <w:p w14:paraId="63EC2216" w14:textId="77777777" w:rsidR="00C54E37" w:rsidRPr="003F1275" w:rsidRDefault="00C54E37" w:rsidP="00C54E37">
            <w:pPr>
              <w:ind w:left="732"/>
              <w:rPr>
                <w:sz w:val="22"/>
                <w:szCs w:val="22"/>
              </w:rPr>
            </w:pPr>
          </w:p>
        </w:tc>
        <w:tc>
          <w:tcPr>
            <w:tcW w:w="1745" w:type="dxa"/>
          </w:tcPr>
          <w:p w14:paraId="74E4976E" w14:textId="77777777" w:rsidR="00C54E37" w:rsidRPr="003F1275" w:rsidRDefault="00C54E37" w:rsidP="00D22592"/>
        </w:tc>
      </w:tr>
      <w:tr w:rsidR="007569B5" w:rsidRPr="003F1275" w14:paraId="48FBF271" w14:textId="77777777" w:rsidTr="00C54E37">
        <w:trPr>
          <w:trHeight w:val="803"/>
          <w:jc w:val="center"/>
        </w:trPr>
        <w:tc>
          <w:tcPr>
            <w:tcW w:w="1119" w:type="dxa"/>
          </w:tcPr>
          <w:p w14:paraId="6BF012CB" w14:textId="77777777" w:rsidR="007569B5" w:rsidRPr="003F1275" w:rsidRDefault="007569B5" w:rsidP="00D22592">
            <w:pPr>
              <w:jc w:val="center"/>
            </w:pPr>
          </w:p>
          <w:p w14:paraId="740DDE6B" w14:textId="660F1D67" w:rsidR="007569B5" w:rsidRPr="003F1275" w:rsidRDefault="007569B5" w:rsidP="00D22592">
            <w:pPr>
              <w:jc w:val="center"/>
            </w:pPr>
          </w:p>
          <w:p w14:paraId="531AA5A2" w14:textId="0496FD32" w:rsidR="007569B5" w:rsidRPr="003F1275" w:rsidRDefault="007175E5" w:rsidP="00D22592">
            <w:pPr>
              <w:jc w:val="center"/>
            </w:pPr>
            <w:r w:rsidRPr="00C54E37">
              <w:rPr>
                <w:rFonts w:cs="Arial"/>
                <w:b/>
                <w:bCs/>
                <w:noProof/>
                <w:sz w:val="22"/>
                <w:szCs w:val="24"/>
              </w:rPr>
              <w:drawing>
                <wp:anchor distT="0" distB="0" distL="114300" distR="114300" simplePos="0" relativeHeight="251732992" behindDoc="0" locked="0" layoutInCell="1" allowOverlap="1" wp14:anchorId="4F200FF0" wp14:editId="085B2AB3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2032635</wp:posOffset>
                  </wp:positionV>
                  <wp:extent cx="231308" cy="190500"/>
                  <wp:effectExtent l="0" t="0" r="0" b="0"/>
                  <wp:wrapNone/>
                  <wp:docPr id="41" name="Picture 41" descr="Two Ticks - Gre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Two Ticks - Gre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308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54E37">
              <w:rPr>
                <w:rFonts w:cs="Arial"/>
                <w:b/>
                <w:bCs/>
                <w:noProof/>
                <w:sz w:val="22"/>
                <w:szCs w:val="24"/>
              </w:rPr>
              <w:drawing>
                <wp:anchor distT="0" distB="0" distL="114300" distR="114300" simplePos="0" relativeHeight="251730944" behindDoc="0" locked="0" layoutInCell="1" allowOverlap="1" wp14:anchorId="0D455544" wp14:editId="50F7F3C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1823085</wp:posOffset>
                  </wp:positionV>
                  <wp:extent cx="231308" cy="190500"/>
                  <wp:effectExtent l="0" t="0" r="0" b="0"/>
                  <wp:wrapNone/>
                  <wp:docPr id="40" name="Picture 40" descr="Two Ticks - Gre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Two Ticks - Gre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308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54E37">
              <w:rPr>
                <w:rFonts w:cs="Arial"/>
                <w:b/>
                <w:bCs/>
                <w:noProof/>
                <w:sz w:val="22"/>
                <w:szCs w:val="24"/>
              </w:rPr>
              <w:drawing>
                <wp:anchor distT="0" distB="0" distL="114300" distR="114300" simplePos="0" relativeHeight="251728896" behindDoc="0" locked="0" layoutInCell="1" allowOverlap="1" wp14:anchorId="0F5E13D0" wp14:editId="1EE626C1">
                  <wp:simplePos x="0" y="0"/>
                  <wp:positionH relativeFrom="column">
                    <wp:posOffset>390525</wp:posOffset>
                  </wp:positionH>
                  <wp:positionV relativeFrom="paragraph">
                    <wp:posOffset>1261110</wp:posOffset>
                  </wp:positionV>
                  <wp:extent cx="231308" cy="190500"/>
                  <wp:effectExtent l="0" t="0" r="0" b="0"/>
                  <wp:wrapNone/>
                  <wp:docPr id="39" name="Picture 39" descr="Two Ticks - Gre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Two Ticks - Gre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308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54E37">
              <w:rPr>
                <w:rFonts w:cs="Arial"/>
                <w:b/>
                <w:bCs/>
                <w:noProof/>
                <w:sz w:val="22"/>
                <w:szCs w:val="24"/>
              </w:rPr>
              <w:drawing>
                <wp:anchor distT="0" distB="0" distL="114300" distR="114300" simplePos="0" relativeHeight="251726848" behindDoc="0" locked="0" layoutInCell="1" allowOverlap="1" wp14:anchorId="1E9E927D" wp14:editId="31347BDD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546735</wp:posOffset>
                  </wp:positionV>
                  <wp:extent cx="231308" cy="190500"/>
                  <wp:effectExtent l="0" t="0" r="0" b="0"/>
                  <wp:wrapNone/>
                  <wp:docPr id="38" name="Picture 38" descr="Two Ticks - Gre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Two Ticks - Gre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308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54E37">
              <w:rPr>
                <w:rFonts w:cs="Arial"/>
                <w:b/>
                <w:bCs/>
                <w:noProof/>
                <w:sz w:val="22"/>
                <w:szCs w:val="24"/>
              </w:rPr>
              <w:drawing>
                <wp:anchor distT="0" distB="0" distL="114300" distR="114300" simplePos="0" relativeHeight="251724800" behindDoc="0" locked="0" layoutInCell="1" allowOverlap="1" wp14:anchorId="5A4F4CF9" wp14:editId="3C80E360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203835</wp:posOffset>
                  </wp:positionV>
                  <wp:extent cx="231308" cy="190500"/>
                  <wp:effectExtent l="0" t="0" r="0" b="0"/>
                  <wp:wrapNone/>
                  <wp:docPr id="37" name="Picture 37" descr="Two Ticks - Gre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Two Ticks - Gre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308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54E37">
              <w:rPr>
                <w:rFonts w:cs="Arial"/>
                <w:b/>
                <w:bCs/>
                <w:noProof/>
                <w:sz w:val="22"/>
                <w:szCs w:val="24"/>
              </w:rPr>
              <w:drawing>
                <wp:anchor distT="0" distB="0" distL="114300" distR="114300" simplePos="0" relativeHeight="251722752" behindDoc="0" locked="0" layoutInCell="1" allowOverlap="1" wp14:anchorId="20AE19FB" wp14:editId="4EB18227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19050</wp:posOffset>
                  </wp:positionV>
                  <wp:extent cx="231308" cy="190500"/>
                  <wp:effectExtent l="0" t="0" r="0" b="0"/>
                  <wp:wrapNone/>
                  <wp:docPr id="36" name="Picture 36" descr="Two Ticks - Gre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Two Ticks - Gre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308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797" w:type="dxa"/>
          </w:tcPr>
          <w:p w14:paraId="40510DF2" w14:textId="77777777" w:rsidR="007569B5" w:rsidRPr="003F1275" w:rsidRDefault="007569B5" w:rsidP="00D22592">
            <w:pPr>
              <w:pStyle w:val="Heading3"/>
              <w:rPr>
                <w:sz w:val="22"/>
                <w:szCs w:val="22"/>
              </w:rPr>
            </w:pPr>
            <w:proofErr w:type="spellStart"/>
            <w:r w:rsidRPr="003F1275">
              <w:rPr>
                <w:sz w:val="22"/>
                <w:szCs w:val="22"/>
              </w:rPr>
              <w:t>Behavioural</w:t>
            </w:r>
            <w:proofErr w:type="spellEnd"/>
            <w:r w:rsidRPr="003F1275">
              <w:rPr>
                <w:sz w:val="22"/>
                <w:szCs w:val="22"/>
              </w:rPr>
              <w:t xml:space="preserve"> Attributes</w:t>
            </w:r>
          </w:p>
          <w:p w14:paraId="0090CB71" w14:textId="77777777" w:rsidR="007569B5" w:rsidRPr="003F1275" w:rsidRDefault="007569B5" w:rsidP="00D22592">
            <w:pPr>
              <w:ind w:left="720"/>
              <w:rPr>
                <w:rFonts w:cs="Arial"/>
              </w:rPr>
            </w:pPr>
          </w:p>
          <w:p w14:paraId="4DD96F50" w14:textId="77777777" w:rsidR="007569B5" w:rsidRPr="003F1275" w:rsidRDefault="007569B5" w:rsidP="007569B5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Arial"/>
              </w:rPr>
            </w:pPr>
            <w:r w:rsidRPr="003F1275">
              <w:rPr>
                <w:rFonts w:cs="Arial"/>
              </w:rPr>
              <w:t>A supportive and co-operative team member</w:t>
            </w:r>
          </w:p>
          <w:p w14:paraId="299031EC" w14:textId="77777777" w:rsidR="007569B5" w:rsidRPr="003F1275" w:rsidRDefault="007569B5" w:rsidP="007569B5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Arial"/>
              </w:rPr>
            </w:pPr>
            <w:r w:rsidRPr="003F1275">
              <w:rPr>
                <w:rFonts w:cs="Arial"/>
              </w:rPr>
              <w:t xml:space="preserve">Able to uphold and deliver standards for the school and the department </w:t>
            </w:r>
          </w:p>
          <w:p w14:paraId="1BD7F238" w14:textId="4B98ABFD" w:rsidR="007569B5" w:rsidRPr="003F1275" w:rsidRDefault="007569B5" w:rsidP="007569B5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Arial"/>
              </w:rPr>
            </w:pPr>
            <w:r w:rsidRPr="003F1275">
              <w:rPr>
                <w:rFonts w:cs="Arial"/>
              </w:rPr>
              <w:t xml:space="preserve">Have passion for teaching and learning and is committed to inspire </w:t>
            </w:r>
            <w:r w:rsidR="0033419B">
              <w:rPr>
                <w:rFonts w:cs="Arial"/>
              </w:rPr>
              <w:t>Science</w:t>
            </w:r>
            <w:r w:rsidRPr="003F1275">
              <w:rPr>
                <w:rFonts w:cs="Arial"/>
              </w:rPr>
              <w:t xml:space="preserve"> </w:t>
            </w:r>
            <w:bookmarkStart w:id="0" w:name="_GoBack"/>
            <w:bookmarkEnd w:id="0"/>
            <w:r w:rsidRPr="003F1275">
              <w:rPr>
                <w:rFonts w:cs="Arial"/>
              </w:rPr>
              <w:t xml:space="preserve">learning and knowledge </w:t>
            </w:r>
          </w:p>
          <w:p w14:paraId="46740CC2" w14:textId="77777777" w:rsidR="007569B5" w:rsidRPr="003F1275" w:rsidRDefault="007569B5" w:rsidP="007569B5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Arial"/>
              </w:rPr>
            </w:pPr>
            <w:r w:rsidRPr="003F1275">
              <w:rPr>
                <w:rFonts w:cs="Arial"/>
              </w:rPr>
              <w:t xml:space="preserve">Demonstrates excellent </w:t>
            </w:r>
            <w:proofErr w:type="spellStart"/>
            <w:r w:rsidRPr="003F1275">
              <w:rPr>
                <w:rFonts w:cs="Arial"/>
              </w:rPr>
              <w:t>organisational</w:t>
            </w:r>
            <w:proofErr w:type="spellEnd"/>
            <w:r w:rsidRPr="003F1275">
              <w:rPr>
                <w:rFonts w:cs="Arial"/>
              </w:rPr>
              <w:t xml:space="preserve"> skills including managing and </w:t>
            </w:r>
            <w:proofErr w:type="spellStart"/>
            <w:r w:rsidRPr="003F1275">
              <w:rPr>
                <w:rFonts w:cs="Arial"/>
              </w:rPr>
              <w:t>prioritising</w:t>
            </w:r>
            <w:proofErr w:type="spellEnd"/>
            <w:r w:rsidRPr="003F1275">
              <w:rPr>
                <w:rFonts w:cs="Arial"/>
              </w:rPr>
              <w:t xml:space="preserve"> competing demands </w:t>
            </w:r>
          </w:p>
          <w:p w14:paraId="6D1A5414" w14:textId="77777777" w:rsidR="007569B5" w:rsidRPr="003F1275" w:rsidRDefault="007569B5" w:rsidP="007569B5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Arial"/>
              </w:rPr>
            </w:pPr>
            <w:r w:rsidRPr="003F1275">
              <w:rPr>
                <w:rFonts w:cs="Arial"/>
              </w:rPr>
              <w:t xml:space="preserve">Effective communication skills, orally and written to a range of audiences </w:t>
            </w:r>
          </w:p>
          <w:p w14:paraId="261868CC" w14:textId="77777777" w:rsidR="007569B5" w:rsidRPr="003F1275" w:rsidRDefault="007569B5" w:rsidP="007569B5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Arial"/>
              </w:rPr>
            </w:pPr>
            <w:r w:rsidRPr="003F1275">
              <w:rPr>
                <w:rFonts w:cs="Arial"/>
              </w:rPr>
              <w:t xml:space="preserve">Demonstrates adaptability and optimism </w:t>
            </w:r>
          </w:p>
          <w:p w14:paraId="11791262" w14:textId="77777777" w:rsidR="007569B5" w:rsidRPr="003F1275" w:rsidRDefault="007569B5" w:rsidP="007569B5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Arial"/>
              </w:rPr>
            </w:pPr>
            <w:r w:rsidRPr="003F1275">
              <w:rPr>
                <w:rFonts w:cs="Arial"/>
              </w:rPr>
              <w:t>Demonstrates commitment to equal opportunities</w:t>
            </w:r>
          </w:p>
          <w:p w14:paraId="6CC2FCE2" w14:textId="77777777" w:rsidR="007569B5" w:rsidRPr="003F1275" w:rsidRDefault="007569B5" w:rsidP="007569B5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Arial"/>
              </w:rPr>
            </w:pPr>
            <w:r w:rsidRPr="003F1275">
              <w:rPr>
                <w:rFonts w:cs="Arial"/>
              </w:rPr>
              <w:t xml:space="preserve">Demonstrates commitment to the protection and safeguarding </w:t>
            </w:r>
            <w:proofErr w:type="gramStart"/>
            <w:r w:rsidRPr="003F1275">
              <w:rPr>
                <w:rFonts w:cs="Arial"/>
              </w:rPr>
              <w:t>of  children</w:t>
            </w:r>
            <w:proofErr w:type="gramEnd"/>
            <w:r w:rsidRPr="003F1275">
              <w:rPr>
                <w:rFonts w:cs="Arial"/>
              </w:rPr>
              <w:t xml:space="preserve"> and young people </w:t>
            </w:r>
          </w:p>
          <w:p w14:paraId="0F6C6EA7" w14:textId="77777777" w:rsidR="007569B5" w:rsidRPr="003F1275" w:rsidRDefault="007569B5" w:rsidP="007569B5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Arial"/>
              </w:rPr>
            </w:pPr>
            <w:r w:rsidRPr="003F1275">
              <w:rPr>
                <w:rFonts w:cs="Arial"/>
              </w:rPr>
              <w:t xml:space="preserve">Demonstrates knowledge of relevant legislation and guidance in relation to working with children and young people. </w:t>
            </w:r>
          </w:p>
        </w:tc>
        <w:tc>
          <w:tcPr>
            <w:tcW w:w="1745" w:type="dxa"/>
          </w:tcPr>
          <w:p w14:paraId="4DDDBC95" w14:textId="77777777" w:rsidR="007569B5" w:rsidRPr="003F1275" w:rsidRDefault="007569B5" w:rsidP="00D22592"/>
          <w:p w14:paraId="4E9877A5" w14:textId="77777777" w:rsidR="007569B5" w:rsidRPr="003F1275" w:rsidRDefault="007569B5" w:rsidP="00D22592"/>
          <w:p w14:paraId="4A32D4C6" w14:textId="77777777" w:rsidR="007569B5" w:rsidRPr="003F1275" w:rsidRDefault="007569B5" w:rsidP="00D22592"/>
          <w:p w14:paraId="1B1995FC" w14:textId="77777777" w:rsidR="007569B5" w:rsidRPr="003F1275" w:rsidRDefault="007569B5" w:rsidP="00D22592"/>
          <w:p w14:paraId="3F9BA729" w14:textId="77777777" w:rsidR="007569B5" w:rsidRPr="003F1275" w:rsidRDefault="007569B5" w:rsidP="00D22592"/>
          <w:p w14:paraId="3444E580" w14:textId="77777777" w:rsidR="007569B5" w:rsidRPr="003F1275" w:rsidRDefault="007569B5" w:rsidP="00D22592"/>
          <w:p w14:paraId="52252CAD" w14:textId="77777777" w:rsidR="007569B5" w:rsidRPr="003F1275" w:rsidRDefault="007569B5" w:rsidP="00D22592"/>
          <w:p w14:paraId="772FC621" w14:textId="77777777" w:rsidR="007569B5" w:rsidRPr="003F1275" w:rsidRDefault="007569B5" w:rsidP="00D22592"/>
          <w:p w14:paraId="7ED0E5A8" w14:textId="77777777" w:rsidR="007569B5" w:rsidRPr="003F1275" w:rsidRDefault="007569B5" w:rsidP="00D22592"/>
          <w:p w14:paraId="2F076008" w14:textId="77777777" w:rsidR="007569B5" w:rsidRPr="003F1275" w:rsidRDefault="007569B5" w:rsidP="00D22592">
            <w:r w:rsidRPr="003F1275">
              <w:t>A/I</w:t>
            </w:r>
          </w:p>
        </w:tc>
      </w:tr>
    </w:tbl>
    <w:p w14:paraId="0490A33C" w14:textId="16E259AD" w:rsidR="007569B5" w:rsidRPr="00C54E37" w:rsidRDefault="007569B5" w:rsidP="007569B5">
      <w:pPr>
        <w:rPr>
          <w:rFonts w:cs="Arial"/>
          <w:sz w:val="22"/>
          <w:szCs w:val="24"/>
        </w:rPr>
      </w:pPr>
      <w:r w:rsidRPr="00C54E37">
        <w:rPr>
          <w:rFonts w:cs="Arial"/>
          <w:sz w:val="22"/>
          <w:szCs w:val="24"/>
        </w:rPr>
        <w:t>A = Assessed at Application</w:t>
      </w:r>
      <w:r w:rsidRPr="00C54E37">
        <w:rPr>
          <w:rFonts w:cs="Arial"/>
          <w:sz w:val="22"/>
          <w:szCs w:val="24"/>
        </w:rPr>
        <w:tab/>
        <w:t>I = Assessed at Interview            T = Assessed through Test</w:t>
      </w:r>
    </w:p>
    <w:p w14:paraId="3BD2E188" w14:textId="77777777" w:rsidR="007569B5" w:rsidRPr="00C54E37" w:rsidRDefault="007569B5" w:rsidP="007569B5">
      <w:pPr>
        <w:rPr>
          <w:rFonts w:cs="Arial"/>
          <w:b/>
          <w:i/>
          <w:sz w:val="22"/>
        </w:rPr>
      </w:pPr>
    </w:p>
    <w:p w14:paraId="2422E2BE" w14:textId="77777777" w:rsidR="007569B5" w:rsidRPr="00C54E37" w:rsidRDefault="007569B5" w:rsidP="007569B5">
      <w:pPr>
        <w:rPr>
          <w:rFonts w:cs="Arial"/>
          <w:b/>
          <w:i/>
          <w:sz w:val="22"/>
        </w:rPr>
      </w:pPr>
    </w:p>
    <w:p w14:paraId="0F37092F" w14:textId="77777777" w:rsidR="007569B5" w:rsidRPr="00C54E37" w:rsidRDefault="007569B5" w:rsidP="007569B5">
      <w:pPr>
        <w:rPr>
          <w:rFonts w:cs="Arial"/>
          <w:sz w:val="22"/>
        </w:rPr>
      </w:pPr>
      <w:r w:rsidRPr="00C54E37">
        <w:rPr>
          <w:rFonts w:cs="Arial"/>
          <w:sz w:val="22"/>
        </w:rPr>
        <w:t>Note 1:</w:t>
      </w:r>
    </w:p>
    <w:p w14:paraId="4D680A11" w14:textId="77777777" w:rsidR="007569B5" w:rsidRPr="00C54E37" w:rsidRDefault="007569B5" w:rsidP="007569B5">
      <w:pPr>
        <w:rPr>
          <w:rFonts w:cs="Arial"/>
          <w:bCs/>
          <w:iCs/>
          <w:sz w:val="22"/>
        </w:rPr>
      </w:pPr>
      <w:r w:rsidRPr="00C54E37">
        <w:rPr>
          <w:rFonts w:cs="Arial"/>
          <w:bCs/>
          <w:iCs/>
          <w:sz w:val="22"/>
        </w:rPr>
        <w:t>In addition to the ability to perform the duties of the post, issues relating to safeguarding and promoting the welfare of children will need to be demonstrated these will include:</w:t>
      </w:r>
    </w:p>
    <w:p w14:paraId="2B571EA5" w14:textId="77777777" w:rsidR="007569B5" w:rsidRPr="00C54E37" w:rsidRDefault="007569B5" w:rsidP="007569B5">
      <w:pPr>
        <w:rPr>
          <w:rFonts w:cs="Arial"/>
          <w:bCs/>
          <w:iCs/>
          <w:sz w:val="22"/>
        </w:rPr>
      </w:pPr>
    </w:p>
    <w:p w14:paraId="483F6C12" w14:textId="77777777" w:rsidR="007569B5" w:rsidRPr="00C54E37" w:rsidRDefault="007569B5" w:rsidP="007569B5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480"/>
        </w:tabs>
        <w:ind w:left="480" w:hanging="480"/>
        <w:rPr>
          <w:rFonts w:cs="Arial"/>
          <w:bCs/>
          <w:iCs/>
          <w:sz w:val="22"/>
        </w:rPr>
      </w:pPr>
      <w:r w:rsidRPr="00C54E37">
        <w:rPr>
          <w:rFonts w:cs="Arial"/>
          <w:bCs/>
          <w:iCs/>
          <w:sz w:val="22"/>
        </w:rPr>
        <w:t>Motivation to work with children and young people.</w:t>
      </w:r>
    </w:p>
    <w:p w14:paraId="4421B6FF" w14:textId="77777777" w:rsidR="007569B5" w:rsidRPr="00C54E37" w:rsidRDefault="007569B5" w:rsidP="007569B5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480"/>
        </w:tabs>
        <w:ind w:left="480" w:hanging="480"/>
        <w:rPr>
          <w:rFonts w:cs="Arial"/>
          <w:bCs/>
          <w:iCs/>
          <w:sz w:val="22"/>
        </w:rPr>
      </w:pPr>
      <w:r w:rsidRPr="00C54E37">
        <w:rPr>
          <w:rFonts w:cs="Arial"/>
          <w:bCs/>
          <w:iCs/>
          <w:sz w:val="22"/>
        </w:rPr>
        <w:t>Ability to form and maintain appropriate relationships and personal boundaries with children and young people.</w:t>
      </w:r>
    </w:p>
    <w:p w14:paraId="5C7620EA" w14:textId="77777777" w:rsidR="007569B5" w:rsidRPr="00C54E37" w:rsidRDefault="007569B5" w:rsidP="007569B5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480"/>
        </w:tabs>
        <w:ind w:left="480" w:hanging="480"/>
        <w:rPr>
          <w:rFonts w:cs="Arial"/>
          <w:bCs/>
          <w:iCs/>
          <w:sz w:val="22"/>
        </w:rPr>
      </w:pPr>
      <w:r w:rsidRPr="00C54E37">
        <w:rPr>
          <w:rFonts w:cs="Arial"/>
          <w:bCs/>
          <w:iCs/>
          <w:sz w:val="22"/>
        </w:rPr>
        <w:t xml:space="preserve">Emotional resilience in working with challenging </w:t>
      </w:r>
      <w:proofErr w:type="spellStart"/>
      <w:r w:rsidRPr="00C54E37">
        <w:rPr>
          <w:rFonts w:cs="Arial"/>
          <w:bCs/>
          <w:iCs/>
          <w:sz w:val="22"/>
        </w:rPr>
        <w:t>behaviours</w:t>
      </w:r>
      <w:proofErr w:type="spellEnd"/>
      <w:r w:rsidRPr="00C54E37">
        <w:rPr>
          <w:rFonts w:cs="Arial"/>
          <w:bCs/>
          <w:iCs/>
          <w:sz w:val="22"/>
        </w:rPr>
        <w:t xml:space="preserve"> and</w:t>
      </w:r>
    </w:p>
    <w:p w14:paraId="3AD98767" w14:textId="77777777" w:rsidR="007569B5" w:rsidRPr="00C54E37" w:rsidRDefault="007569B5" w:rsidP="007569B5">
      <w:pPr>
        <w:pStyle w:val="ListParagraph"/>
        <w:numPr>
          <w:ilvl w:val="0"/>
          <w:numId w:val="33"/>
        </w:numPr>
        <w:spacing w:after="160" w:line="259" w:lineRule="auto"/>
        <w:ind w:left="468" w:hanging="468"/>
        <w:rPr>
          <w:sz w:val="20"/>
        </w:rPr>
      </w:pPr>
      <w:r w:rsidRPr="002A7139">
        <w:rPr>
          <w:rFonts w:ascii="Arial" w:hAnsi="Arial" w:cs="Arial"/>
          <w:bCs/>
          <w:iCs/>
        </w:rPr>
        <w:t xml:space="preserve">Attitudes to use of authority and maintaining discipline. </w:t>
      </w:r>
      <w:r w:rsidRPr="00C54E37">
        <w:rPr>
          <w:rFonts w:ascii="Arial" w:hAnsi="Arial" w:cs="Arial"/>
          <w:color w:val="FF0000"/>
          <w:sz w:val="20"/>
        </w:rPr>
        <w:tab/>
      </w:r>
    </w:p>
    <w:p w14:paraId="2A64BF49" w14:textId="510982D4" w:rsidR="007569B5" w:rsidRPr="00C54E37" w:rsidRDefault="00C54E37" w:rsidP="007569B5">
      <w:pPr>
        <w:jc w:val="both"/>
        <w:rPr>
          <w:rFonts w:cs="Arial"/>
          <w:sz w:val="22"/>
          <w:szCs w:val="24"/>
        </w:rPr>
      </w:pPr>
      <w:r w:rsidRPr="00C54E37">
        <w:rPr>
          <w:rFonts w:cs="Arial"/>
          <w:b/>
          <w:bCs/>
          <w:noProof/>
          <w:sz w:val="22"/>
          <w:szCs w:val="24"/>
        </w:rPr>
        <w:drawing>
          <wp:anchor distT="0" distB="0" distL="114300" distR="114300" simplePos="0" relativeHeight="251659264" behindDoc="0" locked="0" layoutInCell="1" allowOverlap="1" wp14:anchorId="1DA44233" wp14:editId="171A3502">
            <wp:simplePos x="0" y="0"/>
            <wp:positionH relativeFrom="column">
              <wp:posOffset>-457200</wp:posOffset>
            </wp:positionH>
            <wp:positionV relativeFrom="paragraph">
              <wp:posOffset>170815</wp:posOffset>
            </wp:positionV>
            <wp:extent cx="357962" cy="294809"/>
            <wp:effectExtent l="0" t="0" r="0" b="0"/>
            <wp:wrapNone/>
            <wp:docPr id="7" name="Picture 7" descr="Two Ticks - Gr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wo Ticks - Gree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962" cy="294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B89D28" w14:textId="4E31F0EA" w:rsidR="00180388" w:rsidRPr="004A57C8" w:rsidRDefault="007569B5" w:rsidP="00C54E37">
      <w:r w:rsidRPr="00C54E37">
        <w:rPr>
          <w:rFonts w:cs="Arial"/>
          <w:sz w:val="22"/>
          <w:szCs w:val="24"/>
        </w:rPr>
        <w:t>If a disabled person meets the criteria indicated by the ‘Two Ticks’ symbol and provides evidence of this on their application form they will be guaranteed an interview.</w:t>
      </w:r>
    </w:p>
    <w:sectPr w:rsidR="00180388" w:rsidRPr="004A57C8" w:rsidSect="000F606F">
      <w:headerReference w:type="default" r:id="rId12"/>
      <w:headerReference w:type="first" r:id="rId13"/>
      <w:pgSz w:w="11906" w:h="16838"/>
      <w:pgMar w:top="0" w:right="1133" w:bottom="0" w:left="1440" w:header="1587" w:footer="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0B1EE4" w14:textId="77777777" w:rsidR="008D62E6" w:rsidRDefault="008D62E6" w:rsidP="00CE4B1E">
      <w:r>
        <w:separator/>
      </w:r>
    </w:p>
  </w:endnote>
  <w:endnote w:type="continuationSeparator" w:id="0">
    <w:p w14:paraId="676B4001" w14:textId="77777777" w:rsidR="008D62E6" w:rsidRDefault="008D62E6" w:rsidP="00CE4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1B8AFA" w14:textId="77777777" w:rsidR="008D62E6" w:rsidRDefault="008D62E6" w:rsidP="00CE4B1E">
      <w:r>
        <w:separator/>
      </w:r>
    </w:p>
  </w:footnote>
  <w:footnote w:type="continuationSeparator" w:id="0">
    <w:p w14:paraId="5A94E624" w14:textId="77777777" w:rsidR="008D62E6" w:rsidRDefault="008D62E6" w:rsidP="00CE4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063E67" w14:textId="360CD002" w:rsidR="00C25513" w:rsidRDefault="00C25513" w:rsidP="002E181D">
    <w:pPr>
      <w:pStyle w:val="Header"/>
      <w:tabs>
        <w:tab w:val="left" w:pos="4956"/>
      </w:tabs>
      <w:rPr>
        <w:rFonts w:ascii="Calibri" w:eastAsia="Times New Roman" w:hAnsi="Calibri"/>
        <w:szCs w:val="24"/>
        <w:lang w:val="en-GB" w:eastAsia="en-GB"/>
      </w:rPr>
    </w:pPr>
  </w:p>
  <w:p w14:paraId="3C94DFE4" w14:textId="486D697F" w:rsidR="00CE4B1E" w:rsidRDefault="00CE4B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60E38" w14:textId="0D2BFB2C" w:rsidR="006D6C4F" w:rsidRDefault="003A41A0" w:rsidP="002342D9">
    <w:pPr>
      <w:pStyle w:val="Header"/>
      <w:tabs>
        <w:tab w:val="clear" w:pos="4513"/>
        <w:tab w:val="clear" w:pos="9026"/>
        <w:tab w:val="left" w:pos="3165"/>
        <w:tab w:val="left" w:pos="4620"/>
        <w:tab w:val="right" w:pos="7683"/>
      </w:tabs>
    </w:pP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734016" behindDoc="0" locked="0" layoutInCell="1" allowOverlap="1" wp14:anchorId="7BF2673C" wp14:editId="5436ECB4">
              <wp:simplePos x="0" y="0"/>
              <wp:positionH relativeFrom="column">
                <wp:posOffset>4762500</wp:posOffset>
              </wp:positionH>
              <wp:positionV relativeFrom="paragraph">
                <wp:posOffset>510540</wp:posOffset>
              </wp:positionV>
              <wp:extent cx="1478280" cy="160020"/>
              <wp:effectExtent l="0" t="0" r="762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8280" cy="160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AE4F9C" w14:textId="45E42610" w:rsidR="00ED65ED" w:rsidRPr="005813CD" w:rsidRDefault="00ED65ED" w:rsidP="003A41A0">
                          <w:pPr>
                            <w:jc w:val="center"/>
                            <w:rPr>
                              <w:i/>
                              <w:iCs/>
                              <w:color w:val="7E0030"/>
                              <w:sz w:val="16"/>
                              <w:szCs w:val="12"/>
                              <w:lang w:val="en-GB"/>
                            </w:rPr>
                          </w:pPr>
                          <w:r w:rsidRPr="005813CD">
                            <w:rPr>
                              <w:i/>
                              <w:iCs/>
                              <w:color w:val="7E0030"/>
                              <w:sz w:val="16"/>
                              <w:szCs w:val="12"/>
                              <w:lang w:val="en-GB"/>
                              <w14:textFill>
                                <w14:solidFill>
                                  <w14:srgbClr w14:val="7E0030">
                                    <w14:lumMod w14:val="75000"/>
                                  </w14:srgbClr>
                                </w14:solidFill>
                              </w14:textFill>
                            </w:rPr>
                            <w:t>Achieve, Care, Enjoy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F2673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75pt;margin-top:40.2pt;width:116.4pt;height:12.6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" stroked="f">
              <v:textbox inset="0,0,0,0">
                <w:txbxContent>
                  <w:p w14:paraId="51AE4F9C" w14:textId="45E42610" w:rsidR="00ED65ED" w:rsidRPr="005813CD" w:rsidRDefault="00ED65ED" w:rsidP="003A41A0">
                    <w:pPr>
                      <w:jc w:val="center"/>
                      <w:rPr>
                        <w:i/>
                        <w:iCs/>
                        <w:color w:val="7E0030"/>
                        <w:sz w:val="16"/>
                        <w:szCs w:val="12"/>
                        <w:lang w:val="en-GB"/>
                      </w:rPr>
                    </w:pPr>
                    <w:r w:rsidRPr="005813CD">
                      <w:rPr>
                        <w:i/>
                        <w:iCs/>
                        <w:color w:val="7E0030"/>
                        <w:sz w:val="16"/>
                        <w:szCs w:val="12"/>
                        <w:lang w:val="en-GB"/>
                        <w14:textFill>
                          <w14:solidFill>
                            <w14:srgbClr w14:val="7E0030">
                              <w14:lumMod w14:val="75000"/>
                            </w14:srgbClr>
                          </w14:solidFill>
                        </w14:textFill>
                      </w:rPr>
                      <w:t>Achieve, Care, Enjoy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75C83" w:rsidRPr="006D6C4F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721728" behindDoc="0" locked="0" layoutInCell="1" allowOverlap="1" wp14:anchorId="3B108BAC" wp14:editId="0B05A856">
              <wp:simplePos x="0" y="0"/>
              <wp:positionH relativeFrom="page">
                <wp:posOffset>-514350</wp:posOffset>
              </wp:positionH>
              <wp:positionV relativeFrom="paragraph">
                <wp:posOffset>-64770</wp:posOffset>
              </wp:positionV>
              <wp:extent cx="6437630" cy="0"/>
              <wp:effectExtent l="0" t="19050" r="20320" b="19050"/>
              <wp:wrapNone/>
              <wp:docPr id="178" name="Straight Connector 1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3763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CC99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line w14:anchorId="55806F87" id="Straight Connector 178" o:spid="_x0000_s1026" style="position:absolute;flip:y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40.5pt,-5.1pt" to="466.4pt,-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" strokecolor="#c90" strokeweight="2.25pt">
              <v:stroke joinstyle="miter"/>
              <w10:wrap anchorx="page"/>
            </v:line>
          </w:pict>
        </mc:Fallback>
      </mc:AlternateContent>
    </w:r>
    <w:r w:rsidR="007C5281" w:rsidRPr="006D6C4F">
      <w:rPr>
        <w:noProof/>
        <w:lang w:val="en-GB" w:eastAsia="en-GB"/>
      </w:rPr>
      <w:drawing>
        <wp:anchor distT="0" distB="0" distL="114300" distR="114300" simplePos="0" relativeHeight="251682816" behindDoc="0" locked="0" layoutInCell="1" allowOverlap="1" wp14:anchorId="0C6BFCBC" wp14:editId="49548C8F">
          <wp:simplePos x="0" y="0"/>
          <wp:positionH relativeFrom="page">
            <wp:posOffset>238125</wp:posOffset>
          </wp:positionH>
          <wp:positionV relativeFrom="paragraph">
            <wp:posOffset>-826770</wp:posOffset>
          </wp:positionV>
          <wp:extent cx="1152525" cy="603885"/>
          <wp:effectExtent l="0" t="0" r="9525" b="5715"/>
          <wp:wrapSquare wrapText="bothSides"/>
          <wp:docPr id="176" name="Picture 1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haw Education Trust - Logo with Strapline - 1401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603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5281" w:rsidRPr="006D6C4F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718656" behindDoc="0" locked="0" layoutInCell="1" allowOverlap="1" wp14:anchorId="78B4D3D9" wp14:editId="338BC308">
              <wp:simplePos x="0" y="0"/>
              <wp:positionH relativeFrom="page">
                <wp:posOffset>6831330</wp:posOffset>
              </wp:positionH>
              <wp:positionV relativeFrom="paragraph">
                <wp:posOffset>49530</wp:posOffset>
              </wp:positionV>
              <wp:extent cx="6437630" cy="0"/>
              <wp:effectExtent l="0" t="19050" r="2032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3763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CC99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line w14:anchorId="0C3ADC82" id="Straight Connector 4" o:spid="_x0000_s1026" style="position:absolute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537.9pt,3.9pt" to="1044.8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" strokecolor="#c90" strokeweight="2.25pt">
              <v:stroke joinstyle="miter"/>
              <w10:wrap anchorx="page"/>
            </v:line>
          </w:pict>
        </mc:Fallback>
      </mc:AlternateContent>
    </w:r>
    <w:r w:rsidR="007C5281" w:rsidRPr="006D6C4F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716608" behindDoc="0" locked="0" layoutInCell="1" allowOverlap="1" wp14:anchorId="76A9D0DD" wp14:editId="6F28AC0B">
              <wp:simplePos x="0" y="0"/>
              <wp:positionH relativeFrom="page">
                <wp:posOffset>6857365</wp:posOffset>
              </wp:positionH>
              <wp:positionV relativeFrom="paragraph">
                <wp:posOffset>-7620</wp:posOffset>
              </wp:positionV>
              <wp:extent cx="7653655" cy="0"/>
              <wp:effectExtent l="0" t="19050" r="2349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653655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CC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line w14:anchorId="22979EF7" id="Straight Connector 3" o:spid="_x0000_s1026" style="position:absolute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539.95pt,-.6pt" to="1142.6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" strokecolor="#c00" strokeweight="2.25pt">
              <v:stroke joinstyle="miter"/>
              <w10:wrap anchorx="page"/>
            </v:line>
          </w:pict>
        </mc:Fallback>
      </mc:AlternateContent>
    </w:r>
    <w:r w:rsidR="007C5281" w:rsidRPr="006D6C4F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719680" behindDoc="1" locked="0" layoutInCell="1" allowOverlap="1" wp14:anchorId="71CEB32B" wp14:editId="360B6BDD">
              <wp:simplePos x="0" y="0"/>
              <wp:positionH relativeFrom="page">
                <wp:posOffset>6867525</wp:posOffset>
              </wp:positionH>
              <wp:positionV relativeFrom="paragraph">
                <wp:posOffset>-74295</wp:posOffset>
              </wp:positionV>
              <wp:extent cx="6453505" cy="9525"/>
              <wp:effectExtent l="19050" t="19050" r="23495" b="28575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53505" cy="9525"/>
                      </a:xfrm>
                      <a:prstGeom prst="line">
                        <a:avLst/>
                      </a:prstGeom>
                      <a:ln w="28575">
                        <a:solidFill>
                          <a:srgbClr val="CC99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line w14:anchorId="123DFC7C" id="Straight Connector 2" o:spid="_x0000_s1026" style="position:absolute;flip:y;z-index:-25159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540.75pt,-5.85pt" to="1048.9pt,-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" strokecolor="#c90" strokeweight="2.25pt">
              <v:stroke joinstyle="miter"/>
              <w10:wrap anchorx="page"/>
            </v:line>
          </w:pict>
        </mc:Fallback>
      </mc:AlternateContent>
    </w:r>
    <w:r w:rsidR="007C5281">
      <w:rPr>
        <w:noProof/>
        <w:lang w:val="en-GB" w:eastAsia="en-GB"/>
      </w:rPr>
      <w:drawing>
        <wp:anchor distT="0" distB="0" distL="114300" distR="114300" simplePos="0" relativeHeight="251680767" behindDoc="1" locked="0" layoutInCell="1" allowOverlap="1" wp14:anchorId="39EE24DC" wp14:editId="6882AF17">
          <wp:simplePos x="0" y="0"/>
          <wp:positionH relativeFrom="column">
            <wp:posOffset>4829175</wp:posOffset>
          </wp:positionH>
          <wp:positionV relativeFrom="paragraph">
            <wp:posOffset>-627380</wp:posOffset>
          </wp:positionV>
          <wp:extent cx="1314450" cy="1133475"/>
          <wp:effectExtent l="0" t="0" r="0" b="9525"/>
          <wp:wrapSquare wrapText="bothSides"/>
          <wp:docPr id="177" name="Picture 177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Woodhey.png"/>
                  <pic:cNvPicPr/>
                </pic:nvPicPr>
                <pic:blipFill>
                  <a:blip r:embed="rId2">
                    <a:alphaModFix/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backgroundRemoval t="1579" b="98947" l="0" r="98182">
                                <a14:foregroundMark x1="14091" y1="31579" x2="14091" y2="31579"/>
                                <a14:foregroundMark x1="14091" y1="31579" x2="14091" y2="26316"/>
                                <a14:foregroundMark x1="12727" y1="24737" x2="10909" y2="26316"/>
                                <a14:foregroundMark x1="15000" y1="37895" x2="18182" y2="59474"/>
                                <a14:foregroundMark x1="21364" y1="72632" x2="24091" y2="74737"/>
                                <a14:foregroundMark x1="15909" y1="68421" x2="15000" y2="63684"/>
                                <a14:foregroundMark x1="18182" y1="32105" x2="14091" y2="25789"/>
                                <a14:foregroundMark x1="20455" y1="22105" x2="27273" y2="21053"/>
                                <a14:foregroundMark x1="29545" y1="9474" x2="15000" y2="15263"/>
                                <a14:foregroundMark x1="15000" y1="14737" x2="27273" y2="6842"/>
                                <a14:foregroundMark x1="3636" y1="12632" x2="8636" y2="11579"/>
                                <a14:foregroundMark x1="52273" y1="17368" x2="39091" y2="17368"/>
                                <a14:foregroundMark x1="46364" y1="15263" x2="47273" y2="5789"/>
                                <a14:foregroundMark x1="27727" y1="5263" x2="16364" y2="5789"/>
                                <a14:foregroundMark x1="72727" y1="5263" x2="79091" y2="5263"/>
                                <a14:foregroundMark x1="87727" y1="12632" x2="92273" y2="7895"/>
                                <a14:foregroundMark x1="76364" y1="87368" x2="44091" y2="95263"/>
                                <a14:foregroundMark x1="44091" y1="95263" x2="25455" y2="76842"/>
                                <a14:foregroundMark x1="28636" y1="87895" x2="61364" y2="95789"/>
                                <a14:foregroundMark x1="61364" y1="95789" x2="74545" y2="89474"/>
                                <a14:foregroundMark x1="70909" y1="90000" x2="36818" y2="95789"/>
                                <a14:foregroundMark x1="36818" y1="95789" x2="27727" y2="87895"/>
                                <a14:foregroundMark x1="39091" y1="96842" x2="60909" y2="96842"/>
                                <a14:foregroundMark x1="37727" y1="29474" x2="50000" y2="67368"/>
                                <a14:foregroundMark x1="50000" y1="67368" x2="70000" y2="38947"/>
                                <a14:foregroundMark x1="70000" y1="38947" x2="70000" y2="38947"/>
                                <a14:foregroundMark x1="62727" y1="65789" x2="64545" y2="74737"/>
                                <a14:foregroundMark x1="42273" y1="74737" x2="29091" y2="66842"/>
                                <a14:foregroundMark x1="27273" y1="43158" x2="59091" y2="30000"/>
                                <a14:foregroundMark x1="59091" y1="30000" x2="59545" y2="30000"/>
                                <a14:foregroundMark x1="46818" y1="27895" x2="53636" y2="27368"/>
                                <a14:foregroundMark x1="56818" y1="41579" x2="53636" y2="45263"/>
                                <a14:foregroundMark x1="55455" y1="9474" x2="40909" y2="23684"/>
                                <a14:foregroundMark x1="50000" y1="5263" x2="47273" y2="1579"/>
                                <a14:foregroundMark x1="57727" y1="16842" x2="73182" y2="32105"/>
                                <a14:foregroundMark x1="44091" y1="17368" x2="36818" y2="20000"/>
                                <a14:foregroundMark x1="5000" y1="18421" x2="5000" y2="18421"/>
                                <a14:foregroundMark x1="22727" y1="88947" x2="22727" y2="88947"/>
                                <a14:foregroundMark x1="23182" y1="90000" x2="23182" y2="90000"/>
                                <a14:foregroundMark x1="80909" y1="87895" x2="80909" y2="87895"/>
                                <a14:foregroundMark x1="83636" y1="76842" x2="83636" y2="76842"/>
                                <a14:foregroundMark x1="19091" y1="77895" x2="19091" y2="77895"/>
                                <a14:foregroundMark x1="17273" y1="72632" x2="17273" y2="72632"/>
                                <a14:foregroundMark x1="12727" y1="66842" x2="12727" y2="66842"/>
                                <a14:foregroundMark x1="12727" y1="67368" x2="17727" y2="63158"/>
                                <a14:foregroundMark x1="93182" y1="16842" x2="93182" y2="16842"/>
                                <a14:foregroundMark x1="4545" y1="18947" x2="4545" y2="18947"/>
                                <a14:foregroundMark x1="87273" y1="64737" x2="86818" y2="59474"/>
                                <a14:foregroundMark x1="16364" y1="57895" x2="15909" y2="40526"/>
                                <a14:foregroundMark x1="82273" y1="38947" x2="84545" y2="61579"/>
                                <a14:foregroundMark x1="17727" y1="68947" x2="10909" y2="27895"/>
                                <a14:foregroundMark x1="85909" y1="12632" x2="18182" y2="5263"/>
                                <a14:foregroundMark x1="18182" y1="5263" x2="53636" y2="3158"/>
                                <a14:foregroundMark x1="53636" y1="3158" x2="91818" y2="5263"/>
                                <a14:foregroundMark x1="96818" y1="3684" x2="1818" y2="3684"/>
                                <a14:foregroundMark x1="0" y1="20526" x2="11818" y2="35263"/>
                                <a14:foregroundMark x1="10000" y1="41579" x2="0" y2="41579"/>
                                <a14:foregroundMark x1="82727" y1="43158" x2="98636" y2="43158"/>
                                <a14:foregroundMark x1="21364" y1="78947" x2="20455" y2="81579"/>
                                <a14:foregroundMark x1="22273" y1="80000" x2="22273" y2="80000"/>
                                <a14:foregroundMark x1="17273" y1="66842" x2="18182" y2="80526"/>
                                <a14:foregroundMark x1="84091" y1="77895" x2="82727" y2="78421"/>
                                <a14:foregroundMark x1="82727" y1="78947" x2="82727" y2="98421"/>
                                <a14:foregroundMark x1="17727" y1="78947" x2="19091" y2="82632"/>
                                <a14:foregroundMark x1="19091" y1="80000" x2="17273" y2="98947"/>
                                <a14:foregroundMark x1="11818" y1="68421" x2="15000" y2="72632"/>
                                <a14:foregroundMark x1="87273" y1="66842" x2="81364" y2="69474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450" cy="1133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5281" w:rsidRPr="006D6C4F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413E212D" wp14:editId="65E56D04">
              <wp:simplePos x="0" y="0"/>
              <wp:positionH relativeFrom="page">
                <wp:posOffset>-473075</wp:posOffset>
              </wp:positionH>
              <wp:positionV relativeFrom="paragraph">
                <wp:posOffset>50800</wp:posOffset>
              </wp:positionV>
              <wp:extent cx="6437630" cy="0"/>
              <wp:effectExtent l="0" t="19050" r="20320" b="19050"/>
              <wp:wrapNone/>
              <wp:docPr id="25" name="Straight Connector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3763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CC99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line w14:anchorId="55BE4833" id="Straight Connector 25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37.25pt,4pt" to="469.6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" strokecolor="#c90" strokeweight="2.25pt">
              <v:stroke joinstyle="miter"/>
              <w10:wrap anchorx="page"/>
            </v:line>
          </w:pict>
        </mc:Fallback>
      </mc:AlternateContent>
    </w:r>
    <w:r w:rsidR="007C5281" w:rsidRPr="006D6C4F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06C48A2F" wp14:editId="520251AE">
              <wp:simplePos x="0" y="0"/>
              <wp:positionH relativeFrom="page">
                <wp:posOffset>-1712595</wp:posOffset>
              </wp:positionH>
              <wp:positionV relativeFrom="paragraph">
                <wp:posOffset>-5080</wp:posOffset>
              </wp:positionV>
              <wp:extent cx="7653655" cy="0"/>
              <wp:effectExtent l="0" t="19050" r="23495" b="19050"/>
              <wp:wrapNone/>
              <wp:docPr id="24" name="Straight Connector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653655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CC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line w14:anchorId="201E39E0" id="Straight Connector 24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134.85pt,-.4pt" to="467.8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" strokecolor="#c00" strokeweight="2.25pt">
              <v:stroke joinstyle="miter"/>
              <w10:wrap anchorx="page"/>
            </v:line>
          </w:pict>
        </mc:Fallback>
      </mc:AlternateContent>
    </w:r>
    <w:r w:rsidR="00DA64F7">
      <w:tab/>
    </w:r>
    <w:r w:rsidR="00DA64F7">
      <w:tab/>
    </w:r>
    <w:r w:rsidR="002342D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B2406"/>
    <w:multiLevelType w:val="hybridMultilevel"/>
    <w:tmpl w:val="DC3EE7D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157B1"/>
    <w:multiLevelType w:val="hybridMultilevel"/>
    <w:tmpl w:val="64429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86C48"/>
    <w:multiLevelType w:val="hybridMultilevel"/>
    <w:tmpl w:val="BF4C60B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07484"/>
    <w:multiLevelType w:val="hybridMultilevel"/>
    <w:tmpl w:val="70723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15A03"/>
    <w:multiLevelType w:val="hybridMultilevel"/>
    <w:tmpl w:val="C414D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9259C"/>
    <w:multiLevelType w:val="hybridMultilevel"/>
    <w:tmpl w:val="FB684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87CDD"/>
    <w:multiLevelType w:val="hybridMultilevel"/>
    <w:tmpl w:val="EA74F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F61B3"/>
    <w:multiLevelType w:val="hybridMultilevel"/>
    <w:tmpl w:val="9ACE5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9B1FC2"/>
    <w:multiLevelType w:val="hybridMultilevel"/>
    <w:tmpl w:val="285E090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93371C"/>
    <w:multiLevelType w:val="hybridMultilevel"/>
    <w:tmpl w:val="C206098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EB3379"/>
    <w:multiLevelType w:val="hybridMultilevel"/>
    <w:tmpl w:val="E66AFEC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955DAB"/>
    <w:multiLevelType w:val="hybridMultilevel"/>
    <w:tmpl w:val="84AC3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28480A"/>
    <w:multiLevelType w:val="hybridMultilevel"/>
    <w:tmpl w:val="E250A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62DFE"/>
    <w:multiLevelType w:val="hybridMultilevel"/>
    <w:tmpl w:val="FD343EA0"/>
    <w:lvl w:ilvl="0" w:tplc="08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4" w15:restartNumberingAfterBreak="0">
    <w:nsid w:val="371E4A33"/>
    <w:multiLevelType w:val="hybridMultilevel"/>
    <w:tmpl w:val="2416A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322A79"/>
    <w:multiLevelType w:val="hybridMultilevel"/>
    <w:tmpl w:val="42589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8C148E"/>
    <w:multiLevelType w:val="hybridMultilevel"/>
    <w:tmpl w:val="5636BB0C"/>
    <w:lvl w:ilvl="0" w:tplc="44E208C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07584D"/>
    <w:multiLevelType w:val="hybridMultilevel"/>
    <w:tmpl w:val="9B208074"/>
    <w:lvl w:ilvl="0" w:tplc="08090013">
      <w:start w:val="1"/>
      <w:numFmt w:val="upp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F7950D6"/>
    <w:multiLevelType w:val="hybridMultilevel"/>
    <w:tmpl w:val="AC1C5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AB2A58"/>
    <w:multiLevelType w:val="hybridMultilevel"/>
    <w:tmpl w:val="468A9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C17947"/>
    <w:multiLevelType w:val="hybridMultilevel"/>
    <w:tmpl w:val="D6DA1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786A2D"/>
    <w:multiLevelType w:val="hybridMultilevel"/>
    <w:tmpl w:val="30188D7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FC139B"/>
    <w:multiLevelType w:val="hybridMultilevel"/>
    <w:tmpl w:val="B6D6B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EE1FA1"/>
    <w:multiLevelType w:val="hybridMultilevel"/>
    <w:tmpl w:val="4A982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2B4E6E"/>
    <w:multiLevelType w:val="hybridMultilevel"/>
    <w:tmpl w:val="52225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E945F5"/>
    <w:multiLevelType w:val="hybridMultilevel"/>
    <w:tmpl w:val="8CEE1ADC"/>
    <w:lvl w:ilvl="0" w:tplc="E292AF9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5C19ED"/>
    <w:multiLevelType w:val="hybridMultilevel"/>
    <w:tmpl w:val="A97EF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172625"/>
    <w:multiLevelType w:val="multilevel"/>
    <w:tmpl w:val="058C3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C852A2"/>
    <w:multiLevelType w:val="hybridMultilevel"/>
    <w:tmpl w:val="C7221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353BAF"/>
    <w:multiLevelType w:val="hybridMultilevel"/>
    <w:tmpl w:val="6922D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5F4FB2"/>
    <w:multiLevelType w:val="hybridMultilevel"/>
    <w:tmpl w:val="3FDAF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BD7662"/>
    <w:multiLevelType w:val="hybridMultilevel"/>
    <w:tmpl w:val="AF4ECC52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F1100C"/>
    <w:multiLevelType w:val="hybridMultilevel"/>
    <w:tmpl w:val="8CF03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101C0D"/>
    <w:multiLevelType w:val="hybridMultilevel"/>
    <w:tmpl w:val="208C1E2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B77060"/>
    <w:multiLevelType w:val="hybridMultilevel"/>
    <w:tmpl w:val="C708FAA8"/>
    <w:lvl w:ilvl="0" w:tplc="08090003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35" w15:restartNumberingAfterBreak="0">
    <w:nsid w:val="7AD101AE"/>
    <w:multiLevelType w:val="singleLevel"/>
    <w:tmpl w:val="202EDB6C"/>
    <w:lvl w:ilvl="0">
      <w:start w:val="35"/>
      <w:numFmt w:val="decimal"/>
      <w:lvlText w:val="%1"/>
      <w:lvlJc w:val="left"/>
      <w:pPr>
        <w:tabs>
          <w:tab w:val="num" w:pos="5280"/>
        </w:tabs>
        <w:ind w:left="5280" w:hanging="1560"/>
      </w:pPr>
      <w:rPr>
        <w:rFonts w:hint="default"/>
      </w:rPr>
    </w:lvl>
  </w:abstractNum>
  <w:num w:numId="1">
    <w:abstractNumId w:val="28"/>
  </w:num>
  <w:num w:numId="2">
    <w:abstractNumId w:val="19"/>
  </w:num>
  <w:num w:numId="3">
    <w:abstractNumId w:val="31"/>
  </w:num>
  <w:num w:numId="4">
    <w:abstractNumId w:val="17"/>
  </w:num>
  <w:num w:numId="5">
    <w:abstractNumId w:val="6"/>
  </w:num>
  <w:num w:numId="6">
    <w:abstractNumId w:val="26"/>
  </w:num>
  <w:num w:numId="7">
    <w:abstractNumId w:val="21"/>
  </w:num>
  <w:num w:numId="8">
    <w:abstractNumId w:val="27"/>
  </w:num>
  <w:num w:numId="9">
    <w:abstractNumId w:val="16"/>
  </w:num>
  <w:num w:numId="10">
    <w:abstractNumId w:val="25"/>
  </w:num>
  <w:num w:numId="11">
    <w:abstractNumId w:val="9"/>
  </w:num>
  <w:num w:numId="12">
    <w:abstractNumId w:val="10"/>
  </w:num>
  <w:num w:numId="13">
    <w:abstractNumId w:val="15"/>
  </w:num>
  <w:num w:numId="14">
    <w:abstractNumId w:val="4"/>
  </w:num>
  <w:num w:numId="15">
    <w:abstractNumId w:val="5"/>
  </w:num>
  <w:num w:numId="16">
    <w:abstractNumId w:val="32"/>
  </w:num>
  <w:num w:numId="17">
    <w:abstractNumId w:val="20"/>
  </w:num>
  <w:num w:numId="18">
    <w:abstractNumId w:val="18"/>
  </w:num>
  <w:num w:numId="19">
    <w:abstractNumId w:val="1"/>
  </w:num>
  <w:num w:numId="20">
    <w:abstractNumId w:val="35"/>
  </w:num>
  <w:num w:numId="21">
    <w:abstractNumId w:val="29"/>
  </w:num>
  <w:num w:numId="22">
    <w:abstractNumId w:val="12"/>
  </w:num>
  <w:num w:numId="23">
    <w:abstractNumId w:val="14"/>
  </w:num>
  <w:num w:numId="24">
    <w:abstractNumId w:val="7"/>
  </w:num>
  <w:num w:numId="25">
    <w:abstractNumId w:val="24"/>
  </w:num>
  <w:num w:numId="26">
    <w:abstractNumId w:val="23"/>
  </w:num>
  <w:num w:numId="27">
    <w:abstractNumId w:val="11"/>
  </w:num>
  <w:num w:numId="28">
    <w:abstractNumId w:val="13"/>
  </w:num>
  <w:num w:numId="29">
    <w:abstractNumId w:val="30"/>
  </w:num>
  <w:num w:numId="30">
    <w:abstractNumId w:val="3"/>
  </w:num>
  <w:num w:numId="31">
    <w:abstractNumId w:val="22"/>
  </w:num>
  <w:num w:numId="32">
    <w:abstractNumId w:val="33"/>
  </w:num>
  <w:num w:numId="33">
    <w:abstractNumId w:val="0"/>
  </w:num>
  <w:num w:numId="34">
    <w:abstractNumId w:val="2"/>
  </w:num>
  <w:num w:numId="35">
    <w:abstractNumId w:val="8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bW0NDO1MDAwMjawNDVR0lEKTi0uzszPAykwqgUAYyEPUSwAAAA="/>
  </w:docVars>
  <w:rsids>
    <w:rsidRoot w:val="0092586C"/>
    <w:rsid w:val="000357A4"/>
    <w:rsid w:val="00072118"/>
    <w:rsid w:val="00076F98"/>
    <w:rsid w:val="0008102D"/>
    <w:rsid w:val="00082086"/>
    <w:rsid w:val="00087DE9"/>
    <w:rsid w:val="000D5A99"/>
    <w:rsid w:val="000F606F"/>
    <w:rsid w:val="0010490F"/>
    <w:rsid w:val="00106E18"/>
    <w:rsid w:val="001070E0"/>
    <w:rsid w:val="0012123E"/>
    <w:rsid w:val="001328EC"/>
    <w:rsid w:val="00133EA9"/>
    <w:rsid w:val="001375D2"/>
    <w:rsid w:val="00143EEA"/>
    <w:rsid w:val="00145CA6"/>
    <w:rsid w:val="001473E8"/>
    <w:rsid w:val="00174C9F"/>
    <w:rsid w:val="00180388"/>
    <w:rsid w:val="00180C66"/>
    <w:rsid w:val="00191A06"/>
    <w:rsid w:val="001952F8"/>
    <w:rsid w:val="002062B6"/>
    <w:rsid w:val="0023137E"/>
    <w:rsid w:val="00234148"/>
    <w:rsid w:val="002342D9"/>
    <w:rsid w:val="00256431"/>
    <w:rsid w:val="0026372F"/>
    <w:rsid w:val="002645DE"/>
    <w:rsid w:val="002715CF"/>
    <w:rsid w:val="00273E7A"/>
    <w:rsid w:val="00281CEC"/>
    <w:rsid w:val="00290835"/>
    <w:rsid w:val="002A7139"/>
    <w:rsid w:val="002B23D6"/>
    <w:rsid w:val="002B6F3C"/>
    <w:rsid w:val="002C0D9E"/>
    <w:rsid w:val="002E181D"/>
    <w:rsid w:val="002F1B7F"/>
    <w:rsid w:val="003170D0"/>
    <w:rsid w:val="0033419B"/>
    <w:rsid w:val="003413EF"/>
    <w:rsid w:val="0034548B"/>
    <w:rsid w:val="0035085B"/>
    <w:rsid w:val="0036027A"/>
    <w:rsid w:val="00384C82"/>
    <w:rsid w:val="003A41A0"/>
    <w:rsid w:val="003A67A4"/>
    <w:rsid w:val="003B0AF9"/>
    <w:rsid w:val="003D1CF5"/>
    <w:rsid w:val="003E2D8B"/>
    <w:rsid w:val="00412A18"/>
    <w:rsid w:val="0043301D"/>
    <w:rsid w:val="0047219D"/>
    <w:rsid w:val="004813C3"/>
    <w:rsid w:val="00481FAF"/>
    <w:rsid w:val="004A57C8"/>
    <w:rsid w:val="004B3883"/>
    <w:rsid w:val="004C4686"/>
    <w:rsid w:val="004F79DA"/>
    <w:rsid w:val="005223FA"/>
    <w:rsid w:val="00527139"/>
    <w:rsid w:val="00550947"/>
    <w:rsid w:val="00570113"/>
    <w:rsid w:val="00580076"/>
    <w:rsid w:val="005813CD"/>
    <w:rsid w:val="00590396"/>
    <w:rsid w:val="005924A0"/>
    <w:rsid w:val="00592F43"/>
    <w:rsid w:val="0059583F"/>
    <w:rsid w:val="005A5A6E"/>
    <w:rsid w:val="005A7C10"/>
    <w:rsid w:val="005B6AE5"/>
    <w:rsid w:val="005C41C9"/>
    <w:rsid w:val="005D1249"/>
    <w:rsid w:val="005D2F6D"/>
    <w:rsid w:val="005F6863"/>
    <w:rsid w:val="006124C9"/>
    <w:rsid w:val="006151DB"/>
    <w:rsid w:val="00647B44"/>
    <w:rsid w:val="00675C83"/>
    <w:rsid w:val="00684ED1"/>
    <w:rsid w:val="006D6077"/>
    <w:rsid w:val="006D6C4F"/>
    <w:rsid w:val="006F5C69"/>
    <w:rsid w:val="007175E5"/>
    <w:rsid w:val="00746C62"/>
    <w:rsid w:val="00747AB0"/>
    <w:rsid w:val="00750232"/>
    <w:rsid w:val="00754918"/>
    <w:rsid w:val="007569B5"/>
    <w:rsid w:val="0079768F"/>
    <w:rsid w:val="007B2B62"/>
    <w:rsid w:val="007C5281"/>
    <w:rsid w:val="007D01F6"/>
    <w:rsid w:val="007D0F3C"/>
    <w:rsid w:val="007D76A7"/>
    <w:rsid w:val="008100F9"/>
    <w:rsid w:val="00832B0D"/>
    <w:rsid w:val="008719CF"/>
    <w:rsid w:val="00893577"/>
    <w:rsid w:val="008949E6"/>
    <w:rsid w:val="008970F0"/>
    <w:rsid w:val="008A63E8"/>
    <w:rsid w:val="008D33CA"/>
    <w:rsid w:val="008D60C7"/>
    <w:rsid w:val="008D62E6"/>
    <w:rsid w:val="008F146E"/>
    <w:rsid w:val="009001C8"/>
    <w:rsid w:val="0092586C"/>
    <w:rsid w:val="009424C4"/>
    <w:rsid w:val="00980FC6"/>
    <w:rsid w:val="00983519"/>
    <w:rsid w:val="0098729B"/>
    <w:rsid w:val="009873C1"/>
    <w:rsid w:val="009A5393"/>
    <w:rsid w:val="009C0E2D"/>
    <w:rsid w:val="009E13C3"/>
    <w:rsid w:val="009E1B64"/>
    <w:rsid w:val="00A00EF8"/>
    <w:rsid w:val="00A42899"/>
    <w:rsid w:val="00A51422"/>
    <w:rsid w:val="00A63FBE"/>
    <w:rsid w:val="00A946B0"/>
    <w:rsid w:val="00AB4725"/>
    <w:rsid w:val="00AD576A"/>
    <w:rsid w:val="00B24695"/>
    <w:rsid w:val="00B50E69"/>
    <w:rsid w:val="00B75480"/>
    <w:rsid w:val="00B804E1"/>
    <w:rsid w:val="00B80DF0"/>
    <w:rsid w:val="00BB513E"/>
    <w:rsid w:val="00BB6D5F"/>
    <w:rsid w:val="00BC6453"/>
    <w:rsid w:val="00C25513"/>
    <w:rsid w:val="00C34E7A"/>
    <w:rsid w:val="00C3654E"/>
    <w:rsid w:val="00C463DF"/>
    <w:rsid w:val="00C54E37"/>
    <w:rsid w:val="00C8735A"/>
    <w:rsid w:val="00C97046"/>
    <w:rsid w:val="00CA7F23"/>
    <w:rsid w:val="00CB00D3"/>
    <w:rsid w:val="00CB0AC2"/>
    <w:rsid w:val="00CD5D9D"/>
    <w:rsid w:val="00CE1F64"/>
    <w:rsid w:val="00CE4B1E"/>
    <w:rsid w:val="00CF74F0"/>
    <w:rsid w:val="00D058C0"/>
    <w:rsid w:val="00D17C63"/>
    <w:rsid w:val="00D43CBC"/>
    <w:rsid w:val="00D45DAE"/>
    <w:rsid w:val="00D60AC5"/>
    <w:rsid w:val="00D76504"/>
    <w:rsid w:val="00D827A3"/>
    <w:rsid w:val="00D90DF1"/>
    <w:rsid w:val="00DA64F7"/>
    <w:rsid w:val="00DB1414"/>
    <w:rsid w:val="00DB71D8"/>
    <w:rsid w:val="00DC6D94"/>
    <w:rsid w:val="00DD56D2"/>
    <w:rsid w:val="00DE34E5"/>
    <w:rsid w:val="00DE53F6"/>
    <w:rsid w:val="00DE5CCD"/>
    <w:rsid w:val="00E037AF"/>
    <w:rsid w:val="00E10A7A"/>
    <w:rsid w:val="00E17430"/>
    <w:rsid w:val="00E25ABD"/>
    <w:rsid w:val="00E27BA7"/>
    <w:rsid w:val="00E32678"/>
    <w:rsid w:val="00E448AF"/>
    <w:rsid w:val="00E53C5D"/>
    <w:rsid w:val="00E55793"/>
    <w:rsid w:val="00E60A9B"/>
    <w:rsid w:val="00E6266F"/>
    <w:rsid w:val="00E751E6"/>
    <w:rsid w:val="00E86895"/>
    <w:rsid w:val="00E9111E"/>
    <w:rsid w:val="00E94E08"/>
    <w:rsid w:val="00EA735D"/>
    <w:rsid w:val="00EC2F57"/>
    <w:rsid w:val="00ED5D11"/>
    <w:rsid w:val="00ED65ED"/>
    <w:rsid w:val="00EF5272"/>
    <w:rsid w:val="00F21ED2"/>
    <w:rsid w:val="00F2391E"/>
    <w:rsid w:val="00F37E8E"/>
    <w:rsid w:val="00F727E3"/>
    <w:rsid w:val="00F8109D"/>
    <w:rsid w:val="00F8236D"/>
    <w:rsid w:val="00F97684"/>
    <w:rsid w:val="00FB4DE9"/>
    <w:rsid w:val="00FC4C95"/>
    <w:rsid w:val="00FD4779"/>
    <w:rsid w:val="00FF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6F71F3C2"/>
  <w15:docId w15:val="{775EB56D-14B4-4005-BC0E-E6A090B87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7BA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Arial Unicode MS"/>
      <w:color w:val="000000"/>
      <w:kern w:val="28"/>
      <w:sz w:val="24"/>
      <w:u w:color="000000"/>
      <w:bdr w:val="nil"/>
      <w:lang w:val="en-US"/>
    </w:rPr>
  </w:style>
  <w:style w:type="paragraph" w:styleId="Heading1">
    <w:name w:val="heading 1"/>
    <w:basedOn w:val="Normal"/>
    <w:next w:val="Normal"/>
    <w:link w:val="Heading1Char"/>
    <w:qFormat/>
    <w:rsid w:val="00E27BA7"/>
    <w:pPr>
      <w:keepNext/>
      <w:keepLines/>
      <w:spacing w:before="240"/>
      <w:outlineLvl w:val="0"/>
    </w:pPr>
    <w:rPr>
      <w:rFonts w:eastAsiaTheme="majorEastAsia" w:cstheme="majorBidi"/>
      <w:color w:val="622181" w:themeColor="accent6"/>
      <w:sz w:val="52"/>
      <w:szCs w:val="32"/>
    </w:rPr>
  </w:style>
  <w:style w:type="paragraph" w:styleId="Heading2">
    <w:name w:val="heading 2"/>
    <w:basedOn w:val="Normal"/>
    <w:link w:val="Heading2Char"/>
    <w:qFormat/>
    <w:rsid w:val="00E27B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eastAsia="Times New Roman" w:cs="Times New Roman"/>
      <w:bCs/>
      <w:color w:val="579835" w:themeColor="accent2"/>
      <w:kern w:val="0"/>
      <w:sz w:val="40"/>
      <w:szCs w:val="36"/>
      <w:bdr w:val="none" w:sz="0" w:space="0" w:color="auto"/>
      <w:lang w:val="en-GB"/>
    </w:rPr>
  </w:style>
  <w:style w:type="paragraph" w:styleId="Heading3">
    <w:name w:val="heading 3"/>
    <w:basedOn w:val="Normal"/>
    <w:next w:val="Normal"/>
    <w:link w:val="Heading3Char"/>
    <w:unhideWhenUsed/>
    <w:qFormat/>
    <w:rsid w:val="00E27BA7"/>
    <w:pPr>
      <w:keepNext/>
      <w:keepLines/>
      <w:spacing w:before="40"/>
      <w:outlineLvl w:val="2"/>
    </w:pPr>
    <w:rPr>
      <w:rFonts w:eastAsiaTheme="majorEastAsia" w:cstheme="majorBidi"/>
      <w:color w:val="0077B8" w:themeColor="accent1"/>
      <w:sz w:val="40"/>
      <w:szCs w:val="24"/>
    </w:rPr>
  </w:style>
  <w:style w:type="paragraph" w:styleId="Heading4">
    <w:name w:val="heading 4"/>
    <w:basedOn w:val="Normal"/>
    <w:next w:val="Normal"/>
    <w:link w:val="Heading4Char"/>
    <w:qFormat/>
    <w:rsid w:val="00E53C5D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bdr w:val="none" w:sz="0" w:space="0" w:color="auto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69B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5889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28EC"/>
    <w:rPr>
      <w:rFonts w:ascii="Times New Roman" w:eastAsia="SimSu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nhideWhenUsed/>
    <w:rsid w:val="001328E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ahoma" w:eastAsia="SimSun" w:hAnsi="Tahoma" w:cs="Tahoma"/>
      <w:color w:val="auto"/>
      <w:kern w:val="0"/>
      <w:sz w:val="16"/>
      <w:szCs w:val="16"/>
      <w:bdr w:val="none" w:sz="0" w:space="0" w:color="auto"/>
      <w:lang w:eastAsia="zh-CN"/>
    </w:rPr>
  </w:style>
  <w:style w:type="character" w:customStyle="1" w:styleId="BalloonTextChar">
    <w:name w:val="Balloon Text Char"/>
    <w:link w:val="BalloonText"/>
    <w:rsid w:val="001328EC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Heading2Char">
    <w:name w:val="Heading 2 Char"/>
    <w:link w:val="Heading2"/>
    <w:rsid w:val="00E27BA7"/>
    <w:rPr>
      <w:rFonts w:ascii="Arial" w:eastAsia="Times New Roman" w:hAnsi="Arial"/>
      <w:bCs/>
      <w:color w:val="579835" w:themeColor="accent2"/>
      <w:sz w:val="40"/>
      <w:szCs w:val="36"/>
      <w:u w:color="000000"/>
    </w:rPr>
  </w:style>
  <w:style w:type="character" w:styleId="Hyperlink">
    <w:name w:val="Hyperlink"/>
    <w:unhideWhenUsed/>
    <w:rsid w:val="0059583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4B1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13"/>
        <w:tab w:val="right" w:pos="9026"/>
      </w:tabs>
    </w:pPr>
    <w:rPr>
      <w:rFonts w:eastAsia="SimSun" w:cs="Times New Roman"/>
      <w:color w:val="auto"/>
      <w:kern w:val="0"/>
      <w:bdr w:val="none" w:sz="0" w:space="0" w:color="auto"/>
      <w:lang w:eastAsia="zh-CN"/>
    </w:rPr>
  </w:style>
  <w:style w:type="character" w:customStyle="1" w:styleId="HeaderChar">
    <w:name w:val="Header Char"/>
    <w:link w:val="Header"/>
    <w:uiPriority w:val="99"/>
    <w:rsid w:val="00CE4B1E"/>
    <w:rPr>
      <w:rFonts w:ascii="Arial" w:eastAsia="SimSun" w:hAnsi="Arial"/>
      <w:lang w:val="en-US" w:eastAsia="zh-CN"/>
    </w:rPr>
  </w:style>
  <w:style w:type="paragraph" w:styleId="Footer">
    <w:name w:val="footer"/>
    <w:basedOn w:val="Normal"/>
    <w:link w:val="FooterChar"/>
    <w:unhideWhenUsed/>
    <w:rsid w:val="00CE4B1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13"/>
        <w:tab w:val="right" w:pos="9026"/>
      </w:tabs>
    </w:pPr>
    <w:rPr>
      <w:rFonts w:eastAsia="SimSun" w:cs="Times New Roman"/>
      <w:color w:val="auto"/>
      <w:kern w:val="0"/>
      <w:bdr w:val="none" w:sz="0" w:space="0" w:color="auto"/>
      <w:lang w:eastAsia="zh-CN"/>
    </w:rPr>
  </w:style>
  <w:style w:type="character" w:customStyle="1" w:styleId="FooterChar">
    <w:name w:val="Footer Char"/>
    <w:link w:val="Footer"/>
    <w:rsid w:val="00CE4B1E"/>
    <w:rPr>
      <w:rFonts w:ascii="Arial" w:eastAsia="SimSun" w:hAnsi="Arial"/>
      <w:lang w:val="en-US" w:eastAsia="zh-CN"/>
    </w:rPr>
  </w:style>
  <w:style w:type="paragraph" w:styleId="ListParagraph">
    <w:name w:val="List Paragraph"/>
    <w:basedOn w:val="Normal"/>
    <w:uiPriority w:val="34"/>
    <w:qFormat/>
    <w:rsid w:val="00E9111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kern w:val="0"/>
      <w:sz w:val="22"/>
      <w:szCs w:val="22"/>
      <w:bdr w:val="none" w:sz="0" w:space="0" w:color="auto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E27BA7"/>
    <w:rPr>
      <w:rFonts w:ascii="Arial" w:eastAsiaTheme="majorEastAsia" w:hAnsi="Arial" w:cstheme="majorBidi"/>
      <w:color w:val="622181" w:themeColor="accent6"/>
      <w:kern w:val="28"/>
      <w:sz w:val="52"/>
      <w:szCs w:val="32"/>
      <w:u w:color="000000"/>
      <w:bdr w:val="nil"/>
      <w:lang w:val="en-US"/>
    </w:rPr>
  </w:style>
  <w:style w:type="character" w:customStyle="1" w:styleId="Heading3Char">
    <w:name w:val="Heading 3 Char"/>
    <w:basedOn w:val="DefaultParagraphFont"/>
    <w:link w:val="Heading3"/>
    <w:rsid w:val="00E27BA7"/>
    <w:rPr>
      <w:rFonts w:ascii="Arial" w:eastAsiaTheme="majorEastAsia" w:hAnsi="Arial" w:cstheme="majorBidi"/>
      <w:color w:val="0077B8" w:themeColor="accent1"/>
      <w:kern w:val="28"/>
      <w:sz w:val="40"/>
      <w:szCs w:val="24"/>
      <w:u w:color="000000"/>
      <w:bdr w:val="nil"/>
      <w:lang w:val="en-US"/>
    </w:rPr>
  </w:style>
  <w:style w:type="paragraph" w:styleId="NoSpacing">
    <w:name w:val="No Spacing"/>
    <w:uiPriority w:val="1"/>
    <w:qFormat/>
    <w:rsid w:val="00E27BA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Arial Unicode MS"/>
      <w:color w:val="000000"/>
      <w:kern w:val="28"/>
      <w:sz w:val="24"/>
      <w:u w:color="000000"/>
      <w:bdr w:val="nil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A57C8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4A57C8"/>
    <w:pPr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57C8"/>
    <w:rPr>
      <w:rFonts w:asciiTheme="majorHAnsi" w:eastAsiaTheme="majorEastAsia" w:hAnsiTheme="majorHAnsi" w:cstheme="majorBidi"/>
      <w:spacing w:val="-10"/>
      <w:kern w:val="28"/>
      <w:sz w:val="56"/>
      <w:szCs w:val="56"/>
      <w:u w:color="000000"/>
      <w:bdr w:val="nil"/>
      <w:lang w:val="en-US"/>
    </w:rPr>
  </w:style>
  <w:style w:type="character" w:customStyle="1" w:styleId="Heading4Char">
    <w:name w:val="Heading 4 Char"/>
    <w:basedOn w:val="DefaultParagraphFont"/>
    <w:link w:val="Heading4"/>
    <w:rsid w:val="00E53C5D"/>
    <w:rPr>
      <w:rFonts w:ascii="Times New Roman" w:eastAsia="Times New Roman" w:hAnsi="Times New Roman"/>
      <w:b/>
      <w:bCs/>
      <w:color w:val="000000"/>
      <w:kern w:val="28"/>
      <w:sz w:val="28"/>
      <w:szCs w:val="28"/>
      <w:lang w:val="en-US" w:eastAsia="en-US"/>
    </w:rPr>
  </w:style>
  <w:style w:type="paragraph" w:styleId="BodyText2">
    <w:name w:val="Body Text 2"/>
    <w:link w:val="BodyText2Char"/>
    <w:rsid w:val="00E53C5D"/>
    <w:pPr>
      <w:ind w:left="720" w:hanging="720"/>
    </w:pPr>
    <w:rPr>
      <w:rFonts w:ascii="Times New Roman" w:eastAsia="Times New Roman" w:hAnsi="Times New Roman"/>
      <w:color w:val="000000"/>
      <w:kern w:val="28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E53C5D"/>
    <w:rPr>
      <w:rFonts w:ascii="Times New Roman" w:eastAsia="Times New Roman" w:hAnsi="Times New Roman"/>
      <w:color w:val="000000"/>
      <w:kern w:val="28"/>
      <w:lang w:val="en-US" w:eastAsia="en-US"/>
    </w:rPr>
  </w:style>
  <w:style w:type="paragraph" w:styleId="BodyText">
    <w:name w:val="Body Text"/>
    <w:basedOn w:val="Normal"/>
    <w:link w:val="BodyTextChar"/>
    <w:rsid w:val="00E53C5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</w:pPr>
    <w:rPr>
      <w:rFonts w:ascii="Times New Roman" w:eastAsia="Times New Roman" w:hAnsi="Times New Roman" w:cs="Times New Roman"/>
      <w:sz w:val="20"/>
      <w:bdr w:val="none" w:sz="0" w:space="0" w:color="auto"/>
      <w:lang w:eastAsia="en-US"/>
    </w:rPr>
  </w:style>
  <w:style w:type="character" w:customStyle="1" w:styleId="BodyTextChar">
    <w:name w:val="Body Text Char"/>
    <w:basedOn w:val="DefaultParagraphFont"/>
    <w:link w:val="BodyText"/>
    <w:rsid w:val="00E53C5D"/>
    <w:rPr>
      <w:rFonts w:ascii="Times New Roman" w:eastAsia="Times New Roman" w:hAnsi="Times New Roman"/>
      <w:color w:val="000000"/>
      <w:kern w:val="28"/>
      <w:lang w:val="en-US" w:eastAsia="en-US"/>
    </w:rPr>
  </w:style>
  <w:style w:type="character" w:styleId="FollowedHyperlink">
    <w:name w:val="FollowedHyperlink"/>
    <w:rsid w:val="00E53C5D"/>
    <w:rPr>
      <w:color w:val="800080"/>
      <w:u w:val="single"/>
    </w:rPr>
  </w:style>
  <w:style w:type="paragraph" w:customStyle="1" w:styleId="Default">
    <w:name w:val="Default"/>
    <w:rsid w:val="009424C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B6AE5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69B5"/>
    <w:rPr>
      <w:rFonts w:asciiTheme="majorHAnsi" w:eastAsiaTheme="majorEastAsia" w:hAnsiTheme="majorHAnsi" w:cstheme="majorBidi"/>
      <w:color w:val="005889" w:themeColor="accent1" w:themeShade="BF"/>
      <w:kern w:val="28"/>
      <w:sz w:val="24"/>
      <w:u w:color="00000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3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6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6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80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lie.Kennedy.SHAW-NK\OneDrive%20-%20Shaw%20Education%20Trust\Documents\Templates\Blank%20Brand%20Docs\Letter%20template.dotx" TargetMode="External"/></Relationships>
</file>

<file path=word/theme/theme1.xml><?xml version="1.0" encoding="utf-8"?>
<a:theme xmlns:a="http://schemas.openxmlformats.org/drawingml/2006/main" name="Office Theme">
  <a:themeElements>
    <a:clrScheme name="Shaw Education Trus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7B8"/>
      </a:accent1>
      <a:accent2>
        <a:srgbClr val="579835"/>
      </a:accent2>
      <a:accent3>
        <a:srgbClr val="FDC400"/>
      </a:accent3>
      <a:accent4>
        <a:srgbClr val="D1711D"/>
      </a:accent4>
      <a:accent5>
        <a:srgbClr val="E30054"/>
      </a:accent5>
      <a:accent6>
        <a:srgbClr val="622181"/>
      </a:accent6>
      <a:hlink>
        <a:srgbClr val="0563C1"/>
      </a:hlink>
      <a:folHlink>
        <a:srgbClr val="954F72"/>
      </a:folHlink>
    </a:clrScheme>
    <a:fontScheme name="Shaw Education Trust - Bran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BEAE8430668444A1B0918F86749991" ma:contentTypeVersion="2" ma:contentTypeDescription="Create a new document." ma:contentTypeScope="" ma:versionID="3b3650678d4e9c52a34b529ece5f7b22">
  <xsd:schema xmlns:xsd="http://www.w3.org/2001/XMLSchema" xmlns:xs="http://www.w3.org/2001/XMLSchema" xmlns:p="http://schemas.microsoft.com/office/2006/metadata/properties" xmlns:ns2="850972b2-b997-45c5-b465-7513585d9f9b" targetNamespace="http://schemas.microsoft.com/office/2006/metadata/properties" ma:root="true" ma:fieldsID="a8d776729649dd5e3e58bfd2d5ec86cb" ns2:_="">
    <xsd:import namespace="850972b2-b997-45c5-b465-7513585d9f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0972b2-b997-45c5-b465-7513585d9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4F4D4-77B2-4B0F-9A4E-2B6E0CDAF6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E83869-B600-4B73-9B56-13F9448DE8D0}">
  <ds:schemaRefs>
    <ds:schemaRef ds:uri="http://purl.org/dc/elements/1.1/"/>
    <ds:schemaRef ds:uri="http://schemas.microsoft.com/office/2006/documentManagement/types"/>
    <ds:schemaRef ds:uri="850972b2-b997-45c5-b465-7513585d9f9b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9D86425-E38D-4EF6-808E-AF47E9A269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0972b2-b997-45c5-b465-7513585d9f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6313EA-2364-4524-B1B8-301A79482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template</Template>
  <TotalTime>28</TotalTime>
  <Pages>2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4102</CharactersWithSpaces>
  <SharedDoc>false</SharedDoc>
  <HLinks>
    <vt:vector size="12" baseType="variant">
      <vt:variant>
        <vt:i4>1114180</vt:i4>
      </vt:variant>
      <vt:variant>
        <vt:i4>3</vt:i4>
      </vt:variant>
      <vt:variant>
        <vt:i4>0</vt:i4>
      </vt:variant>
      <vt:variant>
        <vt:i4>5</vt:i4>
      </vt:variant>
      <vt:variant>
        <vt:lpwstr>http://www.shaw-education.org.uk/</vt:lpwstr>
      </vt:variant>
      <vt:variant>
        <vt:lpwstr/>
      </vt:variant>
      <vt:variant>
        <vt:i4>3735578</vt:i4>
      </vt:variant>
      <vt:variant>
        <vt:i4>0</vt:i4>
      </vt:variant>
      <vt:variant>
        <vt:i4>0</vt:i4>
      </vt:variant>
      <vt:variant>
        <vt:i4>5</vt:i4>
      </vt:variant>
      <vt:variant>
        <vt:lpwstr>mailto:info@shaw-education.org.uk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Kennedy</dc:creator>
  <cp:lastModifiedBy>Mr B Roadnight (WHS Staff)</cp:lastModifiedBy>
  <cp:revision>6</cp:revision>
  <cp:lastPrinted>2021-01-13T13:46:00Z</cp:lastPrinted>
  <dcterms:created xsi:type="dcterms:W3CDTF">2021-01-19T10:44:00Z</dcterms:created>
  <dcterms:modified xsi:type="dcterms:W3CDTF">2021-03-23T10:36:00Z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0x01010019BEAE8430668444A1B0918F86749991</vt:lpwstr>
  </property>
  <property fmtid="{D5CDD505-2E9C-101B-9397-08002B2CF9AE}" pid="3" name="_dlc_DocIdItemGuid">
    <vt:lpwstr>58dcec23-3437-45a9-91c8-a8d045ce500c</vt:lpwstr>
  </property>
</Properties>
</file>