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B843" w14:textId="7043C4BD" w:rsidR="00FB6371" w:rsidRPr="006245E7" w:rsidRDefault="00FB6371" w:rsidP="0073016B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6245E7">
        <w:rPr>
          <w:rFonts w:ascii="Arial" w:hAnsi="Arial" w:cs="Arial"/>
          <w:b/>
          <w:sz w:val="28"/>
          <w:szCs w:val="28"/>
          <w:lang w:val="en-GB"/>
        </w:rPr>
        <w:t>PERSON SPECIFICATION</w:t>
      </w:r>
      <w:r w:rsidR="0073016B" w:rsidRPr="006245E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46359">
        <w:rPr>
          <w:rFonts w:ascii="Arial" w:hAnsi="Arial" w:cs="Arial"/>
          <w:b/>
          <w:sz w:val="28"/>
          <w:szCs w:val="28"/>
          <w:lang w:val="en-GB"/>
        </w:rPr>
        <w:t>–</w:t>
      </w:r>
      <w:r w:rsidR="0073016B" w:rsidRPr="006245E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46359">
        <w:rPr>
          <w:rFonts w:ascii="Arial" w:hAnsi="Arial" w:cs="Arial"/>
          <w:sz w:val="28"/>
          <w:szCs w:val="28"/>
          <w:lang w:val="en-GB"/>
        </w:rPr>
        <w:t>Head of Science at Nexus</w:t>
      </w:r>
      <w:r w:rsidR="00FA79A9" w:rsidRPr="006245E7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C5AD8E1" w14:textId="77777777" w:rsidR="0073016B" w:rsidRPr="006245E7" w:rsidRDefault="0073016B" w:rsidP="0073016B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343EF100" w14:textId="77777777" w:rsidR="0036488C" w:rsidRPr="006245E7" w:rsidRDefault="0036488C" w:rsidP="00FB637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024"/>
        <w:gridCol w:w="4236"/>
        <w:gridCol w:w="1980"/>
      </w:tblGrid>
      <w:tr w:rsidR="0073016B" w:rsidRPr="007F56F5" w14:paraId="385D553E" w14:textId="77777777" w:rsidTr="08100053">
        <w:tc>
          <w:tcPr>
            <w:tcW w:w="2880" w:type="dxa"/>
            <w:shd w:val="clear" w:color="auto" w:fill="E0E0E0"/>
            <w:vAlign w:val="center"/>
          </w:tcPr>
          <w:p w14:paraId="6DB06EDB" w14:textId="77777777" w:rsidR="0073016B" w:rsidRPr="007F56F5" w:rsidRDefault="0073016B" w:rsidP="007F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</w:p>
          <w:p w14:paraId="2499A9F1" w14:textId="77777777" w:rsidR="005D27DD" w:rsidRPr="007F56F5" w:rsidRDefault="005D27DD" w:rsidP="007F56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E0E0E0"/>
            <w:vAlign w:val="center"/>
          </w:tcPr>
          <w:p w14:paraId="3619490F" w14:textId="77777777" w:rsidR="0073016B" w:rsidRPr="007F56F5" w:rsidRDefault="0073016B" w:rsidP="005D27DD">
            <w:pPr>
              <w:pStyle w:val="Heading1"/>
              <w:rPr>
                <w:rFonts w:ascii="Arial" w:hAnsi="Arial" w:cs="Arial"/>
                <w:sz w:val="24"/>
              </w:rPr>
            </w:pPr>
            <w:r w:rsidRPr="007F56F5">
              <w:rPr>
                <w:rFonts w:ascii="Arial" w:hAnsi="Arial" w:cs="Arial"/>
                <w:sz w:val="24"/>
              </w:rPr>
              <w:t>Essential</w:t>
            </w:r>
          </w:p>
        </w:tc>
        <w:tc>
          <w:tcPr>
            <w:tcW w:w="4236" w:type="dxa"/>
            <w:shd w:val="clear" w:color="auto" w:fill="E0E0E0"/>
            <w:vAlign w:val="center"/>
          </w:tcPr>
          <w:p w14:paraId="03149B5F" w14:textId="77777777" w:rsidR="0073016B" w:rsidRPr="007F56F5" w:rsidRDefault="0073016B" w:rsidP="007F5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6F5"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48993399" w14:textId="77777777" w:rsidR="0073016B" w:rsidRPr="007F56F5" w:rsidRDefault="0073016B" w:rsidP="007F5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6F5">
              <w:rPr>
                <w:rFonts w:ascii="Arial" w:hAnsi="Arial" w:cs="Arial"/>
                <w:b/>
                <w:bCs/>
              </w:rPr>
              <w:t>How identified</w:t>
            </w:r>
          </w:p>
        </w:tc>
      </w:tr>
      <w:bookmarkEnd w:id="0"/>
      <w:tr w:rsidR="0073016B" w:rsidRPr="005C415D" w14:paraId="4CCBD85D" w14:textId="77777777" w:rsidTr="08100053">
        <w:tc>
          <w:tcPr>
            <w:tcW w:w="2880" w:type="dxa"/>
            <w:shd w:val="clear" w:color="auto" w:fill="auto"/>
          </w:tcPr>
          <w:p w14:paraId="6F9C0223" w14:textId="77777777" w:rsidR="00480563" w:rsidRPr="005C415D" w:rsidRDefault="00480563" w:rsidP="00692B52">
            <w:pPr>
              <w:rPr>
                <w:rFonts w:ascii="Tw Cen MT" w:hAnsi="Tw Cen MT" w:cs="Arial"/>
                <w:b/>
                <w:bCs/>
              </w:rPr>
            </w:pPr>
          </w:p>
          <w:p w14:paraId="4F0AF804" w14:textId="77777777" w:rsidR="0073016B" w:rsidRPr="005C415D" w:rsidRDefault="00692B52" w:rsidP="00F10ED6">
            <w:pPr>
              <w:rPr>
                <w:rFonts w:ascii="Tw Cen MT" w:hAnsi="Tw Cen MT" w:cs="Arial"/>
                <w:bCs/>
              </w:rPr>
            </w:pPr>
            <w:r w:rsidRPr="005C415D">
              <w:rPr>
                <w:rFonts w:ascii="Tw Cen MT" w:hAnsi="Tw Cen MT" w:cs="Arial"/>
                <w:b/>
                <w:bCs/>
              </w:rPr>
              <w:t>1. Qualifications</w:t>
            </w:r>
            <w:r w:rsidR="005D4458" w:rsidRPr="005C415D">
              <w:rPr>
                <w:rFonts w:ascii="Tw Cen MT" w:hAnsi="Tw Cen MT" w:cs="Arial"/>
                <w:b/>
                <w:bCs/>
              </w:rPr>
              <w:br/>
            </w:r>
          </w:p>
        </w:tc>
        <w:tc>
          <w:tcPr>
            <w:tcW w:w="6024" w:type="dxa"/>
            <w:shd w:val="clear" w:color="auto" w:fill="auto"/>
          </w:tcPr>
          <w:p w14:paraId="72D9A2AB" w14:textId="77777777" w:rsidR="00820B8E" w:rsidRPr="00E753F2" w:rsidRDefault="00820B8E" w:rsidP="00E753F2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683F57CC" w14:textId="44DA8CCE" w:rsidR="009B4245" w:rsidRPr="000819C2" w:rsidRDefault="00692B52" w:rsidP="000819C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E753F2">
              <w:rPr>
                <w:rFonts w:ascii="Tw Cen MT" w:hAnsi="Tw Cen MT"/>
              </w:rPr>
              <w:t>Qualified Teacher Status</w:t>
            </w:r>
            <w:r w:rsidR="00820B8E" w:rsidRPr="00E753F2">
              <w:rPr>
                <w:rFonts w:ascii="Tw Cen MT" w:hAnsi="Tw Cen MT"/>
              </w:rPr>
              <w:t>.</w:t>
            </w:r>
          </w:p>
          <w:p w14:paraId="61180B11" w14:textId="77777777" w:rsidR="0073016B" w:rsidRPr="00E753F2" w:rsidRDefault="0073016B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E753F2">
              <w:rPr>
                <w:rFonts w:ascii="Tw Cen MT" w:hAnsi="Tw Cen MT"/>
              </w:rPr>
              <w:t>Good Honours degree in a relevant discipline</w:t>
            </w:r>
            <w:r w:rsidR="00820B8E" w:rsidRPr="00E753F2">
              <w:rPr>
                <w:rFonts w:ascii="Tw Cen MT" w:hAnsi="Tw Cen MT"/>
              </w:rPr>
              <w:t>.</w:t>
            </w:r>
          </w:p>
          <w:p w14:paraId="726D82D5" w14:textId="77777777" w:rsidR="00820B8E" w:rsidRPr="00E753F2" w:rsidRDefault="00820B8E" w:rsidP="00E753F2">
            <w:pPr>
              <w:pStyle w:val="ListParagraph"/>
              <w:ind w:left="414"/>
              <w:rPr>
                <w:rFonts w:ascii="Tw Cen MT" w:hAnsi="Tw Cen MT"/>
              </w:rPr>
            </w:pPr>
          </w:p>
        </w:tc>
        <w:tc>
          <w:tcPr>
            <w:tcW w:w="4236" w:type="dxa"/>
            <w:shd w:val="clear" w:color="auto" w:fill="auto"/>
          </w:tcPr>
          <w:p w14:paraId="6E4128A7" w14:textId="77777777" w:rsidR="00820B8E" w:rsidRPr="005C415D" w:rsidRDefault="00820B8E" w:rsidP="00692B52">
            <w:pPr>
              <w:rPr>
                <w:rFonts w:ascii="Tw Cen MT" w:hAnsi="Tw Cen MT" w:cs="Arial"/>
              </w:rPr>
            </w:pPr>
          </w:p>
          <w:p w14:paraId="54C1717F" w14:textId="77777777" w:rsidR="0073016B" w:rsidRPr="005C415D" w:rsidRDefault="001F3A33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 w:cs="Arial"/>
              </w:rPr>
            </w:pPr>
            <w:r w:rsidRPr="00E753F2">
              <w:rPr>
                <w:rFonts w:ascii="Tw Cen MT" w:hAnsi="Tw Cen MT"/>
              </w:rPr>
              <w:t>Evidence of continuing personal and professional development.</w:t>
            </w:r>
            <w:r w:rsidRPr="005C415D">
              <w:rPr>
                <w:rFonts w:ascii="Tw Cen MT" w:hAnsi="Tw Cen MT" w:cs="Arial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1C2C0575" w14:textId="77777777" w:rsidR="00480563" w:rsidRPr="005C415D" w:rsidRDefault="00480563" w:rsidP="00692B52">
            <w:pPr>
              <w:rPr>
                <w:rFonts w:ascii="Tw Cen MT" w:hAnsi="Tw Cen MT" w:cs="Arial"/>
              </w:rPr>
            </w:pPr>
          </w:p>
          <w:p w14:paraId="5FDA17B1" w14:textId="77777777" w:rsidR="00692B52" w:rsidRPr="005C415D" w:rsidRDefault="00692B52" w:rsidP="00692B52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Application Form</w:t>
            </w:r>
          </w:p>
        </w:tc>
      </w:tr>
      <w:tr w:rsidR="00692B52" w:rsidRPr="005C415D" w14:paraId="513ED63E" w14:textId="77777777" w:rsidTr="08100053">
        <w:tc>
          <w:tcPr>
            <w:tcW w:w="2880" w:type="dxa"/>
            <w:shd w:val="clear" w:color="auto" w:fill="auto"/>
          </w:tcPr>
          <w:p w14:paraId="43383350" w14:textId="77777777" w:rsidR="00480563" w:rsidRPr="005C415D" w:rsidRDefault="00480563" w:rsidP="00692B52">
            <w:pPr>
              <w:rPr>
                <w:rFonts w:ascii="Tw Cen MT" w:hAnsi="Tw Cen MT" w:cs="Arial"/>
                <w:b/>
                <w:bCs/>
              </w:rPr>
            </w:pPr>
          </w:p>
          <w:p w14:paraId="5E15617F" w14:textId="77777777" w:rsidR="00692B52" w:rsidRPr="005C415D" w:rsidRDefault="00692B52" w:rsidP="00692B52">
            <w:pPr>
              <w:rPr>
                <w:rFonts w:ascii="Tw Cen MT" w:hAnsi="Tw Cen MT" w:cs="Arial"/>
                <w:b/>
                <w:bCs/>
              </w:rPr>
            </w:pPr>
            <w:r w:rsidRPr="005C415D">
              <w:rPr>
                <w:rFonts w:ascii="Tw Cen MT" w:hAnsi="Tw Cen MT" w:cs="Arial"/>
                <w:b/>
                <w:bCs/>
              </w:rPr>
              <w:t>2. Background and</w:t>
            </w:r>
            <w:r w:rsidRPr="005C415D">
              <w:rPr>
                <w:rFonts w:ascii="Tw Cen MT" w:hAnsi="Tw Cen MT" w:cs="Arial"/>
                <w:b/>
                <w:bCs/>
              </w:rPr>
              <w:br/>
              <w:t xml:space="preserve">    Experience</w:t>
            </w:r>
          </w:p>
          <w:p w14:paraId="754A3261" w14:textId="77777777" w:rsidR="005D4458" w:rsidRPr="005C415D" w:rsidRDefault="005D4458" w:rsidP="00F10ED6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  <w:bCs/>
              </w:rPr>
              <w:t xml:space="preserve">    </w:t>
            </w:r>
          </w:p>
        </w:tc>
        <w:tc>
          <w:tcPr>
            <w:tcW w:w="6024" w:type="dxa"/>
            <w:shd w:val="clear" w:color="auto" w:fill="auto"/>
          </w:tcPr>
          <w:p w14:paraId="3A7BACFF" w14:textId="07C56AE2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2088C">
              <w:rPr>
                <w:rFonts w:ascii="Tw Cen MT" w:hAnsi="Tw Cen MT"/>
              </w:rPr>
              <w:t xml:space="preserve">Ability to lead, inspire, </w:t>
            </w:r>
            <w:r w:rsidR="00E753F2" w:rsidRPr="00F2088C">
              <w:rPr>
                <w:rFonts w:ascii="Tw Cen MT" w:hAnsi="Tw Cen MT"/>
              </w:rPr>
              <w:t>motivate,</w:t>
            </w:r>
            <w:r w:rsidRPr="00F2088C">
              <w:rPr>
                <w:rFonts w:ascii="Tw Cen MT" w:hAnsi="Tw Cen MT"/>
              </w:rPr>
              <w:t xml:space="preserve"> and manage people.</w:t>
            </w:r>
          </w:p>
          <w:p w14:paraId="1F192ADF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2088C">
              <w:rPr>
                <w:rFonts w:ascii="Tw Cen MT" w:hAnsi="Tw Cen MT"/>
              </w:rPr>
              <w:t>Excellent subject knowledge.</w:t>
            </w:r>
          </w:p>
          <w:p w14:paraId="238E7D43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2088C">
              <w:rPr>
                <w:rFonts w:ascii="Tw Cen MT" w:hAnsi="Tw Cen MT"/>
              </w:rPr>
              <w:t>Successful teaching experience in a secondary school and be an acknowledged outstanding classroom practitioner.</w:t>
            </w:r>
          </w:p>
          <w:p w14:paraId="2C683B6C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2088C">
              <w:rPr>
                <w:rFonts w:ascii="Tw Cen MT" w:hAnsi="Tw Cen MT"/>
              </w:rPr>
              <w:t>A track record of leading and developing staff.</w:t>
            </w:r>
          </w:p>
          <w:p w14:paraId="35BC6E09" w14:textId="477508D6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2088C">
              <w:rPr>
                <w:rFonts w:ascii="Tw Cen MT" w:hAnsi="Tw Cen MT"/>
              </w:rPr>
              <w:t xml:space="preserve">Experience of helping </w:t>
            </w:r>
            <w:r w:rsidR="002302FE">
              <w:rPr>
                <w:rFonts w:ascii="Tw Cen MT" w:hAnsi="Tw Cen MT"/>
              </w:rPr>
              <w:t>develop</w:t>
            </w:r>
            <w:r w:rsidRPr="00F2088C">
              <w:rPr>
                <w:rFonts w:ascii="Tw Cen MT" w:hAnsi="Tw Cen MT"/>
              </w:rPr>
              <w:t xml:space="preserve"> a </w:t>
            </w:r>
            <w:r w:rsidR="002302FE">
              <w:rPr>
                <w:rFonts w:ascii="Tw Cen MT" w:hAnsi="Tw Cen MT"/>
              </w:rPr>
              <w:t xml:space="preserve">science </w:t>
            </w:r>
            <w:r w:rsidR="000C6847">
              <w:rPr>
                <w:rFonts w:ascii="Tw Cen MT" w:hAnsi="Tw Cen MT"/>
              </w:rPr>
              <w:t>department.</w:t>
            </w:r>
          </w:p>
          <w:p w14:paraId="18D613E8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A record of raising and maintaining high educational standards.</w:t>
            </w:r>
          </w:p>
          <w:p w14:paraId="426170CD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Successful experience of curriculum development and delivery.</w:t>
            </w:r>
          </w:p>
          <w:p w14:paraId="2F313FC4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 xml:space="preserve">Can clearly demonstrate in letter of application being </w:t>
            </w:r>
            <w:r w:rsidRPr="08100053">
              <w:rPr>
                <w:rFonts w:ascii="Tw Cen MT" w:hAnsi="Tw Cen MT"/>
                <w:u w:val="single"/>
              </w:rPr>
              <w:t>highly</w:t>
            </w:r>
            <w:r w:rsidRPr="08100053">
              <w:rPr>
                <w:rFonts w:ascii="Tw Cen MT" w:hAnsi="Tw Cen MT"/>
              </w:rPr>
              <w:t xml:space="preserve"> successful and effective in current or most recent post. </w:t>
            </w:r>
          </w:p>
          <w:p w14:paraId="0F680D22" w14:textId="77777777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Demonstrate in career to date a commitment and passion for ensuring the achievement of all students regardless of background and/or ability.</w:t>
            </w:r>
          </w:p>
          <w:p w14:paraId="25CC9D68" w14:textId="5B2FE8CB" w:rsidR="00F27FB9" w:rsidRPr="00F2088C" w:rsidRDefault="00F27FB9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 xml:space="preserve">High </w:t>
            </w:r>
            <w:r w:rsidR="003418FF" w:rsidRPr="08100053">
              <w:rPr>
                <w:rFonts w:ascii="Tw Cen MT" w:hAnsi="Tw Cen MT"/>
              </w:rPr>
              <w:t>level</w:t>
            </w:r>
            <w:r w:rsidRPr="08100053">
              <w:rPr>
                <w:rFonts w:ascii="Tw Cen MT" w:hAnsi="Tw Cen MT"/>
              </w:rPr>
              <w:t xml:space="preserve"> ICT skills enabling you to audit, monitor and evaluate relevant data and information on students.</w:t>
            </w:r>
          </w:p>
          <w:p w14:paraId="35BF6045" w14:textId="77777777" w:rsidR="00820B8E" w:rsidRPr="005C415D" w:rsidRDefault="00820B8E" w:rsidP="00E753F2">
            <w:pPr>
              <w:ind w:left="414" w:hanging="414"/>
              <w:rPr>
                <w:rFonts w:ascii="Tw Cen MT" w:hAnsi="Tw Cen MT" w:cs="Arial"/>
              </w:rPr>
            </w:pPr>
          </w:p>
          <w:p w14:paraId="09DD0778" w14:textId="77777777" w:rsidR="00820B8E" w:rsidRPr="005C415D" w:rsidRDefault="00820B8E" w:rsidP="00E753F2">
            <w:pPr>
              <w:ind w:left="414" w:hanging="414"/>
              <w:rPr>
                <w:rFonts w:ascii="Tw Cen MT" w:hAnsi="Tw Cen MT" w:cs="Arial"/>
              </w:rPr>
            </w:pPr>
          </w:p>
        </w:tc>
        <w:tc>
          <w:tcPr>
            <w:tcW w:w="4236" w:type="dxa"/>
            <w:shd w:val="clear" w:color="auto" w:fill="auto"/>
          </w:tcPr>
          <w:p w14:paraId="7F74363F" w14:textId="77777777" w:rsidR="00820B8E" w:rsidRPr="00E753F2" w:rsidRDefault="00820B8E" w:rsidP="00E753F2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6C5C56A8" w14:textId="7E05A2B0" w:rsidR="00305122" w:rsidRPr="00E753F2" w:rsidRDefault="00305122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Experience of leading improvement initiatives</w:t>
            </w:r>
            <w:r w:rsidR="0050164D" w:rsidRPr="08100053">
              <w:rPr>
                <w:rFonts w:ascii="Tw Cen MT" w:hAnsi="Tw Cen MT"/>
              </w:rPr>
              <w:t xml:space="preserve"> in department</w:t>
            </w:r>
            <w:r w:rsidRPr="08100053">
              <w:rPr>
                <w:rFonts w:ascii="Tw Cen MT" w:hAnsi="Tw Cen MT"/>
              </w:rPr>
              <w:t>.</w:t>
            </w:r>
          </w:p>
          <w:p w14:paraId="6EC0B746" w14:textId="755AD21E" w:rsidR="00FA79A9" w:rsidRPr="00E753F2" w:rsidRDefault="00444C67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E</w:t>
            </w:r>
            <w:r w:rsidR="00305122" w:rsidRPr="08100053">
              <w:rPr>
                <w:rFonts w:ascii="Tw Cen MT" w:hAnsi="Tw Cen MT"/>
              </w:rPr>
              <w:t>x</w:t>
            </w:r>
            <w:r w:rsidR="00F2088C" w:rsidRPr="08100053">
              <w:rPr>
                <w:rFonts w:ascii="Tw Cen MT" w:hAnsi="Tw Cen MT"/>
              </w:rPr>
              <w:t>p</w:t>
            </w:r>
            <w:r w:rsidR="00305122" w:rsidRPr="08100053">
              <w:rPr>
                <w:rFonts w:ascii="Tw Cen MT" w:hAnsi="Tw Cen MT"/>
              </w:rPr>
              <w:t xml:space="preserve">erience </w:t>
            </w:r>
            <w:r w:rsidRPr="08100053">
              <w:rPr>
                <w:rFonts w:ascii="Tw Cen MT" w:hAnsi="Tw Cen MT"/>
              </w:rPr>
              <w:t>of</w:t>
            </w:r>
            <w:r w:rsidR="00305122" w:rsidRPr="08100053">
              <w:rPr>
                <w:rFonts w:ascii="Tw Cen MT" w:hAnsi="Tw Cen MT"/>
              </w:rPr>
              <w:t xml:space="preserve"> helping to formulate </w:t>
            </w:r>
            <w:r w:rsidR="00386344" w:rsidRPr="08100053">
              <w:rPr>
                <w:rFonts w:ascii="Tw Cen MT" w:hAnsi="Tw Cen MT"/>
              </w:rPr>
              <w:t>department</w:t>
            </w:r>
            <w:r w:rsidR="00305122" w:rsidRPr="08100053">
              <w:rPr>
                <w:rFonts w:ascii="Tw Cen MT" w:hAnsi="Tw Cen MT"/>
              </w:rPr>
              <w:t xml:space="preserve"> policies.</w:t>
            </w:r>
          </w:p>
          <w:p w14:paraId="621F1DCB" w14:textId="1605F716" w:rsidR="274E3763" w:rsidRDefault="274E3763" w:rsidP="08100053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Proven track record of teaching specialism at A level or equivalent</w:t>
            </w:r>
          </w:p>
          <w:p w14:paraId="333920F3" w14:textId="7B2BC096" w:rsidR="00BE126D" w:rsidRPr="00E753F2" w:rsidRDefault="00305122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E753F2">
              <w:rPr>
                <w:rFonts w:ascii="Tw Cen MT" w:hAnsi="Tw Cen MT"/>
              </w:rPr>
              <w:t>Experience of training and developing staff</w:t>
            </w:r>
            <w:r w:rsidR="000759A8">
              <w:rPr>
                <w:rFonts w:ascii="Tw Cen MT" w:hAnsi="Tw Cen MT"/>
              </w:rPr>
              <w:t>, including underperformance.</w:t>
            </w:r>
          </w:p>
          <w:p w14:paraId="31B1D608" w14:textId="3FB48562" w:rsidR="00BE126D" w:rsidRPr="00E753F2" w:rsidRDefault="00F818AC" w:rsidP="00E753F2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E753F2">
              <w:rPr>
                <w:rFonts w:ascii="Tw Cen MT" w:hAnsi="Tw Cen MT"/>
              </w:rPr>
              <w:t xml:space="preserve">Experience of ensuring the implementation of Health and Safety policies within </w:t>
            </w:r>
            <w:r w:rsidR="00F2088C" w:rsidRPr="00E753F2">
              <w:rPr>
                <w:rFonts w:ascii="Tw Cen MT" w:hAnsi="Tw Cen MT"/>
              </w:rPr>
              <w:t>science.</w:t>
            </w:r>
          </w:p>
          <w:p w14:paraId="0E6CBCE3" w14:textId="77777777" w:rsidR="009B4245" w:rsidRPr="005C415D" w:rsidRDefault="009B4245" w:rsidP="00480563">
            <w:pPr>
              <w:rPr>
                <w:rFonts w:ascii="Tw Cen MT" w:hAnsi="Tw Cen MT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C970AFB" w14:textId="77777777" w:rsidR="00480563" w:rsidRPr="005C415D" w:rsidRDefault="00480563" w:rsidP="00692B52">
            <w:pPr>
              <w:rPr>
                <w:rFonts w:ascii="Tw Cen MT" w:hAnsi="Tw Cen MT" w:cs="Arial"/>
              </w:rPr>
            </w:pPr>
          </w:p>
          <w:p w14:paraId="498D3A11" w14:textId="77777777" w:rsidR="00692B52" w:rsidRPr="005C415D" w:rsidRDefault="001331D6" w:rsidP="00692B52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Application Form</w:t>
            </w:r>
          </w:p>
          <w:p w14:paraId="49F973D2" w14:textId="77777777" w:rsidR="00444C67" w:rsidRPr="005C415D" w:rsidRDefault="00444C67" w:rsidP="00692B52">
            <w:pPr>
              <w:rPr>
                <w:rFonts w:ascii="Tw Cen MT" w:hAnsi="Tw Cen MT" w:cs="Arial"/>
              </w:rPr>
            </w:pPr>
          </w:p>
          <w:p w14:paraId="01DD0A5F" w14:textId="77777777" w:rsidR="00444C67" w:rsidRPr="005C415D" w:rsidRDefault="00444C67" w:rsidP="00692B52">
            <w:pPr>
              <w:rPr>
                <w:rFonts w:ascii="Tw Cen MT" w:hAnsi="Tw Cen MT" w:cs="Arial"/>
              </w:rPr>
            </w:pPr>
          </w:p>
          <w:p w14:paraId="17E39224" w14:textId="77777777" w:rsidR="001331D6" w:rsidRPr="005C415D" w:rsidRDefault="001331D6" w:rsidP="00692B52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</w:t>
            </w:r>
          </w:p>
          <w:p w14:paraId="106A2854" w14:textId="77777777" w:rsidR="00305122" w:rsidRPr="005C415D" w:rsidRDefault="00305122" w:rsidP="00692B52">
            <w:pPr>
              <w:rPr>
                <w:rFonts w:ascii="Tw Cen MT" w:hAnsi="Tw Cen MT" w:cs="Arial"/>
              </w:rPr>
            </w:pPr>
          </w:p>
          <w:p w14:paraId="5399E04D" w14:textId="77777777" w:rsidR="001331D6" w:rsidRPr="005C415D" w:rsidRDefault="001331D6" w:rsidP="00692B52">
            <w:pPr>
              <w:rPr>
                <w:rFonts w:ascii="Tw Cen MT" w:hAnsi="Tw Cen MT" w:cs="Arial"/>
              </w:rPr>
            </w:pPr>
          </w:p>
        </w:tc>
      </w:tr>
      <w:tr w:rsidR="00F818AC" w:rsidRPr="005C415D" w14:paraId="0908C003" w14:textId="77777777" w:rsidTr="08100053">
        <w:tc>
          <w:tcPr>
            <w:tcW w:w="2880" w:type="dxa"/>
            <w:shd w:val="clear" w:color="auto" w:fill="auto"/>
          </w:tcPr>
          <w:p w14:paraId="72ADF46B" w14:textId="77777777" w:rsidR="00F818AC" w:rsidRPr="005C415D" w:rsidRDefault="00F818AC" w:rsidP="00F818AC">
            <w:pPr>
              <w:rPr>
                <w:rFonts w:ascii="Tw Cen MT" w:hAnsi="Tw Cen MT" w:cs="Arial"/>
                <w:b/>
                <w:bCs/>
              </w:rPr>
            </w:pPr>
          </w:p>
          <w:p w14:paraId="16869C4B" w14:textId="77777777" w:rsidR="00F818AC" w:rsidRPr="005C415D" w:rsidRDefault="00F818AC" w:rsidP="00F10ED6">
            <w:pPr>
              <w:rPr>
                <w:rFonts w:ascii="Tw Cen MT" w:hAnsi="Tw Cen MT" w:cs="Arial"/>
                <w:b/>
                <w:bCs/>
              </w:rPr>
            </w:pPr>
            <w:r w:rsidRPr="005C415D">
              <w:rPr>
                <w:rFonts w:ascii="Tw Cen MT" w:hAnsi="Tw Cen MT" w:cs="Arial"/>
                <w:b/>
                <w:bCs/>
              </w:rPr>
              <w:t>3. Professional knowledge</w:t>
            </w:r>
            <w:r w:rsidRPr="005C415D">
              <w:rPr>
                <w:rFonts w:ascii="Tw Cen MT" w:hAnsi="Tw Cen MT" w:cs="Arial"/>
                <w:b/>
                <w:bCs/>
              </w:rPr>
              <w:br/>
              <w:t xml:space="preserve">    and understanding</w:t>
            </w:r>
            <w:r w:rsidRPr="005C415D">
              <w:rPr>
                <w:rFonts w:ascii="Tw Cen MT" w:hAnsi="Tw Cen MT" w:cs="Arial"/>
                <w:b/>
                <w:bCs/>
              </w:rPr>
              <w:br/>
            </w:r>
          </w:p>
        </w:tc>
        <w:tc>
          <w:tcPr>
            <w:tcW w:w="6024" w:type="dxa"/>
            <w:shd w:val="clear" w:color="auto" w:fill="auto"/>
          </w:tcPr>
          <w:p w14:paraId="4526A09E" w14:textId="77777777" w:rsidR="00F818AC" w:rsidRPr="00F767CB" w:rsidRDefault="00F818AC" w:rsidP="00F767CB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75ECB027" w14:textId="6A2723A2" w:rsidR="00F818AC" w:rsidRPr="00F767CB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767CB">
              <w:rPr>
                <w:rFonts w:ascii="Tw Cen MT" w:hAnsi="Tw Cen MT"/>
              </w:rPr>
              <w:t xml:space="preserve">The characteristics of </w:t>
            </w:r>
            <w:r w:rsidR="00815083" w:rsidRPr="00F767CB">
              <w:rPr>
                <w:rFonts w:ascii="Tw Cen MT" w:hAnsi="Tw Cen MT"/>
              </w:rPr>
              <w:t>high-quality</w:t>
            </w:r>
            <w:r w:rsidRPr="00F767CB">
              <w:rPr>
                <w:rFonts w:ascii="Tw Cen MT" w:hAnsi="Tw Cen MT"/>
              </w:rPr>
              <w:t xml:space="preserve"> teaching and the main strategies for improving and sustaining high standards of teaching, learning and achievement for all groups of students</w:t>
            </w:r>
            <w:r w:rsidR="00815083">
              <w:rPr>
                <w:rFonts w:ascii="Tw Cen MT" w:hAnsi="Tw Cen MT"/>
              </w:rPr>
              <w:t xml:space="preserve"> in science.</w:t>
            </w:r>
          </w:p>
          <w:p w14:paraId="142EB172" w14:textId="61707BB9" w:rsidR="00F818AC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Excellent knowledge of classroom skills and Teacher Standards.</w:t>
            </w:r>
          </w:p>
          <w:p w14:paraId="33476484" w14:textId="0E68C402" w:rsidR="00B272C9" w:rsidRPr="005C415D" w:rsidRDefault="00B272C9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8100053">
              <w:rPr>
                <w:rFonts w:ascii="Tw Cen MT" w:hAnsi="Tw Cen MT"/>
              </w:rPr>
              <w:t>Thorough knowledge of KS3 and KS4 National Curriculum for s</w:t>
            </w:r>
            <w:r w:rsidR="00766BCA" w:rsidRPr="08100053">
              <w:rPr>
                <w:rFonts w:ascii="Tw Cen MT" w:hAnsi="Tw Cen MT"/>
              </w:rPr>
              <w:t>cience, along with GCSE specification requirements.</w:t>
            </w:r>
          </w:p>
          <w:p w14:paraId="5E5A1DD5" w14:textId="558DCC1E" w:rsidR="00F818AC" w:rsidRPr="005C415D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Can clearly demonstrate being informed on current educational thinking and strategies in </w:t>
            </w:r>
            <w:r w:rsidR="00815083" w:rsidRPr="005C415D">
              <w:rPr>
                <w:rFonts w:ascii="Tw Cen MT" w:hAnsi="Tw Cen MT"/>
              </w:rPr>
              <w:t>science</w:t>
            </w:r>
            <w:r w:rsidRPr="005C415D">
              <w:rPr>
                <w:rFonts w:ascii="Tw Cen MT" w:hAnsi="Tw Cen MT"/>
              </w:rPr>
              <w:t xml:space="preserve"> teaching.</w:t>
            </w:r>
          </w:p>
          <w:p w14:paraId="42374FCB" w14:textId="77777777" w:rsidR="00F818AC" w:rsidRPr="005C415D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Understanding of data and its necessity in the work of a classroom practitioner.</w:t>
            </w:r>
          </w:p>
          <w:p w14:paraId="5EFCE94C" w14:textId="77777777" w:rsidR="00F818AC" w:rsidRPr="005C415D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Evidence of effective tracking and monitoring, and of intervention strategies that positively impact on student achievement.</w:t>
            </w:r>
          </w:p>
          <w:p w14:paraId="33C816F4" w14:textId="50B902B4" w:rsidR="00F818AC" w:rsidRPr="00815083" w:rsidRDefault="00F818AC" w:rsidP="00F767CB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The ability to demonstrate a current and up-to-date awareness of wider educational issues and initiatives.</w:t>
            </w:r>
          </w:p>
          <w:p w14:paraId="1E255D2B" w14:textId="77777777" w:rsidR="00F818AC" w:rsidRPr="00F767CB" w:rsidRDefault="00F818AC" w:rsidP="00F767CB">
            <w:pPr>
              <w:pStyle w:val="ListParagraph"/>
              <w:ind w:left="414"/>
              <w:rPr>
                <w:rFonts w:ascii="Tw Cen MT" w:hAnsi="Tw Cen MT"/>
              </w:rPr>
            </w:pPr>
          </w:p>
        </w:tc>
        <w:tc>
          <w:tcPr>
            <w:tcW w:w="4236" w:type="dxa"/>
          </w:tcPr>
          <w:p w14:paraId="4909CE82" w14:textId="77777777" w:rsidR="009F6A91" w:rsidRDefault="009F6A91" w:rsidP="009F6A91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1A73FBE3" w14:textId="0789B5A2" w:rsidR="00F818AC" w:rsidRPr="00DE2933" w:rsidRDefault="00F818AC" w:rsidP="00DE2933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DE2933">
              <w:rPr>
                <w:rFonts w:ascii="Tw Cen MT" w:hAnsi="Tw Cen MT"/>
              </w:rPr>
              <w:t>Knowledge of OFSTED requirements and self-evaluation.</w:t>
            </w:r>
          </w:p>
          <w:p w14:paraId="6E92EEF5" w14:textId="567FA8CA" w:rsidR="00F818AC" w:rsidRPr="00DE2933" w:rsidRDefault="00F818AC" w:rsidP="00DE2933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DE2933">
              <w:rPr>
                <w:rFonts w:ascii="Tw Cen MT" w:hAnsi="Tw Cen MT"/>
              </w:rPr>
              <w:t>Experience in SIMS, ALPS and 4</w:t>
            </w:r>
            <w:r w:rsidR="00DE2933">
              <w:rPr>
                <w:rFonts w:ascii="Tw Cen MT" w:hAnsi="Tw Cen MT"/>
              </w:rPr>
              <w:t>M</w:t>
            </w:r>
            <w:r w:rsidRPr="00DE2933">
              <w:rPr>
                <w:rFonts w:ascii="Tw Cen MT" w:hAnsi="Tw Cen MT"/>
              </w:rPr>
              <w:t>atrix.</w:t>
            </w:r>
          </w:p>
          <w:p w14:paraId="15E60F63" w14:textId="77777777" w:rsidR="00F818AC" w:rsidRPr="005C415D" w:rsidRDefault="00F818AC" w:rsidP="00F818AC">
            <w:pPr>
              <w:tabs>
                <w:tab w:val="left" w:pos="1580"/>
              </w:tabs>
              <w:spacing w:line="254" w:lineRule="exact"/>
              <w:ind w:left="1134" w:right="-20" w:hanging="567"/>
              <w:rPr>
                <w:rFonts w:ascii="Tw Cen MT" w:hAnsi="Tw Cen MT"/>
              </w:rPr>
            </w:pPr>
          </w:p>
        </w:tc>
        <w:tc>
          <w:tcPr>
            <w:tcW w:w="1980" w:type="dxa"/>
            <w:shd w:val="clear" w:color="auto" w:fill="auto"/>
          </w:tcPr>
          <w:p w14:paraId="35E90F79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49036BE0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</w:t>
            </w:r>
          </w:p>
          <w:p w14:paraId="234E3ED4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0BCD0550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53518DAD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7AB507DA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0DFB2684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77015437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</w:t>
            </w:r>
          </w:p>
        </w:tc>
      </w:tr>
      <w:tr w:rsidR="00F818AC" w:rsidRPr="005C415D" w14:paraId="41142F7A" w14:textId="77777777" w:rsidTr="08100053">
        <w:tc>
          <w:tcPr>
            <w:tcW w:w="2880" w:type="dxa"/>
            <w:shd w:val="clear" w:color="auto" w:fill="auto"/>
          </w:tcPr>
          <w:p w14:paraId="2FBAFAA6" w14:textId="77777777" w:rsidR="00F818AC" w:rsidRPr="005C415D" w:rsidRDefault="00F818AC" w:rsidP="00F818AC">
            <w:pPr>
              <w:rPr>
                <w:rFonts w:ascii="Tw Cen MT" w:hAnsi="Tw Cen MT" w:cs="Arial"/>
                <w:b/>
                <w:bCs/>
              </w:rPr>
            </w:pPr>
          </w:p>
          <w:p w14:paraId="332E77B0" w14:textId="77777777" w:rsidR="00F818AC" w:rsidRPr="005C415D" w:rsidRDefault="00F818AC" w:rsidP="00F10ED6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  <w:b/>
                <w:bCs/>
              </w:rPr>
              <w:t>4. Skills</w:t>
            </w:r>
            <w:r w:rsidRPr="005C415D">
              <w:rPr>
                <w:rFonts w:ascii="Tw Cen MT" w:hAnsi="Tw Cen MT" w:cs="Arial"/>
                <w:b/>
                <w:bCs/>
              </w:rPr>
              <w:br/>
            </w:r>
          </w:p>
        </w:tc>
        <w:tc>
          <w:tcPr>
            <w:tcW w:w="6024" w:type="dxa"/>
          </w:tcPr>
          <w:p w14:paraId="18B27C6C" w14:textId="77777777" w:rsidR="00F818AC" w:rsidRPr="005C415D" w:rsidRDefault="00F818AC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Can clearly demonstrate, with examples, the ability to initiate, lead and manage change to a successful conclusion.</w:t>
            </w:r>
          </w:p>
          <w:p w14:paraId="6DB058F7" w14:textId="540350B4" w:rsidR="00F818AC" w:rsidRPr="005C415D" w:rsidRDefault="00F818AC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Articulate </w:t>
            </w:r>
            <w:r w:rsidR="00F060B9">
              <w:rPr>
                <w:rFonts w:ascii="Tw Cen MT" w:hAnsi="Tw Cen MT"/>
              </w:rPr>
              <w:t>a departmental</w:t>
            </w:r>
            <w:r w:rsidRPr="005C415D">
              <w:rPr>
                <w:rFonts w:ascii="Tw Cen MT" w:hAnsi="Tw Cen MT"/>
              </w:rPr>
              <w:t xml:space="preserve"> vision and secure commitment from others.</w:t>
            </w:r>
          </w:p>
          <w:p w14:paraId="2151F02C" w14:textId="540B6269" w:rsidR="00F818AC" w:rsidRPr="005C415D" w:rsidRDefault="00F818AC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Communicate effectively through various media formats, with the </w:t>
            </w:r>
            <w:r w:rsidR="00707F67">
              <w:rPr>
                <w:rFonts w:ascii="Tw Cen MT" w:hAnsi="Tw Cen MT"/>
              </w:rPr>
              <w:t>P</w:t>
            </w:r>
            <w:r w:rsidRPr="005C415D">
              <w:rPr>
                <w:rFonts w:ascii="Tw Cen MT" w:hAnsi="Tw Cen MT"/>
              </w:rPr>
              <w:t>rincipal, other staff, students, parents and other stakeholders.</w:t>
            </w:r>
          </w:p>
          <w:p w14:paraId="5F7785F3" w14:textId="77777777" w:rsidR="00F818AC" w:rsidRPr="005C415D" w:rsidRDefault="00F818AC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Excellent communication skills.  Confident public speaker.</w:t>
            </w:r>
          </w:p>
          <w:p w14:paraId="075A9D70" w14:textId="77777777" w:rsidR="00F818AC" w:rsidRPr="005C415D" w:rsidRDefault="00F818AC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Devolve responsibilities and delegate tasks as appropriate.</w:t>
            </w:r>
          </w:p>
          <w:p w14:paraId="3A568337" w14:textId="77777777" w:rsidR="00DC5B5E" w:rsidRPr="005C415D" w:rsidRDefault="00DC5B5E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Think creatively and imaginatively to anticipate and solve problems and identify opportunities.</w:t>
            </w:r>
          </w:p>
          <w:p w14:paraId="23F4B14B" w14:textId="77777777" w:rsidR="00DC5B5E" w:rsidRPr="005C415D" w:rsidRDefault="00DC5B5E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Inspire and motivate others.</w:t>
            </w:r>
          </w:p>
          <w:p w14:paraId="7D425BB1" w14:textId="77777777" w:rsidR="00DC5B5E" w:rsidRPr="005C415D" w:rsidRDefault="00DC5B5E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Consistently meet deadlines.</w:t>
            </w:r>
          </w:p>
          <w:p w14:paraId="75C48025" w14:textId="2B0FD918" w:rsidR="00DC5B5E" w:rsidRPr="005C415D" w:rsidRDefault="00DC5B5E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Set standards and </w:t>
            </w:r>
            <w:r w:rsidR="00F96771">
              <w:rPr>
                <w:rFonts w:ascii="Tw Cen MT" w:hAnsi="Tw Cen MT"/>
              </w:rPr>
              <w:t>be</w:t>
            </w:r>
            <w:r w:rsidRPr="005C415D">
              <w:rPr>
                <w:rFonts w:ascii="Tw Cen MT" w:hAnsi="Tw Cen MT"/>
              </w:rPr>
              <w:t xml:space="preserve"> a role model for students and other staff.</w:t>
            </w:r>
          </w:p>
          <w:p w14:paraId="0E750C8C" w14:textId="77777777" w:rsidR="00DC5B5E" w:rsidRPr="005C415D" w:rsidRDefault="00DC5B5E" w:rsidP="005F2E3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lastRenderedPageBreak/>
              <w:t>Chair meetings effectively.</w:t>
            </w:r>
          </w:p>
          <w:p w14:paraId="17889C0A" w14:textId="786D5F53" w:rsidR="00F818AC" w:rsidRPr="00707F67" w:rsidRDefault="00DC5B5E" w:rsidP="00707F67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Ability to take on numerous roles within a team to enable it to function efficiently.</w:t>
            </w:r>
          </w:p>
          <w:p w14:paraId="6ED6E301" w14:textId="77777777" w:rsidR="00F818AC" w:rsidRPr="005C415D" w:rsidRDefault="00F818AC" w:rsidP="00707F67">
            <w:pPr>
              <w:pStyle w:val="ListParagraph"/>
              <w:ind w:left="414"/>
              <w:rPr>
                <w:rFonts w:ascii="Tw Cen MT" w:hAnsi="Tw Cen MT"/>
              </w:rPr>
            </w:pPr>
          </w:p>
        </w:tc>
        <w:tc>
          <w:tcPr>
            <w:tcW w:w="4236" w:type="dxa"/>
            <w:shd w:val="clear" w:color="auto" w:fill="auto"/>
          </w:tcPr>
          <w:p w14:paraId="44CF801E" w14:textId="77777777" w:rsidR="00F818AC" w:rsidRPr="00F96771" w:rsidRDefault="00F818AC" w:rsidP="00F96771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3E47816F" w14:textId="77777777" w:rsidR="00F818AC" w:rsidRPr="000759A8" w:rsidRDefault="00F818AC" w:rsidP="000759A8">
            <w:pPr>
              <w:rPr>
                <w:rFonts w:ascii="Tw Cen MT" w:hAnsi="Tw Cen MT"/>
              </w:rPr>
            </w:pPr>
          </w:p>
          <w:p w14:paraId="42874978" w14:textId="77777777" w:rsidR="00F818AC" w:rsidRPr="00F96771" w:rsidRDefault="00F818AC" w:rsidP="000759A8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5B1A48C0" w14:textId="77777777" w:rsidR="00F818AC" w:rsidRPr="00F96771" w:rsidRDefault="00F818AC" w:rsidP="00F96771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F96771">
              <w:rPr>
                <w:rFonts w:ascii="Tw Cen MT" w:hAnsi="Tw Cen MT"/>
              </w:rPr>
              <w:t>Deliver (or contribute towards) whole school training.</w:t>
            </w:r>
          </w:p>
          <w:p w14:paraId="1A65C485" w14:textId="77777777" w:rsidR="00F818AC" w:rsidRPr="00F96771" w:rsidRDefault="00F818AC" w:rsidP="000759A8">
            <w:pPr>
              <w:pStyle w:val="ListParagraph"/>
              <w:ind w:left="414"/>
              <w:rPr>
                <w:rFonts w:ascii="Tw Cen MT" w:hAnsi="Tw Cen MT"/>
              </w:rPr>
            </w:pPr>
          </w:p>
          <w:p w14:paraId="677AC7EA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6C54413C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75783D8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7369E8C8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Procedures</w:t>
            </w:r>
          </w:p>
        </w:tc>
      </w:tr>
      <w:tr w:rsidR="00F818AC" w:rsidRPr="005C415D" w14:paraId="6737BB0A" w14:textId="77777777" w:rsidTr="08100053">
        <w:tc>
          <w:tcPr>
            <w:tcW w:w="2880" w:type="dxa"/>
            <w:shd w:val="clear" w:color="auto" w:fill="auto"/>
          </w:tcPr>
          <w:p w14:paraId="3E6E27AC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22F4CED9" w14:textId="77777777" w:rsidR="00F818AC" w:rsidRPr="005C415D" w:rsidRDefault="00F818AC" w:rsidP="00F818AC">
            <w:pPr>
              <w:pStyle w:val="Heading2"/>
              <w:rPr>
                <w:rFonts w:ascii="Tw Cen MT" w:hAnsi="Tw Cen MT" w:cs="Arial"/>
                <w:sz w:val="24"/>
              </w:rPr>
            </w:pPr>
            <w:r w:rsidRPr="005C415D">
              <w:rPr>
                <w:rFonts w:ascii="Tw Cen MT" w:hAnsi="Tw Cen MT" w:cs="Arial"/>
                <w:sz w:val="24"/>
              </w:rPr>
              <w:t xml:space="preserve">5. Personal Qualities </w:t>
            </w:r>
          </w:p>
          <w:p w14:paraId="24B01ABF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C5C0" w14:textId="0D670A20" w:rsidR="004563B6" w:rsidRPr="007B44BF" w:rsidRDefault="00102514" w:rsidP="007B44BF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7B44BF">
              <w:rPr>
                <w:rFonts w:ascii="Tw Cen MT" w:hAnsi="Tw Cen MT"/>
              </w:rPr>
              <w:t>Relentless</w:t>
            </w:r>
            <w:r w:rsidR="005A7CC2" w:rsidRPr="007B44BF">
              <w:rPr>
                <w:rFonts w:ascii="Tw Cen MT" w:hAnsi="Tw Cen MT"/>
              </w:rPr>
              <w:t xml:space="preserve"> passion for science teaching</w:t>
            </w:r>
            <w:r w:rsidR="00522F08" w:rsidRPr="007B44BF">
              <w:rPr>
                <w:rFonts w:ascii="Tw Cen MT" w:hAnsi="Tw Cen MT"/>
              </w:rPr>
              <w:t xml:space="preserve"> and learning</w:t>
            </w:r>
          </w:p>
          <w:p w14:paraId="3B643CCE" w14:textId="53D2A938" w:rsidR="004563B6" w:rsidRPr="005C415D" w:rsidRDefault="00427680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Prioritises both personal development, and that of the </w:t>
            </w:r>
            <w:r w:rsidR="002C54EF">
              <w:rPr>
                <w:rFonts w:ascii="Tw Cen MT" w:hAnsi="Tw Cen MT"/>
              </w:rPr>
              <w:t>team.</w:t>
            </w:r>
          </w:p>
          <w:p w14:paraId="0F7D6D73" w14:textId="06E2FC35" w:rsidR="004563B6" w:rsidRPr="005C415D" w:rsidRDefault="00522F08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Be s</w:t>
            </w:r>
            <w:r w:rsidR="004563B6" w:rsidRPr="005C415D">
              <w:rPr>
                <w:rFonts w:ascii="Tw Cen MT" w:hAnsi="Tw Cen MT"/>
              </w:rPr>
              <w:t>elf</w:t>
            </w:r>
            <w:r w:rsidR="00742D7C">
              <w:rPr>
                <w:rFonts w:ascii="Tw Cen MT" w:hAnsi="Tw Cen MT"/>
              </w:rPr>
              <w:t>-</w:t>
            </w:r>
            <w:r w:rsidR="004563B6" w:rsidRPr="005C415D">
              <w:rPr>
                <w:rFonts w:ascii="Tw Cen MT" w:hAnsi="Tw Cen MT"/>
              </w:rPr>
              <w:t>confident</w:t>
            </w:r>
            <w:r w:rsidR="00742D7C">
              <w:rPr>
                <w:rFonts w:ascii="Tw Cen MT" w:hAnsi="Tw Cen MT"/>
              </w:rPr>
              <w:t xml:space="preserve"> to </w:t>
            </w:r>
            <w:r w:rsidR="004563B6" w:rsidRPr="005C415D">
              <w:rPr>
                <w:rFonts w:ascii="Tw Cen MT" w:hAnsi="Tw Cen MT"/>
              </w:rPr>
              <w:t>take difficult decisions</w:t>
            </w:r>
            <w:r w:rsidR="00742D7C">
              <w:rPr>
                <w:rFonts w:ascii="Tw Cen MT" w:hAnsi="Tw Cen MT"/>
              </w:rPr>
              <w:t>,</w:t>
            </w:r>
            <w:r w:rsidR="004563B6" w:rsidRPr="005C415D">
              <w:rPr>
                <w:rFonts w:ascii="Tw Cen MT" w:hAnsi="Tw Cen MT"/>
              </w:rPr>
              <w:t xml:space="preserve"> </w:t>
            </w:r>
            <w:r w:rsidR="002C54EF">
              <w:rPr>
                <w:rFonts w:ascii="Tw Cen MT" w:hAnsi="Tw Cen MT"/>
              </w:rPr>
              <w:t>displaying</w:t>
            </w:r>
            <w:r w:rsidR="004563B6" w:rsidRPr="005C415D">
              <w:rPr>
                <w:rFonts w:ascii="Tw Cen MT" w:hAnsi="Tw Cen MT"/>
              </w:rPr>
              <w:t xml:space="preserve"> inner strength and resilience.</w:t>
            </w:r>
          </w:p>
          <w:p w14:paraId="59DC9A9C" w14:textId="3B72F94A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Display an awareness, understanding and commitment to the protection and safeguarding of children and young </w:t>
            </w:r>
            <w:r w:rsidR="002C54EF" w:rsidRPr="005C415D">
              <w:rPr>
                <w:rFonts w:ascii="Tw Cen MT" w:hAnsi="Tw Cen MT"/>
              </w:rPr>
              <w:t>people.</w:t>
            </w:r>
          </w:p>
          <w:p w14:paraId="7F243799" w14:textId="77777777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Very strong interpersonal skills.</w:t>
            </w:r>
          </w:p>
          <w:p w14:paraId="2B75DC20" w14:textId="5198CE52" w:rsidR="004563B6" w:rsidRPr="005C415D" w:rsidRDefault="00930EBA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Lead and inspire</w:t>
            </w:r>
            <w:r w:rsidR="004563B6" w:rsidRPr="005C415D">
              <w:rPr>
                <w:rFonts w:ascii="Tw Cen MT" w:hAnsi="Tw Cen MT"/>
              </w:rPr>
              <w:t xml:space="preserve"> a team.</w:t>
            </w:r>
          </w:p>
          <w:p w14:paraId="50C58FE9" w14:textId="77777777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Open to advice and constructive criticism.</w:t>
            </w:r>
          </w:p>
          <w:p w14:paraId="462EB10A" w14:textId="77777777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Supportive of colleagues.</w:t>
            </w:r>
          </w:p>
          <w:p w14:paraId="084AACD8" w14:textId="0C7EFE20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Enthusiastic</w:t>
            </w:r>
            <w:r w:rsidR="00AD79F1">
              <w:rPr>
                <w:rFonts w:ascii="Tw Cen MT" w:hAnsi="Tw Cen MT"/>
              </w:rPr>
              <w:t xml:space="preserve"> and optimistic</w:t>
            </w:r>
            <w:r w:rsidR="004141D6">
              <w:rPr>
                <w:rFonts w:ascii="Tw Cen MT" w:hAnsi="Tw Cen MT"/>
              </w:rPr>
              <w:t xml:space="preserve">, with </w:t>
            </w:r>
            <w:r w:rsidRPr="005C415D">
              <w:rPr>
                <w:rFonts w:ascii="Tw Cen MT" w:hAnsi="Tw Cen MT"/>
              </w:rPr>
              <w:t>drive and determination.</w:t>
            </w:r>
          </w:p>
          <w:p w14:paraId="33D596A3" w14:textId="047D7287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High integrity - honest, </w:t>
            </w:r>
            <w:r w:rsidR="00832AFB" w:rsidRPr="005C415D">
              <w:rPr>
                <w:rFonts w:ascii="Tw Cen MT" w:hAnsi="Tw Cen MT"/>
              </w:rPr>
              <w:t>trustworthy,</w:t>
            </w:r>
            <w:r w:rsidRPr="005C415D">
              <w:rPr>
                <w:rFonts w:ascii="Tw Cen MT" w:hAnsi="Tw Cen MT"/>
              </w:rPr>
              <w:t xml:space="preserve"> </w:t>
            </w:r>
            <w:r w:rsidR="00B038A2">
              <w:rPr>
                <w:rFonts w:ascii="Tw Cen MT" w:hAnsi="Tw Cen MT"/>
              </w:rPr>
              <w:t xml:space="preserve">discreet, </w:t>
            </w:r>
            <w:r w:rsidRPr="005C415D">
              <w:rPr>
                <w:rFonts w:ascii="Tw Cen MT" w:hAnsi="Tw Cen MT"/>
              </w:rPr>
              <w:t>and reliable.</w:t>
            </w:r>
          </w:p>
          <w:p w14:paraId="3F5CDB56" w14:textId="2E41425A" w:rsidR="004563B6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Ability to switch off</w:t>
            </w:r>
            <w:r w:rsidR="00FD0941">
              <w:rPr>
                <w:rFonts w:ascii="Tw Cen MT" w:hAnsi="Tw Cen MT"/>
              </w:rPr>
              <w:t xml:space="preserve"> and</w:t>
            </w:r>
            <w:r w:rsidRPr="005C415D">
              <w:rPr>
                <w:rFonts w:ascii="Tw Cen MT" w:hAnsi="Tw Cen MT"/>
              </w:rPr>
              <w:t xml:space="preserve"> relax</w:t>
            </w:r>
          </w:p>
          <w:p w14:paraId="68575A2A" w14:textId="0E48C247" w:rsidR="00F818AC" w:rsidRPr="005C415D" w:rsidRDefault="004563B6" w:rsidP="00C42D68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A good sense of humour essential!</w:t>
            </w:r>
          </w:p>
        </w:tc>
        <w:tc>
          <w:tcPr>
            <w:tcW w:w="4236" w:type="dxa"/>
            <w:shd w:val="clear" w:color="auto" w:fill="auto"/>
          </w:tcPr>
          <w:p w14:paraId="7A2AFAFC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5DEB8DCE" w14:textId="77777777" w:rsidR="00F818AC" w:rsidRPr="000A5529" w:rsidRDefault="00F818AC" w:rsidP="000A5529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0A5529">
              <w:rPr>
                <w:rFonts w:ascii="Tw Cen MT" w:hAnsi="Tw Cen MT"/>
              </w:rPr>
              <w:t>Ambitious and have a clear personal career path and development strategy.</w:t>
            </w:r>
          </w:p>
          <w:p w14:paraId="30AC0635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5276E815" w14:textId="77777777" w:rsidR="00F818AC" w:rsidRPr="005C415D" w:rsidRDefault="00F818AC" w:rsidP="004563B6">
            <w:pPr>
              <w:ind w:left="567"/>
              <w:rPr>
                <w:rFonts w:ascii="Tw Cen MT" w:hAnsi="Tw Cen MT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6B25CC0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</w:p>
          <w:p w14:paraId="739CF389" w14:textId="77777777" w:rsidR="00F818AC" w:rsidRPr="005C415D" w:rsidRDefault="00F818AC" w:rsidP="00F818AC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Procedures</w:t>
            </w:r>
          </w:p>
        </w:tc>
      </w:tr>
      <w:tr w:rsidR="005C415D" w:rsidRPr="005C415D" w14:paraId="23FCAA6F" w14:textId="77777777" w:rsidTr="08100053">
        <w:tc>
          <w:tcPr>
            <w:tcW w:w="2880" w:type="dxa"/>
            <w:shd w:val="clear" w:color="auto" w:fill="auto"/>
          </w:tcPr>
          <w:p w14:paraId="600F5A9A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  <w:p w14:paraId="4813BC55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  <w:b/>
                <w:bCs/>
              </w:rPr>
              <w:t>6. Attitude</w:t>
            </w:r>
            <w:r w:rsidRPr="005C415D">
              <w:rPr>
                <w:rFonts w:ascii="Tw Cen MT" w:hAnsi="Tw Cen MT" w:cs="Arial"/>
              </w:rPr>
              <w:t>:</w:t>
            </w:r>
          </w:p>
          <w:p w14:paraId="382CE26B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</w:tc>
        <w:tc>
          <w:tcPr>
            <w:tcW w:w="6024" w:type="dxa"/>
          </w:tcPr>
          <w:p w14:paraId="2CF6FF09" w14:textId="77777777" w:rsidR="005C415D" w:rsidRPr="005C415D" w:rsidRDefault="005C415D" w:rsidP="00890C3A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Equal opportunities &amp; comprehensive education.</w:t>
            </w:r>
          </w:p>
          <w:p w14:paraId="70A42861" w14:textId="77777777" w:rsidR="005C415D" w:rsidRPr="005C415D" w:rsidRDefault="005C415D" w:rsidP="00890C3A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A positive view of behaviour management.</w:t>
            </w:r>
          </w:p>
          <w:p w14:paraId="64AE1170" w14:textId="7FA53407" w:rsidR="005C415D" w:rsidRPr="005C415D" w:rsidRDefault="005C415D" w:rsidP="00890C3A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 xml:space="preserve">Promoting a positive image of the </w:t>
            </w:r>
            <w:r w:rsidR="00E8537A">
              <w:rPr>
                <w:rFonts w:ascii="Tw Cen MT" w:hAnsi="Tw Cen MT"/>
              </w:rPr>
              <w:t xml:space="preserve">department and </w:t>
            </w:r>
            <w:r w:rsidRPr="005C415D">
              <w:rPr>
                <w:rFonts w:ascii="Tw Cen MT" w:hAnsi="Tw Cen MT"/>
              </w:rPr>
              <w:t>school.</w:t>
            </w:r>
          </w:p>
          <w:p w14:paraId="04DFEDCD" w14:textId="77777777" w:rsidR="005C415D" w:rsidRPr="005C415D" w:rsidRDefault="005C415D" w:rsidP="00890C3A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A work/life balance.</w:t>
            </w:r>
          </w:p>
          <w:p w14:paraId="1DB28B78" w14:textId="77777777" w:rsidR="005C415D" w:rsidRPr="005C415D" w:rsidRDefault="005C415D" w:rsidP="00890C3A">
            <w:pPr>
              <w:pStyle w:val="ListParagraph"/>
              <w:numPr>
                <w:ilvl w:val="0"/>
                <w:numId w:val="8"/>
              </w:numPr>
              <w:ind w:left="414" w:hanging="414"/>
              <w:rPr>
                <w:rFonts w:ascii="Tw Cen MT" w:hAnsi="Tw Cen MT"/>
              </w:rPr>
            </w:pPr>
            <w:r w:rsidRPr="005C415D">
              <w:rPr>
                <w:rFonts w:ascii="Tw Cen MT" w:hAnsi="Tw Cen MT"/>
              </w:rPr>
              <w:t>Committed to the protection and safeguarding of children and young people</w:t>
            </w:r>
          </w:p>
          <w:p w14:paraId="659D44B2" w14:textId="77777777" w:rsidR="005C415D" w:rsidRPr="005C415D" w:rsidRDefault="005C415D" w:rsidP="005C415D">
            <w:pPr>
              <w:rPr>
                <w:rFonts w:ascii="Tw Cen MT" w:hAnsi="Tw Cen MT"/>
              </w:rPr>
            </w:pPr>
          </w:p>
        </w:tc>
        <w:tc>
          <w:tcPr>
            <w:tcW w:w="4236" w:type="dxa"/>
            <w:shd w:val="clear" w:color="auto" w:fill="auto"/>
          </w:tcPr>
          <w:p w14:paraId="5D615327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  <w:p w14:paraId="79BFEDFC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  <w:p w14:paraId="5319CF30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202E3AFB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</w:p>
          <w:p w14:paraId="28998128" w14:textId="77777777" w:rsidR="005C415D" w:rsidRPr="005C415D" w:rsidRDefault="005C415D" w:rsidP="005C415D">
            <w:pPr>
              <w:rPr>
                <w:rFonts w:ascii="Tw Cen MT" w:hAnsi="Tw Cen MT" w:cs="Arial"/>
              </w:rPr>
            </w:pPr>
            <w:r w:rsidRPr="005C415D">
              <w:rPr>
                <w:rFonts w:ascii="Tw Cen MT" w:hAnsi="Tw Cen MT" w:cs="Arial"/>
              </w:rPr>
              <w:t>Selection Procedures</w:t>
            </w:r>
          </w:p>
        </w:tc>
      </w:tr>
    </w:tbl>
    <w:p w14:paraId="2F232211" w14:textId="77777777" w:rsidR="0036488C" w:rsidRPr="005C415D" w:rsidRDefault="0036488C" w:rsidP="00820B8E">
      <w:pPr>
        <w:rPr>
          <w:rFonts w:ascii="Tw Cen MT" w:hAnsi="Tw Cen MT" w:cs="Arial"/>
          <w:lang w:val="en-GB"/>
        </w:rPr>
      </w:pPr>
    </w:p>
    <w:p w14:paraId="71DEB36D" w14:textId="12ADF75B" w:rsidR="005C415D" w:rsidRDefault="005C415D" w:rsidP="00820B8E">
      <w:pPr>
        <w:rPr>
          <w:rFonts w:ascii="Tw Cen MT" w:hAnsi="Tw Cen MT"/>
          <w:b/>
          <w:u w:val="single"/>
          <w:lang w:val="en-GB"/>
        </w:rPr>
      </w:pPr>
      <w:r w:rsidRPr="005C415D">
        <w:rPr>
          <w:rFonts w:ascii="Tw Cen MT" w:hAnsi="Tw Cen MT"/>
          <w:b/>
          <w:lang w:val="en-GB"/>
        </w:rPr>
        <w:t xml:space="preserve">All candidates for this post must be in a position to secure a reference from their </w:t>
      </w:r>
      <w:r w:rsidRPr="005C415D">
        <w:rPr>
          <w:rFonts w:ascii="Tw Cen MT" w:hAnsi="Tw Cen MT"/>
          <w:b/>
          <w:u w:val="single"/>
          <w:lang w:val="en-GB"/>
        </w:rPr>
        <w:t>current</w:t>
      </w:r>
      <w:r w:rsidRPr="005C415D">
        <w:rPr>
          <w:rFonts w:ascii="Tw Cen MT" w:hAnsi="Tw Cen MT"/>
          <w:b/>
          <w:lang w:val="en-GB"/>
        </w:rPr>
        <w:t xml:space="preserve"> Headteacher or Senior Line Manager (if working for Advisory Service or LA) which endorses their outstanding achievements, skills and attributes and recommends them for this position </w:t>
      </w:r>
      <w:r w:rsidR="00A77359" w:rsidRPr="005C415D">
        <w:rPr>
          <w:rFonts w:ascii="Tw Cen MT" w:hAnsi="Tw Cen MT"/>
          <w:b/>
          <w:u w:val="single"/>
          <w:lang w:val="en-GB"/>
        </w:rPr>
        <w:t>unreservedly.</w:t>
      </w:r>
    </w:p>
    <w:p w14:paraId="36F71129" w14:textId="3F5A2717" w:rsidR="00A77359" w:rsidRDefault="00A77359" w:rsidP="00820B8E">
      <w:pPr>
        <w:rPr>
          <w:rFonts w:ascii="Tw Cen MT" w:hAnsi="Tw Cen MT"/>
          <w:b/>
          <w:u w:val="single"/>
          <w:lang w:val="en-GB"/>
        </w:rPr>
      </w:pPr>
    </w:p>
    <w:p w14:paraId="009A64FE" w14:textId="1C2110C6" w:rsidR="00A77359" w:rsidRPr="005C415D" w:rsidRDefault="00A77359" w:rsidP="00820B8E">
      <w:pPr>
        <w:rPr>
          <w:rFonts w:ascii="Tw Cen MT" w:hAnsi="Tw Cen MT" w:cs="Arial"/>
          <w:lang w:val="en-GB"/>
        </w:rPr>
      </w:pPr>
    </w:p>
    <w:sectPr w:rsidR="00A77359" w:rsidRPr="005C415D" w:rsidSect="00820B8E">
      <w:pgSz w:w="16840" w:h="11907" w:orient="landscape" w:code="9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9CBAA" w14:textId="77777777" w:rsidR="002E096A" w:rsidRDefault="002E096A">
      <w:r>
        <w:separator/>
      </w:r>
    </w:p>
  </w:endnote>
  <w:endnote w:type="continuationSeparator" w:id="0">
    <w:p w14:paraId="1BE4AFE9" w14:textId="77777777" w:rsidR="002E096A" w:rsidRDefault="002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0A31" w14:textId="77777777" w:rsidR="002E096A" w:rsidRDefault="002E096A">
      <w:r>
        <w:separator/>
      </w:r>
    </w:p>
  </w:footnote>
  <w:footnote w:type="continuationSeparator" w:id="0">
    <w:p w14:paraId="2DCFDA97" w14:textId="77777777" w:rsidR="002E096A" w:rsidRDefault="002E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8C"/>
    <w:multiLevelType w:val="hybridMultilevel"/>
    <w:tmpl w:val="D8B4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3723"/>
    <w:multiLevelType w:val="hybridMultilevel"/>
    <w:tmpl w:val="1F2AF7E6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4562"/>
    <w:multiLevelType w:val="hybridMultilevel"/>
    <w:tmpl w:val="28A0DB32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47E8"/>
    <w:multiLevelType w:val="hybridMultilevel"/>
    <w:tmpl w:val="6A0CB6E6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94C53"/>
    <w:multiLevelType w:val="hybridMultilevel"/>
    <w:tmpl w:val="32461072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7DE4"/>
    <w:multiLevelType w:val="hybridMultilevel"/>
    <w:tmpl w:val="E52ECBDA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CFD"/>
    <w:multiLevelType w:val="hybridMultilevel"/>
    <w:tmpl w:val="DC0415C0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259B"/>
    <w:multiLevelType w:val="hybridMultilevel"/>
    <w:tmpl w:val="BC0A45DA"/>
    <w:lvl w:ilvl="0" w:tplc="0260813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C"/>
    <w:rsid w:val="00054607"/>
    <w:rsid w:val="000759A8"/>
    <w:rsid w:val="000819C2"/>
    <w:rsid w:val="000A5529"/>
    <w:rsid w:val="000B1482"/>
    <w:rsid w:val="000C6847"/>
    <w:rsid w:val="000D39FD"/>
    <w:rsid w:val="000D5482"/>
    <w:rsid w:val="000E18EF"/>
    <w:rsid w:val="000F6DC0"/>
    <w:rsid w:val="00102514"/>
    <w:rsid w:val="001331D6"/>
    <w:rsid w:val="001429E0"/>
    <w:rsid w:val="001818BC"/>
    <w:rsid w:val="001F3A33"/>
    <w:rsid w:val="002302FE"/>
    <w:rsid w:val="002C2F85"/>
    <w:rsid w:val="002C54EF"/>
    <w:rsid w:val="002E096A"/>
    <w:rsid w:val="0030007D"/>
    <w:rsid w:val="00305122"/>
    <w:rsid w:val="00336AF9"/>
    <w:rsid w:val="003418FF"/>
    <w:rsid w:val="0036488C"/>
    <w:rsid w:val="00386344"/>
    <w:rsid w:val="00386D87"/>
    <w:rsid w:val="003915B5"/>
    <w:rsid w:val="003D18D9"/>
    <w:rsid w:val="004141D6"/>
    <w:rsid w:val="00427680"/>
    <w:rsid w:val="00444C67"/>
    <w:rsid w:val="004563B6"/>
    <w:rsid w:val="00480563"/>
    <w:rsid w:val="004D5969"/>
    <w:rsid w:val="0050164D"/>
    <w:rsid w:val="00511B0C"/>
    <w:rsid w:val="00522F08"/>
    <w:rsid w:val="00585B15"/>
    <w:rsid w:val="005A7CC2"/>
    <w:rsid w:val="005C415D"/>
    <w:rsid w:val="005D27DD"/>
    <w:rsid w:val="005D4458"/>
    <w:rsid w:val="005F2E3F"/>
    <w:rsid w:val="006245E7"/>
    <w:rsid w:val="00656E10"/>
    <w:rsid w:val="00686BF4"/>
    <w:rsid w:val="00692B52"/>
    <w:rsid w:val="006D4E96"/>
    <w:rsid w:val="00707680"/>
    <w:rsid w:val="00707F67"/>
    <w:rsid w:val="0073016B"/>
    <w:rsid w:val="00742D7C"/>
    <w:rsid w:val="00745E1E"/>
    <w:rsid w:val="00766BCA"/>
    <w:rsid w:val="007B44BF"/>
    <w:rsid w:val="007F56F5"/>
    <w:rsid w:val="007F7B1D"/>
    <w:rsid w:val="00815083"/>
    <w:rsid w:val="00820B8E"/>
    <w:rsid w:val="00832AFB"/>
    <w:rsid w:val="00890C3A"/>
    <w:rsid w:val="00930EBA"/>
    <w:rsid w:val="00994F0A"/>
    <w:rsid w:val="009A508B"/>
    <w:rsid w:val="009B4245"/>
    <w:rsid w:val="009D63C2"/>
    <w:rsid w:val="009F6A91"/>
    <w:rsid w:val="009F6E82"/>
    <w:rsid w:val="00A13D97"/>
    <w:rsid w:val="00A46359"/>
    <w:rsid w:val="00A77359"/>
    <w:rsid w:val="00AB009B"/>
    <w:rsid w:val="00AD135D"/>
    <w:rsid w:val="00AD14F9"/>
    <w:rsid w:val="00AD6D05"/>
    <w:rsid w:val="00AD79F1"/>
    <w:rsid w:val="00B038A2"/>
    <w:rsid w:val="00B272C9"/>
    <w:rsid w:val="00B31B8F"/>
    <w:rsid w:val="00BC646F"/>
    <w:rsid w:val="00BE126D"/>
    <w:rsid w:val="00BF7920"/>
    <w:rsid w:val="00C42D68"/>
    <w:rsid w:val="00C70C41"/>
    <w:rsid w:val="00C759B9"/>
    <w:rsid w:val="00C96086"/>
    <w:rsid w:val="00CC0BE0"/>
    <w:rsid w:val="00CD4001"/>
    <w:rsid w:val="00DC5B5E"/>
    <w:rsid w:val="00DE2933"/>
    <w:rsid w:val="00E753F2"/>
    <w:rsid w:val="00E8537A"/>
    <w:rsid w:val="00F060B9"/>
    <w:rsid w:val="00F10ED6"/>
    <w:rsid w:val="00F2088C"/>
    <w:rsid w:val="00F27FB9"/>
    <w:rsid w:val="00F5546F"/>
    <w:rsid w:val="00F720EE"/>
    <w:rsid w:val="00F767CB"/>
    <w:rsid w:val="00F818AC"/>
    <w:rsid w:val="00F91718"/>
    <w:rsid w:val="00F96771"/>
    <w:rsid w:val="00FA79A9"/>
    <w:rsid w:val="00FB6371"/>
    <w:rsid w:val="00FD0941"/>
    <w:rsid w:val="00FD5D92"/>
    <w:rsid w:val="08100053"/>
    <w:rsid w:val="274E3763"/>
    <w:rsid w:val="434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44696"/>
  <w15:chartTrackingRefBased/>
  <w15:docId w15:val="{AD20EC30-23AA-5546-A8FB-8A256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B6371"/>
    <w:pPr>
      <w:keepNext/>
      <w:jc w:val="center"/>
      <w:outlineLvl w:val="0"/>
    </w:pPr>
    <w:rPr>
      <w:b/>
      <w:bCs/>
      <w:sz w:val="22"/>
      <w:lang w:val="en-GB"/>
    </w:rPr>
  </w:style>
  <w:style w:type="paragraph" w:styleId="Heading2">
    <w:name w:val="heading 2"/>
    <w:basedOn w:val="Normal"/>
    <w:next w:val="Normal"/>
    <w:qFormat/>
    <w:rsid w:val="00FB6371"/>
    <w:pPr>
      <w:keepNext/>
      <w:outlineLvl w:val="1"/>
    </w:pPr>
    <w:rPr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4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400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2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Director of Business and ICT</vt:lpstr>
    </vt:vector>
  </TitlesOfParts>
  <Company>CSCC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Director of Business and ICT</dc:title>
  <dc:subject/>
  <dc:creator>Marshall</dc:creator>
  <cp:keywords/>
  <cp:lastModifiedBy>Lynne Baglow</cp:lastModifiedBy>
  <cp:revision>2</cp:revision>
  <cp:lastPrinted>2008-09-29T13:07:00Z</cp:lastPrinted>
  <dcterms:created xsi:type="dcterms:W3CDTF">2023-02-07T12:32:00Z</dcterms:created>
  <dcterms:modified xsi:type="dcterms:W3CDTF">2023-02-07T12:32:00Z</dcterms:modified>
</cp:coreProperties>
</file>