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AB0FD" w14:textId="52BBEB21" w:rsidR="006346CB" w:rsidRPr="006346CB" w:rsidRDefault="006346CB" w:rsidP="006346CB">
      <w:pPr>
        <w:pStyle w:val="NormalWeb"/>
        <w:jc w:val="center"/>
        <w:rPr>
          <w:rFonts w:ascii="Georgia" w:hAnsi="Georgia"/>
          <w:color w:val="000000"/>
          <w:sz w:val="27"/>
          <w:szCs w:val="27"/>
        </w:rPr>
      </w:pPr>
      <w:r w:rsidRPr="006346CB">
        <w:rPr>
          <w:rFonts w:ascii="Georgia" w:hAnsi="Georgia"/>
          <w:noProof/>
          <w:color w:val="000000"/>
          <w:sz w:val="27"/>
          <w:szCs w:val="27"/>
        </w:rPr>
        <w:drawing>
          <wp:inline distT="0" distB="0" distL="0" distR="0" wp14:anchorId="0E3830AD" wp14:editId="215CF26D">
            <wp:extent cx="3340100" cy="91033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k Greenwich Free School CMYK (1).tif"/>
                    <pic:cNvPicPr/>
                  </pic:nvPicPr>
                  <pic:blipFill>
                    <a:blip r:embed="rId6">
                      <a:extLst>
                        <a:ext uri="{28A0092B-C50C-407E-A947-70E740481C1C}">
                          <a14:useLocalDpi xmlns:a14="http://schemas.microsoft.com/office/drawing/2010/main" val="0"/>
                        </a:ext>
                      </a:extLst>
                    </a:blip>
                    <a:stretch>
                      <a:fillRect/>
                    </a:stretch>
                  </pic:blipFill>
                  <pic:spPr>
                    <a:xfrm>
                      <a:off x="0" y="0"/>
                      <a:ext cx="3388123" cy="923419"/>
                    </a:xfrm>
                    <a:prstGeom prst="rect">
                      <a:avLst/>
                    </a:prstGeom>
                  </pic:spPr>
                </pic:pic>
              </a:graphicData>
            </a:graphic>
          </wp:inline>
        </w:drawing>
      </w:r>
    </w:p>
    <w:p w14:paraId="01F180B7" w14:textId="77777777" w:rsidR="004D2D88" w:rsidRDefault="004D2D88" w:rsidP="00807C93">
      <w:pPr>
        <w:spacing w:after="0" w:line="240" w:lineRule="auto"/>
        <w:jc w:val="center"/>
        <w:rPr>
          <w:rFonts w:ascii="Georgia" w:eastAsia="Georgia" w:hAnsi="Georgia" w:cs="TradeGothic Light"/>
          <w:b/>
          <w:bCs/>
          <w:color w:val="33B5D5"/>
          <w:sz w:val="32"/>
        </w:rPr>
      </w:pPr>
    </w:p>
    <w:p w14:paraId="24FA9158" w14:textId="296C3FB9" w:rsidR="004D2D88" w:rsidRPr="00807C93" w:rsidRDefault="004D2D88" w:rsidP="00807C93">
      <w:pPr>
        <w:spacing w:after="0" w:line="240" w:lineRule="auto"/>
        <w:jc w:val="center"/>
        <w:rPr>
          <w:rFonts w:ascii="Georgia" w:eastAsia="Georgia" w:hAnsi="Georgia" w:cs="TradeGothic Light"/>
          <w:b/>
          <w:bCs/>
          <w:color w:val="33B5D5"/>
          <w:sz w:val="32"/>
        </w:rPr>
      </w:pPr>
      <w:r w:rsidRPr="00807C93">
        <w:rPr>
          <w:rFonts w:ascii="Georgia" w:eastAsia="Georgia" w:hAnsi="Georgia" w:cs="TradeGothic Light"/>
          <w:b/>
          <w:bCs/>
          <w:color w:val="33B5D5"/>
          <w:sz w:val="32"/>
        </w:rPr>
        <w:t>HEAD OF SCIENCE</w:t>
      </w:r>
    </w:p>
    <w:p w14:paraId="7AD6DECF" w14:textId="3B9D84C0" w:rsidR="006346CB" w:rsidRPr="00807C93" w:rsidRDefault="004D2D88" w:rsidP="00807C93">
      <w:pPr>
        <w:spacing w:after="0" w:line="240" w:lineRule="auto"/>
        <w:jc w:val="center"/>
        <w:rPr>
          <w:rFonts w:ascii="Georgia" w:eastAsia="Georgia" w:hAnsi="Georgia" w:cs="TradeGothic Light"/>
          <w:b/>
          <w:bCs/>
          <w:color w:val="33B5D5"/>
          <w:sz w:val="32"/>
        </w:rPr>
      </w:pPr>
      <w:r w:rsidRPr="00807C93">
        <w:rPr>
          <w:rFonts w:ascii="Georgia" w:eastAsia="Georgia" w:hAnsi="Georgia" w:cs="TradeGothic Light"/>
          <w:b/>
          <w:bCs/>
          <w:color w:val="33B5D5"/>
          <w:sz w:val="28"/>
          <w:szCs w:val="28"/>
        </w:rPr>
        <w:t>[Specialising in Physics or Chemistry]</w:t>
      </w:r>
    </w:p>
    <w:p w14:paraId="1D97CC37" w14:textId="77777777" w:rsidR="006346CB" w:rsidRPr="00807C93" w:rsidRDefault="006346CB" w:rsidP="00807C93">
      <w:pPr>
        <w:tabs>
          <w:tab w:val="left" w:pos="2835"/>
        </w:tabs>
        <w:spacing w:after="0" w:line="240" w:lineRule="auto"/>
        <w:jc w:val="both"/>
        <w:rPr>
          <w:rFonts w:ascii="Georgia" w:eastAsia="Georgia" w:hAnsi="Georgia" w:cs="Times New Roman"/>
          <w:b/>
          <w:sz w:val="24"/>
          <w:szCs w:val="24"/>
        </w:rPr>
      </w:pPr>
    </w:p>
    <w:p w14:paraId="109E43EB" w14:textId="77777777" w:rsidR="006346CB" w:rsidRPr="00807C93" w:rsidRDefault="006346CB" w:rsidP="00807C93">
      <w:pPr>
        <w:tabs>
          <w:tab w:val="left" w:pos="2835"/>
        </w:tabs>
        <w:spacing w:after="0" w:line="240" w:lineRule="auto"/>
        <w:jc w:val="both"/>
        <w:rPr>
          <w:rFonts w:ascii="Georgia" w:eastAsia="Georgia" w:hAnsi="Georgia" w:cs="Times New Roman"/>
          <w:b/>
          <w:sz w:val="24"/>
          <w:szCs w:val="24"/>
        </w:rPr>
      </w:pPr>
    </w:p>
    <w:p w14:paraId="576BB8E2" w14:textId="23A2D404" w:rsidR="006346CB" w:rsidRPr="00807C93" w:rsidRDefault="006346CB" w:rsidP="00807C93">
      <w:pPr>
        <w:tabs>
          <w:tab w:val="left" w:pos="2835"/>
        </w:tabs>
        <w:spacing w:after="0" w:line="240" w:lineRule="auto"/>
        <w:jc w:val="both"/>
        <w:rPr>
          <w:rFonts w:ascii="Georgia" w:eastAsia="Georgia" w:hAnsi="Georgia" w:cs="Times New Roman"/>
          <w:b/>
          <w:sz w:val="24"/>
          <w:szCs w:val="24"/>
        </w:rPr>
      </w:pPr>
      <w:r w:rsidRPr="00807C93">
        <w:rPr>
          <w:rFonts w:ascii="Georgia" w:eastAsia="Georgia" w:hAnsi="Georgia" w:cs="Times New Roman"/>
          <w:b/>
          <w:sz w:val="24"/>
          <w:szCs w:val="24"/>
        </w:rPr>
        <w:t xml:space="preserve">Reporting to: </w:t>
      </w:r>
      <w:r w:rsidRPr="00807C93">
        <w:rPr>
          <w:rFonts w:ascii="Georgia" w:eastAsia="Georgia" w:hAnsi="Georgia" w:cs="Times New Roman"/>
          <w:b/>
          <w:sz w:val="24"/>
          <w:szCs w:val="24"/>
        </w:rPr>
        <w:tab/>
      </w:r>
      <w:r w:rsidR="005F78AC" w:rsidRPr="00807C93">
        <w:rPr>
          <w:rFonts w:ascii="Georgia" w:eastAsia="Georgia" w:hAnsi="Georgia" w:cs="Times New Roman"/>
          <w:b/>
          <w:sz w:val="24"/>
          <w:szCs w:val="24"/>
        </w:rPr>
        <w:tab/>
        <w:t xml:space="preserve">Deputy Head Teacher </w:t>
      </w:r>
    </w:p>
    <w:p w14:paraId="5AA092A3" w14:textId="0B7F09AC" w:rsidR="006346CB" w:rsidRPr="00807C93" w:rsidRDefault="006346CB" w:rsidP="00807C93">
      <w:pPr>
        <w:tabs>
          <w:tab w:val="left" w:pos="2835"/>
        </w:tabs>
        <w:spacing w:after="0" w:line="240" w:lineRule="auto"/>
        <w:jc w:val="both"/>
        <w:rPr>
          <w:rFonts w:ascii="Georgia" w:eastAsia="Georgia" w:hAnsi="Georgia" w:cs="Times New Roman"/>
          <w:b/>
          <w:sz w:val="24"/>
          <w:szCs w:val="24"/>
        </w:rPr>
      </w:pPr>
      <w:r w:rsidRPr="00807C93">
        <w:rPr>
          <w:rFonts w:ascii="Georgia" w:eastAsia="Georgia" w:hAnsi="Georgia" w:cs="Times New Roman"/>
          <w:b/>
          <w:sz w:val="24"/>
          <w:szCs w:val="24"/>
        </w:rPr>
        <w:t xml:space="preserve">Location:   </w:t>
      </w:r>
      <w:r w:rsidRPr="00807C93">
        <w:rPr>
          <w:rFonts w:ascii="Georgia" w:eastAsia="Georgia" w:hAnsi="Georgia" w:cs="Times New Roman"/>
          <w:b/>
          <w:sz w:val="24"/>
          <w:szCs w:val="24"/>
        </w:rPr>
        <w:tab/>
      </w:r>
      <w:r w:rsidR="005F78AC" w:rsidRPr="00807C93">
        <w:rPr>
          <w:rFonts w:ascii="Georgia" w:eastAsia="Georgia" w:hAnsi="Georgia" w:cs="Times New Roman"/>
          <w:b/>
          <w:sz w:val="24"/>
          <w:szCs w:val="24"/>
        </w:rPr>
        <w:tab/>
      </w:r>
      <w:r w:rsidRPr="00807C93">
        <w:rPr>
          <w:rFonts w:ascii="Georgia" w:eastAsia="Georgia" w:hAnsi="Georgia" w:cs="Times New Roman"/>
          <w:b/>
          <w:sz w:val="24"/>
          <w:szCs w:val="24"/>
        </w:rPr>
        <w:t xml:space="preserve">Ark Greenwich </w:t>
      </w:r>
    </w:p>
    <w:p w14:paraId="5D265D91" w14:textId="07CAD5F7" w:rsidR="006346CB" w:rsidRPr="00807C93" w:rsidRDefault="006346CB" w:rsidP="00807C93">
      <w:pPr>
        <w:tabs>
          <w:tab w:val="left" w:pos="2835"/>
        </w:tabs>
        <w:spacing w:after="0" w:line="240" w:lineRule="auto"/>
        <w:jc w:val="both"/>
        <w:rPr>
          <w:rFonts w:ascii="Georgia" w:eastAsia="Georgia" w:hAnsi="Georgia" w:cs="Times New Roman"/>
          <w:b/>
          <w:sz w:val="24"/>
          <w:szCs w:val="24"/>
        </w:rPr>
      </w:pPr>
      <w:r w:rsidRPr="00807C93">
        <w:rPr>
          <w:rFonts w:ascii="Georgia" w:eastAsia="Georgia" w:hAnsi="Georgia" w:cs="Times New Roman"/>
          <w:b/>
          <w:sz w:val="24"/>
          <w:szCs w:val="24"/>
        </w:rPr>
        <w:t xml:space="preserve">Contract: </w:t>
      </w:r>
      <w:r w:rsidRPr="00807C93">
        <w:rPr>
          <w:rFonts w:ascii="Georgia" w:eastAsia="Georgia" w:hAnsi="Georgia" w:cs="Times New Roman"/>
          <w:b/>
          <w:sz w:val="24"/>
          <w:szCs w:val="24"/>
        </w:rPr>
        <w:tab/>
      </w:r>
      <w:r w:rsidR="005F78AC" w:rsidRPr="00807C93">
        <w:rPr>
          <w:rFonts w:ascii="Georgia" w:eastAsia="Georgia" w:hAnsi="Georgia" w:cs="Times New Roman"/>
          <w:b/>
          <w:sz w:val="24"/>
          <w:szCs w:val="24"/>
        </w:rPr>
        <w:tab/>
      </w:r>
      <w:r w:rsidRPr="00807C93">
        <w:rPr>
          <w:rFonts w:ascii="Georgia" w:eastAsia="Georgia" w:hAnsi="Georgia" w:cs="Times New Roman"/>
          <w:b/>
          <w:sz w:val="24"/>
          <w:szCs w:val="24"/>
        </w:rPr>
        <w:t>Permanent</w:t>
      </w:r>
    </w:p>
    <w:p w14:paraId="23E0622A" w14:textId="7A3614DA" w:rsidR="006346CB" w:rsidRPr="00807C93" w:rsidRDefault="006346CB" w:rsidP="00807C93">
      <w:pPr>
        <w:tabs>
          <w:tab w:val="left" w:pos="2835"/>
        </w:tabs>
        <w:spacing w:after="0" w:line="240" w:lineRule="auto"/>
        <w:jc w:val="both"/>
        <w:rPr>
          <w:rFonts w:ascii="Georgia" w:eastAsia="Georgia" w:hAnsi="Georgia" w:cs="Times New Roman"/>
          <w:b/>
          <w:sz w:val="24"/>
          <w:szCs w:val="24"/>
        </w:rPr>
      </w:pPr>
      <w:r w:rsidRPr="00807C93">
        <w:rPr>
          <w:rFonts w:ascii="Georgia" w:eastAsia="Georgia" w:hAnsi="Georgia" w:cs="Times New Roman"/>
          <w:b/>
          <w:sz w:val="24"/>
          <w:szCs w:val="24"/>
        </w:rPr>
        <w:t>Working Pattern:</w:t>
      </w:r>
      <w:r w:rsidRPr="00807C93">
        <w:rPr>
          <w:rFonts w:ascii="Georgia" w:eastAsia="Georgia" w:hAnsi="Georgia" w:cs="Times New Roman"/>
          <w:b/>
          <w:sz w:val="24"/>
          <w:szCs w:val="24"/>
        </w:rPr>
        <w:tab/>
      </w:r>
      <w:r w:rsidR="005F78AC" w:rsidRPr="00807C93">
        <w:rPr>
          <w:rFonts w:ascii="Georgia" w:eastAsia="Georgia" w:hAnsi="Georgia" w:cs="Times New Roman"/>
          <w:b/>
          <w:sz w:val="24"/>
          <w:szCs w:val="24"/>
        </w:rPr>
        <w:tab/>
      </w:r>
      <w:r w:rsidRPr="00807C93">
        <w:rPr>
          <w:rFonts w:ascii="Georgia" w:eastAsia="Georgia" w:hAnsi="Georgia" w:cs="Times New Roman"/>
          <w:b/>
          <w:sz w:val="24"/>
          <w:szCs w:val="24"/>
        </w:rPr>
        <w:t>Full Time</w:t>
      </w:r>
    </w:p>
    <w:p w14:paraId="72229A9B" w14:textId="2BA87FA8" w:rsidR="006346CB" w:rsidRPr="00807C93" w:rsidRDefault="006346CB" w:rsidP="00807C93">
      <w:pPr>
        <w:tabs>
          <w:tab w:val="left" w:pos="2835"/>
        </w:tabs>
        <w:spacing w:after="0" w:line="240" w:lineRule="auto"/>
        <w:jc w:val="both"/>
        <w:rPr>
          <w:rFonts w:ascii="Georgia" w:eastAsia="Georgia" w:hAnsi="Georgia" w:cs="Times New Roman"/>
          <w:b/>
          <w:sz w:val="24"/>
          <w:szCs w:val="24"/>
        </w:rPr>
      </w:pPr>
      <w:r w:rsidRPr="00807C93">
        <w:rPr>
          <w:rFonts w:ascii="Georgia" w:eastAsia="Georgia" w:hAnsi="Georgia" w:cs="Times New Roman"/>
          <w:b/>
          <w:sz w:val="24"/>
          <w:szCs w:val="24"/>
        </w:rPr>
        <w:t xml:space="preserve">Start date: </w:t>
      </w:r>
      <w:r w:rsidRPr="00807C93">
        <w:rPr>
          <w:rFonts w:ascii="Georgia" w:eastAsia="Georgia" w:hAnsi="Georgia" w:cs="Times New Roman"/>
          <w:b/>
          <w:sz w:val="24"/>
          <w:szCs w:val="24"/>
        </w:rPr>
        <w:tab/>
      </w:r>
      <w:r w:rsidR="005F78AC" w:rsidRPr="00807C93">
        <w:rPr>
          <w:rFonts w:ascii="Georgia" w:eastAsia="Georgia" w:hAnsi="Georgia" w:cs="Times New Roman"/>
          <w:b/>
          <w:sz w:val="24"/>
          <w:szCs w:val="24"/>
        </w:rPr>
        <w:tab/>
        <w:t>September</w:t>
      </w:r>
      <w:r w:rsidR="009C5608" w:rsidRPr="00807C93">
        <w:rPr>
          <w:rFonts w:ascii="Georgia" w:eastAsia="Georgia" w:hAnsi="Georgia" w:cs="Times New Roman"/>
          <w:b/>
          <w:sz w:val="24"/>
          <w:szCs w:val="24"/>
        </w:rPr>
        <w:t xml:space="preserve"> 2022</w:t>
      </w:r>
      <w:r w:rsidR="005F78AC" w:rsidRPr="00807C93">
        <w:rPr>
          <w:rFonts w:ascii="Georgia" w:eastAsia="Georgia" w:hAnsi="Georgia" w:cs="Times New Roman"/>
          <w:b/>
          <w:sz w:val="24"/>
          <w:szCs w:val="24"/>
        </w:rPr>
        <w:t xml:space="preserve"> [or earlier]</w:t>
      </w:r>
    </w:p>
    <w:p w14:paraId="29A2F343" w14:textId="53D132B4" w:rsidR="006346CB" w:rsidRPr="00807C93" w:rsidRDefault="009C5608" w:rsidP="00807C93">
      <w:pPr>
        <w:spacing w:after="0"/>
        <w:jc w:val="both"/>
        <w:rPr>
          <w:rFonts w:ascii="Georgia" w:eastAsia="Georgia" w:hAnsi="Georgia" w:cs="Times New Roman"/>
          <w:b/>
          <w:sz w:val="24"/>
          <w:szCs w:val="24"/>
        </w:rPr>
      </w:pPr>
      <w:r w:rsidRPr="00807C93">
        <w:rPr>
          <w:rFonts w:ascii="Georgia" w:eastAsia="Georgia" w:hAnsi="Georgia" w:cs="Times New Roman"/>
          <w:b/>
          <w:sz w:val="24"/>
          <w:szCs w:val="24"/>
        </w:rPr>
        <w:t>Closing date:</w:t>
      </w:r>
      <w:r w:rsidRPr="00807C93">
        <w:rPr>
          <w:rFonts w:ascii="Georgia" w:eastAsia="Georgia" w:hAnsi="Georgia" w:cs="Times New Roman"/>
          <w:b/>
          <w:sz w:val="24"/>
          <w:szCs w:val="24"/>
        </w:rPr>
        <w:tab/>
      </w:r>
      <w:r w:rsidR="005F78AC" w:rsidRPr="00807C93">
        <w:rPr>
          <w:rFonts w:ascii="Georgia" w:eastAsia="Georgia" w:hAnsi="Georgia" w:cs="Times New Roman"/>
          <w:b/>
          <w:sz w:val="24"/>
          <w:szCs w:val="24"/>
        </w:rPr>
        <w:tab/>
        <w:t>Friday 13</w:t>
      </w:r>
      <w:r w:rsidR="005F78AC" w:rsidRPr="00807C93">
        <w:rPr>
          <w:rFonts w:ascii="Georgia" w:eastAsia="Georgia" w:hAnsi="Georgia" w:cs="Times New Roman"/>
          <w:b/>
          <w:sz w:val="24"/>
          <w:szCs w:val="24"/>
          <w:vertAlign w:val="superscript"/>
        </w:rPr>
        <w:t>th</w:t>
      </w:r>
      <w:r w:rsidR="005F78AC" w:rsidRPr="00807C93">
        <w:rPr>
          <w:rFonts w:ascii="Georgia" w:eastAsia="Georgia" w:hAnsi="Georgia" w:cs="Times New Roman"/>
          <w:b/>
          <w:sz w:val="24"/>
          <w:szCs w:val="24"/>
        </w:rPr>
        <w:t xml:space="preserve"> May</w:t>
      </w:r>
      <w:r w:rsidRPr="00807C93">
        <w:rPr>
          <w:rFonts w:ascii="Georgia" w:eastAsia="Georgia" w:hAnsi="Georgia" w:cs="Times New Roman"/>
          <w:b/>
          <w:sz w:val="24"/>
          <w:szCs w:val="24"/>
        </w:rPr>
        <w:t xml:space="preserve"> at 9am</w:t>
      </w:r>
    </w:p>
    <w:p w14:paraId="4EEB42C4" w14:textId="62EE8955" w:rsidR="009C5608" w:rsidRPr="00807C93" w:rsidRDefault="009C5608" w:rsidP="00807C93">
      <w:pPr>
        <w:spacing w:after="0"/>
        <w:jc w:val="both"/>
        <w:rPr>
          <w:rFonts w:ascii="Georgia" w:eastAsia="Georgia" w:hAnsi="Georgia" w:cs="Times New Roman"/>
          <w:b/>
          <w:sz w:val="24"/>
          <w:szCs w:val="24"/>
        </w:rPr>
      </w:pPr>
      <w:r w:rsidRPr="00807C93">
        <w:rPr>
          <w:rFonts w:ascii="Georgia" w:eastAsia="Georgia" w:hAnsi="Georgia" w:cs="Times New Roman"/>
          <w:b/>
          <w:sz w:val="24"/>
          <w:szCs w:val="24"/>
        </w:rPr>
        <w:t>S</w:t>
      </w:r>
      <w:r w:rsidR="005F78AC" w:rsidRPr="00807C93">
        <w:rPr>
          <w:rFonts w:ascii="Georgia" w:eastAsia="Georgia" w:hAnsi="Georgia" w:cs="Times New Roman"/>
          <w:b/>
          <w:sz w:val="24"/>
          <w:szCs w:val="24"/>
        </w:rPr>
        <w:t>alary</w:t>
      </w:r>
      <w:r w:rsidRPr="00807C93">
        <w:rPr>
          <w:rFonts w:ascii="Georgia" w:eastAsia="Georgia" w:hAnsi="Georgia" w:cs="Times New Roman"/>
          <w:b/>
          <w:sz w:val="24"/>
          <w:szCs w:val="24"/>
        </w:rPr>
        <w:t>:</w:t>
      </w:r>
      <w:r w:rsidRPr="00807C93">
        <w:rPr>
          <w:rFonts w:ascii="Georgia" w:eastAsia="Georgia" w:hAnsi="Georgia" w:cs="Times New Roman"/>
          <w:b/>
          <w:sz w:val="24"/>
          <w:szCs w:val="24"/>
        </w:rPr>
        <w:tab/>
      </w:r>
      <w:r w:rsidRPr="00807C93">
        <w:rPr>
          <w:rFonts w:ascii="Georgia" w:eastAsia="Georgia" w:hAnsi="Georgia" w:cs="Times New Roman"/>
          <w:b/>
          <w:sz w:val="24"/>
          <w:szCs w:val="24"/>
        </w:rPr>
        <w:tab/>
      </w:r>
      <w:r w:rsidR="005F78AC" w:rsidRPr="00807C93">
        <w:rPr>
          <w:rFonts w:ascii="Georgia" w:eastAsia="Georgia" w:hAnsi="Georgia" w:cs="Times New Roman"/>
          <w:b/>
          <w:sz w:val="24"/>
          <w:szCs w:val="24"/>
        </w:rPr>
        <w:tab/>
        <w:t>Ark MPS/UPS + TLR 1b £</w:t>
      </w:r>
      <w:r w:rsidR="00443F0A">
        <w:rPr>
          <w:rFonts w:ascii="Georgia" w:eastAsia="Georgia" w:hAnsi="Georgia" w:cs="Times New Roman"/>
          <w:b/>
          <w:sz w:val="24"/>
          <w:szCs w:val="24"/>
        </w:rPr>
        <w:t>10,201</w:t>
      </w:r>
    </w:p>
    <w:p w14:paraId="1B052494" w14:textId="77777777" w:rsidR="00F91A99" w:rsidRPr="00807C93" w:rsidRDefault="00F91A99" w:rsidP="00807C93">
      <w:pPr>
        <w:spacing w:after="0"/>
        <w:ind w:left="2880"/>
        <w:jc w:val="both"/>
        <w:rPr>
          <w:rFonts w:ascii="Georgia" w:eastAsia="Times New Roman" w:hAnsi="Georgia" w:cs="Times New Roman"/>
          <w:b/>
          <w:sz w:val="24"/>
          <w:szCs w:val="24"/>
          <w:lang w:eastAsia="en-GB"/>
        </w:rPr>
      </w:pPr>
    </w:p>
    <w:p w14:paraId="31C63B1B" w14:textId="0AE42E07" w:rsidR="00F91A99" w:rsidRPr="00807C93" w:rsidRDefault="00F91A99" w:rsidP="00807C93">
      <w:pPr>
        <w:shd w:val="clear" w:color="auto" w:fill="FFFFFF"/>
        <w:spacing w:after="0" w:line="240" w:lineRule="auto"/>
        <w:jc w:val="both"/>
        <w:rPr>
          <w:rFonts w:ascii="Georgia" w:eastAsia="Times New Roman" w:hAnsi="Georgia" w:cs="Times New Roman"/>
          <w:i/>
          <w:iCs/>
          <w:sz w:val="24"/>
          <w:szCs w:val="24"/>
          <w:lang w:eastAsia="en-GB"/>
        </w:rPr>
      </w:pPr>
      <w:r w:rsidRPr="00807C93">
        <w:rPr>
          <w:rFonts w:ascii="Georgia" w:eastAsia="Times New Roman" w:hAnsi="Georgia" w:cs="Times New Roman"/>
          <w:i/>
          <w:iCs/>
          <w:sz w:val="24"/>
          <w:szCs w:val="24"/>
          <w:lang w:eastAsia="en-GB"/>
        </w:rPr>
        <w:t xml:space="preserve">The school reserves the right to close this advert early and interviews may take place before the advertised closing date. </w:t>
      </w:r>
      <w:r w:rsidRPr="00807C93">
        <w:rPr>
          <w:rFonts w:ascii="Georgia" w:eastAsia="Times New Roman" w:hAnsi="Georgia" w:cs="Times New Roman"/>
          <w:b/>
          <w:bCs/>
          <w:i/>
          <w:iCs/>
          <w:sz w:val="24"/>
          <w:szCs w:val="24"/>
          <w:lang w:eastAsia="en-GB"/>
        </w:rPr>
        <w:t>Applicants are strongly encouraged to apply early for this role to avoid disappointment.</w:t>
      </w:r>
    </w:p>
    <w:p w14:paraId="7797F55A" w14:textId="77777777" w:rsidR="00F91A99" w:rsidRPr="00807C93" w:rsidRDefault="00F91A99" w:rsidP="00807C93">
      <w:pPr>
        <w:shd w:val="clear" w:color="auto" w:fill="FFFFFF"/>
        <w:spacing w:after="0" w:line="240" w:lineRule="auto"/>
        <w:jc w:val="both"/>
        <w:rPr>
          <w:rFonts w:ascii="Georgia" w:eastAsia="Georgia" w:hAnsi="Georgia" w:cs="TradeGothic Light"/>
          <w:b/>
          <w:bCs/>
          <w:color w:val="33B5D5"/>
          <w:sz w:val="28"/>
        </w:rPr>
      </w:pPr>
    </w:p>
    <w:p w14:paraId="342A8D61" w14:textId="4729C674" w:rsidR="005F78AC" w:rsidRPr="00807C93" w:rsidRDefault="005F78AC" w:rsidP="00807C93">
      <w:pPr>
        <w:pBdr>
          <w:top w:val="nil"/>
          <w:left w:val="nil"/>
          <w:bottom w:val="nil"/>
          <w:right w:val="nil"/>
          <w:between w:val="nil"/>
        </w:pBdr>
        <w:shd w:val="clear" w:color="auto" w:fill="FFFFFF"/>
        <w:spacing w:after="192" w:line="240" w:lineRule="auto"/>
        <w:jc w:val="both"/>
        <w:rPr>
          <w:rFonts w:ascii="Georgia" w:eastAsia="Georgia" w:hAnsi="Georgia" w:cs="Georgia"/>
          <w:color w:val="222222"/>
          <w:sz w:val="24"/>
          <w:szCs w:val="24"/>
        </w:rPr>
      </w:pPr>
      <w:r w:rsidRPr="00807C93">
        <w:rPr>
          <w:rFonts w:ascii="Georgia" w:eastAsia="Georgia" w:hAnsi="Georgia" w:cs="Georgia"/>
          <w:color w:val="000000"/>
          <w:sz w:val="24"/>
          <w:szCs w:val="24"/>
        </w:rPr>
        <w:t xml:space="preserve">This is a rare and exciting opportunity to work at one of the highest performing schools in the country (Evening Standard). If you are </w:t>
      </w:r>
      <w:r w:rsidR="00C33EA2" w:rsidRPr="00807C93">
        <w:rPr>
          <w:rFonts w:ascii="Georgia" w:eastAsia="Georgia" w:hAnsi="Georgia" w:cs="Georgia"/>
          <w:color w:val="000000"/>
          <w:sz w:val="24"/>
          <w:szCs w:val="24"/>
        </w:rPr>
        <w:t xml:space="preserve">passionate about the importance of </w:t>
      </w:r>
      <w:proofErr w:type="gramStart"/>
      <w:r w:rsidR="00C33EA2" w:rsidRPr="00807C93">
        <w:rPr>
          <w:rFonts w:ascii="Georgia" w:eastAsia="Georgia" w:hAnsi="Georgia" w:cs="Georgia"/>
          <w:color w:val="000000"/>
          <w:sz w:val="24"/>
          <w:szCs w:val="24"/>
        </w:rPr>
        <w:t>Science</w:t>
      </w:r>
      <w:proofErr w:type="gramEnd"/>
      <w:r w:rsidR="00C33EA2" w:rsidRPr="00807C93">
        <w:rPr>
          <w:rFonts w:ascii="Georgia" w:eastAsia="Georgia" w:hAnsi="Georgia" w:cs="Georgia"/>
          <w:color w:val="000000"/>
          <w:sz w:val="24"/>
          <w:szCs w:val="24"/>
        </w:rPr>
        <w:t xml:space="preserve"> </w:t>
      </w:r>
      <w:r w:rsidRPr="00807C93">
        <w:rPr>
          <w:rFonts w:ascii="Georgia" w:eastAsia="Georgia" w:hAnsi="Georgia" w:cs="Georgia"/>
          <w:color w:val="000000"/>
          <w:sz w:val="24"/>
          <w:szCs w:val="24"/>
        </w:rPr>
        <w:t xml:space="preserve">and want to work in a seriously ambitious, </w:t>
      </w:r>
      <w:r w:rsidR="00C33EA2" w:rsidRPr="00807C93">
        <w:rPr>
          <w:rFonts w:ascii="Georgia" w:eastAsia="Georgia" w:hAnsi="Georgia" w:cs="Georgia"/>
          <w:color w:val="000000"/>
          <w:sz w:val="24"/>
          <w:szCs w:val="24"/>
        </w:rPr>
        <w:t xml:space="preserve">well-ordered </w:t>
      </w:r>
      <w:r w:rsidRPr="00807C93">
        <w:rPr>
          <w:rFonts w:ascii="Georgia" w:eastAsia="Georgia" w:hAnsi="Georgia" w:cs="Georgia"/>
          <w:color w:val="000000"/>
          <w:sz w:val="24"/>
          <w:szCs w:val="24"/>
        </w:rPr>
        <w:t>and high performing school, this is the job for you.</w:t>
      </w:r>
      <w:r w:rsidRPr="00807C93">
        <w:rPr>
          <w:rFonts w:ascii="Georgia" w:eastAsia="Georgia" w:hAnsi="Georgia" w:cs="Georgia"/>
          <w:color w:val="222222"/>
          <w:sz w:val="24"/>
          <w:szCs w:val="24"/>
        </w:rPr>
        <w:t> </w:t>
      </w:r>
    </w:p>
    <w:p w14:paraId="4C8C4D70" w14:textId="5D1BF31E" w:rsidR="00F91A99" w:rsidRPr="00807C93" w:rsidRDefault="00F91A99" w:rsidP="00807C93">
      <w:pPr>
        <w:pBdr>
          <w:top w:val="nil"/>
          <w:left w:val="nil"/>
          <w:bottom w:val="nil"/>
          <w:right w:val="nil"/>
          <w:between w:val="nil"/>
        </w:pBdr>
        <w:shd w:val="clear" w:color="auto" w:fill="FFFFFF"/>
        <w:spacing w:after="192" w:line="240" w:lineRule="auto"/>
        <w:jc w:val="both"/>
        <w:rPr>
          <w:rFonts w:ascii="Georgia" w:eastAsia="Georgia" w:hAnsi="Georgia" w:cs="Georgia"/>
          <w:color w:val="000000"/>
          <w:sz w:val="24"/>
          <w:szCs w:val="24"/>
        </w:rPr>
      </w:pPr>
      <w:r w:rsidRPr="00807C93">
        <w:rPr>
          <w:rFonts w:ascii="Georgia" w:eastAsia="Georgia" w:hAnsi="Georgia" w:cs="Georgia"/>
          <w:color w:val="222222"/>
          <w:sz w:val="24"/>
          <w:szCs w:val="24"/>
        </w:rPr>
        <w:t xml:space="preserve">Click </w:t>
      </w:r>
      <w:hyperlink r:id="rId7">
        <w:r w:rsidRPr="00807C93">
          <w:rPr>
            <w:rFonts w:ascii="Georgia" w:eastAsia="Georgia" w:hAnsi="Georgia" w:cs="Georgia"/>
            <w:color w:val="1155CC"/>
            <w:sz w:val="24"/>
            <w:szCs w:val="24"/>
            <w:u w:val="single"/>
          </w:rPr>
          <w:t>here</w:t>
        </w:r>
      </w:hyperlink>
      <w:r w:rsidRPr="00807C93">
        <w:rPr>
          <w:rFonts w:ascii="Georgia" w:eastAsia="Georgia" w:hAnsi="Georgia" w:cs="Georgia"/>
          <w:color w:val="222222"/>
          <w:sz w:val="24"/>
          <w:szCs w:val="24"/>
        </w:rPr>
        <w:t xml:space="preserve"> to view our school video. </w:t>
      </w:r>
    </w:p>
    <w:p w14:paraId="3F15D46D" w14:textId="77777777" w:rsidR="00F278D6" w:rsidRDefault="00F278D6" w:rsidP="00F278D6">
      <w:pPr>
        <w:shd w:val="clear" w:color="auto" w:fill="FFFFFF"/>
        <w:spacing w:after="0" w:line="240" w:lineRule="auto"/>
        <w:jc w:val="both"/>
        <w:rPr>
          <w:rFonts w:ascii="Georgia" w:eastAsia="Georgia" w:hAnsi="Georgia" w:cs="TradeGothic Light"/>
          <w:b/>
          <w:bCs/>
          <w:color w:val="33B5D5"/>
          <w:sz w:val="28"/>
        </w:rPr>
      </w:pPr>
    </w:p>
    <w:p w14:paraId="361415C6" w14:textId="1B7B9FCF" w:rsidR="00F278D6" w:rsidRDefault="00F278D6" w:rsidP="00F278D6">
      <w:pPr>
        <w:shd w:val="clear" w:color="auto" w:fill="FFFFFF"/>
        <w:spacing w:after="0" w:line="240" w:lineRule="auto"/>
        <w:jc w:val="both"/>
        <w:rPr>
          <w:rFonts w:ascii="Georgia" w:eastAsia="Georgia" w:hAnsi="Georgia" w:cs="TradeGothic Light"/>
          <w:b/>
          <w:bCs/>
          <w:color w:val="33B5D5"/>
          <w:sz w:val="28"/>
        </w:rPr>
      </w:pPr>
      <w:r w:rsidRPr="00807C93">
        <w:rPr>
          <w:rFonts w:ascii="Georgia" w:eastAsia="Georgia" w:hAnsi="Georgia" w:cs="TradeGothic Light"/>
          <w:b/>
          <w:bCs/>
          <w:color w:val="33B5D5"/>
          <w:sz w:val="28"/>
        </w:rPr>
        <w:t>Ark Greenwich </w:t>
      </w:r>
    </w:p>
    <w:p w14:paraId="70AE967F" w14:textId="77777777" w:rsidR="00F278D6" w:rsidRPr="00F278D6" w:rsidRDefault="00F278D6" w:rsidP="00F278D6">
      <w:pPr>
        <w:shd w:val="clear" w:color="auto" w:fill="FFFFFF"/>
        <w:spacing w:after="0" w:line="240" w:lineRule="auto"/>
        <w:jc w:val="both"/>
        <w:rPr>
          <w:rFonts w:ascii="Georgia" w:eastAsia="Georgia" w:hAnsi="Georgia" w:cs="TradeGothic Light"/>
          <w:b/>
          <w:bCs/>
          <w:color w:val="33B5D5"/>
          <w:sz w:val="28"/>
        </w:rPr>
      </w:pPr>
    </w:p>
    <w:p w14:paraId="1A3C698F" w14:textId="1AE09DD8" w:rsidR="00C33EA2" w:rsidRPr="00807C93" w:rsidRDefault="00C33EA2" w:rsidP="00807C93">
      <w:pPr>
        <w:shd w:val="clear" w:color="auto" w:fill="FFFFFF"/>
        <w:spacing w:after="150" w:line="240" w:lineRule="auto"/>
        <w:jc w:val="both"/>
        <w:rPr>
          <w:rFonts w:ascii="Georgia" w:eastAsia="Times New Roman" w:hAnsi="Georgia" w:cs="Times New Roman"/>
          <w:color w:val="000000"/>
          <w:sz w:val="24"/>
          <w:szCs w:val="24"/>
          <w:lang w:eastAsia="en-GB"/>
        </w:rPr>
      </w:pPr>
      <w:r w:rsidRPr="00807C93">
        <w:rPr>
          <w:rFonts w:ascii="Georgia" w:eastAsia="Times New Roman" w:hAnsi="Georgia" w:cs="Times New Roman"/>
          <w:color w:val="000000"/>
          <w:sz w:val="24"/>
          <w:szCs w:val="24"/>
          <w:lang w:eastAsia="en-GB"/>
        </w:rPr>
        <w:t xml:space="preserve">Ark Greenwich is a new, ambitious school model based on what we know excellent schools do. We have created a highly respectful and disciplined environment where our staff and scholars can fulfil their potential. Our aim is to consistently be one of the highest performing schools in the country.  Our 2020 Ofsted report said </w:t>
      </w:r>
      <w:proofErr w:type="gramStart"/>
      <w:r w:rsidRPr="00807C93">
        <w:rPr>
          <w:rFonts w:ascii="Georgia" w:eastAsia="Times New Roman" w:hAnsi="Georgia" w:cs="Times New Roman"/>
          <w:color w:val="000000"/>
          <w:sz w:val="24"/>
          <w:szCs w:val="24"/>
          <w:lang w:eastAsia="en-GB"/>
        </w:rPr>
        <w:t>that,</w:t>
      </w:r>
      <w:proofErr w:type="gramEnd"/>
      <w:r w:rsidRPr="00807C93">
        <w:rPr>
          <w:rFonts w:ascii="Georgia" w:eastAsia="Times New Roman" w:hAnsi="Georgia" w:cs="Times New Roman"/>
          <w:color w:val="000000"/>
          <w:sz w:val="24"/>
          <w:szCs w:val="24"/>
          <w:lang w:eastAsia="en-GB"/>
        </w:rPr>
        <w:t xml:space="preserve"> ‘this school could now be judged as Outstanding’. </w:t>
      </w:r>
    </w:p>
    <w:p w14:paraId="30566999" w14:textId="17053313" w:rsidR="00C33EA2" w:rsidRPr="00807C93" w:rsidRDefault="00C33EA2" w:rsidP="00807C93">
      <w:pPr>
        <w:shd w:val="clear" w:color="auto" w:fill="FFFFFF"/>
        <w:spacing w:after="150" w:line="240" w:lineRule="auto"/>
        <w:jc w:val="both"/>
        <w:rPr>
          <w:rFonts w:ascii="Georgia" w:eastAsia="Times New Roman" w:hAnsi="Georgia" w:cs="Times New Roman"/>
          <w:color w:val="000000"/>
          <w:sz w:val="24"/>
          <w:szCs w:val="24"/>
          <w:lang w:eastAsia="en-GB"/>
        </w:rPr>
      </w:pPr>
      <w:r w:rsidRPr="00807C93">
        <w:rPr>
          <w:rFonts w:ascii="Georgia" w:eastAsia="Times New Roman" w:hAnsi="Georgia" w:cs="Times New Roman"/>
          <w:color w:val="000000"/>
          <w:sz w:val="24"/>
          <w:szCs w:val="24"/>
          <w:lang w:eastAsia="en-GB"/>
        </w:rPr>
        <w:t xml:space="preserve">Joining the school team is a superb opportunity for an ambitious and motivated teacher and aspiring leader who wants to make a lasting difference to the community they serve. </w:t>
      </w:r>
      <w:r w:rsidR="008E6A76" w:rsidRPr="00807C93">
        <w:rPr>
          <w:rFonts w:ascii="Georgia" w:eastAsia="Times New Roman" w:hAnsi="Georgia" w:cs="Times New Roman"/>
          <w:color w:val="000000"/>
          <w:sz w:val="24"/>
          <w:szCs w:val="24"/>
          <w:lang w:eastAsia="en-GB"/>
        </w:rPr>
        <w:t xml:space="preserve">Ark Greenwich exists to empower young people, regardless of socio-economic background, to grow and be successful. </w:t>
      </w:r>
      <w:r w:rsidRPr="00807C93">
        <w:rPr>
          <w:rFonts w:ascii="Georgia" w:eastAsia="Times New Roman" w:hAnsi="Georgia" w:cs="Times New Roman"/>
          <w:color w:val="000000"/>
          <w:sz w:val="24"/>
          <w:szCs w:val="24"/>
          <w:lang w:eastAsia="en-GB"/>
        </w:rPr>
        <w:t xml:space="preserve"> Expectations for all members of our community are unashamedly sky high. We work tirelessly to impact the lives of the young people we serve.  </w:t>
      </w:r>
    </w:p>
    <w:p w14:paraId="092A3CB0" w14:textId="77777777" w:rsidR="00C33EA2" w:rsidRPr="00807C93" w:rsidRDefault="00C33EA2" w:rsidP="00807C93">
      <w:pPr>
        <w:shd w:val="clear" w:color="auto" w:fill="FFFFFF"/>
        <w:spacing w:after="150" w:line="240" w:lineRule="auto"/>
        <w:jc w:val="both"/>
        <w:rPr>
          <w:rFonts w:ascii="Georgia" w:eastAsia="Times New Roman" w:hAnsi="Georgia" w:cs="Times New Roman"/>
          <w:color w:val="000000"/>
          <w:sz w:val="24"/>
          <w:szCs w:val="24"/>
          <w:lang w:eastAsia="en-GB"/>
        </w:rPr>
      </w:pPr>
    </w:p>
    <w:p w14:paraId="2D254FEC" w14:textId="3D851BFF" w:rsidR="00F91A99" w:rsidRPr="00807C93" w:rsidRDefault="00F91A99" w:rsidP="00807C93">
      <w:pPr>
        <w:shd w:val="clear" w:color="auto" w:fill="FFFFFF"/>
        <w:spacing w:after="150" w:line="240" w:lineRule="auto"/>
        <w:jc w:val="both"/>
        <w:rPr>
          <w:rFonts w:ascii="Georgia" w:eastAsia="Times New Roman" w:hAnsi="Georgia" w:cs="Times New Roman"/>
          <w:color w:val="000000"/>
          <w:sz w:val="24"/>
          <w:szCs w:val="24"/>
          <w:lang w:eastAsia="en-GB"/>
        </w:rPr>
      </w:pPr>
    </w:p>
    <w:p w14:paraId="368FD30A" w14:textId="77777777" w:rsidR="00C33EA2" w:rsidRPr="00807C93" w:rsidRDefault="00C33EA2" w:rsidP="00807C93">
      <w:pPr>
        <w:shd w:val="clear" w:color="auto" w:fill="FFFFFF"/>
        <w:spacing w:after="150" w:line="240" w:lineRule="auto"/>
        <w:jc w:val="both"/>
        <w:rPr>
          <w:rFonts w:ascii="Georgia" w:eastAsia="Times New Roman" w:hAnsi="Georgia" w:cs="Times New Roman"/>
          <w:color w:val="000000"/>
          <w:sz w:val="24"/>
          <w:szCs w:val="24"/>
          <w:lang w:eastAsia="en-GB"/>
        </w:rPr>
      </w:pPr>
    </w:p>
    <w:p w14:paraId="1E2DE3BC" w14:textId="77777777" w:rsidR="008E6A76" w:rsidRPr="00807C93" w:rsidRDefault="008E6A76" w:rsidP="00807C93">
      <w:pPr>
        <w:shd w:val="clear" w:color="auto" w:fill="FFFFFF"/>
        <w:spacing w:after="150" w:line="240" w:lineRule="auto"/>
        <w:jc w:val="both"/>
        <w:rPr>
          <w:rFonts w:ascii="Georgia" w:eastAsia="Georgia" w:hAnsi="Georgia" w:cs="TradeGothic Light"/>
          <w:b/>
          <w:bCs/>
          <w:color w:val="33B5D5"/>
          <w:sz w:val="32"/>
        </w:rPr>
      </w:pPr>
      <w:r w:rsidRPr="00807C93">
        <w:rPr>
          <w:rFonts w:ascii="Georgia" w:eastAsia="Georgia" w:hAnsi="Georgia" w:cs="TradeGothic Light"/>
          <w:b/>
          <w:bCs/>
          <w:color w:val="33B5D5"/>
          <w:sz w:val="28"/>
        </w:rPr>
        <w:lastRenderedPageBreak/>
        <w:t>How is Ark Greenwich different?</w:t>
      </w:r>
    </w:p>
    <w:p w14:paraId="651753E3" w14:textId="5DD1A0AE" w:rsidR="00807C93" w:rsidRPr="00807C93" w:rsidRDefault="008E6A76" w:rsidP="00807C93">
      <w:pPr>
        <w:pStyle w:val="ListParagraph"/>
        <w:numPr>
          <w:ilvl w:val="0"/>
          <w:numId w:val="16"/>
        </w:numPr>
        <w:shd w:val="clear" w:color="auto" w:fill="FFFFFF"/>
        <w:spacing w:before="120" w:after="120" w:line="240" w:lineRule="auto"/>
        <w:jc w:val="both"/>
        <w:rPr>
          <w:rFonts w:ascii="Georgia" w:eastAsia="Times New Roman" w:hAnsi="Georgia" w:cs="Times New Roman"/>
          <w:color w:val="000000"/>
          <w:sz w:val="24"/>
          <w:szCs w:val="24"/>
          <w:lang w:eastAsia="en-GB"/>
        </w:rPr>
      </w:pPr>
      <w:r w:rsidRPr="00807C93">
        <w:rPr>
          <w:rFonts w:ascii="Georgia" w:eastAsia="Times New Roman" w:hAnsi="Georgia" w:cs="Times New Roman"/>
          <w:color w:val="000000"/>
          <w:sz w:val="24"/>
          <w:szCs w:val="24"/>
          <w:lang w:eastAsia="en-GB"/>
        </w:rPr>
        <w:t>We are part of the Ark family of schools and benefit accordingly from outstanding networking and career opportunities and first-class CPD. </w:t>
      </w:r>
    </w:p>
    <w:p w14:paraId="6D2C1F56" w14:textId="5A013ECB" w:rsidR="00807C93" w:rsidRPr="00807C93" w:rsidRDefault="008E6A76" w:rsidP="00807C93">
      <w:pPr>
        <w:pStyle w:val="ListParagraph"/>
        <w:numPr>
          <w:ilvl w:val="0"/>
          <w:numId w:val="16"/>
        </w:numPr>
        <w:shd w:val="clear" w:color="auto" w:fill="FFFFFF"/>
        <w:spacing w:before="120" w:after="120" w:line="240" w:lineRule="auto"/>
        <w:jc w:val="both"/>
        <w:rPr>
          <w:rFonts w:ascii="Georgia" w:eastAsia="Times New Roman" w:hAnsi="Georgia" w:cs="Times New Roman"/>
          <w:color w:val="000000"/>
          <w:sz w:val="24"/>
          <w:szCs w:val="24"/>
          <w:lang w:eastAsia="en-GB"/>
        </w:rPr>
      </w:pPr>
      <w:r w:rsidRPr="00807C93">
        <w:rPr>
          <w:rFonts w:ascii="Georgia" w:eastAsia="Times New Roman" w:hAnsi="Georgia" w:cs="Times New Roman"/>
          <w:color w:val="000000"/>
          <w:sz w:val="24"/>
          <w:szCs w:val="24"/>
          <w:lang w:eastAsia="en-GB"/>
        </w:rPr>
        <w:t>Staff wellbeing is one of our main priorities. We provide breakfast for staff each morning</w:t>
      </w:r>
      <w:r w:rsidR="00C33EA2" w:rsidRPr="00807C93">
        <w:rPr>
          <w:rFonts w:ascii="Georgia" w:eastAsia="Times New Roman" w:hAnsi="Georgia" w:cs="Times New Roman"/>
          <w:color w:val="000000"/>
          <w:sz w:val="24"/>
          <w:szCs w:val="24"/>
          <w:lang w:eastAsia="en-GB"/>
        </w:rPr>
        <w:t>, lunch for</w:t>
      </w:r>
      <w:r w:rsidRPr="00807C93">
        <w:rPr>
          <w:rFonts w:ascii="Georgia" w:eastAsia="Times New Roman" w:hAnsi="Georgia" w:cs="Times New Roman"/>
          <w:color w:val="000000"/>
          <w:sz w:val="24"/>
          <w:szCs w:val="24"/>
          <w:lang w:eastAsia="en-GB"/>
        </w:rPr>
        <w:t xml:space="preserve"> </w:t>
      </w:r>
      <w:r w:rsidR="00015579" w:rsidRPr="00807C93">
        <w:rPr>
          <w:rFonts w:ascii="Georgia" w:eastAsia="Times New Roman" w:hAnsi="Georgia" w:cs="Times New Roman"/>
          <w:color w:val="000000"/>
          <w:sz w:val="24"/>
          <w:szCs w:val="24"/>
          <w:lang w:eastAsia="en-GB"/>
        </w:rPr>
        <w:t xml:space="preserve">early careers staff </w:t>
      </w:r>
      <w:r w:rsidRPr="00807C93">
        <w:rPr>
          <w:rFonts w:ascii="Georgia" w:eastAsia="Times New Roman" w:hAnsi="Georgia" w:cs="Times New Roman"/>
          <w:color w:val="000000"/>
          <w:sz w:val="24"/>
          <w:szCs w:val="24"/>
          <w:lang w:eastAsia="en-GB"/>
        </w:rPr>
        <w:t xml:space="preserve">and have a 6pm/weekend work-related communication curfew to ensure our staff can maintain a work/life balance. We do not do knee jerk reactions, </w:t>
      </w:r>
      <w:proofErr w:type="gramStart"/>
      <w:r w:rsidRPr="00807C93">
        <w:rPr>
          <w:rFonts w:ascii="Georgia" w:eastAsia="Times New Roman" w:hAnsi="Georgia" w:cs="Times New Roman"/>
          <w:color w:val="000000"/>
          <w:sz w:val="24"/>
          <w:szCs w:val="24"/>
          <w:lang w:eastAsia="en-GB"/>
        </w:rPr>
        <w:t>fads</w:t>
      </w:r>
      <w:proofErr w:type="gramEnd"/>
      <w:r w:rsidRPr="00807C93">
        <w:rPr>
          <w:rFonts w:ascii="Georgia" w:eastAsia="Times New Roman" w:hAnsi="Georgia" w:cs="Times New Roman"/>
          <w:color w:val="000000"/>
          <w:sz w:val="24"/>
          <w:szCs w:val="24"/>
          <w:lang w:eastAsia="en-GB"/>
        </w:rPr>
        <w:t xml:space="preserve"> or last-minute deadlines. Our systems and processes for communication, marking and feedback and assessment are streamlined and the approaches we take are research led and based on the needs of our local context. </w:t>
      </w:r>
    </w:p>
    <w:p w14:paraId="6CBC10A3" w14:textId="2BFFF667" w:rsidR="008E6A76" w:rsidRPr="00807C93" w:rsidRDefault="008E6A76" w:rsidP="00807C93">
      <w:pPr>
        <w:pStyle w:val="ListParagraph"/>
        <w:numPr>
          <w:ilvl w:val="0"/>
          <w:numId w:val="16"/>
        </w:numPr>
        <w:shd w:val="clear" w:color="auto" w:fill="FFFFFF"/>
        <w:spacing w:before="120" w:after="120" w:line="240" w:lineRule="auto"/>
        <w:jc w:val="both"/>
        <w:rPr>
          <w:rFonts w:ascii="Georgia" w:eastAsia="Times New Roman" w:hAnsi="Georgia" w:cs="Times New Roman"/>
          <w:color w:val="000000"/>
          <w:sz w:val="24"/>
          <w:szCs w:val="24"/>
          <w:lang w:eastAsia="en-GB"/>
        </w:rPr>
      </w:pPr>
      <w:r w:rsidRPr="00807C93">
        <w:rPr>
          <w:rFonts w:ascii="Georgia" w:eastAsia="Times New Roman" w:hAnsi="Georgia" w:cs="Times New Roman"/>
          <w:color w:val="000000"/>
          <w:sz w:val="24"/>
          <w:szCs w:val="24"/>
          <w:lang w:eastAsia="en-GB"/>
        </w:rPr>
        <w:t xml:space="preserve">This is a small school model (600 </w:t>
      </w:r>
      <w:r w:rsidR="00015579" w:rsidRPr="00807C93">
        <w:rPr>
          <w:rFonts w:ascii="Georgia" w:eastAsia="Times New Roman" w:hAnsi="Georgia" w:cs="Times New Roman"/>
          <w:color w:val="000000"/>
          <w:sz w:val="24"/>
          <w:szCs w:val="24"/>
          <w:lang w:eastAsia="en-GB"/>
        </w:rPr>
        <w:t>scholars</w:t>
      </w:r>
      <w:r w:rsidRPr="00807C93">
        <w:rPr>
          <w:rFonts w:ascii="Georgia" w:eastAsia="Times New Roman" w:hAnsi="Georgia" w:cs="Times New Roman"/>
          <w:color w:val="000000"/>
          <w:sz w:val="24"/>
          <w:szCs w:val="24"/>
          <w:lang w:eastAsia="en-GB"/>
        </w:rPr>
        <w:t xml:space="preserve"> aged 11-16) because we believe that our close-knit community provides the optimum conditions for success.   </w:t>
      </w:r>
    </w:p>
    <w:p w14:paraId="05D73D1F" w14:textId="50B2CAD3" w:rsidR="008E6A76" w:rsidRPr="00807C93" w:rsidRDefault="008E6A76" w:rsidP="00807C93">
      <w:pPr>
        <w:pStyle w:val="ListParagraph"/>
        <w:numPr>
          <w:ilvl w:val="0"/>
          <w:numId w:val="16"/>
        </w:numPr>
        <w:shd w:val="clear" w:color="auto" w:fill="FFFFFF"/>
        <w:spacing w:before="120" w:after="120" w:line="240" w:lineRule="auto"/>
        <w:jc w:val="both"/>
        <w:rPr>
          <w:rFonts w:ascii="Georgia" w:eastAsia="Times New Roman" w:hAnsi="Georgia" w:cs="Times New Roman"/>
          <w:color w:val="000000"/>
          <w:sz w:val="24"/>
          <w:szCs w:val="24"/>
          <w:lang w:eastAsia="en-GB"/>
        </w:rPr>
      </w:pPr>
      <w:r w:rsidRPr="00807C93">
        <w:rPr>
          <w:rFonts w:ascii="Georgia" w:eastAsia="Times New Roman" w:hAnsi="Georgia" w:cs="Times New Roman"/>
          <w:color w:val="000000"/>
          <w:sz w:val="24"/>
          <w:szCs w:val="24"/>
          <w:lang w:eastAsia="en-GB"/>
        </w:rPr>
        <w:t xml:space="preserve">Behaviour for learning is exceptional so our teachers can focus their time on the things that matter – planning and delivering brilliant lessons for our </w:t>
      </w:r>
      <w:r w:rsidR="00015579" w:rsidRPr="00807C93">
        <w:rPr>
          <w:rFonts w:ascii="Georgia" w:eastAsia="Times New Roman" w:hAnsi="Georgia" w:cs="Times New Roman"/>
          <w:color w:val="000000"/>
          <w:sz w:val="24"/>
          <w:szCs w:val="24"/>
          <w:lang w:eastAsia="en-GB"/>
        </w:rPr>
        <w:t>scholars</w:t>
      </w:r>
      <w:r w:rsidRPr="00807C93">
        <w:rPr>
          <w:rFonts w:ascii="Georgia" w:eastAsia="Times New Roman" w:hAnsi="Georgia" w:cs="Times New Roman"/>
          <w:color w:val="000000"/>
          <w:sz w:val="24"/>
          <w:szCs w:val="24"/>
          <w:lang w:eastAsia="en-GB"/>
        </w:rPr>
        <w:t>. </w:t>
      </w:r>
    </w:p>
    <w:p w14:paraId="2D508423" w14:textId="59BB79A3" w:rsidR="008E6A76" w:rsidRPr="00807C93" w:rsidRDefault="008E6A76" w:rsidP="00807C93">
      <w:pPr>
        <w:pStyle w:val="ListParagraph"/>
        <w:numPr>
          <w:ilvl w:val="0"/>
          <w:numId w:val="16"/>
        </w:numPr>
        <w:shd w:val="clear" w:color="auto" w:fill="FFFFFF"/>
        <w:spacing w:before="120" w:after="120" w:line="240" w:lineRule="auto"/>
        <w:jc w:val="both"/>
        <w:rPr>
          <w:rFonts w:ascii="Georgia" w:eastAsia="Times New Roman" w:hAnsi="Georgia" w:cs="Times New Roman"/>
          <w:color w:val="000000"/>
          <w:sz w:val="24"/>
          <w:szCs w:val="24"/>
          <w:lang w:eastAsia="en-GB"/>
        </w:rPr>
      </w:pPr>
      <w:r w:rsidRPr="00807C93">
        <w:rPr>
          <w:rFonts w:ascii="Georgia" w:eastAsia="Times New Roman" w:hAnsi="Georgia" w:cs="Times New Roman"/>
          <w:color w:val="000000"/>
          <w:sz w:val="24"/>
          <w:szCs w:val="24"/>
          <w:lang w:eastAsia="en-GB"/>
        </w:rPr>
        <w:t>This is a strict no excuses, no mobile phone school.   </w:t>
      </w:r>
    </w:p>
    <w:p w14:paraId="04E9FD33" w14:textId="5FC90F29" w:rsidR="008E6A76" w:rsidRPr="00807C93" w:rsidRDefault="008E6A76" w:rsidP="00807C93">
      <w:pPr>
        <w:pStyle w:val="ListParagraph"/>
        <w:numPr>
          <w:ilvl w:val="0"/>
          <w:numId w:val="16"/>
        </w:numPr>
        <w:shd w:val="clear" w:color="auto" w:fill="FFFFFF"/>
        <w:spacing w:before="120" w:after="120" w:line="240" w:lineRule="auto"/>
        <w:jc w:val="both"/>
        <w:rPr>
          <w:rFonts w:ascii="Georgia" w:eastAsia="Times New Roman" w:hAnsi="Georgia" w:cs="Times New Roman"/>
          <w:color w:val="000000"/>
          <w:sz w:val="24"/>
          <w:szCs w:val="24"/>
          <w:lang w:eastAsia="en-GB"/>
        </w:rPr>
      </w:pPr>
      <w:r w:rsidRPr="00807C93">
        <w:rPr>
          <w:rFonts w:ascii="Georgia" w:eastAsia="Times New Roman" w:hAnsi="Georgia" w:cs="Times New Roman"/>
          <w:color w:val="000000"/>
          <w:sz w:val="24"/>
          <w:szCs w:val="24"/>
          <w:lang w:eastAsia="en-GB"/>
        </w:rPr>
        <w:t>Our curriculum is traditional and academic</w:t>
      </w:r>
      <w:r w:rsidR="00015579" w:rsidRPr="00807C93">
        <w:rPr>
          <w:rFonts w:ascii="Georgia" w:eastAsia="Times New Roman" w:hAnsi="Georgia" w:cs="Times New Roman"/>
          <w:color w:val="000000"/>
          <w:sz w:val="24"/>
          <w:szCs w:val="24"/>
          <w:lang w:eastAsia="en-GB"/>
        </w:rPr>
        <w:t>,</w:t>
      </w:r>
      <w:r w:rsidRPr="00807C93">
        <w:rPr>
          <w:rFonts w:ascii="Georgia" w:eastAsia="Times New Roman" w:hAnsi="Georgia" w:cs="Times New Roman"/>
          <w:color w:val="000000"/>
          <w:sz w:val="24"/>
          <w:szCs w:val="24"/>
          <w:lang w:eastAsia="en-GB"/>
        </w:rPr>
        <w:t xml:space="preserve"> and we do not take shortcuts</w:t>
      </w:r>
      <w:r w:rsidR="00015579" w:rsidRPr="00807C93">
        <w:rPr>
          <w:rFonts w:ascii="Georgia" w:eastAsia="Times New Roman" w:hAnsi="Georgia" w:cs="Times New Roman"/>
          <w:color w:val="000000"/>
          <w:sz w:val="24"/>
          <w:szCs w:val="24"/>
          <w:lang w:eastAsia="en-GB"/>
        </w:rPr>
        <w:t xml:space="preserve"> to boost our position in school league tables</w:t>
      </w:r>
      <w:r w:rsidRPr="00807C93">
        <w:rPr>
          <w:rFonts w:ascii="Georgia" w:eastAsia="Times New Roman" w:hAnsi="Georgia" w:cs="Times New Roman"/>
          <w:color w:val="000000"/>
          <w:sz w:val="24"/>
          <w:szCs w:val="24"/>
          <w:lang w:eastAsia="en-GB"/>
        </w:rPr>
        <w:t xml:space="preserve"> – we do not</w:t>
      </w:r>
      <w:r w:rsidR="00FB4876" w:rsidRPr="00807C93">
        <w:rPr>
          <w:rFonts w:ascii="Georgia" w:eastAsia="Times New Roman" w:hAnsi="Georgia" w:cs="Times New Roman"/>
          <w:color w:val="000000"/>
          <w:sz w:val="24"/>
          <w:szCs w:val="24"/>
          <w:lang w:eastAsia="en-GB"/>
        </w:rPr>
        <w:t>, for example, offer equivalencies</w:t>
      </w:r>
      <w:r w:rsidRPr="00807C93">
        <w:rPr>
          <w:rFonts w:ascii="Georgia" w:eastAsia="Times New Roman" w:hAnsi="Georgia" w:cs="Times New Roman"/>
          <w:color w:val="000000"/>
          <w:sz w:val="24"/>
          <w:szCs w:val="24"/>
          <w:lang w:eastAsia="en-GB"/>
        </w:rPr>
        <w:t xml:space="preserve"> such as </w:t>
      </w:r>
      <w:proofErr w:type="spellStart"/>
      <w:r w:rsidRPr="00807C93">
        <w:rPr>
          <w:rFonts w:ascii="Georgia" w:eastAsia="Times New Roman" w:hAnsi="Georgia" w:cs="Times New Roman"/>
          <w:color w:val="000000"/>
          <w:sz w:val="24"/>
          <w:szCs w:val="24"/>
          <w:lang w:eastAsia="en-GB"/>
        </w:rPr>
        <w:t>Btecs</w:t>
      </w:r>
      <w:proofErr w:type="spellEnd"/>
      <w:r w:rsidRPr="00807C93">
        <w:rPr>
          <w:rFonts w:ascii="Georgia" w:eastAsia="Times New Roman" w:hAnsi="Georgia" w:cs="Times New Roman"/>
          <w:color w:val="000000"/>
          <w:sz w:val="24"/>
          <w:szCs w:val="24"/>
          <w:lang w:eastAsia="en-GB"/>
        </w:rPr>
        <w:t xml:space="preserve"> or </w:t>
      </w:r>
      <w:proofErr w:type="spellStart"/>
      <w:r w:rsidRPr="00807C93">
        <w:rPr>
          <w:rFonts w:ascii="Georgia" w:eastAsia="Times New Roman" w:hAnsi="Georgia" w:cs="Times New Roman"/>
          <w:color w:val="000000"/>
          <w:sz w:val="24"/>
          <w:szCs w:val="24"/>
          <w:lang w:eastAsia="en-GB"/>
        </w:rPr>
        <w:t>Vcerts</w:t>
      </w:r>
      <w:proofErr w:type="spellEnd"/>
      <w:r w:rsidR="00FB4876" w:rsidRPr="00807C93">
        <w:rPr>
          <w:rFonts w:ascii="Georgia" w:eastAsia="Times New Roman" w:hAnsi="Georgia" w:cs="Times New Roman"/>
          <w:color w:val="000000"/>
          <w:sz w:val="24"/>
          <w:szCs w:val="24"/>
          <w:lang w:eastAsia="en-GB"/>
        </w:rPr>
        <w:t xml:space="preserve">, 50% of our </w:t>
      </w:r>
      <w:proofErr w:type="gramStart"/>
      <w:r w:rsidR="00FB4876" w:rsidRPr="00807C93">
        <w:rPr>
          <w:rFonts w:ascii="Georgia" w:eastAsia="Times New Roman" w:hAnsi="Georgia" w:cs="Times New Roman"/>
          <w:color w:val="000000"/>
          <w:sz w:val="24"/>
          <w:szCs w:val="24"/>
          <w:lang w:eastAsia="en-GB"/>
        </w:rPr>
        <w:t>scholars</w:t>
      </w:r>
      <w:proofErr w:type="gramEnd"/>
      <w:r w:rsidR="00FB4876" w:rsidRPr="00807C93">
        <w:rPr>
          <w:rFonts w:ascii="Georgia" w:eastAsia="Times New Roman" w:hAnsi="Georgia" w:cs="Times New Roman"/>
          <w:color w:val="000000"/>
          <w:sz w:val="24"/>
          <w:szCs w:val="24"/>
          <w:lang w:eastAsia="en-GB"/>
        </w:rPr>
        <w:t xml:space="preserve"> study triple sciences and 95% are entered for the academically rigorous </w:t>
      </w:r>
      <w:proofErr w:type="spellStart"/>
      <w:r w:rsidR="00FB4876" w:rsidRPr="00807C93">
        <w:rPr>
          <w:rFonts w:ascii="Georgia" w:eastAsia="Times New Roman" w:hAnsi="Georgia" w:cs="Times New Roman"/>
          <w:color w:val="000000"/>
          <w:sz w:val="24"/>
          <w:szCs w:val="24"/>
          <w:lang w:eastAsia="en-GB"/>
        </w:rPr>
        <w:t>Ebacc</w:t>
      </w:r>
      <w:proofErr w:type="spellEnd"/>
      <w:r w:rsidR="00FB4876" w:rsidRPr="00807C93">
        <w:rPr>
          <w:rFonts w:ascii="Georgia" w:eastAsia="Times New Roman" w:hAnsi="Georgia" w:cs="Times New Roman"/>
          <w:color w:val="000000"/>
          <w:sz w:val="24"/>
          <w:szCs w:val="24"/>
          <w:lang w:eastAsia="en-GB"/>
        </w:rPr>
        <w:t xml:space="preserve"> set of qualifications. </w:t>
      </w:r>
    </w:p>
    <w:p w14:paraId="1FA32FC6" w14:textId="19B8D567" w:rsidR="008E6A76" w:rsidRPr="00807C93" w:rsidRDefault="008E6A76" w:rsidP="00807C93">
      <w:pPr>
        <w:pStyle w:val="ListParagraph"/>
        <w:numPr>
          <w:ilvl w:val="0"/>
          <w:numId w:val="16"/>
        </w:numPr>
        <w:shd w:val="clear" w:color="auto" w:fill="FFFFFF"/>
        <w:spacing w:before="120" w:after="120" w:line="240" w:lineRule="auto"/>
        <w:jc w:val="both"/>
        <w:rPr>
          <w:rFonts w:ascii="Georgia" w:eastAsia="Times New Roman" w:hAnsi="Georgia" w:cs="Times New Roman"/>
          <w:color w:val="000000"/>
          <w:sz w:val="24"/>
          <w:szCs w:val="24"/>
          <w:lang w:eastAsia="en-GB"/>
        </w:rPr>
      </w:pPr>
      <w:r w:rsidRPr="00807C93">
        <w:rPr>
          <w:rFonts w:ascii="Georgia" w:eastAsia="Times New Roman" w:hAnsi="Georgia" w:cs="Times New Roman"/>
          <w:color w:val="000000"/>
          <w:sz w:val="24"/>
          <w:szCs w:val="24"/>
          <w:lang w:eastAsia="en-GB"/>
        </w:rPr>
        <w:t xml:space="preserve">We put high-quality teaching at the heart of what we do. We are committed to providing staff </w:t>
      </w:r>
      <w:r w:rsidR="00FB4876" w:rsidRPr="00807C93">
        <w:rPr>
          <w:rFonts w:ascii="Georgia" w:eastAsia="Times New Roman" w:hAnsi="Georgia" w:cs="Times New Roman"/>
          <w:color w:val="000000"/>
          <w:sz w:val="24"/>
          <w:szCs w:val="24"/>
          <w:lang w:eastAsia="en-GB"/>
        </w:rPr>
        <w:t>with weekly</w:t>
      </w:r>
      <w:r w:rsidR="00D76E4F" w:rsidRPr="00807C93">
        <w:rPr>
          <w:rFonts w:ascii="Georgia" w:eastAsia="Times New Roman" w:hAnsi="Georgia" w:cs="Times New Roman"/>
          <w:color w:val="000000"/>
          <w:sz w:val="24"/>
          <w:szCs w:val="24"/>
          <w:lang w:eastAsia="en-GB"/>
        </w:rPr>
        <w:t xml:space="preserve"> high-quality training</w:t>
      </w:r>
      <w:r w:rsidRPr="00807C93">
        <w:rPr>
          <w:rFonts w:ascii="Georgia" w:eastAsia="Times New Roman" w:hAnsi="Georgia" w:cs="Times New Roman"/>
          <w:color w:val="000000"/>
          <w:sz w:val="24"/>
          <w:szCs w:val="24"/>
          <w:lang w:eastAsia="en-GB"/>
        </w:rPr>
        <w:t>. We run coaching for staff who want to see rapid progress in their discipline. Live coaching and current best practice in the field of education is central to our approach. </w:t>
      </w:r>
    </w:p>
    <w:p w14:paraId="526C72C7" w14:textId="3C3A8200" w:rsidR="008E6A76" w:rsidRPr="00807C93" w:rsidRDefault="008E6A76" w:rsidP="00807C93">
      <w:pPr>
        <w:pStyle w:val="ListParagraph"/>
        <w:numPr>
          <w:ilvl w:val="0"/>
          <w:numId w:val="16"/>
        </w:numPr>
        <w:shd w:val="clear" w:color="auto" w:fill="FFFFFF"/>
        <w:spacing w:before="120" w:after="120" w:line="240" w:lineRule="auto"/>
        <w:jc w:val="both"/>
        <w:rPr>
          <w:rFonts w:ascii="Georgia" w:eastAsia="Times New Roman" w:hAnsi="Georgia" w:cs="Times New Roman"/>
          <w:color w:val="000000"/>
          <w:sz w:val="24"/>
          <w:szCs w:val="24"/>
          <w:lang w:eastAsia="en-GB"/>
        </w:rPr>
      </w:pPr>
      <w:r w:rsidRPr="00807C93">
        <w:rPr>
          <w:rFonts w:ascii="Georgia" w:eastAsia="Times New Roman" w:hAnsi="Georgia" w:cs="Times New Roman"/>
          <w:color w:val="000000"/>
          <w:sz w:val="24"/>
          <w:szCs w:val="24"/>
          <w:lang w:eastAsia="en-GB"/>
        </w:rPr>
        <w:t>We don’t grade individual lessons or ask for lesson plans.</w:t>
      </w:r>
    </w:p>
    <w:p w14:paraId="257C30CF" w14:textId="2B43614C" w:rsidR="008E6A76" w:rsidRPr="00807C93" w:rsidRDefault="008E6A76" w:rsidP="00807C93">
      <w:pPr>
        <w:pStyle w:val="ListParagraph"/>
        <w:numPr>
          <w:ilvl w:val="0"/>
          <w:numId w:val="16"/>
        </w:numPr>
        <w:shd w:val="clear" w:color="auto" w:fill="FFFFFF"/>
        <w:spacing w:before="120" w:after="120" w:line="240" w:lineRule="auto"/>
        <w:jc w:val="both"/>
        <w:rPr>
          <w:rFonts w:ascii="Georgia" w:eastAsia="Times New Roman" w:hAnsi="Georgia" w:cs="Times New Roman"/>
          <w:color w:val="000000"/>
          <w:sz w:val="24"/>
          <w:szCs w:val="24"/>
          <w:lang w:eastAsia="en-GB"/>
        </w:rPr>
      </w:pPr>
      <w:r w:rsidRPr="00807C93">
        <w:rPr>
          <w:rFonts w:ascii="Georgia" w:eastAsia="Times New Roman" w:hAnsi="Georgia" w:cs="Times New Roman"/>
          <w:color w:val="000000"/>
          <w:sz w:val="24"/>
          <w:szCs w:val="24"/>
          <w:lang w:eastAsia="en-GB"/>
        </w:rPr>
        <w:t xml:space="preserve">Our </w:t>
      </w:r>
      <w:r w:rsidR="00D76E4F" w:rsidRPr="00807C93">
        <w:rPr>
          <w:rFonts w:ascii="Georgia" w:eastAsia="Times New Roman" w:hAnsi="Georgia" w:cs="Times New Roman"/>
          <w:color w:val="000000"/>
          <w:sz w:val="24"/>
          <w:szCs w:val="24"/>
          <w:lang w:eastAsia="en-GB"/>
        </w:rPr>
        <w:t>scholars</w:t>
      </w:r>
      <w:r w:rsidRPr="00807C93">
        <w:rPr>
          <w:rFonts w:ascii="Georgia" w:eastAsia="Times New Roman" w:hAnsi="Georgia" w:cs="Times New Roman"/>
          <w:color w:val="000000"/>
          <w:sz w:val="24"/>
          <w:szCs w:val="24"/>
          <w:lang w:eastAsia="en-GB"/>
        </w:rPr>
        <w:t xml:space="preserve"> enjoy a compulsory co-curricular program on a Wednesday </w:t>
      </w:r>
      <w:r w:rsidR="00D76E4F" w:rsidRPr="00807C93">
        <w:rPr>
          <w:rFonts w:ascii="Georgia" w:eastAsia="Times New Roman" w:hAnsi="Georgia" w:cs="Times New Roman"/>
          <w:color w:val="000000"/>
          <w:sz w:val="24"/>
          <w:szCs w:val="24"/>
          <w:lang w:eastAsia="en-GB"/>
        </w:rPr>
        <w:t xml:space="preserve">afternoon </w:t>
      </w:r>
      <w:r w:rsidRPr="00807C93">
        <w:rPr>
          <w:rFonts w:ascii="Georgia" w:eastAsia="Times New Roman" w:hAnsi="Georgia" w:cs="Times New Roman"/>
          <w:color w:val="000000"/>
          <w:sz w:val="24"/>
          <w:szCs w:val="24"/>
          <w:lang w:eastAsia="en-GB"/>
        </w:rPr>
        <w:t xml:space="preserve">which includes a strong focus on community </w:t>
      </w:r>
      <w:proofErr w:type="gramStart"/>
      <w:r w:rsidRPr="00807C93">
        <w:rPr>
          <w:rFonts w:ascii="Georgia" w:eastAsia="Times New Roman" w:hAnsi="Georgia" w:cs="Times New Roman"/>
          <w:color w:val="000000"/>
          <w:sz w:val="24"/>
          <w:szCs w:val="24"/>
          <w:lang w:eastAsia="en-GB"/>
        </w:rPr>
        <w:t>volunteering</w:t>
      </w:r>
      <w:proofErr w:type="gramEnd"/>
      <w:r w:rsidRPr="00807C93">
        <w:rPr>
          <w:rFonts w:ascii="Georgia" w:eastAsia="Times New Roman" w:hAnsi="Georgia" w:cs="Times New Roman"/>
          <w:color w:val="000000"/>
          <w:sz w:val="24"/>
          <w:szCs w:val="24"/>
          <w:lang w:eastAsia="en-GB"/>
        </w:rPr>
        <w:t xml:space="preserve"> and we facilitate 12 drop-down days per academic year ensuring </w:t>
      </w:r>
      <w:r w:rsidR="00D76E4F" w:rsidRPr="00807C93">
        <w:rPr>
          <w:rFonts w:ascii="Georgia" w:eastAsia="Times New Roman" w:hAnsi="Georgia" w:cs="Times New Roman"/>
          <w:color w:val="000000"/>
          <w:sz w:val="24"/>
          <w:szCs w:val="24"/>
          <w:lang w:eastAsia="en-GB"/>
        </w:rPr>
        <w:t>scholars</w:t>
      </w:r>
      <w:r w:rsidRPr="00807C93">
        <w:rPr>
          <w:rFonts w:ascii="Georgia" w:eastAsia="Times New Roman" w:hAnsi="Georgia" w:cs="Times New Roman"/>
          <w:color w:val="000000"/>
          <w:sz w:val="24"/>
          <w:szCs w:val="24"/>
          <w:lang w:eastAsia="en-GB"/>
        </w:rPr>
        <w:t xml:space="preserve"> benefit from a range of life-enriching experiences. </w:t>
      </w:r>
    </w:p>
    <w:p w14:paraId="286939FC" w14:textId="05C191BA" w:rsidR="008E6A76" w:rsidRPr="00807C93" w:rsidRDefault="008E6A76" w:rsidP="00807C93">
      <w:pPr>
        <w:shd w:val="clear" w:color="auto" w:fill="FFFFFF"/>
        <w:spacing w:after="150" w:line="240" w:lineRule="auto"/>
        <w:jc w:val="both"/>
        <w:rPr>
          <w:rFonts w:ascii="Georgia" w:eastAsia="Times New Roman" w:hAnsi="Georgia" w:cs="Times New Roman"/>
          <w:color w:val="000000"/>
          <w:sz w:val="24"/>
          <w:szCs w:val="24"/>
          <w:lang w:eastAsia="en-GB"/>
        </w:rPr>
      </w:pPr>
      <w:r w:rsidRPr="00807C93">
        <w:rPr>
          <w:rFonts w:ascii="Georgia" w:eastAsia="Times New Roman" w:hAnsi="Georgia" w:cs="Times New Roman"/>
          <w:color w:val="000000"/>
          <w:sz w:val="24"/>
          <w:szCs w:val="24"/>
          <w:lang w:eastAsia="en-GB"/>
        </w:rPr>
        <w:t xml:space="preserve">If you are ready to add further value to our </w:t>
      </w:r>
      <w:proofErr w:type="gramStart"/>
      <w:r w:rsidR="00915832" w:rsidRPr="00807C93">
        <w:rPr>
          <w:rFonts w:ascii="Georgia" w:eastAsia="Times New Roman" w:hAnsi="Georgia" w:cs="Times New Roman"/>
          <w:color w:val="000000"/>
          <w:sz w:val="24"/>
          <w:szCs w:val="24"/>
          <w:lang w:eastAsia="en-GB"/>
        </w:rPr>
        <w:t>Science</w:t>
      </w:r>
      <w:proofErr w:type="gramEnd"/>
      <w:r w:rsidR="003A7B53" w:rsidRPr="00807C93">
        <w:rPr>
          <w:rFonts w:ascii="Georgia" w:eastAsia="Times New Roman" w:hAnsi="Georgia" w:cs="Times New Roman"/>
          <w:color w:val="000000"/>
          <w:sz w:val="24"/>
          <w:szCs w:val="24"/>
          <w:lang w:eastAsia="en-GB"/>
        </w:rPr>
        <w:t xml:space="preserve"> </w:t>
      </w:r>
      <w:r w:rsidRPr="00807C93">
        <w:rPr>
          <w:rFonts w:ascii="Georgia" w:eastAsia="Times New Roman" w:hAnsi="Georgia" w:cs="Times New Roman"/>
          <w:color w:val="000000"/>
          <w:sz w:val="24"/>
          <w:szCs w:val="24"/>
          <w:lang w:eastAsia="en-GB"/>
        </w:rPr>
        <w:t>department and to work alongside a brilliant school leadership team, then you will find this job extremely rewarding. </w:t>
      </w:r>
    </w:p>
    <w:p w14:paraId="67E248A5" w14:textId="77777777" w:rsidR="008E6A76" w:rsidRPr="00807C93" w:rsidRDefault="008E6A76" w:rsidP="00807C93">
      <w:pPr>
        <w:shd w:val="clear" w:color="auto" w:fill="FFFFFF"/>
        <w:spacing w:after="150" w:line="240" w:lineRule="auto"/>
        <w:jc w:val="both"/>
        <w:rPr>
          <w:rFonts w:ascii="Georgia" w:eastAsia="Times New Roman" w:hAnsi="Georgia" w:cs="Times New Roman"/>
          <w:b/>
          <w:bCs/>
          <w:color w:val="000000"/>
          <w:sz w:val="24"/>
          <w:szCs w:val="24"/>
          <w:lang w:eastAsia="en-GB"/>
        </w:rPr>
      </w:pPr>
      <w:r w:rsidRPr="00807C93">
        <w:rPr>
          <w:rFonts w:ascii="Georgia" w:eastAsia="Times New Roman" w:hAnsi="Georgia" w:cs="Times New Roman"/>
          <w:b/>
          <w:bCs/>
          <w:color w:val="000000"/>
          <w:sz w:val="24"/>
          <w:szCs w:val="24"/>
          <w:lang w:eastAsia="en-GB"/>
        </w:rPr>
        <w:t>Alignment with the school’s vision, values and approach to education is essential. </w:t>
      </w:r>
    </w:p>
    <w:p w14:paraId="49CFB67E" w14:textId="77777777" w:rsidR="003A7B53" w:rsidRPr="00807C93" w:rsidRDefault="003A7B53" w:rsidP="00807C93">
      <w:pPr>
        <w:shd w:val="clear" w:color="auto" w:fill="FFFFFF"/>
        <w:spacing w:after="150" w:line="240" w:lineRule="auto"/>
        <w:jc w:val="both"/>
        <w:rPr>
          <w:rFonts w:ascii="Georgia" w:eastAsia="Georgia" w:hAnsi="Georgia" w:cs="TradeGothic Light"/>
          <w:b/>
          <w:bCs/>
          <w:color w:val="33B5D5"/>
          <w:sz w:val="28"/>
        </w:rPr>
      </w:pPr>
    </w:p>
    <w:p w14:paraId="6F09C272" w14:textId="02FD486A" w:rsidR="008E6A76" w:rsidRPr="00807C93" w:rsidRDefault="008E6A76" w:rsidP="00807C93">
      <w:pPr>
        <w:shd w:val="clear" w:color="auto" w:fill="FFFFFF"/>
        <w:spacing w:after="150" w:line="240" w:lineRule="auto"/>
        <w:jc w:val="both"/>
        <w:rPr>
          <w:rFonts w:ascii="Georgia" w:eastAsia="Georgia" w:hAnsi="Georgia" w:cs="TradeGothic Light"/>
          <w:b/>
          <w:bCs/>
          <w:color w:val="33B5D5"/>
          <w:sz w:val="28"/>
        </w:rPr>
      </w:pPr>
      <w:r w:rsidRPr="00807C93">
        <w:rPr>
          <w:rFonts w:ascii="Georgia" w:eastAsia="Georgia" w:hAnsi="Georgia" w:cs="TradeGothic Light"/>
          <w:b/>
          <w:bCs/>
          <w:color w:val="33B5D5"/>
          <w:sz w:val="28"/>
        </w:rPr>
        <w:t>The Role and the Department </w:t>
      </w:r>
    </w:p>
    <w:p w14:paraId="57031414" w14:textId="3E07847B" w:rsidR="00647209" w:rsidRPr="00831B99" w:rsidRDefault="00647209" w:rsidP="00831B99">
      <w:pPr>
        <w:jc w:val="both"/>
        <w:rPr>
          <w:rFonts w:ascii="Georgia" w:hAnsi="Georgia"/>
          <w:sz w:val="24"/>
          <w:szCs w:val="24"/>
        </w:rPr>
      </w:pPr>
      <w:r w:rsidRPr="00831B99">
        <w:rPr>
          <w:rFonts w:ascii="Georgia" w:hAnsi="Georgia"/>
          <w:sz w:val="24"/>
          <w:szCs w:val="24"/>
        </w:rPr>
        <w:t xml:space="preserve">As Head of the Science department, you will lead, </w:t>
      </w:r>
      <w:proofErr w:type="gramStart"/>
      <w:r w:rsidRPr="00831B99">
        <w:rPr>
          <w:rFonts w:ascii="Georgia" w:hAnsi="Georgia"/>
          <w:sz w:val="24"/>
          <w:szCs w:val="24"/>
        </w:rPr>
        <w:t>develop</w:t>
      </w:r>
      <w:proofErr w:type="gramEnd"/>
      <w:r w:rsidRPr="00831B99">
        <w:rPr>
          <w:rFonts w:ascii="Georgia" w:hAnsi="Georgia"/>
          <w:sz w:val="24"/>
          <w:szCs w:val="24"/>
        </w:rPr>
        <w:t xml:space="preserve"> and manage the effective delivery of an outstanding curriculum, which enables the highest level of scholar progress and attainment. You will be a senior member of the professional community of Middle Leadership and promote outstanding teaching and learning and a strong school culture within a nurturing and academically rigorous environment. The department consists of 6 fully qualified Science teachers and a technical support team. We do not use day supply teachers.   </w:t>
      </w:r>
    </w:p>
    <w:p w14:paraId="2C2619F6" w14:textId="3E0A7D51" w:rsidR="00647209" w:rsidRPr="00831B99" w:rsidRDefault="00647209" w:rsidP="00831B99">
      <w:pPr>
        <w:jc w:val="both"/>
        <w:rPr>
          <w:rFonts w:ascii="Georgia" w:hAnsi="Georgia"/>
          <w:sz w:val="24"/>
          <w:szCs w:val="24"/>
        </w:rPr>
      </w:pPr>
      <w:r w:rsidRPr="00831B99">
        <w:rPr>
          <w:rFonts w:ascii="Georgia" w:hAnsi="Georgia"/>
          <w:sz w:val="24"/>
          <w:szCs w:val="24"/>
        </w:rPr>
        <w:t xml:space="preserve">Science provision at the school is very strong and the curriculum allocation for science is generous.  Scholars select their GCSE option subjects at the end of Year 9 and Triple Science is a popular choice with approximately </w:t>
      </w:r>
      <w:r w:rsidR="00285FDA" w:rsidRPr="00831B99">
        <w:rPr>
          <w:rFonts w:ascii="Georgia" w:hAnsi="Georgia"/>
          <w:sz w:val="24"/>
          <w:szCs w:val="24"/>
        </w:rPr>
        <w:t>5</w:t>
      </w:r>
      <w:r w:rsidRPr="00831B99">
        <w:rPr>
          <w:rFonts w:ascii="Georgia" w:hAnsi="Georgia"/>
          <w:sz w:val="24"/>
          <w:szCs w:val="24"/>
        </w:rPr>
        <w:t>0% of pupils selecting this over the combined award. Our first class and fully equipped Science classrooms offer the ideal environment for our s</w:t>
      </w:r>
      <w:r w:rsidR="00285FDA" w:rsidRPr="00831B99">
        <w:rPr>
          <w:rFonts w:ascii="Georgia" w:hAnsi="Georgia"/>
          <w:sz w:val="24"/>
          <w:szCs w:val="24"/>
        </w:rPr>
        <w:t>cholars</w:t>
      </w:r>
      <w:r w:rsidRPr="00831B99">
        <w:rPr>
          <w:rFonts w:ascii="Georgia" w:hAnsi="Georgia"/>
          <w:sz w:val="24"/>
          <w:szCs w:val="24"/>
        </w:rPr>
        <w:t xml:space="preserve"> to thrive and fulfil their potential.  </w:t>
      </w:r>
    </w:p>
    <w:p w14:paraId="4CBEABE9" w14:textId="3A6D4C80" w:rsidR="00647209" w:rsidRPr="00831B99" w:rsidRDefault="00647209" w:rsidP="00831B99">
      <w:pPr>
        <w:jc w:val="both"/>
        <w:rPr>
          <w:rFonts w:ascii="Georgia" w:hAnsi="Georgia"/>
          <w:sz w:val="24"/>
          <w:szCs w:val="24"/>
        </w:rPr>
      </w:pPr>
      <w:r w:rsidRPr="00831B99">
        <w:rPr>
          <w:rFonts w:ascii="Georgia" w:hAnsi="Georgia"/>
          <w:sz w:val="24"/>
          <w:szCs w:val="24"/>
        </w:rPr>
        <w:lastRenderedPageBreak/>
        <w:t xml:space="preserve">The department specific Progress 8 score </w:t>
      </w:r>
      <w:r w:rsidR="00285FDA" w:rsidRPr="00831B99">
        <w:rPr>
          <w:rFonts w:ascii="Georgia" w:hAnsi="Georgia"/>
          <w:sz w:val="24"/>
          <w:szCs w:val="24"/>
        </w:rPr>
        <w:t>has consistently been</w:t>
      </w:r>
      <w:r w:rsidRPr="00831B99">
        <w:rPr>
          <w:rFonts w:ascii="Georgia" w:hAnsi="Georgia"/>
          <w:sz w:val="24"/>
          <w:szCs w:val="24"/>
        </w:rPr>
        <w:t xml:space="preserve"> +0.</w:t>
      </w:r>
      <w:r w:rsidR="00285FDA" w:rsidRPr="00831B99">
        <w:rPr>
          <w:rFonts w:ascii="Georgia" w:hAnsi="Georgia"/>
          <w:sz w:val="24"/>
          <w:szCs w:val="24"/>
        </w:rPr>
        <w:t>5</w:t>
      </w:r>
      <w:r w:rsidRPr="00831B99">
        <w:rPr>
          <w:rFonts w:ascii="Georgia" w:hAnsi="Georgia"/>
          <w:sz w:val="24"/>
          <w:szCs w:val="24"/>
        </w:rPr>
        <w:t xml:space="preserve"> </w:t>
      </w:r>
      <w:r w:rsidR="00285FDA" w:rsidRPr="00831B99">
        <w:rPr>
          <w:rFonts w:ascii="Georgia" w:hAnsi="Georgia"/>
          <w:sz w:val="24"/>
          <w:szCs w:val="24"/>
        </w:rPr>
        <w:t xml:space="preserve">over the past 3 years </w:t>
      </w:r>
      <w:r w:rsidRPr="00831B99">
        <w:rPr>
          <w:rFonts w:ascii="Georgia" w:hAnsi="Georgia"/>
          <w:sz w:val="24"/>
          <w:szCs w:val="24"/>
        </w:rPr>
        <w:t>with over 40% of s</w:t>
      </w:r>
      <w:r w:rsidR="00285FDA" w:rsidRPr="00831B99">
        <w:rPr>
          <w:rFonts w:ascii="Georgia" w:hAnsi="Georgia"/>
          <w:sz w:val="24"/>
          <w:szCs w:val="24"/>
        </w:rPr>
        <w:t>cholars</w:t>
      </w:r>
      <w:r w:rsidRPr="00831B99">
        <w:rPr>
          <w:rFonts w:ascii="Georgia" w:hAnsi="Georgia"/>
          <w:sz w:val="24"/>
          <w:szCs w:val="24"/>
        </w:rPr>
        <w:t xml:space="preserve"> going on to achieve the top grade 7-9 category.        </w:t>
      </w:r>
      <w:r w:rsidRPr="00831B99">
        <w:rPr>
          <w:rFonts w:ascii="Georgia" w:hAnsi="Georgia"/>
          <w:color w:val="000000"/>
          <w:sz w:val="24"/>
          <w:szCs w:val="24"/>
        </w:rPr>
        <w:t xml:space="preserve"> </w:t>
      </w:r>
    </w:p>
    <w:p w14:paraId="4FBBE77C" w14:textId="77777777" w:rsidR="00AE1E7C" w:rsidRPr="00807C93" w:rsidRDefault="00AE1E7C" w:rsidP="00807C93">
      <w:pPr>
        <w:shd w:val="clear" w:color="auto" w:fill="FFFFFF"/>
        <w:spacing w:after="150" w:line="240" w:lineRule="auto"/>
        <w:jc w:val="both"/>
        <w:rPr>
          <w:rFonts w:ascii="Georgia" w:eastAsia="Times New Roman" w:hAnsi="Georgia" w:cs="Times New Roman"/>
          <w:color w:val="000000"/>
          <w:sz w:val="24"/>
          <w:szCs w:val="24"/>
          <w:lang w:eastAsia="en-GB"/>
        </w:rPr>
      </w:pPr>
    </w:p>
    <w:p w14:paraId="0CCE7541" w14:textId="77777777" w:rsidR="008E6A76" w:rsidRPr="00807C93" w:rsidRDefault="008E6A76" w:rsidP="00807C93">
      <w:pPr>
        <w:shd w:val="clear" w:color="auto" w:fill="FFFFFF"/>
        <w:spacing w:after="150" w:line="240" w:lineRule="auto"/>
        <w:jc w:val="both"/>
        <w:rPr>
          <w:rFonts w:ascii="Georgia" w:eastAsia="Georgia" w:hAnsi="Georgia" w:cs="TradeGothic Light"/>
          <w:b/>
          <w:bCs/>
          <w:color w:val="33B5D5"/>
          <w:sz w:val="28"/>
        </w:rPr>
      </w:pPr>
      <w:r w:rsidRPr="00807C93">
        <w:rPr>
          <w:rFonts w:ascii="Georgia" w:eastAsia="Georgia" w:hAnsi="Georgia" w:cs="TradeGothic Light"/>
          <w:b/>
          <w:bCs/>
          <w:color w:val="33B5D5"/>
          <w:sz w:val="28"/>
        </w:rPr>
        <w:t>About Ark Schools</w:t>
      </w:r>
    </w:p>
    <w:p w14:paraId="6774E86C" w14:textId="4F21C9DC" w:rsidR="008E6A76" w:rsidRPr="00831B99" w:rsidRDefault="008E6A76" w:rsidP="00807C93">
      <w:pPr>
        <w:shd w:val="clear" w:color="auto" w:fill="FFFFFF"/>
        <w:spacing w:after="150" w:line="240" w:lineRule="auto"/>
        <w:jc w:val="both"/>
        <w:rPr>
          <w:rFonts w:ascii="Georgia" w:eastAsia="Times New Roman" w:hAnsi="Georgia" w:cs="Times New Roman"/>
          <w:color w:val="000000"/>
          <w:sz w:val="24"/>
          <w:szCs w:val="24"/>
          <w:lang w:eastAsia="en-GB"/>
        </w:rPr>
      </w:pPr>
      <w:r w:rsidRPr="00831B99">
        <w:rPr>
          <w:rFonts w:ascii="Georgia" w:eastAsia="Times New Roman" w:hAnsi="Georgia" w:cs="Times New Roman"/>
          <w:color w:val="000000"/>
          <w:sz w:val="24"/>
          <w:szCs w:val="24"/>
          <w:lang w:eastAsia="en-GB"/>
        </w:rPr>
        <w:t xml:space="preserve">Ark is a network of high-achieving, non-selective schools and one of the country’s top-performing academy groups. We run 38 academies in London, Birmingham, </w:t>
      </w:r>
      <w:proofErr w:type="gramStart"/>
      <w:r w:rsidRPr="00831B99">
        <w:rPr>
          <w:rFonts w:ascii="Georgia" w:eastAsia="Times New Roman" w:hAnsi="Georgia" w:cs="Times New Roman"/>
          <w:color w:val="000000"/>
          <w:sz w:val="24"/>
          <w:szCs w:val="24"/>
          <w:lang w:eastAsia="en-GB"/>
        </w:rPr>
        <w:t>Hastings</w:t>
      </w:r>
      <w:proofErr w:type="gramEnd"/>
      <w:r w:rsidRPr="00831B99">
        <w:rPr>
          <w:rFonts w:ascii="Georgia" w:eastAsia="Times New Roman" w:hAnsi="Georgia" w:cs="Times New Roman"/>
          <w:color w:val="000000"/>
          <w:sz w:val="24"/>
          <w:szCs w:val="24"/>
          <w:lang w:eastAsia="en-GB"/>
        </w:rPr>
        <w:t xml:space="preserve"> and Portsmouth educating more than 26,000 </w:t>
      </w:r>
      <w:r w:rsidR="00285FDA" w:rsidRPr="00831B99">
        <w:rPr>
          <w:rFonts w:ascii="Georgia" w:eastAsia="Times New Roman" w:hAnsi="Georgia" w:cs="Times New Roman"/>
          <w:color w:val="000000"/>
          <w:sz w:val="24"/>
          <w:szCs w:val="24"/>
          <w:lang w:eastAsia="en-GB"/>
        </w:rPr>
        <w:t>scholars</w:t>
      </w:r>
      <w:r w:rsidRPr="00831B99">
        <w:rPr>
          <w:rFonts w:ascii="Georgia" w:eastAsia="Times New Roman" w:hAnsi="Georgia" w:cs="Times New Roman"/>
          <w:color w:val="000000"/>
          <w:sz w:val="24"/>
          <w:szCs w:val="24"/>
          <w:lang w:eastAsia="en-GB"/>
        </w:rPr>
        <w:t>. 83% of Ark schools are now rated as good or outstanding by Ofsted.</w:t>
      </w:r>
    </w:p>
    <w:p w14:paraId="0B055EB7" w14:textId="69869067" w:rsidR="008E6A76" w:rsidRPr="00831B99" w:rsidRDefault="008E6A76" w:rsidP="00807C93">
      <w:pPr>
        <w:shd w:val="clear" w:color="auto" w:fill="FFFFFF"/>
        <w:spacing w:after="150" w:line="240" w:lineRule="auto"/>
        <w:jc w:val="both"/>
        <w:rPr>
          <w:rFonts w:ascii="Georgia" w:eastAsia="Times New Roman" w:hAnsi="Georgia" w:cs="Times New Roman"/>
          <w:color w:val="000000"/>
          <w:sz w:val="24"/>
          <w:szCs w:val="24"/>
          <w:lang w:eastAsia="en-GB"/>
        </w:rPr>
      </w:pPr>
      <w:r w:rsidRPr="00831B99">
        <w:rPr>
          <w:rFonts w:ascii="Georgia" w:eastAsia="Times New Roman" w:hAnsi="Georgia" w:cs="Times New Roman"/>
          <w:color w:val="000000"/>
          <w:sz w:val="24"/>
          <w:szCs w:val="24"/>
          <w:lang w:eastAsia="en-GB"/>
        </w:rPr>
        <w:t xml:space="preserve">Our aim is to create outstanding schools that give every </w:t>
      </w:r>
      <w:r w:rsidR="00285FDA" w:rsidRPr="00831B99">
        <w:rPr>
          <w:rFonts w:ascii="Georgia" w:eastAsia="Times New Roman" w:hAnsi="Georgia" w:cs="Times New Roman"/>
          <w:color w:val="000000"/>
          <w:sz w:val="24"/>
          <w:szCs w:val="24"/>
          <w:lang w:eastAsia="en-GB"/>
        </w:rPr>
        <w:t>scholar</w:t>
      </w:r>
      <w:r w:rsidRPr="00831B99">
        <w:rPr>
          <w:rFonts w:ascii="Georgia" w:eastAsia="Times New Roman" w:hAnsi="Georgia" w:cs="Times New Roman"/>
          <w:color w:val="000000"/>
          <w:sz w:val="24"/>
          <w:szCs w:val="24"/>
          <w:lang w:eastAsia="en-GB"/>
        </w:rPr>
        <w:t>, regardless of their background, the opportunity to go to university or pursue the career of their choice.</w:t>
      </w:r>
    </w:p>
    <w:p w14:paraId="26EE6D37" w14:textId="433EACA2" w:rsidR="008E6A76" w:rsidRPr="00831B99" w:rsidRDefault="008E6A76" w:rsidP="00807C93">
      <w:pPr>
        <w:shd w:val="clear" w:color="auto" w:fill="FFFFFF"/>
        <w:spacing w:after="150" w:line="240" w:lineRule="auto"/>
        <w:jc w:val="both"/>
        <w:rPr>
          <w:rFonts w:ascii="Georgia" w:eastAsia="Times New Roman" w:hAnsi="Georgia" w:cs="Times New Roman"/>
          <w:b/>
          <w:color w:val="000000"/>
          <w:lang w:eastAsia="en-GB"/>
        </w:rPr>
      </w:pPr>
      <w:r w:rsidRPr="00831B99">
        <w:rPr>
          <w:rFonts w:ascii="Georgia" w:eastAsia="Times New Roman" w:hAnsi="Georgia" w:cs="Times New Roman"/>
          <w:b/>
          <w:color w:val="000000"/>
          <w:lang w:eastAsia="en-GB"/>
        </w:rPr>
        <w:t xml:space="preserve">To find out more about Ark Greenwich, please visit our website via </w:t>
      </w:r>
      <w:hyperlink r:id="rId8" w:history="1">
        <w:r w:rsidRPr="00831B99">
          <w:rPr>
            <w:rStyle w:val="Hyperlink"/>
            <w:rFonts w:ascii="Georgia" w:eastAsia="Times New Roman" w:hAnsi="Georgia" w:cs="Times New Roman"/>
            <w:b/>
            <w:lang w:eastAsia="en-GB"/>
          </w:rPr>
          <w:t>www.arkgreenwichfreeschool.org</w:t>
        </w:r>
      </w:hyperlink>
    </w:p>
    <w:p w14:paraId="4388ADE0" w14:textId="153ECE82" w:rsidR="008E6A76" w:rsidRPr="00831B99" w:rsidRDefault="00285FDA" w:rsidP="00807C93">
      <w:pPr>
        <w:shd w:val="clear" w:color="auto" w:fill="FFFFFF"/>
        <w:spacing w:after="150" w:line="240" w:lineRule="auto"/>
        <w:jc w:val="both"/>
        <w:rPr>
          <w:rFonts w:ascii="Georgia" w:eastAsia="Times New Roman" w:hAnsi="Georgia" w:cs="Times New Roman"/>
          <w:b/>
          <w:bCs/>
          <w:color w:val="000000"/>
          <w:lang w:eastAsia="en-GB"/>
        </w:rPr>
      </w:pPr>
      <w:r w:rsidRPr="00831B99">
        <w:rPr>
          <w:rFonts w:ascii="Georgia" w:eastAsia="Times New Roman" w:hAnsi="Georgia" w:cs="Times New Roman"/>
          <w:b/>
          <w:bCs/>
          <w:color w:val="000000"/>
          <w:lang w:eastAsia="en-GB"/>
        </w:rPr>
        <w:t>Closing date: 13</w:t>
      </w:r>
      <w:r w:rsidRPr="00831B99">
        <w:rPr>
          <w:rFonts w:ascii="Georgia" w:eastAsia="Times New Roman" w:hAnsi="Georgia" w:cs="Times New Roman"/>
          <w:b/>
          <w:bCs/>
          <w:color w:val="000000"/>
          <w:vertAlign w:val="superscript"/>
          <w:lang w:eastAsia="en-GB"/>
        </w:rPr>
        <w:t>th</w:t>
      </w:r>
      <w:r w:rsidRPr="00831B99">
        <w:rPr>
          <w:rFonts w:ascii="Georgia" w:eastAsia="Times New Roman" w:hAnsi="Georgia" w:cs="Times New Roman"/>
          <w:b/>
          <w:bCs/>
          <w:color w:val="000000"/>
          <w:lang w:eastAsia="en-GB"/>
        </w:rPr>
        <w:t xml:space="preserve"> May 2022</w:t>
      </w:r>
      <w:r w:rsidR="00443F0A">
        <w:rPr>
          <w:rFonts w:ascii="Georgia" w:eastAsia="Times New Roman" w:hAnsi="Georgia" w:cs="Times New Roman"/>
          <w:b/>
          <w:bCs/>
          <w:color w:val="000000"/>
          <w:lang w:eastAsia="en-GB"/>
        </w:rPr>
        <w:t xml:space="preserve"> at 9am</w:t>
      </w:r>
      <w:r w:rsidRPr="00831B99">
        <w:rPr>
          <w:rFonts w:ascii="Georgia" w:eastAsia="Times New Roman" w:hAnsi="Georgia" w:cs="Times New Roman"/>
          <w:b/>
          <w:bCs/>
          <w:color w:val="000000"/>
          <w:lang w:eastAsia="en-GB"/>
        </w:rPr>
        <w:t>.  Interviews will take place between January and May 2022 and th</w:t>
      </w:r>
      <w:r w:rsidR="008E6A76" w:rsidRPr="00831B99">
        <w:rPr>
          <w:rFonts w:ascii="Georgia" w:eastAsia="Times New Roman" w:hAnsi="Georgia" w:cs="Times New Roman"/>
          <w:b/>
          <w:bCs/>
          <w:color w:val="000000"/>
          <w:lang w:eastAsia="en-GB"/>
        </w:rPr>
        <w:t>e school reserves the right to close this advert early should the right candidate be found. Applicants are strongly encouraged to apply early for this role</w:t>
      </w:r>
      <w:r w:rsidR="009C5608" w:rsidRPr="00831B99">
        <w:rPr>
          <w:rFonts w:ascii="Georgia" w:eastAsia="Times New Roman" w:hAnsi="Georgia" w:cs="Times New Roman"/>
          <w:b/>
          <w:bCs/>
          <w:color w:val="000000"/>
          <w:lang w:eastAsia="en-GB"/>
        </w:rPr>
        <w:t xml:space="preserve"> to avoid disappointment.</w:t>
      </w:r>
      <w:r w:rsidR="008E6A76" w:rsidRPr="00831B99">
        <w:rPr>
          <w:rFonts w:ascii="Georgia" w:eastAsia="Times New Roman" w:hAnsi="Georgia" w:cs="Times New Roman"/>
          <w:b/>
          <w:bCs/>
          <w:color w:val="000000"/>
          <w:lang w:eastAsia="en-GB"/>
        </w:rPr>
        <w:t>   </w:t>
      </w:r>
    </w:p>
    <w:p w14:paraId="01202FDF" w14:textId="75BCBD57" w:rsidR="00285FDA" w:rsidRPr="00831B99" w:rsidRDefault="00285FDA" w:rsidP="00807C93">
      <w:pPr>
        <w:shd w:val="clear" w:color="auto" w:fill="FFFFFF"/>
        <w:spacing w:after="150" w:line="240" w:lineRule="auto"/>
        <w:jc w:val="both"/>
        <w:rPr>
          <w:rFonts w:ascii="Georgia" w:eastAsia="Times New Roman" w:hAnsi="Georgia" w:cs="Times New Roman"/>
          <w:b/>
          <w:bCs/>
          <w:color w:val="000000"/>
          <w:lang w:eastAsia="en-GB"/>
        </w:rPr>
      </w:pPr>
      <w:r w:rsidRPr="00831B99">
        <w:rPr>
          <w:rFonts w:ascii="Georgia" w:eastAsia="Times New Roman" w:hAnsi="Georgia" w:cs="Times New Roman"/>
          <w:b/>
          <w:bCs/>
          <w:color w:val="000000"/>
          <w:lang w:eastAsia="en-GB"/>
        </w:rPr>
        <w:t>Please note some candidates may not be taken through to the afternoon of the interview day.  The interview process involves a written GCSE or A-Level examination in your discipline.  Site visits are encoura</w:t>
      </w:r>
      <w:r w:rsidR="008955F5" w:rsidRPr="00831B99">
        <w:rPr>
          <w:rFonts w:ascii="Georgia" w:eastAsia="Times New Roman" w:hAnsi="Georgia" w:cs="Times New Roman"/>
          <w:b/>
          <w:bCs/>
          <w:color w:val="000000"/>
          <w:lang w:eastAsia="en-GB"/>
        </w:rPr>
        <w:t xml:space="preserve">ged subject to covid-safe protocols. </w:t>
      </w:r>
    </w:p>
    <w:p w14:paraId="509C24E4" w14:textId="2B7A8C0D" w:rsidR="006346CB" w:rsidRPr="00831B99" w:rsidRDefault="008E6A76" w:rsidP="00807C93">
      <w:pPr>
        <w:shd w:val="clear" w:color="auto" w:fill="FFFFFF"/>
        <w:spacing w:after="150" w:line="240" w:lineRule="auto"/>
        <w:jc w:val="both"/>
        <w:rPr>
          <w:rFonts w:ascii="Georgia" w:eastAsia="Times New Roman" w:hAnsi="Georgia" w:cs="Times New Roman"/>
          <w:i/>
          <w:color w:val="000000"/>
          <w:sz w:val="24"/>
          <w:szCs w:val="24"/>
          <w:lang w:eastAsia="en-GB"/>
        </w:rPr>
      </w:pPr>
      <w:r w:rsidRPr="00831B99">
        <w:rPr>
          <w:rFonts w:ascii="Georgia" w:eastAsia="Times New Roman" w:hAnsi="Georgia" w:cs="Times New Roman"/>
          <w:i/>
          <w:color w:val="000000"/>
          <w:sz w:val="24"/>
          <w:szCs w:val="24"/>
          <w:lang w:eastAsia="en-GB"/>
        </w:rPr>
        <w:t>Ark value diversity and are committed to safeguarding and promoting child welfare. The successful candidate will be subject to DBS and any other relevant employment checks.</w:t>
      </w:r>
    </w:p>
    <w:p w14:paraId="7D608D69" w14:textId="77777777" w:rsidR="006B7305" w:rsidRDefault="006B7305" w:rsidP="00807C93">
      <w:pPr>
        <w:spacing w:before="240" w:after="240" w:line="240" w:lineRule="auto"/>
        <w:jc w:val="both"/>
        <w:rPr>
          <w:rFonts w:ascii="Georgia" w:eastAsia="Times New Roman" w:hAnsi="Georgia" w:cs="Times New Roman"/>
          <w:b/>
          <w:bCs/>
          <w:color w:val="33B5D5"/>
          <w:sz w:val="32"/>
          <w:szCs w:val="32"/>
          <w:lang w:eastAsia="en-GB"/>
        </w:rPr>
      </w:pPr>
    </w:p>
    <w:p w14:paraId="2154EBF2" w14:textId="77777777" w:rsidR="006B7305" w:rsidRDefault="006B7305" w:rsidP="00807C93">
      <w:pPr>
        <w:spacing w:before="240" w:after="240" w:line="240" w:lineRule="auto"/>
        <w:jc w:val="both"/>
        <w:rPr>
          <w:rFonts w:ascii="Georgia" w:eastAsia="Times New Roman" w:hAnsi="Georgia" w:cs="Times New Roman"/>
          <w:b/>
          <w:bCs/>
          <w:color w:val="33B5D5"/>
          <w:sz w:val="32"/>
          <w:szCs w:val="32"/>
          <w:lang w:eastAsia="en-GB"/>
        </w:rPr>
      </w:pPr>
    </w:p>
    <w:p w14:paraId="742AFB72" w14:textId="253F446C" w:rsidR="006B7305" w:rsidRDefault="006B7305" w:rsidP="00807C93">
      <w:pPr>
        <w:spacing w:before="240" w:after="240" w:line="240" w:lineRule="auto"/>
        <w:jc w:val="both"/>
        <w:rPr>
          <w:rFonts w:ascii="Georgia" w:eastAsia="Times New Roman" w:hAnsi="Georgia" w:cs="Times New Roman"/>
          <w:b/>
          <w:bCs/>
          <w:color w:val="33B5D5"/>
          <w:sz w:val="32"/>
          <w:szCs w:val="32"/>
          <w:lang w:eastAsia="en-GB"/>
        </w:rPr>
      </w:pPr>
    </w:p>
    <w:p w14:paraId="07309BCF" w14:textId="6ED60CFE" w:rsidR="00831B99" w:rsidRDefault="00831B99" w:rsidP="00807C93">
      <w:pPr>
        <w:spacing w:before="240" w:after="240" w:line="240" w:lineRule="auto"/>
        <w:jc w:val="both"/>
        <w:rPr>
          <w:rFonts w:ascii="Georgia" w:eastAsia="Times New Roman" w:hAnsi="Georgia" w:cs="Times New Roman"/>
          <w:b/>
          <w:bCs/>
          <w:color w:val="33B5D5"/>
          <w:sz w:val="32"/>
          <w:szCs w:val="32"/>
          <w:lang w:eastAsia="en-GB"/>
        </w:rPr>
      </w:pPr>
    </w:p>
    <w:p w14:paraId="24BD6057" w14:textId="1025AB05" w:rsidR="00831B99" w:rsidRDefault="00831B99" w:rsidP="00807C93">
      <w:pPr>
        <w:spacing w:before="240" w:after="240" w:line="240" w:lineRule="auto"/>
        <w:jc w:val="both"/>
        <w:rPr>
          <w:rFonts w:ascii="Georgia" w:eastAsia="Times New Roman" w:hAnsi="Georgia" w:cs="Times New Roman"/>
          <w:b/>
          <w:bCs/>
          <w:color w:val="33B5D5"/>
          <w:sz w:val="32"/>
          <w:szCs w:val="32"/>
          <w:lang w:eastAsia="en-GB"/>
        </w:rPr>
      </w:pPr>
    </w:p>
    <w:p w14:paraId="101EA840" w14:textId="03295308" w:rsidR="00831B99" w:rsidRDefault="00831B99" w:rsidP="00807C93">
      <w:pPr>
        <w:spacing w:before="240" w:after="240" w:line="240" w:lineRule="auto"/>
        <w:jc w:val="both"/>
        <w:rPr>
          <w:rFonts w:ascii="Georgia" w:eastAsia="Times New Roman" w:hAnsi="Georgia" w:cs="Times New Roman"/>
          <w:b/>
          <w:bCs/>
          <w:color w:val="33B5D5"/>
          <w:sz w:val="32"/>
          <w:szCs w:val="32"/>
          <w:lang w:eastAsia="en-GB"/>
        </w:rPr>
      </w:pPr>
    </w:p>
    <w:p w14:paraId="6362FAB9" w14:textId="67397A7A" w:rsidR="00831B99" w:rsidRDefault="00831B99" w:rsidP="00807C93">
      <w:pPr>
        <w:spacing w:before="240" w:after="240" w:line="240" w:lineRule="auto"/>
        <w:jc w:val="both"/>
        <w:rPr>
          <w:rFonts w:ascii="Georgia" w:eastAsia="Times New Roman" w:hAnsi="Georgia" w:cs="Times New Roman"/>
          <w:b/>
          <w:bCs/>
          <w:color w:val="33B5D5"/>
          <w:sz w:val="32"/>
          <w:szCs w:val="32"/>
          <w:lang w:eastAsia="en-GB"/>
        </w:rPr>
      </w:pPr>
    </w:p>
    <w:p w14:paraId="231C810D" w14:textId="178F8453" w:rsidR="00831B99" w:rsidRDefault="00831B99" w:rsidP="00807C93">
      <w:pPr>
        <w:spacing w:before="240" w:after="240" w:line="240" w:lineRule="auto"/>
        <w:jc w:val="both"/>
        <w:rPr>
          <w:rFonts w:ascii="Georgia" w:eastAsia="Times New Roman" w:hAnsi="Georgia" w:cs="Times New Roman"/>
          <w:b/>
          <w:bCs/>
          <w:color w:val="33B5D5"/>
          <w:sz w:val="32"/>
          <w:szCs w:val="32"/>
          <w:lang w:eastAsia="en-GB"/>
        </w:rPr>
      </w:pPr>
    </w:p>
    <w:p w14:paraId="6F39CAD0" w14:textId="17268A8C" w:rsidR="00831B99" w:rsidRDefault="00831B99" w:rsidP="00807C93">
      <w:pPr>
        <w:spacing w:before="240" w:after="240" w:line="240" w:lineRule="auto"/>
        <w:jc w:val="both"/>
        <w:rPr>
          <w:rFonts w:ascii="Georgia" w:eastAsia="Times New Roman" w:hAnsi="Georgia" w:cs="Times New Roman"/>
          <w:b/>
          <w:bCs/>
          <w:color w:val="33B5D5"/>
          <w:sz w:val="32"/>
          <w:szCs w:val="32"/>
          <w:lang w:eastAsia="en-GB"/>
        </w:rPr>
      </w:pPr>
    </w:p>
    <w:p w14:paraId="3C9DCF70" w14:textId="77777777" w:rsidR="00831B99" w:rsidRDefault="00831B99" w:rsidP="00807C93">
      <w:pPr>
        <w:spacing w:before="240" w:after="240" w:line="240" w:lineRule="auto"/>
        <w:jc w:val="both"/>
        <w:rPr>
          <w:rFonts w:ascii="Georgia" w:eastAsia="Times New Roman" w:hAnsi="Georgia" w:cs="Times New Roman"/>
          <w:b/>
          <w:bCs/>
          <w:color w:val="33B5D5"/>
          <w:sz w:val="32"/>
          <w:szCs w:val="32"/>
          <w:lang w:eastAsia="en-GB"/>
        </w:rPr>
      </w:pPr>
    </w:p>
    <w:p w14:paraId="4093DBFC" w14:textId="6369A7B5" w:rsidR="0067572D" w:rsidRPr="00807C93" w:rsidRDefault="0067572D" w:rsidP="00831B99">
      <w:pPr>
        <w:spacing w:before="240" w:after="240" w:line="240" w:lineRule="auto"/>
        <w:jc w:val="center"/>
        <w:rPr>
          <w:rFonts w:ascii="Georgia" w:eastAsia="Times New Roman" w:hAnsi="Georgia" w:cs="Times New Roman"/>
          <w:sz w:val="24"/>
          <w:szCs w:val="24"/>
          <w:lang w:eastAsia="en-GB"/>
        </w:rPr>
      </w:pPr>
      <w:r w:rsidRPr="00807C93">
        <w:rPr>
          <w:rFonts w:ascii="Georgia" w:eastAsia="Times New Roman" w:hAnsi="Georgia" w:cs="Times New Roman"/>
          <w:b/>
          <w:bCs/>
          <w:color w:val="33B5D5"/>
          <w:sz w:val="32"/>
          <w:szCs w:val="32"/>
          <w:lang w:eastAsia="en-GB"/>
        </w:rPr>
        <w:lastRenderedPageBreak/>
        <w:t>Head of Science - Job description</w:t>
      </w:r>
    </w:p>
    <w:p w14:paraId="036B1D8E" w14:textId="734CA978" w:rsidR="0067572D" w:rsidRPr="007579D5" w:rsidRDefault="0067572D" w:rsidP="00807C93">
      <w:pPr>
        <w:shd w:val="clear" w:color="auto" w:fill="F2F2F2"/>
        <w:spacing w:after="0" w:line="240" w:lineRule="auto"/>
        <w:jc w:val="both"/>
        <w:rPr>
          <w:rFonts w:ascii="Georgia" w:eastAsia="Times New Roman" w:hAnsi="Georgia" w:cs="Times New Roman"/>
          <w:lang w:eastAsia="en-GB"/>
        </w:rPr>
      </w:pPr>
      <w:r w:rsidRPr="007579D5">
        <w:rPr>
          <w:rFonts w:ascii="Georgia" w:eastAsia="Times New Roman" w:hAnsi="Georgia" w:cs="Times New Roman"/>
          <w:b/>
          <w:bCs/>
          <w:color w:val="000000"/>
          <w:lang w:eastAsia="en-GB"/>
        </w:rPr>
        <w:t xml:space="preserve">Job Title: </w:t>
      </w:r>
      <w:r w:rsidR="00831B99">
        <w:rPr>
          <w:rFonts w:ascii="Georgia" w:eastAsia="Times New Roman" w:hAnsi="Georgia" w:cs="Times New Roman"/>
          <w:b/>
          <w:bCs/>
          <w:color w:val="000000"/>
          <w:lang w:eastAsia="en-GB"/>
        </w:rPr>
        <w:tab/>
      </w:r>
      <w:r w:rsidR="00831B99">
        <w:rPr>
          <w:rFonts w:ascii="Georgia" w:eastAsia="Times New Roman" w:hAnsi="Georgia" w:cs="Times New Roman"/>
          <w:b/>
          <w:bCs/>
          <w:color w:val="000000"/>
          <w:lang w:eastAsia="en-GB"/>
        </w:rPr>
        <w:tab/>
      </w:r>
      <w:r w:rsidR="00831B99">
        <w:rPr>
          <w:rFonts w:ascii="Georgia" w:eastAsia="Times New Roman" w:hAnsi="Georgia" w:cs="Times New Roman"/>
          <w:b/>
          <w:bCs/>
          <w:color w:val="000000"/>
          <w:lang w:eastAsia="en-GB"/>
        </w:rPr>
        <w:tab/>
      </w:r>
      <w:r w:rsidRPr="007579D5">
        <w:rPr>
          <w:rFonts w:ascii="Georgia" w:eastAsia="Times New Roman" w:hAnsi="Georgia" w:cs="Times New Roman"/>
          <w:color w:val="000000"/>
          <w:lang w:eastAsia="en-GB"/>
        </w:rPr>
        <w:t>Head of Science (Specialising in Chemistry or Physics)</w:t>
      </w:r>
    </w:p>
    <w:p w14:paraId="3F597D3E" w14:textId="7B151828" w:rsidR="0067572D" w:rsidRPr="007579D5" w:rsidRDefault="0067572D" w:rsidP="00807C93">
      <w:pPr>
        <w:shd w:val="clear" w:color="auto" w:fill="F2F2F2"/>
        <w:spacing w:after="0" w:line="240" w:lineRule="auto"/>
        <w:jc w:val="both"/>
        <w:rPr>
          <w:rFonts w:ascii="Georgia" w:eastAsia="Times New Roman" w:hAnsi="Georgia" w:cs="Times New Roman"/>
          <w:lang w:eastAsia="en-GB"/>
        </w:rPr>
      </w:pPr>
      <w:r w:rsidRPr="007579D5">
        <w:rPr>
          <w:rFonts w:ascii="Georgia" w:eastAsia="Times New Roman" w:hAnsi="Georgia" w:cs="Times New Roman"/>
          <w:b/>
          <w:bCs/>
          <w:color w:val="000000"/>
          <w:lang w:eastAsia="en-GB"/>
        </w:rPr>
        <w:t xml:space="preserve">Reports to: </w:t>
      </w:r>
      <w:r w:rsidR="00831B99">
        <w:rPr>
          <w:rFonts w:ascii="Georgia" w:eastAsia="Times New Roman" w:hAnsi="Georgia" w:cs="Times New Roman"/>
          <w:b/>
          <w:bCs/>
          <w:color w:val="000000"/>
          <w:lang w:eastAsia="en-GB"/>
        </w:rPr>
        <w:tab/>
      </w:r>
      <w:r w:rsidR="00831B99">
        <w:rPr>
          <w:rFonts w:ascii="Georgia" w:eastAsia="Times New Roman" w:hAnsi="Georgia" w:cs="Times New Roman"/>
          <w:b/>
          <w:bCs/>
          <w:color w:val="000000"/>
          <w:lang w:eastAsia="en-GB"/>
        </w:rPr>
        <w:tab/>
      </w:r>
      <w:r w:rsidR="00831B99">
        <w:rPr>
          <w:rFonts w:ascii="Georgia" w:eastAsia="Times New Roman" w:hAnsi="Georgia" w:cs="Times New Roman"/>
          <w:b/>
          <w:bCs/>
          <w:color w:val="000000"/>
          <w:lang w:eastAsia="en-GB"/>
        </w:rPr>
        <w:tab/>
      </w:r>
      <w:r w:rsidRPr="007579D5">
        <w:rPr>
          <w:rFonts w:ascii="Georgia" w:eastAsia="Times New Roman" w:hAnsi="Georgia" w:cs="Times New Roman"/>
          <w:color w:val="000000"/>
          <w:lang w:eastAsia="en-GB"/>
        </w:rPr>
        <w:t>Deputy Headteacher</w:t>
      </w:r>
    </w:p>
    <w:p w14:paraId="67269740" w14:textId="0A9E6F00" w:rsidR="0067572D" w:rsidRPr="007579D5" w:rsidRDefault="0067572D" w:rsidP="00831B99">
      <w:pPr>
        <w:shd w:val="clear" w:color="auto" w:fill="F2F2F2"/>
        <w:spacing w:after="0" w:line="240" w:lineRule="auto"/>
        <w:ind w:left="2880" w:hanging="2880"/>
        <w:jc w:val="both"/>
        <w:rPr>
          <w:rFonts w:ascii="Georgia" w:eastAsia="Times New Roman" w:hAnsi="Georgia" w:cs="Times New Roman"/>
          <w:lang w:eastAsia="en-GB"/>
        </w:rPr>
      </w:pPr>
      <w:r w:rsidRPr="007579D5">
        <w:rPr>
          <w:rFonts w:ascii="Georgia" w:eastAsia="Times New Roman" w:hAnsi="Georgia" w:cs="Times New Roman"/>
          <w:b/>
          <w:bCs/>
          <w:color w:val="000000"/>
          <w:lang w:eastAsia="en-GB"/>
        </w:rPr>
        <w:t xml:space="preserve">Responsible for: </w:t>
      </w:r>
      <w:r w:rsidR="00831B99">
        <w:rPr>
          <w:rFonts w:ascii="Georgia" w:eastAsia="Times New Roman" w:hAnsi="Georgia" w:cs="Times New Roman"/>
          <w:b/>
          <w:bCs/>
          <w:color w:val="000000"/>
          <w:lang w:eastAsia="en-GB"/>
        </w:rPr>
        <w:tab/>
      </w:r>
      <w:r w:rsidRPr="007579D5">
        <w:rPr>
          <w:rFonts w:ascii="Georgia" w:eastAsia="Times New Roman" w:hAnsi="Georgia" w:cs="Times New Roman"/>
          <w:color w:val="000000"/>
          <w:lang w:eastAsia="en-GB"/>
        </w:rPr>
        <w:t>Providing outstanding leadership and management of the Science Department</w:t>
      </w:r>
    </w:p>
    <w:p w14:paraId="4E856963" w14:textId="68A174CE" w:rsidR="0067572D" w:rsidRPr="007579D5" w:rsidRDefault="0067572D" w:rsidP="00807C93">
      <w:pPr>
        <w:shd w:val="clear" w:color="auto" w:fill="F2F2F2"/>
        <w:spacing w:after="0" w:line="240" w:lineRule="auto"/>
        <w:jc w:val="both"/>
        <w:rPr>
          <w:rFonts w:ascii="Georgia" w:eastAsia="Times New Roman" w:hAnsi="Georgia" w:cs="Times New Roman"/>
          <w:lang w:eastAsia="en-GB"/>
        </w:rPr>
      </w:pPr>
      <w:r w:rsidRPr="007579D5">
        <w:rPr>
          <w:rFonts w:ascii="Georgia" w:eastAsia="Times New Roman" w:hAnsi="Georgia" w:cs="Times New Roman"/>
          <w:b/>
          <w:bCs/>
          <w:color w:val="000000"/>
          <w:lang w:eastAsia="en-GB"/>
        </w:rPr>
        <w:t xml:space="preserve">Line management of: </w:t>
      </w:r>
      <w:r w:rsidR="00831B99">
        <w:rPr>
          <w:rFonts w:ascii="Georgia" w:eastAsia="Times New Roman" w:hAnsi="Georgia" w:cs="Times New Roman"/>
          <w:b/>
          <w:bCs/>
          <w:color w:val="000000"/>
          <w:lang w:eastAsia="en-GB"/>
        </w:rPr>
        <w:tab/>
      </w:r>
      <w:r w:rsidRPr="007579D5">
        <w:rPr>
          <w:rFonts w:ascii="Georgia" w:eastAsia="Times New Roman" w:hAnsi="Georgia" w:cs="Times New Roman"/>
          <w:color w:val="000000"/>
          <w:lang w:eastAsia="en-GB"/>
        </w:rPr>
        <w:t>Teaching and support staff in the Department</w:t>
      </w:r>
    </w:p>
    <w:p w14:paraId="6F28CD75" w14:textId="072FED0A" w:rsidR="0067572D" w:rsidRPr="007579D5" w:rsidRDefault="0067572D" w:rsidP="00807C93">
      <w:pPr>
        <w:shd w:val="clear" w:color="auto" w:fill="F2F2F2"/>
        <w:spacing w:after="0" w:line="240" w:lineRule="auto"/>
        <w:jc w:val="both"/>
        <w:rPr>
          <w:rFonts w:ascii="Georgia" w:eastAsia="Times New Roman" w:hAnsi="Georgia" w:cs="Times New Roman"/>
          <w:lang w:eastAsia="en-GB"/>
        </w:rPr>
      </w:pPr>
      <w:r w:rsidRPr="007579D5">
        <w:rPr>
          <w:rFonts w:ascii="Georgia" w:eastAsia="Times New Roman" w:hAnsi="Georgia" w:cs="Times New Roman"/>
          <w:b/>
          <w:bCs/>
          <w:color w:val="000000"/>
          <w:lang w:eastAsia="en-GB"/>
        </w:rPr>
        <w:t xml:space="preserve">Start date: </w:t>
      </w:r>
      <w:r w:rsidR="00831B99">
        <w:rPr>
          <w:rFonts w:ascii="Georgia" w:eastAsia="Times New Roman" w:hAnsi="Georgia" w:cs="Times New Roman"/>
          <w:b/>
          <w:bCs/>
          <w:color w:val="000000"/>
          <w:lang w:eastAsia="en-GB"/>
        </w:rPr>
        <w:tab/>
      </w:r>
      <w:r w:rsidR="00831B99">
        <w:rPr>
          <w:rFonts w:ascii="Georgia" w:eastAsia="Times New Roman" w:hAnsi="Georgia" w:cs="Times New Roman"/>
          <w:b/>
          <w:bCs/>
          <w:color w:val="000000"/>
          <w:lang w:eastAsia="en-GB"/>
        </w:rPr>
        <w:tab/>
      </w:r>
      <w:r w:rsidR="00831B99">
        <w:rPr>
          <w:rFonts w:ascii="Georgia" w:eastAsia="Times New Roman" w:hAnsi="Georgia" w:cs="Times New Roman"/>
          <w:b/>
          <w:bCs/>
          <w:color w:val="000000"/>
          <w:lang w:eastAsia="en-GB"/>
        </w:rPr>
        <w:tab/>
      </w:r>
      <w:r w:rsidRPr="007579D5">
        <w:rPr>
          <w:rFonts w:ascii="Georgia" w:eastAsia="Times New Roman" w:hAnsi="Georgia" w:cs="Times New Roman"/>
          <w:color w:val="000000"/>
          <w:lang w:eastAsia="en-GB"/>
        </w:rPr>
        <w:t>1st September 2022 (or sooner)</w:t>
      </w:r>
    </w:p>
    <w:p w14:paraId="0B5F012F" w14:textId="1CB0949F" w:rsidR="0067572D" w:rsidRPr="007579D5" w:rsidRDefault="0067572D" w:rsidP="00831B99">
      <w:pPr>
        <w:spacing w:after="0" w:line="240" w:lineRule="auto"/>
        <w:jc w:val="both"/>
        <w:rPr>
          <w:rFonts w:ascii="Georgia" w:eastAsia="Times New Roman" w:hAnsi="Georgia" w:cs="Times New Roman"/>
          <w:lang w:eastAsia="en-GB"/>
        </w:rPr>
      </w:pPr>
      <w:r w:rsidRPr="007579D5">
        <w:rPr>
          <w:rFonts w:ascii="Georgia" w:eastAsia="Times New Roman" w:hAnsi="Georgia" w:cs="Times New Roman"/>
          <w:b/>
          <w:bCs/>
          <w:color w:val="000000"/>
          <w:lang w:eastAsia="en-GB"/>
        </w:rPr>
        <w:t xml:space="preserve">Salary: </w:t>
      </w:r>
      <w:r w:rsidR="00831B99">
        <w:rPr>
          <w:rFonts w:ascii="Georgia" w:eastAsia="Times New Roman" w:hAnsi="Georgia" w:cs="Times New Roman"/>
          <w:b/>
          <w:bCs/>
          <w:color w:val="000000"/>
          <w:lang w:eastAsia="en-GB"/>
        </w:rPr>
        <w:tab/>
      </w:r>
      <w:r w:rsidR="00831B99">
        <w:rPr>
          <w:rFonts w:ascii="Georgia" w:eastAsia="Times New Roman" w:hAnsi="Georgia" w:cs="Times New Roman"/>
          <w:b/>
          <w:bCs/>
          <w:color w:val="000000"/>
          <w:lang w:eastAsia="en-GB"/>
        </w:rPr>
        <w:tab/>
      </w:r>
      <w:r w:rsidR="00831B99">
        <w:rPr>
          <w:rFonts w:ascii="Georgia" w:eastAsia="Times New Roman" w:hAnsi="Georgia" w:cs="Times New Roman"/>
          <w:b/>
          <w:bCs/>
          <w:color w:val="000000"/>
          <w:lang w:eastAsia="en-GB"/>
        </w:rPr>
        <w:tab/>
      </w:r>
      <w:r w:rsidRPr="007579D5">
        <w:rPr>
          <w:rFonts w:ascii="Georgia" w:eastAsia="Times New Roman" w:hAnsi="Georgia" w:cs="Times New Roman"/>
          <w:color w:val="000000"/>
          <w:lang w:eastAsia="en-GB"/>
        </w:rPr>
        <w:t xml:space="preserve">Ark MPS/UPS+ TLR </w:t>
      </w:r>
      <w:r w:rsidR="00831B99">
        <w:rPr>
          <w:rFonts w:ascii="Georgia" w:eastAsia="Times New Roman" w:hAnsi="Georgia" w:cs="Times New Roman"/>
          <w:color w:val="000000"/>
          <w:lang w:eastAsia="en-GB"/>
        </w:rPr>
        <w:t>1b £</w:t>
      </w:r>
      <w:r w:rsidR="00443F0A">
        <w:rPr>
          <w:rFonts w:ascii="Georgia" w:eastAsia="Times New Roman" w:hAnsi="Georgia" w:cs="Times New Roman"/>
          <w:color w:val="000000"/>
          <w:lang w:eastAsia="en-GB"/>
        </w:rPr>
        <w:t>10,201</w:t>
      </w:r>
    </w:p>
    <w:p w14:paraId="56BD2F54" w14:textId="2FCD8872" w:rsidR="0067572D" w:rsidRPr="007579D5" w:rsidRDefault="0067572D" w:rsidP="00807C93">
      <w:pPr>
        <w:shd w:val="clear" w:color="auto" w:fill="F2F2F2"/>
        <w:spacing w:after="0" w:line="240" w:lineRule="auto"/>
        <w:jc w:val="both"/>
        <w:rPr>
          <w:rFonts w:ascii="Georgia" w:eastAsia="Times New Roman" w:hAnsi="Georgia" w:cs="Times New Roman"/>
          <w:lang w:eastAsia="en-GB"/>
        </w:rPr>
      </w:pPr>
      <w:r w:rsidRPr="007579D5">
        <w:rPr>
          <w:rFonts w:ascii="Georgia" w:eastAsia="Times New Roman" w:hAnsi="Georgia" w:cs="Times New Roman"/>
          <w:b/>
          <w:bCs/>
          <w:color w:val="000000"/>
          <w:lang w:eastAsia="en-GB"/>
        </w:rPr>
        <w:t xml:space="preserve">Disclosure level: </w:t>
      </w:r>
      <w:r w:rsidR="00831B99">
        <w:rPr>
          <w:rFonts w:ascii="Georgia" w:eastAsia="Times New Roman" w:hAnsi="Georgia" w:cs="Times New Roman"/>
          <w:b/>
          <w:bCs/>
          <w:color w:val="000000"/>
          <w:lang w:eastAsia="en-GB"/>
        </w:rPr>
        <w:tab/>
      </w:r>
      <w:r w:rsidR="00831B99">
        <w:rPr>
          <w:rFonts w:ascii="Georgia" w:eastAsia="Times New Roman" w:hAnsi="Georgia" w:cs="Times New Roman"/>
          <w:b/>
          <w:bCs/>
          <w:color w:val="000000"/>
          <w:lang w:eastAsia="en-GB"/>
        </w:rPr>
        <w:tab/>
      </w:r>
      <w:r w:rsidRPr="007579D5">
        <w:rPr>
          <w:rFonts w:ascii="Georgia" w:eastAsia="Times New Roman" w:hAnsi="Georgia" w:cs="Times New Roman"/>
          <w:color w:val="000000"/>
          <w:lang w:eastAsia="en-GB"/>
        </w:rPr>
        <w:t>Enhanced</w:t>
      </w:r>
    </w:p>
    <w:p w14:paraId="32CD9FC1" w14:textId="46881F70" w:rsidR="0067572D" w:rsidRPr="007579D5" w:rsidRDefault="0067572D" w:rsidP="00807C93">
      <w:pPr>
        <w:shd w:val="clear" w:color="auto" w:fill="F2F2F2"/>
        <w:spacing w:after="0" w:line="240" w:lineRule="auto"/>
        <w:jc w:val="both"/>
        <w:rPr>
          <w:rFonts w:ascii="Georgia" w:eastAsia="Times New Roman" w:hAnsi="Georgia" w:cs="Times New Roman"/>
          <w:lang w:eastAsia="en-GB"/>
        </w:rPr>
      </w:pPr>
      <w:r w:rsidRPr="007579D5">
        <w:rPr>
          <w:rFonts w:ascii="Georgia" w:eastAsia="Times New Roman" w:hAnsi="Georgia" w:cs="Times New Roman"/>
          <w:b/>
          <w:bCs/>
          <w:color w:val="000000"/>
          <w:lang w:eastAsia="en-GB"/>
        </w:rPr>
        <w:t xml:space="preserve">Roles included: </w:t>
      </w:r>
      <w:r w:rsidR="00831B99">
        <w:rPr>
          <w:rFonts w:ascii="Georgia" w:eastAsia="Times New Roman" w:hAnsi="Georgia" w:cs="Times New Roman"/>
          <w:b/>
          <w:bCs/>
          <w:color w:val="000000"/>
          <w:lang w:eastAsia="en-GB"/>
        </w:rPr>
        <w:tab/>
      </w:r>
      <w:r w:rsidR="00831B99">
        <w:rPr>
          <w:rFonts w:ascii="Georgia" w:eastAsia="Times New Roman" w:hAnsi="Georgia" w:cs="Times New Roman"/>
          <w:b/>
          <w:bCs/>
          <w:color w:val="000000"/>
          <w:lang w:eastAsia="en-GB"/>
        </w:rPr>
        <w:tab/>
      </w:r>
      <w:r w:rsidRPr="007579D5">
        <w:rPr>
          <w:rFonts w:ascii="Georgia" w:eastAsia="Times New Roman" w:hAnsi="Georgia" w:cs="Times New Roman"/>
          <w:color w:val="000000"/>
          <w:lang w:eastAsia="en-GB"/>
        </w:rPr>
        <w:t xml:space="preserve">Classroom </w:t>
      </w:r>
      <w:r w:rsidR="009F59ED">
        <w:rPr>
          <w:rFonts w:ascii="Georgia" w:eastAsia="Times New Roman" w:hAnsi="Georgia" w:cs="Times New Roman"/>
          <w:color w:val="000000"/>
          <w:lang w:eastAsia="en-GB"/>
        </w:rPr>
        <w:t>T</w:t>
      </w:r>
      <w:r w:rsidRPr="007579D5">
        <w:rPr>
          <w:rFonts w:ascii="Georgia" w:eastAsia="Times New Roman" w:hAnsi="Georgia" w:cs="Times New Roman"/>
          <w:color w:val="000000"/>
          <w:lang w:eastAsia="en-GB"/>
        </w:rPr>
        <w:t>eacher &amp; Head of Department</w:t>
      </w:r>
    </w:p>
    <w:p w14:paraId="15767AB8" w14:textId="2B93BF20" w:rsidR="0067572D" w:rsidRPr="007579D5" w:rsidRDefault="0067572D" w:rsidP="00831B99">
      <w:pPr>
        <w:shd w:val="clear" w:color="auto" w:fill="F2F2F2"/>
        <w:spacing w:after="0" w:line="240" w:lineRule="auto"/>
        <w:ind w:left="2880" w:hanging="2880"/>
        <w:jc w:val="both"/>
        <w:rPr>
          <w:rFonts w:ascii="Georgia" w:eastAsia="Times New Roman" w:hAnsi="Georgia" w:cs="Times New Roman"/>
          <w:lang w:eastAsia="en-GB"/>
        </w:rPr>
      </w:pPr>
      <w:r w:rsidRPr="007579D5">
        <w:rPr>
          <w:rFonts w:ascii="Georgia" w:eastAsia="Times New Roman" w:hAnsi="Georgia" w:cs="Times New Roman"/>
          <w:b/>
          <w:bCs/>
          <w:color w:val="000000"/>
          <w:lang w:eastAsia="en-GB"/>
        </w:rPr>
        <w:t xml:space="preserve">Experience required: </w:t>
      </w:r>
      <w:r w:rsidR="00831B99">
        <w:rPr>
          <w:rFonts w:ascii="Georgia" w:eastAsia="Times New Roman" w:hAnsi="Georgia" w:cs="Times New Roman"/>
          <w:b/>
          <w:bCs/>
          <w:color w:val="000000"/>
          <w:lang w:eastAsia="en-GB"/>
        </w:rPr>
        <w:tab/>
      </w:r>
      <w:r w:rsidRPr="007579D5">
        <w:rPr>
          <w:rFonts w:ascii="Georgia" w:eastAsia="Times New Roman" w:hAnsi="Georgia" w:cs="Times New Roman"/>
          <w:color w:val="000000"/>
          <w:lang w:eastAsia="en-GB"/>
        </w:rPr>
        <w:t xml:space="preserve">Suitable for either a current </w:t>
      </w:r>
      <w:proofErr w:type="spellStart"/>
      <w:r w:rsidRPr="007579D5">
        <w:rPr>
          <w:rFonts w:ascii="Georgia" w:eastAsia="Times New Roman" w:hAnsi="Georgia" w:cs="Times New Roman"/>
          <w:color w:val="000000"/>
          <w:lang w:eastAsia="en-GB"/>
        </w:rPr>
        <w:t>HoD</w:t>
      </w:r>
      <w:proofErr w:type="spellEnd"/>
      <w:r w:rsidRPr="007579D5">
        <w:rPr>
          <w:rFonts w:ascii="Georgia" w:eastAsia="Times New Roman" w:hAnsi="Georgia" w:cs="Times New Roman"/>
          <w:color w:val="000000"/>
          <w:lang w:eastAsia="en-GB"/>
        </w:rPr>
        <w:t xml:space="preserve"> wanting to work in an innovative and high performing environment or an ambitious Science teacher keen to take a step into middle leadership.</w:t>
      </w:r>
    </w:p>
    <w:p w14:paraId="4CCBA13A" w14:textId="6F2AE526" w:rsidR="0067572D" w:rsidRPr="009F59ED" w:rsidRDefault="0067572D" w:rsidP="009F59ED">
      <w:pPr>
        <w:spacing w:before="280" w:after="80" w:line="240" w:lineRule="auto"/>
        <w:jc w:val="both"/>
        <w:outlineLvl w:val="2"/>
        <w:rPr>
          <w:rFonts w:ascii="Georgia" w:eastAsia="Times New Roman" w:hAnsi="Georgia" w:cs="Times New Roman"/>
          <w:b/>
          <w:bCs/>
          <w:sz w:val="27"/>
          <w:szCs w:val="27"/>
          <w:lang w:eastAsia="en-GB"/>
        </w:rPr>
      </w:pPr>
      <w:r w:rsidRPr="00807C93">
        <w:rPr>
          <w:rFonts w:ascii="Georgia" w:eastAsia="Times New Roman" w:hAnsi="Georgia" w:cs="Times New Roman"/>
          <w:b/>
          <w:bCs/>
          <w:color w:val="000000"/>
          <w:sz w:val="26"/>
          <w:szCs w:val="26"/>
          <w:lang w:eastAsia="en-GB"/>
        </w:rPr>
        <w:t> </w:t>
      </w:r>
      <w:r w:rsidRPr="007579D5">
        <w:rPr>
          <w:rFonts w:ascii="Georgia" w:eastAsia="Times New Roman" w:hAnsi="Georgia" w:cs="Times New Roman"/>
          <w:b/>
          <w:bCs/>
          <w:color w:val="33B5D5"/>
          <w:sz w:val="28"/>
          <w:szCs w:val="28"/>
          <w:lang w:eastAsia="en-GB"/>
        </w:rPr>
        <w:t>Job purpose:</w:t>
      </w:r>
    </w:p>
    <w:p w14:paraId="645751A9" w14:textId="05505D7F" w:rsidR="0067572D" w:rsidRPr="009F59ED" w:rsidRDefault="0067572D" w:rsidP="009F59ED">
      <w:pPr>
        <w:spacing w:before="240" w:after="240" w:line="240" w:lineRule="auto"/>
        <w:ind w:right="100"/>
        <w:jc w:val="both"/>
        <w:rPr>
          <w:rFonts w:ascii="Georgia" w:eastAsia="Times New Roman" w:hAnsi="Georgia" w:cs="Times New Roman"/>
          <w:lang w:eastAsia="en-GB"/>
        </w:rPr>
      </w:pPr>
      <w:r w:rsidRPr="007579D5">
        <w:rPr>
          <w:rFonts w:ascii="Georgia" w:eastAsia="Times New Roman" w:hAnsi="Georgia" w:cs="Times New Roman"/>
          <w:color w:val="000000"/>
          <w:lang w:eastAsia="en-GB"/>
        </w:rPr>
        <w:t xml:space="preserve">To add further value to this exceptional department by maintaining and further developing a rigorous and challenging Science curriculum, teaching high-quality lessons, working within a high-performing team of middle leaders, and maintaining and further promoting exceptional levels of academic and personal development, </w:t>
      </w:r>
      <w:proofErr w:type="gramStart"/>
      <w:r w:rsidRPr="007579D5">
        <w:rPr>
          <w:rFonts w:ascii="Georgia" w:eastAsia="Times New Roman" w:hAnsi="Georgia" w:cs="Times New Roman"/>
          <w:color w:val="000000"/>
          <w:lang w:eastAsia="en-GB"/>
        </w:rPr>
        <w:t>attainment</w:t>
      </w:r>
      <w:proofErr w:type="gramEnd"/>
      <w:r w:rsidRPr="007579D5">
        <w:rPr>
          <w:rFonts w:ascii="Georgia" w:eastAsia="Times New Roman" w:hAnsi="Georgia" w:cs="Times New Roman"/>
          <w:color w:val="000000"/>
          <w:lang w:eastAsia="en-GB"/>
        </w:rPr>
        <w:t xml:space="preserve"> and wellbeing for AGFS scholars.</w:t>
      </w:r>
    </w:p>
    <w:p w14:paraId="54565AEE" w14:textId="34722216" w:rsidR="0067572D" w:rsidRPr="00807C93" w:rsidRDefault="0067572D" w:rsidP="00807C93">
      <w:pPr>
        <w:spacing w:before="280" w:after="80" w:line="240" w:lineRule="auto"/>
        <w:jc w:val="both"/>
        <w:outlineLvl w:val="2"/>
        <w:rPr>
          <w:rFonts w:ascii="Georgia" w:eastAsia="Times New Roman" w:hAnsi="Georgia" w:cs="Times New Roman"/>
          <w:b/>
          <w:bCs/>
          <w:sz w:val="27"/>
          <w:szCs w:val="27"/>
          <w:lang w:eastAsia="en-GB"/>
        </w:rPr>
      </w:pPr>
      <w:r w:rsidRPr="007579D5">
        <w:rPr>
          <w:rFonts w:ascii="Georgia" w:eastAsia="Times New Roman" w:hAnsi="Georgia" w:cs="Times New Roman"/>
          <w:b/>
          <w:bCs/>
          <w:color w:val="000000"/>
          <w:sz w:val="24"/>
          <w:szCs w:val="24"/>
          <w:lang w:eastAsia="en-GB"/>
        </w:rPr>
        <w:t>Objectives</w:t>
      </w:r>
      <w:r w:rsidRPr="00807C93">
        <w:rPr>
          <w:rFonts w:ascii="Georgia" w:eastAsia="Times New Roman" w:hAnsi="Georgia" w:cs="Times New Roman"/>
          <w:b/>
          <w:bCs/>
          <w:color w:val="000000"/>
          <w:sz w:val="26"/>
          <w:szCs w:val="26"/>
          <w:lang w:eastAsia="en-GB"/>
        </w:rPr>
        <w:t>:</w:t>
      </w:r>
    </w:p>
    <w:p w14:paraId="0FEB3567" w14:textId="441D3620" w:rsidR="0067572D" w:rsidRPr="007579D5" w:rsidRDefault="0067572D" w:rsidP="006B7305">
      <w:pPr>
        <w:pStyle w:val="ListParagraph"/>
        <w:numPr>
          <w:ilvl w:val="0"/>
          <w:numId w:val="17"/>
        </w:numPr>
        <w:spacing w:before="240" w:after="20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To take a lead role in the maintenance of a transformational school community by developing and leading a rigorous and evidence-based curriculum which enables the highest level of scholar progress and attainment at KS3 and within GCSE Science (triple and combined).</w:t>
      </w:r>
    </w:p>
    <w:p w14:paraId="4D6C7B32" w14:textId="16E8940C" w:rsidR="0067572D" w:rsidRPr="007579D5" w:rsidRDefault="0067572D" w:rsidP="006B7305">
      <w:pPr>
        <w:pStyle w:val="ListParagraph"/>
        <w:numPr>
          <w:ilvl w:val="0"/>
          <w:numId w:val="17"/>
        </w:numPr>
        <w:spacing w:before="240" w:after="20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 xml:space="preserve">To ensure the Science curriculum is ‘future-proof’ and remain abreast of the significant changes in the National Curriculum and GCSE and A-Level </w:t>
      </w:r>
      <w:proofErr w:type="gramStart"/>
      <w:r w:rsidRPr="007579D5">
        <w:rPr>
          <w:rFonts w:ascii="Georgia" w:eastAsia="Times New Roman" w:hAnsi="Georgia" w:cs="Times New Roman"/>
          <w:color w:val="000000"/>
          <w:lang w:eastAsia="en-GB"/>
        </w:rPr>
        <w:t>Examinations  and</w:t>
      </w:r>
      <w:proofErr w:type="gramEnd"/>
      <w:r w:rsidRPr="007579D5">
        <w:rPr>
          <w:rFonts w:ascii="Georgia" w:eastAsia="Times New Roman" w:hAnsi="Georgia" w:cs="Times New Roman"/>
          <w:color w:val="000000"/>
          <w:lang w:eastAsia="en-GB"/>
        </w:rPr>
        <w:t xml:space="preserve"> aligning Science at AGFS with these new curriculum requirements , developing a coherent KS3-5 curriculum pathway that is an example of best practice for others.</w:t>
      </w:r>
    </w:p>
    <w:p w14:paraId="55BF11A4" w14:textId="6D6C95EB" w:rsidR="0067572D" w:rsidRPr="007579D5" w:rsidRDefault="0067572D" w:rsidP="006B7305">
      <w:pPr>
        <w:pStyle w:val="ListParagraph"/>
        <w:numPr>
          <w:ilvl w:val="0"/>
          <w:numId w:val="17"/>
        </w:numPr>
        <w:spacing w:before="240" w:after="20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To model what it takes to be an outstanding teacher and subject leader and thus act as an example to all middle leaders.</w:t>
      </w:r>
    </w:p>
    <w:p w14:paraId="1E14B0AC" w14:textId="5E751D11" w:rsidR="0067572D" w:rsidRPr="007579D5" w:rsidRDefault="0067572D" w:rsidP="006B7305">
      <w:pPr>
        <w:pStyle w:val="ListParagraph"/>
        <w:numPr>
          <w:ilvl w:val="0"/>
          <w:numId w:val="17"/>
        </w:numPr>
        <w:spacing w:before="240" w:after="20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 xml:space="preserve">To </w:t>
      </w:r>
      <w:proofErr w:type="gramStart"/>
      <w:r w:rsidRPr="007579D5">
        <w:rPr>
          <w:rFonts w:ascii="Georgia" w:eastAsia="Times New Roman" w:hAnsi="Georgia" w:cs="Times New Roman"/>
          <w:color w:val="000000"/>
          <w:lang w:eastAsia="en-GB"/>
        </w:rPr>
        <w:t>demonstrate the highest standards of professionalism at all times</w:t>
      </w:r>
      <w:proofErr w:type="gramEnd"/>
      <w:r w:rsidRPr="007579D5">
        <w:rPr>
          <w:rFonts w:ascii="Georgia" w:eastAsia="Times New Roman" w:hAnsi="Georgia" w:cs="Times New Roman"/>
          <w:color w:val="000000"/>
          <w:lang w:eastAsia="en-GB"/>
        </w:rPr>
        <w:t>.</w:t>
      </w:r>
    </w:p>
    <w:p w14:paraId="1ACA8623" w14:textId="53335C65" w:rsidR="0067572D" w:rsidRPr="007579D5" w:rsidRDefault="0067572D" w:rsidP="006B7305">
      <w:pPr>
        <w:pStyle w:val="ListParagraph"/>
        <w:numPr>
          <w:ilvl w:val="0"/>
          <w:numId w:val="17"/>
        </w:numPr>
        <w:spacing w:before="240" w:after="20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Lead and manage a professional community of subject teachers to ensure the highest scholar attainment and progress.</w:t>
      </w:r>
    </w:p>
    <w:p w14:paraId="6688A369" w14:textId="4DF73900" w:rsidR="0067572D" w:rsidRPr="007579D5" w:rsidRDefault="0067572D" w:rsidP="006B7305">
      <w:pPr>
        <w:pStyle w:val="ListParagraph"/>
        <w:numPr>
          <w:ilvl w:val="0"/>
          <w:numId w:val="17"/>
        </w:numPr>
        <w:spacing w:before="240" w:after="20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 xml:space="preserve">Monitoring and accountability for the progress and attainment of scholars in </w:t>
      </w:r>
      <w:proofErr w:type="gramStart"/>
      <w:r w:rsidRPr="007579D5">
        <w:rPr>
          <w:rFonts w:ascii="Georgia" w:eastAsia="Times New Roman" w:hAnsi="Georgia" w:cs="Times New Roman"/>
          <w:color w:val="000000"/>
          <w:lang w:eastAsia="en-GB"/>
        </w:rPr>
        <w:t>Science</w:t>
      </w:r>
      <w:proofErr w:type="gramEnd"/>
    </w:p>
    <w:p w14:paraId="22F1E3EA" w14:textId="555BE162" w:rsidR="0067572D" w:rsidRPr="007579D5" w:rsidRDefault="0067572D" w:rsidP="006B7305">
      <w:pPr>
        <w:pStyle w:val="ListParagraph"/>
        <w:numPr>
          <w:ilvl w:val="0"/>
          <w:numId w:val="17"/>
        </w:numPr>
        <w:spacing w:before="240" w:after="20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To undertake procedures for inducting and mentoring NQTs, Teach Firsts, GTPs etc into the department where applicable.</w:t>
      </w:r>
    </w:p>
    <w:p w14:paraId="34C149A5" w14:textId="793EB397" w:rsidR="0067572D" w:rsidRPr="007579D5" w:rsidRDefault="0067572D" w:rsidP="006B7305">
      <w:pPr>
        <w:pStyle w:val="ListParagraph"/>
        <w:numPr>
          <w:ilvl w:val="0"/>
          <w:numId w:val="17"/>
        </w:numPr>
        <w:spacing w:before="240" w:after="20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 xml:space="preserve">Contribute to the delivery of a </w:t>
      </w:r>
      <w:proofErr w:type="gramStart"/>
      <w:r w:rsidRPr="007579D5">
        <w:rPr>
          <w:rFonts w:ascii="Georgia" w:eastAsia="Times New Roman" w:hAnsi="Georgia" w:cs="Times New Roman"/>
          <w:color w:val="000000"/>
          <w:lang w:eastAsia="en-GB"/>
        </w:rPr>
        <w:t>high quality</w:t>
      </w:r>
      <w:proofErr w:type="gramEnd"/>
      <w:r w:rsidRPr="007579D5">
        <w:rPr>
          <w:rFonts w:ascii="Georgia" w:eastAsia="Times New Roman" w:hAnsi="Georgia" w:cs="Times New Roman"/>
          <w:color w:val="000000"/>
          <w:lang w:eastAsia="en-GB"/>
        </w:rPr>
        <w:t xml:space="preserve"> training program for teaching and learning, focusing on your areas of particular expertise.</w:t>
      </w:r>
    </w:p>
    <w:p w14:paraId="76331D46" w14:textId="33857076" w:rsidR="0067572D" w:rsidRPr="007579D5" w:rsidRDefault="0067572D" w:rsidP="006B7305">
      <w:pPr>
        <w:pStyle w:val="ListParagraph"/>
        <w:numPr>
          <w:ilvl w:val="0"/>
          <w:numId w:val="17"/>
        </w:numPr>
        <w:spacing w:before="240" w:after="20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To act as a coach or mentor for other teachers as required.</w:t>
      </w:r>
    </w:p>
    <w:p w14:paraId="21F6FA92" w14:textId="0E279524" w:rsidR="0067572D" w:rsidRPr="007579D5" w:rsidRDefault="0067572D" w:rsidP="006B7305">
      <w:pPr>
        <w:pStyle w:val="ListParagraph"/>
        <w:numPr>
          <w:ilvl w:val="0"/>
          <w:numId w:val="17"/>
        </w:numPr>
        <w:spacing w:before="240" w:after="20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Modelling for all staff exemplary practice and establishing a culture of high expectations within your department.</w:t>
      </w:r>
    </w:p>
    <w:p w14:paraId="1AF77B7F" w14:textId="73FEDCC6" w:rsidR="0067572D" w:rsidRPr="007579D5" w:rsidRDefault="0067572D" w:rsidP="006B7305">
      <w:pPr>
        <w:pStyle w:val="ListParagraph"/>
        <w:numPr>
          <w:ilvl w:val="0"/>
          <w:numId w:val="17"/>
        </w:numPr>
        <w:spacing w:before="240" w:after="20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Uphold all school policies and procedures.</w:t>
      </w:r>
    </w:p>
    <w:p w14:paraId="56434FE6" w14:textId="2A77F523" w:rsidR="0067572D" w:rsidRPr="007579D5" w:rsidRDefault="0067572D" w:rsidP="006B7305">
      <w:pPr>
        <w:pStyle w:val="ListParagraph"/>
        <w:numPr>
          <w:ilvl w:val="0"/>
          <w:numId w:val="17"/>
        </w:numPr>
        <w:spacing w:before="240" w:after="20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 xml:space="preserve">Maintain and develop strong links with external organisations including </w:t>
      </w:r>
      <w:proofErr w:type="spellStart"/>
      <w:r w:rsidRPr="007579D5">
        <w:rPr>
          <w:rFonts w:ascii="Georgia" w:eastAsia="Times New Roman" w:hAnsi="Georgia" w:cs="Times New Roman"/>
          <w:color w:val="000000"/>
          <w:lang w:eastAsia="en-GB"/>
        </w:rPr>
        <w:t>PiXL</w:t>
      </w:r>
      <w:proofErr w:type="spellEnd"/>
      <w:r w:rsidRPr="007579D5">
        <w:rPr>
          <w:rFonts w:ascii="Georgia" w:eastAsia="Times New Roman" w:hAnsi="Georgia" w:cs="Times New Roman"/>
          <w:color w:val="000000"/>
          <w:lang w:eastAsia="en-GB"/>
        </w:rPr>
        <w:t xml:space="preserve"> and Ark Science Lead Network to promote exceptional achievement </w:t>
      </w:r>
    </w:p>
    <w:p w14:paraId="6F5D14F3" w14:textId="771F7E17" w:rsidR="0067572D" w:rsidRDefault="0067572D" w:rsidP="00807C93">
      <w:pPr>
        <w:spacing w:line="240" w:lineRule="auto"/>
        <w:ind w:left="420" w:right="100" w:hanging="420"/>
        <w:jc w:val="both"/>
        <w:rPr>
          <w:rFonts w:ascii="Georgia" w:eastAsia="Times New Roman" w:hAnsi="Georgia" w:cs="Times New Roman"/>
          <w:b/>
          <w:bCs/>
          <w:color w:val="33B5D5"/>
          <w:sz w:val="32"/>
          <w:szCs w:val="32"/>
          <w:lang w:eastAsia="en-GB"/>
        </w:rPr>
      </w:pPr>
      <w:r w:rsidRPr="00807C93">
        <w:rPr>
          <w:rFonts w:ascii="Georgia" w:eastAsia="Times New Roman" w:hAnsi="Georgia" w:cs="Times New Roman"/>
          <w:b/>
          <w:bCs/>
          <w:color w:val="33B5D5"/>
          <w:sz w:val="32"/>
          <w:szCs w:val="32"/>
          <w:lang w:eastAsia="en-GB"/>
        </w:rPr>
        <w:t> </w:t>
      </w:r>
    </w:p>
    <w:p w14:paraId="0E3537F6" w14:textId="77777777" w:rsidR="009F59ED" w:rsidRPr="00807C93" w:rsidRDefault="009F59ED" w:rsidP="00807C93">
      <w:pPr>
        <w:spacing w:line="240" w:lineRule="auto"/>
        <w:ind w:left="420" w:right="100" w:hanging="420"/>
        <w:jc w:val="both"/>
        <w:rPr>
          <w:rFonts w:ascii="Georgia" w:eastAsia="Times New Roman" w:hAnsi="Georgia" w:cs="Times New Roman"/>
          <w:sz w:val="24"/>
          <w:szCs w:val="24"/>
          <w:lang w:eastAsia="en-GB"/>
        </w:rPr>
      </w:pPr>
    </w:p>
    <w:p w14:paraId="60F9ABC8" w14:textId="77777777" w:rsidR="0067572D" w:rsidRPr="007579D5" w:rsidRDefault="0067572D" w:rsidP="007579D5">
      <w:pPr>
        <w:spacing w:line="240" w:lineRule="auto"/>
        <w:ind w:right="100"/>
        <w:jc w:val="both"/>
        <w:rPr>
          <w:rFonts w:ascii="Georgia" w:eastAsia="Times New Roman" w:hAnsi="Georgia" w:cs="Times New Roman"/>
          <w:sz w:val="28"/>
          <w:szCs w:val="28"/>
          <w:lang w:eastAsia="en-GB"/>
        </w:rPr>
      </w:pPr>
      <w:r w:rsidRPr="007579D5">
        <w:rPr>
          <w:rFonts w:ascii="Georgia" w:eastAsia="Times New Roman" w:hAnsi="Georgia" w:cs="Times New Roman"/>
          <w:b/>
          <w:bCs/>
          <w:color w:val="33B5D5"/>
          <w:sz w:val="28"/>
          <w:szCs w:val="28"/>
          <w:lang w:eastAsia="en-GB"/>
        </w:rPr>
        <w:lastRenderedPageBreak/>
        <w:t>Leadership of Science</w:t>
      </w:r>
    </w:p>
    <w:p w14:paraId="653FFB16" w14:textId="5C2EB54F" w:rsidR="0067572D" w:rsidRPr="007579D5" w:rsidRDefault="0067572D" w:rsidP="006B7305">
      <w:pPr>
        <w:pStyle w:val="ListParagraph"/>
        <w:numPr>
          <w:ilvl w:val="0"/>
          <w:numId w:val="19"/>
        </w:numPr>
        <w:spacing w:before="240" w:after="20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 xml:space="preserve">Design a broad, </w:t>
      </w:r>
      <w:proofErr w:type="gramStart"/>
      <w:r w:rsidRPr="007579D5">
        <w:rPr>
          <w:rFonts w:ascii="Georgia" w:eastAsia="Times New Roman" w:hAnsi="Georgia" w:cs="Times New Roman"/>
          <w:color w:val="000000"/>
          <w:lang w:eastAsia="en-GB"/>
        </w:rPr>
        <w:t>engaging</w:t>
      </w:r>
      <w:proofErr w:type="gramEnd"/>
      <w:r w:rsidRPr="007579D5">
        <w:rPr>
          <w:rFonts w:ascii="Georgia" w:eastAsia="Times New Roman" w:hAnsi="Georgia" w:cs="Times New Roman"/>
          <w:color w:val="000000"/>
          <w:lang w:eastAsia="en-GB"/>
        </w:rPr>
        <w:t xml:space="preserve"> and challenging curriculum that enables all scholars to enjoy and achieve at the highest level, supported by detailed schemes of work, to ensure consistency and coherence across all Science lessons.</w:t>
      </w:r>
    </w:p>
    <w:p w14:paraId="62905641" w14:textId="6922A559" w:rsidR="0067572D" w:rsidRPr="007579D5" w:rsidRDefault="0067572D" w:rsidP="006B7305">
      <w:pPr>
        <w:pStyle w:val="ListParagraph"/>
        <w:numPr>
          <w:ilvl w:val="0"/>
          <w:numId w:val="19"/>
        </w:numPr>
        <w:spacing w:before="240" w:after="20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Establish a clear department development plan and monitor and evaluate its delivery and effectiveness.</w:t>
      </w:r>
    </w:p>
    <w:p w14:paraId="5649DE98" w14:textId="0E0B5196" w:rsidR="0067572D" w:rsidRPr="007579D5" w:rsidRDefault="0067572D" w:rsidP="006B7305">
      <w:pPr>
        <w:pStyle w:val="ListParagraph"/>
        <w:numPr>
          <w:ilvl w:val="0"/>
          <w:numId w:val="19"/>
        </w:numPr>
        <w:spacing w:before="240" w:after="20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 xml:space="preserve">Analyse ongoing scholar progress data and act accordingly to refine learning plans </w:t>
      </w:r>
      <w:proofErr w:type="gramStart"/>
      <w:r w:rsidRPr="007579D5">
        <w:rPr>
          <w:rFonts w:ascii="Georgia" w:eastAsia="Times New Roman" w:hAnsi="Georgia" w:cs="Times New Roman"/>
          <w:color w:val="000000"/>
          <w:lang w:eastAsia="en-GB"/>
        </w:rPr>
        <w:t>in order to</w:t>
      </w:r>
      <w:proofErr w:type="gramEnd"/>
      <w:r w:rsidRPr="007579D5">
        <w:rPr>
          <w:rFonts w:ascii="Georgia" w:eastAsia="Times New Roman" w:hAnsi="Georgia" w:cs="Times New Roman"/>
          <w:color w:val="000000"/>
          <w:lang w:eastAsia="en-GB"/>
        </w:rPr>
        <w:t xml:space="preserve"> close any gaps and address misconceptions.</w:t>
      </w:r>
    </w:p>
    <w:p w14:paraId="6AED4508" w14:textId="440EE452" w:rsidR="0067572D" w:rsidRPr="007579D5" w:rsidRDefault="0067572D" w:rsidP="006B7305">
      <w:pPr>
        <w:pStyle w:val="ListParagraph"/>
        <w:numPr>
          <w:ilvl w:val="0"/>
          <w:numId w:val="19"/>
        </w:numPr>
        <w:spacing w:before="240" w:after="20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Facilitate rigorous and ongoing assessment as set out in the school assessment policy and provide QLA/PLC level information for scholars who will be expected to supplement in class learning with independent study.</w:t>
      </w:r>
    </w:p>
    <w:p w14:paraId="2B7E3F9D" w14:textId="7FB4B9A8" w:rsidR="0067572D" w:rsidRPr="007579D5" w:rsidRDefault="0067572D" w:rsidP="006B7305">
      <w:pPr>
        <w:pStyle w:val="ListParagraph"/>
        <w:numPr>
          <w:ilvl w:val="0"/>
          <w:numId w:val="19"/>
        </w:numPr>
        <w:spacing w:before="240" w:after="20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Meet with the Headteacher and line manager regularly for termly department reviews.</w:t>
      </w:r>
    </w:p>
    <w:p w14:paraId="255B3FAE" w14:textId="6D022E88" w:rsidR="0067572D" w:rsidRPr="007579D5" w:rsidRDefault="0067572D" w:rsidP="006B7305">
      <w:pPr>
        <w:pStyle w:val="ListParagraph"/>
        <w:numPr>
          <w:ilvl w:val="0"/>
          <w:numId w:val="19"/>
        </w:numPr>
        <w:spacing w:before="240" w:after="20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Welcome stakeholders into your lessons and be prepared to discuss current and best practice in your areas of responsibility. </w:t>
      </w:r>
    </w:p>
    <w:p w14:paraId="38A6C14A" w14:textId="3A41D90D" w:rsidR="0067572D" w:rsidRPr="007579D5" w:rsidRDefault="0067572D" w:rsidP="006B7305">
      <w:pPr>
        <w:pStyle w:val="ListParagraph"/>
        <w:numPr>
          <w:ilvl w:val="0"/>
          <w:numId w:val="19"/>
        </w:numPr>
        <w:spacing w:before="240" w:after="20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 xml:space="preserve">Promote an </w:t>
      </w:r>
      <w:proofErr w:type="gramStart"/>
      <w:r w:rsidRPr="007579D5">
        <w:rPr>
          <w:rFonts w:ascii="Georgia" w:eastAsia="Times New Roman" w:hAnsi="Georgia" w:cs="Times New Roman"/>
          <w:color w:val="000000"/>
          <w:lang w:eastAsia="en-GB"/>
        </w:rPr>
        <w:t>open door</w:t>
      </w:r>
      <w:proofErr w:type="gramEnd"/>
      <w:r w:rsidRPr="007579D5">
        <w:rPr>
          <w:rFonts w:ascii="Georgia" w:eastAsia="Times New Roman" w:hAnsi="Georgia" w:cs="Times New Roman"/>
          <w:color w:val="000000"/>
          <w:lang w:eastAsia="en-GB"/>
        </w:rPr>
        <w:t xml:space="preserve"> policy.    </w:t>
      </w:r>
    </w:p>
    <w:p w14:paraId="70520DDE" w14:textId="392D9336" w:rsidR="0067572D" w:rsidRPr="007579D5" w:rsidRDefault="0067572D" w:rsidP="006B7305">
      <w:pPr>
        <w:pStyle w:val="ListParagraph"/>
        <w:numPr>
          <w:ilvl w:val="0"/>
          <w:numId w:val="19"/>
        </w:numPr>
        <w:spacing w:before="240" w:after="20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 xml:space="preserve">Teach and model the delivery of engaging and effective lessons that motivate, </w:t>
      </w:r>
      <w:proofErr w:type="gramStart"/>
      <w:r w:rsidRPr="007579D5">
        <w:rPr>
          <w:rFonts w:ascii="Georgia" w:eastAsia="Times New Roman" w:hAnsi="Georgia" w:cs="Times New Roman"/>
          <w:color w:val="000000"/>
          <w:lang w:eastAsia="en-GB"/>
        </w:rPr>
        <w:t>inspire</w:t>
      </w:r>
      <w:proofErr w:type="gramEnd"/>
      <w:r w:rsidRPr="007579D5">
        <w:rPr>
          <w:rFonts w:ascii="Georgia" w:eastAsia="Times New Roman" w:hAnsi="Georgia" w:cs="Times New Roman"/>
          <w:color w:val="000000"/>
          <w:lang w:eastAsia="en-GB"/>
        </w:rPr>
        <w:t xml:space="preserve"> and improve scholar attainment.</w:t>
      </w:r>
    </w:p>
    <w:p w14:paraId="16EB03A0" w14:textId="3A67F720" w:rsidR="0067572D" w:rsidRPr="007579D5" w:rsidRDefault="0067572D" w:rsidP="006B7305">
      <w:pPr>
        <w:pStyle w:val="ListParagraph"/>
        <w:numPr>
          <w:ilvl w:val="0"/>
          <w:numId w:val="19"/>
        </w:numPr>
        <w:spacing w:before="240" w:after="20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Monitor the effectiveness of teaching and learning and planning processes within your department.</w:t>
      </w:r>
    </w:p>
    <w:p w14:paraId="50F6BBE9" w14:textId="465391A5" w:rsidR="0067572D" w:rsidRPr="007579D5" w:rsidRDefault="0067572D" w:rsidP="006B7305">
      <w:pPr>
        <w:pStyle w:val="ListParagraph"/>
        <w:numPr>
          <w:ilvl w:val="0"/>
          <w:numId w:val="19"/>
        </w:numPr>
        <w:spacing w:before="240" w:after="20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Support the professional development of teachers and their training where appropriate.</w:t>
      </w:r>
    </w:p>
    <w:p w14:paraId="2493A89F" w14:textId="34FCE515" w:rsidR="0067572D" w:rsidRPr="007579D5" w:rsidRDefault="0067572D" w:rsidP="006B7305">
      <w:pPr>
        <w:pStyle w:val="ListParagraph"/>
        <w:numPr>
          <w:ilvl w:val="0"/>
          <w:numId w:val="19"/>
        </w:numPr>
        <w:spacing w:before="240" w:after="20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 xml:space="preserve">Follow the school structure for mentoring, </w:t>
      </w:r>
      <w:proofErr w:type="gramStart"/>
      <w:r w:rsidRPr="007579D5">
        <w:rPr>
          <w:rFonts w:ascii="Georgia" w:eastAsia="Times New Roman" w:hAnsi="Georgia" w:cs="Times New Roman"/>
          <w:color w:val="000000"/>
          <w:lang w:eastAsia="en-GB"/>
        </w:rPr>
        <w:t>coaching</w:t>
      </w:r>
      <w:proofErr w:type="gramEnd"/>
      <w:r w:rsidRPr="007579D5">
        <w:rPr>
          <w:rFonts w:ascii="Georgia" w:eastAsia="Times New Roman" w:hAnsi="Georgia" w:cs="Times New Roman"/>
          <w:color w:val="000000"/>
          <w:lang w:eastAsia="en-GB"/>
        </w:rPr>
        <w:t xml:space="preserve"> and monitoring staff (including supervision of NQT’s and beginner teachers).</w:t>
      </w:r>
    </w:p>
    <w:p w14:paraId="4FB8A078" w14:textId="6C23E5E1" w:rsidR="0067572D" w:rsidRPr="007579D5" w:rsidRDefault="0067572D" w:rsidP="006B7305">
      <w:pPr>
        <w:pStyle w:val="ListParagraph"/>
        <w:numPr>
          <w:ilvl w:val="0"/>
          <w:numId w:val="19"/>
        </w:numPr>
        <w:spacing w:before="240" w:after="20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Manage the deployment of department resources effectively and efficiently.</w:t>
      </w:r>
    </w:p>
    <w:p w14:paraId="78F10B15" w14:textId="2BB6E9A2" w:rsidR="0067572D" w:rsidRPr="007579D5" w:rsidRDefault="0067572D" w:rsidP="006B7305">
      <w:pPr>
        <w:pStyle w:val="ListParagraph"/>
        <w:numPr>
          <w:ilvl w:val="0"/>
          <w:numId w:val="19"/>
        </w:numPr>
        <w:spacing w:before="240" w:after="20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Monitor the progress of all scholars and sub-groups of scholars with staff and plan appropriate support / interventions to remedy slow progress.</w:t>
      </w:r>
    </w:p>
    <w:p w14:paraId="52432F9F" w14:textId="4B53B0A8" w:rsidR="0067572D" w:rsidRPr="007579D5" w:rsidRDefault="0067572D" w:rsidP="006B7305">
      <w:pPr>
        <w:pStyle w:val="ListParagraph"/>
        <w:numPr>
          <w:ilvl w:val="0"/>
          <w:numId w:val="19"/>
        </w:numPr>
        <w:spacing w:before="240" w:after="20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 xml:space="preserve">Produce, in line with the school self-evaluation cycle, Department Improvement Plans and Data Analyses to the highest possible </w:t>
      </w:r>
      <w:proofErr w:type="gramStart"/>
      <w:r w:rsidRPr="007579D5">
        <w:rPr>
          <w:rFonts w:ascii="Georgia" w:eastAsia="Times New Roman" w:hAnsi="Georgia" w:cs="Times New Roman"/>
          <w:color w:val="000000"/>
          <w:lang w:eastAsia="en-GB"/>
        </w:rPr>
        <w:t>standard, and</w:t>
      </w:r>
      <w:proofErr w:type="gramEnd"/>
      <w:r w:rsidRPr="007579D5">
        <w:rPr>
          <w:rFonts w:ascii="Georgia" w:eastAsia="Times New Roman" w:hAnsi="Georgia" w:cs="Times New Roman"/>
          <w:color w:val="000000"/>
          <w:lang w:eastAsia="en-GB"/>
        </w:rPr>
        <w:t xml:space="preserve"> ensure all members of your department engage with these where applicable.</w:t>
      </w:r>
    </w:p>
    <w:p w14:paraId="7686BE80" w14:textId="0776B1A3" w:rsidR="0067572D" w:rsidRPr="007579D5" w:rsidRDefault="0067572D" w:rsidP="006B7305">
      <w:pPr>
        <w:pStyle w:val="ListParagraph"/>
        <w:numPr>
          <w:ilvl w:val="0"/>
          <w:numId w:val="19"/>
        </w:numPr>
        <w:spacing w:before="240" w:after="20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Liaise with all appropriate personnel regarding support for scholar progress.</w:t>
      </w:r>
    </w:p>
    <w:p w14:paraId="5727F6A9" w14:textId="77777777" w:rsidR="009F59ED" w:rsidRDefault="009F59ED" w:rsidP="009F59ED">
      <w:pPr>
        <w:spacing w:line="240" w:lineRule="auto"/>
        <w:ind w:right="100"/>
        <w:jc w:val="both"/>
        <w:rPr>
          <w:rFonts w:ascii="Georgia" w:eastAsia="Times New Roman" w:hAnsi="Georgia" w:cs="Times New Roman"/>
          <w:sz w:val="24"/>
          <w:szCs w:val="24"/>
          <w:lang w:eastAsia="en-GB"/>
        </w:rPr>
      </w:pPr>
    </w:p>
    <w:p w14:paraId="0705E301" w14:textId="53E018E5" w:rsidR="0067572D" w:rsidRPr="007579D5" w:rsidRDefault="0067572D" w:rsidP="009F59ED">
      <w:pPr>
        <w:spacing w:line="240" w:lineRule="auto"/>
        <w:ind w:right="100"/>
        <w:jc w:val="both"/>
        <w:rPr>
          <w:rFonts w:ascii="Georgia" w:eastAsia="Times New Roman" w:hAnsi="Georgia" w:cs="Times New Roman"/>
          <w:sz w:val="28"/>
          <w:szCs w:val="28"/>
          <w:lang w:eastAsia="en-GB"/>
        </w:rPr>
      </w:pPr>
      <w:r w:rsidRPr="007579D5">
        <w:rPr>
          <w:rFonts w:ascii="Georgia" w:eastAsia="Times New Roman" w:hAnsi="Georgia" w:cs="Times New Roman"/>
          <w:b/>
          <w:bCs/>
          <w:color w:val="33B5D5"/>
          <w:sz w:val="28"/>
          <w:szCs w:val="28"/>
          <w:lang w:eastAsia="en-GB"/>
        </w:rPr>
        <w:t xml:space="preserve">Curriculum and </w:t>
      </w:r>
      <w:r w:rsidR="007579D5">
        <w:rPr>
          <w:rFonts w:ascii="Georgia" w:eastAsia="Times New Roman" w:hAnsi="Georgia" w:cs="Times New Roman"/>
          <w:b/>
          <w:bCs/>
          <w:color w:val="33B5D5"/>
          <w:sz w:val="28"/>
          <w:szCs w:val="28"/>
          <w:lang w:eastAsia="en-GB"/>
        </w:rPr>
        <w:t>A</w:t>
      </w:r>
      <w:r w:rsidRPr="007579D5">
        <w:rPr>
          <w:rFonts w:ascii="Georgia" w:eastAsia="Times New Roman" w:hAnsi="Georgia" w:cs="Times New Roman"/>
          <w:b/>
          <w:bCs/>
          <w:color w:val="33B5D5"/>
          <w:sz w:val="28"/>
          <w:szCs w:val="28"/>
          <w:lang w:eastAsia="en-GB"/>
        </w:rPr>
        <w:t xml:space="preserve">ssessment </w:t>
      </w:r>
      <w:r w:rsidR="007579D5">
        <w:rPr>
          <w:rFonts w:ascii="Georgia" w:eastAsia="Times New Roman" w:hAnsi="Georgia" w:cs="Times New Roman"/>
          <w:b/>
          <w:bCs/>
          <w:color w:val="33B5D5"/>
          <w:sz w:val="28"/>
          <w:szCs w:val="28"/>
          <w:lang w:eastAsia="en-GB"/>
        </w:rPr>
        <w:t>D</w:t>
      </w:r>
      <w:r w:rsidRPr="007579D5">
        <w:rPr>
          <w:rFonts w:ascii="Georgia" w:eastAsia="Times New Roman" w:hAnsi="Georgia" w:cs="Times New Roman"/>
          <w:b/>
          <w:bCs/>
          <w:color w:val="33B5D5"/>
          <w:sz w:val="28"/>
          <w:szCs w:val="28"/>
          <w:lang w:eastAsia="en-GB"/>
        </w:rPr>
        <w:t>esign</w:t>
      </w:r>
    </w:p>
    <w:p w14:paraId="07E248AD" w14:textId="77777777" w:rsidR="0067572D" w:rsidRPr="007579D5" w:rsidRDefault="0067572D" w:rsidP="006B7305">
      <w:pPr>
        <w:spacing w:line="240" w:lineRule="auto"/>
        <w:ind w:right="100"/>
        <w:jc w:val="both"/>
        <w:rPr>
          <w:rFonts w:ascii="Georgia" w:eastAsia="Times New Roman" w:hAnsi="Georgia" w:cs="Times New Roman"/>
          <w:b/>
          <w:bCs/>
          <w:lang w:eastAsia="en-GB"/>
        </w:rPr>
      </w:pPr>
      <w:r w:rsidRPr="007579D5">
        <w:rPr>
          <w:rFonts w:ascii="Georgia" w:eastAsia="Times New Roman" w:hAnsi="Georgia" w:cs="Times New Roman"/>
          <w:b/>
          <w:bCs/>
          <w:i/>
          <w:iCs/>
          <w:color w:val="000000"/>
          <w:lang w:eastAsia="en-GB"/>
        </w:rPr>
        <w:t>As a teacher:</w:t>
      </w:r>
    </w:p>
    <w:p w14:paraId="0F0AC7E1" w14:textId="4F502582" w:rsidR="0067572D" w:rsidRPr="007579D5" w:rsidRDefault="0067572D" w:rsidP="006B7305">
      <w:pPr>
        <w:pStyle w:val="ListParagraph"/>
        <w:numPr>
          <w:ilvl w:val="0"/>
          <w:numId w:val="22"/>
        </w:numPr>
        <w:spacing w:after="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Implement the school approach to marking and feedback to inform planning, develop learning and evaluate scholars’ progress.</w:t>
      </w:r>
    </w:p>
    <w:p w14:paraId="2BA2AA9A" w14:textId="4484B0D9" w:rsidR="0067572D" w:rsidRPr="007579D5" w:rsidRDefault="0067572D" w:rsidP="006B7305">
      <w:pPr>
        <w:pStyle w:val="ListParagraph"/>
        <w:numPr>
          <w:ilvl w:val="0"/>
          <w:numId w:val="22"/>
        </w:numPr>
        <w:spacing w:after="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Provide developmental oral and written feedback to help scholars reflect upon and improve their work.</w:t>
      </w:r>
    </w:p>
    <w:p w14:paraId="1A77A1B3" w14:textId="67AD3509" w:rsidR="0067572D" w:rsidRPr="007579D5" w:rsidRDefault="0067572D" w:rsidP="006B7305">
      <w:pPr>
        <w:pStyle w:val="ListParagraph"/>
        <w:numPr>
          <w:ilvl w:val="0"/>
          <w:numId w:val="22"/>
        </w:numPr>
        <w:spacing w:after="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Make effective and regular use of the school’s assessment criteria and reporting procedures to inform learning.</w:t>
      </w:r>
    </w:p>
    <w:p w14:paraId="7A831C00" w14:textId="6452437D" w:rsidR="0067572D" w:rsidRPr="007579D5" w:rsidRDefault="0067572D" w:rsidP="006B7305">
      <w:pPr>
        <w:pStyle w:val="ListParagraph"/>
        <w:numPr>
          <w:ilvl w:val="0"/>
          <w:numId w:val="22"/>
        </w:numPr>
        <w:spacing w:after="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Set targets for raising scholar attainment in the context of whole school targets and work towards their achievement.</w:t>
      </w:r>
    </w:p>
    <w:p w14:paraId="12D63340" w14:textId="22E72BE8" w:rsidR="0067572D" w:rsidRPr="007579D5" w:rsidRDefault="0067572D" w:rsidP="006B7305">
      <w:pPr>
        <w:pStyle w:val="ListParagraph"/>
        <w:numPr>
          <w:ilvl w:val="0"/>
          <w:numId w:val="22"/>
        </w:numPr>
        <w:spacing w:after="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Maintain regular records of scholars’ attainment and progress.</w:t>
      </w:r>
    </w:p>
    <w:p w14:paraId="3E78CC7B" w14:textId="28AF59B0" w:rsidR="0067572D" w:rsidRPr="007579D5" w:rsidRDefault="0067572D" w:rsidP="006B7305">
      <w:pPr>
        <w:pStyle w:val="ListParagraph"/>
        <w:numPr>
          <w:ilvl w:val="0"/>
          <w:numId w:val="22"/>
        </w:numPr>
        <w:spacing w:after="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Prepare and present informative written and verbal reports on scholars’ progress to parents in line with AGFS policies.</w:t>
      </w:r>
    </w:p>
    <w:p w14:paraId="3B49674C" w14:textId="5E581367" w:rsidR="0067572D" w:rsidRPr="007579D5" w:rsidRDefault="0067572D" w:rsidP="006B7305">
      <w:pPr>
        <w:pStyle w:val="ListParagraph"/>
        <w:numPr>
          <w:ilvl w:val="0"/>
          <w:numId w:val="22"/>
        </w:numPr>
        <w:spacing w:after="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Attend parents’ evenings, Open Evenings and school events as required.</w:t>
      </w:r>
    </w:p>
    <w:p w14:paraId="0A0C9592" w14:textId="7BBD89EC" w:rsidR="0067572D" w:rsidRPr="007579D5" w:rsidRDefault="0067572D" w:rsidP="006B7305">
      <w:pPr>
        <w:pStyle w:val="ListParagraph"/>
        <w:numPr>
          <w:ilvl w:val="0"/>
          <w:numId w:val="22"/>
        </w:numPr>
        <w:spacing w:after="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Assess how well learning objectives have been achieved and use this assessment and school provided data on a regular basis for future teaching and target-setting, as well as implementing strategies to address scholar underachievement.</w:t>
      </w:r>
    </w:p>
    <w:p w14:paraId="1FD2B60B" w14:textId="0D449B83" w:rsidR="0067572D" w:rsidRPr="007579D5" w:rsidRDefault="0067572D" w:rsidP="006B7305">
      <w:pPr>
        <w:pStyle w:val="ListParagraph"/>
        <w:numPr>
          <w:ilvl w:val="0"/>
          <w:numId w:val="22"/>
        </w:numPr>
        <w:spacing w:after="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Liaise with external agencies about individual scholars as required.</w:t>
      </w:r>
    </w:p>
    <w:p w14:paraId="719E79B8" w14:textId="17915CA2" w:rsidR="0067572D" w:rsidRPr="007579D5" w:rsidRDefault="0067572D" w:rsidP="006B7305">
      <w:pPr>
        <w:pStyle w:val="ListParagraph"/>
        <w:numPr>
          <w:ilvl w:val="0"/>
          <w:numId w:val="22"/>
        </w:numPr>
        <w:spacing w:after="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Facilitate the completion of agreed assessments as required</w:t>
      </w:r>
      <w:r w:rsidR="006B7305" w:rsidRPr="007579D5">
        <w:rPr>
          <w:rFonts w:ascii="Georgia" w:eastAsia="Times New Roman" w:hAnsi="Georgia" w:cs="Times New Roman"/>
          <w:color w:val="000000"/>
          <w:lang w:eastAsia="en-GB"/>
        </w:rPr>
        <w:t>.</w:t>
      </w:r>
    </w:p>
    <w:p w14:paraId="67B06ABF" w14:textId="77777777" w:rsidR="0067572D" w:rsidRPr="00807C93" w:rsidRDefault="0067572D" w:rsidP="00807C93">
      <w:pPr>
        <w:spacing w:before="240" w:after="240" w:line="240" w:lineRule="auto"/>
        <w:ind w:right="100"/>
        <w:jc w:val="both"/>
        <w:rPr>
          <w:rFonts w:ascii="Georgia" w:eastAsia="Times New Roman" w:hAnsi="Georgia" w:cs="Times New Roman"/>
          <w:sz w:val="24"/>
          <w:szCs w:val="24"/>
          <w:lang w:eastAsia="en-GB"/>
        </w:rPr>
      </w:pPr>
      <w:r w:rsidRPr="00807C93">
        <w:rPr>
          <w:rFonts w:ascii="Georgia" w:eastAsia="Times New Roman" w:hAnsi="Georgia" w:cs="Times New Roman"/>
          <w:color w:val="000000"/>
          <w:lang w:eastAsia="en-GB"/>
        </w:rPr>
        <w:lastRenderedPageBreak/>
        <w:t> </w:t>
      </w:r>
    </w:p>
    <w:p w14:paraId="75FC1898" w14:textId="77777777" w:rsidR="0067572D" w:rsidRPr="007579D5" w:rsidRDefault="0067572D" w:rsidP="00807C93">
      <w:pPr>
        <w:spacing w:before="240" w:after="240" w:line="240" w:lineRule="auto"/>
        <w:jc w:val="both"/>
        <w:rPr>
          <w:rFonts w:ascii="Georgia" w:eastAsia="Times New Roman" w:hAnsi="Georgia" w:cs="Times New Roman"/>
          <w:i/>
          <w:iCs/>
          <w:lang w:eastAsia="en-GB"/>
        </w:rPr>
      </w:pPr>
      <w:r w:rsidRPr="007579D5">
        <w:rPr>
          <w:rFonts w:ascii="Georgia" w:eastAsia="Times New Roman" w:hAnsi="Georgia" w:cs="Times New Roman"/>
          <w:b/>
          <w:bCs/>
          <w:i/>
          <w:iCs/>
          <w:color w:val="000000"/>
          <w:lang w:eastAsia="en-GB"/>
        </w:rPr>
        <w:t>As a Head of Department:</w:t>
      </w:r>
    </w:p>
    <w:p w14:paraId="63487F0B" w14:textId="7B1F199C" w:rsidR="0067572D" w:rsidRPr="007579D5" w:rsidRDefault="0067572D" w:rsidP="006B7305">
      <w:pPr>
        <w:pStyle w:val="ListParagraph"/>
        <w:numPr>
          <w:ilvl w:val="0"/>
          <w:numId w:val="25"/>
        </w:numPr>
        <w:spacing w:before="240" w:after="20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 xml:space="preserve">Review and develop the curriculum on an on-going basis, taking into account the findings from monitoring and self-evaluation, and ensure all staff have </w:t>
      </w:r>
      <w:proofErr w:type="gramStart"/>
      <w:r w:rsidRPr="007579D5">
        <w:rPr>
          <w:rFonts w:ascii="Georgia" w:eastAsia="Times New Roman" w:hAnsi="Georgia" w:cs="Times New Roman"/>
          <w:color w:val="000000"/>
          <w:lang w:eastAsia="en-GB"/>
        </w:rPr>
        <w:t>short and medium term</w:t>
      </w:r>
      <w:proofErr w:type="gramEnd"/>
      <w:r w:rsidRPr="007579D5">
        <w:rPr>
          <w:rFonts w:ascii="Georgia" w:eastAsia="Times New Roman" w:hAnsi="Georgia" w:cs="Times New Roman"/>
          <w:color w:val="000000"/>
          <w:lang w:eastAsia="en-GB"/>
        </w:rPr>
        <w:t xml:space="preserve"> plans to deliver highly effective lessons.</w:t>
      </w:r>
    </w:p>
    <w:p w14:paraId="6F3EC4B3" w14:textId="60FC5A05" w:rsidR="0067572D" w:rsidRPr="007579D5" w:rsidRDefault="0067572D" w:rsidP="006B7305">
      <w:pPr>
        <w:pStyle w:val="ListParagraph"/>
        <w:numPr>
          <w:ilvl w:val="0"/>
          <w:numId w:val="25"/>
        </w:numPr>
        <w:spacing w:before="240" w:after="20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 xml:space="preserve">Set regular, </w:t>
      </w:r>
      <w:proofErr w:type="gramStart"/>
      <w:r w:rsidRPr="007579D5">
        <w:rPr>
          <w:rFonts w:ascii="Georgia" w:eastAsia="Times New Roman" w:hAnsi="Georgia" w:cs="Times New Roman"/>
          <w:color w:val="000000"/>
          <w:lang w:eastAsia="en-GB"/>
        </w:rPr>
        <w:t>measurable</w:t>
      </w:r>
      <w:proofErr w:type="gramEnd"/>
      <w:r w:rsidRPr="007579D5">
        <w:rPr>
          <w:rFonts w:ascii="Georgia" w:eastAsia="Times New Roman" w:hAnsi="Georgia" w:cs="Times New Roman"/>
          <w:color w:val="000000"/>
          <w:lang w:eastAsia="en-GB"/>
        </w:rPr>
        <w:t xml:space="preserve"> and significant assessments for scholars. </w:t>
      </w:r>
    </w:p>
    <w:p w14:paraId="560D02F5" w14:textId="31825E5F" w:rsidR="0067572D" w:rsidRPr="007579D5" w:rsidRDefault="0067572D" w:rsidP="006B7305">
      <w:pPr>
        <w:pStyle w:val="ListParagraph"/>
        <w:numPr>
          <w:ilvl w:val="0"/>
          <w:numId w:val="25"/>
        </w:numPr>
        <w:spacing w:before="240" w:after="20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Ensure all scholar data is understood and interpreted by staff and scholars and used to modify lesson planning.</w:t>
      </w:r>
    </w:p>
    <w:p w14:paraId="4C375BA0" w14:textId="69387E3A" w:rsidR="0067572D" w:rsidRPr="007579D5" w:rsidRDefault="0067572D" w:rsidP="006B7305">
      <w:pPr>
        <w:pStyle w:val="ListParagraph"/>
        <w:numPr>
          <w:ilvl w:val="0"/>
          <w:numId w:val="25"/>
        </w:numPr>
        <w:spacing w:after="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Analyse and interpret data on scholars’ achievement in your subject, ensure scholar performance data is used effectively and is in line with departmental targets.</w:t>
      </w:r>
    </w:p>
    <w:p w14:paraId="02C2F52D" w14:textId="3B6A642F" w:rsidR="0067572D" w:rsidRPr="007579D5" w:rsidRDefault="0067572D" w:rsidP="006B7305">
      <w:pPr>
        <w:pStyle w:val="ListParagraph"/>
        <w:numPr>
          <w:ilvl w:val="0"/>
          <w:numId w:val="25"/>
        </w:numPr>
        <w:spacing w:after="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 xml:space="preserve">Review with teachers their assessments of progress for classes and quality-assure such assessments through moderation, </w:t>
      </w:r>
      <w:proofErr w:type="gramStart"/>
      <w:r w:rsidRPr="007579D5">
        <w:rPr>
          <w:rFonts w:ascii="Georgia" w:eastAsia="Times New Roman" w:hAnsi="Georgia" w:cs="Times New Roman"/>
          <w:color w:val="000000"/>
          <w:lang w:eastAsia="en-GB"/>
        </w:rPr>
        <w:t>sampling</w:t>
      </w:r>
      <w:proofErr w:type="gramEnd"/>
      <w:r w:rsidRPr="007579D5">
        <w:rPr>
          <w:rFonts w:ascii="Georgia" w:eastAsia="Times New Roman" w:hAnsi="Georgia" w:cs="Times New Roman"/>
          <w:color w:val="000000"/>
          <w:lang w:eastAsia="en-GB"/>
        </w:rPr>
        <w:t xml:space="preserve"> and review.</w:t>
      </w:r>
    </w:p>
    <w:p w14:paraId="0C446FFB" w14:textId="6520068E" w:rsidR="0067572D" w:rsidRPr="007579D5" w:rsidRDefault="0067572D" w:rsidP="006B7305">
      <w:pPr>
        <w:pStyle w:val="ListParagraph"/>
        <w:numPr>
          <w:ilvl w:val="0"/>
          <w:numId w:val="25"/>
        </w:numPr>
        <w:spacing w:after="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Oversee the setting of scholars into appropriate ability groups and review half-termly.</w:t>
      </w:r>
    </w:p>
    <w:p w14:paraId="38889F3E" w14:textId="2DF0CD81" w:rsidR="0067572D" w:rsidRPr="007579D5" w:rsidRDefault="0067572D" w:rsidP="006B7305">
      <w:pPr>
        <w:pStyle w:val="ListParagraph"/>
        <w:numPr>
          <w:ilvl w:val="0"/>
          <w:numId w:val="25"/>
        </w:numPr>
        <w:spacing w:after="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 xml:space="preserve">Ensure procedures for both internal and external exams are carried out according to the </w:t>
      </w:r>
      <w:proofErr w:type="gramStart"/>
      <w:r w:rsidRPr="007579D5">
        <w:rPr>
          <w:rFonts w:ascii="Georgia" w:eastAsia="Times New Roman" w:hAnsi="Georgia" w:cs="Times New Roman"/>
          <w:color w:val="000000"/>
          <w:lang w:eastAsia="en-GB"/>
        </w:rPr>
        <w:t>School’s</w:t>
      </w:r>
      <w:proofErr w:type="gramEnd"/>
      <w:r w:rsidRPr="007579D5">
        <w:rPr>
          <w:rFonts w:ascii="Georgia" w:eastAsia="Times New Roman" w:hAnsi="Georgia" w:cs="Times New Roman"/>
          <w:color w:val="000000"/>
          <w:lang w:eastAsia="en-GB"/>
        </w:rPr>
        <w:t xml:space="preserve"> procedures and the Boards’ regulations as appropriate.</w:t>
      </w:r>
    </w:p>
    <w:p w14:paraId="6C51DAB0" w14:textId="0223B810" w:rsidR="0067572D" w:rsidRPr="007579D5" w:rsidRDefault="0067572D" w:rsidP="006B7305">
      <w:pPr>
        <w:pStyle w:val="ListParagraph"/>
        <w:numPr>
          <w:ilvl w:val="0"/>
          <w:numId w:val="25"/>
        </w:numPr>
        <w:spacing w:after="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Have a deep understanding of the exam specification and JCQ guidelines.</w:t>
      </w:r>
    </w:p>
    <w:p w14:paraId="1B3F864E" w14:textId="2EF7A0BE" w:rsidR="0067572D" w:rsidRPr="007579D5" w:rsidRDefault="0067572D" w:rsidP="006B7305">
      <w:pPr>
        <w:pStyle w:val="ListParagraph"/>
        <w:numPr>
          <w:ilvl w:val="0"/>
          <w:numId w:val="25"/>
        </w:numPr>
        <w:spacing w:after="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Ensure the maintenance of accurate and up-to-date information on the management information system meeting all associated deadlines.</w:t>
      </w:r>
    </w:p>
    <w:p w14:paraId="6F101541" w14:textId="2071AE6C" w:rsidR="0067572D" w:rsidRPr="007579D5" w:rsidRDefault="0067572D" w:rsidP="006B7305">
      <w:pPr>
        <w:pStyle w:val="ListParagraph"/>
        <w:numPr>
          <w:ilvl w:val="0"/>
          <w:numId w:val="25"/>
        </w:numPr>
        <w:spacing w:after="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Disseminate and make use of analysis and evaluate performance data provided.</w:t>
      </w:r>
    </w:p>
    <w:p w14:paraId="570C6449" w14:textId="2FE24F52" w:rsidR="0067572D" w:rsidRPr="007579D5" w:rsidRDefault="0067572D" w:rsidP="006B7305">
      <w:pPr>
        <w:pStyle w:val="ListParagraph"/>
        <w:numPr>
          <w:ilvl w:val="0"/>
          <w:numId w:val="25"/>
        </w:numPr>
        <w:spacing w:after="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 xml:space="preserve">Identify and take appropriate action on issues arising from data, systems and </w:t>
      </w:r>
      <w:proofErr w:type="gramStart"/>
      <w:r w:rsidRPr="007579D5">
        <w:rPr>
          <w:rFonts w:ascii="Georgia" w:eastAsia="Times New Roman" w:hAnsi="Georgia" w:cs="Times New Roman"/>
          <w:color w:val="000000"/>
          <w:lang w:eastAsia="en-GB"/>
        </w:rPr>
        <w:t>reports;</w:t>
      </w:r>
      <w:proofErr w:type="gramEnd"/>
      <w:r w:rsidRPr="007579D5">
        <w:rPr>
          <w:rFonts w:ascii="Georgia" w:eastAsia="Times New Roman" w:hAnsi="Georgia" w:cs="Times New Roman"/>
          <w:color w:val="000000"/>
          <w:lang w:eastAsia="en-GB"/>
        </w:rPr>
        <w:t xml:space="preserve"> setting deadlines where necessary and reviewing progress on the action taken.</w:t>
      </w:r>
    </w:p>
    <w:p w14:paraId="11702029" w14:textId="3228B8A3" w:rsidR="0067572D" w:rsidRPr="007579D5" w:rsidRDefault="0067572D" w:rsidP="006B7305">
      <w:pPr>
        <w:pStyle w:val="ListParagraph"/>
        <w:numPr>
          <w:ilvl w:val="0"/>
          <w:numId w:val="25"/>
        </w:numPr>
        <w:spacing w:after="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Oversee the production of reports on scholar progress in line with AGFS policies.</w:t>
      </w:r>
    </w:p>
    <w:p w14:paraId="158E7DFE" w14:textId="1641C0ED" w:rsidR="0067572D" w:rsidRPr="007579D5" w:rsidRDefault="0067572D" w:rsidP="006B7305">
      <w:pPr>
        <w:pStyle w:val="ListParagraph"/>
        <w:numPr>
          <w:ilvl w:val="0"/>
          <w:numId w:val="25"/>
        </w:numPr>
        <w:spacing w:after="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Produce reports on examination performance, including the use of value-added data.</w:t>
      </w:r>
    </w:p>
    <w:p w14:paraId="16843C7D" w14:textId="69459241" w:rsidR="0067572D" w:rsidRPr="007579D5" w:rsidRDefault="0067572D" w:rsidP="006B7305">
      <w:pPr>
        <w:pStyle w:val="ListParagraph"/>
        <w:numPr>
          <w:ilvl w:val="0"/>
          <w:numId w:val="25"/>
        </w:numPr>
        <w:spacing w:after="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Oversee your subject’s collection of data.</w:t>
      </w:r>
    </w:p>
    <w:p w14:paraId="6A113843" w14:textId="0CD7CB00" w:rsidR="0067572D" w:rsidRPr="007579D5" w:rsidRDefault="0067572D" w:rsidP="006B7305">
      <w:pPr>
        <w:pStyle w:val="ListParagraph"/>
        <w:numPr>
          <w:ilvl w:val="0"/>
          <w:numId w:val="25"/>
        </w:numPr>
        <w:spacing w:after="0" w:line="240" w:lineRule="auto"/>
        <w:jc w:val="both"/>
        <w:rPr>
          <w:rFonts w:ascii="Georgia" w:eastAsia="Times New Roman" w:hAnsi="Georgia" w:cs="Times New Roman"/>
          <w:lang w:eastAsia="en-GB"/>
        </w:rPr>
      </w:pPr>
      <w:r w:rsidRPr="007579D5">
        <w:rPr>
          <w:rFonts w:ascii="Georgia" w:eastAsia="Times New Roman" w:hAnsi="Georgia" w:cs="Times New Roman"/>
          <w:color w:val="000000"/>
          <w:lang w:eastAsia="en-GB"/>
        </w:rPr>
        <w:t>Provide the Senior Leadership Team with relevant information relating to the subject areas’ performance and development as requested.</w:t>
      </w:r>
    </w:p>
    <w:p w14:paraId="31A84CAA" w14:textId="43B252D1" w:rsidR="0067572D" w:rsidRPr="007579D5" w:rsidRDefault="0067572D" w:rsidP="006B7305">
      <w:pPr>
        <w:pStyle w:val="ListParagraph"/>
        <w:numPr>
          <w:ilvl w:val="0"/>
          <w:numId w:val="25"/>
        </w:numPr>
        <w:spacing w:after="0" w:line="240" w:lineRule="auto"/>
        <w:ind w:right="100"/>
        <w:jc w:val="both"/>
        <w:rPr>
          <w:rFonts w:ascii="Georgia" w:eastAsia="Times New Roman" w:hAnsi="Georgia" w:cs="Times New Roman"/>
          <w:lang w:eastAsia="en-GB"/>
        </w:rPr>
      </w:pPr>
      <w:r w:rsidRPr="007579D5">
        <w:rPr>
          <w:rFonts w:ascii="Georgia" w:eastAsia="Times New Roman" w:hAnsi="Georgia" w:cs="Times New Roman"/>
          <w:color w:val="000000"/>
          <w:lang w:eastAsia="en-GB"/>
        </w:rPr>
        <w:t xml:space="preserve">Actively monitor, and respond to, curriculum developments and initiatives in your subject at national, </w:t>
      </w:r>
      <w:proofErr w:type="gramStart"/>
      <w:r w:rsidRPr="007579D5">
        <w:rPr>
          <w:rFonts w:ascii="Georgia" w:eastAsia="Times New Roman" w:hAnsi="Georgia" w:cs="Times New Roman"/>
          <w:color w:val="000000"/>
          <w:lang w:eastAsia="en-GB"/>
        </w:rPr>
        <w:t>regional</w:t>
      </w:r>
      <w:proofErr w:type="gramEnd"/>
      <w:r w:rsidRPr="007579D5">
        <w:rPr>
          <w:rFonts w:ascii="Georgia" w:eastAsia="Times New Roman" w:hAnsi="Georgia" w:cs="Times New Roman"/>
          <w:color w:val="000000"/>
          <w:lang w:eastAsia="en-GB"/>
        </w:rPr>
        <w:t xml:space="preserve"> and local level.</w:t>
      </w:r>
    </w:p>
    <w:p w14:paraId="2091E5EF" w14:textId="57F46AFD" w:rsidR="0067572D" w:rsidRPr="006B7305" w:rsidRDefault="0067572D" w:rsidP="006B7305">
      <w:pPr>
        <w:spacing w:line="240" w:lineRule="auto"/>
        <w:ind w:left="420" w:right="100" w:hanging="360"/>
        <w:jc w:val="both"/>
        <w:rPr>
          <w:rFonts w:ascii="Georgia" w:eastAsia="Times New Roman" w:hAnsi="Georgia" w:cs="Times New Roman"/>
          <w:sz w:val="24"/>
          <w:szCs w:val="24"/>
          <w:lang w:eastAsia="en-GB"/>
        </w:rPr>
      </w:pPr>
    </w:p>
    <w:p w14:paraId="182EC2F1" w14:textId="77777777" w:rsidR="0067572D" w:rsidRPr="007579D5" w:rsidRDefault="0067572D" w:rsidP="00807C93">
      <w:pPr>
        <w:spacing w:line="240" w:lineRule="auto"/>
        <w:ind w:left="420" w:right="100" w:hanging="420"/>
        <w:jc w:val="both"/>
        <w:rPr>
          <w:rFonts w:ascii="Georgia" w:eastAsia="Times New Roman" w:hAnsi="Georgia" w:cs="Times New Roman"/>
          <w:sz w:val="28"/>
          <w:szCs w:val="28"/>
          <w:lang w:eastAsia="en-GB"/>
        </w:rPr>
      </w:pPr>
      <w:r w:rsidRPr="007579D5">
        <w:rPr>
          <w:rFonts w:ascii="Georgia" w:eastAsia="Times New Roman" w:hAnsi="Georgia" w:cs="Times New Roman"/>
          <w:b/>
          <w:bCs/>
          <w:color w:val="33B5D5"/>
          <w:sz w:val="28"/>
          <w:szCs w:val="28"/>
          <w:lang w:eastAsia="en-GB"/>
        </w:rPr>
        <w:t>Professional Development</w:t>
      </w:r>
    </w:p>
    <w:p w14:paraId="54F9451B" w14:textId="77777777" w:rsidR="0067572D" w:rsidRPr="007579D5" w:rsidRDefault="0067572D" w:rsidP="00807C93">
      <w:pPr>
        <w:spacing w:line="240" w:lineRule="auto"/>
        <w:ind w:left="420" w:right="100" w:hanging="420"/>
        <w:jc w:val="both"/>
        <w:rPr>
          <w:rFonts w:ascii="Georgia" w:eastAsia="Times New Roman" w:hAnsi="Georgia" w:cs="Times New Roman"/>
          <w:b/>
          <w:bCs/>
          <w:sz w:val="24"/>
          <w:szCs w:val="24"/>
          <w:lang w:eastAsia="en-GB"/>
        </w:rPr>
      </w:pPr>
      <w:r w:rsidRPr="007579D5">
        <w:rPr>
          <w:rFonts w:ascii="Georgia" w:eastAsia="Times New Roman" w:hAnsi="Georgia" w:cs="Times New Roman"/>
          <w:b/>
          <w:bCs/>
          <w:i/>
          <w:iCs/>
          <w:color w:val="000000"/>
          <w:lang w:eastAsia="en-GB"/>
        </w:rPr>
        <w:t>As a teacher:</w:t>
      </w:r>
    </w:p>
    <w:p w14:paraId="79DD076E" w14:textId="4F586702" w:rsidR="0067572D" w:rsidRPr="006B7305" w:rsidRDefault="0067572D" w:rsidP="006B7305">
      <w:pPr>
        <w:pStyle w:val="ListParagraph"/>
        <w:numPr>
          <w:ilvl w:val="0"/>
          <w:numId w:val="26"/>
        </w:numPr>
        <w:spacing w:after="0" w:line="240" w:lineRule="auto"/>
        <w:ind w:right="100"/>
        <w:jc w:val="both"/>
        <w:rPr>
          <w:rFonts w:ascii="Georgia" w:eastAsia="Times New Roman" w:hAnsi="Georgia" w:cs="Times New Roman"/>
          <w:sz w:val="24"/>
          <w:szCs w:val="24"/>
          <w:lang w:eastAsia="en-GB"/>
        </w:rPr>
      </w:pPr>
      <w:r w:rsidRPr="006B7305">
        <w:rPr>
          <w:rFonts w:ascii="Georgia" w:eastAsia="Times New Roman" w:hAnsi="Georgia" w:cs="Times New Roman"/>
          <w:color w:val="000000"/>
          <w:lang w:eastAsia="en-GB"/>
        </w:rPr>
        <w:t>Take responsibility for your own professional development and demonstrate a commitment to continuous professional development by undertaking, and seeking out, opportunities to build your capabilities as a teacher.</w:t>
      </w:r>
    </w:p>
    <w:p w14:paraId="2F72F302" w14:textId="7EB5A892" w:rsidR="0067572D" w:rsidRPr="006B7305" w:rsidRDefault="0067572D" w:rsidP="006B7305">
      <w:pPr>
        <w:pStyle w:val="ListParagraph"/>
        <w:numPr>
          <w:ilvl w:val="0"/>
          <w:numId w:val="26"/>
        </w:numPr>
        <w:spacing w:after="0" w:line="240" w:lineRule="auto"/>
        <w:ind w:right="100"/>
        <w:jc w:val="both"/>
        <w:rPr>
          <w:rFonts w:ascii="Georgia" w:eastAsia="Times New Roman" w:hAnsi="Georgia" w:cs="Times New Roman"/>
          <w:sz w:val="24"/>
          <w:szCs w:val="24"/>
          <w:lang w:eastAsia="en-GB"/>
        </w:rPr>
      </w:pPr>
      <w:r w:rsidRPr="006B7305">
        <w:rPr>
          <w:rFonts w:ascii="Georgia" w:eastAsia="Times New Roman" w:hAnsi="Georgia" w:cs="Times New Roman"/>
          <w:color w:val="000000"/>
          <w:lang w:eastAsia="en-GB"/>
        </w:rPr>
        <w:t>Maintain an up-to-date expert knowledge of your subject area, related teaching pedagogy and relevant aspects of the National Curriculum, exam board requirements and other statutory provisions, including developments and reforms in broader education policy.</w:t>
      </w:r>
    </w:p>
    <w:p w14:paraId="67E16ADE" w14:textId="56CFB3E4" w:rsidR="0067572D" w:rsidRPr="006B7305" w:rsidRDefault="0067572D" w:rsidP="006B7305">
      <w:pPr>
        <w:pStyle w:val="ListParagraph"/>
        <w:numPr>
          <w:ilvl w:val="0"/>
          <w:numId w:val="26"/>
        </w:numPr>
        <w:spacing w:after="0" w:line="240" w:lineRule="auto"/>
        <w:ind w:right="100"/>
        <w:jc w:val="both"/>
        <w:rPr>
          <w:rFonts w:ascii="Georgia" w:eastAsia="Times New Roman" w:hAnsi="Georgia" w:cs="Times New Roman"/>
          <w:sz w:val="24"/>
          <w:szCs w:val="24"/>
          <w:lang w:eastAsia="en-GB"/>
        </w:rPr>
      </w:pPr>
      <w:r w:rsidRPr="006B7305">
        <w:rPr>
          <w:rFonts w:ascii="Georgia" w:eastAsia="Times New Roman" w:hAnsi="Georgia" w:cs="Times New Roman"/>
          <w:color w:val="000000"/>
          <w:lang w:eastAsia="en-GB"/>
        </w:rPr>
        <w:t>Ensure you understand your professional responsibilities in relation to school policies and practices.</w:t>
      </w:r>
    </w:p>
    <w:p w14:paraId="4DCDAA01" w14:textId="4A8ACC3E" w:rsidR="0067572D" w:rsidRPr="006B7305" w:rsidRDefault="0067572D" w:rsidP="006B7305">
      <w:pPr>
        <w:pStyle w:val="ListParagraph"/>
        <w:numPr>
          <w:ilvl w:val="0"/>
          <w:numId w:val="26"/>
        </w:numPr>
        <w:spacing w:after="0" w:line="240" w:lineRule="auto"/>
        <w:ind w:right="100"/>
        <w:jc w:val="both"/>
        <w:rPr>
          <w:rFonts w:ascii="Georgia" w:eastAsia="Times New Roman" w:hAnsi="Georgia" w:cs="Times New Roman"/>
          <w:sz w:val="24"/>
          <w:szCs w:val="24"/>
          <w:lang w:eastAsia="en-GB"/>
        </w:rPr>
      </w:pPr>
      <w:r w:rsidRPr="006B7305">
        <w:rPr>
          <w:rFonts w:ascii="Georgia" w:eastAsia="Times New Roman" w:hAnsi="Georgia" w:cs="Times New Roman"/>
          <w:color w:val="000000"/>
          <w:lang w:eastAsia="en-GB"/>
        </w:rPr>
        <w:t>Evaluate your own teaching critically and use this to improve your effectiveness.</w:t>
      </w:r>
    </w:p>
    <w:p w14:paraId="65FFBCA8" w14:textId="269E7869" w:rsidR="0067572D" w:rsidRPr="006B7305" w:rsidRDefault="0067572D" w:rsidP="006B7305">
      <w:pPr>
        <w:pStyle w:val="ListParagraph"/>
        <w:numPr>
          <w:ilvl w:val="0"/>
          <w:numId w:val="26"/>
        </w:numPr>
        <w:spacing w:after="0" w:line="240" w:lineRule="auto"/>
        <w:ind w:right="100"/>
        <w:jc w:val="both"/>
        <w:rPr>
          <w:rFonts w:ascii="Georgia" w:eastAsia="Times New Roman" w:hAnsi="Georgia" w:cs="Times New Roman"/>
          <w:sz w:val="24"/>
          <w:szCs w:val="24"/>
          <w:lang w:eastAsia="en-GB"/>
        </w:rPr>
      </w:pPr>
      <w:r w:rsidRPr="006B7305">
        <w:rPr>
          <w:rFonts w:ascii="Georgia" w:eastAsia="Times New Roman" w:hAnsi="Georgia" w:cs="Times New Roman"/>
          <w:color w:val="000000"/>
          <w:lang w:eastAsia="en-GB"/>
        </w:rPr>
        <w:t>Engage, positively, with the AGFS performance-management system.</w:t>
      </w:r>
    </w:p>
    <w:p w14:paraId="1EF56023" w14:textId="3A45E427" w:rsidR="0067572D" w:rsidRPr="006B7305" w:rsidRDefault="0067572D" w:rsidP="006B7305">
      <w:pPr>
        <w:pStyle w:val="ListParagraph"/>
        <w:numPr>
          <w:ilvl w:val="0"/>
          <w:numId w:val="26"/>
        </w:numPr>
        <w:spacing w:after="0" w:line="240" w:lineRule="auto"/>
        <w:ind w:right="100"/>
        <w:jc w:val="both"/>
        <w:rPr>
          <w:rFonts w:ascii="Georgia" w:eastAsia="Times New Roman" w:hAnsi="Georgia" w:cs="Times New Roman"/>
          <w:sz w:val="24"/>
          <w:szCs w:val="24"/>
          <w:lang w:eastAsia="en-GB"/>
        </w:rPr>
      </w:pPr>
      <w:r w:rsidRPr="006B7305">
        <w:rPr>
          <w:rFonts w:ascii="Georgia" w:eastAsia="Times New Roman" w:hAnsi="Georgia" w:cs="Times New Roman"/>
          <w:color w:val="000000"/>
          <w:lang w:eastAsia="en-GB"/>
        </w:rPr>
        <w:t>Support colleagues when working in your teacher learning communities.</w:t>
      </w:r>
    </w:p>
    <w:p w14:paraId="4675CFCB" w14:textId="77777777" w:rsidR="0067572D" w:rsidRPr="00807C93" w:rsidRDefault="0067572D" w:rsidP="00807C93">
      <w:pPr>
        <w:spacing w:line="240" w:lineRule="auto"/>
        <w:ind w:left="420" w:right="100"/>
        <w:jc w:val="both"/>
        <w:rPr>
          <w:rFonts w:ascii="Georgia" w:eastAsia="Times New Roman" w:hAnsi="Georgia" w:cs="Times New Roman"/>
          <w:sz w:val="24"/>
          <w:szCs w:val="24"/>
          <w:lang w:eastAsia="en-GB"/>
        </w:rPr>
      </w:pPr>
      <w:r w:rsidRPr="00807C93">
        <w:rPr>
          <w:rFonts w:ascii="Georgia" w:eastAsia="Times New Roman" w:hAnsi="Georgia" w:cs="Times New Roman"/>
          <w:color w:val="000000"/>
          <w:lang w:eastAsia="en-GB"/>
        </w:rPr>
        <w:t> </w:t>
      </w:r>
    </w:p>
    <w:p w14:paraId="30B1779D" w14:textId="77777777" w:rsidR="0067572D" w:rsidRPr="007579D5" w:rsidRDefault="0067572D" w:rsidP="00807C93">
      <w:pPr>
        <w:spacing w:line="240" w:lineRule="auto"/>
        <w:ind w:left="420" w:right="100" w:hanging="420"/>
        <w:jc w:val="both"/>
        <w:rPr>
          <w:rFonts w:ascii="Georgia" w:eastAsia="Times New Roman" w:hAnsi="Georgia" w:cs="Times New Roman"/>
          <w:sz w:val="28"/>
          <w:szCs w:val="28"/>
          <w:lang w:eastAsia="en-GB"/>
        </w:rPr>
      </w:pPr>
      <w:r w:rsidRPr="007579D5">
        <w:rPr>
          <w:rFonts w:ascii="Georgia" w:eastAsia="Times New Roman" w:hAnsi="Georgia" w:cs="Times New Roman"/>
          <w:b/>
          <w:bCs/>
          <w:color w:val="33B5D5"/>
          <w:sz w:val="28"/>
          <w:szCs w:val="28"/>
          <w:lang w:eastAsia="en-GB"/>
        </w:rPr>
        <w:t>Non-Subject Responsibilities</w:t>
      </w:r>
    </w:p>
    <w:p w14:paraId="234685D9" w14:textId="6C4F61C2" w:rsidR="0067572D" w:rsidRPr="006B7305" w:rsidRDefault="0067572D" w:rsidP="006B7305">
      <w:pPr>
        <w:pStyle w:val="ListParagraph"/>
        <w:numPr>
          <w:ilvl w:val="0"/>
          <w:numId w:val="27"/>
        </w:numPr>
        <w:spacing w:after="0" w:line="240" w:lineRule="auto"/>
        <w:jc w:val="both"/>
        <w:rPr>
          <w:rFonts w:ascii="Georgia" w:eastAsia="Times New Roman" w:hAnsi="Georgia" w:cs="Times New Roman"/>
          <w:sz w:val="24"/>
          <w:szCs w:val="24"/>
          <w:lang w:eastAsia="en-GB"/>
        </w:rPr>
      </w:pPr>
      <w:r w:rsidRPr="006B7305">
        <w:rPr>
          <w:rFonts w:ascii="Georgia" w:eastAsia="Times New Roman" w:hAnsi="Georgia" w:cs="Times New Roman"/>
          <w:color w:val="000000"/>
          <w:lang w:eastAsia="en-GB"/>
        </w:rPr>
        <w:t xml:space="preserve">Demonstrate consistently high expectations of all scholars and a commitment to raising their achievement and social and emotional well-being. Promote the positive </w:t>
      </w:r>
      <w:r w:rsidRPr="006B7305">
        <w:rPr>
          <w:rFonts w:ascii="Georgia" w:eastAsia="Times New Roman" w:hAnsi="Georgia" w:cs="Times New Roman"/>
          <w:color w:val="000000"/>
          <w:lang w:eastAsia="en-GB"/>
        </w:rPr>
        <w:lastRenderedPageBreak/>
        <w:t>values, attitudes and behaviour expected from all scholars by treating them with respect and consideration.</w:t>
      </w:r>
    </w:p>
    <w:p w14:paraId="63899811" w14:textId="25D83361" w:rsidR="0067572D" w:rsidRPr="006B7305" w:rsidRDefault="0067572D" w:rsidP="006B7305">
      <w:pPr>
        <w:pStyle w:val="ListParagraph"/>
        <w:numPr>
          <w:ilvl w:val="0"/>
          <w:numId w:val="27"/>
        </w:numPr>
        <w:spacing w:after="0" w:line="240" w:lineRule="auto"/>
        <w:jc w:val="both"/>
        <w:rPr>
          <w:rFonts w:ascii="Georgia" w:eastAsia="Times New Roman" w:hAnsi="Georgia" w:cs="Times New Roman"/>
          <w:sz w:val="24"/>
          <w:szCs w:val="24"/>
          <w:lang w:eastAsia="en-GB"/>
        </w:rPr>
      </w:pPr>
      <w:r w:rsidRPr="006B7305">
        <w:rPr>
          <w:rFonts w:ascii="Georgia" w:eastAsia="Times New Roman" w:hAnsi="Georgia" w:cs="Times New Roman"/>
          <w:color w:val="000000"/>
          <w:lang w:eastAsia="en-GB"/>
        </w:rPr>
        <w:t>Develop strong and positive relationships with scholars.</w:t>
      </w:r>
    </w:p>
    <w:p w14:paraId="309BB3E5" w14:textId="58FF295C" w:rsidR="0067572D" w:rsidRPr="006B7305" w:rsidRDefault="0067572D" w:rsidP="006B7305">
      <w:pPr>
        <w:pStyle w:val="ListParagraph"/>
        <w:numPr>
          <w:ilvl w:val="0"/>
          <w:numId w:val="27"/>
        </w:numPr>
        <w:spacing w:after="0" w:line="240" w:lineRule="auto"/>
        <w:jc w:val="both"/>
        <w:rPr>
          <w:rFonts w:ascii="Georgia" w:eastAsia="Times New Roman" w:hAnsi="Georgia" w:cs="Times New Roman"/>
          <w:sz w:val="24"/>
          <w:szCs w:val="24"/>
          <w:lang w:eastAsia="en-GB"/>
        </w:rPr>
      </w:pPr>
      <w:r w:rsidRPr="006B7305">
        <w:rPr>
          <w:rFonts w:ascii="Georgia" w:eastAsia="Times New Roman" w:hAnsi="Georgia" w:cs="Times New Roman"/>
          <w:color w:val="000000"/>
          <w:lang w:eastAsia="en-GB"/>
        </w:rPr>
        <w:t>Implement all school policies, including the school’s behaviour policy.</w:t>
      </w:r>
    </w:p>
    <w:p w14:paraId="60512B5C" w14:textId="481EC297" w:rsidR="0067572D" w:rsidRPr="006B7305" w:rsidRDefault="0067572D" w:rsidP="006B7305">
      <w:pPr>
        <w:pStyle w:val="ListParagraph"/>
        <w:numPr>
          <w:ilvl w:val="0"/>
          <w:numId w:val="27"/>
        </w:numPr>
        <w:spacing w:after="0" w:line="240" w:lineRule="auto"/>
        <w:jc w:val="both"/>
        <w:rPr>
          <w:rFonts w:ascii="Georgia" w:eastAsia="Times New Roman" w:hAnsi="Georgia" w:cs="Times New Roman"/>
          <w:sz w:val="24"/>
          <w:szCs w:val="24"/>
          <w:lang w:eastAsia="en-GB"/>
        </w:rPr>
      </w:pPr>
      <w:r w:rsidRPr="006B7305">
        <w:rPr>
          <w:rFonts w:ascii="Georgia" w:eastAsia="Times New Roman" w:hAnsi="Georgia" w:cs="Times New Roman"/>
          <w:color w:val="000000"/>
          <w:lang w:eastAsia="en-GB"/>
        </w:rPr>
        <w:t>Contribute to the design and delivery of the school’s enrichment curriculum in line with your timetable and the AGFS enrichment policy.</w:t>
      </w:r>
    </w:p>
    <w:p w14:paraId="24F95A17" w14:textId="6A83DE7B" w:rsidR="0067572D" w:rsidRPr="006B7305" w:rsidRDefault="0067572D" w:rsidP="006B7305">
      <w:pPr>
        <w:pStyle w:val="ListParagraph"/>
        <w:numPr>
          <w:ilvl w:val="0"/>
          <w:numId w:val="27"/>
        </w:numPr>
        <w:spacing w:after="0" w:line="240" w:lineRule="auto"/>
        <w:jc w:val="both"/>
        <w:rPr>
          <w:rFonts w:ascii="Georgia" w:eastAsia="Times New Roman" w:hAnsi="Georgia" w:cs="Times New Roman"/>
          <w:sz w:val="24"/>
          <w:szCs w:val="24"/>
          <w:lang w:eastAsia="en-GB"/>
        </w:rPr>
      </w:pPr>
      <w:proofErr w:type="gramStart"/>
      <w:r w:rsidRPr="006B7305">
        <w:rPr>
          <w:rFonts w:ascii="Georgia" w:eastAsia="Times New Roman" w:hAnsi="Georgia" w:cs="Times New Roman"/>
          <w:color w:val="000000"/>
          <w:lang w:eastAsia="en-GB"/>
        </w:rPr>
        <w:t>Model the ethos and vision of the school at all times</w:t>
      </w:r>
      <w:proofErr w:type="gramEnd"/>
      <w:r w:rsidRPr="006B7305">
        <w:rPr>
          <w:rFonts w:ascii="Georgia" w:eastAsia="Times New Roman" w:hAnsi="Georgia" w:cs="Times New Roman"/>
          <w:color w:val="000000"/>
          <w:lang w:eastAsia="en-GB"/>
        </w:rPr>
        <w:t>.</w:t>
      </w:r>
    </w:p>
    <w:p w14:paraId="0D01ECE4" w14:textId="2C65F0FA" w:rsidR="0067572D" w:rsidRPr="006B7305" w:rsidRDefault="0067572D" w:rsidP="006B7305">
      <w:pPr>
        <w:pStyle w:val="ListParagraph"/>
        <w:numPr>
          <w:ilvl w:val="0"/>
          <w:numId w:val="27"/>
        </w:numPr>
        <w:spacing w:after="0" w:line="240" w:lineRule="auto"/>
        <w:jc w:val="both"/>
        <w:rPr>
          <w:rFonts w:ascii="Georgia" w:eastAsia="Times New Roman" w:hAnsi="Georgia" w:cs="Times New Roman"/>
          <w:sz w:val="24"/>
          <w:szCs w:val="24"/>
          <w:lang w:eastAsia="en-GB"/>
        </w:rPr>
      </w:pPr>
      <w:r w:rsidRPr="006B7305">
        <w:rPr>
          <w:rFonts w:ascii="Georgia" w:eastAsia="Times New Roman" w:hAnsi="Georgia" w:cs="Times New Roman"/>
          <w:color w:val="000000"/>
          <w:lang w:eastAsia="en-GB"/>
        </w:rPr>
        <w:t xml:space="preserve">Communicate promptly and sensitively with parents, </w:t>
      </w:r>
      <w:proofErr w:type="gramStart"/>
      <w:r w:rsidRPr="006B7305">
        <w:rPr>
          <w:rFonts w:ascii="Georgia" w:eastAsia="Times New Roman" w:hAnsi="Georgia" w:cs="Times New Roman"/>
          <w:color w:val="000000"/>
          <w:lang w:eastAsia="en-GB"/>
        </w:rPr>
        <w:t>carers</w:t>
      </w:r>
      <w:proofErr w:type="gramEnd"/>
      <w:r w:rsidRPr="006B7305">
        <w:rPr>
          <w:rFonts w:ascii="Georgia" w:eastAsia="Times New Roman" w:hAnsi="Georgia" w:cs="Times New Roman"/>
          <w:color w:val="000000"/>
          <w:lang w:eastAsia="en-GB"/>
        </w:rPr>
        <w:t xml:space="preserve"> and other relevant bodies where necessary.</w:t>
      </w:r>
    </w:p>
    <w:p w14:paraId="1DE993B6" w14:textId="0AAF1987" w:rsidR="0067572D" w:rsidRPr="006B7305" w:rsidRDefault="0067572D" w:rsidP="006B7305">
      <w:pPr>
        <w:pStyle w:val="ListParagraph"/>
        <w:numPr>
          <w:ilvl w:val="0"/>
          <w:numId w:val="27"/>
        </w:numPr>
        <w:spacing w:after="0" w:line="240" w:lineRule="auto"/>
        <w:jc w:val="both"/>
        <w:rPr>
          <w:rFonts w:ascii="Georgia" w:eastAsia="Times New Roman" w:hAnsi="Georgia" w:cs="Times New Roman"/>
          <w:sz w:val="24"/>
          <w:szCs w:val="24"/>
          <w:lang w:eastAsia="en-GB"/>
        </w:rPr>
      </w:pPr>
      <w:r w:rsidRPr="006B7305">
        <w:rPr>
          <w:rFonts w:ascii="Georgia" w:eastAsia="Times New Roman" w:hAnsi="Georgia" w:cs="Times New Roman"/>
          <w:color w:val="000000"/>
          <w:lang w:eastAsia="en-GB"/>
        </w:rPr>
        <w:t xml:space="preserve">Contribute to the school’s liaison, marketing and scholar recruitment activities, </w:t>
      </w:r>
      <w:proofErr w:type="gramStart"/>
      <w:r w:rsidRPr="006B7305">
        <w:rPr>
          <w:rFonts w:ascii="Georgia" w:eastAsia="Times New Roman" w:hAnsi="Georgia" w:cs="Times New Roman"/>
          <w:color w:val="000000"/>
          <w:lang w:eastAsia="en-GB"/>
        </w:rPr>
        <w:t>e.g.</w:t>
      </w:r>
      <w:proofErr w:type="gramEnd"/>
      <w:r w:rsidRPr="006B7305">
        <w:rPr>
          <w:rFonts w:ascii="Georgia" w:eastAsia="Times New Roman" w:hAnsi="Georgia" w:cs="Times New Roman"/>
          <w:color w:val="000000"/>
          <w:lang w:eastAsia="en-GB"/>
        </w:rPr>
        <w:t xml:space="preserve"> the collection of material for press releases.</w:t>
      </w:r>
    </w:p>
    <w:p w14:paraId="24D47F64" w14:textId="070752E7" w:rsidR="0067572D" w:rsidRPr="006B7305" w:rsidRDefault="0067572D" w:rsidP="006B7305">
      <w:pPr>
        <w:pStyle w:val="ListParagraph"/>
        <w:numPr>
          <w:ilvl w:val="0"/>
          <w:numId w:val="27"/>
        </w:numPr>
        <w:spacing w:after="0" w:line="240" w:lineRule="auto"/>
        <w:jc w:val="both"/>
        <w:rPr>
          <w:rFonts w:ascii="Georgia" w:eastAsia="Times New Roman" w:hAnsi="Georgia" w:cs="Times New Roman"/>
          <w:sz w:val="24"/>
          <w:szCs w:val="24"/>
          <w:lang w:eastAsia="en-GB"/>
        </w:rPr>
      </w:pPr>
      <w:r w:rsidRPr="006B7305">
        <w:rPr>
          <w:rFonts w:ascii="Georgia" w:eastAsia="Times New Roman" w:hAnsi="Georgia" w:cs="Times New Roman"/>
          <w:color w:val="000000"/>
          <w:lang w:eastAsia="en-GB"/>
        </w:rPr>
        <w:t>Lead the development of effective subject links with partner schools and the community, including attendance where necessary at liaison events in partner schools and the effective promotion of subject at Open Days/Evenings and other events.</w:t>
      </w:r>
    </w:p>
    <w:p w14:paraId="0727E3BE" w14:textId="7A495A65" w:rsidR="0067572D" w:rsidRPr="006B7305" w:rsidRDefault="0067572D" w:rsidP="006B7305">
      <w:pPr>
        <w:pStyle w:val="ListParagraph"/>
        <w:numPr>
          <w:ilvl w:val="0"/>
          <w:numId w:val="27"/>
        </w:numPr>
        <w:spacing w:after="0" w:line="240" w:lineRule="auto"/>
        <w:jc w:val="both"/>
        <w:rPr>
          <w:rFonts w:ascii="Georgia" w:eastAsia="Times New Roman" w:hAnsi="Georgia" w:cs="Times New Roman"/>
          <w:sz w:val="24"/>
          <w:szCs w:val="24"/>
          <w:lang w:eastAsia="en-GB"/>
        </w:rPr>
      </w:pPr>
      <w:r w:rsidRPr="006B7305">
        <w:rPr>
          <w:rFonts w:ascii="Georgia" w:eastAsia="Times New Roman" w:hAnsi="Georgia" w:cs="Times New Roman"/>
          <w:color w:val="000000"/>
          <w:lang w:eastAsia="en-GB"/>
        </w:rPr>
        <w:t>Establish and maintain effective working relationships with colleagues including support staff.</w:t>
      </w:r>
    </w:p>
    <w:p w14:paraId="20589D48" w14:textId="7B99AD85" w:rsidR="0067572D" w:rsidRPr="006B7305" w:rsidRDefault="0067572D" w:rsidP="006B7305">
      <w:pPr>
        <w:pStyle w:val="ListParagraph"/>
        <w:numPr>
          <w:ilvl w:val="0"/>
          <w:numId w:val="27"/>
        </w:numPr>
        <w:spacing w:after="0" w:line="240" w:lineRule="auto"/>
        <w:jc w:val="both"/>
        <w:rPr>
          <w:rFonts w:ascii="Georgia" w:eastAsia="Times New Roman" w:hAnsi="Georgia" w:cs="Times New Roman"/>
          <w:sz w:val="24"/>
          <w:szCs w:val="24"/>
          <w:lang w:eastAsia="en-GB"/>
        </w:rPr>
      </w:pPr>
      <w:r w:rsidRPr="006B7305">
        <w:rPr>
          <w:rFonts w:ascii="Georgia" w:eastAsia="Times New Roman" w:hAnsi="Georgia" w:cs="Times New Roman"/>
          <w:color w:val="000000"/>
          <w:lang w:eastAsia="en-GB"/>
        </w:rPr>
        <w:t>Be familiar with and comply with the School’s Health and Safety policies</w:t>
      </w:r>
    </w:p>
    <w:p w14:paraId="0296A1E9" w14:textId="50012E1D" w:rsidR="0067572D" w:rsidRPr="006B7305" w:rsidRDefault="0067572D" w:rsidP="006B7305">
      <w:pPr>
        <w:pStyle w:val="ListParagraph"/>
        <w:numPr>
          <w:ilvl w:val="0"/>
          <w:numId w:val="27"/>
        </w:numPr>
        <w:spacing w:after="0" w:line="240" w:lineRule="auto"/>
        <w:jc w:val="both"/>
        <w:rPr>
          <w:rFonts w:ascii="Georgia" w:eastAsia="Times New Roman" w:hAnsi="Georgia" w:cs="Times New Roman"/>
          <w:sz w:val="24"/>
          <w:szCs w:val="24"/>
          <w:lang w:eastAsia="en-GB"/>
        </w:rPr>
      </w:pPr>
      <w:r w:rsidRPr="006B7305">
        <w:rPr>
          <w:rFonts w:ascii="Georgia" w:eastAsia="Times New Roman" w:hAnsi="Georgia" w:cs="Times New Roman"/>
          <w:color w:val="000000"/>
          <w:lang w:eastAsia="en-GB"/>
        </w:rPr>
        <w:t>Be responsible for the health &amp; safety of scholars when they are authorised to be on school premises and when engaged in authorised activities elsewhere</w:t>
      </w:r>
    </w:p>
    <w:p w14:paraId="67CE1772" w14:textId="77C5391C" w:rsidR="0067572D" w:rsidRPr="006B7305" w:rsidRDefault="0067572D" w:rsidP="006B7305">
      <w:pPr>
        <w:pStyle w:val="ListParagraph"/>
        <w:numPr>
          <w:ilvl w:val="0"/>
          <w:numId w:val="27"/>
        </w:numPr>
        <w:spacing w:after="0" w:line="240" w:lineRule="auto"/>
        <w:jc w:val="both"/>
        <w:rPr>
          <w:rFonts w:ascii="Georgia" w:eastAsia="Times New Roman" w:hAnsi="Georgia" w:cs="Times New Roman"/>
          <w:sz w:val="24"/>
          <w:szCs w:val="24"/>
          <w:lang w:eastAsia="en-GB"/>
        </w:rPr>
      </w:pPr>
      <w:r w:rsidRPr="006B7305">
        <w:rPr>
          <w:rFonts w:ascii="Georgia" w:eastAsia="Times New Roman" w:hAnsi="Georgia" w:cs="Times New Roman"/>
          <w:color w:val="000000"/>
          <w:lang w:eastAsia="en-GB"/>
        </w:rPr>
        <w:t xml:space="preserve">Adhere, </w:t>
      </w:r>
      <w:proofErr w:type="gramStart"/>
      <w:r w:rsidRPr="006B7305">
        <w:rPr>
          <w:rFonts w:ascii="Georgia" w:eastAsia="Times New Roman" w:hAnsi="Georgia" w:cs="Times New Roman"/>
          <w:color w:val="000000"/>
          <w:lang w:eastAsia="en-GB"/>
        </w:rPr>
        <w:t>at all times</w:t>
      </w:r>
      <w:proofErr w:type="gramEnd"/>
      <w:r w:rsidRPr="006B7305">
        <w:rPr>
          <w:rFonts w:ascii="Georgia" w:eastAsia="Times New Roman" w:hAnsi="Georgia" w:cs="Times New Roman"/>
          <w:color w:val="000000"/>
          <w:lang w:eastAsia="en-GB"/>
        </w:rPr>
        <w:t>, to the expectations of teachers at Ark Greenwich Free School, outlined on the final page of this document.</w:t>
      </w:r>
    </w:p>
    <w:p w14:paraId="68666C45" w14:textId="33CCBDC0" w:rsidR="0067572D" w:rsidRPr="006B7305" w:rsidRDefault="0067572D" w:rsidP="006B7305">
      <w:pPr>
        <w:pStyle w:val="ListParagraph"/>
        <w:numPr>
          <w:ilvl w:val="0"/>
          <w:numId w:val="27"/>
        </w:numPr>
        <w:spacing w:after="0" w:line="240" w:lineRule="auto"/>
        <w:jc w:val="both"/>
        <w:rPr>
          <w:rFonts w:ascii="Georgia" w:eastAsia="Times New Roman" w:hAnsi="Georgia" w:cs="Times New Roman"/>
          <w:sz w:val="24"/>
          <w:szCs w:val="24"/>
          <w:lang w:eastAsia="en-GB"/>
        </w:rPr>
      </w:pPr>
      <w:r w:rsidRPr="006B7305">
        <w:rPr>
          <w:rFonts w:ascii="Georgia" w:eastAsia="Times New Roman" w:hAnsi="Georgia" w:cs="Times New Roman"/>
          <w:color w:val="000000"/>
          <w:lang w:eastAsia="en-GB"/>
        </w:rPr>
        <w:t>Any other duties as required by the Headteacher commensurate with the post.</w:t>
      </w:r>
    </w:p>
    <w:p w14:paraId="3C548D93" w14:textId="77777777" w:rsidR="0067572D" w:rsidRPr="00807C93" w:rsidRDefault="0067572D" w:rsidP="00807C93">
      <w:pPr>
        <w:spacing w:before="240" w:after="240" w:line="240" w:lineRule="auto"/>
        <w:ind w:right="100"/>
        <w:jc w:val="both"/>
        <w:rPr>
          <w:rFonts w:ascii="Georgia" w:eastAsia="Times New Roman" w:hAnsi="Georgia" w:cs="Times New Roman"/>
          <w:sz w:val="24"/>
          <w:szCs w:val="24"/>
          <w:lang w:eastAsia="en-GB"/>
        </w:rPr>
      </w:pPr>
      <w:r w:rsidRPr="00807C93">
        <w:rPr>
          <w:rFonts w:ascii="Georgia" w:eastAsia="Times New Roman" w:hAnsi="Georgia" w:cs="Times New Roman"/>
          <w:color w:val="000000"/>
          <w:lang w:eastAsia="en-GB"/>
        </w:rPr>
        <w:t> </w:t>
      </w:r>
    </w:p>
    <w:p w14:paraId="12C81992" w14:textId="77777777" w:rsidR="0067572D" w:rsidRPr="007579D5" w:rsidRDefault="0067572D" w:rsidP="00807C93">
      <w:pPr>
        <w:spacing w:line="240" w:lineRule="auto"/>
        <w:ind w:left="420" w:right="100" w:hanging="420"/>
        <w:jc w:val="both"/>
        <w:rPr>
          <w:rFonts w:ascii="Georgia" w:eastAsia="Times New Roman" w:hAnsi="Georgia" w:cs="Times New Roman"/>
          <w:sz w:val="28"/>
          <w:szCs w:val="28"/>
          <w:lang w:eastAsia="en-GB"/>
        </w:rPr>
      </w:pPr>
      <w:r w:rsidRPr="007579D5">
        <w:rPr>
          <w:rFonts w:ascii="Georgia" w:eastAsia="Times New Roman" w:hAnsi="Georgia" w:cs="Times New Roman"/>
          <w:b/>
          <w:bCs/>
          <w:color w:val="33B5D5"/>
          <w:sz w:val="28"/>
          <w:szCs w:val="28"/>
          <w:lang w:eastAsia="en-GB"/>
        </w:rPr>
        <w:t>Form Tutor Responsibilities</w:t>
      </w:r>
    </w:p>
    <w:p w14:paraId="2189AF5D" w14:textId="75F2BB95" w:rsidR="0067572D" w:rsidRPr="006B7305" w:rsidRDefault="0067572D" w:rsidP="006B7305">
      <w:pPr>
        <w:pStyle w:val="ListParagraph"/>
        <w:numPr>
          <w:ilvl w:val="0"/>
          <w:numId w:val="28"/>
        </w:numPr>
        <w:spacing w:before="240" w:after="240" w:line="240" w:lineRule="auto"/>
        <w:jc w:val="both"/>
        <w:rPr>
          <w:rFonts w:ascii="Georgia" w:eastAsia="Times New Roman" w:hAnsi="Georgia" w:cs="Times New Roman"/>
          <w:sz w:val="24"/>
          <w:szCs w:val="24"/>
          <w:lang w:eastAsia="en-GB"/>
        </w:rPr>
      </w:pPr>
      <w:r w:rsidRPr="006B7305">
        <w:rPr>
          <w:rFonts w:ascii="Georgia" w:eastAsia="Times New Roman" w:hAnsi="Georgia" w:cs="Times New Roman"/>
          <w:color w:val="000000"/>
          <w:lang w:eastAsia="en-GB"/>
        </w:rPr>
        <w:t xml:space="preserve">Maintain a holistic overview of the academic and pastoral progress of your tutees, including monitoring their wellbeing, academic </w:t>
      </w:r>
      <w:proofErr w:type="gramStart"/>
      <w:r w:rsidRPr="006B7305">
        <w:rPr>
          <w:rFonts w:ascii="Georgia" w:eastAsia="Times New Roman" w:hAnsi="Georgia" w:cs="Times New Roman"/>
          <w:color w:val="000000"/>
          <w:lang w:eastAsia="en-GB"/>
        </w:rPr>
        <w:t>attainment</w:t>
      </w:r>
      <w:proofErr w:type="gramEnd"/>
      <w:r w:rsidRPr="006B7305">
        <w:rPr>
          <w:rFonts w:ascii="Georgia" w:eastAsia="Times New Roman" w:hAnsi="Georgia" w:cs="Times New Roman"/>
          <w:color w:val="000000"/>
          <w:lang w:eastAsia="en-GB"/>
        </w:rPr>
        <w:t xml:space="preserve"> and progress</w:t>
      </w:r>
    </w:p>
    <w:p w14:paraId="3A19348A" w14:textId="7DC4C151" w:rsidR="0067572D" w:rsidRPr="006B7305" w:rsidRDefault="0067572D" w:rsidP="006B7305">
      <w:pPr>
        <w:pStyle w:val="ListParagraph"/>
        <w:numPr>
          <w:ilvl w:val="0"/>
          <w:numId w:val="28"/>
        </w:numPr>
        <w:spacing w:before="240" w:after="240" w:line="240" w:lineRule="auto"/>
        <w:jc w:val="both"/>
        <w:rPr>
          <w:rFonts w:ascii="Georgia" w:eastAsia="Times New Roman" w:hAnsi="Georgia" w:cs="Times New Roman"/>
          <w:sz w:val="24"/>
          <w:szCs w:val="24"/>
          <w:lang w:eastAsia="en-GB"/>
        </w:rPr>
      </w:pPr>
      <w:r w:rsidRPr="006B7305">
        <w:rPr>
          <w:rFonts w:ascii="Georgia" w:eastAsia="Times New Roman" w:hAnsi="Georgia" w:cs="Times New Roman"/>
          <w:color w:val="000000"/>
          <w:lang w:eastAsia="en-GB"/>
        </w:rPr>
        <w:t>Develop strong, trusted, relationships with each tutee to act as his or her mentor.</w:t>
      </w:r>
    </w:p>
    <w:p w14:paraId="74015CFC" w14:textId="46EA4E5C" w:rsidR="0067572D" w:rsidRPr="006B7305" w:rsidRDefault="0067572D" w:rsidP="006B7305">
      <w:pPr>
        <w:pStyle w:val="ListParagraph"/>
        <w:numPr>
          <w:ilvl w:val="0"/>
          <w:numId w:val="28"/>
        </w:numPr>
        <w:spacing w:before="240" w:after="240" w:line="240" w:lineRule="auto"/>
        <w:jc w:val="both"/>
        <w:rPr>
          <w:rFonts w:ascii="Georgia" w:eastAsia="Times New Roman" w:hAnsi="Georgia" w:cs="Times New Roman"/>
          <w:sz w:val="24"/>
          <w:szCs w:val="24"/>
          <w:lang w:eastAsia="en-GB"/>
        </w:rPr>
      </w:pPr>
      <w:r w:rsidRPr="006B7305">
        <w:rPr>
          <w:rFonts w:ascii="Georgia" w:eastAsia="Times New Roman" w:hAnsi="Georgia" w:cs="Times New Roman"/>
          <w:color w:val="000000"/>
          <w:lang w:eastAsia="en-GB"/>
        </w:rPr>
        <w:t>Implement the school reading approach every morning in your reading group.</w:t>
      </w:r>
    </w:p>
    <w:p w14:paraId="73591AFE" w14:textId="79FDC85A" w:rsidR="0067572D" w:rsidRPr="006B7305" w:rsidRDefault="0067572D" w:rsidP="006B7305">
      <w:pPr>
        <w:pStyle w:val="ListParagraph"/>
        <w:numPr>
          <w:ilvl w:val="0"/>
          <w:numId w:val="28"/>
        </w:numPr>
        <w:spacing w:before="240" w:after="240" w:line="240" w:lineRule="auto"/>
        <w:jc w:val="both"/>
        <w:rPr>
          <w:rFonts w:ascii="Georgia" w:eastAsia="Times New Roman" w:hAnsi="Georgia" w:cs="Times New Roman"/>
          <w:sz w:val="24"/>
          <w:szCs w:val="24"/>
          <w:lang w:eastAsia="en-GB"/>
        </w:rPr>
      </w:pPr>
      <w:r w:rsidRPr="006B7305">
        <w:rPr>
          <w:rFonts w:ascii="Georgia" w:eastAsia="Times New Roman" w:hAnsi="Georgia" w:cs="Times New Roman"/>
          <w:color w:val="000000"/>
          <w:lang w:eastAsia="en-GB"/>
        </w:rPr>
        <w:t>Deliver the school Wellbeing and Philosophy for Children programmes in Tutor time.</w:t>
      </w:r>
    </w:p>
    <w:p w14:paraId="3C6D6E65" w14:textId="1DE2F4CA" w:rsidR="0067572D" w:rsidRPr="006B7305" w:rsidRDefault="0067572D" w:rsidP="006B7305">
      <w:pPr>
        <w:pStyle w:val="ListParagraph"/>
        <w:numPr>
          <w:ilvl w:val="0"/>
          <w:numId w:val="28"/>
        </w:numPr>
        <w:spacing w:before="240" w:after="240" w:line="240" w:lineRule="auto"/>
        <w:jc w:val="both"/>
        <w:rPr>
          <w:rFonts w:ascii="Georgia" w:eastAsia="Times New Roman" w:hAnsi="Georgia" w:cs="Times New Roman"/>
          <w:sz w:val="24"/>
          <w:szCs w:val="24"/>
          <w:lang w:eastAsia="en-GB"/>
        </w:rPr>
      </w:pPr>
      <w:r w:rsidRPr="006B7305">
        <w:rPr>
          <w:rFonts w:ascii="Georgia" w:eastAsia="Times New Roman" w:hAnsi="Georgia" w:cs="Times New Roman"/>
          <w:color w:val="000000"/>
          <w:lang w:eastAsia="en-GB"/>
        </w:rPr>
        <w:t>Implement AGFS’s attendance, rewards, sanctions, behaviour and monitoring policies, including being the primary behavioural point of contact for tutees and maintaining a weekly check of tutees’ planners.</w:t>
      </w:r>
    </w:p>
    <w:p w14:paraId="4D30F6BA" w14:textId="593CCA5E" w:rsidR="0067572D" w:rsidRPr="006B7305" w:rsidRDefault="0067572D" w:rsidP="006B7305">
      <w:pPr>
        <w:pStyle w:val="ListParagraph"/>
        <w:numPr>
          <w:ilvl w:val="0"/>
          <w:numId w:val="28"/>
        </w:numPr>
        <w:spacing w:before="240" w:after="240" w:line="240" w:lineRule="auto"/>
        <w:jc w:val="both"/>
        <w:rPr>
          <w:rFonts w:ascii="Georgia" w:eastAsia="Times New Roman" w:hAnsi="Georgia" w:cs="Times New Roman"/>
          <w:sz w:val="24"/>
          <w:szCs w:val="24"/>
          <w:lang w:eastAsia="en-GB"/>
        </w:rPr>
      </w:pPr>
      <w:r w:rsidRPr="006B7305">
        <w:rPr>
          <w:rFonts w:ascii="Georgia" w:eastAsia="Times New Roman" w:hAnsi="Georgia" w:cs="Times New Roman"/>
          <w:color w:val="000000"/>
          <w:lang w:eastAsia="en-GB"/>
        </w:rPr>
        <w:t>Identify the need for, and support the design of, interventions to support scholars who are not meeting expectations.</w:t>
      </w:r>
    </w:p>
    <w:p w14:paraId="6A7615D5" w14:textId="4858B6DA" w:rsidR="0067572D" w:rsidRPr="006B7305" w:rsidRDefault="0067572D" w:rsidP="006B7305">
      <w:pPr>
        <w:pStyle w:val="ListParagraph"/>
        <w:numPr>
          <w:ilvl w:val="0"/>
          <w:numId w:val="28"/>
        </w:numPr>
        <w:spacing w:before="240" w:after="240" w:line="240" w:lineRule="auto"/>
        <w:jc w:val="both"/>
        <w:rPr>
          <w:rFonts w:ascii="Georgia" w:eastAsia="Times New Roman" w:hAnsi="Georgia" w:cs="Times New Roman"/>
          <w:sz w:val="24"/>
          <w:szCs w:val="24"/>
          <w:lang w:eastAsia="en-GB"/>
        </w:rPr>
      </w:pPr>
      <w:r w:rsidRPr="006B7305">
        <w:rPr>
          <w:rFonts w:ascii="Georgia" w:eastAsia="Times New Roman" w:hAnsi="Georgia" w:cs="Times New Roman"/>
          <w:color w:val="000000"/>
          <w:lang w:eastAsia="en-GB"/>
        </w:rPr>
        <w:t>Monitor the safeguarding and welfare of tutees.</w:t>
      </w:r>
    </w:p>
    <w:p w14:paraId="4F308B88" w14:textId="584A77CB" w:rsidR="0067572D" w:rsidRPr="006B7305" w:rsidRDefault="0067572D" w:rsidP="006B7305">
      <w:pPr>
        <w:pStyle w:val="ListParagraph"/>
        <w:numPr>
          <w:ilvl w:val="0"/>
          <w:numId w:val="28"/>
        </w:numPr>
        <w:spacing w:before="240" w:after="240" w:line="240" w:lineRule="auto"/>
        <w:jc w:val="both"/>
        <w:rPr>
          <w:rFonts w:ascii="Georgia" w:eastAsia="Times New Roman" w:hAnsi="Georgia" w:cs="Times New Roman"/>
          <w:sz w:val="24"/>
          <w:szCs w:val="24"/>
          <w:lang w:eastAsia="en-GB"/>
        </w:rPr>
      </w:pPr>
      <w:r w:rsidRPr="006B7305">
        <w:rPr>
          <w:rFonts w:ascii="Georgia" w:eastAsia="Times New Roman" w:hAnsi="Georgia" w:cs="Times New Roman"/>
          <w:color w:val="000000"/>
          <w:lang w:eastAsia="en-GB"/>
        </w:rPr>
        <w:t xml:space="preserve">Engage tutees’ teaching staff to facilitate the sharing of relevant scholar specific strategies, </w:t>
      </w:r>
      <w:proofErr w:type="gramStart"/>
      <w:r w:rsidRPr="006B7305">
        <w:rPr>
          <w:rFonts w:ascii="Georgia" w:eastAsia="Times New Roman" w:hAnsi="Georgia" w:cs="Times New Roman"/>
          <w:color w:val="000000"/>
          <w:lang w:eastAsia="en-GB"/>
        </w:rPr>
        <w:t>information</w:t>
      </w:r>
      <w:proofErr w:type="gramEnd"/>
      <w:r w:rsidRPr="006B7305">
        <w:rPr>
          <w:rFonts w:ascii="Georgia" w:eastAsia="Times New Roman" w:hAnsi="Georgia" w:cs="Times New Roman"/>
          <w:color w:val="000000"/>
          <w:lang w:eastAsia="en-GB"/>
        </w:rPr>
        <w:t xml:space="preserve"> and best practice.</w:t>
      </w:r>
    </w:p>
    <w:p w14:paraId="1465C39D" w14:textId="1F09278B" w:rsidR="0067572D" w:rsidRPr="006B7305" w:rsidRDefault="0067572D" w:rsidP="006B7305">
      <w:pPr>
        <w:pStyle w:val="ListParagraph"/>
        <w:numPr>
          <w:ilvl w:val="0"/>
          <w:numId w:val="28"/>
        </w:numPr>
        <w:spacing w:before="240" w:after="240" w:line="240" w:lineRule="auto"/>
        <w:jc w:val="both"/>
        <w:rPr>
          <w:rFonts w:ascii="Georgia" w:eastAsia="Times New Roman" w:hAnsi="Georgia" w:cs="Times New Roman"/>
          <w:sz w:val="24"/>
          <w:szCs w:val="24"/>
          <w:lang w:eastAsia="en-GB"/>
        </w:rPr>
      </w:pPr>
      <w:r w:rsidRPr="006B7305">
        <w:rPr>
          <w:rFonts w:ascii="Georgia" w:eastAsia="Times New Roman" w:hAnsi="Georgia" w:cs="Times New Roman"/>
          <w:color w:val="000000"/>
          <w:lang w:eastAsia="en-GB"/>
        </w:rPr>
        <w:t>Make specialist staff (SENDCO, SDO) and senior staff (Heads of Year and SLT) aware of any issues with tutees as required.</w:t>
      </w:r>
    </w:p>
    <w:p w14:paraId="1F0E2465" w14:textId="3586097D" w:rsidR="0067572D" w:rsidRPr="006B7305" w:rsidRDefault="0067572D" w:rsidP="006B7305">
      <w:pPr>
        <w:pStyle w:val="ListParagraph"/>
        <w:numPr>
          <w:ilvl w:val="0"/>
          <w:numId w:val="28"/>
        </w:numPr>
        <w:spacing w:before="240" w:after="240" w:line="240" w:lineRule="auto"/>
        <w:jc w:val="both"/>
        <w:rPr>
          <w:rFonts w:ascii="Georgia" w:eastAsia="Times New Roman" w:hAnsi="Georgia" w:cs="Times New Roman"/>
          <w:sz w:val="24"/>
          <w:szCs w:val="24"/>
          <w:lang w:eastAsia="en-GB"/>
        </w:rPr>
      </w:pPr>
      <w:r w:rsidRPr="006B7305">
        <w:rPr>
          <w:rFonts w:ascii="Georgia" w:eastAsia="Times New Roman" w:hAnsi="Georgia" w:cs="Times New Roman"/>
          <w:color w:val="000000"/>
          <w:lang w:eastAsia="en-GB"/>
        </w:rPr>
        <w:t>Proactively engage parents of tutees and endeavour to build positive home-school relationships. Act as the primary point of contact for parents of your tutees.</w:t>
      </w:r>
    </w:p>
    <w:p w14:paraId="7C96FFAB" w14:textId="1632F93C" w:rsidR="0067572D" w:rsidRPr="006B7305" w:rsidRDefault="0067572D" w:rsidP="006B7305">
      <w:pPr>
        <w:pStyle w:val="ListParagraph"/>
        <w:numPr>
          <w:ilvl w:val="0"/>
          <w:numId w:val="28"/>
        </w:numPr>
        <w:spacing w:before="240" w:after="240" w:line="240" w:lineRule="auto"/>
        <w:jc w:val="both"/>
        <w:rPr>
          <w:rFonts w:ascii="Georgia" w:eastAsia="Times New Roman" w:hAnsi="Georgia" w:cs="Times New Roman"/>
          <w:sz w:val="24"/>
          <w:szCs w:val="24"/>
          <w:lang w:eastAsia="en-GB"/>
        </w:rPr>
      </w:pPr>
      <w:r w:rsidRPr="006B7305">
        <w:rPr>
          <w:rFonts w:ascii="Georgia" w:eastAsia="Times New Roman" w:hAnsi="Georgia" w:cs="Times New Roman"/>
          <w:color w:val="000000"/>
          <w:lang w:eastAsia="en-GB"/>
        </w:rPr>
        <w:t>Model the ethos and vision of the school.</w:t>
      </w:r>
    </w:p>
    <w:p w14:paraId="47DB402D" w14:textId="745D855A" w:rsidR="0067572D" w:rsidRPr="006B7305" w:rsidRDefault="0067572D" w:rsidP="006B7305">
      <w:pPr>
        <w:pStyle w:val="ListParagraph"/>
        <w:numPr>
          <w:ilvl w:val="0"/>
          <w:numId w:val="28"/>
        </w:numPr>
        <w:spacing w:before="240" w:after="240" w:line="240" w:lineRule="auto"/>
        <w:jc w:val="both"/>
        <w:rPr>
          <w:rFonts w:ascii="Georgia" w:eastAsia="Times New Roman" w:hAnsi="Georgia" w:cs="Times New Roman"/>
          <w:sz w:val="24"/>
          <w:szCs w:val="24"/>
          <w:lang w:eastAsia="en-GB"/>
        </w:rPr>
      </w:pPr>
      <w:r w:rsidRPr="006B7305">
        <w:rPr>
          <w:rFonts w:ascii="Georgia" w:eastAsia="Times New Roman" w:hAnsi="Georgia" w:cs="Times New Roman"/>
          <w:color w:val="000000"/>
          <w:lang w:eastAsia="en-GB"/>
        </w:rPr>
        <w:t>Keep the form register and monitor patterns of scholar attendance/ absence. Keep in regular contact with parents to ensure any absences are always explained.</w:t>
      </w:r>
    </w:p>
    <w:p w14:paraId="4139DE55" w14:textId="07C840FC" w:rsidR="0067572D" w:rsidRPr="006B7305" w:rsidRDefault="0067572D" w:rsidP="006B7305">
      <w:pPr>
        <w:pStyle w:val="ListParagraph"/>
        <w:numPr>
          <w:ilvl w:val="0"/>
          <w:numId w:val="28"/>
        </w:numPr>
        <w:spacing w:before="240" w:after="200" w:line="240" w:lineRule="auto"/>
        <w:jc w:val="both"/>
        <w:rPr>
          <w:rFonts w:ascii="Georgia" w:eastAsia="Times New Roman" w:hAnsi="Georgia" w:cs="Times New Roman"/>
          <w:sz w:val="24"/>
          <w:szCs w:val="24"/>
          <w:lang w:eastAsia="en-GB"/>
        </w:rPr>
      </w:pPr>
      <w:r w:rsidRPr="006B7305">
        <w:rPr>
          <w:rFonts w:ascii="Georgia" w:eastAsia="Times New Roman" w:hAnsi="Georgia" w:cs="Times New Roman"/>
          <w:color w:val="000000"/>
          <w:lang w:eastAsia="en-GB"/>
        </w:rPr>
        <w:t xml:space="preserve">Ensure extension activities and creative ways of supporting higher-attaining scholars are available as part of enrichment </w:t>
      </w:r>
      <w:proofErr w:type="gramStart"/>
      <w:r w:rsidRPr="006B7305">
        <w:rPr>
          <w:rFonts w:ascii="Georgia" w:eastAsia="Times New Roman" w:hAnsi="Georgia" w:cs="Times New Roman"/>
          <w:color w:val="000000"/>
          <w:lang w:eastAsia="en-GB"/>
        </w:rPr>
        <w:t>e.g.</w:t>
      </w:r>
      <w:proofErr w:type="gramEnd"/>
      <w:r w:rsidRPr="006B7305">
        <w:rPr>
          <w:rFonts w:ascii="Georgia" w:eastAsia="Times New Roman" w:hAnsi="Georgia" w:cs="Times New Roman"/>
          <w:color w:val="000000"/>
          <w:lang w:eastAsia="en-GB"/>
        </w:rPr>
        <w:t xml:space="preserve"> setting up a chess club, Website design or programming club.</w:t>
      </w:r>
    </w:p>
    <w:p w14:paraId="64133081" w14:textId="6F131EAE" w:rsidR="0067572D" w:rsidRPr="006B7305" w:rsidRDefault="0067572D" w:rsidP="006B7305">
      <w:pPr>
        <w:pStyle w:val="ListParagraph"/>
        <w:numPr>
          <w:ilvl w:val="0"/>
          <w:numId w:val="28"/>
        </w:numPr>
        <w:spacing w:before="240" w:after="200" w:line="240" w:lineRule="auto"/>
        <w:jc w:val="both"/>
        <w:rPr>
          <w:rFonts w:ascii="Georgia" w:eastAsia="Times New Roman" w:hAnsi="Georgia" w:cs="Times New Roman"/>
          <w:sz w:val="24"/>
          <w:szCs w:val="24"/>
          <w:lang w:eastAsia="en-GB"/>
        </w:rPr>
      </w:pPr>
      <w:r w:rsidRPr="006B7305">
        <w:rPr>
          <w:rFonts w:ascii="Georgia" w:eastAsia="Times New Roman" w:hAnsi="Georgia" w:cs="Times New Roman"/>
          <w:color w:val="000000"/>
          <w:lang w:eastAsia="en-GB"/>
        </w:rPr>
        <w:lastRenderedPageBreak/>
        <w:t>Support the detailed learning needs of scholars not reaching national standards within the enrichment programme if not met through curriculum time.</w:t>
      </w:r>
    </w:p>
    <w:p w14:paraId="4F38A598" w14:textId="0CCD348B" w:rsidR="0067572D" w:rsidRPr="006B7305" w:rsidRDefault="0067572D" w:rsidP="006B7305">
      <w:pPr>
        <w:pStyle w:val="ListParagraph"/>
        <w:numPr>
          <w:ilvl w:val="0"/>
          <w:numId w:val="28"/>
        </w:numPr>
        <w:spacing w:before="240" w:after="200" w:line="240" w:lineRule="auto"/>
        <w:jc w:val="both"/>
        <w:rPr>
          <w:rFonts w:ascii="Georgia" w:eastAsia="Times New Roman" w:hAnsi="Georgia" w:cs="Times New Roman"/>
          <w:sz w:val="24"/>
          <w:szCs w:val="24"/>
          <w:lang w:eastAsia="en-GB"/>
        </w:rPr>
      </w:pPr>
      <w:r w:rsidRPr="006B7305">
        <w:rPr>
          <w:rFonts w:ascii="Georgia" w:eastAsia="Times New Roman" w:hAnsi="Georgia" w:cs="Times New Roman"/>
          <w:color w:val="000000"/>
          <w:lang w:eastAsia="en-GB"/>
        </w:rPr>
        <w:t>Undertake any other various responsibilities as directed by the Headteacher or Senior Manager.</w:t>
      </w:r>
    </w:p>
    <w:p w14:paraId="640E1A24" w14:textId="29BB6F01" w:rsidR="0067572D" w:rsidRPr="009F59ED" w:rsidRDefault="0067572D" w:rsidP="009F59ED">
      <w:pPr>
        <w:pStyle w:val="ListParagraph"/>
        <w:numPr>
          <w:ilvl w:val="0"/>
          <w:numId w:val="28"/>
        </w:numPr>
        <w:spacing w:before="240" w:after="200" w:line="240" w:lineRule="auto"/>
        <w:jc w:val="both"/>
        <w:rPr>
          <w:rFonts w:ascii="Georgia" w:eastAsia="Times New Roman" w:hAnsi="Georgia" w:cs="Times New Roman"/>
          <w:sz w:val="24"/>
          <w:szCs w:val="24"/>
          <w:lang w:eastAsia="en-GB"/>
        </w:rPr>
      </w:pPr>
      <w:r w:rsidRPr="006B7305">
        <w:rPr>
          <w:rFonts w:ascii="Georgia" w:eastAsia="Times New Roman" w:hAnsi="Georgia" w:cs="Times New Roman"/>
          <w:color w:val="000000"/>
          <w:lang w:eastAsia="en-GB"/>
        </w:rPr>
        <w:t>Undertake the other main professional duties of a teacher as set out in the AGFS pay and conditions of service document.</w:t>
      </w:r>
    </w:p>
    <w:p w14:paraId="0C0DC7C6" w14:textId="77777777" w:rsidR="0067572D" w:rsidRPr="007579D5" w:rsidRDefault="0067572D" w:rsidP="00807C93">
      <w:pPr>
        <w:spacing w:line="240" w:lineRule="auto"/>
        <w:ind w:left="420" w:right="100" w:hanging="420"/>
        <w:jc w:val="both"/>
        <w:rPr>
          <w:rFonts w:ascii="Georgia" w:eastAsia="Times New Roman" w:hAnsi="Georgia" w:cs="Times New Roman"/>
          <w:sz w:val="28"/>
          <w:szCs w:val="28"/>
          <w:lang w:eastAsia="en-GB"/>
        </w:rPr>
      </w:pPr>
      <w:r w:rsidRPr="007579D5">
        <w:rPr>
          <w:rFonts w:ascii="Georgia" w:eastAsia="Times New Roman" w:hAnsi="Georgia" w:cs="Times New Roman"/>
          <w:b/>
          <w:bCs/>
          <w:color w:val="33B5D5"/>
          <w:sz w:val="28"/>
          <w:szCs w:val="28"/>
          <w:lang w:eastAsia="en-GB"/>
        </w:rPr>
        <w:t>Notes</w:t>
      </w:r>
    </w:p>
    <w:p w14:paraId="606B1D09" w14:textId="1304FFE2" w:rsidR="0067572D" w:rsidRDefault="0067572D" w:rsidP="009F59ED">
      <w:pPr>
        <w:spacing w:after="0" w:line="240" w:lineRule="auto"/>
        <w:ind w:right="100"/>
        <w:jc w:val="both"/>
        <w:rPr>
          <w:rFonts w:ascii="Georgia" w:eastAsia="Times New Roman" w:hAnsi="Georgia" w:cs="Times New Roman"/>
          <w:sz w:val="24"/>
          <w:szCs w:val="24"/>
          <w:lang w:eastAsia="en-GB"/>
        </w:rPr>
      </w:pPr>
      <w:r w:rsidRPr="00807C93">
        <w:rPr>
          <w:rFonts w:ascii="Georgia" w:eastAsia="Times New Roman" w:hAnsi="Georgia" w:cs="Times New Roman"/>
          <w:color w:val="000000"/>
          <w:sz w:val="14"/>
          <w:szCs w:val="14"/>
          <w:lang w:eastAsia="en-GB"/>
        </w:rPr>
        <w:t> </w:t>
      </w:r>
      <w:r w:rsidRPr="00807C93">
        <w:rPr>
          <w:rFonts w:ascii="Georgia" w:eastAsia="Times New Roman" w:hAnsi="Georgia" w:cs="Times New Roman"/>
          <w:color w:val="000000"/>
          <w:lang w:eastAsia="en-GB"/>
        </w:rPr>
        <w:t xml:space="preserve">All new staff will be subject to a probation period of six months (which may, in certain circumstances, be extended by up to 10 weeks). The probation period is a trial period, to enable the assessment of an employee’s suitability for the job for which he or she has been employed. It provides the school with the opportunity to monitor and review the performance of new staff in relation to various areas, </w:t>
      </w:r>
      <w:proofErr w:type="gramStart"/>
      <w:r w:rsidRPr="00807C93">
        <w:rPr>
          <w:rFonts w:ascii="Georgia" w:eastAsia="Times New Roman" w:hAnsi="Georgia" w:cs="Times New Roman"/>
          <w:color w:val="000000"/>
          <w:lang w:eastAsia="en-GB"/>
        </w:rPr>
        <w:t>and also</w:t>
      </w:r>
      <w:proofErr w:type="gramEnd"/>
      <w:r w:rsidRPr="00807C93">
        <w:rPr>
          <w:rFonts w:ascii="Georgia" w:eastAsia="Times New Roman" w:hAnsi="Georgia" w:cs="Times New Roman"/>
          <w:color w:val="000000"/>
          <w:lang w:eastAsia="en-GB"/>
        </w:rPr>
        <w:t xml:space="preserve"> in terms of their commitment to safeguarding and relationships with scholars.</w:t>
      </w:r>
    </w:p>
    <w:p w14:paraId="41D94AE8" w14:textId="77777777" w:rsidR="009F59ED" w:rsidRPr="00807C93" w:rsidRDefault="009F59ED" w:rsidP="009F59ED">
      <w:pPr>
        <w:spacing w:after="0" w:line="240" w:lineRule="auto"/>
        <w:ind w:right="100"/>
        <w:jc w:val="both"/>
        <w:rPr>
          <w:rFonts w:ascii="Georgia" w:eastAsia="Times New Roman" w:hAnsi="Georgia" w:cs="Times New Roman"/>
          <w:sz w:val="24"/>
          <w:szCs w:val="24"/>
          <w:lang w:eastAsia="en-GB"/>
        </w:rPr>
      </w:pPr>
    </w:p>
    <w:p w14:paraId="4AB82E61" w14:textId="1BCFF89A" w:rsidR="0067572D" w:rsidRPr="00807C93" w:rsidRDefault="0067572D" w:rsidP="00807C93">
      <w:pPr>
        <w:spacing w:before="240" w:after="240" w:line="240" w:lineRule="auto"/>
        <w:jc w:val="both"/>
        <w:rPr>
          <w:rFonts w:ascii="Georgia" w:eastAsia="Times New Roman" w:hAnsi="Georgia" w:cs="Times New Roman"/>
          <w:sz w:val="24"/>
          <w:szCs w:val="24"/>
          <w:lang w:eastAsia="en-GB"/>
        </w:rPr>
      </w:pPr>
      <w:r w:rsidRPr="00807C93">
        <w:rPr>
          <w:rFonts w:ascii="Georgia" w:eastAsia="Times New Roman" w:hAnsi="Georgia" w:cs="Times New Roman"/>
          <w:b/>
          <w:bCs/>
          <w:color w:val="000000"/>
          <w:lang w:eastAsia="en-GB"/>
        </w:rPr>
        <w:t>No job description can be fully comprehensive, and from time to time the successful candidate may have to undertake other professional duties as directed by the Headteacher/Senior Leadership Team.</w:t>
      </w:r>
    </w:p>
    <w:p w14:paraId="16D81B1A" w14:textId="77777777" w:rsidR="0067572D" w:rsidRPr="00807C93" w:rsidRDefault="0067572D" w:rsidP="00807C93">
      <w:pPr>
        <w:spacing w:before="240" w:after="240" w:line="240" w:lineRule="auto"/>
        <w:jc w:val="both"/>
        <w:rPr>
          <w:rFonts w:ascii="Georgia" w:eastAsia="Times New Roman" w:hAnsi="Georgia" w:cs="Times New Roman"/>
          <w:sz w:val="24"/>
          <w:szCs w:val="24"/>
          <w:lang w:eastAsia="en-GB"/>
        </w:rPr>
      </w:pPr>
      <w:r w:rsidRPr="00807C93">
        <w:rPr>
          <w:rFonts w:ascii="Georgia" w:eastAsia="Times New Roman" w:hAnsi="Georgia" w:cs="Times New Roman"/>
          <w:b/>
          <w:bCs/>
          <w:color w:val="000000"/>
          <w:lang w:eastAsia="en-GB"/>
        </w:rPr>
        <w:t> </w:t>
      </w:r>
    </w:p>
    <w:p w14:paraId="3A327A2A" w14:textId="28640B4F" w:rsidR="007579D5" w:rsidRPr="00807C93" w:rsidRDefault="007579D5" w:rsidP="007579D5">
      <w:pPr>
        <w:spacing w:before="240" w:after="240" w:line="240" w:lineRule="auto"/>
        <w:jc w:val="center"/>
        <w:rPr>
          <w:rFonts w:ascii="Georgia" w:eastAsia="Times New Roman" w:hAnsi="Georgia" w:cs="Times New Roman"/>
          <w:sz w:val="24"/>
          <w:szCs w:val="24"/>
          <w:lang w:eastAsia="en-GB"/>
        </w:rPr>
      </w:pPr>
      <w:r>
        <w:rPr>
          <w:rFonts w:ascii="Georgia" w:eastAsia="Times New Roman" w:hAnsi="Georgia" w:cs="Times New Roman"/>
          <w:b/>
          <w:bCs/>
          <w:color w:val="33B5D5"/>
          <w:sz w:val="32"/>
          <w:szCs w:val="32"/>
          <w:lang w:eastAsia="en-GB"/>
        </w:rPr>
        <w:t>Person Specification</w:t>
      </w:r>
    </w:p>
    <w:p w14:paraId="0B5D2CA1" w14:textId="77777777" w:rsidR="0067572D" w:rsidRPr="00807C93" w:rsidRDefault="0067572D" w:rsidP="00807C93">
      <w:pPr>
        <w:spacing w:before="240" w:after="240" w:line="240" w:lineRule="auto"/>
        <w:jc w:val="both"/>
        <w:rPr>
          <w:rFonts w:ascii="Georgia" w:eastAsia="Times New Roman" w:hAnsi="Georgia" w:cs="Times New Roman"/>
          <w:sz w:val="24"/>
          <w:szCs w:val="24"/>
          <w:lang w:eastAsia="en-GB"/>
        </w:rPr>
      </w:pPr>
      <w:r w:rsidRPr="00807C93">
        <w:rPr>
          <w:rFonts w:ascii="Georgia" w:eastAsia="Times New Roman" w:hAnsi="Georgia" w:cs="Times New Roman"/>
          <w:b/>
          <w:bCs/>
          <w:color w:val="000000"/>
          <w:lang w:eastAsia="en-GB"/>
        </w:rPr>
        <w:t>Qualification criteria</w:t>
      </w:r>
    </w:p>
    <w:p w14:paraId="1085CE78" w14:textId="2B651171" w:rsidR="0067572D" w:rsidRPr="009F59ED" w:rsidRDefault="0067572D" w:rsidP="009F59ED">
      <w:pPr>
        <w:pStyle w:val="ListParagraph"/>
        <w:numPr>
          <w:ilvl w:val="0"/>
          <w:numId w:val="38"/>
        </w:numPr>
        <w:spacing w:before="240" w:after="200" w:line="240" w:lineRule="auto"/>
        <w:jc w:val="both"/>
        <w:rPr>
          <w:rFonts w:ascii="Georgia" w:eastAsia="Times New Roman" w:hAnsi="Georgia" w:cs="Times New Roman"/>
          <w:sz w:val="24"/>
          <w:szCs w:val="24"/>
          <w:lang w:eastAsia="en-GB"/>
        </w:rPr>
      </w:pPr>
      <w:r w:rsidRPr="009F59ED">
        <w:rPr>
          <w:rFonts w:ascii="Georgia" w:eastAsia="Times New Roman" w:hAnsi="Georgia" w:cs="Times New Roman"/>
          <w:color w:val="000000"/>
          <w:lang w:eastAsia="en-GB"/>
        </w:rPr>
        <w:t>Qualified Teacher Status</w:t>
      </w:r>
    </w:p>
    <w:p w14:paraId="784E8AFC" w14:textId="67B088F7" w:rsidR="0067572D" w:rsidRPr="009F59ED" w:rsidRDefault="0067572D" w:rsidP="009F59ED">
      <w:pPr>
        <w:pStyle w:val="ListParagraph"/>
        <w:numPr>
          <w:ilvl w:val="0"/>
          <w:numId w:val="38"/>
        </w:numPr>
        <w:spacing w:before="240" w:after="200" w:line="240" w:lineRule="auto"/>
        <w:jc w:val="both"/>
        <w:rPr>
          <w:rFonts w:ascii="Georgia" w:eastAsia="Times New Roman" w:hAnsi="Georgia" w:cs="Times New Roman"/>
          <w:sz w:val="24"/>
          <w:szCs w:val="24"/>
          <w:lang w:eastAsia="en-GB"/>
        </w:rPr>
      </w:pPr>
      <w:r w:rsidRPr="009F59ED">
        <w:rPr>
          <w:rFonts w:ascii="Georgia" w:eastAsia="Times New Roman" w:hAnsi="Georgia" w:cs="Times New Roman"/>
          <w:color w:val="000000"/>
          <w:lang w:eastAsia="en-GB"/>
        </w:rPr>
        <w:t>Permitted to work in the UK</w:t>
      </w:r>
    </w:p>
    <w:p w14:paraId="7836EAFE" w14:textId="4EFD4DBB" w:rsidR="0067572D" w:rsidRPr="009F59ED" w:rsidRDefault="0067572D" w:rsidP="009F59ED">
      <w:pPr>
        <w:pStyle w:val="ListParagraph"/>
        <w:numPr>
          <w:ilvl w:val="0"/>
          <w:numId w:val="38"/>
        </w:numPr>
        <w:spacing w:before="240" w:after="200" w:line="240" w:lineRule="auto"/>
        <w:jc w:val="both"/>
        <w:rPr>
          <w:rFonts w:ascii="Georgia" w:eastAsia="Times New Roman" w:hAnsi="Georgia" w:cs="Times New Roman"/>
          <w:sz w:val="24"/>
          <w:szCs w:val="24"/>
          <w:lang w:eastAsia="en-GB"/>
        </w:rPr>
      </w:pPr>
      <w:r w:rsidRPr="009F59ED">
        <w:rPr>
          <w:rFonts w:ascii="Georgia" w:eastAsia="Times New Roman" w:hAnsi="Georgia" w:cs="Times New Roman"/>
          <w:color w:val="000000"/>
          <w:lang w:eastAsia="en-GB"/>
        </w:rPr>
        <w:t>Evidence of relevant and substantial CPD</w:t>
      </w:r>
    </w:p>
    <w:p w14:paraId="669BEF79" w14:textId="77777777" w:rsidR="009F59ED" w:rsidRPr="009F59ED" w:rsidRDefault="009F59ED" w:rsidP="009F59ED">
      <w:pPr>
        <w:pStyle w:val="ListParagraph"/>
        <w:spacing w:before="240" w:after="200" w:line="240" w:lineRule="auto"/>
        <w:jc w:val="both"/>
        <w:rPr>
          <w:rFonts w:ascii="Georgia" w:eastAsia="Times New Roman" w:hAnsi="Georgia" w:cs="Times New Roman"/>
          <w:sz w:val="24"/>
          <w:szCs w:val="24"/>
          <w:lang w:eastAsia="en-GB"/>
        </w:rPr>
      </w:pPr>
    </w:p>
    <w:p w14:paraId="6DE1FF71" w14:textId="77777777" w:rsidR="0067572D" w:rsidRPr="00807C93" w:rsidRDefault="0067572D" w:rsidP="00807C93">
      <w:pPr>
        <w:spacing w:before="240" w:after="240" w:line="240" w:lineRule="auto"/>
        <w:jc w:val="both"/>
        <w:rPr>
          <w:rFonts w:ascii="Georgia" w:eastAsia="Times New Roman" w:hAnsi="Georgia" w:cs="Times New Roman"/>
          <w:sz w:val="24"/>
          <w:szCs w:val="24"/>
          <w:lang w:eastAsia="en-GB"/>
        </w:rPr>
      </w:pPr>
      <w:r w:rsidRPr="00807C93">
        <w:rPr>
          <w:rFonts w:ascii="Georgia" w:eastAsia="Times New Roman" w:hAnsi="Georgia" w:cs="Times New Roman"/>
          <w:b/>
          <w:bCs/>
          <w:color w:val="000000"/>
          <w:lang w:eastAsia="en-GB"/>
        </w:rPr>
        <w:t>General - experience of:</w:t>
      </w:r>
    </w:p>
    <w:p w14:paraId="121184EB" w14:textId="47CAA5F5" w:rsidR="0067572D" w:rsidRPr="00780860" w:rsidRDefault="0067572D" w:rsidP="00780860">
      <w:pPr>
        <w:pStyle w:val="ListParagraph"/>
        <w:numPr>
          <w:ilvl w:val="0"/>
          <w:numId w:val="29"/>
        </w:numPr>
        <w:spacing w:before="240" w:after="200" w:line="240" w:lineRule="auto"/>
        <w:jc w:val="both"/>
        <w:rPr>
          <w:rFonts w:ascii="Georgia" w:eastAsia="Times New Roman" w:hAnsi="Georgia" w:cs="Times New Roman"/>
          <w:sz w:val="24"/>
          <w:szCs w:val="24"/>
          <w:lang w:eastAsia="en-GB"/>
        </w:rPr>
      </w:pPr>
      <w:r w:rsidRPr="00780860">
        <w:rPr>
          <w:rFonts w:ascii="Georgia" w:eastAsia="Times New Roman" w:hAnsi="Georgia" w:cs="Times New Roman"/>
          <w:color w:val="000000"/>
          <w:lang w:eastAsia="en-GB"/>
        </w:rPr>
        <w:t>Working at a middle leadership level or supporting a Middle Leader implement change or an established classroom practitioner with a track record of success.</w:t>
      </w:r>
    </w:p>
    <w:p w14:paraId="4524F061" w14:textId="1BB56BB5" w:rsidR="0067572D" w:rsidRPr="00780860" w:rsidRDefault="0067572D" w:rsidP="00780860">
      <w:pPr>
        <w:pStyle w:val="ListParagraph"/>
        <w:numPr>
          <w:ilvl w:val="0"/>
          <w:numId w:val="29"/>
        </w:numPr>
        <w:spacing w:before="240" w:after="200" w:line="240" w:lineRule="auto"/>
        <w:jc w:val="both"/>
        <w:rPr>
          <w:rFonts w:ascii="Georgia" w:eastAsia="Times New Roman" w:hAnsi="Georgia" w:cs="Times New Roman"/>
          <w:sz w:val="24"/>
          <w:szCs w:val="24"/>
          <w:lang w:eastAsia="en-GB"/>
        </w:rPr>
      </w:pPr>
      <w:r w:rsidRPr="00780860">
        <w:rPr>
          <w:rFonts w:ascii="Georgia" w:eastAsia="Times New Roman" w:hAnsi="Georgia" w:cs="Times New Roman"/>
          <w:color w:val="000000"/>
          <w:lang w:eastAsia="en-GB"/>
        </w:rPr>
        <w:t>Having significantly contributed to the work of a senior or middle leadership team which has resulted in the success of the wider school.</w:t>
      </w:r>
    </w:p>
    <w:p w14:paraId="35269E3E" w14:textId="6EDAA38C" w:rsidR="0067572D" w:rsidRPr="00780860" w:rsidRDefault="0067572D" w:rsidP="00780860">
      <w:pPr>
        <w:pStyle w:val="ListParagraph"/>
        <w:numPr>
          <w:ilvl w:val="0"/>
          <w:numId w:val="29"/>
        </w:numPr>
        <w:spacing w:before="240" w:after="200" w:line="240" w:lineRule="auto"/>
        <w:jc w:val="both"/>
        <w:rPr>
          <w:rFonts w:ascii="Georgia" w:eastAsia="Times New Roman" w:hAnsi="Georgia" w:cs="Times New Roman"/>
          <w:sz w:val="24"/>
          <w:szCs w:val="24"/>
          <w:lang w:eastAsia="en-GB"/>
        </w:rPr>
      </w:pPr>
      <w:r w:rsidRPr="00780860">
        <w:rPr>
          <w:rFonts w:ascii="Georgia" w:eastAsia="Times New Roman" w:hAnsi="Georgia" w:cs="Times New Roman"/>
          <w:color w:val="000000"/>
          <w:lang w:eastAsia="en-GB"/>
        </w:rPr>
        <w:t>Having led a team in the development and implementation of a curriculum initiative that had a sustained and demonstrable impact on scholar progress.</w:t>
      </w:r>
    </w:p>
    <w:p w14:paraId="259184AB" w14:textId="028450CE" w:rsidR="0067572D" w:rsidRPr="00780860" w:rsidRDefault="0067572D" w:rsidP="00780860">
      <w:pPr>
        <w:pStyle w:val="ListParagraph"/>
        <w:numPr>
          <w:ilvl w:val="0"/>
          <w:numId w:val="29"/>
        </w:numPr>
        <w:spacing w:before="240" w:after="200" w:line="240" w:lineRule="auto"/>
        <w:jc w:val="both"/>
        <w:rPr>
          <w:rFonts w:ascii="Georgia" w:eastAsia="Times New Roman" w:hAnsi="Georgia" w:cs="Times New Roman"/>
          <w:sz w:val="24"/>
          <w:szCs w:val="24"/>
          <w:lang w:eastAsia="en-GB"/>
        </w:rPr>
      </w:pPr>
      <w:r w:rsidRPr="00780860">
        <w:rPr>
          <w:rFonts w:ascii="Georgia" w:eastAsia="Times New Roman" w:hAnsi="Georgia" w:cs="Times New Roman"/>
          <w:color w:val="000000"/>
          <w:lang w:eastAsia="en-GB"/>
        </w:rPr>
        <w:t xml:space="preserve">Delivering staff training and undertaking professional development of other teachers, in particular </w:t>
      </w:r>
      <w:proofErr w:type="gramStart"/>
      <w:r w:rsidRPr="00780860">
        <w:rPr>
          <w:rFonts w:ascii="Georgia" w:eastAsia="Times New Roman" w:hAnsi="Georgia" w:cs="Times New Roman"/>
          <w:color w:val="000000"/>
          <w:lang w:eastAsia="en-GB"/>
        </w:rPr>
        <w:t>with regard to</w:t>
      </w:r>
      <w:proofErr w:type="gramEnd"/>
      <w:r w:rsidRPr="00780860">
        <w:rPr>
          <w:rFonts w:ascii="Georgia" w:eastAsia="Times New Roman" w:hAnsi="Georgia" w:cs="Times New Roman"/>
          <w:color w:val="000000"/>
          <w:lang w:eastAsia="en-GB"/>
        </w:rPr>
        <w:t xml:space="preserve"> outstanding teaching, assessment, marking and feedback, questioning, lesson planning and scheme of work writing, and other elements of outstanding subject leadership.</w:t>
      </w:r>
    </w:p>
    <w:p w14:paraId="5A9B6D49" w14:textId="1645BF27" w:rsidR="0067572D" w:rsidRPr="00780860" w:rsidRDefault="0067572D" w:rsidP="00780860">
      <w:pPr>
        <w:pStyle w:val="ListParagraph"/>
        <w:numPr>
          <w:ilvl w:val="0"/>
          <w:numId w:val="29"/>
        </w:numPr>
        <w:spacing w:before="240" w:after="200" w:line="240" w:lineRule="auto"/>
        <w:jc w:val="both"/>
        <w:rPr>
          <w:rFonts w:ascii="Georgia" w:eastAsia="Times New Roman" w:hAnsi="Georgia" w:cs="Times New Roman"/>
          <w:sz w:val="24"/>
          <w:szCs w:val="24"/>
          <w:lang w:eastAsia="en-GB"/>
        </w:rPr>
      </w:pPr>
      <w:r w:rsidRPr="00780860">
        <w:rPr>
          <w:rFonts w:ascii="Georgia" w:eastAsia="Times New Roman" w:hAnsi="Georgia" w:cs="Times New Roman"/>
          <w:color w:val="000000"/>
          <w:lang w:eastAsia="en-GB"/>
        </w:rPr>
        <w:t>Effective engagement with external partners (</w:t>
      </w:r>
      <w:proofErr w:type="gramStart"/>
      <w:r w:rsidRPr="00780860">
        <w:rPr>
          <w:rFonts w:ascii="Georgia" w:eastAsia="Times New Roman" w:hAnsi="Georgia" w:cs="Times New Roman"/>
          <w:color w:val="000000"/>
          <w:lang w:eastAsia="en-GB"/>
        </w:rPr>
        <w:t>e.g.</w:t>
      </w:r>
      <w:proofErr w:type="gramEnd"/>
      <w:r w:rsidRPr="00780860">
        <w:rPr>
          <w:rFonts w:ascii="Georgia" w:eastAsia="Times New Roman" w:hAnsi="Georgia" w:cs="Times New Roman"/>
          <w:color w:val="000000"/>
          <w:lang w:eastAsia="en-GB"/>
        </w:rPr>
        <w:t xml:space="preserve"> subject associations, exam boards).</w:t>
      </w:r>
    </w:p>
    <w:p w14:paraId="17BC6935" w14:textId="1B41F77A" w:rsidR="0067572D" w:rsidRPr="00780860" w:rsidRDefault="0067572D" w:rsidP="00780860">
      <w:pPr>
        <w:pStyle w:val="ListParagraph"/>
        <w:numPr>
          <w:ilvl w:val="0"/>
          <w:numId w:val="29"/>
        </w:numPr>
        <w:spacing w:before="240" w:after="200" w:line="240" w:lineRule="auto"/>
        <w:jc w:val="both"/>
        <w:rPr>
          <w:rFonts w:ascii="Georgia" w:eastAsia="Times New Roman" w:hAnsi="Georgia" w:cs="Times New Roman"/>
          <w:sz w:val="24"/>
          <w:szCs w:val="24"/>
          <w:lang w:eastAsia="en-GB"/>
        </w:rPr>
      </w:pPr>
      <w:r w:rsidRPr="00780860">
        <w:rPr>
          <w:rFonts w:ascii="Georgia" w:eastAsia="Times New Roman" w:hAnsi="Georgia" w:cs="Times New Roman"/>
          <w:color w:val="000000"/>
          <w:lang w:eastAsia="en-GB"/>
        </w:rPr>
        <w:t>Using QA systems to evaluate the standards within your department and to modify plans accordingly.</w:t>
      </w:r>
    </w:p>
    <w:p w14:paraId="321CC802" w14:textId="52B95DA9" w:rsidR="0067572D" w:rsidRPr="00780860" w:rsidRDefault="0067572D" w:rsidP="00780860">
      <w:pPr>
        <w:pStyle w:val="ListParagraph"/>
        <w:numPr>
          <w:ilvl w:val="0"/>
          <w:numId w:val="29"/>
        </w:numPr>
        <w:spacing w:before="240" w:after="200" w:line="240" w:lineRule="auto"/>
        <w:jc w:val="both"/>
        <w:rPr>
          <w:rFonts w:ascii="Georgia" w:eastAsia="Times New Roman" w:hAnsi="Georgia" w:cs="Times New Roman"/>
          <w:sz w:val="24"/>
          <w:szCs w:val="24"/>
          <w:lang w:eastAsia="en-GB"/>
        </w:rPr>
      </w:pPr>
      <w:r w:rsidRPr="00780860">
        <w:rPr>
          <w:rFonts w:ascii="Georgia" w:eastAsia="Times New Roman" w:hAnsi="Georgia" w:cs="Times New Roman"/>
          <w:color w:val="000000"/>
          <w:lang w:eastAsia="en-GB"/>
        </w:rPr>
        <w:t>Leading intervention programmes at a department/year group/whole school level that have had a proven and sustained impact on attitude and attainment.</w:t>
      </w:r>
    </w:p>
    <w:p w14:paraId="1531BF95" w14:textId="35672B5B" w:rsidR="0067572D" w:rsidRPr="00780860" w:rsidRDefault="0067572D" w:rsidP="00780860">
      <w:pPr>
        <w:pStyle w:val="ListParagraph"/>
        <w:numPr>
          <w:ilvl w:val="0"/>
          <w:numId w:val="29"/>
        </w:numPr>
        <w:spacing w:before="240" w:after="200" w:line="240" w:lineRule="auto"/>
        <w:jc w:val="both"/>
        <w:rPr>
          <w:rFonts w:ascii="Georgia" w:eastAsia="Times New Roman" w:hAnsi="Georgia" w:cs="Times New Roman"/>
          <w:sz w:val="24"/>
          <w:szCs w:val="24"/>
          <w:lang w:eastAsia="en-GB"/>
        </w:rPr>
      </w:pPr>
      <w:r w:rsidRPr="00780860">
        <w:rPr>
          <w:rFonts w:ascii="Georgia" w:eastAsia="Times New Roman" w:hAnsi="Georgia" w:cs="Times New Roman"/>
          <w:color w:val="000000"/>
          <w:lang w:eastAsia="en-GB"/>
        </w:rPr>
        <w:t>Tracking and monitoring identified groups and designing intervention programme which have shown a positive impact on behaviour and progress.</w:t>
      </w:r>
    </w:p>
    <w:p w14:paraId="308F7C37" w14:textId="45539D9D" w:rsidR="0067572D" w:rsidRPr="00780860" w:rsidRDefault="0067572D" w:rsidP="00780860">
      <w:pPr>
        <w:pStyle w:val="ListParagraph"/>
        <w:numPr>
          <w:ilvl w:val="0"/>
          <w:numId w:val="29"/>
        </w:numPr>
        <w:spacing w:before="240" w:after="200" w:line="240" w:lineRule="auto"/>
        <w:jc w:val="both"/>
        <w:rPr>
          <w:rFonts w:ascii="Georgia" w:eastAsia="Times New Roman" w:hAnsi="Georgia" w:cs="Times New Roman"/>
          <w:sz w:val="24"/>
          <w:szCs w:val="24"/>
          <w:lang w:eastAsia="en-GB"/>
        </w:rPr>
      </w:pPr>
      <w:r w:rsidRPr="00780860">
        <w:rPr>
          <w:rFonts w:ascii="Georgia" w:eastAsia="Times New Roman" w:hAnsi="Georgia" w:cs="Times New Roman"/>
          <w:color w:val="000000"/>
          <w:lang w:eastAsia="en-GB"/>
        </w:rPr>
        <w:t>Delivering the Science specification at GCSE and A-Level with a track record of success.</w:t>
      </w:r>
    </w:p>
    <w:p w14:paraId="766F96F4" w14:textId="77777777" w:rsidR="00780860" w:rsidRDefault="00780860" w:rsidP="00807C93">
      <w:pPr>
        <w:spacing w:before="240" w:after="240" w:line="240" w:lineRule="auto"/>
        <w:jc w:val="both"/>
        <w:rPr>
          <w:rFonts w:ascii="Georgia" w:eastAsia="Times New Roman" w:hAnsi="Georgia" w:cs="Times New Roman"/>
          <w:b/>
          <w:bCs/>
          <w:color w:val="000000"/>
          <w:lang w:eastAsia="en-GB"/>
        </w:rPr>
      </w:pPr>
    </w:p>
    <w:p w14:paraId="0B9D0F98" w14:textId="606AA602" w:rsidR="0067572D" w:rsidRPr="00807C93" w:rsidRDefault="0067572D" w:rsidP="00807C93">
      <w:pPr>
        <w:spacing w:before="240" w:after="240" w:line="240" w:lineRule="auto"/>
        <w:jc w:val="both"/>
        <w:rPr>
          <w:rFonts w:ascii="Georgia" w:eastAsia="Times New Roman" w:hAnsi="Georgia" w:cs="Times New Roman"/>
          <w:sz w:val="24"/>
          <w:szCs w:val="24"/>
          <w:lang w:eastAsia="en-GB"/>
        </w:rPr>
      </w:pPr>
      <w:r w:rsidRPr="00807C93">
        <w:rPr>
          <w:rFonts w:ascii="Georgia" w:eastAsia="Times New Roman" w:hAnsi="Georgia" w:cs="Times New Roman"/>
          <w:b/>
          <w:bCs/>
          <w:color w:val="000000"/>
          <w:lang w:eastAsia="en-GB"/>
        </w:rPr>
        <w:t>Teacher development (all senior and middle leaders are expected to be able to model great teaching and to develop others) - experience of:</w:t>
      </w:r>
    </w:p>
    <w:p w14:paraId="236BE3E2" w14:textId="465F30B6" w:rsidR="0067572D" w:rsidRPr="00780860" w:rsidRDefault="0067572D" w:rsidP="00780860">
      <w:pPr>
        <w:pStyle w:val="ListParagraph"/>
        <w:numPr>
          <w:ilvl w:val="0"/>
          <w:numId w:val="30"/>
        </w:numPr>
        <w:spacing w:before="240" w:after="200" w:line="240" w:lineRule="auto"/>
        <w:jc w:val="both"/>
        <w:rPr>
          <w:rFonts w:ascii="Georgia" w:eastAsia="Times New Roman" w:hAnsi="Georgia" w:cs="Times New Roman"/>
          <w:sz w:val="24"/>
          <w:szCs w:val="24"/>
          <w:lang w:eastAsia="en-GB"/>
        </w:rPr>
      </w:pPr>
      <w:r w:rsidRPr="00780860">
        <w:rPr>
          <w:rFonts w:ascii="Georgia" w:eastAsia="Times New Roman" w:hAnsi="Georgia" w:cs="Times New Roman"/>
          <w:color w:val="000000"/>
          <w:lang w:eastAsia="en-GB"/>
        </w:rPr>
        <w:t>Understanding what outstanding teaching practice looks like, how to diagnose weaknesses in teaching and deliver coaching and mentoring to improve it.</w:t>
      </w:r>
    </w:p>
    <w:p w14:paraId="7D120846" w14:textId="7F46E73A" w:rsidR="0067572D" w:rsidRPr="00780860" w:rsidRDefault="0067572D" w:rsidP="00780860">
      <w:pPr>
        <w:pStyle w:val="ListParagraph"/>
        <w:numPr>
          <w:ilvl w:val="0"/>
          <w:numId w:val="30"/>
        </w:numPr>
        <w:spacing w:before="240" w:after="200" w:line="240" w:lineRule="auto"/>
        <w:jc w:val="both"/>
        <w:rPr>
          <w:rFonts w:ascii="Georgia" w:eastAsia="Times New Roman" w:hAnsi="Georgia" w:cs="Times New Roman"/>
          <w:sz w:val="24"/>
          <w:szCs w:val="24"/>
          <w:lang w:eastAsia="en-GB"/>
        </w:rPr>
      </w:pPr>
      <w:r w:rsidRPr="00780860">
        <w:rPr>
          <w:rFonts w:ascii="Georgia" w:eastAsia="Times New Roman" w:hAnsi="Georgia" w:cs="Times New Roman"/>
          <w:color w:val="000000"/>
          <w:lang w:eastAsia="en-GB"/>
        </w:rPr>
        <w:t>Conducting lesson observations as a tool for improvement.</w:t>
      </w:r>
    </w:p>
    <w:p w14:paraId="37D467F5" w14:textId="10BFCD25" w:rsidR="0067572D" w:rsidRPr="00780860" w:rsidRDefault="0067572D" w:rsidP="00780860">
      <w:pPr>
        <w:pStyle w:val="ListParagraph"/>
        <w:numPr>
          <w:ilvl w:val="0"/>
          <w:numId w:val="30"/>
        </w:numPr>
        <w:spacing w:before="240" w:after="200" w:line="240" w:lineRule="auto"/>
        <w:jc w:val="both"/>
        <w:rPr>
          <w:rFonts w:ascii="Georgia" w:eastAsia="Times New Roman" w:hAnsi="Georgia" w:cs="Times New Roman"/>
          <w:sz w:val="24"/>
          <w:szCs w:val="24"/>
          <w:lang w:eastAsia="en-GB"/>
        </w:rPr>
      </w:pPr>
      <w:r w:rsidRPr="00780860">
        <w:rPr>
          <w:rFonts w:ascii="Georgia" w:eastAsia="Times New Roman" w:hAnsi="Georgia" w:cs="Times New Roman"/>
          <w:color w:val="000000"/>
          <w:lang w:eastAsia="en-GB"/>
        </w:rPr>
        <w:t>Designing and delivering outstanding staff training.</w:t>
      </w:r>
    </w:p>
    <w:p w14:paraId="6AA4E5A9" w14:textId="31FF14FD" w:rsidR="0067572D" w:rsidRPr="00807C93" w:rsidRDefault="0067572D" w:rsidP="00807C93">
      <w:pPr>
        <w:spacing w:before="240" w:after="200" w:line="240" w:lineRule="auto"/>
        <w:ind w:hanging="360"/>
        <w:jc w:val="both"/>
        <w:rPr>
          <w:rFonts w:ascii="Georgia" w:eastAsia="Times New Roman" w:hAnsi="Georgia" w:cs="Times New Roman"/>
          <w:sz w:val="24"/>
          <w:szCs w:val="24"/>
          <w:lang w:eastAsia="en-GB"/>
        </w:rPr>
      </w:pPr>
    </w:p>
    <w:p w14:paraId="530B856C" w14:textId="77777777" w:rsidR="0067572D" w:rsidRPr="00807C93" w:rsidRDefault="0067572D" w:rsidP="00807C93">
      <w:pPr>
        <w:spacing w:before="240" w:after="240" w:line="240" w:lineRule="auto"/>
        <w:jc w:val="both"/>
        <w:rPr>
          <w:rFonts w:ascii="Georgia" w:eastAsia="Times New Roman" w:hAnsi="Georgia" w:cs="Times New Roman"/>
          <w:sz w:val="24"/>
          <w:szCs w:val="24"/>
          <w:lang w:eastAsia="en-GB"/>
        </w:rPr>
      </w:pPr>
      <w:r w:rsidRPr="00807C93">
        <w:rPr>
          <w:rFonts w:ascii="Georgia" w:eastAsia="Times New Roman" w:hAnsi="Georgia" w:cs="Times New Roman"/>
          <w:b/>
          <w:bCs/>
          <w:color w:val="000000"/>
          <w:lang w:eastAsia="en-GB"/>
        </w:rPr>
        <w:t>Leadership and management – The ability to demonstrate:</w:t>
      </w:r>
    </w:p>
    <w:p w14:paraId="7C0A51D4" w14:textId="71C812CC" w:rsidR="0067572D" w:rsidRPr="00780860" w:rsidRDefault="0067572D" w:rsidP="00780860">
      <w:pPr>
        <w:pStyle w:val="ListParagraph"/>
        <w:numPr>
          <w:ilvl w:val="0"/>
          <w:numId w:val="31"/>
        </w:numPr>
        <w:spacing w:before="240" w:after="200" w:line="240" w:lineRule="auto"/>
        <w:jc w:val="both"/>
        <w:rPr>
          <w:rFonts w:ascii="Georgia" w:eastAsia="Times New Roman" w:hAnsi="Georgia" w:cs="Times New Roman"/>
          <w:sz w:val="24"/>
          <w:szCs w:val="24"/>
          <w:lang w:eastAsia="en-GB"/>
        </w:rPr>
      </w:pPr>
      <w:r w:rsidRPr="00780860">
        <w:rPr>
          <w:rFonts w:ascii="Georgia" w:eastAsia="Times New Roman" w:hAnsi="Georgia" w:cs="Times New Roman"/>
          <w:color w:val="000000"/>
          <w:lang w:eastAsia="en-GB"/>
        </w:rPr>
        <w:t>An effective leadership style that inspires confidence and collegiality in those they lead, which motivates and encourages others to participate and go the extra mile.</w:t>
      </w:r>
    </w:p>
    <w:p w14:paraId="32F22ACD" w14:textId="41833CA0" w:rsidR="0067572D" w:rsidRPr="00780860" w:rsidRDefault="0067572D" w:rsidP="00780860">
      <w:pPr>
        <w:pStyle w:val="ListParagraph"/>
        <w:numPr>
          <w:ilvl w:val="0"/>
          <w:numId w:val="31"/>
        </w:numPr>
        <w:spacing w:before="240" w:after="200" w:line="240" w:lineRule="auto"/>
        <w:jc w:val="both"/>
        <w:rPr>
          <w:rFonts w:ascii="Georgia" w:eastAsia="Times New Roman" w:hAnsi="Georgia" w:cs="Times New Roman"/>
          <w:sz w:val="24"/>
          <w:szCs w:val="24"/>
          <w:lang w:eastAsia="en-GB"/>
        </w:rPr>
      </w:pPr>
      <w:r w:rsidRPr="00780860">
        <w:rPr>
          <w:rFonts w:ascii="Georgia" w:eastAsia="Times New Roman" w:hAnsi="Georgia" w:cs="Times New Roman"/>
          <w:color w:val="000000"/>
          <w:lang w:eastAsia="en-GB"/>
        </w:rPr>
        <w:t>Versatility and flexibility in terms of one’s own leadership style. To be aware of different management styles and in which circumstances it is appropriate to adopt an alternative approach.</w:t>
      </w:r>
    </w:p>
    <w:p w14:paraId="0F60CCD2" w14:textId="314A1149" w:rsidR="0067572D" w:rsidRPr="00780860" w:rsidRDefault="0067572D" w:rsidP="00780860">
      <w:pPr>
        <w:pStyle w:val="ListParagraph"/>
        <w:numPr>
          <w:ilvl w:val="0"/>
          <w:numId w:val="31"/>
        </w:numPr>
        <w:spacing w:before="240" w:after="200" w:line="240" w:lineRule="auto"/>
        <w:jc w:val="both"/>
        <w:rPr>
          <w:rFonts w:ascii="Georgia" w:eastAsia="Times New Roman" w:hAnsi="Georgia" w:cs="Times New Roman"/>
          <w:sz w:val="24"/>
          <w:szCs w:val="24"/>
          <w:lang w:eastAsia="en-GB"/>
        </w:rPr>
      </w:pPr>
      <w:r w:rsidRPr="00780860">
        <w:rPr>
          <w:rFonts w:ascii="Georgia" w:eastAsia="Times New Roman" w:hAnsi="Georgia" w:cs="Times New Roman"/>
          <w:color w:val="000000"/>
          <w:lang w:eastAsia="en-GB"/>
        </w:rPr>
        <w:t xml:space="preserve">Strong interpersonal, </w:t>
      </w:r>
      <w:proofErr w:type="gramStart"/>
      <w:r w:rsidRPr="00780860">
        <w:rPr>
          <w:rFonts w:ascii="Georgia" w:eastAsia="Times New Roman" w:hAnsi="Georgia" w:cs="Times New Roman"/>
          <w:color w:val="000000"/>
          <w:lang w:eastAsia="en-GB"/>
        </w:rPr>
        <w:t>written</w:t>
      </w:r>
      <w:proofErr w:type="gramEnd"/>
      <w:r w:rsidRPr="00780860">
        <w:rPr>
          <w:rFonts w:ascii="Georgia" w:eastAsia="Times New Roman" w:hAnsi="Georgia" w:cs="Times New Roman"/>
          <w:color w:val="000000"/>
          <w:lang w:eastAsia="en-GB"/>
        </w:rPr>
        <w:t xml:space="preserve"> and oral communication skills.</w:t>
      </w:r>
    </w:p>
    <w:p w14:paraId="0F9E5FAC" w14:textId="125DC7B5" w:rsidR="0067572D" w:rsidRPr="00780860" w:rsidRDefault="0067572D" w:rsidP="00780860">
      <w:pPr>
        <w:pStyle w:val="ListParagraph"/>
        <w:numPr>
          <w:ilvl w:val="0"/>
          <w:numId w:val="31"/>
        </w:numPr>
        <w:spacing w:before="240" w:after="200" w:line="240" w:lineRule="auto"/>
        <w:jc w:val="both"/>
        <w:rPr>
          <w:rFonts w:ascii="Georgia" w:eastAsia="Times New Roman" w:hAnsi="Georgia" w:cs="Times New Roman"/>
          <w:sz w:val="24"/>
          <w:szCs w:val="24"/>
          <w:lang w:eastAsia="en-GB"/>
        </w:rPr>
      </w:pPr>
      <w:r w:rsidRPr="00780860">
        <w:rPr>
          <w:rFonts w:ascii="Georgia" w:eastAsia="Times New Roman" w:hAnsi="Georgia" w:cs="Times New Roman"/>
          <w:color w:val="000000"/>
          <w:lang w:eastAsia="en-GB"/>
        </w:rPr>
        <w:t>Strong organisational skills:</w:t>
      </w:r>
    </w:p>
    <w:p w14:paraId="32C314B7" w14:textId="77777777" w:rsidR="00780860" w:rsidRPr="00780860" w:rsidRDefault="00780860" w:rsidP="00780860">
      <w:pPr>
        <w:pStyle w:val="ListParagraph"/>
        <w:spacing w:before="240" w:after="200" w:line="240" w:lineRule="auto"/>
        <w:ind w:left="360"/>
        <w:jc w:val="both"/>
        <w:rPr>
          <w:rFonts w:ascii="Georgia" w:eastAsia="Times New Roman" w:hAnsi="Georgia" w:cs="Times New Roman"/>
          <w:sz w:val="24"/>
          <w:szCs w:val="24"/>
          <w:lang w:eastAsia="en-GB"/>
        </w:rPr>
      </w:pPr>
    </w:p>
    <w:p w14:paraId="49C8F29F" w14:textId="4E2455D2" w:rsidR="0067572D" w:rsidRPr="00780860" w:rsidRDefault="0067572D" w:rsidP="00780860">
      <w:pPr>
        <w:pStyle w:val="ListParagraph"/>
        <w:numPr>
          <w:ilvl w:val="0"/>
          <w:numId w:val="33"/>
        </w:numPr>
        <w:spacing w:after="200" w:line="240" w:lineRule="auto"/>
        <w:jc w:val="both"/>
        <w:rPr>
          <w:rFonts w:ascii="Georgia" w:eastAsia="Times New Roman" w:hAnsi="Georgia" w:cs="Times New Roman"/>
          <w:sz w:val="24"/>
          <w:szCs w:val="24"/>
          <w:lang w:eastAsia="en-GB"/>
        </w:rPr>
      </w:pPr>
      <w:r w:rsidRPr="00780860">
        <w:rPr>
          <w:rFonts w:ascii="Georgia" w:eastAsia="Times New Roman" w:hAnsi="Georgia" w:cs="Times New Roman"/>
          <w:color w:val="000000"/>
          <w:lang w:eastAsia="en-GB"/>
        </w:rPr>
        <w:t>the ability to delegate</w:t>
      </w:r>
    </w:p>
    <w:p w14:paraId="3D108CE3" w14:textId="05220398" w:rsidR="0067572D" w:rsidRPr="00780860" w:rsidRDefault="0067572D" w:rsidP="00780860">
      <w:pPr>
        <w:pStyle w:val="ListParagraph"/>
        <w:numPr>
          <w:ilvl w:val="0"/>
          <w:numId w:val="33"/>
        </w:numPr>
        <w:spacing w:after="200" w:line="240" w:lineRule="auto"/>
        <w:jc w:val="both"/>
        <w:rPr>
          <w:rFonts w:ascii="Georgia" w:eastAsia="Times New Roman" w:hAnsi="Georgia" w:cs="Times New Roman"/>
          <w:sz w:val="24"/>
          <w:szCs w:val="24"/>
          <w:lang w:eastAsia="en-GB"/>
        </w:rPr>
      </w:pPr>
      <w:r w:rsidRPr="00780860">
        <w:rPr>
          <w:rFonts w:ascii="Georgia" w:eastAsia="Times New Roman" w:hAnsi="Georgia" w:cs="Times New Roman"/>
          <w:color w:val="000000"/>
          <w:lang w:eastAsia="en-GB"/>
        </w:rPr>
        <w:t>the use of effective time management</w:t>
      </w:r>
    </w:p>
    <w:p w14:paraId="3EF9B31C" w14:textId="16CB85C9" w:rsidR="0067572D" w:rsidRPr="00780860" w:rsidRDefault="0067572D" w:rsidP="00780860">
      <w:pPr>
        <w:pStyle w:val="ListParagraph"/>
        <w:numPr>
          <w:ilvl w:val="0"/>
          <w:numId w:val="33"/>
        </w:numPr>
        <w:spacing w:after="200" w:line="240" w:lineRule="auto"/>
        <w:jc w:val="both"/>
        <w:rPr>
          <w:rFonts w:ascii="Georgia" w:eastAsia="Times New Roman" w:hAnsi="Georgia" w:cs="Times New Roman"/>
          <w:sz w:val="24"/>
          <w:szCs w:val="24"/>
          <w:lang w:eastAsia="en-GB"/>
        </w:rPr>
      </w:pPr>
      <w:r w:rsidRPr="00780860">
        <w:rPr>
          <w:rFonts w:ascii="Georgia" w:eastAsia="Times New Roman" w:hAnsi="Georgia" w:cs="Times New Roman"/>
          <w:color w:val="000000"/>
          <w:lang w:eastAsia="en-GB"/>
        </w:rPr>
        <w:t>the ability to prioritise</w:t>
      </w:r>
    </w:p>
    <w:p w14:paraId="523DB49D" w14:textId="64A72075" w:rsidR="0067572D" w:rsidRPr="00443F0A" w:rsidRDefault="009F59ED" w:rsidP="00780860">
      <w:pPr>
        <w:pStyle w:val="ListParagraph"/>
        <w:numPr>
          <w:ilvl w:val="0"/>
          <w:numId w:val="33"/>
        </w:numPr>
        <w:spacing w:after="200" w:line="240" w:lineRule="auto"/>
        <w:jc w:val="both"/>
        <w:rPr>
          <w:rFonts w:ascii="Georgia" w:eastAsia="Times New Roman" w:hAnsi="Georgia" w:cs="Times New Roman"/>
          <w:sz w:val="24"/>
          <w:szCs w:val="24"/>
          <w:lang w:eastAsia="en-GB"/>
        </w:rPr>
      </w:pPr>
      <w:r>
        <w:rPr>
          <w:rFonts w:ascii="Georgia" w:eastAsia="Times New Roman" w:hAnsi="Georgia" w:cs="Times New Roman"/>
          <w:color w:val="000000"/>
          <w:lang w:eastAsia="en-GB"/>
        </w:rPr>
        <w:t>t</w:t>
      </w:r>
      <w:r w:rsidR="0067572D" w:rsidRPr="00780860">
        <w:rPr>
          <w:rFonts w:ascii="Georgia" w:eastAsia="Times New Roman" w:hAnsi="Georgia" w:cs="Times New Roman"/>
          <w:color w:val="000000"/>
          <w:lang w:eastAsia="en-GB"/>
        </w:rPr>
        <w:t>he ability to get tasks done to the required standard in good time</w:t>
      </w:r>
    </w:p>
    <w:p w14:paraId="7A951E4A" w14:textId="77777777" w:rsidR="00443F0A" w:rsidRPr="00780860" w:rsidRDefault="00443F0A" w:rsidP="00443F0A">
      <w:pPr>
        <w:pStyle w:val="ListParagraph"/>
        <w:spacing w:after="200" w:line="240" w:lineRule="auto"/>
        <w:ind w:left="1800"/>
        <w:jc w:val="both"/>
        <w:rPr>
          <w:rFonts w:ascii="Georgia" w:eastAsia="Times New Roman" w:hAnsi="Georgia" w:cs="Times New Roman"/>
          <w:sz w:val="24"/>
          <w:szCs w:val="24"/>
          <w:lang w:eastAsia="en-GB"/>
        </w:rPr>
      </w:pPr>
    </w:p>
    <w:p w14:paraId="45B7EB67" w14:textId="77777777" w:rsidR="00443F0A" w:rsidRPr="00443F0A" w:rsidRDefault="00443F0A" w:rsidP="00443F0A">
      <w:pPr>
        <w:pStyle w:val="ListParagraph"/>
        <w:numPr>
          <w:ilvl w:val="0"/>
          <w:numId w:val="36"/>
        </w:numPr>
        <w:spacing w:before="240" w:after="200" w:line="240" w:lineRule="auto"/>
        <w:jc w:val="both"/>
        <w:rPr>
          <w:rFonts w:ascii="Georgia" w:eastAsia="Times New Roman" w:hAnsi="Georgia" w:cs="Times New Roman"/>
          <w:sz w:val="24"/>
          <w:szCs w:val="24"/>
          <w:lang w:eastAsia="en-GB"/>
        </w:rPr>
      </w:pPr>
      <w:r w:rsidRPr="00443F0A">
        <w:rPr>
          <w:rFonts w:ascii="Georgia" w:eastAsia="Times New Roman" w:hAnsi="Georgia" w:cs="Times New Roman"/>
          <w:color w:val="000000"/>
          <w:lang w:eastAsia="en-GB"/>
        </w:rPr>
        <w:t>Resilience and motivation to lead the school through day-to-day challenges whilst maintaining a clear strategic vision, staying positive, and focusing on key priorities.</w:t>
      </w:r>
    </w:p>
    <w:p w14:paraId="489A06F4" w14:textId="33EE11CB" w:rsidR="0067572D" w:rsidRPr="00780860" w:rsidRDefault="0067572D" w:rsidP="00780860">
      <w:pPr>
        <w:pStyle w:val="ListParagraph"/>
        <w:numPr>
          <w:ilvl w:val="0"/>
          <w:numId w:val="36"/>
        </w:numPr>
        <w:spacing w:before="240" w:after="200" w:line="240" w:lineRule="auto"/>
        <w:jc w:val="both"/>
        <w:rPr>
          <w:rFonts w:ascii="Georgia" w:eastAsia="Times New Roman" w:hAnsi="Georgia" w:cs="Times New Roman"/>
          <w:sz w:val="24"/>
          <w:szCs w:val="24"/>
          <w:lang w:eastAsia="en-GB"/>
        </w:rPr>
      </w:pPr>
      <w:r w:rsidRPr="00780860">
        <w:rPr>
          <w:rFonts w:ascii="Georgia" w:eastAsia="Times New Roman" w:hAnsi="Georgia" w:cs="Times New Roman"/>
          <w:color w:val="000000"/>
          <w:lang w:eastAsia="en-GB"/>
        </w:rPr>
        <w:t>Genuine passion and belief in the potential of every scholar.</w:t>
      </w:r>
    </w:p>
    <w:p w14:paraId="5809A032" w14:textId="15B5BD75" w:rsidR="0067572D" w:rsidRPr="00780860" w:rsidRDefault="0067572D" w:rsidP="00780860">
      <w:pPr>
        <w:pStyle w:val="ListParagraph"/>
        <w:numPr>
          <w:ilvl w:val="0"/>
          <w:numId w:val="36"/>
        </w:numPr>
        <w:spacing w:before="240" w:after="200" w:line="240" w:lineRule="auto"/>
        <w:jc w:val="both"/>
        <w:rPr>
          <w:rFonts w:ascii="Georgia" w:eastAsia="Times New Roman" w:hAnsi="Georgia" w:cs="Times New Roman"/>
          <w:sz w:val="24"/>
          <w:szCs w:val="24"/>
          <w:lang w:eastAsia="en-GB"/>
        </w:rPr>
      </w:pPr>
      <w:r w:rsidRPr="00780860">
        <w:rPr>
          <w:rFonts w:ascii="Georgia" w:eastAsia="Times New Roman" w:hAnsi="Georgia" w:cs="Times New Roman"/>
          <w:color w:val="000000"/>
          <w:lang w:eastAsia="en-GB"/>
        </w:rPr>
        <w:t>Strategic thinking and alignment with school priorities  </w:t>
      </w:r>
    </w:p>
    <w:p w14:paraId="04538B0A" w14:textId="1D4F07BA" w:rsidR="0067572D" w:rsidRPr="00780860" w:rsidRDefault="0067572D" w:rsidP="00780860">
      <w:pPr>
        <w:pStyle w:val="ListParagraph"/>
        <w:numPr>
          <w:ilvl w:val="0"/>
          <w:numId w:val="36"/>
        </w:numPr>
        <w:spacing w:before="240" w:after="200" w:line="240" w:lineRule="auto"/>
        <w:jc w:val="both"/>
        <w:rPr>
          <w:rFonts w:ascii="Georgia" w:eastAsia="Times New Roman" w:hAnsi="Georgia" w:cs="Times New Roman"/>
          <w:sz w:val="24"/>
          <w:szCs w:val="24"/>
          <w:lang w:eastAsia="en-GB"/>
        </w:rPr>
      </w:pPr>
      <w:r w:rsidRPr="00780860">
        <w:rPr>
          <w:rFonts w:ascii="Georgia" w:eastAsia="Times New Roman" w:hAnsi="Georgia" w:cs="Times New Roman"/>
          <w:color w:val="000000"/>
          <w:lang w:eastAsia="en-GB"/>
        </w:rPr>
        <w:t>An educational vision aligned with the school’s high aspirations and high expectations of themselves and others.</w:t>
      </w:r>
    </w:p>
    <w:p w14:paraId="1409AF30" w14:textId="0640B579" w:rsidR="0067572D" w:rsidRPr="00780860" w:rsidRDefault="0067572D" w:rsidP="00780860">
      <w:pPr>
        <w:pStyle w:val="ListParagraph"/>
        <w:numPr>
          <w:ilvl w:val="0"/>
          <w:numId w:val="36"/>
        </w:numPr>
        <w:spacing w:before="240" w:after="200" w:line="240" w:lineRule="auto"/>
        <w:jc w:val="both"/>
        <w:rPr>
          <w:rFonts w:ascii="Georgia" w:eastAsia="Times New Roman" w:hAnsi="Georgia" w:cs="Times New Roman"/>
          <w:sz w:val="24"/>
          <w:szCs w:val="24"/>
          <w:lang w:eastAsia="en-GB"/>
        </w:rPr>
      </w:pPr>
      <w:r w:rsidRPr="00780860">
        <w:rPr>
          <w:rFonts w:ascii="Georgia" w:eastAsia="Times New Roman" w:hAnsi="Georgia" w:cs="Times New Roman"/>
          <w:color w:val="000000"/>
          <w:lang w:eastAsia="en-GB"/>
        </w:rPr>
        <w:t>A clear understanding of the strategies required to establish consistently high standards of results and behaviour in a complex urban school and a commitment to relentlessly instilling these strategies.</w:t>
      </w:r>
    </w:p>
    <w:p w14:paraId="529292E3" w14:textId="41C65214" w:rsidR="0067572D" w:rsidRPr="00780860" w:rsidRDefault="0067572D" w:rsidP="00780860">
      <w:pPr>
        <w:pStyle w:val="ListParagraph"/>
        <w:numPr>
          <w:ilvl w:val="0"/>
          <w:numId w:val="36"/>
        </w:numPr>
        <w:spacing w:before="240" w:after="200" w:line="240" w:lineRule="auto"/>
        <w:jc w:val="both"/>
        <w:rPr>
          <w:rFonts w:ascii="Georgia" w:eastAsia="Times New Roman" w:hAnsi="Georgia" w:cs="Times New Roman"/>
          <w:sz w:val="24"/>
          <w:szCs w:val="24"/>
          <w:lang w:eastAsia="en-GB"/>
        </w:rPr>
      </w:pPr>
      <w:r w:rsidRPr="00780860">
        <w:rPr>
          <w:rFonts w:ascii="Georgia" w:eastAsia="Times New Roman" w:hAnsi="Georgia" w:cs="Times New Roman"/>
          <w:color w:val="000000"/>
          <w:lang w:eastAsia="en-GB"/>
        </w:rPr>
        <w:t>An ambassadorial approach in all dealings with the community and subsequently to be positive and successfully market the school in the community.</w:t>
      </w:r>
    </w:p>
    <w:p w14:paraId="5C19EF1F" w14:textId="5AEB7A0F" w:rsidR="0067572D" w:rsidRPr="00780860" w:rsidRDefault="0067572D" w:rsidP="00780860">
      <w:pPr>
        <w:pStyle w:val="ListParagraph"/>
        <w:numPr>
          <w:ilvl w:val="0"/>
          <w:numId w:val="36"/>
        </w:numPr>
        <w:spacing w:before="240" w:after="200" w:line="240" w:lineRule="auto"/>
        <w:jc w:val="both"/>
        <w:rPr>
          <w:rFonts w:ascii="Georgia" w:eastAsia="Times New Roman" w:hAnsi="Georgia" w:cs="Times New Roman"/>
          <w:sz w:val="24"/>
          <w:szCs w:val="24"/>
          <w:lang w:eastAsia="en-GB"/>
        </w:rPr>
      </w:pPr>
      <w:r w:rsidRPr="00780860">
        <w:rPr>
          <w:rFonts w:ascii="Georgia" w:eastAsia="Times New Roman" w:hAnsi="Georgia" w:cs="Times New Roman"/>
          <w:color w:val="000000"/>
          <w:lang w:eastAsia="en-GB"/>
        </w:rPr>
        <w:t>Confident and effective presentational skills during public speaking.</w:t>
      </w:r>
    </w:p>
    <w:p w14:paraId="69F75E3D" w14:textId="0831E0AB" w:rsidR="0067572D" w:rsidRPr="00780860" w:rsidRDefault="0067572D" w:rsidP="00780860">
      <w:pPr>
        <w:pStyle w:val="ListParagraph"/>
        <w:numPr>
          <w:ilvl w:val="0"/>
          <w:numId w:val="36"/>
        </w:numPr>
        <w:spacing w:before="240" w:after="200" w:line="240" w:lineRule="auto"/>
        <w:jc w:val="both"/>
        <w:rPr>
          <w:rFonts w:ascii="Georgia" w:eastAsia="Times New Roman" w:hAnsi="Georgia" w:cs="Times New Roman"/>
          <w:sz w:val="24"/>
          <w:szCs w:val="24"/>
          <w:lang w:eastAsia="en-GB"/>
        </w:rPr>
      </w:pPr>
      <w:r w:rsidRPr="00780860">
        <w:rPr>
          <w:rFonts w:ascii="Georgia" w:eastAsia="Times New Roman" w:hAnsi="Georgia" w:cs="Times New Roman"/>
          <w:color w:val="000000"/>
          <w:lang w:eastAsia="en-GB"/>
        </w:rPr>
        <w:t>Deliver excellent assemblies and open evenings.</w:t>
      </w:r>
    </w:p>
    <w:p w14:paraId="51E72C2A" w14:textId="73F5F2AF" w:rsidR="0067572D" w:rsidRPr="00780860" w:rsidRDefault="0067572D" w:rsidP="00780860">
      <w:pPr>
        <w:pStyle w:val="ListParagraph"/>
        <w:numPr>
          <w:ilvl w:val="0"/>
          <w:numId w:val="36"/>
        </w:numPr>
        <w:spacing w:before="240" w:after="200" w:line="240" w:lineRule="auto"/>
        <w:jc w:val="both"/>
        <w:rPr>
          <w:rFonts w:ascii="Georgia" w:eastAsia="Times New Roman" w:hAnsi="Georgia" w:cs="Times New Roman"/>
          <w:sz w:val="24"/>
          <w:szCs w:val="24"/>
          <w:lang w:eastAsia="en-GB"/>
        </w:rPr>
      </w:pPr>
      <w:r w:rsidRPr="00780860">
        <w:rPr>
          <w:rFonts w:ascii="Georgia" w:eastAsia="Times New Roman" w:hAnsi="Georgia" w:cs="Times New Roman"/>
          <w:color w:val="000000"/>
          <w:lang w:eastAsia="en-GB"/>
        </w:rPr>
        <w:t>Skilful management and maintenance of working relationships with parents and other stakeholders.</w:t>
      </w:r>
    </w:p>
    <w:p w14:paraId="2C963794" w14:textId="34637DEF" w:rsidR="0067572D" w:rsidRPr="00780860" w:rsidRDefault="0067572D" w:rsidP="00780860">
      <w:pPr>
        <w:pStyle w:val="ListParagraph"/>
        <w:numPr>
          <w:ilvl w:val="0"/>
          <w:numId w:val="36"/>
        </w:numPr>
        <w:spacing w:before="240" w:after="200" w:line="240" w:lineRule="auto"/>
        <w:jc w:val="both"/>
        <w:rPr>
          <w:rFonts w:ascii="Georgia" w:eastAsia="Times New Roman" w:hAnsi="Georgia" w:cs="Times New Roman"/>
          <w:sz w:val="24"/>
          <w:szCs w:val="24"/>
          <w:lang w:eastAsia="en-GB"/>
        </w:rPr>
      </w:pPr>
      <w:r w:rsidRPr="00780860">
        <w:rPr>
          <w:rFonts w:ascii="Georgia" w:eastAsia="Times New Roman" w:hAnsi="Georgia" w:cs="Times New Roman"/>
          <w:color w:val="000000"/>
          <w:lang w:eastAsia="en-GB"/>
        </w:rPr>
        <w:t>Ability to lead, coach and motivate staff within a performance management framework, including professional development and effective management of underperformance.</w:t>
      </w:r>
    </w:p>
    <w:p w14:paraId="19DEE6F5" w14:textId="77777777" w:rsidR="0067572D" w:rsidRPr="00807C93" w:rsidRDefault="0067572D" w:rsidP="00807C93">
      <w:pPr>
        <w:spacing w:before="240" w:after="240" w:line="240" w:lineRule="auto"/>
        <w:jc w:val="both"/>
        <w:rPr>
          <w:rFonts w:ascii="Georgia" w:eastAsia="Times New Roman" w:hAnsi="Georgia" w:cs="Times New Roman"/>
          <w:sz w:val="24"/>
          <w:szCs w:val="24"/>
          <w:lang w:eastAsia="en-GB"/>
        </w:rPr>
      </w:pPr>
      <w:r w:rsidRPr="00807C93">
        <w:rPr>
          <w:rFonts w:ascii="Georgia" w:eastAsia="Times New Roman" w:hAnsi="Georgia" w:cs="Times New Roman"/>
          <w:color w:val="000000"/>
          <w:lang w:eastAsia="en-GB"/>
        </w:rPr>
        <w:t> </w:t>
      </w:r>
    </w:p>
    <w:p w14:paraId="174F15B4" w14:textId="18FB7D7B" w:rsidR="0067572D" w:rsidRPr="00807C93" w:rsidRDefault="0067572D" w:rsidP="00807C93">
      <w:pPr>
        <w:spacing w:before="240" w:after="0" w:line="240" w:lineRule="auto"/>
        <w:ind w:hanging="360"/>
        <w:jc w:val="both"/>
        <w:rPr>
          <w:rFonts w:ascii="Georgia" w:eastAsia="Times New Roman" w:hAnsi="Georgia" w:cs="Times New Roman"/>
          <w:sz w:val="24"/>
          <w:szCs w:val="24"/>
          <w:lang w:eastAsia="en-GB"/>
        </w:rPr>
      </w:pPr>
      <w:r w:rsidRPr="00807C93">
        <w:rPr>
          <w:rFonts w:ascii="Georgia" w:eastAsia="Times New Roman" w:hAnsi="Georgia" w:cs="Times New Roman"/>
          <w:b/>
          <w:bCs/>
          <w:color w:val="000000"/>
          <w:lang w:eastAsia="en-GB"/>
        </w:rPr>
        <w:t>This post is subject to an enhanced DBS disclosure.</w:t>
      </w:r>
    </w:p>
    <w:p w14:paraId="23B66F43" w14:textId="276FF98E" w:rsidR="00FA0670" w:rsidRPr="00443F0A" w:rsidRDefault="0067572D" w:rsidP="00443F0A">
      <w:pPr>
        <w:spacing w:before="240" w:after="0" w:line="240" w:lineRule="auto"/>
        <w:ind w:hanging="360"/>
        <w:jc w:val="both"/>
        <w:rPr>
          <w:rFonts w:ascii="Georgia" w:eastAsia="Times New Roman" w:hAnsi="Georgia" w:cs="Times New Roman"/>
          <w:sz w:val="24"/>
          <w:szCs w:val="24"/>
          <w:lang w:eastAsia="en-GB"/>
        </w:rPr>
      </w:pPr>
      <w:r w:rsidRPr="00807C93">
        <w:rPr>
          <w:rFonts w:ascii="Georgia" w:eastAsia="Times New Roman" w:hAnsi="Georgia" w:cs="Times New Roman"/>
          <w:b/>
          <w:bCs/>
          <w:color w:val="000000"/>
          <w:lang w:eastAsia="en-GB"/>
        </w:rPr>
        <w:t>The post holder must be committed to safeguarding the welfare of children</w:t>
      </w:r>
      <w:r w:rsidR="00443F0A">
        <w:rPr>
          <w:rFonts w:ascii="Georgia" w:eastAsia="Times New Roman" w:hAnsi="Georgia" w:cs="Times New Roman"/>
          <w:b/>
          <w:bCs/>
          <w:color w:val="000000"/>
          <w:lang w:eastAsia="en-GB"/>
        </w:rPr>
        <w:t>.</w:t>
      </w:r>
    </w:p>
    <w:sectPr w:rsidR="00FA0670" w:rsidRPr="00443F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6EF"/>
    <w:multiLevelType w:val="hybridMultilevel"/>
    <w:tmpl w:val="F8BE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E0C3F"/>
    <w:multiLevelType w:val="hybridMultilevel"/>
    <w:tmpl w:val="D8165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E0838"/>
    <w:multiLevelType w:val="hybridMultilevel"/>
    <w:tmpl w:val="4BFEB3F2"/>
    <w:lvl w:ilvl="0" w:tplc="4744496C">
      <w:numFmt w:val="bullet"/>
      <w:lvlText w:val="·"/>
      <w:lvlJc w:val="left"/>
      <w:pPr>
        <w:ind w:left="120" w:hanging="480"/>
      </w:pPr>
      <w:rPr>
        <w:rFonts w:ascii="Georgia" w:eastAsia="Times New Roman" w:hAnsi="Georgia" w:cs="Arial" w:hint="default"/>
        <w:color w:val="000000"/>
        <w:sz w:val="22"/>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09775854"/>
    <w:multiLevelType w:val="hybridMultilevel"/>
    <w:tmpl w:val="A176A324"/>
    <w:lvl w:ilvl="0" w:tplc="08090001">
      <w:start w:val="1"/>
      <w:numFmt w:val="bullet"/>
      <w:lvlText w:val=""/>
      <w:lvlJc w:val="left"/>
      <w:pPr>
        <w:ind w:left="720" w:hanging="360"/>
      </w:pPr>
      <w:rPr>
        <w:rFonts w:ascii="Symbol" w:hAnsi="Symbol" w:hint="default"/>
      </w:rPr>
    </w:lvl>
    <w:lvl w:ilvl="1" w:tplc="0ED2FD98">
      <w:numFmt w:val="bullet"/>
      <w:lvlText w:val="·"/>
      <w:lvlJc w:val="left"/>
      <w:pPr>
        <w:ind w:left="1704" w:hanging="624"/>
      </w:pPr>
      <w:rPr>
        <w:rFonts w:ascii="Georgia" w:eastAsia="Times New Roman" w:hAnsi="Georgia" w:cs="Arial"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85EC1"/>
    <w:multiLevelType w:val="hybridMultilevel"/>
    <w:tmpl w:val="9EB057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1D4EAD"/>
    <w:multiLevelType w:val="hybridMultilevel"/>
    <w:tmpl w:val="DD6E6DC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1632B"/>
    <w:multiLevelType w:val="hybridMultilevel"/>
    <w:tmpl w:val="48AA084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572" w:hanging="492"/>
      </w:pPr>
      <w:rPr>
        <w:rFonts w:ascii="Symbol" w:hAnsi="Symbol" w:hint="default"/>
        <w:color w:val="000000"/>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8355DE"/>
    <w:multiLevelType w:val="hybridMultilevel"/>
    <w:tmpl w:val="83F6D49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B07C1A"/>
    <w:multiLevelType w:val="hybridMultilevel"/>
    <w:tmpl w:val="509AA96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D75BF4"/>
    <w:multiLevelType w:val="hybridMultilevel"/>
    <w:tmpl w:val="F3E2C14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4802EE5"/>
    <w:multiLevelType w:val="hybridMultilevel"/>
    <w:tmpl w:val="6C7AF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7511CB"/>
    <w:multiLevelType w:val="hybridMultilevel"/>
    <w:tmpl w:val="745EC4E4"/>
    <w:lvl w:ilvl="0" w:tplc="08090001">
      <w:start w:val="1"/>
      <w:numFmt w:val="bullet"/>
      <w:lvlText w:val=""/>
      <w:lvlJc w:val="left"/>
      <w:pPr>
        <w:ind w:left="460" w:hanging="360"/>
      </w:pPr>
      <w:rPr>
        <w:rFonts w:ascii="Symbol" w:hAnsi="Symbol" w:hint="default"/>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0B62ED5"/>
    <w:multiLevelType w:val="hybridMultilevel"/>
    <w:tmpl w:val="CE9A9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961457"/>
    <w:multiLevelType w:val="hybridMultilevel"/>
    <w:tmpl w:val="E3CA7E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FC5CA4"/>
    <w:multiLevelType w:val="hybridMultilevel"/>
    <w:tmpl w:val="B928C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1C30F5"/>
    <w:multiLevelType w:val="hybridMultilevel"/>
    <w:tmpl w:val="E0C8E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5F1EB8"/>
    <w:multiLevelType w:val="hybridMultilevel"/>
    <w:tmpl w:val="3C444C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B16453"/>
    <w:multiLevelType w:val="hybridMultilevel"/>
    <w:tmpl w:val="C89A546A"/>
    <w:lvl w:ilvl="0" w:tplc="F1781E7C">
      <w:numFmt w:val="bullet"/>
      <w:lvlText w:val="·"/>
      <w:lvlJc w:val="left"/>
      <w:pPr>
        <w:ind w:left="36" w:hanging="396"/>
      </w:pPr>
      <w:rPr>
        <w:rFonts w:ascii="Georgia" w:eastAsia="Times New Roman" w:hAnsi="Georgia" w:cs="Arial" w:hint="default"/>
        <w:color w:val="000000"/>
        <w:sz w:val="22"/>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8" w15:restartNumberingAfterBreak="0">
    <w:nsid w:val="333120C5"/>
    <w:multiLevelType w:val="hybridMultilevel"/>
    <w:tmpl w:val="B22AA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24143F"/>
    <w:multiLevelType w:val="hybridMultilevel"/>
    <w:tmpl w:val="F34E772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B2E1CD6"/>
    <w:multiLevelType w:val="hybridMultilevel"/>
    <w:tmpl w:val="F66A0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9F552F"/>
    <w:multiLevelType w:val="hybridMultilevel"/>
    <w:tmpl w:val="42E00D02"/>
    <w:lvl w:ilvl="0" w:tplc="08090001">
      <w:start w:val="1"/>
      <w:numFmt w:val="bullet"/>
      <w:lvlText w:val=""/>
      <w:lvlJc w:val="left"/>
      <w:pPr>
        <w:ind w:left="360" w:hanging="360"/>
      </w:pPr>
      <w:rPr>
        <w:rFonts w:ascii="Symbol" w:hAnsi="Symbol" w:hint="default"/>
        <w:color w:val="000000"/>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D675CAD"/>
    <w:multiLevelType w:val="hybridMultilevel"/>
    <w:tmpl w:val="3F4CB5DA"/>
    <w:lvl w:ilvl="0" w:tplc="08090001">
      <w:start w:val="1"/>
      <w:numFmt w:val="bullet"/>
      <w:lvlText w:val=""/>
      <w:lvlJc w:val="left"/>
      <w:pPr>
        <w:ind w:left="1800" w:hanging="360"/>
      </w:pPr>
      <w:rPr>
        <w:rFonts w:ascii="Symbol" w:hAnsi="Symbol" w:hint="default"/>
        <w:color w:val="000000"/>
        <w:sz w:val="22"/>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3" w15:restartNumberingAfterBreak="0">
    <w:nsid w:val="4058224A"/>
    <w:multiLevelType w:val="hybridMultilevel"/>
    <w:tmpl w:val="4B6280BE"/>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4" w15:restartNumberingAfterBreak="0">
    <w:nsid w:val="443C774F"/>
    <w:multiLevelType w:val="hybridMultilevel"/>
    <w:tmpl w:val="DC08A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447A34"/>
    <w:multiLevelType w:val="hybridMultilevel"/>
    <w:tmpl w:val="6D70DCAE"/>
    <w:lvl w:ilvl="0" w:tplc="F1781E7C">
      <w:numFmt w:val="bullet"/>
      <w:lvlText w:val="·"/>
      <w:lvlJc w:val="left"/>
      <w:pPr>
        <w:ind w:left="1800" w:hanging="360"/>
      </w:pPr>
      <w:rPr>
        <w:rFonts w:ascii="Georgia" w:eastAsia="Times New Roman" w:hAnsi="Georgia" w:cs="Arial" w:hint="default"/>
        <w:color w:val="000000"/>
        <w:sz w:val="22"/>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6" w15:restartNumberingAfterBreak="0">
    <w:nsid w:val="546A1C9A"/>
    <w:multiLevelType w:val="hybridMultilevel"/>
    <w:tmpl w:val="F1E2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A404ED"/>
    <w:multiLevelType w:val="hybridMultilevel"/>
    <w:tmpl w:val="61125C9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2E2992"/>
    <w:multiLevelType w:val="hybridMultilevel"/>
    <w:tmpl w:val="2160E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947067"/>
    <w:multiLevelType w:val="hybridMultilevel"/>
    <w:tmpl w:val="F6468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F12D2B"/>
    <w:multiLevelType w:val="hybridMultilevel"/>
    <w:tmpl w:val="44BC68F4"/>
    <w:lvl w:ilvl="0" w:tplc="0AC0E052">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963EA0"/>
    <w:multiLevelType w:val="hybridMultilevel"/>
    <w:tmpl w:val="677801B6"/>
    <w:lvl w:ilvl="0" w:tplc="08090001">
      <w:start w:val="1"/>
      <w:numFmt w:val="bullet"/>
      <w:lvlText w:val=""/>
      <w:lvlJc w:val="left"/>
      <w:pPr>
        <w:ind w:left="46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43A6103"/>
    <w:multiLevelType w:val="hybridMultilevel"/>
    <w:tmpl w:val="0F4AF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950C3B"/>
    <w:multiLevelType w:val="hybridMultilevel"/>
    <w:tmpl w:val="E64A4424"/>
    <w:lvl w:ilvl="0" w:tplc="08090001">
      <w:start w:val="1"/>
      <w:numFmt w:val="bullet"/>
      <w:lvlText w:val=""/>
      <w:lvlJc w:val="left"/>
      <w:pPr>
        <w:ind w:left="720" w:hanging="360"/>
      </w:pPr>
      <w:rPr>
        <w:rFonts w:ascii="Symbol" w:hAnsi="Symbol" w:hint="default"/>
      </w:rPr>
    </w:lvl>
    <w:lvl w:ilvl="1" w:tplc="6F78AA44">
      <w:numFmt w:val="bullet"/>
      <w:lvlText w:val="·"/>
      <w:lvlJc w:val="left"/>
      <w:pPr>
        <w:ind w:left="1572" w:hanging="492"/>
      </w:pPr>
      <w:rPr>
        <w:rFonts w:ascii="Georgia" w:eastAsia="Times New Roman" w:hAnsi="Georgia" w:cs="Arial" w:hint="default"/>
        <w:color w:val="000000"/>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CC7A3C"/>
    <w:multiLevelType w:val="hybridMultilevel"/>
    <w:tmpl w:val="2D6006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79438AB"/>
    <w:multiLevelType w:val="hybridMultilevel"/>
    <w:tmpl w:val="7DD6199C"/>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6" w15:restartNumberingAfterBreak="0">
    <w:nsid w:val="77AC5893"/>
    <w:multiLevelType w:val="hybridMultilevel"/>
    <w:tmpl w:val="6BF2BECE"/>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795920B3"/>
    <w:multiLevelType w:val="hybridMultilevel"/>
    <w:tmpl w:val="35F45640"/>
    <w:lvl w:ilvl="0" w:tplc="08090001">
      <w:start w:val="1"/>
      <w:numFmt w:val="bullet"/>
      <w:lvlText w:val=""/>
      <w:lvlJc w:val="left"/>
      <w:pPr>
        <w:ind w:left="1800" w:hanging="360"/>
      </w:pPr>
      <w:rPr>
        <w:rFonts w:ascii="Symbol" w:hAnsi="Symbol" w:hint="default"/>
        <w:color w:val="000000"/>
        <w:sz w:val="22"/>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abstractNumId w:val="26"/>
  </w:num>
  <w:num w:numId="2">
    <w:abstractNumId w:val="5"/>
  </w:num>
  <w:num w:numId="3">
    <w:abstractNumId w:val="1"/>
  </w:num>
  <w:num w:numId="4">
    <w:abstractNumId w:val="7"/>
  </w:num>
  <w:num w:numId="5">
    <w:abstractNumId w:val="24"/>
  </w:num>
  <w:num w:numId="6">
    <w:abstractNumId w:val="8"/>
  </w:num>
  <w:num w:numId="7">
    <w:abstractNumId w:val="28"/>
  </w:num>
  <w:num w:numId="8">
    <w:abstractNumId w:val="27"/>
  </w:num>
  <w:num w:numId="9">
    <w:abstractNumId w:val="15"/>
  </w:num>
  <w:num w:numId="10">
    <w:abstractNumId w:val="31"/>
  </w:num>
  <w:num w:numId="11">
    <w:abstractNumId w:val="11"/>
  </w:num>
  <w:num w:numId="12">
    <w:abstractNumId w:val="19"/>
  </w:num>
  <w:num w:numId="13">
    <w:abstractNumId w:val="9"/>
  </w:num>
  <w:num w:numId="14">
    <w:abstractNumId w:val="29"/>
  </w:num>
  <w:num w:numId="15">
    <w:abstractNumId w:val="0"/>
  </w:num>
  <w:num w:numId="16">
    <w:abstractNumId w:val="30"/>
  </w:num>
  <w:num w:numId="17">
    <w:abstractNumId w:val="32"/>
  </w:num>
  <w:num w:numId="18">
    <w:abstractNumId w:val="17"/>
  </w:num>
  <w:num w:numId="19">
    <w:abstractNumId w:val="20"/>
  </w:num>
  <w:num w:numId="20">
    <w:abstractNumId w:val="2"/>
  </w:num>
  <w:num w:numId="21">
    <w:abstractNumId w:val="3"/>
  </w:num>
  <w:num w:numId="22">
    <w:abstractNumId w:val="33"/>
  </w:num>
  <w:num w:numId="23">
    <w:abstractNumId w:val="13"/>
  </w:num>
  <w:num w:numId="24">
    <w:abstractNumId w:val="14"/>
  </w:num>
  <w:num w:numId="25">
    <w:abstractNumId w:val="12"/>
  </w:num>
  <w:num w:numId="26">
    <w:abstractNumId w:val="23"/>
  </w:num>
  <w:num w:numId="27">
    <w:abstractNumId w:val="35"/>
  </w:num>
  <w:num w:numId="28">
    <w:abstractNumId w:val="18"/>
  </w:num>
  <w:num w:numId="29">
    <w:abstractNumId w:val="4"/>
  </w:num>
  <w:num w:numId="30">
    <w:abstractNumId w:val="34"/>
  </w:num>
  <w:num w:numId="31">
    <w:abstractNumId w:val="16"/>
  </w:num>
  <w:num w:numId="32">
    <w:abstractNumId w:val="36"/>
  </w:num>
  <w:num w:numId="33">
    <w:abstractNumId w:val="25"/>
  </w:num>
  <w:num w:numId="34">
    <w:abstractNumId w:val="37"/>
  </w:num>
  <w:num w:numId="35">
    <w:abstractNumId w:val="22"/>
  </w:num>
  <w:num w:numId="36">
    <w:abstractNumId w:val="21"/>
  </w:num>
  <w:num w:numId="37">
    <w:abstractNumId w:val="10"/>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2DF"/>
    <w:rsid w:val="00015579"/>
    <w:rsid w:val="0018016F"/>
    <w:rsid w:val="00213719"/>
    <w:rsid w:val="002701F3"/>
    <w:rsid w:val="00285FDA"/>
    <w:rsid w:val="003065EE"/>
    <w:rsid w:val="003A7B53"/>
    <w:rsid w:val="00433384"/>
    <w:rsid w:val="00443F0A"/>
    <w:rsid w:val="004C4248"/>
    <w:rsid w:val="004D2D88"/>
    <w:rsid w:val="005F78AC"/>
    <w:rsid w:val="006053C1"/>
    <w:rsid w:val="006346CB"/>
    <w:rsid w:val="00647209"/>
    <w:rsid w:val="0067572D"/>
    <w:rsid w:val="00685DF5"/>
    <w:rsid w:val="006B7305"/>
    <w:rsid w:val="006D378F"/>
    <w:rsid w:val="007579D5"/>
    <w:rsid w:val="00780860"/>
    <w:rsid w:val="007B3B2E"/>
    <w:rsid w:val="00807C93"/>
    <w:rsid w:val="00831B99"/>
    <w:rsid w:val="00887904"/>
    <w:rsid w:val="00890493"/>
    <w:rsid w:val="008955F5"/>
    <w:rsid w:val="008D5EBA"/>
    <w:rsid w:val="008E6A76"/>
    <w:rsid w:val="00915832"/>
    <w:rsid w:val="009C5608"/>
    <w:rsid w:val="009F59ED"/>
    <w:rsid w:val="00A403EC"/>
    <w:rsid w:val="00A939E1"/>
    <w:rsid w:val="00AE1E7C"/>
    <w:rsid w:val="00B448AF"/>
    <w:rsid w:val="00B85539"/>
    <w:rsid w:val="00C33EA2"/>
    <w:rsid w:val="00CA4C7D"/>
    <w:rsid w:val="00D662DF"/>
    <w:rsid w:val="00D76E4F"/>
    <w:rsid w:val="00DC0369"/>
    <w:rsid w:val="00EA33E7"/>
    <w:rsid w:val="00F278D6"/>
    <w:rsid w:val="00F81FBE"/>
    <w:rsid w:val="00F91A99"/>
    <w:rsid w:val="00FA0670"/>
    <w:rsid w:val="00FB4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89F40"/>
  <w15:docId w15:val="{66B2E2EC-B291-494E-8BE3-9679A6F3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7572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46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99"/>
    <w:qFormat/>
    <w:rsid w:val="006346CB"/>
    <w:pPr>
      <w:ind w:left="720"/>
      <w:contextualSpacing/>
    </w:pPr>
  </w:style>
  <w:style w:type="character" w:styleId="Hyperlink">
    <w:name w:val="Hyperlink"/>
    <w:basedOn w:val="DefaultParagraphFont"/>
    <w:uiPriority w:val="99"/>
    <w:unhideWhenUsed/>
    <w:rsid w:val="006346CB"/>
    <w:rPr>
      <w:color w:val="0563C1"/>
      <w:u w:val="single"/>
    </w:rPr>
  </w:style>
  <w:style w:type="character" w:styleId="Strong">
    <w:name w:val="Strong"/>
    <w:basedOn w:val="DefaultParagraphFont"/>
    <w:uiPriority w:val="22"/>
    <w:qFormat/>
    <w:rsid w:val="006346CB"/>
    <w:rPr>
      <w:b/>
      <w:bCs/>
    </w:rPr>
  </w:style>
  <w:style w:type="character" w:styleId="Emphasis">
    <w:name w:val="Emphasis"/>
    <w:basedOn w:val="DefaultParagraphFont"/>
    <w:uiPriority w:val="20"/>
    <w:qFormat/>
    <w:rsid w:val="006346CB"/>
    <w:rPr>
      <w:i/>
      <w:iCs/>
    </w:rPr>
  </w:style>
  <w:style w:type="paragraph" w:styleId="BalloonText">
    <w:name w:val="Balloon Text"/>
    <w:basedOn w:val="Normal"/>
    <w:link w:val="BalloonTextChar"/>
    <w:uiPriority w:val="99"/>
    <w:semiHidden/>
    <w:unhideWhenUsed/>
    <w:rsid w:val="00890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493"/>
    <w:rPr>
      <w:rFonts w:ascii="Tahoma" w:hAnsi="Tahoma" w:cs="Tahoma"/>
      <w:sz w:val="16"/>
      <w:szCs w:val="16"/>
    </w:rPr>
  </w:style>
  <w:style w:type="character" w:styleId="UnresolvedMention">
    <w:name w:val="Unresolved Mention"/>
    <w:basedOn w:val="DefaultParagraphFont"/>
    <w:uiPriority w:val="99"/>
    <w:semiHidden/>
    <w:unhideWhenUsed/>
    <w:rsid w:val="008D5EBA"/>
    <w:rPr>
      <w:color w:val="605E5C"/>
      <w:shd w:val="clear" w:color="auto" w:fill="E1DFDD"/>
    </w:rPr>
  </w:style>
  <w:style w:type="paragraph" w:styleId="NoSpacing">
    <w:name w:val="No Spacing"/>
    <w:uiPriority w:val="99"/>
    <w:qFormat/>
    <w:rsid w:val="007B3B2E"/>
    <w:pPr>
      <w:spacing w:after="0" w:line="240" w:lineRule="auto"/>
    </w:pPr>
    <w:rPr>
      <w:rFonts w:ascii="Arial" w:eastAsia="Times New Roman" w:hAnsi="Arial" w:cs="Times New Roman"/>
      <w:sz w:val="24"/>
    </w:rPr>
  </w:style>
  <w:style w:type="character" w:customStyle="1" w:styleId="Heading3Char">
    <w:name w:val="Heading 3 Char"/>
    <w:basedOn w:val="DefaultParagraphFont"/>
    <w:link w:val="Heading3"/>
    <w:uiPriority w:val="9"/>
    <w:rsid w:val="0067572D"/>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05230">
      <w:bodyDiv w:val="1"/>
      <w:marLeft w:val="0"/>
      <w:marRight w:val="0"/>
      <w:marTop w:val="0"/>
      <w:marBottom w:val="0"/>
      <w:divBdr>
        <w:top w:val="none" w:sz="0" w:space="0" w:color="auto"/>
        <w:left w:val="none" w:sz="0" w:space="0" w:color="auto"/>
        <w:bottom w:val="none" w:sz="0" w:space="0" w:color="auto"/>
        <w:right w:val="none" w:sz="0" w:space="0" w:color="auto"/>
      </w:divBdr>
    </w:div>
    <w:div w:id="600145855">
      <w:bodyDiv w:val="1"/>
      <w:marLeft w:val="0"/>
      <w:marRight w:val="0"/>
      <w:marTop w:val="0"/>
      <w:marBottom w:val="0"/>
      <w:divBdr>
        <w:top w:val="none" w:sz="0" w:space="0" w:color="auto"/>
        <w:left w:val="none" w:sz="0" w:space="0" w:color="auto"/>
        <w:bottom w:val="none" w:sz="0" w:space="0" w:color="auto"/>
        <w:right w:val="none" w:sz="0" w:space="0" w:color="auto"/>
      </w:divBdr>
    </w:div>
    <w:div w:id="1021783982">
      <w:bodyDiv w:val="1"/>
      <w:marLeft w:val="0"/>
      <w:marRight w:val="0"/>
      <w:marTop w:val="0"/>
      <w:marBottom w:val="0"/>
      <w:divBdr>
        <w:top w:val="none" w:sz="0" w:space="0" w:color="auto"/>
        <w:left w:val="none" w:sz="0" w:space="0" w:color="auto"/>
        <w:bottom w:val="none" w:sz="0" w:space="0" w:color="auto"/>
        <w:right w:val="none" w:sz="0" w:space="0" w:color="auto"/>
      </w:divBdr>
      <w:divsChild>
        <w:div w:id="1826437114">
          <w:marLeft w:val="0"/>
          <w:marRight w:val="0"/>
          <w:marTop w:val="0"/>
          <w:marBottom w:val="0"/>
          <w:divBdr>
            <w:top w:val="none" w:sz="0" w:space="0" w:color="auto"/>
            <w:left w:val="none" w:sz="0" w:space="0" w:color="auto"/>
            <w:bottom w:val="none" w:sz="0" w:space="0" w:color="auto"/>
            <w:right w:val="none" w:sz="0" w:space="0" w:color="auto"/>
          </w:divBdr>
          <w:divsChild>
            <w:div w:id="1290084450">
              <w:marLeft w:val="0"/>
              <w:marRight w:val="0"/>
              <w:marTop w:val="240"/>
              <w:marBottom w:val="240"/>
              <w:divBdr>
                <w:top w:val="none" w:sz="0" w:space="0" w:color="auto"/>
                <w:left w:val="none" w:sz="0" w:space="0" w:color="auto"/>
                <w:bottom w:val="none" w:sz="0" w:space="0" w:color="auto"/>
                <w:right w:val="none" w:sz="0" w:space="0" w:color="auto"/>
              </w:divBdr>
            </w:div>
          </w:divsChild>
        </w:div>
        <w:div w:id="826627256">
          <w:marLeft w:val="0"/>
          <w:marRight w:val="0"/>
          <w:marTop w:val="0"/>
          <w:marBottom w:val="0"/>
          <w:divBdr>
            <w:top w:val="none" w:sz="0" w:space="0" w:color="auto"/>
            <w:left w:val="none" w:sz="0" w:space="0" w:color="auto"/>
            <w:bottom w:val="none" w:sz="0" w:space="0" w:color="auto"/>
            <w:right w:val="none" w:sz="0" w:space="0" w:color="auto"/>
          </w:divBdr>
          <w:divsChild>
            <w:div w:id="237499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06646544">
      <w:bodyDiv w:val="1"/>
      <w:marLeft w:val="0"/>
      <w:marRight w:val="0"/>
      <w:marTop w:val="0"/>
      <w:marBottom w:val="0"/>
      <w:divBdr>
        <w:top w:val="none" w:sz="0" w:space="0" w:color="auto"/>
        <w:left w:val="none" w:sz="0" w:space="0" w:color="auto"/>
        <w:bottom w:val="none" w:sz="0" w:space="0" w:color="auto"/>
        <w:right w:val="none" w:sz="0" w:space="0" w:color="auto"/>
      </w:divBdr>
      <w:divsChild>
        <w:div w:id="1378041142">
          <w:marLeft w:val="0"/>
          <w:marRight w:val="0"/>
          <w:marTop w:val="0"/>
          <w:marBottom w:val="0"/>
          <w:divBdr>
            <w:top w:val="none" w:sz="0" w:space="0" w:color="auto"/>
            <w:left w:val="none" w:sz="0" w:space="0" w:color="auto"/>
            <w:bottom w:val="none" w:sz="0" w:space="0" w:color="auto"/>
            <w:right w:val="none" w:sz="0" w:space="0" w:color="auto"/>
          </w:divBdr>
          <w:divsChild>
            <w:div w:id="12597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kgreenwichfreeschool.org" TargetMode="External"/><Relationship Id="rId3" Type="http://schemas.openxmlformats.org/officeDocument/2006/relationships/styles" Target="styles.xml"/><Relationship Id="rId7" Type="http://schemas.openxmlformats.org/officeDocument/2006/relationships/hyperlink" Target="https://youtu.be/dlI1YDP5Fh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F5079-75F8-4515-8E1D-D4D7024AA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3413</Words>
  <Characters>19457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Hemmings</dc:creator>
  <cp:lastModifiedBy>Leann Cripps</cp:lastModifiedBy>
  <cp:revision>12</cp:revision>
  <cp:lastPrinted>2020-12-15T15:14:00Z</cp:lastPrinted>
  <dcterms:created xsi:type="dcterms:W3CDTF">2022-01-06T16:02:00Z</dcterms:created>
  <dcterms:modified xsi:type="dcterms:W3CDTF">2022-01-07T08:51:00Z</dcterms:modified>
</cp:coreProperties>
</file>