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E631C" w14:textId="77777777" w:rsidR="0034203D" w:rsidRDefault="0034203D" w:rsidP="0034203D">
      <w:pPr>
        <w:shd w:val="clear" w:color="auto" w:fill="FFFFFF"/>
        <w:spacing w:after="150"/>
        <w:rPr>
          <w:color w:val="222222"/>
          <w:sz w:val="27"/>
          <w:szCs w:val="27"/>
          <w:lang w:eastAsia="en-GB"/>
        </w:rPr>
      </w:pPr>
      <w:r>
        <w:rPr>
          <w:color w:val="222222"/>
          <w:sz w:val="27"/>
          <w:szCs w:val="27"/>
          <w:lang w:eastAsia="en-GB"/>
        </w:rPr>
        <w:t>BYJHS is an exceptionally friendly and high achieving school and are seeking to appoint an enthusiastic and inspirational Head of Science on a full-time basis from September 2021. Both experienced Heads of Science and second in departments are encouraged to apply. For the right candidate the Head of STEM will also be considered as a role.</w:t>
      </w:r>
    </w:p>
    <w:p w14:paraId="4CECFBF8" w14:textId="77777777" w:rsidR="0034203D" w:rsidRDefault="0034203D" w:rsidP="0034203D">
      <w:pPr>
        <w:shd w:val="clear" w:color="auto" w:fill="FFFFFF"/>
        <w:spacing w:after="150"/>
        <w:rPr>
          <w:color w:val="222222"/>
          <w:sz w:val="27"/>
          <w:szCs w:val="27"/>
          <w:lang w:eastAsia="en-GB"/>
        </w:rPr>
      </w:pPr>
      <w:r>
        <w:rPr>
          <w:color w:val="222222"/>
          <w:sz w:val="27"/>
          <w:szCs w:val="27"/>
          <w:lang w:eastAsia="en-GB"/>
        </w:rPr>
        <w:t>Science is valued highly at the school, and the post holder will be committed to raising standards at all levels, delivering excellent lessons and enthusing pupils through their passion for the subject. The successful candidate will have in depth subject knowledge and be able to teach Science to pupils of all abilities across Key Stages 3 to 4, bring enthusiasm, and a commitment to achieving the highest levels of academic success.  </w:t>
      </w:r>
    </w:p>
    <w:p w14:paraId="3A8B27EB" w14:textId="77777777" w:rsidR="0034203D" w:rsidRDefault="0034203D" w:rsidP="0034203D">
      <w:pPr>
        <w:shd w:val="clear" w:color="auto" w:fill="FFFFFF"/>
        <w:spacing w:after="150"/>
        <w:rPr>
          <w:color w:val="222222"/>
          <w:sz w:val="27"/>
          <w:szCs w:val="27"/>
          <w:lang w:eastAsia="en-GB"/>
        </w:rPr>
      </w:pPr>
      <w:r>
        <w:rPr>
          <w:color w:val="222222"/>
          <w:sz w:val="27"/>
          <w:szCs w:val="27"/>
          <w:u w:val="single"/>
          <w:lang w:eastAsia="en-GB"/>
        </w:rPr>
        <w:t>Areas of responsibility:</w:t>
      </w:r>
    </w:p>
    <w:p w14:paraId="07873F83" w14:textId="77777777" w:rsidR="0034203D" w:rsidRDefault="0034203D" w:rsidP="0034203D">
      <w:pPr>
        <w:numPr>
          <w:ilvl w:val="0"/>
          <w:numId w:val="1"/>
        </w:numPr>
        <w:shd w:val="clear" w:color="auto" w:fill="FFFFFF"/>
        <w:spacing w:before="100" w:beforeAutospacing="1" w:after="100" w:afterAutospacing="1"/>
        <w:rPr>
          <w:rFonts w:eastAsia="Times New Roman"/>
          <w:color w:val="222222"/>
          <w:sz w:val="27"/>
          <w:szCs w:val="27"/>
          <w:lang w:eastAsia="en-GB"/>
        </w:rPr>
      </w:pPr>
      <w:r>
        <w:rPr>
          <w:rFonts w:eastAsia="Times New Roman"/>
          <w:color w:val="222222"/>
          <w:sz w:val="27"/>
          <w:szCs w:val="27"/>
          <w:lang w:eastAsia="en-GB"/>
        </w:rPr>
        <w:t>To develop a strategic vision for Science and manage and support the delivery of excellence across the department to ensure we are continually improving.</w:t>
      </w:r>
    </w:p>
    <w:p w14:paraId="6A9C2F99" w14:textId="77777777" w:rsidR="0034203D" w:rsidRDefault="0034203D" w:rsidP="0034203D">
      <w:pPr>
        <w:pStyle w:val="ListParagraph"/>
        <w:numPr>
          <w:ilvl w:val="0"/>
          <w:numId w:val="1"/>
        </w:numPr>
        <w:shd w:val="clear" w:color="auto" w:fill="FFFFFF"/>
        <w:spacing w:after="150" w:line="240" w:lineRule="auto"/>
        <w:rPr>
          <w:rFonts w:eastAsia="Times New Roman"/>
          <w:color w:val="222222"/>
          <w:sz w:val="27"/>
          <w:szCs w:val="27"/>
          <w:lang w:eastAsia="en-GB"/>
        </w:rPr>
      </w:pPr>
      <w:r>
        <w:rPr>
          <w:rFonts w:eastAsia="Times New Roman"/>
          <w:color w:val="222222"/>
          <w:sz w:val="27"/>
          <w:szCs w:val="27"/>
          <w:lang w:eastAsia="en-GB"/>
        </w:rPr>
        <w:t>To work closely with a wide variety of colleagues – e.g., the Head of Secular Studies, Head of Learning Support and Form Tutors to ensure the needs of all children are met.</w:t>
      </w:r>
    </w:p>
    <w:p w14:paraId="04DAE477" w14:textId="77777777" w:rsidR="0034203D" w:rsidRDefault="0034203D" w:rsidP="0034203D">
      <w:pPr>
        <w:numPr>
          <w:ilvl w:val="0"/>
          <w:numId w:val="1"/>
        </w:numPr>
        <w:shd w:val="clear" w:color="auto" w:fill="FFFFFF"/>
        <w:spacing w:before="100" w:beforeAutospacing="1" w:after="100" w:afterAutospacing="1"/>
        <w:rPr>
          <w:rFonts w:eastAsia="Times New Roman"/>
          <w:color w:val="222222"/>
          <w:sz w:val="27"/>
          <w:szCs w:val="27"/>
          <w:lang w:eastAsia="en-GB"/>
        </w:rPr>
      </w:pPr>
      <w:r>
        <w:rPr>
          <w:rFonts w:eastAsia="Times New Roman"/>
          <w:color w:val="222222"/>
          <w:sz w:val="27"/>
          <w:szCs w:val="27"/>
          <w:lang w:eastAsia="en-GB"/>
        </w:rPr>
        <w:t>Inspirational in their teaching and model the delivery of engaging and effective lessons that motivate, stimulate, and improve pupil attainment</w:t>
      </w:r>
    </w:p>
    <w:p w14:paraId="5C7B6193" w14:textId="77777777" w:rsidR="0034203D" w:rsidRDefault="0034203D" w:rsidP="0034203D">
      <w:pPr>
        <w:numPr>
          <w:ilvl w:val="0"/>
          <w:numId w:val="1"/>
        </w:numPr>
        <w:shd w:val="clear" w:color="auto" w:fill="FFFFFF"/>
        <w:spacing w:before="100" w:beforeAutospacing="1" w:after="100" w:afterAutospacing="1"/>
        <w:rPr>
          <w:rFonts w:eastAsia="Times New Roman"/>
          <w:color w:val="222222"/>
          <w:sz w:val="27"/>
          <w:szCs w:val="27"/>
          <w:lang w:eastAsia="en-GB"/>
        </w:rPr>
      </w:pPr>
      <w:r>
        <w:rPr>
          <w:rFonts w:eastAsia="Times New Roman"/>
          <w:color w:val="222222"/>
          <w:sz w:val="27"/>
          <w:szCs w:val="27"/>
          <w:lang w:eastAsia="en-GB"/>
        </w:rPr>
        <w:t>Implement the school’s approach to marking and feedback to inform planning, develop learning and evaluate pupils’ progress</w:t>
      </w:r>
    </w:p>
    <w:p w14:paraId="045B3506" w14:textId="77777777" w:rsidR="0034203D" w:rsidRDefault="0034203D" w:rsidP="0034203D">
      <w:pPr>
        <w:numPr>
          <w:ilvl w:val="0"/>
          <w:numId w:val="1"/>
        </w:numPr>
        <w:shd w:val="clear" w:color="auto" w:fill="FFFFFF"/>
        <w:spacing w:before="100" w:beforeAutospacing="1" w:after="100" w:afterAutospacing="1"/>
        <w:rPr>
          <w:rFonts w:eastAsia="Times New Roman"/>
          <w:color w:val="222222"/>
          <w:sz w:val="27"/>
          <w:szCs w:val="27"/>
          <w:lang w:eastAsia="en-GB"/>
        </w:rPr>
      </w:pPr>
      <w:r>
        <w:rPr>
          <w:rFonts w:eastAsia="Times New Roman"/>
          <w:color w:val="222222"/>
          <w:sz w:val="27"/>
          <w:szCs w:val="27"/>
          <w:lang w:eastAsia="en-GB"/>
        </w:rPr>
        <w:t>Lead curriculum development and assessment ensuring that courses provide a broad, balanced, relevant, and differentiated curriculum</w:t>
      </w:r>
    </w:p>
    <w:p w14:paraId="3A0DDAE2" w14:textId="77777777" w:rsidR="0034203D" w:rsidRDefault="0034203D" w:rsidP="0034203D">
      <w:pPr>
        <w:numPr>
          <w:ilvl w:val="0"/>
          <w:numId w:val="1"/>
        </w:numPr>
        <w:shd w:val="clear" w:color="auto" w:fill="FFFFFF"/>
        <w:spacing w:before="100" w:beforeAutospacing="1" w:after="100" w:afterAutospacing="1"/>
        <w:rPr>
          <w:rFonts w:eastAsia="Times New Roman"/>
          <w:color w:val="222222"/>
          <w:sz w:val="27"/>
          <w:szCs w:val="27"/>
          <w:lang w:eastAsia="en-GB"/>
        </w:rPr>
      </w:pPr>
      <w:r>
        <w:rPr>
          <w:rFonts w:eastAsia="Times New Roman"/>
          <w:color w:val="222222"/>
          <w:sz w:val="27"/>
          <w:szCs w:val="27"/>
          <w:lang w:eastAsia="en-GB"/>
        </w:rPr>
        <w:t>Ensure that the science curriculum is fully mapped with detailed schemes of work, lesson resources and differentiated materials available for all colleagues</w:t>
      </w:r>
    </w:p>
    <w:p w14:paraId="4092D051" w14:textId="77777777" w:rsidR="0034203D" w:rsidRDefault="0034203D" w:rsidP="0034203D">
      <w:pPr>
        <w:numPr>
          <w:ilvl w:val="0"/>
          <w:numId w:val="1"/>
        </w:numPr>
        <w:shd w:val="clear" w:color="auto" w:fill="FFFFFF"/>
        <w:spacing w:before="100" w:beforeAutospacing="1" w:after="100" w:afterAutospacing="1"/>
        <w:rPr>
          <w:rFonts w:eastAsia="Times New Roman"/>
          <w:color w:val="222222"/>
          <w:sz w:val="27"/>
          <w:szCs w:val="27"/>
          <w:lang w:eastAsia="en-GB"/>
        </w:rPr>
      </w:pPr>
      <w:r>
        <w:rPr>
          <w:rFonts w:eastAsia="Times New Roman"/>
          <w:color w:val="222222"/>
          <w:sz w:val="27"/>
          <w:szCs w:val="27"/>
          <w:lang w:eastAsia="en-GB"/>
        </w:rPr>
        <w:t>Ensure that the curriculum is constantly reviewed to reflect changes in national policy and exam board specifications</w:t>
      </w:r>
    </w:p>
    <w:p w14:paraId="5B4E8073" w14:textId="77777777" w:rsidR="0034203D" w:rsidRDefault="0034203D" w:rsidP="0034203D">
      <w:pPr>
        <w:numPr>
          <w:ilvl w:val="0"/>
          <w:numId w:val="1"/>
        </w:numPr>
        <w:shd w:val="clear" w:color="auto" w:fill="FFFFFF"/>
        <w:spacing w:before="100" w:beforeAutospacing="1" w:after="100" w:afterAutospacing="1"/>
        <w:rPr>
          <w:rFonts w:eastAsia="Times New Roman"/>
          <w:color w:val="222222"/>
          <w:sz w:val="27"/>
          <w:szCs w:val="27"/>
          <w:lang w:eastAsia="en-GB"/>
        </w:rPr>
      </w:pPr>
      <w:r>
        <w:rPr>
          <w:rFonts w:eastAsia="Times New Roman"/>
          <w:color w:val="222222"/>
          <w:sz w:val="27"/>
          <w:szCs w:val="27"/>
          <w:lang w:eastAsia="en-GB"/>
        </w:rPr>
        <w:t xml:space="preserve">Monitor and evaluate the teaching of subjects within the department and use this analysis to identify effective practice and areas for development and </w:t>
      </w:r>
      <w:proofErr w:type="gramStart"/>
      <w:r>
        <w:rPr>
          <w:rFonts w:eastAsia="Times New Roman"/>
          <w:color w:val="222222"/>
          <w:sz w:val="27"/>
          <w:szCs w:val="27"/>
          <w:lang w:eastAsia="en-GB"/>
        </w:rPr>
        <w:t>take action</w:t>
      </w:r>
      <w:proofErr w:type="gramEnd"/>
      <w:r>
        <w:rPr>
          <w:rFonts w:eastAsia="Times New Roman"/>
          <w:color w:val="222222"/>
          <w:sz w:val="27"/>
          <w:szCs w:val="27"/>
          <w:lang w:eastAsia="en-GB"/>
        </w:rPr>
        <w:t xml:space="preserve"> to further improve the quality of teaching and learning</w:t>
      </w:r>
    </w:p>
    <w:p w14:paraId="6DA2B17D" w14:textId="77777777" w:rsidR="0034203D" w:rsidRDefault="0034203D" w:rsidP="0034203D">
      <w:pPr>
        <w:pStyle w:val="ListParagraph"/>
        <w:numPr>
          <w:ilvl w:val="0"/>
          <w:numId w:val="1"/>
        </w:numPr>
        <w:shd w:val="clear" w:color="auto" w:fill="FFFFFF"/>
        <w:spacing w:after="150" w:line="240" w:lineRule="auto"/>
        <w:rPr>
          <w:rFonts w:eastAsia="Times New Roman"/>
          <w:color w:val="222222"/>
          <w:sz w:val="27"/>
          <w:szCs w:val="27"/>
          <w:lang w:eastAsia="en-GB"/>
        </w:rPr>
      </w:pPr>
      <w:r>
        <w:rPr>
          <w:rFonts w:eastAsia="Times New Roman"/>
          <w:color w:val="222222"/>
          <w:sz w:val="27"/>
          <w:szCs w:val="27"/>
          <w:lang w:eastAsia="en-GB"/>
        </w:rPr>
        <w:t>Chair departmental meetings, inspire subject initiatives and plan appropriate individual and departmental INSET.</w:t>
      </w:r>
    </w:p>
    <w:p w14:paraId="157FEFF7" w14:textId="77777777" w:rsidR="0034203D" w:rsidRDefault="0034203D" w:rsidP="0034203D">
      <w:pPr>
        <w:pStyle w:val="ListParagraph"/>
        <w:numPr>
          <w:ilvl w:val="0"/>
          <w:numId w:val="1"/>
        </w:numPr>
        <w:shd w:val="clear" w:color="auto" w:fill="FFFFFF"/>
        <w:spacing w:after="150" w:line="240" w:lineRule="auto"/>
        <w:rPr>
          <w:rFonts w:eastAsia="Times New Roman"/>
          <w:color w:val="222222"/>
          <w:sz w:val="27"/>
          <w:szCs w:val="27"/>
          <w:lang w:eastAsia="en-GB"/>
        </w:rPr>
      </w:pPr>
      <w:r>
        <w:rPr>
          <w:rFonts w:eastAsia="Times New Roman"/>
          <w:color w:val="222222"/>
          <w:sz w:val="27"/>
          <w:szCs w:val="27"/>
          <w:lang w:eastAsia="en-GB"/>
        </w:rPr>
        <w:t>The preparation and effective operation of the departmental annual budget, liaising closely with all key stakeholders as required.</w:t>
      </w:r>
    </w:p>
    <w:p w14:paraId="68258B67" w14:textId="77777777" w:rsidR="0034203D" w:rsidRDefault="0034203D" w:rsidP="0034203D">
      <w:pPr>
        <w:shd w:val="clear" w:color="auto" w:fill="FFFFFF"/>
        <w:spacing w:after="150"/>
        <w:rPr>
          <w:color w:val="222222"/>
          <w:sz w:val="27"/>
          <w:szCs w:val="27"/>
          <w:lang w:eastAsia="en-GB"/>
        </w:rPr>
      </w:pPr>
    </w:p>
    <w:p w14:paraId="0361E2DC" w14:textId="77777777" w:rsidR="0034203D" w:rsidRDefault="0034203D" w:rsidP="0034203D">
      <w:pPr>
        <w:shd w:val="clear" w:color="auto" w:fill="FFFFFF"/>
        <w:spacing w:before="100" w:beforeAutospacing="1" w:after="100" w:afterAutospacing="1"/>
        <w:rPr>
          <w:color w:val="222222"/>
          <w:sz w:val="27"/>
          <w:szCs w:val="27"/>
          <w:lang w:eastAsia="en-GB"/>
        </w:rPr>
      </w:pPr>
    </w:p>
    <w:p w14:paraId="5D48CFBC" w14:textId="77777777" w:rsidR="0034203D" w:rsidRDefault="0034203D" w:rsidP="0034203D">
      <w:pPr>
        <w:shd w:val="clear" w:color="auto" w:fill="FFFFFF"/>
        <w:spacing w:after="150"/>
        <w:rPr>
          <w:color w:val="222222"/>
          <w:sz w:val="27"/>
          <w:szCs w:val="27"/>
          <w:lang w:eastAsia="en-GB"/>
        </w:rPr>
      </w:pPr>
      <w:r>
        <w:rPr>
          <w:color w:val="222222"/>
          <w:sz w:val="27"/>
          <w:szCs w:val="27"/>
          <w:u w:val="single"/>
          <w:lang w:eastAsia="en-GB"/>
        </w:rPr>
        <w:lastRenderedPageBreak/>
        <w:t>The successful candidate will:</w:t>
      </w:r>
    </w:p>
    <w:p w14:paraId="4D5659E1" w14:textId="77777777" w:rsidR="0034203D" w:rsidRDefault="0034203D" w:rsidP="0034203D">
      <w:pPr>
        <w:numPr>
          <w:ilvl w:val="0"/>
          <w:numId w:val="2"/>
        </w:numPr>
        <w:shd w:val="clear" w:color="auto" w:fill="FFFFFF"/>
        <w:spacing w:before="100" w:beforeAutospacing="1" w:after="100" w:afterAutospacing="1"/>
        <w:rPr>
          <w:rFonts w:eastAsia="Times New Roman"/>
          <w:color w:val="222222"/>
          <w:sz w:val="27"/>
          <w:szCs w:val="27"/>
          <w:lang w:eastAsia="en-GB"/>
        </w:rPr>
      </w:pPr>
      <w:r>
        <w:rPr>
          <w:rFonts w:eastAsia="Times New Roman"/>
          <w:color w:val="222222"/>
          <w:sz w:val="27"/>
          <w:szCs w:val="27"/>
          <w:lang w:eastAsia="en-GB"/>
        </w:rPr>
        <w:t>Be highly motivated and an excellent classroom practitioner who can ensure good progress for all high aspirations for all pupils.</w:t>
      </w:r>
    </w:p>
    <w:p w14:paraId="04C2ECE0" w14:textId="77777777" w:rsidR="0034203D" w:rsidRDefault="0034203D" w:rsidP="0034203D">
      <w:pPr>
        <w:numPr>
          <w:ilvl w:val="0"/>
          <w:numId w:val="2"/>
        </w:numPr>
        <w:shd w:val="clear" w:color="auto" w:fill="FFFFFF"/>
        <w:spacing w:before="100" w:beforeAutospacing="1" w:after="100" w:afterAutospacing="1"/>
        <w:rPr>
          <w:rFonts w:eastAsia="Times New Roman"/>
          <w:color w:val="222222"/>
          <w:sz w:val="27"/>
          <w:szCs w:val="27"/>
          <w:lang w:eastAsia="en-GB"/>
        </w:rPr>
      </w:pPr>
      <w:r>
        <w:rPr>
          <w:rFonts w:eastAsia="Times New Roman"/>
          <w:color w:val="222222"/>
          <w:sz w:val="27"/>
          <w:szCs w:val="27"/>
          <w:lang w:eastAsia="en-GB"/>
        </w:rPr>
        <w:t>Have a passion, energy, and enthusiasm for working with children and inspire pupils to succeed in Science.</w:t>
      </w:r>
    </w:p>
    <w:p w14:paraId="45060293" w14:textId="77777777" w:rsidR="0034203D" w:rsidRDefault="0034203D" w:rsidP="0034203D">
      <w:pPr>
        <w:numPr>
          <w:ilvl w:val="0"/>
          <w:numId w:val="2"/>
        </w:numPr>
        <w:shd w:val="clear" w:color="auto" w:fill="FFFFFF"/>
        <w:spacing w:before="100" w:beforeAutospacing="1" w:after="100" w:afterAutospacing="1"/>
        <w:rPr>
          <w:rFonts w:eastAsia="Times New Roman"/>
          <w:color w:val="222222"/>
          <w:sz w:val="27"/>
          <w:szCs w:val="27"/>
          <w:lang w:eastAsia="en-GB"/>
        </w:rPr>
      </w:pPr>
      <w:r>
        <w:rPr>
          <w:rFonts w:eastAsia="Times New Roman"/>
          <w:color w:val="222222"/>
          <w:sz w:val="27"/>
          <w:szCs w:val="27"/>
          <w:lang w:eastAsia="en-GB"/>
        </w:rPr>
        <w:t>Have up-to-date understanding of Science curriculum developments.</w:t>
      </w:r>
    </w:p>
    <w:p w14:paraId="129D99E5" w14:textId="77777777" w:rsidR="0034203D" w:rsidRDefault="0034203D" w:rsidP="0034203D">
      <w:pPr>
        <w:numPr>
          <w:ilvl w:val="0"/>
          <w:numId w:val="2"/>
        </w:numPr>
        <w:shd w:val="clear" w:color="auto" w:fill="FFFFFF"/>
        <w:spacing w:before="100" w:beforeAutospacing="1" w:after="100" w:afterAutospacing="1"/>
        <w:rPr>
          <w:rFonts w:eastAsia="Times New Roman"/>
          <w:color w:val="222222"/>
          <w:sz w:val="27"/>
          <w:szCs w:val="27"/>
          <w:lang w:eastAsia="en-GB"/>
        </w:rPr>
      </w:pPr>
      <w:r>
        <w:rPr>
          <w:rFonts w:eastAsia="Times New Roman"/>
          <w:color w:val="222222"/>
          <w:sz w:val="27"/>
          <w:szCs w:val="27"/>
          <w:lang w:eastAsia="en-GB"/>
        </w:rPr>
        <w:t>Have first-class communication and organisational skills.</w:t>
      </w:r>
    </w:p>
    <w:p w14:paraId="4325AD86" w14:textId="77777777" w:rsidR="0034203D" w:rsidRDefault="0034203D" w:rsidP="0034203D">
      <w:pPr>
        <w:pStyle w:val="ListParagraph"/>
        <w:numPr>
          <w:ilvl w:val="0"/>
          <w:numId w:val="2"/>
        </w:numPr>
        <w:shd w:val="clear" w:color="auto" w:fill="FFFFFF"/>
        <w:spacing w:after="150" w:line="240" w:lineRule="auto"/>
        <w:rPr>
          <w:rFonts w:eastAsia="Times New Roman"/>
          <w:color w:val="222222"/>
          <w:sz w:val="27"/>
          <w:szCs w:val="27"/>
          <w:lang w:eastAsia="en-GB"/>
        </w:rPr>
      </w:pPr>
      <w:r>
        <w:rPr>
          <w:rFonts w:eastAsia="Times New Roman"/>
          <w:color w:val="222222"/>
          <w:sz w:val="27"/>
          <w:szCs w:val="27"/>
          <w:lang w:eastAsia="en-GB"/>
        </w:rPr>
        <w:t>Have a proven track record of success.</w:t>
      </w:r>
    </w:p>
    <w:p w14:paraId="177EC486" w14:textId="77777777" w:rsidR="0034203D" w:rsidRDefault="0034203D" w:rsidP="0034203D">
      <w:pPr>
        <w:pStyle w:val="ListParagraph"/>
        <w:numPr>
          <w:ilvl w:val="0"/>
          <w:numId w:val="2"/>
        </w:numPr>
        <w:shd w:val="clear" w:color="auto" w:fill="FFFFFF"/>
        <w:spacing w:after="150" w:line="240" w:lineRule="auto"/>
        <w:rPr>
          <w:rFonts w:eastAsia="Times New Roman"/>
          <w:color w:val="222222"/>
          <w:sz w:val="27"/>
          <w:szCs w:val="27"/>
          <w:lang w:eastAsia="en-GB"/>
        </w:rPr>
      </w:pPr>
      <w:r>
        <w:rPr>
          <w:rFonts w:eastAsia="Times New Roman"/>
          <w:color w:val="222222"/>
          <w:sz w:val="27"/>
          <w:szCs w:val="27"/>
          <w:lang w:eastAsia="en-GB"/>
        </w:rPr>
        <w:t>Have strong and relevant academic qualifications with outstanding subject knowledge.</w:t>
      </w:r>
    </w:p>
    <w:p w14:paraId="75461029" w14:textId="77777777" w:rsidR="0034203D" w:rsidRDefault="0034203D" w:rsidP="0034203D">
      <w:pPr>
        <w:pStyle w:val="ListParagraph"/>
        <w:numPr>
          <w:ilvl w:val="0"/>
          <w:numId w:val="2"/>
        </w:numPr>
        <w:shd w:val="clear" w:color="auto" w:fill="FFFFFF"/>
        <w:spacing w:after="150" w:line="240" w:lineRule="auto"/>
        <w:rPr>
          <w:rFonts w:eastAsia="Times New Roman"/>
          <w:color w:val="222222"/>
          <w:sz w:val="27"/>
          <w:szCs w:val="27"/>
          <w:lang w:eastAsia="en-GB"/>
        </w:rPr>
      </w:pPr>
      <w:r>
        <w:rPr>
          <w:rFonts w:eastAsia="Times New Roman"/>
          <w:color w:val="222222"/>
          <w:sz w:val="27"/>
          <w:szCs w:val="27"/>
          <w:lang w:eastAsia="en-GB"/>
        </w:rPr>
        <w:t xml:space="preserve">Have strong interpersonal skills that promote confidence in dealing with colleagues, pupils, and parents.  </w:t>
      </w:r>
    </w:p>
    <w:p w14:paraId="1BE6D9AD" w14:textId="77777777" w:rsidR="0034203D" w:rsidRDefault="0034203D" w:rsidP="0034203D">
      <w:pPr>
        <w:pStyle w:val="ListParagraph"/>
        <w:numPr>
          <w:ilvl w:val="0"/>
          <w:numId w:val="2"/>
        </w:numPr>
        <w:shd w:val="clear" w:color="auto" w:fill="FFFFFF"/>
        <w:spacing w:after="150" w:line="240" w:lineRule="auto"/>
        <w:rPr>
          <w:rFonts w:eastAsia="Times New Roman"/>
          <w:color w:val="222222"/>
          <w:sz w:val="27"/>
          <w:szCs w:val="27"/>
          <w:lang w:eastAsia="en-GB"/>
        </w:rPr>
      </w:pPr>
      <w:r>
        <w:rPr>
          <w:rFonts w:eastAsia="Times New Roman"/>
          <w:color w:val="222222"/>
          <w:sz w:val="27"/>
          <w:szCs w:val="27"/>
          <w:lang w:eastAsia="en-GB"/>
        </w:rPr>
        <w:t>Be an effective team member that builds a strong team ethos.</w:t>
      </w:r>
    </w:p>
    <w:p w14:paraId="0239812B" w14:textId="77777777" w:rsidR="0034203D" w:rsidRDefault="0034203D" w:rsidP="0034203D">
      <w:pPr>
        <w:pStyle w:val="ListParagraph"/>
        <w:numPr>
          <w:ilvl w:val="0"/>
          <w:numId w:val="2"/>
        </w:numPr>
        <w:shd w:val="clear" w:color="auto" w:fill="FFFFFF"/>
        <w:spacing w:after="150" w:line="240" w:lineRule="auto"/>
        <w:rPr>
          <w:rFonts w:eastAsia="Times New Roman"/>
          <w:color w:val="222222"/>
          <w:sz w:val="27"/>
          <w:szCs w:val="27"/>
          <w:lang w:eastAsia="en-GB"/>
        </w:rPr>
      </w:pPr>
      <w:r>
        <w:rPr>
          <w:rFonts w:eastAsia="Times New Roman"/>
          <w:color w:val="222222"/>
          <w:sz w:val="27"/>
          <w:szCs w:val="27"/>
          <w:lang w:eastAsia="en-GB"/>
        </w:rPr>
        <w:t>Have an ability and willingness to undertake a full and fair part in staff duties and responsibilities.</w:t>
      </w:r>
    </w:p>
    <w:p w14:paraId="731CEE63" w14:textId="77777777" w:rsidR="0034203D" w:rsidRDefault="0034203D" w:rsidP="0034203D">
      <w:pPr>
        <w:pStyle w:val="ListParagraph"/>
        <w:numPr>
          <w:ilvl w:val="0"/>
          <w:numId w:val="2"/>
        </w:numPr>
        <w:shd w:val="clear" w:color="auto" w:fill="FFFFFF"/>
        <w:spacing w:after="150" w:line="240" w:lineRule="auto"/>
        <w:rPr>
          <w:rFonts w:eastAsia="Times New Roman"/>
          <w:color w:val="222222"/>
          <w:sz w:val="27"/>
          <w:szCs w:val="27"/>
          <w:lang w:eastAsia="en-GB"/>
        </w:rPr>
      </w:pPr>
      <w:r>
        <w:rPr>
          <w:rFonts w:eastAsia="Times New Roman"/>
          <w:color w:val="222222"/>
          <w:sz w:val="27"/>
          <w:szCs w:val="27"/>
          <w:lang w:eastAsia="en-GB"/>
        </w:rPr>
        <w:t>Have ability to work under one’s own initiative with proven, successful decision-making skills.</w:t>
      </w:r>
    </w:p>
    <w:p w14:paraId="37F24CC5" w14:textId="77777777" w:rsidR="0034203D" w:rsidRDefault="0034203D" w:rsidP="0034203D">
      <w:pPr>
        <w:pStyle w:val="ListParagraph"/>
        <w:numPr>
          <w:ilvl w:val="0"/>
          <w:numId w:val="2"/>
        </w:numPr>
        <w:shd w:val="clear" w:color="auto" w:fill="FFFFFF"/>
        <w:spacing w:after="150" w:line="240" w:lineRule="auto"/>
        <w:rPr>
          <w:rFonts w:eastAsia="Times New Roman"/>
          <w:color w:val="222222"/>
          <w:sz w:val="27"/>
          <w:szCs w:val="27"/>
          <w:lang w:eastAsia="en-GB"/>
        </w:rPr>
      </w:pPr>
      <w:r>
        <w:rPr>
          <w:rFonts w:eastAsia="Times New Roman"/>
          <w:color w:val="222222"/>
          <w:sz w:val="27"/>
          <w:szCs w:val="27"/>
          <w:lang w:eastAsia="en-GB"/>
        </w:rPr>
        <w:t>Have a positive approach to learning in role and identifying personal training needs as appropriate.</w:t>
      </w:r>
    </w:p>
    <w:p w14:paraId="05012167" w14:textId="77777777" w:rsidR="001A01F4" w:rsidRDefault="001A01F4">
      <w:bookmarkStart w:id="0" w:name="_GoBack"/>
      <w:bookmarkEnd w:id="0"/>
    </w:p>
    <w:sectPr w:rsidR="001A0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52F"/>
    <w:multiLevelType w:val="multilevel"/>
    <w:tmpl w:val="16E83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B0B6D"/>
    <w:multiLevelType w:val="multilevel"/>
    <w:tmpl w:val="1C147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9A"/>
    <w:rsid w:val="001A01F4"/>
    <w:rsid w:val="0034203D"/>
    <w:rsid w:val="006C0B9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2167"/>
  <w15:docId w15:val="{4EA890AC-72D5-4406-922D-E961341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0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03D"/>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5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E1A15AAF15C469E45B6A74738F22D" ma:contentTypeVersion="10" ma:contentTypeDescription="Create a new document." ma:contentTypeScope="" ma:versionID="11009f8c1e6ee736a61b9c4bb4b463bb">
  <xsd:schema xmlns:xsd="http://www.w3.org/2001/XMLSchema" xmlns:xs="http://www.w3.org/2001/XMLSchema" xmlns:p="http://schemas.microsoft.com/office/2006/metadata/properties" xmlns:ns3="15df1685-cc40-4ba5-8189-138c3bd66893" targetNamespace="http://schemas.microsoft.com/office/2006/metadata/properties" ma:root="true" ma:fieldsID="a7ca209b73be99c9d3ca8a78a2200bf7" ns3:_="">
    <xsd:import namespace="15df1685-cc40-4ba5-8189-138c3bd668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f1685-cc40-4ba5-8189-138c3bd66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C0F18-86F8-4FE8-8DF4-54BE1C9CE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f1685-cc40-4ba5-8189-138c3bd66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C63B2-DDAA-41F9-88E2-C425DCC5F59B}">
  <ds:schemaRefs>
    <ds:schemaRef ds:uri="http://schemas.microsoft.com/sharepoint/v3/contenttype/forms"/>
  </ds:schemaRefs>
</ds:datastoreItem>
</file>

<file path=customXml/itemProps3.xml><?xml version="1.0" encoding="utf-8"?>
<ds:datastoreItem xmlns:ds="http://schemas.openxmlformats.org/officeDocument/2006/customXml" ds:itemID="{0DAEE0A5-C29C-453F-BD06-D7F55FD46FBC}">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schemas.microsoft.com/office/2006/metadata/properties"/>
    <ds:schemaRef ds:uri="15df1685-cc40-4ba5-8189-138c3bd668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Bor</dc:creator>
  <cp:lastModifiedBy>Natalie Bor</cp:lastModifiedBy>
  <cp:revision>2</cp:revision>
  <dcterms:created xsi:type="dcterms:W3CDTF">2021-06-02T09:57:00Z</dcterms:created>
  <dcterms:modified xsi:type="dcterms:W3CDTF">2021-06-02T09:57:00Z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0x010100C1AE1A15AAF15C469E45B6A74738F22D</vt:lpwstr>
  </property>
</Properties>
</file>