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88199" w14:textId="24BE8A46" w:rsidR="00740E37" w:rsidRDefault="00740E37" w:rsidP="000A0611">
      <w:pPr>
        <w:spacing w:before="240"/>
      </w:pPr>
    </w:p>
    <w:p w14:paraId="683605BF" w14:textId="49548193" w:rsidR="00740E37" w:rsidRDefault="00CC5F50" w:rsidP="00740E37">
      <w:pPr>
        <w:spacing w:before="240"/>
      </w:pPr>
      <w:r>
        <w:rPr>
          <w:noProof/>
        </w:rPr>
        <mc:AlternateContent>
          <mc:Choice Requires="wps">
            <w:drawing>
              <wp:anchor distT="0" distB="0" distL="114300" distR="114300" simplePos="0" relativeHeight="251773952" behindDoc="0" locked="0" layoutInCell="1" allowOverlap="1" wp14:anchorId="3DB7D326" wp14:editId="0A17B09A">
                <wp:simplePos x="0" y="0"/>
                <wp:positionH relativeFrom="margin">
                  <wp:posOffset>-156845</wp:posOffset>
                </wp:positionH>
                <wp:positionV relativeFrom="paragraph">
                  <wp:posOffset>1784259</wp:posOffset>
                </wp:positionV>
                <wp:extent cx="6038850" cy="1143000"/>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6038850" cy="1143000"/>
                        </a:xfrm>
                        <a:prstGeom prst="rect">
                          <a:avLst/>
                        </a:prstGeom>
                        <a:solidFill>
                          <a:srgbClr val="8A1D40"/>
                        </a:solidFill>
                        <a:ln w="6350">
                          <a:noFill/>
                        </a:ln>
                      </wps:spPr>
                      <wps:txbx>
                        <w:txbxContent>
                          <w:p w14:paraId="5720F7C2" w14:textId="77777777" w:rsidR="00CC5F50" w:rsidRPr="002F106B" w:rsidRDefault="00CC5F50" w:rsidP="00CC5F50">
                            <w:pPr>
                              <w:jc w:val="center"/>
                              <w:rPr>
                                <w:rFonts w:ascii="Century Gothic" w:hAnsi="Century Gothic"/>
                                <w:color w:val="FFFFFF" w:themeColor="background1"/>
                                <w:sz w:val="56"/>
                                <w:szCs w:val="56"/>
                              </w:rPr>
                            </w:pPr>
                            <w:r w:rsidRPr="002F106B">
                              <w:rPr>
                                <w:rFonts w:ascii="Century Gothic" w:hAnsi="Century Gothic"/>
                                <w:color w:val="FFFFFF" w:themeColor="background1"/>
                                <w:sz w:val="56"/>
                                <w:szCs w:val="56"/>
                              </w:rPr>
                              <w:t xml:space="preserve">Recruitment </w:t>
                            </w:r>
                            <w:r w:rsidRPr="002F106B">
                              <w:rPr>
                                <w:rFonts w:ascii="Century Gothic" w:hAnsi="Century Gothic"/>
                                <w:b/>
                                <w:bCs/>
                                <w:color w:val="FFFFFF" w:themeColor="background1"/>
                                <w:sz w:val="56"/>
                                <w:szCs w:val="56"/>
                              </w:rPr>
                              <w:t>Teaching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7D326" id="_x0000_t202" coordsize="21600,21600" o:spt="202" path="m,l,21600r21600,l21600,xe">
                <v:stroke joinstyle="miter"/>
                <v:path gradientshapeok="t" o:connecttype="rect"/>
              </v:shapetype>
              <v:shape id="Text Box 3" o:spid="_x0000_s1026" type="#_x0000_t202" style="position:absolute;margin-left:-12.35pt;margin-top:140.5pt;width:475.5pt;height:90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" fillcolor="#8a1d40" stroked="f" strokeweight=".5pt">
                <v:textbox>
                  <w:txbxContent>
                    <w:p w14:paraId="5720F7C2" w14:textId="77777777" w:rsidR="00CC5F50" w:rsidRPr="002F106B" w:rsidRDefault="00CC5F50" w:rsidP="00CC5F50">
                      <w:pPr>
                        <w:jc w:val="center"/>
                        <w:rPr>
                          <w:rFonts w:ascii="Century Gothic" w:hAnsi="Century Gothic"/>
                          <w:color w:val="FFFFFF" w:themeColor="background1"/>
                          <w:sz w:val="56"/>
                          <w:szCs w:val="56"/>
                        </w:rPr>
                      </w:pPr>
                      <w:r w:rsidRPr="002F106B">
                        <w:rPr>
                          <w:rFonts w:ascii="Century Gothic" w:hAnsi="Century Gothic"/>
                          <w:color w:val="FFFFFF" w:themeColor="background1"/>
                          <w:sz w:val="56"/>
                          <w:szCs w:val="56"/>
                        </w:rPr>
                        <w:t xml:space="preserve">Recruitment </w:t>
                      </w:r>
                      <w:r w:rsidRPr="002F106B">
                        <w:rPr>
                          <w:rFonts w:ascii="Century Gothic" w:hAnsi="Century Gothic"/>
                          <w:b/>
                          <w:bCs/>
                          <w:color w:val="FFFFFF" w:themeColor="background1"/>
                          <w:sz w:val="56"/>
                          <w:szCs w:val="56"/>
                        </w:rPr>
                        <w:t>Teaching Pack</w:t>
                      </w:r>
                    </w:p>
                  </w:txbxContent>
                </v:textbox>
                <w10:wrap anchorx="margin"/>
              </v:shape>
            </w:pict>
          </mc:Fallback>
        </mc:AlternateContent>
      </w:r>
      <w:r w:rsidR="00740E37">
        <w:rPr>
          <w:noProof/>
        </w:rPr>
        <w:drawing>
          <wp:anchor distT="0" distB="0" distL="114300" distR="114300" simplePos="0" relativeHeight="251673600" behindDoc="0" locked="0" layoutInCell="1" allowOverlap="1" wp14:anchorId="72C3AB10" wp14:editId="58FD21CE">
            <wp:simplePos x="0" y="0"/>
            <wp:positionH relativeFrom="column">
              <wp:posOffset>-515293</wp:posOffset>
            </wp:positionH>
            <wp:positionV relativeFrom="paragraph">
              <wp:posOffset>7972425</wp:posOffset>
            </wp:positionV>
            <wp:extent cx="2293034" cy="1529112"/>
            <wp:effectExtent l="0" t="0" r="5715" b="0"/>
            <wp:wrapNone/>
            <wp:docPr id="5" name="Picture 5" descr="A group of people sitting at a table looking at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t a table looking at a map&#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3034" cy="1529112"/>
                    </a:xfrm>
                    <a:prstGeom prst="rect">
                      <a:avLst/>
                    </a:prstGeom>
                  </pic:spPr>
                </pic:pic>
              </a:graphicData>
            </a:graphic>
            <wp14:sizeRelH relativeFrom="page">
              <wp14:pctWidth>0</wp14:pctWidth>
            </wp14:sizeRelH>
            <wp14:sizeRelV relativeFrom="page">
              <wp14:pctHeight>0</wp14:pctHeight>
            </wp14:sizeRelV>
          </wp:anchor>
        </w:drawing>
      </w:r>
      <w:r w:rsidR="00740E37">
        <w:rPr>
          <w:noProof/>
        </w:rPr>
        <w:drawing>
          <wp:anchor distT="0" distB="0" distL="114300" distR="114300" simplePos="0" relativeHeight="251675648" behindDoc="0" locked="0" layoutInCell="1" allowOverlap="1" wp14:anchorId="2FB88AB7" wp14:editId="338C28E9">
            <wp:simplePos x="0" y="0"/>
            <wp:positionH relativeFrom="column">
              <wp:posOffset>1707485</wp:posOffset>
            </wp:positionH>
            <wp:positionV relativeFrom="paragraph">
              <wp:posOffset>7968615</wp:posOffset>
            </wp:positionV>
            <wp:extent cx="2357804" cy="1528418"/>
            <wp:effectExtent l="0" t="0" r="4445" b="0"/>
            <wp:wrapNone/>
            <wp:docPr id="8" name="Picture 8" descr="A picture containing text, sky,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ky, outdoor, gras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7804" cy="1528418"/>
                    </a:xfrm>
                    <a:prstGeom prst="rect">
                      <a:avLst/>
                    </a:prstGeom>
                  </pic:spPr>
                </pic:pic>
              </a:graphicData>
            </a:graphic>
            <wp14:sizeRelH relativeFrom="page">
              <wp14:pctWidth>0</wp14:pctWidth>
            </wp14:sizeRelH>
            <wp14:sizeRelV relativeFrom="page">
              <wp14:pctHeight>0</wp14:pctHeight>
            </wp14:sizeRelV>
          </wp:anchor>
        </w:drawing>
      </w:r>
      <w:r w:rsidR="00740E37">
        <w:rPr>
          <w:noProof/>
        </w:rPr>
        <w:drawing>
          <wp:anchor distT="0" distB="0" distL="114300" distR="114300" simplePos="0" relativeHeight="251674624" behindDoc="0" locked="0" layoutInCell="1" allowOverlap="1" wp14:anchorId="1470341E" wp14:editId="6F1B61E7">
            <wp:simplePos x="0" y="0"/>
            <wp:positionH relativeFrom="column">
              <wp:posOffset>3965605</wp:posOffset>
            </wp:positionH>
            <wp:positionV relativeFrom="paragraph">
              <wp:posOffset>7974455</wp:posOffset>
            </wp:positionV>
            <wp:extent cx="2284715" cy="1523059"/>
            <wp:effectExtent l="0" t="0" r="1905" b="1270"/>
            <wp:wrapNone/>
            <wp:docPr id="6" name="Picture 6" descr="A child holding a book in a libra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holding a book in a library&#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4715" cy="1523059"/>
                    </a:xfrm>
                    <a:prstGeom prst="rect">
                      <a:avLst/>
                    </a:prstGeom>
                  </pic:spPr>
                </pic:pic>
              </a:graphicData>
            </a:graphic>
            <wp14:sizeRelH relativeFrom="page">
              <wp14:pctWidth>0</wp14:pctWidth>
            </wp14:sizeRelH>
            <wp14:sizeRelV relativeFrom="page">
              <wp14:pctHeight>0</wp14:pctHeight>
            </wp14:sizeRelV>
          </wp:anchor>
        </w:drawing>
      </w:r>
      <w:r w:rsidR="00740E37">
        <w:br w:type="page"/>
      </w:r>
      <w:r w:rsidR="00740E37">
        <w:rPr>
          <w:noProof/>
        </w:rPr>
        <w:drawing>
          <wp:anchor distT="0" distB="0" distL="114300" distR="114300" simplePos="0" relativeHeight="251669504" behindDoc="0" locked="0" layoutInCell="1" allowOverlap="1" wp14:anchorId="1E5529EE" wp14:editId="41A2B303">
            <wp:simplePos x="0" y="0"/>
            <wp:positionH relativeFrom="margin">
              <wp:posOffset>1864995</wp:posOffset>
            </wp:positionH>
            <wp:positionV relativeFrom="margin">
              <wp:posOffset>0</wp:posOffset>
            </wp:positionV>
            <wp:extent cx="2001520" cy="1976120"/>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1520" cy="1976120"/>
                    </a:xfrm>
                    <a:prstGeom prst="rect">
                      <a:avLst/>
                    </a:prstGeom>
                  </pic:spPr>
                </pic:pic>
              </a:graphicData>
            </a:graphic>
            <wp14:sizeRelH relativeFrom="margin">
              <wp14:pctWidth>0</wp14:pctWidth>
            </wp14:sizeRelH>
            <wp14:sizeRelV relativeFrom="margin">
              <wp14:pctHeight>0</wp14:pctHeight>
            </wp14:sizeRelV>
          </wp:anchor>
        </w:drawing>
      </w:r>
      <w:r w:rsidR="00740E37">
        <w:rPr>
          <w:noProof/>
        </w:rPr>
        <w:drawing>
          <wp:anchor distT="0" distB="0" distL="114300" distR="114300" simplePos="0" relativeHeight="251672576" behindDoc="1" locked="0" layoutInCell="1" allowOverlap="1" wp14:anchorId="5A31AFAC" wp14:editId="7B625815">
            <wp:simplePos x="0" y="0"/>
            <wp:positionH relativeFrom="margin">
              <wp:align>center</wp:align>
            </wp:positionH>
            <wp:positionV relativeFrom="margin">
              <wp:posOffset>2966720</wp:posOffset>
            </wp:positionV>
            <wp:extent cx="6762750" cy="5412740"/>
            <wp:effectExtent l="0" t="0" r="6350" b="0"/>
            <wp:wrapNone/>
            <wp:docPr id="4" name="Picture 4"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10;&#10;Description automatically generated"/>
                    <pic:cNvPicPr/>
                  </pic:nvPicPr>
                  <pic:blipFill rotWithShape="1">
                    <a:blip r:embed="rId14" cstate="print">
                      <a:extLst>
                        <a:ext uri="{28A0092B-C50C-407E-A947-70E740481C1C}">
                          <a14:useLocalDpi xmlns:a14="http://schemas.microsoft.com/office/drawing/2010/main" val="0"/>
                        </a:ext>
                      </a:extLst>
                    </a:blip>
                    <a:srcRect l="5650" r="11060"/>
                    <a:stretch/>
                  </pic:blipFill>
                  <pic:spPr bwMode="auto">
                    <a:xfrm>
                      <a:off x="0" y="0"/>
                      <a:ext cx="6762750" cy="541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F138C" w14:textId="4356B9DD" w:rsidR="00740E37" w:rsidRDefault="00CC5F50">
      <w:r>
        <w:rPr>
          <w:noProof/>
        </w:rPr>
        <w:lastRenderedPageBreak/>
        <mc:AlternateContent>
          <mc:Choice Requires="wps">
            <w:drawing>
              <wp:anchor distT="0" distB="0" distL="114300" distR="114300" simplePos="0" relativeHeight="251776000" behindDoc="0" locked="0" layoutInCell="1" allowOverlap="1" wp14:anchorId="71252A59" wp14:editId="1B5F8207">
                <wp:simplePos x="0" y="0"/>
                <wp:positionH relativeFrom="margin">
                  <wp:align>center</wp:align>
                </wp:positionH>
                <wp:positionV relativeFrom="paragraph">
                  <wp:posOffset>-635</wp:posOffset>
                </wp:positionV>
                <wp:extent cx="6038850" cy="11430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6038850" cy="1143000"/>
                        </a:xfrm>
                        <a:prstGeom prst="rect">
                          <a:avLst/>
                        </a:prstGeom>
                        <a:solidFill>
                          <a:srgbClr val="8A1D40"/>
                        </a:solidFill>
                        <a:ln w="6350">
                          <a:noFill/>
                        </a:ln>
                      </wps:spPr>
                      <wps:txbx>
                        <w:txbxContent>
                          <w:p w14:paraId="102A56F5" w14:textId="77777777" w:rsidR="00CC5F50" w:rsidRPr="00AF5CAE" w:rsidRDefault="00CC5F50" w:rsidP="00CC5F50">
                            <w:pPr>
                              <w:jc w:val="center"/>
                              <w:rPr>
                                <w:rFonts w:ascii="Century Gothic" w:hAnsi="Century Gothic"/>
                                <w:color w:val="FFFFFF" w:themeColor="background1"/>
                                <w:sz w:val="52"/>
                                <w:szCs w:val="52"/>
                              </w:rPr>
                            </w:pPr>
                            <w:r w:rsidRPr="00AF5CAE">
                              <w:rPr>
                                <w:rFonts w:ascii="Century Gothic" w:hAnsi="Century Gothic"/>
                                <w:color w:val="FFFFFF" w:themeColor="background1"/>
                                <w:sz w:val="52"/>
                                <w:szCs w:val="52"/>
                              </w:rPr>
                              <w:t xml:space="preserve">Information </w:t>
                            </w:r>
                            <w:r w:rsidRPr="00AF5CAE">
                              <w:rPr>
                                <w:rFonts w:ascii="Century Gothic" w:hAnsi="Century Gothic"/>
                                <w:b/>
                                <w:bCs/>
                                <w:color w:val="FFFFFF" w:themeColor="background1"/>
                                <w:sz w:val="52"/>
                                <w:szCs w:val="52"/>
                              </w:rPr>
                              <w:t>for Applicants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52A59" id="Text Box 11" o:spid="_x0000_s1027" type="#_x0000_t202" style="position:absolute;margin-left:0;margin-top:-.05pt;width:475.5pt;height:90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" fillcolor="#8a1d40" stroked="f" strokeweight=".5pt">
                <v:textbox>
                  <w:txbxContent>
                    <w:p w14:paraId="102A56F5" w14:textId="77777777" w:rsidR="00CC5F50" w:rsidRPr="00AF5CAE" w:rsidRDefault="00CC5F50" w:rsidP="00CC5F50">
                      <w:pPr>
                        <w:jc w:val="center"/>
                        <w:rPr>
                          <w:rFonts w:ascii="Century Gothic" w:hAnsi="Century Gothic"/>
                          <w:color w:val="FFFFFF" w:themeColor="background1"/>
                          <w:sz w:val="52"/>
                          <w:szCs w:val="52"/>
                        </w:rPr>
                      </w:pPr>
                      <w:r w:rsidRPr="00AF5CAE">
                        <w:rPr>
                          <w:rFonts w:ascii="Century Gothic" w:hAnsi="Century Gothic"/>
                          <w:color w:val="FFFFFF" w:themeColor="background1"/>
                          <w:sz w:val="52"/>
                          <w:szCs w:val="52"/>
                        </w:rPr>
                        <w:t xml:space="preserve">Information </w:t>
                      </w:r>
                      <w:r w:rsidRPr="00AF5CAE">
                        <w:rPr>
                          <w:rFonts w:ascii="Century Gothic" w:hAnsi="Century Gothic"/>
                          <w:b/>
                          <w:bCs/>
                          <w:color w:val="FFFFFF" w:themeColor="background1"/>
                          <w:sz w:val="52"/>
                          <w:szCs w:val="52"/>
                        </w:rPr>
                        <w:t>for Applicants</w:t>
                      </w:r>
                    </w:p>
                  </w:txbxContent>
                </v:textbox>
                <w10:wrap anchorx="margin"/>
              </v:shape>
            </w:pict>
          </mc:Fallback>
        </mc:AlternateContent>
      </w:r>
    </w:p>
    <w:p w14:paraId="65E5C233" w14:textId="0E41D105" w:rsidR="00740E37" w:rsidRDefault="00740E37" w:rsidP="000A0611">
      <w:pPr>
        <w:spacing w:before="240"/>
      </w:pPr>
    </w:p>
    <w:p w14:paraId="6F59E799" w14:textId="359B3E2E" w:rsidR="00AE2F9C" w:rsidRDefault="00581622" w:rsidP="00CB6099">
      <w:pPr>
        <w:spacing w:before="240"/>
      </w:pPr>
      <w:r>
        <w:rPr>
          <w:noProof/>
        </w:rPr>
        <w:drawing>
          <wp:anchor distT="0" distB="0" distL="114300" distR="114300" simplePos="0" relativeHeight="251781120" behindDoc="0" locked="0" layoutInCell="1" allowOverlap="1" wp14:anchorId="1F669B00" wp14:editId="7197594D">
            <wp:simplePos x="0" y="0"/>
            <wp:positionH relativeFrom="column">
              <wp:posOffset>3895035</wp:posOffset>
            </wp:positionH>
            <wp:positionV relativeFrom="paragraph">
              <wp:posOffset>4233107</wp:posOffset>
            </wp:positionV>
            <wp:extent cx="2351391" cy="1567508"/>
            <wp:effectExtent l="0" t="0" r="0" b="0"/>
            <wp:wrapNone/>
            <wp:docPr id="16" name="Picture 16" descr="A picture containing person, indoor, wind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indoor, window, you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1391" cy="156750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14:anchorId="13359654" wp14:editId="28EAA9C0">
            <wp:simplePos x="0" y="0"/>
            <wp:positionH relativeFrom="column">
              <wp:posOffset>1581717</wp:posOffset>
            </wp:positionH>
            <wp:positionV relativeFrom="paragraph">
              <wp:posOffset>4233766</wp:posOffset>
            </wp:positionV>
            <wp:extent cx="2360930" cy="1568827"/>
            <wp:effectExtent l="0" t="0" r="1270" b="6350"/>
            <wp:wrapNone/>
            <wp:docPr id="19" name="Picture 19" descr="A picture containing grass, outdoor, sky,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ss, outdoor, sky, gree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0930" cy="156882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35FB2536" wp14:editId="279E8E12">
            <wp:simplePos x="0" y="0"/>
            <wp:positionH relativeFrom="column">
              <wp:posOffset>-465924</wp:posOffset>
            </wp:positionH>
            <wp:positionV relativeFrom="paragraph">
              <wp:posOffset>4233021</wp:posOffset>
            </wp:positionV>
            <wp:extent cx="2346319" cy="1566760"/>
            <wp:effectExtent l="0" t="0" r="3810" b="0"/>
            <wp:wrapNone/>
            <wp:docPr id="14" name="Picture 14" descr="A picture containing text, book, person,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book, person, shelf&#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6319" cy="1566760"/>
                    </a:xfrm>
                    <a:prstGeom prst="rect">
                      <a:avLst/>
                    </a:prstGeom>
                  </pic:spPr>
                </pic:pic>
              </a:graphicData>
            </a:graphic>
            <wp14:sizeRelH relativeFrom="page">
              <wp14:pctWidth>0</wp14:pctWidth>
            </wp14:sizeRelH>
            <wp14:sizeRelV relativeFrom="page">
              <wp14:pctHeight>0</wp14:pctHeight>
            </wp14:sizeRelV>
          </wp:anchor>
        </w:drawing>
      </w:r>
      <w:r w:rsidR="00687FD8">
        <w:rPr>
          <w:noProof/>
        </w:rPr>
        <mc:AlternateContent>
          <mc:Choice Requires="wps">
            <w:drawing>
              <wp:anchor distT="0" distB="0" distL="114300" distR="114300" simplePos="0" relativeHeight="251678720" behindDoc="0" locked="0" layoutInCell="1" allowOverlap="1" wp14:anchorId="5D32328A" wp14:editId="4E65446C">
                <wp:simplePos x="0" y="0"/>
                <wp:positionH relativeFrom="column">
                  <wp:posOffset>2982595</wp:posOffset>
                </wp:positionH>
                <wp:positionV relativeFrom="paragraph">
                  <wp:posOffset>1889125</wp:posOffset>
                </wp:positionV>
                <wp:extent cx="2865755" cy="2142490"/>
                <wp:effectExtent l="0" t="0" r="4445" b="3810"/>
                <wp:wrapNone/>
                <wp:docPr id="12" name="Text Box 12"/>
                <wp:cNvGraphicFramePr/>
                <a:graphic xmlns:a="http://schemas.openxmlformats.org/drawingml/2006/main">
                  <a:graphicData uri="http://schemas.microsoft.com/office/word/2010/wordprocessingShape">
                    <wps:wsp>
                      <wps:cNvSpPr txBox="1"/>
                      <wps:spPr>
                        <a:xfrm>
                          <a:off x="0" y="0"/>
                          <a:ext cx="2865755" cy="2142490"/>
                        </a:xfrm>
                        <a:prstGeom prst="rect">
                          <a:avLst/>
                        </a:prstGeom>
                        <a:solidFill>
                          <a:srgbClr val="8A1D40"/>
                        </a:solidFill>
                        <a:ln w="6350">
                          <a:noFill/>
                        </a:ln>
                      </wps:spPr>
                      <wps:txbx>
                        <w:txbxContent>
                          <w:p w14:paraId="33B4FEE0" w14:textId="68C4DA0F" w:rsidR="00CC71F8" w:rsidRPr="008D7406" w:rsidRDefault="00CC71F8">
                            <w:pPr>
                              <w:rPr>
                                <w:rFonts w:ascii="Century Gothic" w:hAnsi="Century Gothic"/>
                                <w:color w:val="FFFFFF" w:themeColor="background1"/>
                                <w:sz w:val="36"/>
                                <w:szCs w:val="36"/>
                              </w:rPr>
                            </w:pPr>
                            <w:r w:rsidRPr="008D7406">
                              <w:rPr>
                                <w:rFonts w:ascii="Century Gothic" w:hAnsi="Century Gothic"/>
                                <w:color w:val="FFFFFF" w:themeColor="background1"/>
                                <w:sz w:val="36"/>
                                <w:szCs w:val="36"/>
                              </w:rPr>
                              <w:t>CONTENTS</w:t>
                            </w:r>
                          </w:p>
                          <w:p w14:paraId="62EE5EC5" w14:textId="6DB685ED" w:rsidR="00CC71F8" w:rsidRPr="008D7406" w:rsidRDefault="00CC71F8">
                            <w:pPr>
                              <w:rPr>
                                <w:rFonts w:ascii="Century Gothic" w:hAnsi="Century Gothic"/>
                                <w:color w:val="FFFFFF" w:themeColor="background1"/>
                                <w:sz w:val="36"/>
                                <w:szCs w:val="36"/>
                              </w:rPr>
                            </w:pPr>
                          </w:p>
                          <w:p w14:paraId="0E3CD78D" w14:textId="636C629C" w:rsidR="00CC71F8" w:rsidRPr="008D7406" w:rsidRDefault="00CC71F8">
                            <w:pPr>
                              <w:rPr>
                                <w:rFonts w:ascii="Century Gothic" w:hAnsi="Century Gothic"/>
                                <w:color w:val="FFFFFF" w:themeColor="background1"/>
                              </w:rPr>
                            </w:pPr>
                            <w:r w:rsidRPr="008D7406">
                              <w:rPr>
                                <w:rFonts w:ascii="Century Gothic" w:hAnsi="Century Gothic"/>
                                <w:color w:val="FFFFFF" w:themeColor="background1"/>
                              </w:rPr>
                              <w:t xml:space="preserve">Page </w:t>
                            </w:r>
                            <w:r w:rsidR="0097121C">
                              <w:rPr>
                                <w:rFonts w:ascii="Century Gothic" w:hAnsi="Century Gothic"/>
                                <w:color w:val="FFFFFF" w:themeColor="background1"/>
                              </w:rPr>
                              <w:t>3</w:t>
                            </w:r>
                            <w:r w:rsidRPr="008D7406">
                              <w:rPr>
                                <w:rFonts w:ascii="Century Gothic" w:hAnsi="Century Gothic"/>
                                <w:color w:val="FFFFFF" w:themeColor="background1"/>
                              </w:rPr>
                              <w:t xml:space="preserve"> – </w:t>
                            </w:r>
                            <w:r w:rsidR="0044659E">
                              <w:rPr>
                                <w:rFonts w:ascii="Century Gothic" w:hAnsi="Century Gothic"/>
                                <w:color w:val="FFFFFF" w:themeColor="background1"/>
                              </w:rPr>
                              <w:t>Job Title</w:t>
                            </w:r>
                          </w:p>
                          <w:p w14:paraId="7EAC98CD" w14:textId="0E40CA42" w:rsidR="00CC71F8" w:rsidRPr="008D7406" w:rsidRDefault="00CC71F8">
                            <w:pPr>
                              <w:rPr>
                                <w:rFonts w:ascii="Century Gothic" w:hAnsi="Century Gothic"/>
                                <w:color w:val="FFFFFF" w:themeColor="background1"/>
                              </w:rPr>
                            </w:pPr>
                            <w:r w:rsidRPr="008D7406">
                              <w:rPr>
                                <w:rFonts w:ascii="Century Gothic" w:hAnsi="Century Gothic"/>
                                <w:color w:val="FFFFFF" w:themeColor="background1"/>
                              </w:rPr>
                              <w:t xml:space="preserve">Page </w:t>
                            </w:r>
                            <w:r w:rsidR="0097121C">
                              <w:rPr>
                                <w:rFonts w:ascii="Century Gothic" w:hAnsi="Century Gothic"/>
                                <w:color w:val="FFFFFF" w:themeColor="background1"/>
                              </w:rPr>
                              <w:t>4</w:t>
                            </w:r>
                            <w:r w:rsidRPr="008D7406">
                              <w:rPr>
                                <w:rFonts w:ascii="Century Gothic" w:hAnsi="Century Gothic"/>
                                <w:color w:val="FFFFFF" w:themeColor="background1"/>
                              </w:rPr>
                              <w:t xml:space="preserve"> – How to Apply</w:t>
                            </w:r>
                          </w:p>
                          <w:p w14:paraId="53923671" w14:textId="0C38C0BA" w:rsidR="00CC71F8" w:rsidRPr="008D7406" w:rsidRDefault="00CC71F8">
                            <w:pPr>
                              <w:rPr>
                                <w:rFonts w:ascii="Century Gothic" w:hAnsi="Century Gothic"/>
                                <w:color w:val="FFFFFF" w:themeColor="background1"/>
                              </w:rPr>
                            </w:pPr>
                            <w:r w:rsidRPr="008D7406">
                              <w:rPr>
                                <w:rFonts w:ascii="Century Gothic" w:hAnsi="Century Gothic"/>
                                <w:color w:val="FFFFFF" w:themeColor="background1"/>
                              </w:rPr>
                              <w:t xml:space="preserve">Page </w:t>
                            </w:r>
                            <w:r w:rsidR="0097121C">
                              <w:rPr>
                                <w:rFonts w:ascii="Century Gothic" w:hAnsi="Century Gothic"/>
                                <w:color w:val="FFFFFF" w:themeColor="background1"/>
                              </w:rPr>
                              <w:t>5</w:t>
                            </w:r>
                            <w:r w:rsidRPr="008D7406">
                              <w:rPr>
                                <w:rFonts w:ascii="Century Gothic" w:hAnsi="Century Gothic"/>
                                <w:color w:val="FFFFFF" w:themeColor="background1"/>
                              </w:rPr>
                              <w:t xml:space="preserve"> – P</w:t>
                            </w:r>
                            <w:r w:rsidR="0044659E">
                              <w:rPr>
                                <w:rFonts w:ascii="Century Gothic" w:hAnsi="Century Gothic"/>
                                <w:color w:val="FFFFFF" w:themeColor="background1"/>
                              </w:rPr>
                              <w:t>ost Details</w:t>
                            </w:r>
                          </w:p>
                          <w:p w14:paraId="5D9A32BA" w14:textId="3B20D9B9" w:rsidR="00CC71F8" w:rsidRPr="008D7406" w:rsidRDefault="00CC71F8">
                            <w:pPr>
                              <w:rPr>
                                <w:rFonts w:ascii="Century Gothic" w:hAnsi="Century Gothic"/>
                                <w:color w:val="FFFFFF" w:themeColor="background1"/>
                              </w:rPr>
                            </w:pPr>
                            <w:r w:rsidRPr="008D7406">
                              <w:rPr>
                                <w:rFonts w:ascii="Century Gothic" w:hAnsi="Century Gothic"/>
                                <w:color w:val="FFFFFF" w:themeColor="background1"/>
                              </w:rPr>
                              <w:t xml:space="preserve">Page </w:t>
                            </w:r>
                            <w:r w:rsidR="0097121C">
                              <w:rPr>
                                <w:rFonts w:ascii="Century Gothic" w:hAnsi="Century Gothic"/>
                                <w:color w:val="FFFFFF" w:themeColor="background1"/>
                              </w:rPr>
                              <w:t>6</w:t>
                            </w:r>
                            <w:r w:rsidRPr="008D7406">
                              <w:rPr>
                                <w:rFonts w:ascii="Century Gothic" w:hAnsi="Century Gothic"/>
                                <w:color w:val="FFFFFF" w:themeColor="background1"/>
                              </w:rPr>
                              <w:t xml:space="preserve"> – </w:t>
                            </w:r>
                            <w:r w:rsidR="00A8770E">
                              <w:rPr>
                                <w:rFonts w:ascii="Century Gothic" w:hAnsi="Century Gothic"/>
                                <w:color w:val="FFFFFF" w:themeColor="background1"/>
                              </w:rPr>
                              <w:t>Requirement</w:t>
                            </w:r>
                            <w:r w:rsidRPr="008D7406">
                              <w:rPr>
                                <w:rFonts w:ascii="Century Gothic" w:hAnsi="Century Gothic"/>
                                <w:color w:val="FFFFFF" w:themeColor="background1"/>
                              </w:rPr>
                              <w:t xml:space="preserve"> Specification</w:t>
                            </w:r>
                          </w:p>
                          <w:p w14:paraId="5E47C43F" w14:textId="13A5DA23" w:rsidR="00CC71F8" w:rsidRPr="008D7406" w:rsidRDefault="00CC71F8" w:rsidP="00CC71F8">
                            <w:pPr>
                              <w:ind w:left="1134" w:hanging="1134"/>
                              <w:rPr>
                                <w:rFonts w:ascii="Century Gothic" w:hAnsi="Century Gothic"/>
                                <w:color w:val="FFFFFF" w:themeColor="background1"/>
                              </w:rPr>
                            </w:pPr>
                            <w:r w:rsidRPr="008D7406">
                              <w:rPr>
                                <w:rFonts w:ascii="Century Gothic" w:hAnsi="Century Gothic"/>
                                <w:color w:val="FFFFFF" w:themeColor="background1"/>
                              </w:rPr>
                              <w:t xml:space="preserve">Page </w:t>
                            </w:r>
                            <w:r w:rsidR="0097121C">
                              <w:rPr>
                                <w:rFonts w:ascii="Century Gothic" w:hAnsi="Century Gothic"/>
                                <w:color w:val="FFFFFF" w:themeColor="background1"/>
                              </w:rPr>
                              <w:t>7</w:t>
                            </w:r>
                            <w:r w:rsidRPr="008D7406">
                              <w:rPr>
                                <w:rFonts w:ascii="Century Gothic" w:hAnsi="Century Gothic"/>
                                <w:color w:val="FFFFFF" w:themeColor="background1"/>
                              </w:rPr>
                              <w:t xml:space="preserve"> – </w:t>
                            </w:r>
                            <w:r w:rsidR="00A8770E">
                              <w:rPr>
                                <w:rFonts w:ascii="Century Gothic" w:hAnsi="Century Gothic"/>
                                <w:color w:val="FFFFFF" w:themeColor="background1"/>
                              </w:rPr>
                              <w:t>General Information for Applicants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2328A" id="Text Box 12" o:spid="_x0000_s1028" type="#_x0000_t202" style="position:absolute;margin-left:234.85pt;margin-top:148.75pt;width:225.65pt;height:16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" fillcolor="#8a1d40" stroked="f" strokeweight=".5pt">
                <v:textbox>
                  <w:txbxContent>
                    <w:p w14:paraId="33B4FEE0" w14:textId="68C4DA0F" w:rsidR="00CC71F8" w:rsidRPr="008D7406" w:rsidRDefault="00CC71F8">
                      <w:pPr>
                        <w:rPr>
                          <w:rFonts w:ascii="Century Gothic" w:hAnsi="Century Gothic"/>
                          <w:color w:val="FFFFFF" w:themeColor="background1"/>
                          <w:sz w:val="36"/>
                          <w:szCs w:val="36"/>
                        </w:rPr>
                      </w:pPr>
                      <w:r w:rsidRPr="008D7406">
                        <w:rPr>
                          <w:rFonts w:ascii="Century Gothic" w:hAnsi="Century Gothic"/>
                          <w:color w:val="FFFFFF" w:themeColor="background1"/>
                          <w:sz w:val="36"/>
                          <w:szCs w:val="36"/>
                        </w:rPr>
                        <w:t>CONTENTS</w:t>
                      </w:r>
                    </w:p>
                    <w:p w14:paraId="62EE5EC5" w14:textId="6DB685ED" w:rsidR="00CC71F8" w:rsidRPr="008D7406" w:rsidRDefault="00CC71F8">
                      <w:pPr>
                        <w:rPr>
                          <w:rFonts w:ascii="Century Gothic" w:hAnsi="Century Gothic"/>
                          <w:color w:val="FFFFFF" w:themeColor="background1"/>
                          <w:sz w:val="36"/>
                          <w:szCs w:val="36"/>
                        </w:rPr>
                      </w:pPr>
                    </w:p>
                    <w:p w14:paraId="0E3CD78D" w14:textId="636C629C" w:rsidR="00CC71F8" w:rsidRPr="008D7406" w:rsidRDefault="00CC71F8">
                      <w:pPr>
                        <w:rPr>
                          <w:rFonts w:ascii="Century Gothic" w:hAnsi="Century Gothic"/>
                          <w:color w:val="FFFFFF" w:themeColor="background1"/>
                        </w:rPr>
                      </w:pPr>
                      <w:r w:rsidRPr="008D7406">
                        <w:rPr>
                          <w:rFonts w:ascii="Century Gothic" w:hAnsi="Century Gothic"/>
                          <w:color w:val="FFFFFF" w:themeColor="background1"/>
                        </w:rPr>
                        <w:t xml:space="preserve">Page </w:t>
                      </w:r>
                      <w:r w:rsidR="0097121C">
                        <w:rPr>
                          <w:rFonts w:ascii="Century Gothic" w:hAnsi="Century Gothic"/>
                          <w:color w:val="FFFFFF" w:themeColor="background1"/>
                        </w:rPr>
                        <w:t>3</w:t>
                      </w:r>
                      <w:r w:rsidRPr="008D7406">
                        <w:rPr>
                          <w:rFonts w:ascii="Century Gothic" w:hAnsi="Century Gothic"/>
                          <w:color w:val="FFFFFF" w:themeColor="background1"/>
                        </w:rPr>
                        <w:t xml:space="preserve"> – </w:t>
                      </w:r>
                      <w:r w:rsidR="0044659E">
                        <w:rPr>
                          <w:rFonts w:ascii="Century Gothic" w:hAnsi="Century Gothic"/>
                          <w:color w:val="FFFFFF" w:themeColor="background1"/>
                        </w:rPr>
                        <w:t>Job Title</w:t>
                      </w:r>
                    </w:p>
                    <w:p w14:paraId="7EAC98CD" w14:textId="0E40CA42" w:rsidR="00CC71F8" w:rsidRPr="008D7406" w:rsidRDefault="00CC71F8">
                      <w:pPr>
                        <w:rPr>
                          <w:rFonts w:ascii="Century Gothic" w:hAnsi="Century Gothic"/>
                          <w:color w:val="FFFFFF" w:themeColor="background1"/>
                        </w:rPr>
                      </w:pPr>
                      <w:r w:rsidRPr="008D7406">
                        <w:rPr>
                          <w:rFonts w:ascii="Century Gothic" w:hAnsi="Century Gothic"/>
                          <w:color w:val="FFFFFF" w:themeColor="background1"/>
                        </w:rPr>
                        <w:t xml:space="preserve">Page </w:t>
                      </w:r>
                      <w:r w:rsidR="0097121C">
                        <w:rPr>
                          <w:rFonts w:ascii="Century Gothic" w:hAnsi="Century Gothic"/>
                          <w:color w:val="FFFFFF" w:themeColor="background1"/>
                        </w:rPr>
                        <w:t>4</w:t>
                      </w:r>
                      <w:r w:rsidRPr="008D7406">
                        <w:rPr>
                          <w:rFonts w:ascii="Century Gothic" w:hAnsi="Century Gothic"/>
                          <w:color w:val="FFFFFF" w:themeColor="background1"/>
                        </w:rPr>
                        <w:t xml:space="preserve"> – How to Apply</w:t>
                      </w:r>
                    </w:p>
                    <w:p w14:paraId="53923671" w14:textId="0C38C0BA" w:rsidR="00CC71F8" w:rsidRPr="008D7406" w:rsidRDefault="00CC71F8">
                      <w:pPr>
                        <w:rPr>
                          <w:rFonts w:ascii="Century Gothic" w:hAnsi="Century Gothic"/>
                          <w:color w:val="FFFFFF" w:themeColor="background1"/>
                        </w:rPr>
                      </w:pPr>
                      <w:r w:rsidRPr="008D7406">
                        <w:rPr>
                          <w:rFonts w:ascii="Century Gothic" w:hAnsi="Century Gothic"/>
                          <w:color w:val="FFFFFF" w:themeColor="background1"/>
                        </w:rPr>
                        <w:t xml:space="preserve">Page </w:t>
                      </w:r>
                      <w:r w:rsidR="0097121C">
                        <w:rPr>
                          <w:rFonts w:ascii="Century Gothic" w:hAnsi="Century Gothic"/>
                          <w:color w:val="FFFFFF" w:themeColor="background1"/>
                        </w:rPr>
                        <w:t>5</w:t>
                      </w:r>
                      <w:r w:rsidRPr="008D7406">
                        <w:rPr>
                          <w:rFonts w:ascii="Century Gothic" w:hAnsi="Century Gothic"/>
                          <w:color w:val="FFFFFF" w:themeColor="background1"/>
                        </w:rPr>
                        <w:t xml:space="preserve"> – P</w:t>
                      </w:r>
                      <w:r w:rsidR="0044659E">
                        <w:rPr>
                          <w:rFonts w:ascii="Century Gothic" w:hAnsi="Century Gothic"/>
                          <w:color w:val="FFFFFF" w:themeColor="background1"/>
                        </w:rPr>
                        <w:t>ost Details</w:t>
                      </w:r>
                    </w:p>
                    <w:p w14:paraId="5D9A32BA" w14:textId="3B20D9B9" w:rsidR="00CC71F8" w:rsidRPr="008D7406" w:rsidRDefault="00CC71F8">
                      <w:pPr>
                        <w:rPr>
                          <w:rFonts w:ascii="Century Gothic" w:hAnsi="Century Gothic"/>
                          <w:color w:val="FFFFFF" w:themeColor="background1"/>
                        </w:rPr>
                      </w:pPr>
                      <w:r w:rsidRPr="008D7406">
                        <w:rPr>
                          <w:rFonts w:ascii="Century Gothic" w:hAnsi="Century Gothic"/>
                          <w:color w:val="FFFFFF" w:themeColor="background1"/>
                        </w:rPr>
                        <w:t xml:space="preserve">Page </w:t>
                      </w:r>
                      <w:r w:rsidR="0097121C">
                        <w:rPr>
                          <w:rFonts w:ascii="Century Gothic" w:hAnsi="Century Gothic"/>
                          <w:color w:val="FFFFFF" w:themeColor="background1"/>
                        </w:rPr>
                        <w:t>6</w:t>
                      </w:r>
                      <w:r w:rsidRPr="008D7406">
                        <w:rPr>
                          <w:rFonts w:ascii="Century Gothic" w:hAnsi="Century Gothic"/>
                          <w:color w:val="FFFFFF" w:themeColor="background1"/>
                        </w:rPr>
                        <w:t xml:space="preserve"> – </w:t>
                      </w:r>
                      <w:r w:rsidR="00A8770E">
                        <w:rPr>
                          <w:rFonts w:ascii="Century Gothic" w:hAnsi="Century Gothic"/>
                          <w:color w:val="FFFFFF" w:themeColor="background1"/>
                        </w:rPr>
                        <w:t>Requirement</w:t>
                      </w:r>
                      <w:r w:rsidRPr="008D7406">
                        <w:rPr>
                          <w:rFonts w:ascii="Century Gothic" w:hAnsi="Century Gothic"/>
                          <w:color w:val="FFFFFF" w:themeColor="background1"/>
                        </w:rPr>
                        <w:t xml:space="preserve"> Specification</w:t>
                      </w:r>
                    </w:p>
                    <w:p w14:paraId="5E47C43F" w14:textId="13A5DA23" w:rsidR="00CC71F8" w:rsidRPr="008D7406" w:rsidRDefault="00CC71F8" w:rsidP="00CC71F8">
                      <w:pPr>
                        <w:ind w:left="1134" w:hanging="1134"/>
                        <w:rPr>
                          <w:rFonts w:ascii="Century Gothic" w:hAnsi="Century Gothic"/>
                          <w:color w:val="FFFFFF" w:themeColor="background1"/>
                        </w:rPr>
                      </w:pPr>
                      <w:r w:rsidRPr="008D7406">
                        <w:rPr>
                          <w:rFonts w:ascii="Century Gothic" w:hAnsi="Century Gothic"/>
                          <w:color w:val="FFFFFF" w:themeColor="background1"/>
                        </w:rPr>
                        <w:t xml:space="preserve">Page </w:t>
                      </w:r>
                      <w:r w:rsidR="0097121C">
                        <w:rPr>
                          <w:rFonts w:ascii="Century Gothic" w:hAnsi="Century Gothic"/>
                          <w:color w:val="FFFFFF" w:themeColor="background1"/>
                        </w:rPr>
                        <w:t>7</w:t>
                      </w:r>
                      <w:r w:rsidRPr="008D7406">
                        <w:rPr>
                          <w:rFonts w:ascii="Century Gothic" w:hAnsi="Century Gothic"/>
                          <w:color w:val="FFFFFF" w:themeColor="background1"/>
                        </w:rPr>
                        <w:t xml:space="preserve"> – </w:t>
                      </w:r>
                      <w:r w:rsidR="00A8770E">
                        <w:rPr>
                          <w:rFonts w:ascii="Century Gothic" w:hAnsi="Century Gothic"/>
                          <w:color w:val="FFFFFF" w:themeColor="background1"/>
                        </w:rPr>
                        <w:t>General Information for Applicants</w:t>
                      </w:r>
                    </w:p>
                  </w:txbxContent>
                </v:textbox>
              </v:shape>
            </w:pict>
          </mc:Fallback>
        </mc:AlternateContent>
      </w:r>
      <w:r w:rsidR="00225D60">
        <w:rPr>
          <w:noProof/>
        </w:rPr>
        <mc:AlternateContent>
          <mc:Choice Requires="wps">
            <w:drawing>
              <wp:anchor distT="0" distB="0" distL="114300" distR="114300" simplePos="0" relativeHeight="251685888" behindDoc="0" locked="0" layoutInCell="1" allowOverlap="1" wp14:anchorId="25AF3290" wp14:editId="3A99C1D9">
                <wp:simplePos x="0" y="0"/>
                <wp:positionH relativeFrom="column">
                  <wp:posOffset>-457200</wp:posOffset>
                </wp:positionH>
                <wp:positionV relativeFrom="paragraph">
                  <wp:posOffset>5905500</wp:posOffset>
                </wp:positionV>
                <wp:extent cx="6709410" cy="35058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709410" cy="3505835"/>
                        </a:xfrm>
                        <a:prstGeom prst="rect">
                          <a:avLst/>
                        </a:prstGeom>
                        <a:solidFill>
                          <a:schemeClr val="lt1"/>
                        </a:solidFill>
                        <a:ln w="6350">
                          <a:noFill/>
                        </a:ln>
                      </wps:spPr>
                      <wps:txbx>
                        <w:txbxContent>
                          <w:p w14:paraId="6D7BD6D2" w14:textId="77777777" w:rsidR="008D17AD" w:rsidRPr="008D17AD" w:rsidRDefault="007B508B" w:rsidP="007B508B">
                            <w:pPr>
                              <w:rPr>
                                <w:rFonts w:ascii="Century Gothic" w:eastAsia="Times New Roman" w:hAnsi="Century Gothic" w:cs="Times New Roman"/>
                                <w:color w:val="2C2C2C"/>
                                <w:sz w:val="22"/>
                                <w:szCs w:val="22"/>
                                <w:lang w:eastAsia="en-GB"/>
                              </w:rPr>
                            </w:pPr>
                            <w:r w:rsidRPr="008D17AD">
                              <w:rPr>
                                <w:rFonts w:ascii="Century Gothic" w:eastAsia="Times New Roman" w:hAnsi="Century Gothic" w:cs="Times New Roman"/>
                                <w:color w:val="2C2C2C"/>
                                <w:sz w:val="22"/>
                                <w:szCs w:val="22"/>
                                <w:lang w:eastAsia="en-GB"/>
                              </w:rPr>
                              <w:t xml:space="preserve">Welcome to The Arnewood School, an academy that has both a local and national reputation for excellence. We place our children’s needs first so that they are at the core of good decision making as to what is best for our school community. Our academic record over a long period shows us to be a consistently high performing school, with impressive examination results at all key stages including in our vibrant sixth form. </w:t>
                            </w:r>
                          </w:p>
                          <w:p w14:paraId="1C56EABD" w14:textId="77777777" w:rsidR="008D17AD" w:rsidRPr="008D17AD" w:rsidRDefault="008D17AD" w:rsidP="007B508B">
                            <w:pPr>
                              <w:rPr>
                                <w:rFonts w:ascii="Century Gothic" w:eastAsia="Times New Roman" w:hAnsi="Century Gothic" w:cs="Times New Roman"/>
                                <w:color w:val="2C2C2C"/>
                                <w:sz w:val="22"/>
                                <w:szCs w:val="22"/>
                                <w:lang w:eastAsia="en-GB"/>
                              </w:rPr>
                            </w:pPr>
                          </w:p>
                          <w:p w14:paraId="1B55CD1A" w14:textId="77777777" w:rsidR="008D17AD" w:rsidRPr="008D17AD" w:rsidRDefault="007B508B" w:rsidP="007B508B">
                            <w:pPr>
                              <w:rPr>
                                <w:rFonts w:ascii="Century Gothic" w:eastAsia="Times New Roman" w:hAnsi="Century Gothic" w:cs="Times New Roman"/>
                                <w:color w:val="2C2C2C"/>
                                <w:sz w:val="22"/>
                                <w:szCs w:val="22"/>
                                <w:lang w:eastAsia="en-GB"/>
                              </w:rPr>
                            </w:pPr>
                            <w:r w:rsidRPr="008D17AD">
                              <w:rPr>
                                <w:rFonts w:ascii="Century Gothic" w:eastAsia="Times New Roman" w:hAnsi="Century Gothic" w:cs="Times New Roman"/>
                                <w:color w:val="2C2C2C"/>
                                <w:sz w:val="22"/>
                                <w:szCs w:val="22"/>
                                <w:lang w:eastAsia="en-GB"/>
                              </w:rPr>
                              <w:t xml:space="preserve">We continue to raise standards in all subject areas; we encourage diversity in teaching and scholarly learning across all subjects. We place great emphasis on a healthy balance between academic work and the all-round development of children. Ours is an academy with a strong commitment to very good pastoral care and a wide variety of curricular opportunities both cultural and sporting. The school is in part characterised by the wide range of trips and visits that create memorable learning experiences for students. </w:t>
                            </w:r>
                          </w:p>
                          <w:p w14:paraId="2BD13621" w14:textId="77777777" w:rsidR="008D17AD" w:rsidRPr="008D17AD" w:rsidRDefault="008D17AD" w:rsidP="007B508B">
                            <w:pPr>
                              <w:rPr>
                                <w:rFonts w:ascii="Century Gothic" w:eastAsia="Times New Roman" w:hAnsi="Century Gothic" w:cs="Times New Roman"/>
                                <w:color w:val="2C2C2C"/>
                                <w:sz w:val="22"/>
                                <w:szCs w:val="22"/>
                                <w:lang w:eastAsia="en-GB"/>
                              </w:rPr>
                            </w:pPr>
                          </w:p>
                          <w:p w14:paraId="5EC3F2BC" w14:textId="45AA281A" w:rsidR="007B508B" w:rsidRPr="008D17AD" w:rsidRDefault="007B508B" w:rsidP="007B508B">
                            <w:pPr>
                              <w:rPr>
                                <w:rFonts w:ascii="Century Gothic" w:eastAsia="Times New Roman" w:hAnsi="Century Gothic" w:cs="Times New Roman"/>
                                <w:sz w:val="22"/>
                                <w:szCs w:val="22"/>
                                <w:lang w:eastAsia="en-GB"/>
                              </w:rPr>
                            </w:pPr>
                            <w:r w:rsidRPr="008D17AD">
                              <w:rPr>
                                <w:rFonts w:ascii="Century Gothic" w:eastAsia="Times New Roman" w:hAnsi="Century Gothic" w:cs="Times New Roman"/>
                                <w:color w:val="2C2C2C"/>
                                <w:sz w:val="22"/>
                                <w:szCs w:val="22"/>
                                <w:lang w:eastAsia="en-GB"/>
                              </w:rPr>
                              <w:t xml:space="preserve">We recognise that words, pictures and statistics will only give you a hint of the warmth, ambition and commitment of our innovative learning community and we invite you to see us in action. I am very confident that a visit to The Arnewood School will justify your interest in the school as we continue to develop as a centre of excellence in The New Forest and beyond. At Arnewood we pride ourselves on our great international links to help develop a global mindset. </w:t>
                            </w:r>
                          </w:p>
                          <w:p w14:paraId="187294F7" w14:textId="77777777" w:rsidR="007B508B" w:rsidRPr="00225D60" w:rsidRDefault="007B508B">
                            <w:pP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AF3290" id="Text Box 17" o:spid="_x0000_s1029" type="#_x0000_t202" style="position:absolute;margin-left:-36pt;margin-top:465pt;width:528.3pt;height:276.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" fillcolor="white [3201]" stroked="f" strokeweight=".5pt">
                <v:textbox>
                  <w:txbxContent>
                    <w:p w14:paraId="6D7BD6D2" w14:textId="77777777" w:rsidR="008D17AD" w:rsidRPr="008D17AD" w:rsidRDefault="007B508B" w:rsidP="007B508B">
                      <w:pPr>
                        <w:rPr>
                          <w:rFonts w:ascii="Century Gothic" w:eastAsia="Times New Roman" w:hAnsi="Century Gothic" w:cs="Times New Roman"/>
                          <w:color w:val="2C2C2C"/>
                          <w:sz w:val="22"/>
                          <w:szCs w:val="22"/>
                          <w:lang w:eastAsia="en-GB"/>
                        </w:rPr>
                      </w:pPr>
                      <w:r w:rsidRPr="008D17AD">
                        <w:rPr>
                          <w:rFonts w:ascii="Century Gothic" w:eastAsia="Times New Roman" w:hAnsi="Century Gothic" w:cs="Times New Roman"/>
                          <w:color w:val="2C2C2C"/>
                          <w:sz w:val="22"/>
                          <w:szCs w:val="22"/>
                          <w:lang w:eastAsia="en-GB"/>
                        </w:rPr>
                        <w:t xml:space="preserve">Welcome to The Arnewood School, an academy that has both a local and national reputation for excellence. We place our children’s needs first so that they are at the core of good decision making as to what is best for our school community. Our academic record over a long period shows us to be a consistently high performing school, with impressive examination results at all key stages including in our vibrant sixth form. </w:t>
                      </w:r>
                    </w:p>
                    <w:p w14:paraId="1C56EABD" w14:textId="77777777" w:rsidR="008D17AD" w:rsidRPr="008D17AD" w:rsidRDefault="008D17AD" w:rsidP="007B508B">
                      <w:pPr>
                        <w:rPr>
                          <w:rFonts w:ascii="Century Gothic" w:eastAsia="Times New Roman" w:hAnsi="Century Gothic" w:cs="Times New Roman"/>
                          <w:color w:val="2C2C2C"/>
                          <w:sz w:val="22"/>
                          <w:szCs w:val="22"/>
                          <w:lang w:eastAsia="en-GB"/>
                        </w:rPr>
                      </w:pPr>
                    </w:p>
                    <w:p w14:paraId="1B55CD1A" w14:textId="77777777" w:rsidR="008D17AD" w:rsidRPr="008D17AD" w:rsidRDefault="007B508B" w:rsidP="007B508B">
                      <w:pPr>
                        <w:rPr>
                          <w:rFonts w:ascii="Century Gothic" w:eastAsia="Times New Roman" w:hAnsi="Century Gothic" w:cs="Times New Roman"/>
                          <w:color w:val="2C2C2C"/>
                          <w:sz w:val="22"/>
                          <w:szCs w:val="22"/>
                          <w:lang w:eastAsia="en-GB"/>
                        </w:rPr>
                      </w:pPr>
                      <w:r w:rsidRPr="008D17AD">
                        <w:rPr>
                          <w:rFonts w:ascii="Century Gothic" w:eastAsia="Times New Roman" w:hAnsi="Century Gothic" w:cs="Times New Roman"/>
                          <w:color w:val="2C2C2C"/>
                          <w:sz w:val="22"/>
                          <w:szCs w:val="22"/>
                          <w:lang w:eastAsia="en-GB"/>
                        </w:rPr>
                        <w:t xml:space="preserve">We continue to raise standards in all subject areas; we encourage diversity in teaching and scholarly learning across all subjects. We place great emphasis on a healthy balance between academic work and the all-round development of children. Ours is an academy with a strong commitment to very good pastoral care and a wide variety of curricular opportunities both cultural and sporting. The school is in part characterised by the wide range of trips and visits that create memorable learning experiences for students. </w:t>
                      </w:r>
                    </w:p>
                    <w:p w14:paraId="2BD13621" w14:textId="77777777" w:rsidR="008D17AD" w:rsidRPr="008D17AD" w:rsidRDefault="008D17AD" w:rsidP="007B508B">
                      <w:pPr>
                        <w:rPr>
                          <w:rFonts w:ascii="Century Gothic" w:eastAsia="Times New Roman" w:hAnsi="Century Gothic" w:cs="Times New Roman"/>
                          <w:color w:val="2C2C2C"/>
                          <w:sz w:val="22"/>
                          <w:szCs w:val="22"/>
                          <w:lang w:eastAsia="en-GB"/>
                        </w:rPr>
                      </w:pPr>
                    </w:p>
                    <w:p w14:paraId="5EC3F2BC" w14:textId="45AA281A" w:rsidR="007B508B" w:rsidRPr="008D17AD" w:rsidRDefault="007B508B" w:rsidP="007B508B">
                      <w:pPr>
                        <w:rPr>
                          <w:rFonts w:ascii="Century Gothic" w:eastAsia="Times New Roman" w:hAnsi="Century Gothic" w:cs="Times New Roman"/>
                          <w:sz w:val="22"/>
                          <w:szCs w:val="22"/>
                          <w:lang w:eastAsia="en-GB"/>
                        </w:rPr>
                      </w:pPr>
                      <w:r w:rsidRPr="008D17AD">
                        <w:rPr>
                          <w:rFonts w:ascii="Century Gothic" w:eastAsia="Times New Roman" w:hAnsi="Century Gothic" w:cs="Times New Roman"/>
                          <w:color w:val="2C2C2C"/>
                          <w:sz w:val="22"/>
                          <w:szCs w:val="22"/>
                          <w:lang w:eastAsia="en-GB"/>
                        </w:rPr>
                        <w:t xml:space="preserve">We recognise that words, pictures and statistics will only give you a hint of the warmth, ambition and commitment of our innovative learning community and we invite you to see us in action. I am very confident that a visit to The Arnewood School will justify your interest in the school as we continue to develop as a centre of excellence in The New Forest and beyond. At Arnewood we pride ourselves on our great international links to help develop a global mindset. </w:t>
                      </w:r>
                    </w:p>
                    <w:p w14:paraId="187294F7" w14:textId="77777777" w:rsidR="007B508B" w:rsidRPr="00225D60" w:rsidRDefault="007B508B">
                      <w:pPr>
                        <w:rPr>
                          <w:b/>
                          <w:bCs/>
                          <w:sz w:val="22"/>
                          <w:szCs w:val="22"/>
                        </w:rPr>
                      </w:pPr>
                    </w:p>
                  </w:txbxContent>
                </v:textbox>
              </v:shape>
            </w:pict>
          </mc:Fallback>
        </mc:AlternateContent>
      </w:r>
      <w:r w:rsidR="008D7406">
        <w:rPr>
          <w:noProof/>
        </w:rPr>
        <w:drawing>
          <wp:anchor distT="0" distB="0" distL="114300" distR="114300" simplePos="0" relativeHeight="251683840" behindDoc="1" locked="0" layoutInCell="1" allowOverlap="1" wp14:anchorId="6F7DF9CB" wp14:editId="465E70E5">
            <wp:simplePos x="0" y="0"/>
            <wp:positionH relativeFrom="margin">
              <wp:posOffset>-464025</wp:posOffset>
            </wp:positionH>
            <wp:positionV relativeFrom="paragraph">
              <wp:posOffset>210724</wp:posOffset>
            </wp:positionV>
            <wp:extent cx="6709410" cy="4360813"/>
            <wp:effectExtent l="0" t="0" r="0" b="0"/>
            <wp:wrapNone/>
            <wp:docPr id="15" name="Picture 15"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at a table&#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flipH="1">
                      <a:off x="0" y="0"/>
                      <a:ext cx="6737481" cy="4379058"/>
                    </a:xfrm>
                    <a:prstGeom prst="rect">
                      <a:avLst/>
                    </a:prstGeom>
                  </pic:spPr>
                </pic:pic>
              </a:graphicData>
            </a:graphic>
            <wp14:sizeRelH relativeFrom="page">
              <wp14:pctWidth>0</wp14:pctWidth>
            </wp14:sizeRelH>
            <wp14:sizeRelV relativeFrom="page">
              <wp14:pctHeight>0</wp14:pctHeight>
            </wp14:sizeRelV>
          </wp:anchor>
        </w:drawing>
      </w:r>
      <w:r w:rsidR="00740E37">
        <w:br w:type="page"/>
      </w:r>
    </w:p>
    <w:tbl>
      <w:tblPr>
        <w:tblStyle w:val="TableGrid"/>
        <w:tblpPr w:leftFromText="180" w:rightFromText="180" w:vertAnchor="text" w:horzAnchor="margin" w:tblpX="-473" w:tblpY="242"/>
        <w:tblW w:w="10172" w:type="dxa"/>
        <w:tblLayout w:type="fixed"/>
        <w:tblLook w:val="04A0" w:firstRow="1" w:lastRow="0" w:firstColumn="1" w:lastColumn="0" w:noHBand="0" w:noVBand="1"/>
      </w:tblPr>
      <w:tblGrid>
        <w:gridCol w:w="1838"/>
        <w:gridCol w:w="8334"/>
      </w:tblGrid>
      <w:tr w:rsidR="00CB6099" w14:paraId="688BADBE" w14:textId="77777777" w:rsidTr="00CB6099">
        <w:trPr>
          <w:trHeight w:val="1701"/>
        </w:trPr>
        <w:tc>
          <w:tcPr>
            <w:tcW w:w="10172" w:type="dxa"/>
            <w:gridSpan w:val="2"/>
            <w:tcBorders>
              <w:top w:val="single" w:sz="4" w:space="0" w:color="D0CECE" w:themeColor="background2" w:themeShade="E6"/>
              <w:left w:val="single" w:sz="4" w:space="0" w:color="D0CECE" w:themeColor="background2" w:themeShade="E6"/>
              <w:bottom w:val="single" w:sz="4" w:space="0" w:color="D0CECE"/>
              <w:right w:val="single" w:sz="4" w:space="0" w:color="D0CECE" w:themeColor="background2" w:themeShade="E6"/>
            </w:tcBorders>
            <w:shd w:val="clear" w:color="auto" w:fill="E7E6E6" w:themeFill="background2"/>
            <w:vAlign w:val="center"/>
          </w:tcPr>
          <w:p w14:paraId="755C1482" w14:textId="1EF08EDB" w:rsidR="003372FA" w:rsidRPr="00A8770E" w:rsidRDefault="003372FA" w:rsidP="00CC5F50">
            <w:pPr>
              <w:ind w:left="170"/>
              <w:rPr>
                <w:color w:val="8A1D40"/>
                <w:sz w:val="52"/>
                <w:szCs w:val="52"/>
              </w:rPr>
            </w:pPr>
            <w:r w:rsidRPr="00A8770E">
              <w:rPr>
                <w:rFonts w:ascii="Century Gothic" w:hAnsi="Century Gothic"/>
                <w:b/>
                <w:bCs/>
                <w:color w:val="8A1D40"/>
                <w:sz w:val="52"/>
                <w:szCs w:val="52"/>
              </w:rPr>
              <w:lastRenderedPageBreak/>
              <w:t>Job Title:</w:t>
            </w:r>
            <w:r w:rsidRPr="00A8770E">
              <w:rPr>
                <w:rFonts w:ascii="Century Gothic" w:hAnsi="Century Gothic"/>
                <w:color w:val="8A1D40"/>
                <w:sz w:val="52"/>
                <w:szCs w:val="52"/>
              </w:rPr>
              <w:t xml:space="preserve"> Head of </w:t>
            </w:r>
            <w:r w:rsidR="00652357">
              <w:rPr>
                <w:rFonts w:ascii="Century Gothic" w:hAnsi="Century Gothic"/>
                <w:color w:val="8A1D40"/>
                <w:sz w:val="52"/>
                <w:szCs w:val="52"/>
              </w:rPr>
              <w:t>Science</w:t>
            </w:r>
          </w:p>
        </w:tc>
      </w:tr>
      <w:tr w:rsidR="00CB6099" w14:paraId="056767FB" w14:textId="77777777" w:rsidTr="00CB6099">
        <w:trPr>
          <w:trHeight w:val="1701"/>
        </w:trPr>
        <w:tc>
          <w:tcPr>
            <w:tcW w:w="1838" w:type="dxa"/>
            <w:tcBorders>
              <w:top w:val="single" w:sz="4" w:space="0" w:color="D0CECE" w:themeColor="background2" w:themeShade="E6"/>
              <w:left w:val="single" w:sz="4" w:space="0" w:color="D0CECE" w:themeColor="background2" w:themeShade="E6"/>
              <w:bottom w:val="single" w:sz="4" w:space="0" w:color="D0CECE"/>
              <w:right w:val="single" w:sz="4" w:space="0" w:color="D0CECE" w:themeColor="background2" w:themeShade="E6"/>
            </w:tcBorders>
            <w:shd w:val="clear" w:color="auto" w:fill="8A1D40"/>
            <w:vAlign w:val="center"/>
          </w:tcPr>
          <w:p w14:paraId="5025857E" w14:textId="77777777" w:rsidR="009247D8" w:rsidRPr="00A8770E" w:rsidRDefault="009247D8" w:rsidP="00CB6099">
            <w:pPr>
              <w:ind w:right="167"/>
              <w:rPr>
                <w:rFonts w:ascii="Century Gothic" w:hAnsi="Century Gothic"/>
                <w:b/>
                <w:bCs/>
                <w:color w:val="F2F2F2" w:themeColor="background1" w:themeShade="F2"/>
                <w:sz w:val="21"/>
                <w:szCs w:val="21"/>
              </w:rPr>
            </w:pPr>
            <w:r w:rsidRPr="00A8770E">
              <w:rPr>
                <w:rFonts w:ascii="Century Gothic" w:hAnsi="Century Gothic"/>
                <w:b/>
                <w:bCs/>
                <w:color w:val="F2F2F2" w:themeColor="background1" w:themeShade="F2"/>
                <w:sz w:val="21"/>
                <w:szCs w:val="21"/>
              </w:rPr>
              <w:t>Salary</w:t>
            </w:r>
          </w:p>
        </w:tc>
        <w:tc>
          <w:tcPr>
            <w:tcW w:w="83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2B3507D1" w14:textId="164723F2" w:rsidR="003372FA" w:rsidRPr="00A8770E" w:rsidRDefault="003372FA" w:rsidP="00CB6099">
            <w:pPr>
              <w:rPr>
                <w:rFonts w:ascii="Century Gothic" w:hAnsi="Century Gothic"/>
                <w:sz w:val="21"/>
                <w:szCs w:val="21"/>
              </w:rPr>
            </w:pPr>
            <w:r w:rsidRPr="00A8770E">
              <w:rPr>
                <w:rFonts w:ascii="Century Gothic" w:hAnsi="Century Gothic"/>
                <w:sz w:val="21"/>
                <w:szCs w:val="21"/>
              </w:rPr>
              <w:t>MPS TLR 1b: £10,201 – Depending on progression and experience.</w:t>
            </w:r>
          </w:p>
          <w:p w14:paraId="4A7F0173" w14:textId="2C799A38" w:rsidR="009247D8" w:rsidRPr="00A8770E" w:rsidRDefault="003372FA" w:rsidP="00CB6099">
            <w:pPr>
              <w:rPr>
                <w:rFonts w:ascii="Century Gothic" w:hAnsi="Century Gothic"/>
                <w:sz w:val="21"/>
                <w:szCs w:val="21"/>
              </w:rPr>
            </w:pPr>
            <w:r w:rsidRPr="00A8770E">
              <w:rPr>
                <w:rFonts w:ascii="Century Gothic" w:hAnsi="Century Gothic"/>
                <w:sz w:val="21"/>
                <w:szCs w:val="21"/>
              </w:rPr>
              <w:t>UPS – Continuity.</w:t>
            </w:r>
          </w:p>
        </w:tc>
      </w:tr>
      <w:tr w:rsidR="00CB6099" w14:paraId="4EA36BF8" w14:textId="77777777" w:rsidTr="00CB6099">
        <w:trPr>
          <w:trHeight w:val="1701"/>
        </w:trPr>
        <w:tc>
          <w:tcPr>
            <w:tcW w:w="1838" w:type="dxa"/>
            <w:tcBorders>
              <w:top w:val="single" w:sz="4" w:space="0" w:color="D0CECE"/>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8A1D40"/>
            <w:vAlign w:val="center"/>
          </w:tcPr>
          <w:p w14:paraId="6B0CBB6F" w14:textId="79792D2C" w:rsidR="009247D8" w:rsidRPr="00A8770E" w:rsidRDefault="009247D8" w:rsidP="00CB6099">
            <w:pPr>
              <w:rPr>
                <w:rFonts w:ascii="Century Gothic" w:hAnsi="Century Gothic"/>
                <w:b/>
                <w:bCs/>
                <w:color w:val="F2F2F2" w:themeColor="background1" w:themeShade="F2"/>
                <w:sz w:val="21"/>
                <w:szCs w:val="21"/>
              </w:rPr>
            </w:pPr>
            <w:r w:rsidRPr="00A8770E">
              <w:rPr>
                <w:rFonts w:ascii="Century Gothic" w:hAnsi="Century Gothic"/>
                <w:b/>
                <w:bCs/>
                <w:color w:val="F2F2F2" w:themeColor="background1" w:themeShade="F2"/>
                <w:sz w:val="21"/>
                <w:szCs w:val="21"/>
              </w:rPr>
              <w:t>Employment</w:t>
            </w:r>
          </w:p>
        </w:tc>
        <w:tc>
          <w:tcPr>
            <w:tcW w:w="83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62BCC4D2" w14:textId="77777777" w:rsidR="004B1A29" w:rsidRDefault="009247D8" w:rsidP="00CB6099">
            <w:pPr>
              <w:rPr>
                <w:rFonts w:ascii="Century Gothic" w:hAnsi="Century Gothic"/>
                <w:sz w:val="21"/>
                <w:szCs w:val="21"/>
              </w:rPr>
            </w:pPr>
            <w:r w:rsidRPr="00A8770E">
              <w:rPr>
                <w:rFonts w:ascii="Century Gothic" w:hAnsi="Century Gothic"/>
                <w:sz w:val="21"/>
                <w:szCs w:val="21"/>
              </w:rPr>
              <w:t xml:space="preserve">Full time. </w:t>
            </w:r>
          </w:p>
          <w:p w14:paraId="627F7474" w14:textId="7ED79B41" w:rsidR="009247D8" w:rsidRPr="00A8770E" w:rsidRDefault="009247D8" w:rsidP="00CB6099">
            <w:pPr>
              <w:rPr>
                <w:rFonts w:ascii="Century Gothic" w:hAnsi="Century Gothic"/>
                <w:sz w:val="21"/>
                <w:szCs w:val="21"/>
              </w:rPr>
            </w:pPr>
            <w:r w:rsidRPr="00A8770E">
              <w:rPr>
                <w:rFonts w:ascii="Century Gothic" w:hAnsi="Century Gothic"/>
                <w:sz w:val="21"/>
                <w:szCs w:val="21"/>
              </w:rPr>
              <w:t>Permanent</w:t>
            </w:r>
            <w:r w:rsidR="004B1A29">
              <w:rPr>
                <w:rFonts w:ascii="Century Gothic" w:hAnsi="Century Gothic"/>
                <w:sz w:val="21"/>
                <w:szCs w:val="21"/>
              </w:rPr>
              <w:t>.</w:t>
            </w:r>
          </w:p>
        </w:tc>
      </w:tr>
      <w:tr w:rsidR="00CB6099" w14:paraId="71ED5404" w14:textId="77777777" w:rsidTr="00CB6099">
        <w:trPr>
          <w:trHeight w:val="1701"/>
        </w:trPr>
        <w:tc>
          <w:tcPr>
            <w:tcW w:w="183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8A1D40"/>
            <w:vAlign w:val="center"/>
          </w:tcPr>
          <w:p w14:paraId="6E71DD29" w14:textId="19E0F7BC" w:rsidR="009247D8" w:rsidRPr="00A8770E" w:rsidRDefault="003372FA" w:rsidP="00CB6099">
            <w:pPr>
              <w:rPr>
                <w:rFonts w:ascii="Century Gothic" w:hAnsi="Century Gothic"/>
                <w:b/>
                <w:bCs/>
                <w:color w:val="F2F2F2" w:themeColor="background1" w:themeShade="F2"/>
                <w:sz w:val="21"/>
                <w:szCs w:val="21"/>
              </w:rPr>
            </w:pPr>
            <w:r w:rsidRPr="00A8770E">
              <w:rPr>
                <w:rFonts w:ascii="Century Gothic" w:hAnsi="Century Gothic"/>
                <w:b/>
                <w:bCs/>
                <w:color w:val="F2F2F2" w:themeColor="background1" w:themeShade="F2"/>
                <w:sz w:val="21"/>
                <w:szCs w:val="21"/>
              </w:rPr>
              <w:t>Commencing</w:t>
            </w:r>
          </w:p>
        </w:tc>
        <w:tc>
          <w:tcPr>
            <w:tcW w:w="83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213E6675" w14:textId="07E7852A" w:rsidR="009247D8" w:rsidRPr="00A8770E" w:rsidRDefault="009247D8" w:rsidP="00CB6099">
            <w:pPr>
              <w:rPr>
                <w:rFonts w:ascii="Century Gothic" w:hAnsi="Century Gothic"/>
                <w:sz w:val="21"/>
                <w:szCs w:val="21"/>
              </w:rPr>
            </w:pPr>
            <w:r w:rsidRPr="00A8770E">
              <w:rPr>
                <w:rFonts w:ascii="Century Gothic" w:hAnsi="Century Gothic"/>
                <w:sz w:val="21"/>
                <w:szCs w:val="21"/>
              </w:rPr>
              <w:t xml:space="preserve">Required for </w:t>
            </w:r>
            <w:r w:rsidR="00652357">
              <w:rPr>
                <w:rFonts w:ascii="Century Gothic" w:hAnsi="Century Gothic"/>
                <w:sz w:val="21"/>
                <w:szCs w:val="21"/>
              </w:rPr>
              <w:t xml:space="preserve">January </w:t>
            </w:r>
            <w:r w:rsidRPr="00A8770E">
              <w:rPr>
                <w:rFonts w:ascii="Century Gothic" w:hAnsi="Century Gothic"/>
                <w:sz w:val="21"/>
                <w:szCs w:val="21"/>
              </w:rPr>
              <w:t>202</w:t>
            </w:r>
            <w:r w:rsidR="00652357">
              <w:rPr>
                <w:rFonts w:ascii="Century Gothic" w:hAnsi="Century Gothic"/>
                <w:sz w:val="21"/>
                <w:szCs w:val="21"/>
              </w:rPr>
              <w:t>3</w:t>
            </w:r>
            <w:r w:rsidR="004B1A29">
              <w:rPr>
                <w:rFonts w:ascii="Century Gothic" w:hAnsi="Century Gothic"/>
                <w:sz w:val="21"/>
                <w:szCs w:val="21"/>
              </w:rPr>
              <w:t>.</w:t>
            </w:r>
          </w:p>
        </w:tc>
      </w:tr>
      <w:tr w:rsidR="00CB6099" w14:paraId="696EC0AC" w14:textId="77777777" w:rsidTr="00CB6099">
        <w:trPr>
          <w:trHeight w:val="1701"/>
        </w:trPr>
        <w:tc>
          <w:tcPr>
            <w:tcW w:w="183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8A1D40"/>
            <w:vAlign w:val="center"/>
          </w:tcPr>
          <w:p w14:paraId="38BD2287" w14:textId="50BD43CD" w:rsidR="009247D8" w:rsidRPr="00A8770E" w:rsidRDefault="003372FA" w:rsidP="00CB6099">
            <w:pPr>
              <w:rPr>
                <w:rFonts w:ascii="Century Gothic" w:hAnsi="Century Gothic"/>
                <w:b/>
                <w:bCs/>
                <w:color w:val="F2F2F2" w:themeColor="background1" w:themeShade="F2"/>
                <w:sz w:val="21"/>
                <w:szCs w:val="21"/>
              </w:rPr>
            </w:pPr>
            <w:r w:rsidRPr="00A8770E">
              <w:rPr>
                <w:rFonts w:ascii="Century Gothic" w:hAnsi="Century Gothic"/>
                <w:b/>
                <w:bCs/>
                <w:color w:val="F2F2F2" w:themeColor="background1" w:themeShade="F2"/>
                <w:sz w:val="21"/>
                <w:szCs w:val="21"/>
              </w:rPr>
              <w:t>Benefits</w:t>
            </w:r>
          </w:p>
        </w:tc>
        <w:tc>
          <w:tcPr>
            <w:tcW w:w="83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5A005F3B" w14:textId="04424054" w:rsidR="00CB6099" w:rsidRPr="00A8770E" w:rsidRDefault="00CB6099" w:rsidP="00CB6099">
            <w:pPr>
              <w:rPr>
                <w:rFonts w:ascii="Century Gothic" w:hAnsi="Century Gothic"/>
                <w:sz w:val="21"/>
                <w:szCs w:val="21"/>
              </w:rPr>
            </w:pPr>
          </w:p>
          <w:p w14:paraId="08DA3FF5" w14:textId="0F4B6222" w:rsidR="003372FA" w:rsidRPr="00A8770E" w:rsidRDefault="003372FA" w:rsidP="00CB6099">
            <w:pPr>
              <w:rPr>
                <w:rFonts w:ascii="Century Gothic" w:hAnsi="Century Gothic"/>
                <w:sz w:val="21"/>
                <w:szCs w:val="21"/>
              </w:rPr>
            </w:pPr>
            <w:r w:rsidRPr="00A8770E">
              <w:rPr>
                <w:rFonts w:ascii="Century Gothic" w:hAnsi="Century Gothic"/>
                <w:sz w:val="21"/>
                <w:szCs w:val="21"/>
              </w:rPr>
              <w:t>The Gryphon Trust awards national Teachers’ Pay Awards in full.</w:t>
            </w:r>
          </w:p>
          <w:p w14:paraId="37D45E90" w14:textId="77777777" w:rsidR="003372FA" w:rsidRPr="00A8770E" w:rsidRDefault="003372FA" w:rsidP="00CB6099">
            <w:pPr>
              <w:rPr>
                <w:rFonts w:ascii="Century Gothic" w:hAnsi="Century Gothic"/>
                <w:sz w:val="21"/>
                <w:szCs w:val="21"/>
              </w:rPr>
            </w:pPr>
            <w:r w:rsidRPr="00A8770E">
              <w:rPr>
                <w:rFonts w:ascii="Century Gothic" w:hAnsi="Century Gothic"/>
                <w:sz w:val="21"/>
                <w:szCs w:val="21"/>
              </w:rPr>
              <w:t>Contributions are made to the Teachers’ Pension Scheme (TPS).</w:t>
            </w:r>
          </w:p>
          <w:p w14:paraId="693C9BDE" w14:textId="77777777" w:rsidR="003372FA" w:rsidRPr="00A8770E" w:rsidRDefault="003372FA" w:rsidP="00CB6099">
            <w:pPr>
              <w:rPr>
                <w:rFonts w:ascii="Century Gothic" w:hAnsi="Century Gothic"/>
                <w:sz w:val="21"/>
                <w:szCs w:val="21"/>
              </w:rPr>
            </w:pPr>
          </w:p>
          <w:p w14:paraId="55348085" w14:textId="77777777" w:rsidR="003372FA" w:rsidRPr="00A8770E" w:rsidRDefault="003372FA" w:rsidP="00CB6099">
            <w:pPr>
              <w:rPr>
                <w:rFonts w:ascii="Century Gothic" w:hAnsi="Century Gothic"/>
                <w:sz w:val="21"/>
                <w:szCs w:val="21"/>
              </w:rPr>
            </w:pPr>
            <w:r w:rsidRPr="00A8770E">
              <w:rPr>
                <w:rFonts w:ascii="Century Gothic" w:hAnsi="Century Gothic"/>
                <w:sz w:val="21"/>
                <w:szCs w:val="21"/>
              </w:rPr>
              <w:t>Extensive CPD programme based on mastery of skills.</w:t>
            </w:r>
          </w:p>
          <w:p w14:paraId="5A33453B" w14:textId="77777777" w:rsidR="003372FA" w:rsidRPr="00A8770E" w:rsidRDefault="003372FA" w:rsidP="00CB6099">
            <w:pPr>
              <w:rPr>
                <w:rFonts w:ascii="Century Gothic" w:hAnsi="Century Gothic"/>
                <w:sz w:val="21"/>
                <w:szCs w:val="21"/>
              </w:rPr>
            </w:pPr>
          </w:p>
          <w:p w14:paraId="00499DF4" w14:textId="77777777" w:rsidR="009247D8" w:rsidRPr="00A8770E" w:rsidRDefault="003372FA" w:rsidP="00CB6099">
            <w:pPr>
              <w:rPr>
                <w:rFonts w:ascii="Century Gothic" w:hAnsi="Century Gothic"/>
                <w:sz w:val="21"/>
                <w:szCs w:val="21"/>
              </w:rPr>
            </w:pPr>
            <w:r w:rsidRPr="00A8770E">
              <w:rPr>
                <w:rFonts w:ascii="Century Gothic" w:hAnsi="Century Gothic"/>
                <w:sz w:val="21"/>
                <w:szCs w:val="21"/>
              </w:rPr>
              <w:t>Post 16 teaching career development.</w:t>
            </w:r>
          </w:p>
          <w:p w14:paraId="4AE25F4C" w14:textId="5B525311" w:rsidR="00CB6099" w:rsidRPr="00A8770E" w:rsidRDefault="00CB6099" w:rsidP="00CB6099">
            <w:pPr>
              <w:rPr>
                <w:rFonts w:ascii="Century Gothic" w:hAnsi="Century Gothic"/>
                <w:sz w:val="21"/>
                <w:szCs w:val="21"/>
              </w:rPr>
            </w:pPr>
          </w:p>
        </w:tc>
      </w:tr>
      <w:tr w:rsidR="00CB6099" w14:paraId="307FF7FB" w14:textId="77777777" w:rsidTr="00CB6099">
        <w:trPr>
          <w:trHeight w:val="1701"/>
        </w:trPr>
        <w:tc>
          <w:tcPr>
            <w:tcW w:w="183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8A1D40"/>
            <w:vAlign w:val="center"/>
          </w:tcPr>
          <w:p w14:paraId="4C1CCD3D" w14:textId="63EAD04D" w:rsidR="003372FA" w:rsidRPr="00A8770E" w:rsidRDefault="003372FA" w:rsidP="00CB6099">
            <w:pPr>
              <w:rPr>
                <w:rFonts w:ascii="Century Gothic" w:hAnsi="Century Gothic"/>
                <w:b/>
                <w:bCs/>
                <w:color w:val="F2F2F2" w:themeColor="background1" w:themeShade="F2"/>
                <w:sz w:val="21"/>
                <w:szCs w:val="21"/>
              </w:rPr>
            </w:pPr>
            <w:r w:rsidRPr="00A8770E">
              <w:rPr>
                <w:rFonts w:ascii="Century Gothic" w:hAnsi="Century Gothic"/>
                <w:b/>
                <w:bCs/>
                <w:color w:val="F2F2F2" w:themeColor="background1" w:themeShade="F2"/>
                <w:sz w:val="21"/>
                <w:szCs w:val="21"/>
              </w:rPr>
              <w:t>Key Roles</w:t>
            </w:r>
          </w:p>
        </w:tc>
        <w:tc>
          <w:tcPr>
            <w:tcW w:w="83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00D5B44F" w14:textId="77777777" w:rsidR="00CB6099" w:rsidRPr="00A8770E" w:rsidRDefault="00CB6099" w:rsidP="00CB6099">
            <w:pPr>
              <w:rPr>
                <w:rFonts w:ascii="Century Gothic" w:hAnsi="Century Gothic"/>
                <w:sz w:val="21"/>
                <w:szCs w:val="21"/>
              </w:rPr>
            </w:pPr>
          </w:p>
          <w:p w14:paraId="63E87421" w14:textId="6AE7A5C7" w:rsidR="00CB6099" w:rsidRPr="00A8770E" w:rsidRDefault="00CB6099" w:rsidP="00CB6099">
            <w:pPr>
              <w:rPr>
                <w:rFonts w:ascii="Century Gothic" w:hAnsi="Century Gothic"/>
                <w:sz w:val="21"/>
                <w:szCs w:val="21"/>
              </w:rPr>
            </w:pPr>
            <w:r w:rsidRPr="00A8770E">
              <w:rPr>
                <w:rFonts w:ascii="Century Gothic" w:hAnsi="Century Gothic"/>
                <w:sz w:val="21"/>
                <w:szCs w:val="21"/>
              </w:rPr>
              <w:t xml:space="preserve">To lead the </w:t>
            </w:r>
            <w:r w:rsidR="00652357">
              <w:rPr>
                <w:rFonts w:ascii="Century Gothic" w:hAnsi="Century Gothic"/>
                <w:sz w:val="21"/>
                <w:szCs w:val="21"/>
              </w:rPr>
              <w:t>Science</w:t>
            </w:r>
            <w:r w:rsidRPr="00A8770E">
              <w:rPr>
                <w:rFonts w:ascii="Century Gothic" w:hAnsi="Century Gothic"/>
                <w:sz w:val="21"/>
                <w:szCs w:val="21"/>
              </w:rPr>
              <w:t xml:space="preserve"> team in delivering an</w:t>
            </w:r>
            <w:r w:rsidR="00EC34B6">
              <w:rPr>
                <w:rFonts w:ascii="Century Gothic" w:hAnsi="Century Gothic"/>
                <w:sz w:val="21"/>
                <w:szCs w:val="21"/>
              </w:rPr>
              <w:t>d continuing to develop a high-quality Science</w:t>
            </w:r>
            <w:r w:rsidRPr="00A8770E">
              <w:rPr>
                <w:rFonts w:ascii="Century Gothic" w:hAnsi="Century Gothic"/>
                <w:sz w:val="21"/>
                <w:szCs w:val="21"/>
              </w:rPr>
              <w:t xml:space="preserve"> curriculum to students throughout Key Stage 3, 4 and 5.</w:t>
            </w:r>
          </w:p>
          <w:p w14:paraId="67BBF2BF" w14:textId="77777777" w:rsidR="00CB6099" w:rsidRPr="00A8770E" w:rsidRDefault="00CB6099" w:rsidP="00CB6099">
            <w:pPr>
              <w:rPr>
                <w:rFonts w:ascii="Century Gothic" w:hAnsi="Century Gothic"/>
                <w:sz w:val="21"/>
                <w:szCs w:val="21"/>
              </w:rPr>
            </w:pPr>
          </w:p>
          <w:p w14:paraId="305C84A5" w14:textId="099B461A" w:rsidR="00CB6099" w:rsidRPr="00A8770E" w:rsidRDefault="00CB6099" w:rsidP="00CB6099">
            <w:pPr>
              <w:rPr>
                <w:rFonts w:ascii="Century Gothic" w:hAnsi="Century Gothic"/>
                <w:sz w:val="21"/>
                <w:szCs w:val="21"/>
              </w:rPr>
            </w:pPr>
            <w:r w:rsidRPr="00A8770E">
              <w:rPr>
                <w:rFonts w:ascii="Century Gothic" w:hAnsi="Century Gothic"/>
                <w:sz w:val="21"/>
                <w:szCs w:val="21"/>
              </w:rPr>
              <w:t xml:space="preserve">To support and develop the </w:t>
            </w:r>
            <w:r w:rsidR="00652357">
              <w:rPr>
                <w:rFonts w:ascii="Century Gothic" w:hAnsi="Century Gothic"/>
                <w:sz w:val="21"/>
                <w:szCs w:val="21"/>
              </w:rPr>
              <w:t>Science</w:t>
            </w:r>
            <w:r w:rsidRPr="00A8770E">
              <w:rPr>
                <w:rFonts w:ascii="Century Gothic" w:hAnsi="Century Gothic"/>
                <w:sz w:val="21"/>
                <w:szCs w:val="21"/>
              </w:rPr>
              <w:t xml:space="preserve"> teaching team to be as effective as possible in delivering strong outcomes. </w:t>
            </w:r>
          </w:p>
          <w:p w14:paraId="68598010" w14:textId="77777777" w:rsidR="00CB6099" w:rsidRPr="00A8770E" w:rsidRDefault="00CB6099" w:rsidP="00CB6099">
            <w:pPr>
              <w:rPr>
                <w:rFonts w:ascii="Century Gothic" w:hAnsi="Century Gothic"/>
                <w:sz w:val="21"/>
                <w:szCs w:val="21"/>
              </w:rPr>
            </w:pPr>
          </w:p>
          <w:p w14:paraId="4C92C2A6" w14:textId="27F8D1C1" w:rsidR="00CB6099" w:rsidRPr="00A8770E" w:rsidRDefault="00CB6099" w:rsidP="00CB6099">
            <w:pPr>
              <w:rPr>
                <w:rFonts w:ascii="Century Gothic" w:hAnsi="Century Gothic"/>
                <w:sz w:val="21"/>
                <w:szCs w:val="21"/>
              </w:rPr>
            </w:pPr>
            <w:r w:rsidRPr="00A8770E">
              <w:rPr>
                <w:rFonts w:ascii="Century Gothic" w:hAnsi="Century Gothic"/>
                <w:sz w:val="21"/>
                <w:szCs w:val="21"/>
              </w:rPr>
              <w:t xml:space="preserve">To facilitate and support students to be as successful in </w:t>
            </w:r>
            <w:r w:rsidR="004B2045">
              <w:rPr>
                <w:rFonts w:ascii="Century Gothic" w:hAnsi="Century Gothic"/>
                <w:sz w:val="21"/>
                <w:szCs w:val="21"/>
              </w:rPr>
              <w:t>science</w:t>
            </w:r>
            <w:r w:rsidRPr="00A8770E">
              <w:rPr>
                <w:rFonts w:ascii="Century Gothic" w:hAnsi="Century Gothic"/>
                <w:sz w:val="21"/>
                <w:szCs w:val="21"/>
              </w:rPr>
              <w:t xml:space="preserve"> as possible so they can progress with core skills.</w:t>
            </w:r>
          </w:p>
          <w:p w14:paraId="3542362B" w14:textId="77777777" w:rsidR="00CB6099" w:rsidRPr="00A8770E" w:rsidRDefault="00CB6099" w:rsidP="00CB6099">
            <w:pPr>
              <w:rPr>
                <w:rFonts w:ascii="Century Gothic" w:hAnsi="Century Gothic"/>
                <w:sz w:val="21"/>
                <w:szCs w:val="21"/>
              </w:rPr>
            </w:pPr>
          </w:p>
          <w:p w14:paraId="52C31387" w14:textId="1BDA0438" w:rsidR="003372FA" w:rsidRPr="00A8770E" w:rsidRDefault="00CB6099" w:rsidP="00CB6099">
            <w:pPr>
              <w:rPr>
                <w:rFonts w:ascii="Century Gothic" w:hAnsi="Century Gothic"/>
                <w:sz w:val="21"/>
                <w:szCs w:val="21"/>
              </w:rPr>
            </w:pPr>
            <w:r w:rsidRPr="00A8770E">
              <w:rPr>
                <w:rFonts w:ascii="Century Gothic" w:hAnsi="Century Gothic"/>
                <w:sz w:val="21"/>
                <w:szCs w:val="21"/>
              </w:rPr>
              <w:t xml:space="preserve">To continue to develop strategies to engender a love of </w:t>
            </w:r>
            <w:r w:rsidR="004B1A29">
              <w:rPr>
                <w:rFonts w:ascii="Century Gothic" w:hAnsi="Century Gothic"/>
                <w:sz w:val="21"/>
                <w:szCs w:val="21"/>
              </w:rPr>
              <w:t>science and STEM</w:t>
            </w:r>
            <w:r w:rsidRPr="00A8770E">
              <w:rPr>
                <w:rFonts w:ascii="Century Gothic" w:hAnsi="Century Gothic"/>
                <w:sz w:val="21"/>
                <w:szCs w:val="21"/>
              </w:rPr>
              <w:t xml:space="preserve"> across the school.</w:t>
            </w:r>
          </w:p>
          <w:p w14:paraId="07FA82FE" w14:textId="2172F8E4" w:rsidR="00CB6099" w:rsidRPr="00A8770E" w:rsidRDefault="00CB6099" w:rsidP="00CB6099">
            <w:pPr>
              <w:rPr>
                <w:rFonts w:ascii="Century Gothic" w:hAnsi="Century Gothic"/>
                <w:sz w:val="21"/>
                <w:szCs w:val="21"/>
              </w:rPr>
            </w:pPr>
          </w:p>
        </w:tc>
      </w:tr>
      <w:tr w:rsidR="00CB6099" w14:paraId="2D77E619" w14:textId="77777777" w:rsidTr="00CB6099">
        <w:trPr>
          <w:trHeight w:val="1701"/>
        </w:trPr>
        <w:tc>
          <w:tcPr>
            <w:tcW w:w="183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8A1D40"/>
            <w:vAlign w:val="center"/>
          </w:tcPr>
          <w:p w14:paraId="11B19D78" w14:textId="368876A0" w:rsidR="00CB6099" w:rsidRPr="00A8770E" w:rsidRDefault="00CB6099" w:rsidP="00CB6099">
            <w:pPr>
              <w:rPr>
                <w:rFonts w:ascii="Century Gothic" w:hAnsi="Century Gothic"/>
                <w:b/>
                <w:bCs/>
                <w:color w:val="F2F2F2" w:themeColor="background1" w:themeShade="F2"/>
                <w:sz w:val="21"/>
                <w:szCs w:val="21"/>
              </w:rPr>
            </w:pPr>
            <w:r w:rsidRPr="00A8770E">
              <w:rPr>
                <w:rFonts w:ascii="Century Gothic" w:hAnsi="Century Gothic"/>
                <w:b/>
                <w:bCs/>
                <w:color w:val="FFFFFF" w:themeColor="background1"/>
                <w:sz w:val="21"/>
                <w:szCs w:val="21"/>
              </w:rPr>
              <w:t>Contractual</w:t>
            </w:r>
          </w:p>
        </w:tc>
        <w:tc>
          <w:tcPr>
            <w:tcW w:w="83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65F2C4E1" w14:textId="4FF00E8B" w:rsidR="00CB6099" w:rsidRPr="00A8770E" w:rsidRDefault="00CB6099" w:rsidP="00CB6099">
            <w:pPr>
              <w:rPr>
                <w:rFonts w:ascii="Century Gothic" w:hAnsi="Century Gothic"/>
                <w:sz w:val="21"/>
                <w:szCs w:val="21"/>
              </w:rPr>
            </w:pPr>
            <w:r w:rsidRPr="00A8770E">
              <w:rPr>
                <w:rFonts w:ascii="Century Gothic" w:hAnsi="Century Gothic"/>
                <w:sz w:val="21"/>
                <w:szCs w:val="21"/>
              </w:rPr>
              <w:t xml:space="preserve">All post holders are expected to carry out the duties of a school teacher compliant with the Teachers’ Pay and Conditions document, Teachers’ Standards, and Academies Handbook.   </w:t>
            </w:r>
          </w:p>
        </w:tc>
      </w:tr>
    </w:tbl>
    <w:p w14:paraId="1F8E4637" w14:textId="39BE85B3" w:rsidR="009247D8" w:rsidRDefault="00687FD8">
      <w:r>
        <w:br w:type="page"/>
      </w:r>
    </w:p>
    <w:p w14:paraId="6EA34040" w14:textId="68CA350C" w:rsidR="00225D60" w:rsidRPr="00FD29CE" w:rsidRDefault="00CC5F50" w:rsidP="00740E37">
      <w:r>
        <w:rPr>
          <w:noProof/>
        </w:rPr>
        <w:lastRenderedPageBreak/>
        <mc:AlternateContent>
          <mc:Choice Requires="wps">
            <w:drawing>
              <wp:anchor distT="0" distB="0" distL="114300" distR="114300" simplePos="0" relativeHeight="251778048" behindDoc="1" locked="0" layoutInCell="1" allowOverlap="1" wp14:anchorId="0477A1E7" wp14:editId="3939C6D1">
                <wp:simplePos x="0" y="0"/>
                <wp:positionH relativeFrom="margin">
                  <wp:align>center</wp:align>
                </wp:positionH>
                <wp:positionV relativeFrom="paragraph">
                  <wp:posOffset>3084</wp:posOffset>
                </wp:positionV>
                <wp:extent cx="6038850" cy="1143000"/>
                <wp:effectExtent l="0" t="0" r="6350" b="0"/>
                <wp:wrapTight wrapText="bothSides">
                  <wp:wrapPolygon edited="0">
                    <wp:start x="0" y="0"/>
                    <wp:lineTo x="0" y="21360"/>
                    <wp:lineTo x="21577" y="21360"/>
                    <wp:lineTo x="21577"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6038850" cy="1143000"/>
                        </a:xfrm>
                        <a:prstGeom prst="rect">
                          <a:avLst/>
                        </a:prstGeom>
                        <a:solidFill>
                          <a:srgbClr val="8A1D40"/>
                        </a:solidFill>
                        <a:ln w="6350">
                          <a:noFill/>
                        </a:ln>
                      </wps:spPr>
                      <wps:txbx>
                        <w:txbxContent>
                          <w:p w14:paraId="499FE062" w14:textId="77777777" w:rsidR="00CC5F50" w:rsidRPr="00AF5CAE" w:rsidRDefault="00CC5F50" w:rsidP="00CC5F50">
                            <w:pPr>
                              <w:jc w:val="center"/>
                              <w:rPr>
                                <w:rFonts w:ascii="Century Gothic" w:hAnsi="Century Gothic"/>
                                <w:color w:val="FFFFFF" w:themeColor="background1"/>
                                <w:sz w:val="52"/>
                                <w:szCs w:val="52"/>
                              </w:rPr>
                            </w:pPr>
                            <w:r w:rsidRPr="00AF5CAE">
                              <w:rPr>
                                <w:rFonts w:ascii="Century Gothic" w:hAnsi="Century Gothic"/>
                                <w:color w:val="FFFFFF" w:themeColor="background1"/>
                                <w:sz w:val="52"/>
                                <w:szCs w:val="52"/>
                              </w:rPr>
                              <w:t xml:space="preserve">How to </w:t>
                            </w:r>
                            <w:r w:rsidRPr="00AF5CAE">
                              <w:rPr>
                                <w:rFonts w:ascii="Century Gothic" w:hAnsi="Century Gothic"/>
                                <w:b/>
                                <w:bCs/>
                                <w:color w:val="FFFFFF" w:themeColor="background1"/>
                                <w:sz w:val="52"/>
                                <w:szCs w:val="52"/>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7A1E7" id="Text Box 9" o:spid="_x0000_s1030" type="#_x0000_t202" style="position:absolute;margin-left:0;margin-top:.25pt;width:475.5pt;height:90pt;z-index:-25153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" fillcolor="#8a1d40" stroked="f" strokeweight=".5pt">
                <v:textbox>
                  <w:txbxContent>
                    <w:p w14:paraId="499FE062" w14:textId="77777777" w:rsidR="00CC5F50" w:rsidRPr="00AF5CAE" w:rsidRDefault="00CC5F50" w:rsidP="00CC5F50">
                      <w:pPr>
                        <w:jc w:val="center"/>
                        <w:rPr>
                          <w:rFonts w:ascii="Century Gothic" w:hAnsi="Century Gothic"/>
                          <w:color w:val="FFFFFF" w:themeColor="background1"/>
                          <w:sz w:val="52"/>
                          <w:szCs w:val="52"/>
                        </w:rPr>
                      </w:pPr>
                      <w:r w:rsidRPr="00AF5CAE">
                        <w:rPr>
                          <w:rFonts w:ascii="Century Gothic" w:hAnsi="Century Gothic"/>
                          <w:color w:val="FFFFFF" w:themeColor="background1"/>
                          <w:sz w:val="52"/>
                          <w:szCs w:val="52"/>
                        </w:rPr>
                        <w:t xml:space="preserve">How to </w:t>
                      </w:r>
                      <w:r w:rsidRPr="00AF5CAE">
                        <w:rPr>
                          <w:rFonts w:ascii="Century Gothic" w:hAnsi="Century Gothic"/>
                          <w:b/>
                          <w:bCs/>
                          <w:color w:val="FFFFFF" w:themeColor="background1"/>
                          <w:sz w:val="52"/>
                          <w:szCs w:val="52"/>
                        </w:rPr>
                        <w:t>Apply</w:t>
                      </w:r>
                    </w:p>
                  </w:txbxContent>
                </v:textbox>
                <w10:wrap type="tight" anchorx="margin"/>
              </v:shape>
            </w:pict>
          </mc:Fallback>
        </mc:AlternateContent>
      </w:r>
    </w:p>
    <w:p w14:paraId="613C685B" w14:textId="00A29957" w:rsidR="008D17AD" w:rsidRPr="008D17AD" w:rsidRDefault="008D17AD" w:rsidP="008D17AD">
      <w:pPr>
        <w:rPr>
          <w:rFonts w:ascii="Century Gothic" w:hAnsi="Century Gothic"/>
          <w:sz w:val="22"/>
          <w:szCs w:val="22"/>
        </w:rPr>
      </w:pPr>
      <w:r w:rsidRPr="008D17AD">
        <w:rPr>
          <w:rFonts w:ascii="Century Gothic" w:hAnsi="Century Gothic"/>
          <w:sz w:val="22"/>
          <w:szCs w:val="22"/>
        </w:rPr>
        <w:t xml:space="preserve">Thank you for your interest in joining the team at The Arnewood School. We are part of The Gryphon Trust, a small trust with big ambitions serving the local community around New Milton and The New Forest in Hampshire. </w:t>
      </w:r>
    </w:p>
    <w:p w14:paraId="78E15E24" w14:textId="77777777" w:rsidR="008D17AD" w:rsidRPr="008D17AD" w:rsidRDefault="008D17AD" w:rsidP="008D17AD">
      <w:pPr>
        <w:rPr>
          <w:rFonts w:ascii="Century Gothic" w:hAnsi="Century Gothic"/>
          <w:sz w:val="22"/>
          <w:szCs w:val="22"/>
        </w:rPr>
      </w:pPr>
    </w:p>
    <w:p w14:paraId="657C4CFD" w14:textId="3D37722B" w:rsidR="008D17AD" w:rsidRPr="008D17AD" w:rsidRDefault="008D17AD" w:rsidP="008D17AD">
      <w:pPr>
        <w:rPr>
          <w:rFonts w:ascii="Century Gothic" w:hAnsi="Century Gothic"/>
          <w:sz w:val="22"/>
          <w:szCs w:val="22"/>
        </w:rPr>
      </w:pPr>
      <w:r w:rsidRPr="008D17AD">
        <w:rPr>
          <w:rFonts w:ascii="Century Gothic" w:hAnsi="Century Gothic"/>
          <w:sz w:val="22"/>
          <w:szCs w:val="22"/>
        </w:rPr>
        <w:t xml:space="preserve">The Arnewood School is a brilliant place to work. We are a staff who are committed to providing the best outcomes we can for children. We believe we make a difference to the lives of young people. We are also mutually supportive and have a lot of fun – working with children is a fantastic occupation. Our philosophy is underpinned by personal growth for students and staff alike. </w:t>
      </w:r>
    </w:p>
    <w:p w14:paraId="194B2460" w14:textId="77777777" w:rsidR="008D17AD" w:rsidRPr="008D17AD" w:rsidRDefault="008D17AD" w:rsidP="008D17AD">
      <w:pPr>
        <w:rPr>
          <w:rFonts w:ascii="Century Gothic" w:hAnsi="Century Gothic"/>
          <w:sz w:val="22"/>
          <w:szCs w:val="22"/>
        </w:rPr>
      </w:pPr>
    </w:p>
    <w:p w14:paraId="6CA26F42" w14:textId="429377A0" w:rsidR="008D17AD" w:rsidRDefault="008D17AD" w:rsidP="008D17AD">
      <w:pPr>
        <w:rPr>
          <w:rFonts w:ascii="Century Gothic" w:hAnsi="Century Gothic"/>
          <w:color w:val="000000" w:themeColor="text1"/>
          <w:sz w:val="22"/>
          <w:szCs w:val="22"/>
        </w:rPr>
      </w:pPr>
      <w:r w:rsidRPr="008D17AD">
        <w:rPr>
          <w:rFonts w:ascii="Century Gothic" w:hAnsi="Century Gothic"/>
          <w:sz w:val="22"/>
          <w:szCs w:val="22"/>
        </w:rPr>
        <w:t xml:space="preserve">The information contained in this pack is designed to provide you with the key information you will require in applying for the post. However, if you have any questions or would like to arrange an informal visit, please telephone </w:t>
      </w:r>
      <w:r w:rsidR="004D3E85">
        <w:rPr>
          <w:rFonts w:ascii="Century Gothic" w:hAnsi="Century Gothic"/>
          <w:sz w:val="22"/>
          <w:szCs w:val="22"/>
        </w:rPr>
        <w:t>Lindsey Harper</w:t>
      </w:r>
      <w:r w:rsidRPr="008D17AD">
        <w:rPr>
          <w:rFonts w:ascii="Century Gothic" w:hAnsi="Century Gothic"/>
          <w:sz w:val="22"/>
          <w:szCs w:val="22"/>
        </w:rPr>
        <w:t xml:space="preserve"> on 01425 625405 or email her at </w:t>
      </w:r>
      <w:hyperlink r:id="rId19" w:history="1">
        <w:r w:rsidR="004D3E85" w:rsidRPr="00C531BC">
          <w:rPr>
            <w:rStyle w:val="Hyperlink"/>
            <w:rFonts w:ascii="Century Gothic" w:hAnsi="Century Gothic"/>
            <w:sz w:val="22"/>
            <w:szCs w:val="22"/>
          </w:rPr>
          <w:t>l.harper@arnewood.hants.sch.uk</w:t>
        </w:r>
      </w:hyperlink>
      <w:r w:rsidRPr="008D17AD">
        <w:rPr>
          <w:rFonts w:ascii="Century Gothic" w:hAnsi="Century Gothic"/>
          <w:color w:val="000000" w:themeColor="text1"/>
          <w:sz w:val="22"/>
          <w:szCs w:val="22"/>
        </w:rPr>
        <w:t xml:space="preserve"> .</w:t>
      </w:r>
    </w:p>
    <w:p w14:paraId="5C29AB8F" w14:textId="77777777" w:rsidR="008D17AD" w:rsidRPr="008D17AD" w:rsidRDefault="008D17AD" w:rsidP="008D17AD">
      <w:pPr>
        <w:rPr>
          <w:rFonts w:ascii="Century Gothic" w:hAnsi="Century Gothic"/>
          <w:sz w:val="22"/>
          <w:szCs w:val="22"/>
        </w:rPr>
      </w:pPr>
    </w:p>
    <w:p w14:paraId="2E931FA7" w14:textId="5E13B27F" w:rsidR="008D17AD" w:rsidRDefault="008D17AD" w:rsidP="008D17AD">
      <w:pPr>
        <w:rPr>
          <w:rFonts w:ascii="Century Gothic" w:hAnsi="Century Gothic"/>
          <w:sz w:val="22"/>
          <w:szCs w:val="22"/>
        </w:rPr>
      </w:pPr>
      <w:r w:rsidRPr="008D17AD">
        <w:rPr>
          <w:rFonts w:ascii="Century Gothic" w:hAnsi="Century Gothic"/>
          <w:sz w:val="22"/>
          <w:szCs w:val="22"/>
        </w:rPr>
        <w:t>Please complete an application form. This can be downloaded online from the school website (www.arnewood.hants.sch.uk/vacancies). Emailed applications are welcome but for compliance purposes must be followed in the post by a hand signed hard copy.</w:t>
      </w:r>
    </w:p>
    <w:p w14:paraId="2D3B342D" w14:textId="45BCF9F2" w:rsidR="008D17AD" w:rsidRPr="008D17AD" w:rsidRDefault="008D17AD" w:rsidP="008D17AD">
      <w:pPr>
        <w:rPr>
          <w:rFonts w:ascii="Century Gothic" w:hAnsi="Century Gothic"/>
          <w:sz w:val="22"/>
          <w:szCs w:val="22"/>
        </w:rPr>
      </w:pPr>
    </w:p>
    <w:p w14:paraId="5D321A11" w14:textId="179CBCD4" w:rsidR="008D17AD" w:rsidRDefault="008D17AD" w:rsidP="008D17AD">
      <w:pPr>
        <w:rPr>
          <w:rFonts w:ascii="Century Gothic" w:hAnsi="Century Gothic"/>
          <w:color w:val="000000" w:themeColor="text1"/>
          <w:sz w:val="22"/>
          <w:szCs w:val="22"/>
        </w:rPr>
      </w:pPr>
      <w:r w:rsidRPr="008D17AD">
        <w:rPr>
          <w:rFonts w:ascii="Century Gothic" w:hAnsi="Century Gothic"/>
          <w:sz w:val="22"/>
          <w:szCs w:val="22"/>
        </w:rPr>
        <w:t xml:space="preserve">The closing date for applications is 9am on </w:t>
      </w:r>
      <w:r w:rsidR="00ED17AB">
        <w:rPr>
          <w:rFonts w:ascii="Century Gothic" w:hAnsi="Century Gothic"/>
          <w:color w:val="000000" w:themeColor="text1"/>
          <w:sz w:val="22"/>
          <w:szCs w:val="22"/>
        </w:rPr>
        <w:t>14</w:t>
      </w:r>
      <w:r w:rsidR="00ED17AB" w:rsidRPr="00ED17AB">
        <w:rPr>
          <w:rFonts w:ascii="Century Gothic" w:hAnsi="Century Gothic"/>
          <w:color w:val="000000" w:themeColor="text1"/>
          <w:sz w:val="22"/>
          <w:szCs w:val="22"/>
          <w:vertAlign w:val="superscript"/>
        </w:rPr>
        <w:t>th</w:t>
      </w:r>
      <w:r w:rsidR="00ED17AB">
        <w:rPr>
          <w:rFonts w:ascii="Century Gothic" w:hAnsi="Century Gothic"/>
          <w:color w:val="000000" w:themeColor="text1"/>
          <w:sz w:val="22"/>
          <w:szCs w:val="22"/>
        </w:rPr>
        <w:t xml:space="preserve"> October</w:t>
      </w:r>
      <w:r w:rsidR="00E16B5F" w:rsidRPr="00E16B5F">
        <w:rPr>
          <w:rFonts w:ascii="Century Gothic" w:hAnsi="Century Gothic"/>
          <w:color w:val="000000" w:themeColor="text1"/>
          <w:sz w:val="22"/>
          <w:szCs w:val="22"/>
        </w:rPr>
        <w:t>.</w:t>
      </w:r>
      <w:r w:rsidR="008A732D">
        <w:rPr>
          <w:rFonts w:ascii="Century Gothic" w:hAnsi="Century Gothic"/>
          <w:color w:val="000000" w:themeColor="text1"/>
          <w:sz w:val="22"/>
          <w:szCs w:val="22"/>
        </w:rPr>
        <w:t xml:space="preserve"> Please note we reserve the right to interview and appoint ahead of the closing date</w:t>
      </w:r>
      <w:r w:rsidR="00652357">
        <w:rPr>
          <w:rFonts w:ascii="Century Gothic" w:hAnsi="Century Gothic"/>
          <w:color w:val="000000" w:themeColor="text1"/>
          <w:sz w:val="22"/>
          <w:szCs w:val="22"/>
        </w:rPr>
        <w:t xml:space="preserve"> albeit this is unlikely. </w:t>
      </w:r>
      <w:r w:rsidR="00E16B5F" w:rsidRPr="00E16B5F">
        <w:rPr>
          <w:rFonts w:ascii="Century Gothic" w:hAnsi="Century Gothic"/>
          <w:color w:val="000000" w:themeColor="text1"/>
          <w:sz w:val="22"/>
          <w:szCs w:val="22"/>
        </w:rPr>
        <w:t xml:space="preserve"> </w:t>
      </w:r>
    </w:p>
    <w:p w14:paraId="45B13BEE" w14:textId="48B607E8" w:rsidR="008D17AD" w:rsidRPr="008D17AD" w:rsidRDefault="008D17AD" w:rsidP="008D17AD">
      <w:pPr>
        <w:rPr>
          <w:rFonts w:ascii="Century Gothic" w:hAnsi="Century Gothic"/>
          <w:color w:val="000000" w:themeColor="text1"/>
          <w:sz w:val="22"/>
          <w:szCs w:val="22"/>
        </w:rPr>
      </w:pPr>
    </w:p>
    <w:p w14:paraId="661ED431" w14:textId="7F4AF819" w:rsidR="008D17AD" w:rsidRPr="008D17AD" w:rsidRDefault="008D17AD" w:rsidP="008D17AD">
      <w:pPr>
        <w:rPr>
          <w:rFonts w:ascii="Century Gothic" w:hAnsi="Century Gothic"/>
          <w:sz w:val="22"/>
          <w:szCs w:val="22"/>
        </w:rPr>
      </w:pPr>
      <w:r w:rsidRPr="008D17AD">
        <w:rPr>
          <w:rFonts w:ascii="Century Gothic" w:hAnsi="Century Gothic"/>
          <w:sz w:val="22"/>
          <w:szCs w:val="22"/>
        </w:rPr>
        <w:t xml:space="preserve">I look forward to receiving your application and reading about how your skills and ambitions can be dovetailed with the role description provided. </w:t>
      </w:r>
    </w:p>
    <w:p w14:paraId="19EA432C" w14:textId="0DE2D334" w:rsidR="00001DF9" w:rsidRDefault="00001DF9" w:rsidP="00740E37">
      <w:pPr>
        <w:rPr>
          <w:rFonts w:ascii="Century Gothic" w:hAnsi="Century Gothic"/>
        </w:rPr>
      </w:pPr>
    </w:p>
    <w:p w14:paraId="70621F4F" w14:textId="5483F23E" w:rsidR="00854B1D" w:rsidRDefault="00001DF9" w:rsidP="00740E37">
      <w:pPr>
        <w:rPr>
          <w:rFonts w:ascii="Century Gothic" w:hAnsi="Century Gothic"/>
        </w:rPr>
      </w:pPr>
      <w:r>
        <w:rPr>
          <w:rFonts w:ascii="Century Gothic" w:hAnsi="Century Gothic"/>
        </w:rPr>
        <w:t xml:space="preserve">Yours </w:t>
      </w:r>
      <w:r w:rsidR="00854B1D">
        <w:rPr>
          <w:rFonts w:ascii="Century Gothic" w:hAnsi="Century Gothic"/>
        </w:rPr>
        <w:t>sincerely</w:t>
      </w:r>
    </w:p>
    <w:p w14:paraId="67E361BF" w14:textId="02CDC6BE" w:rsidR="00854B1D" w:rsidRPr="00225D60" w:rsidRDefault="00854B1D" w:rsidP="00740E37">
      <w:pPr>
        <w:rPr>
          <w:rFonts w:ascii="Century Gothic" w:hAnsi="Century Gothic"/>
        </w:rPr>
      </w:pPr>
      <w:r>
        <w:rPr>
          <w:rFonts w:ascii="Century Gothic" w:hAnsi="Century Gothic"/>
          <w:noProof/>
        </w:rPr>
        <w:drawing>
          <wp:inline distT="0" distB="0" distL="0" distR="0" wp14:anchorId="5023940A" wp14:editId="33D21095">
            <wp:extent cx="2696209" cy="508635"/>
            <wp:effectExtent l="0" t="0" r="9525" b="5715"/>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pic:nvPicPr>
                  <pic:blipFill rotWithShape="1">
                    <a:blip r:embed="rId20" cstate="print">
                      <a:extLst>
                        <a:ext uri="{28A0092B-C50C-407E-A947-70E740481C1C}">
                          <a14:useLocalDpi xmlns:a14="http://schemas.microsoft.com/office/drawing/2010/main" val="0"/>
                        </a:ext>
                      </a:extLst>
                    </a:blip>
                    <a:srcRect l="16515" t="21906" b="31302"/>
                    <a:stretch/>
                  </pic:blipFill>
                  <pic:spPr bwMode="auto">
                    <a:xfrm>
                      <a:off x="0" y="0"/>
                      <a:ext cx="2712969" cy="511797"/>
                    </a:xfrm>
                    <a:prstGeom prst="rect">
                      <a:avLst/>
                    </a:prstGeom>
                    <a:ln>
                      <a:noFill/>
                    </a:ln>
                    <a:extLst>
                      <a:ext uri="{53640926-AAD7-44D8-BBD7-CCE9431645EC}">
                        <a14:shadowObscured xmlns:a14="http://schemas.microsoft.com/office/drawing/2010/main"/>
                      </a:ext>
                    </a:extLst>
                  </pic:spPr>
                </pic:pic>
              </a:graphicData>
            </a:graphic>
          </wp:inline>
        </w:drawing>
      </w:r>
    </w:p>
    <w:p w14:paraId="3078807A" w14:textId="3757CBB8" w:rsidR="00225D60" w:rsidRPr="00397A79" w:rsidRDefault="00397A79" w:rsidP="00740E37">
      <w:pPr>
        <w:rPr>
          <w:rFonts w:ascii="Century Gothic" w:hAnsi="Century Gothic"/>
          <w:b/>
          <w:bCs/>
        </w:rPr>
      </w:pPr>
      <w:r w:rsidRPr="00397A79">
        <w:rPr>
          <w:rFonts w:ascii="Century Gothic" w:hAnsi="Century Gothic"/>
          <w:b/>
          <w:bCs/>
        </w:rPr>
        <w:t>Mr Nigel Pressnell</w:t>
      </w:r>
    </w:p>
    <w:p w14:paraId="48D63782" w14:textId="77777777" w:rsidR="00D35237" w:rsidRDefault="00D35237">
      <w:pPr>
        <w:rPr>
          <w:rFonts w:ascii="Century Gothic" w:hAnsi="Century Gothic"/>
        </w:rPr>
      </w:pPr>
      <w:r>
        <w:rPr>
          <w:noProof/>
        </w:rPr>
        <w:drawing>
          <wp:anchor distT="0" distB="0" distL="114300" distR="114300" simplePos="0" relativeHeight="251784192" behindDoc="1" locked="0" layoutInCell="1" allowOverlap="1" wp14:anchorId="5124357C" wp14:editId="561664D6">
            <wp:simplePos x="0" y="0"/>
            <wp:positionH relativeFrom="margin">
              <wp:align>center</wp:align>
            </wp:positionH>
            <wp:positionV relativeFrom="paragraph">
              <wp:posOffset>349885</wp:posOffset>
            </wp:positionV>
            <wp:extent cx="5731510" cy="2198370"/>
            <wp:effectExtent l="0" t="0" r="0" b="0"/>
            <wp:wrapTight wrapText="bothSides">
              <wp:wrapPolygon edited="0">
                <wp:start x="0" y="0"/>
                <wp:lineTo x="0" y="21463"/>
                <wp:lineTo x="21538" y="21463"/>
                <wp:lineTo x="21538" y="0"/>
                <wp:lineTo x="0" y="0"/>
              </wp:wrapPolygon>
            </wp:wrapTight>
            <wp:docPr id="36" name="Picture 36"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standing outside&#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t="29071" b="13358"/>
                    <a:stretch/>
                  </pic:blipFill>
                  <pic:spPr bwMode="auto">
                    <a:xfrm>
                      <a:off x="0" y="0"/>
                      <a:ext cx="5731510" cy="2198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A79" w:rsidRPr="00397A79">
        <w:rPr>
          <w:rFonts w:ascii="Century Gothic" w:hAnsi="Century Gothic"/>
        </w:rPr>
        <w:t>Headteacher</w:t>
      </w:r>
    </w:p>
    <w:p w14:paraId="626296F9" w14:textId="6203DA2F" w:rsidR="00D818BD" w:rsidRPr="00D35237" w:rsidRDefault="00D818BD">
      <w:pPr>
        <w:rPr>
          <w:rFonts w:ascii="Century Gothic" w:hAnsi="Century Gothic"/>
        </w:rPr>
      </w:pPr>
      <w:r w:rsidRPr="00A8770E">
        <w:rPr>
          <w:rFonts w:ascii="Century Gothic" w:hAnsi="Century Gothic"/>
          <w:color w:val="8A1D40"/>
          <w:sz w:val="52"/>
          <w:szCs w:val="52"/>
        </w:rPr>
        <w:lastRenderedPageBreak/>
        <w:t xml:space="preserve">BACKGROUND: </w:t>
      </w:r>
      <w:r w:rsidR="0044659E" w:rsidRPr="00A8770E">
        <w:rPr>
          <w:rFonts w:ascii="Century Gothic" w:hAnsi="Century Gothic"/>
          <w:b/>
          <w:bCs/>
          <w:color w:val="8A1D40"/>
          <w:sz w:val="52"/>
          <w:szCs w:val="52"/>
        </w:rPr>
        <w:t>Post Details</w:t>
      </w:r>
      <w:r w:rsidRPr="00A8770E">
        <w:rPr>
          <w:rFonts w:ascii="Century Gothic" w:hAnsi="Century Gothic"/>
          <w:color w:val="8A1D40"/>
          <w:sz w:val="52"/>
          <w:szCs w:val="52"/>
        </w:rPr>
        <w:t xml:space="preserve"> </w:t>
      </w:r>
    </w:p>
    <w:p w14:paraId="3DA0351F" w14:textId="24A53EDD" w:rsidR="00D818BD" w:rsidRPr="00D818BD" w:rsidRDefault="00D818BD">
      <w:pPr>
        <w:rPr>
          <w:rFonts w:ascii="Century Gothic" w:hAnsi="Century Gothic"/>
        </w:rPr>
      </w:pPr>
    </w:p>
    <w:p w14:paraId="08EB2FB8" w14:textId="1D0B6A83" w:rsidR="0044659E" w:rsidRDefault="0044659E" w:rsidP="0044659E">
      <w:pPr>
        <w:rPr>
          <w:rFonts w:ascii="Century Gothic" w:hAnsi="Century Gothic"/>
          <w:sz w:val="20"/>
        </w:rPr>
      </w:pPr>
      <w:r w:rsidRPr="0044659E">
        <w:rPr>
          <w:rFonts w:ascii="Century Gothic" w:hAnsi="Century Gothic"/>
          <w:sz w:val="20"/>
        </w:rPr>
        <w:t xml:space="preserve">The </w:t>
      </w:r>
      <w:r w:rsidR="00652357">
        <w:rPr>
          <w:rFonts w:ascii="Century Gothic" w:hAnsi="Century Gothic"/>
          <w:sz w:val="20"/>
        </w:rPr>
        <w:t>Science</w:t>
      </w:r>
      <w:r w:rsidRPr="0044659E">
        <w:rPr>
          <w:rFonts w:ascii="Century Gothic" w:hAnsi="Century Gothic"/>
          <w:sz w:val="20"/>
        </w:rPr>
        <w:t xml:space="preserve"> Department is an established scholarly community, where teachers develop students’ talent in a calm learning environment. Teachers </w:t>
      </w:r>
      <w:r w:rsidR="00CE5F21">
        <w:rPr>
          <w:rFonts w:ascii="Century Gothic" w:hAnsi="Century Gothic"/>
          <w:sz w:val="20"/>
        </w:rPr>
        <w:t>place an</w:t>
      </w:r>
      <w:r w:rsidRPr="0044659E">
        <w:rPr>
          <w:rFonts w:ascii="Century Gothic" w:hAnsi="Century Gothic"/>
          <w:sz w:val="20"/>
        </w:rPr>
        <w:t xml:space="preserve"> emphasis on success through high-quality </w:t>
      </w:r>
      <w:r w:rsidR="006A7D69" w:rsidRPr="006A7D69">
        <w:rPr>
          <w:rFonts w:ascii="Century Gothic" w:hAnsi="Century Gothic"/>
          <w:sz w:val="20"/>
          <w:szCs w:val="20"/>
        </w:rPr>
        <w:t xml:space="preserve">thinking and </w:t>
      </w:r>
      <w:r w:rsidRPr="0044659E">
        <w:rPr>
          <w:rFonts w:ascii="Century Gothic" w:hAnsi="Century Gothic"/>
          <w:sz w:val="20"/>
        </w:rPr>
        <w:t>explanations and robust practice</w:t>
      </w:r>
      <w:r w:rsidR="008B2A12">
        <w:rPr>
          <w:rFonts w:ascii="Century Gothic" w:hAnsi="Century Gothic"/>
          <w:sz w:val="20"/>
        </w:rPr>
        <w:t xml:space="preserve">. </w:t>
      </w:r>
      <w:r w:rsidRPr="0044659E">
        <w:rPr>
          <w:rFonts w:ascii="Century Gothic" w:hAnsi="Century Gothic"/>
          <w:sz w:val="20"/>
        </w:rPr>
        <w:t xml:space="preserve">For the successful candidate this is a unique opportunity to shape the department's future success. </w:t>
      </w:r>
      <w:r w:rsidR="00CE5F21">
        <w:rPr>
          <w:rFonts w:ascii="Century Gothic" w:hAnsi="Century Gothic"/>
          <w:sz w:val="20"/>
        </w:rPr>
        <w:t xml:space="preserve">In achieving this you will be supported by an able and dedicated team of teachers all of whom are committed to developing children’s passion for </w:t>
      </w:r>
      <w:r w:rsidR="008B2A12">
        <w:rPr>
          <w:rFonts w:ascii="Century Gothic" w:hAnsi="Century Gothic"/>
          <w:sz w:val="20"/>
        </w:rPr>
        <w:t>science</w:t>
      </w:r>
      <w:r w:rsidR="00CE5F21">
        <w:rPr>
          <w:rFonts w:ascii="Century Gothic" w:hAnsi="Century Gothic"/>
          <w:sz w:val="20"/>
        </w:rPr>
        <w:t xml:space="preserve">.  </w:t>
      </w:r>
    </w:p>
    <w:p w14:paraId="746AFC3F" w14:textId="77777777" w:rsidR="0044659E" w:rsidRPr="0044659E" w:rsidRDefault="0044659E" w:rsidP="0044659E">
      <w:pPr>
        <w:rPr>
          <w:rFonts w:ascii="Century Gothic" w:hAnsi="Century Gothic"/>
          <w:sz w:val="20"/>
        </w:rPr>
      </w:pPr>
    </w:p>
    <w:p w14:paraId="2922B1D0" w14:textId="20524341" w:rsidR="0044659E" w:rsidRDefault="0044659E" w:rsidP="0044659E">
      <w:pPr>
        <w:rPr>
          <w:rFonts w:ascii="Century Gothic" w:hAnsi="Century Gothic"/>
          <w:sz w:val="20"/>
        </w:rPr>
      </w:pPr>
      <w:r w:rsidRPr="0044659E">
        <w:rPr>
          <w:rFonts w:ascii="Century Gothic" w:hAnsi="Century Gothic"/>
          <w:sz w:val="20"/>
        </w:rPr>
        <w:t>The successful candidate will have a strong and secure knowledge of the GCSE curriculum, in addition they will have a strong understanding of the KS5 curriculum content.</w:t>
      </w:r>
      <w:r w:rsidR="00CE5F21">
        <w:rPr>
          <w:rFonts w:ascii="Century Gothic" w:hAnsi="Century Gothic"/>
          <w:sz w:val="20"/>
        </w:rPr>
        <w:t xml:space="preserve"> </w:t>
      </w:r>
      <w:r w:rsidRPr="0044659E">
        <w:rPr>
          <w:rFonts w:ascii="Century Gothic" w:hAnsi="Century Gothic"/>
          <w:sz w:val="20"/>
        </w:rPr>
        <w:t>The</w:t>
      </w:r>
      <w:r w:rsidR="00CE5F21">
        <w:rPr>
          <w:rFonts w:ascii="Century Gothic" w:hAnsi="Century Gothic"/>
          <w:sz w:val="20"/>
        </w:rPr>
        <w:t>y</w:t>
      </w:r>
      <w:r w:rsidRPr="0044659E">
        <w:rPr>
          <w:rFonts w:ascii="Century Gothic" w:hAnsi="Century Gothic"/>
          <w:sz w:val="20"/>
        </w:rPr>
        <w:t xml:space="preserve"> will be able to maintain and build on a culture of success where all feel valued and proud of their achievements.  They will be able to lead from the front, motivate members of the team to be the best practitioners they can be and ensuring excellent outcomes for all of our students.</w:t>
      </w:r>
    </w:p>
    <w:p w14:paraId="2BBEF312" w14:textId="77777777" w:rsidR="0044659E" w:rsidRPr="0044659E" w:rsidRDefault="0044659E" w:rsidP="0044659E">
      <w:pPr>
        <w:rPr>
          <w:rFonts w:ascii="Century Gothic" w:hAnsi="Century Gothic"/>
          <w:sz w:val="20"/>
        </w:rPr>
      </w:pPr>
    </w:p>
    <w:p w14:paraId="3567FE75" w14:textId="77777777" w:rsidR="00CE5F21" w:rsidRDefault="0044659E" w:rsidP="0044659E">
      <w:pPr>
        <w:rPr>
          <w:rFonts w:ascii="Century Gothic" w:hAnsi="Century Gothic"/>
          <w:sz w:val="20"/>
        </w:rPr>
      </w:pPr>
      <w:r w:rsidRPr="0044659E">
        <w:rPr>
          <w:rFonts w:ascii="Century Gothic" w:hAnsi="Century Gothic"/>
          <w:sz w:val="20"/>
        </w:rPr>
        <w:t xml:space="preserve">We are seeking an outstanding and inspiring Head of </w:t>
      </w:r>
      <w:r w:rsidR="00652357">
        <w:rPr>
          <w:rFonts w:ascii="Century Gothic" w:hAnsi="Century Gothic"/>
          <w:sz w:val="20"/>
        </w:rPr>
        <w:t>Science</w:t>
      </w:r>
      <w:r w:rsidRPr="0044659E">
        <w:rPr>
          <w:rFonts w:ascii="Century Gothic" w:hAnsi="Century Gothic"/>
          <w:sz w:val="20"/>
        </w:rPr>
        <w:t xml:space="preserve"> to join our team as we </w:t>
      </w:r>
      <w:r w:rsidR="00CE5F21" w:rsidRPr="0044659E">
        <w:rPr>
          <w:rFonts w:ascii="Century Gothic" w:hAnsi="Century Gothic"/>
          <w:sz w:val="20"/>
        </w:rPr>
        <w:t>continue</w:t>
      </w:r>
      <w:r w:rsidRPr="0044659E">
        <w:rPr>
          <w:rFonts w:ascii="Century Gothic" w:hAnsi="Century Gothic"/>
          <w:sz w:val="20"/>
        </w:rPr>
        <w:t xml:space="preserve"> our journey to providing an outstanding education for all in our care.  This is a very important appointment for us, we are looking for someone with character, who has the highest standards and ambitions, and the drive and determination to ensure the department and our students flourish beyond what they thought possible.</w:t>
      </w:r>
    </w:p>
    <w:p w14:paraId="2DC8160F" w14:textId="77777777" w:rsidR="00CE5F21" w:rsidRDefault="00CE5F21" w:rsidP="0044659E">
      <w:pPr>
        <w:rPr>
          <w:rFonts w:ascii="Century Gothic" w:hAnsi="Century Gothic"/>
          <w:sz w:val="20"/>
        </w:rPr>
      </w:pPr>
    </w:p>
    <w:p w14:paraId="780D4A41" w14:textId="6DFF6DD0" w:rsidR="0044659E" w:rsidRDefault="0044659E" w:rsidP="0044659E">
      <w:pPr>
        <w:rPr>
          <w:rFonts w:ascii="Century Gothic" w:hAnsi="Century Gothic"/>
          <w:sz w:val="20"/>
        </w:rPr>
      </w:pPr>
      <w:r w:rsidRPr="0044659E">
        <w:rPr>
          <w:rFonts w:ascii="Century Gothic" w:hAnsi="Century Gothic"/>
          <w:sz w:val="20"/>
        </w:rPr>
        <w:t xml:space="preserve">We are dedicated in ensuring all lessons are engaging so that our students </w:t>
      </w:r>
      <w:r w:rsidR="00CE5F21" w:rsidRPr="0044659E">
        <w:rPr>
          <w:rFonts w:ascii="Century Gothic" w:hAnsi="Century Gothic"/>
          <w:sz w:val="20"/>
        </w:rPr>
        <w:t>can</w:t>
      </w:r>
      <w:r w:rsidRPr="0044659E">
        <w:rPr>
          <w:rFonts w:ascii="Century Gothic" w:hAnsi="Century Gothic"/>
          <w:sz w:val="20"/>
        </w:rPr>
        <w:t xml:space="preserve"> thrive.  We are committed to all students developing a love of </w:t>
      </w:r>
      <w:r w:rsidR="00652357">
        <w:rPr>
          <w:rFonts w:ascii="Century Gothic" w:hAnsi="Century Gothic"/>
          <w:sz w:val="20"/>
        </w:rPr>
        <w:t>Science</w:t>
      </w:r>
      <w:r w:rsidRPr="0044659E">
        <w:rPr>
          <w:rFonts w:ascii="Century Gothic" w:hAnsi="Century Gothic"/>
          <w:sz w:val="20"/>
        </w:rPr>
        <w:t xml:space="preserve"> and a desire to achieve the very best they can.</w:t>
      </w:r>
    </w:p>
    <w:p w14:paraId="5CDD2D6B" w14:textId="77777777" w:rsidR="0044659E" w:rsidRPr="0044659E" w:rsidRDefault="0044659E" w:rsidP="0044659E">
      <w:pPr>
        <w:rPr>
          <w:rFonts w:ascii="Century Gothic" w:hAnsi="Century Gothic"/>
          <w:sz w:val="20"/>
        </w:rPr>
      </w:pPr>
    </w:p>
    <w:p w14:paraId="30E69B19" w14:textId="0023E3C0" w:rsidR="0044659E" w:rsidRPr="00EE0AA8" w:rsidRDefault="0044659E" w:rsidP="0044659E">
      <w:pPr>
        <w:rPr>
          <w:rFonts w:ascii="Century Gothic" w:hAnsi="Century Gothic"/>
          <w:b/>
          <w:bCs/>
          <w:color w:val="8A1D40"/>
          <w:sz w:val="20"/>
        </w:rPr>
      </w:pPr>
      <w:r w:rsidRPr="00EE0AA8">
        <w:rPr>
          <w:rFonts w:ascii="Century Gothic" w:hAnsi="Century Gothic"/>
          <w:b/>
          <w:bCs/>
          <w:color w:val="8A1D40"/>
          <w:sz w:val="20"/>
        </w:rPr>
        <w:t>The successful candidate will demonstrate: -</w:t>
      </w:r>
    </w:p>
    <w:p w14:paraId="36C796BD" w14:textId="7EA3D41B" w:rsidR="00EE0AA8" w:rsidRPr="0044659E" w:rsidRDefault="00EE0AA8" w:rsidP="0044659E">
      <w:pPr>
        <w:rPr>
          <w:rFonts w:ascii="Century Gothic" w:hAnsi="Century Gothic"/>
          <w:color w:val="8A1D40"/>
          <w:sz w:val="20"/>
        </w:rPr>
      </w:pPr>
    </w:p>
    <w:p w14:paraId="19D8CEBF" w14:textId="1C5B7D23" w:rsidR="0044659E" w:rsidRPr="0044659E" w:rsidRDefault="0044659E" w:rsidP="0044659E">
      <w:pPr>
        <w:pStyle w:val="ListParagraph"/>
        <w:numPr>
          <w:ilvl w:val="0"/>
          <w:numId w:val="2"/>
        </w:numPr>
        <w:spacing w:after="160" w:line="259" w:lineRule="auto"/>
        <w:rPr>
          <w:rFonts w:ascii="Century Gothic" w:hAnsi="Century Gothic"/>
          <w:sz w:val="20"/>
        </w:rPr>
      </w:pPr>
      <w:r w:rsidRPr="0044659E">
        <w:rPr>
          <w:rFonts w:ascii="Century Gothic" w:hAnsi="Century Gothic"/>
          <w:sz w:val="20"/>
        </w:rPr>
        <w:t xml:space="preserve">a </w:t>
      </w:r>
      <w:r w:rsidR="00CE5F21">
        <w:rPr>
          <w:rFonts w:ascii="Century Gothic" w:hAnsi="Century Gothic"/>
          <w:sz w:val="20"/>
        </w:rPr>
        <w:t>love of</w:t>
      </w:r>
      <w:r w:rsidRPr="0044659E">
        <w:rPr>
          <w:rFonts w:ascii="Century Gothic" w:hAnsi="Century Gothic"/>
          <w:sz w:val="20"/>
        </w:rPr>
        <w:t xml:space="preserve"> </w:t>
      </w:r>
      <w:r w:rsidR="00CE5F21">
        <w:rPr>
          <w:rFonts w:ascii="Century Gothic" w:hAnsi="Century Gothic"/>
          <w:sz w:val="20"/>
        </w:rPr>
        <w:t>s</w:t>
      </w:r>
      <w:r w:rsidR="00652357">
        <w:rPr>
          <w:rFonts w:ascii="Century Gothic" w:hAnsi="Century Gothic"/>
          <w:sz w:val="20"/>
        </w:rPr>
        <w:t>cience</w:t>
      </w:r>
      <w:r w:rsidRPr="0044659E">
        <w:rPr>
          <w:rFonts w:ascii="Century Gothic" w:hAnsi="Century Gothic"/>
          <w:sz w:val="20"/>
        </w:rPr>
        <w:t xml:space="preserve"> and teaching and have excellent subject knowledge and pedagogical understanding</w:t>
      </w:r>
    </w:p>
    <w:p w14:paraId="2D8045DC" w14:textId="2C559BF7" w:rsidR="0044659E" w:rsidRPr="0044659E" w:rsidRDefault="0044659E" w:rsidP="0044659E">
      <w:pPr>
        <w:pStyle w:val="ListParagraph"/>
        <w:numPr>
          <w:ilvl w:val="0"/>
          <w:numId w:val="2"/>
        </w:numPr>
        <w:spacing w:after="160" w:line="259" w:lineRule="auto"/>
        <w:rPr>
          <w:rFonts w:ascii="Century Gothic" w:hAnsi="Century Gothic"/>
          <w:sz w:val="20"/>
        </w:rPr>
      </w:pPr>
      <w:r w:rsidRPr="0044659E">
        <w:rPr>
          <w:rFonts w:ascii="Century Gothic" w:hAnsi="Century Gothic"/>
          <w:sz w:val="20"/>
        </w:rPr>
        <w:t xml:space="preserve">they are an excellent classroom practitioner, who is experienced in teaching </w:t>
      </w:r>
      <w:r w:rsidR="00CE5F21">
        <w:rPr>
          <w:rFonts w:ascii="Century Gothic" w:hAnsi="Century Gothic"/>
          <w:sz w:val="20"/>
        </w:rPr>
        <w:t>s</w:t>
      </w:r>
      <w:r w:rsidR="00652357">
        <w:rPr>
          <w:rFonts w:ascii="Century Gothic" w:hAnsi="Century Gothic"/>
          <w:sz w:val="20"/>
        </w:rPr>
        <w:t>cience</w:t>
      </w:r>
      <w:r w:rsidRPr="0044659E">
        <w:rPr>
          <w:rFonts w:ascii="Century Gothic" w:hAnsi="Century Gothic"/>
          <w:sz w:val="20"/>
        </w:rPr>
        <w:t xml:space="preserve"> at key Stages 3, 4 and 5</w:t>
      </w:r>
    </w:p>
    <w:p w14:paraId="2D04E5E9" w14:textId="77777777" w:rsidR="0044659E" w:rsidRPr="0044659E" w:rsidRDefault="0044659E" w:rsidP="0044659E">
      <w:pPr>
        <w:pStyle w:val="ListParagraph"/>
        <w:numPr>
          <w:ilvl w:val="0"/>
          <w:numId w:val="2"/>
        </w:numPr>
        <w:spacing w:after="160" w:line="259" w:lineRule="auto"/>
        <w:rPr>
          <w:rFonts w:ascii="Century Gothic" w:hAnsi="Century Gothic"/>
          <w:sz w:val="20"/>
        </w:rPr>
      </w:pPr>
      <w:r w:rsidRPr="0044659E">
        <w:rPr>
          <w:rFonts w:ascii="Century Gothic" w:hAnsi="Century Gothic"/>
          <w:sz w:val="20"/>
        </w:rPr>
        <w:t>the ability to lead change, develop, motivate, challenge, support and inspire colleagues and students alike</w:t>
      </w:r>
    </w:p>
    <w:p w14:paraId="2FF4DF15" w14:textId="0A12B5F5" w:rsidR="0044659E" w:rsidRPr="0044659E" w:rsidRDefault="0044659E" w:rsidP="0044659E">
      <w:pPr>
        <w:pStyle w:val="ListParagraph"/>
        <w:numPr>
          <w:ilvl w:val="0"/>
          <w:numId w:val="2"/>
        </w:numPr>
        <w:spacing w:after="160" w:line="259" w:lineRule="auto"/>
        <w:rPr>
          <w:rFonts w:ascii="Century Gothic" w:hAnsi="Century Gothic"/>
          <w:sz w:val="20"/>
        </w:rPr>
      </w:pPr>
      <w:r w:rsidRPr="0044659E">
        <w:rPr>
          <w:rFonts w:ascii="Century Gothic" w:hAnsi="Century Gothic"/>
          <w:sz w:val="20"/>
        </w:rPr>
        <w:t xml:space="preserve">outstanding success at achieving consistently good results in </w:t>
      </w:r>
      <w:r w:rsidR="00CE5F21">
        <w:rPr>
          <w:rFonts w:ascii="Century Gothic" w:hAnsi="Century Gothic"/>
          <w:sz w:val="20"/>
        </w:rPr>
        <w:t>s</w:t>
      </w:r>
      <w:r w:rsidR="00652357">
        <w:rPr>
          <w:rFonts w:ascii="Century Gothic" w:hAnsi="Century Gothic"/>
          <w:sz w:val="20"/>
        </w:rPr>
        <w:t>cience</w:t>
      </w:r>
      <w:r w:rsidRPr="0044659E">
        <w:rPr>
          <w:rFonts w:ascii="Century Gothic" w:hAnsi="Century Gothic"/>
          <w:sz w:val="20"/>
        </w:rPr>
        <w:t>, at least, at key stage 3 and key stage 4</w:t>
      </w:r>
    </w:p>
    <w:p w14:paraId="601EEE63" w14:textId="3D1D46CE" w:rsidR="0044659E" w:rsidRPr="0044659E" w:rsidRDefault="0044659E" w:rsidP="0044659E">
      <w:pPr>
        <w:pStyle w:val="ListParagraph"/>
        <w:numPr>
          <w:ilvl w:val="0"/>
          <w:numId w:val="2"/>
        </w:numPr>
        <w:spacing w:after="160" w:line="259" w:lineRule="auto"/>
        <w:rPr>
          <w:rFonts w:ascii="Century Gothic" w:hAnsi="Century Gothic"/>
          <w:sz w:val="20"/>
        </w:rPr>
      </w:pPr>
      <w:r w:rsidRPr="0044659E">
        <w:rPr>
          <w:rFonts w:ascii="Century Gothic" w:hAnsi="Century Gothic"/>
          <w:sz w:val="20"/>
        </w:rPr>
        <w:t>the ability to create and facilitate highly challenging and engaging lessons</w:t>
      </w:r>
    </w:p>
    <w:p w14:paraId="1DAC29ED" w14:textId="64D40A6A" w:rsidR="0044659E" w:rsidRDefault="0044659E" w:rsidP="0044659E">
      <w:pPr>
        <w:pStyle w:val="ListParagraph"/>
        <w:numPr>
          <w:ilvl w:val="0"/>
          <w:numId w:val="2"/>
        </w:numPr>
        <w:spacing w:after="160" w:line="259" w:lineRule="auto"/>
        <w:rPr>
          <w:rFonts w:ascii="Century Gothic" w:hAnsi="Century Gothic"/>
          <w:sz w:val="20"/>
        </w:rPr>
      </w:pPr>
      <w:r w:rsidRPr="0044659E">
        <w:rPr>
          <w:rFonts w:ascii="Century Gothic" w:hAnsi="Century Gothic"/>
          <w:sz w:val="20"/>
        </w:rPr>
        <w:t xml:space="preserve">highest aspirations and expectations for all students and the </w:t>
      </w:r>
      <w:r w:rsidR="00CE5F21">
        <w:rPr>
          <w:rFonts w:ascii="Century Gothic" w:hAnsi="Century Gothic"/>
          <w:sz w:val="20"/>
        </w:rPr>
        <w:t>s</w:t>
      </w:r>
      <w:r w:rsidR="00652357">
        <w:rPr>
          <w:rFonts w:ascii="Century Gothic" w:hAnsi="Century Gothic"/>
          <w:sz w:val="20"/>
        </w:rPr>
        <w:t>cience</w:t>
      </w:r>
      <w:r w:rsidRPr="0044659E">
        <w:rPr>
          <w:rFonts w:ascii="Century Gothic" w:hAnsi="Century Gothic"/>
          <w:sz w:val="20"/>
        </w:rPr>
        <w:t xml:space="preserve"> team and lead this by personal example</w:t>
      </w:r>
    </w:p>
    <w:p w14:paraId="21289919" w14:textId="5967B005" w:rsidR="0072583A" w:rsidRPr="0072583A" w:rsidRDefault="00BC7802" w:rsidP="0072583A">
      <w:pPr>
        <w:pStyle w:val="ListParagraph"/>
        <w:numPr>
          <w:ilvl w:val="0"/>
          <w:numId w:val="2"/>
        </w:numPr>
        <w:rPr>
          <w:rFonts w:ascii="Century Gothic" w:hAnsi="Century Gothic"/>
          <w:i/>
          <w:iCs/>
          <w:sz w:val="20"/>
          <w:szCs w:val="20"/>
        </w:rPr>
      </w:pPr>
      <w:r>
        <w:rPr>
          <w:rFonts w:ascii="Century Gothic" w:hAnsi="Century Gothic"/>
          <w:sz w:val="20"/>
          <w:szCs w:val="20"/>
        </w:rPr>
        <w:t>a</w:t>
      </w:r>
      <w:r w:rsidR="0072583A" w:rsidRPr="0072583A">
        <w:rPr>
          <w:rFonts w:ascii="Century Gothic" w:hAnsi="Century Gothic"/>
          <w:sz w:val="20"/>
          <w:szCs w:val="20"/>
        </w:rPr>
        <w:t xml:space="preserve"> desire to provide opportunities for students to broaden their curriculum through STEM activities</w:t>
      </w:r>
      <w:r w:rsidR="0072583A" w:rsidRPr="0072583A">
        <w:rPr>
          <w:rFonts w:ascii="Century Gothic" w:hAnsi="Century Gothic"/>
          <w:i/>
          <w:iCs/>
          <w:sz w:val="20"/>
          <w:szCs w:val="20"/>
        </w:rPr>
        <w:t>.</w:t>
      </w:r>
    </w:p>
    <w:p w14:paraId="70D13A64" w14:textId="77777777" w:rsidR="0044659E" w:rsidRPr="0044659E" w:rsidRDefault="0044659E" w:rsidP="0044659E">
      <w:pPr>
        <w:pStyle w:val="ListParagraph"/>
        <w:numPr>
          <w:ilvl w:val="0"/>
          <w:numId w:val="2"/>
        </w:numPr>
        <w:spacing w:after="160" w:line="259" w:lineRule="auto"/>
        <w:rPr>
          <w:rFonts w:ascii="Century Gothic" w:hAnsi="Century Gothic"/>
          <w:sz w:val="20"/>
        </w:rPr>
      </w:pPr>
      <w:r w:rsidRPr="0044659E">
        <w:rPr>
          <w:rFonts w:ascii="Century Gothic" w:hAnsi="Century Gothic"/>
          <w:sz w:val="20"/>
        </w:rPr>
        <w:t>aspiration to progress their career in the future</w:t>
      </w:r>
    </w:p>
    <w:p w14:paraId="25BA119B" w14:textId="5F9631AA" w:rsidR="0044659E" w:rsidRPr="0044659E" w:rsidRDefault="0044659E" w:rsidP="0044659E">
      <w:pPr>
        <w:pStyle w:val="ListParagraph"/>
        <w:numPr>
          <w:ilvl w:val="0"/>
          <w:numId w:val="2"/>
        </w:numPr>
        <w:spacing w:after="160" w:line="259" w:lineRule="auto"/>
        <w:rPr>
          <w:rFonts w:ascii="Century Gothic" w:hAnsi="Century Gothic"/>
          <w:sz w:val="20"/>
        </w:rPr>
      </w:pPr>
      <w:r w:rsidRPr="0044659E">
        <w:rPr>
          <w:rFonts w:ascii="Century Gothic" w:hAnsi="Century Gothic"/>
          <w:sz w:val="20"/>
        </w:rPr>
        <w:t>they are optimistic, positive, cheerful and develop others to flourish</w:t>
      </w:r>
      <w:r w:rsidR="006636B3">
        <w:rPr>
          <w:rFonts w:ascii="Century Gothic" w:hAnsi="Century Gothic"/>
          <w:sz w:val="20"/>
        </w:rPr>
        <w:t>.</w:t>
      </w:r>
      <w:r w:rsidRPr="0044659E">
        <w:rPr>
          <w:rFonts w:ascii="Century Gothic" w:hAnsi="Century Gothic"/>
          <w:sz w:val="20"/>
        </w:rPr>
        <w:t xml:space="preserve"> </w:t>
      </w:r>
    </w:p>
    <w:p w14:paraId="6E4223C6" w14:textId="21EEA6E8" w:rsidR="0044659E" w:rsidRPr="00EE0AA8" w:rsidRDefault="0044659E" w:rsidP="0044659E">
      <w:pPr>
        <w:rPr>
          <w:rFonts w:ascii="Century Gothic" w:hAnsi="Century Gothic"/>
          <w:b/>
          <w:bCs/>
          <w:color w:val="8A1D40"/>
          <w:sz w:val="20"/>
        </w:rPr>
      </w:pPr>
      <w:r w:rsidRPr="00EE0AA8">
        <w:rPr>
          <w:rFonts w:ascii="Century Gothic" w:hAnsi="Century Gothic"/>
          <w:b/>
          <w:bCs/>
          <w:color w:val="8A1D40"/>
          <w:sz w:val="20"/>
        </w:rPr>
        <w:t>We offer: -</w:t>
      </w:r>
    </w:p>
    <w:p w14:paraId="5B85C861" w14:textId="77777777" w:rsidR="00EE0AA8" w:rsidRPr="0044659E" w:rsidRDefault="00EE0AA8" w:rsidP="0044659E">
      <w:pPr>
        <w:rPr>
          <w:rFonts w:ascii="Century Gothic" w:hAnsi="Century Gothic"/>
          <w:color w:val="8A1D40"/>
          <w:sz w:val="20"/>
        </w:rPr>
      </w:pPr>
    </w:p>
    <w:p w14:paraId="74CEB543" w14:textId="550B60CF" w:rsidR="00CE5F21" w:rsidRPr="0044659E" w:rsidRDefault="00CE5F21" w:rsidP="00CE5F21">
      <w:pPr>
        <w:pStyle w:val="ListParagraph"/>
        <w:numPr>
          <w:ilvl w:val="0"/>
          <w:numId w:val="3"/>
        </w:numPr>
        <w:spacing w:after="160" w:line="259" w:lineRule="auto"/>
        <w:rPr>
          <w:rFonts w:ascii="Century Gothic" w:hAnsi="Century Gothic"/>
          <w:sz w:val="20"/>
        </w:rPr>
      </w:pPr>
      <w:r w:rsidRPr="0044659E">
        <w:rPr>
          <w:rFonts w:ascii="Century Gothic" w:hAnsi="Century Gothic"/>
          <w:sz w:val="20"/>
        </w:rPr>
        <w:t>excellent accommodation</w:t>
      </w:r>
      <w:r>
        <w:rPr>
          <w:rFonts w:ascii="Century Gothic" w:hAnsi="Century Gothic"/>
          <w:sz w:val="20"/>
        </w:rPr>
        <w:t xml:space="preserve"> (recently renovated)</w:t>
      </w:r>
      <w:r w:rsidRPr="0044659E">
        <w:rPr>
          <w:rFonts w:ascii="Century Gothic" w:hAnsi="Century Gothic"/>
          <w:sz w:val="20"/>
        </w:rPr>
        <w:t>, resources, and funding</w:t>
      </w:r>
    </w:p>
    <w:p w14:paraId="7A63532B" w14:textId="3F1CCE84" w:rsidR="0044659E" w:rsidRPr="0044659E" w:rsidRDefault="0044659E" w:rsidP="0044659E">
      <w:pPr>
        <w:pStyle w:val="ListParagraph"/>
        <w:numPr>
          <w:ilvl w:val="0"/>
          <w:numId w:val="3"/>
        </w:numPr>
        <w:spacing w:after="160" w:line="259" w:lineRule="auto"/>
        <w:rPr>
          <w:rFonts w:ascii="Century Gothic" w:hAnsi="Century Gothic"/>
          <w:sz w:val="20"/>
        </w:rPr>
      </w:pPr>
      <w:r w:rsidRPr="0044659E">
        <w:rPr>
          <w:rFonts w:ascii="Century Gothic" w:hAnsi="Century Gothic"/>
          <w:sz w:val="20"/>
        </w:rPr>
        <w:t xml:space="preserve">the opportunity to be integral to school improvement both within </w:t>
      </w:r>
      <w:r w:rsidR="00652357">
        <w:rPr>
          <w:rFonts w:ascii="Century Gothic" w:hAnsi="Century Gothic"/>
          <w:sz w:val="20"/>
        </w:rPr>
        <w:t>Science</w:t>
      </w:r>
      <w:r w:rsidRPr="0044659E">
        <w:rPr>
          <w:rFonts w:ascii="Century Gothic" w:hAnsi="Century Gothic"/>
          <w:sz w:val="20"/>
        </w:rPr>
        <w:t xml:space="preserve"> and beyond, at a time that suits personal career progression</w:t>
      </w:r>
    </w:p>
    <w:p w14:paraId="4F7A9CB8" w14:textId="1D6A40CF" w:rsidR="0044659E" w:rsidRPr="0044659E" w:rsidRDefault="0044659E" w:rsidP="0044659E">
      <w:pPr>
        <w:pStyle w:val="ListParagraph"/>
        <w:numPr>
          <w:ilvl w:val="0"/>
          <w:numId w:val="3"/>
        </w:numPr>
        <w:spacing w:after="160" w:line="259" w:lineRule="auto"/>
        <w:rPr>
          <w:rFonts w:ascii="Century Gothic" w:hAnsi="Century Gothic"/>
          <w:sz w:val="20"/>
        </w:rPr>
      </w:pPr>
      <w:r w:rsidRPr="0044659E">
        <w:rPr>
          <w:rFonts w:ascii="Century Gothic" w:hAnsi="Century Gothic"/>
          <w:sz w:val="20"/>
        </w:rPr>
        <w:t>well-considered professional development and a wide range of professional opportunities, including significant leadership development opportunities</w:t>
      </w:r>
    </w:p>
    <w:p w14:paraId="2DDB21AD" w14:textId="77777777" w:rsidR="0044659E" w:rsidRPr="0044659E" w:rsidRDefault="0044659E" w:rsidP="0044659E">
      <w:pPr>
        <w:pStyle w:val="ListParagraph"/>
        <w:numPr>
          <w:ilvl w:val="0"/>
          <w:numId w:val="3"/>
        </w:numPr>
        <w:spacing w:after="160" w:line="259" w:lineRule="auto"/>
        <w:rPr>
          <w:rFonts w:ascii="Century Gothic" w:hAnsi="Century Gothic"/>
          <w:sz w:val="20"/>
        </w:rPr>
      </w:pPr>
      <w:r w:rsidRPr="0044659E">
        <w:rPr>
          <w:rFonts w:ascii="Century Gothic" w:hAnsi="Century Gothic"/>
          <w:sz w:val="20"/>
        </w:rPr>
        <w:t xml:space="preserve">excellent career progression opportunities given our strength in partnership working </w:t>
      </w:r>
    </w:p>
    <w:p w14:paraId="4AA7B3BA" w14:textId="08BE370E" w:rsidR="0044659E" w:rsidRPr="0044659E" w:rsidRDefault="0044659E" w:rsidP="0044659E">
      <w:pPr>
        <w:pStyle w:val="ListParagraph"/>
        <w:numPr>
          <w:ilvl w:val="0"/>
          <w:numId w:val="3"/>
        </w:numPr>
        <w:spacing w:after="160" w:line="259" w:lineRule="auto"/>
        <w:rPr>
          <w:rFonts w:ascii="Century Gothic" w:hAnsi="Century Gothic"/>
          <w:sz w:val="20"/>
        </w:rPr>
      </w:pPr>
      <w:r w:rsidRPr="0044659E">
        <w:rPr>
          <w:rFonts w:ascii="Century Gothic" w:hAnsi="Century Gothic"/>
          <w:sz w:val="20"/>
        </w:rPr>
        <w:t xml:space="preserve">a supportive, </w:t>
      </w:r>
      <w:r w:rsidR="00CE5F21" w:rsidRPr="0044659E">
        <w:rPr>
          <w:rFonts w:ascii="Century Gothic" w:hAnsi="Century Gothic"/>
          <w:sz w:val="20"/>
        </w:rPr>
        <w:t>committed,</w:t>
      </w:r>
      <w:r w:rsidRPr="0044659E">
        <w:rPr>
          <w:rFonts w:ascii="Century Gothic" w:hAnsi="Century Gothic"/>
          <w:sz w:val="20"/>
        </w:rPr>
        <w:t xml:space="preserve"> and experienced team of </w:t>
      </w:r>
      <w:r w:rsidR="00652357">
        <w:rPr>
          <w:rFonts w:ascii="Century Gothic" w:hAnsi="Century Gothic"/>
          <w:sz w:val="20"/>
        </w:rPr>
        <w:t>Science</w:t>
      </w:r>
      <w:r w:rsidRPr="0044659E">
        <w:rPr>
          <w:rFonts w:ascii="Century Gothic" w:hAnsi="Century Gothic"/>
          <w:sz w:val="20"/>
        </w:rPr>
        <w:t xml:space="preserve"> specialists all specialist trained</w:t>
      </w:r>
    </w:p>
    <w:p w14:paraId="1EA6C428" w14:textId="77777777" w:rsidR="0044659E" w:rsidRPr="0044659E" w:rsidRDefault="0044659E" w:rsidP="0044659E">
      <w:pPr>
        <w:pStyle w:val="ListParagraph"/>
        <w:numPr>
          <w:ilvl w:val="0"/>
          <w:numId w:val="3"/>
        </w:numPr>
        <w:spacing w:after="160" w:line="259" w:lineRule="auto"/>
        <w:rPr>
          <w:rFonts w:ascii="Century Gothic" w:hAnsi="Century Gothic"/>
          <w:sz w:val="20"/>
        </w:rPr>
      </w:pPr>
      <w:r w:rsidRPr="0044659E">
        <w:rPr>
          <w:rFonts w:ascii="Century Gothic" w:hAnsi="Century Gothic"/>
          <w:sz w:val="20"/>
        </w:rPr>
        <w:t>sound mentoring for all new staff from a stable and experienced senior team</w:t>
      </w:r>
    </w:p>
    <w:p w14:paraId="7EC00759" w14:textId="77777777" w:rsidR="0044659E" w:rsidRPr="0044659E" w:rsidRDefault="0044659E" w:rsidP="0044659E">
      <w:pPr>
        <w:pStyle w:val="ListParagraph"/>
        <w:numPr>
          <w:ilvl w:val="0"/>
          <w:numId w:val="3"/>
        </w:numPr>
        <w:spacing w:after="160" w:line="259" w:lineRule="auto"/>
        <w:rPr>
          <w:rFonts w:ascii="Century Gothic" w:hAnsi="Century Gothic"/>
          <w:sz w:val="20"/>
        </w:rPr>
      </w:pPr>
      <w:r w:rsidRPr="0044659E">
        <w:rPr>
          <w:rFonts w:ascii="Century Gothic" w:hAnsi="Century Gothic"/>
          <w:sz w:val="20"/>
        </w:rPr>
        <w:t>a challenging and collegiate workplace with a high level of professional autonomy in which people matter</w:t>
      </w:r>
    </w:p>
    <w:p w14:paraId="5E3B865E" w14:textId="1FFC28D7" w:rsidR="00EE0AA8" w:rsidRPr="00EE0AA8" w:rsidRDefault="0044659E" w:rsidP="00EE0AA8">
      <w:pPr>
        <w:pStyle w:val="ListParagraph"/>
        <w:numPr>
          <w:ilvl w:val="0"/>
          <w:numId w:val="3"/>
        </w:numPr>
        <w:spacing w:after="160" w:line="259" w:lineRule="auto"/>
        <w:rPr>
          <w:rFonts w:ascii="Century Gothic" w:hAnsi="Century Gothic"/>
          <w:sz w:val="20"/>
        </w:rPr>
      </w:pPr>
      <w:r w:rsidRPr="0044659E">
        <w:rPr>
          <w:rFonts w:ascii="Century Gothic" w:hAnsi="Century Gothic"/>
          <w:sz w:val="20"/>
        </w:rPr>
        <w:t>a work life balance that values individual happiness and fulfilment</w:t>
      </w:r>
      <w:r w:rsidR="006636B3">
        <w:rPr>
          <w:rFonts w:ascii="Century Gothic" w:hAnsi="Century Gothic"/>
          <w:sz w:val="20"/>
        </w:rPr>
        <w:t>.</w:t>
      </w:r>
    </w:p>
    <w:p w14:paraId="3BEBD13E" w14:textId="1BE4B9DE" w:rsidR="00D818BD" w:rsidRPr="00D818BD" w:rsidRDefault="00D818BD">
      <w:pPr>
        <w:rPr>
          <w:rFonts w:ascii="Century Gothic" w:hAnsi="Century Gothic"/>
        </w:rPr>
      </w:pPr>
    </w:p>
    <w:p w14:paraId="1EC2833A" w14:textId="04F11B8A" w:rsidR="00740E37" w:rsidRDefault="00740E37"/>
    <w:tbl>
      <w:tblPr>
        <w:tblStyle w:val="TableGrid"/>
        <w:tblpPr w:leftFromText="180" w:rightFromText="180" w:vertAnchor="text" w:horzAnchor="margin" w:tblpX="-447" w:tblpY="-137"/>
        <w:tblW w:w="10003" w:type="dxa"/>
        <w:tblLayout w:type="fixed"/>
        <w:tblLook w:val="04A0" w:firstRow="1" w:lastRow="0" w:firstColumn="1" w:lastColumn="0" w:noHBand="0" w:noVBand="1"/>
      </w:tblPr>
      <w:tblGrid>
        <w:gridCol w:w="1891"/>
        <w:gridCol w:w="3750"/>
        <w:gridCol w:w="4362"/>
      </w:tblGrid>
      <w:tr w:rsidR="00E9576D" w14:paraId="159B1BDD" w14:textId="77777777" w:rsidTr="00E9576D">
        <w:trPr>
          <w:trHeight w:val="1134"/>
        </w:trPr>
        <w:tc>
          <w:tcPr>
            <w:tcW w:w="10003" w:type="dxa"/>
            <w:gridSpan w:val="3"/>
            <w:tcBorders>
              <w:top w:val="single" w:sz="4" w:space="0" w:color="D0CECE" w:themeColor="background2" w:themeShade="E6"/>
              <w:left w:val="single" w:sz="4" w:space="0" w:color="D0CECE" w:themeColor="background2" w:themeShade="E6"/>
              <w:bottom w:val="single" w:sz="4" w:space="0" w:color="D0CECE"/>
              <w:right w:val="single" w:sz="4" w:space="0" w:color="D0CECE" w:themeColor="background2" w:themeShade="E6"/>
            </w:tcBorders>
            <w:shd w:val="clear" w:color="auto" w:fill="E7E6E6" w:themeFill="background2"/>
            <w:vAlign w:val="center"/>
          </w:tcPr>
          <w:p w14:paraId="4F128C3F" w14:textId="651350E3" w:rsidR="004E3038" w:rsidRPr="00A8770E" w:rsidRDefault="00E9576D" w:rsidP="00E9576D">
            <w:pPr>
              <w:rPr>
                <w:rFonts w:ascii="Century Gothic" w:hAnsi="Century Gothic"/>
                <w:color w:val="8A1D40"/>
                <w:sz w:val="52"/>
                <w:szCs w:val="52"/>
              </w:rPr>
            </w:pPr>
            <w:r w:rsidRPr="00A8770E">
              <w:rPr>
                <w:rFonts w:ascii="Century Gothic" w:hAnsi="Century Gothic"/>
                <w:color w:val="8A1D40"/>
                <w:sz w:val="52"/>
                <w:szCs w:val="52"/>
              </w:rPr>
              <w:t>Requirement</w:t>
            </w:r>
            <w:r w:rsidR="004E3038" w:rsidRPr="00A8770E">
              <w:rPr>
                <w:rFonts w:ascii="Century Gothic" w:hAnsi="Century Gothic"/>
                <w:color w:val="8A1D40"/>
                <w:sz w:val="52"/>
                <w:szCs w:val="52"/>
              </w:rPr>
              <w:t xml:space="preserve"> </w:t>
            </w:r>
            <w:r w:rsidR="004E3038" w:rsidRPr="00A8770E">
              <w:rPr>
                <w:rFonts w:ascii="Century Gothic" w:hAnsi="Century Gothic"/>
                <w:b/>
                <w:bCs/>
                <w:color w:val="8A1D40"/>
                <w:sz w:val="52"/>
                <w:szCs w:val="52"/>
              </w:rPr>
              <w:t>Specification</w:t>
            </w:r>
          </w:p>
        </w:tc>
      </w:tr>
      <w:tr w:rsidR="00E9576D" w14:paraId="54D8DB98" w14:textId="77777777" w:rsidTr="00E9576D">
        <w:trPr>
          <w:trHeight w:val="454"/>
        </w:trPr>
        <w:tc>
          <w:tcPr>
            <w:tcW w:w="1891" w:type="dxa"/>
            <w:tcBorders>
              <w:top w:val="single" w:sz="4" w:space="0" w:color="D0CECE" w:themeColor="background2" w:themeShade="E6"/>
              <w:left w:val="single" w:sz="4" w:space="0" w:color="D0CECE" w:themeColor="background2" w:themeShade="E6"/>
              <w:bottom w:val="single" w:sz="4" w:space="0" w:color="D0CECE"/>
              <w:right w:val="single" w:sz="4" w:space="0" w:color="D0CECE" w:themeColor="background2" w:themeShade="E6"/>
            </w:tcBorders>
            <w:shd w:val="clear" w:color="auto" w:fill="FFFFFF" w:themeFill="background1"/>
            <w:vAlign w:val="center"/>
          </w:tcPr>
          <w:p w14:paraId="3283D096" w14:textId="77777777" w:rsidR="004E3038" w:rsidRPr="00DD7A71" w:rsidRDefault="004E3038" w:rsidP="00E9576D">
            <w:pPr>
              <w:ind w:right="167" w:hanging="257"/>
              <w:rPr>
                <w:rFonts w:ascii="Century Gothic" w:hAnsi="Century Gothic"/>
                <w:b/>
                <w:bCs/>
                <w:color w:val="F2F2F2" w:themeColor="background1" w:themeShade="F2"/>
                <w:sz w:val="22"/>
                <w:szCs w:val="22"/>
              </w:rPr>
            </w:pPr>
          </w:p>
        </w:tc>
        <w:tc>
          <w:tcPr>
            <w:tcW w:w="375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05E5E3A9" w14:textId="77777777" w:rsidR="004E3038" w:rsidRPr="00DD7A71" w:rsidRDefault="004E3038" w:rsidP="00E9576D">
            <w:pPr>
              <w:rPr>
                <w:rFonts w:ascii="Century Gothic" w:hAnsi="Century Gothic"/>
                <w:b/>
                <w:bCs/>
                <w:color w:val="8A1D40"/>
                <w:sz w:val="22"/>
                <w:szCs w:val="22"/>
              </w:rPr>
            </w:pPr>
            <w:r w:rsidRPr="00DD7A71">
              <w:rPr>
                <w:rFonts w:ascii="Century Gothic" w:hAnsi="Century Gothic"/>
                <w:b/>
                <w:bCs/>
                <w:color w:val="8A1D40"/>
                <w:sz w:val="22"/>
                <w:szCs w:val="22"/>
              </w:rPr>
              <w:t>Essential</w:t>
            </w:r>
          </w:p>
        </w:tc>
        <w:tc>
          <w:tcPr>
            <w:tcW w:w="436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5F5B83B7" w14:textId="77777777" w:rsidR="004E3038" w:rsidRPr="00DD7A71" w:rsidRDefault="004E3038" w:rsidP="00E9576D">
            <w:pPr>
              <w:rPr>
                <w:rFonts w:ascii="Century Gothic" w:hAnsi="Century Gothic"/>
                <w:b/>
                <w:bCs/>
                <w:color w:val="8A1D40"/>
                <w:sz w:val="22"/>
                <w:szCs w:val="22"/>
              </w:rPr>
            </w:pPr>
            <w:r w:rsidRPr="00DD7A71">
              <w:rPr>
                <w:rFonts w:ascii="Century Gothic" w:hAnsi="Century Gothic"/>
                <w:b/>
                <w:bCs/>
                <w:color w:val="8A1D40"/>
                <w:sz w:val="22"/>
                <w:szCs w:val="22"/>
              </w:rPr>
              <w:t>Desirable</w:t>
            </w:r>
          </w:p>
        </w:tc>
      </w:tr>
      <w:tr w:rsidR="00E9576D" w14:paraId="1139A329" w14:textId="77777777" w:rsidTr="00EE0AA8">
        <w:trPr>
          <w:trHeight w:val="1417"/>
        </w:trPr>
        <w:tc>
          <w:tcPr>
            <w:tcW w:w="1891" w:type="dxa"/>
            <w:tcBorders>
              <w:top w:val="single" w:sz="4" w:space="0" w:color="D0CECE" w:themeColor="background2" w:themeShade="E6"/>
              <w:left w:val="single" w:sz="4" w:space="0" w:color="D0CECE" w:themeColor="background2" w:themeShade="E6"/>
              <w:bottom w:val="single" w:sz="4" w:space="0" w:color="D0CECE"/>
              <w:right w:val="single" w:sz="4" w:space="0" w:color="D0CECE" w:themeColor="background2" w:themeShade="E6"/>
            </w:tcBorders>
            <w:shd w:val="clear" w:color="auto" w:fill="8A1D40"/>
            <w:vAlign w:val="center"/>
          </w:tcPr>
          <w:p w14:paraId="1E6D4770" w14:textId="77777777" w:rsidR="004E3038" w:rsidRPr="00E9576D" w:rsidRDefault="004E3038" w:rsidP="00E9576D">
            <w:pPr>
              <w:ind w:right="167"/>
              <w:rPr>
                <w:rFonts w:ascii="Century Gothic" w:hAnsi="Century Gothic"/>
                <w:b/>
                <w:bCs/>
                <w:color w:val="F2F2F2" w:themeColor="background1" w:themeShade="F2"/>
                <w:sz w:val="21"/>
                <w:szCs w:val="21"/>
              </w:rPr>
            </w:pPr>
            <w:r w:rsidRPr="00E9576D">
              <w:rPr>
                <w:rFonts w:ascii="Century Gothic" w:hAnsi="Century Gothic"/>
                <w:b/>
                <w:bCs/>
                <w:color w:val="F2F2F2" w:themeColor="background1" w:themeShade="F2"/>
                <w:sz w:val="21"/>
                <w:szCs w:val="21"/>
              </w:rPr>
              <w:t>Qualifications</w:t>
            </w:r>
          </w:p>
        </w:tc>
        <w:tc>
          <w:tcPr>
            <w:tcW w:w="375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40D8B84D" w14:textId="77777777" w:rsidR="00E9576D" w:rsidRPr="00EE0AA8" w:rsidRDefault="00E9576D" w:rsidP="00EE0AA8">
            <w:pPr>
              <w:rPr>
                <w:rFonts w:ascii="Century Gothic" w:hAnsi="Century Gothic"/>
                <w:sz w:val="22"/>
                <w:szCs w:val="22"/>
              </w:rPr>
            </w:pPr>
            <w:r w:rsidRPr="00EE0AA8">
              <w:rPr>
                <w:rFonts w:ascii="Century Gothic" w:hAnsi="Century Gothic"/>
                <w:sz w:val="22"/>
                <w:szCs w:val="22"/>
              </w:rPr>
              <w:t>UK Qualified Teacher Status (QTS)</w:t>
            </w:r>
          </w:p>
          <w:p w14:paraId="615A58C5" w14:textId="55233AFD" w:rsidR="004E3038" w:rsidRPr="00EE0AA8" w:rsidRDefault="00E9576D" w:rsidP="00EE0AA8">
            <w:pPr>
              <w:rPr>
                <w:rFonts w:ascii="Century Gothic" w:hAnsi="Century Gothic"/>
                <w:sz w:val="22"/>
                <w:szCs w:val="22"/>
              </w:rPr>
            </w:pPr>
            <w:r w:rsidRPr="00EE0AA8">
              <w:rPr>
                <w:rFonts w:ascii="Century Gothic" w:hAnsi="Century Gothic"/>
                <w:sz w:val="22"/>
                <w:szCs w:val="22"/>
              </w:rPr>
              <w:t xml:space="preserve">or DfE approved equivalence if qualified overseas.  </w:t>
            </w:r>
          </w:p>
        </w:tc>
        <w:tc>
          <w:tcPr>
            <w:tcW w:w="436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620C6989" w14:textId="27B79108" w:rsidR="004E3038" w:rsidRPr="00EE0AA8" w:rsidRDefault="00E9576D" w:rsidP="00EE0AA8">
            <w:pPr>
              <w:rPr>
                <w:rFonts w:ascii="Century Gothic" w:hAnsi="Century Gothic"/>
                <w:sz w:val="22"/>
                <w:szCs w:val="22"/>
              </w:rPr>
            </w:pPr>
            <w:r w:rsidRPr="00EE0AA8">
              <w:rPr>
                <w:rFonts w:ascii="Century Gothic" w:hAnsi="Century Gothic"/>
                <w:sz w:val="22"/>
                <w:szCs w:val="22"/>
              </w:rPr>
              <w:t>NPQML or equivalent</w:t>
            </w:r>
            <w:r w:rsidR="006636B3">
              <w:rPr>
                <w:rFonts w:ascii="Century Gothic" w:hAnsi="Century Gothic"/>
                <w:sz w:val="22"/>
                <w:szCs w:val="22"/>
              </w:rPr>
              <w:t>.</w:t>
            </w:r>
          </w:p>
        </w:tc>
      </w:tr>
      <w:tr w:rsidR="00E9576D" w14:paraId="745A3F75" w14:textId="77777777" w:rsidTr="00EE0AA8">
        <w:trPr>
          <w:trHeight w:val="1417"/>
        </w:trPr>
        <w:tc>
          <w:tcPr>
            <w:tcW w:w="1891" w:type="dxa"/>
            <w:tcBorders>
              <w:top w:val="single" w:sz="4" w:space="0" w:color="D0CECE"/>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8A1D40"/>
            <w:vAlign w:val="center"/>
          </w:tcPr>
          <w:p w14:paraId="6B350F11" w14:textId="7E5C698F" w:rsidR="004E3038" w:rsidRPr="00E9576D" w:rsidRDefault="004E3038" w:rsidP="00E9576D">
            <w:pPr>
              <w:rPr>
                <w:rFonts w:ascii="Century Gothic" w:hAnsi="Century Gothic"/>
                <w:b/>
                <w:bCs/>
                <w:color w:val="F2F2F2" w:themeColor="background1" w:themeShade="F2"/>
                <w:sz w:val="21"/>
                <w:szCs w:val="21"/>
              </w:rPr>
            </w:pPr>
            <w:r w:rsidRPr="00E9576D">
              <w:rPr>
                <w:rFonts w:ascii="Century Gothic" w:hAnsi="Century Gothic"/>
                <w:b/>
                <w:bCs/>
                <w:color w:val="F2F2F2" w:themeColor="background1" w:themeShade="F2"/>
                <w:sz w:val="21"/>
                <w:szCs w:val="21"/>
              </w:rPr>
              <w:t xml:space="preserve">Professional </w:t>
            </w:r>
            <w:r w:rsidR="00E9576D" w:rsidRPr="00E9576D">
              <w:rPr>
                <w:rFonts w:ascii="Century Gothic" w:hAnsi="Century Gothic"/>
                <w:b/>
                <w:bCs/>
                <w:color w:val="F2F2F2" w:themeColor="background1" w:themeShade="F2"/>
                <w:sz w:val="21"/>
                <w:szCs w:val="21"/>
              </w:rPr>
              <w:t>Characteristics</w:t>
            </w:r>
          </w:p>
        </w:tc>
        <w:tc>
          <w:tcPr>
            <w:tcW w:w="375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6D9001B3" w14:textId="3E287015" w:rsidR="004E3038" w:rsidRPr="00EE0AA8" w:rsidRDefault="00E9576D" w:rsidP="00EE0AA8">
            <w:pPr>
              <w:rPr>
                <w:rFonts w:ascii="Century Gothic" w:hAnsi="Century Gothic"/>
                <w:sz w:val="22"/>
                <w:szCs w:val="22"/>
              </w:rPr>
            </w:pPr>
            <w:r w:rsidRPr="00EE0AA8">
              <w:rPr>
                <w:rFonts w:ascii="Century Gothic" w:hAnsi="Century Gothic"/>
                <w:sz w:val="22"/>
                <w:szCs w:val="22"/>
              </w:rPr>
              <w:t>Recent training associated with teaching and learning and/or curriculum impact.</w:t>
            </w:r>
          </w:p>
        </w:tc>
        <w:tc>
          <w:tcPr>
            <w:tcW w:w="436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489E1A0D" w14:textId="065E965D" w:rsidR="004E3038" w:rsidRPr="00EE0AA8" w:rsidRDefault="00E9576D" w:rsidP="00EE0AA8">
            <w:pPr>
              <w:rPr>
                <w:rFonts w:ascii="Century Gothic" w:hAnsi="Century Gothic"/>
                <w:sz w:val="22"/>
                <w:szCs w:val="22"/>
              </w:rPr>
            </w:pPr>
            <w:r w:rsidRPr="00EE0AA8">
              <w:rPr>
                <w:rFonts w:ascii="Century Gothic" w:hAnsi="Century Gothic"/>
                <w:sz w:val="22"/>
                <w:szCs w:val="22"/>
              </w:rPr>
              <w:t>Leadership mastery.</w:t>
            </w:r>
          </w:p>
        </w:tc>
      </w:tr>
      <w:tr w:rsidR="00E9576D" w14:paraId="33443E9F" w14:textId="77777777" w:rsidTr="00EE0AA8">
        <w:trPr>
          <w:trHeight w:val="1417"/>
        </w:trPr>
        <w:tc>
          <w:tcPr>
            <w:tcW w:w="189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8A1D40"/>
            <w:vAlign w:val="center"/>
          </w:tcPr>
          <w:p w14:paraId="45416A6F" w14:textId="77777777" w:rsidR="004E3038" w:rsidRPr="00E9576D" w:rsidRDefault="004E3038" w:rsidP="00E9576D">
            <w:pPr>
              <w:rPr>
                <w:rFonts w:ascii="Century Gothic" w:hAnsi="Century Gothic"/>
                <w:b/>
                <w:bCs/>
                <w:color w:val="F2F2F2" w:themeColor="background1" w:themeShade="F2"/>
                <w:sz w:val="21"/>
                <w:szCs w:val="21"/>
              </w:rPr>
            </w:pPr>
            <w:r w:rsidRPr="00E9576D">
              <w:rPr>
                <w:rFonts w:ascii="Century Gothic" w:hAnsi="Century Gothic"/>
                <w:b/>
                <w:bCs/>
                <w:color w:val="F2F2F2" w:themeColor="background1" w:themeShade="F2"/>
                <w:sz w:val="21"/>
                <w:szCs w:val="21"/>
              </w:rPr>
              <w:t>Experience</w:t>
            </w:r>
          </w:p>
        </w:tc>
        <w:tc>
          <w:tcPr>
            <w:tcW w:w="375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1F8A4D75" w14:textId="77777777" w:rsidR="00E9576D" w:rsidRPr="00EE0AA8" w:rsidRDefault="00E9576D" w:rsidP="00EE0AA8">
            <w:pPr>
              <w:rPr>
                <w:rFonts w:ascii="Century Gothic" w:hAnsi="Century Gothic"/>
                <w:sz w:val="22"/>
                <w:szCs w:val="22"/>
              </w:rPr>
            </w:pPr>
            <w:r w:rsidRPr="00EE0AA8">
              <w:rPr>
                <w:rFonts w:ascii="Century Gothic" w:hAnsi="Century Gothic"/>
                <w:sz w:val="22"/>
                <w:szCs w:val="22"/>
              </w:rPr>
              <w:t xml:space="preserve">Experience of a leadership position. </w:t>
            </w:r>
          </w:p>
          <w:p w14:paraId="17CA538E" w14:textId="77777777" w:rsidR="00E9576D" w:rsidRPr="00EE0AA8" w:rsidRDefault="00E9576D" w:rsidP="00EE0AA8">
            <w:pPr>
              <w:rPr>
                <w:rFonts w:ascii="Century Gothic" w:hAnsi="Century Gothic"/>
                <w:sz w:val="22"/>
                <w:szCs w:val="22"/>
              </w:rPr>
            </w:pPr>
          </w:p>
          <w:p w14:paraId="799CF2C5" w14:textId="47F41E17" w:rsidR="004E3038" w:rsidRPr="00EE0AA8" w:rsidRDefault="00E9576D" w:rsidP="00EE0AA8">
            <w:pPr>
              <w:rPr>
                <w:rFonts w:ascii="Century Gothic" w:hAnsi="Century Gothic"/>
                <w:sz w:val="22"/>
                <w:szCs w:val="22"/>
              </w:rPr>
            </w:pPr>
            <w:r w:rsidRPr="00EE0AA8">
              <w:rPr>
                <w:rFonts w:ascii="Century Gothic" w:hAnsi="Century Gothic"/>
                <w:sz w:val="22"/>
                <w:szCs w:val="22"/>
              </w:rPr>
              <w:t>Ability to teach KS3/4/5.</w:t>
            </w:r>
          </w:p>
        </w:tc>
        <w:tc>
          <w:tcPr>
            <w:tcW w:w="436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151A7697" w14:textId="7D1A43A5" w:rsidR="004E3038" w:rsidRPr="00EE0AA8" w:rsidRDefault="00E9576D" w:rsidP="00EE0AA8">
            <w:pPr>
              <w:rPr>
                <w:rFonts w:ascii="Century Gothic" w:hAnsi="Century Gothic"/>
                <w:sz w:val="22"/>
                <w:szCs w:val="22"/>
              </w:rPr>
            </w:pPr>
            <w:r w:rsidRPr="00EE0AA8">
              <w:rPr>
                <w:rFonts w:ascii="Century Gothic" w:hAnsi="Century Gothic"/>
                <w:sz w:val="22"/>
                <w:szCs w:val="22"/>
              </w:rPr>
              <w:t>A proven track record of improvement in the leadership role, ideally around student outcomes.</w:t>
            </w:r>
          </w:p>
        </w:tc>
      </w:tr>
      <w:tr w:rsidR="00E9576D" w14:paraId="176B919C" w14:textId="77777777" w:rsidTr="00EE0AA8">
        <w:trPr>
          <w:trHeight w:val="1417"/>
        </w:trPr>
        <w:tc>
          <w:tcPr>
            <w:tcW w:w="189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8A1D40"/>
            <w:vAlign w:val="center"/>
          </w:tcPr>
          <w:p w14:paraId="5C232357" w14:textId="77777777" w:rsidR="004E3038" w:rsidRPr="00E9576D" w:rsidRDefault="004E3038" w:rsidP="00E9576D">
            <w:pPr>
              <w:rPr>
                <w:rFonts w:ascii="Century Gothic" w:hAnsi="Century Gothic"/>
                <w:b/>
                <w:bCs/>
                <w:color w:val="F2F2F2" w:themeColor="background1" w:themeShade="F2"/>
                <w:sz w:val="21"/>
                <w:szCs w:val="21"/>
              </w:rPr>
            </w:pPr>
            <w:r w:rsidRPr="00E9576D">
              <w:rPr>
                <w:rFonts w:ascii="Century Gothic" w:hAnsi="Century Gothic"/>
                <w:b/>
                <w:bCs/>
                <w:color w:val="F2F2F2" w:themeColor="background1" w:themeShade="F2"/>
                <w:sz w:val="21"/>
                <w:szCs w:val="21"/>
              </w:rPr>
              <w:t>Skills &amp; Abilities</w:t>
            </w:r>
          </w:p>
        </w:tc>
        <w:tc>
          <w:tcPr>
            <w:tcW w:w="375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41BAAA63" w14:textId="77777777" w:rsidR="00EE0AA8" w:rsidRDefault="00EE0AA8" w:rsidP="00EE0AA8">
            <w:pPr>
              <w:rPr>
                <w:rFonts w:ascii="Century Gothic" w:hAnsi="Century Gothic"/>
                <w:sz w:val="22"/>
                <w:szCs w:val="22"/>
              </w:rPr>
            </w:pPr>
          </w:p>
          <w:p w14:paraId="4FE9ED28" w14:textId="77777777" w:rsidR="004E3038" w:rsidRDefault="00E9576D" w:rsidP="00EE0AA8">
            <w:pPr>
              <w:rPr>
                <w:rFonts w:ascii="Century Gothic" w:hAnsi="Century Gothic"/>
                <w:sz w:val="22"/>
                <w:szCs w:val="22"/>
              </w:rPr>
            </w:pPr>
            <w:r w:rsidRPr="00EE0AA8">
              <w:rPr>
                <w:rFonts w:ascii="Century Gothic" w:hAnsi="Century Gothic"/>
                <w:sz w:val="22"/>
                <w:szCs w:val="22"/>
              </w:rPr>
              <w:t>An excellent classroom teacher with a clear understanding of what makes for effective teaching and learning and the capacity to share it with others.</w:t>
            </w:r>
          </w:p>
          <w:p w14:paraId="4B0FA8AE" w14:textId="312768BD" w:rsidR="00EE0AA8" w:rsidRPr="00EE0AA8" w:rsidRDefault="00EE0AA8" w:rsidP="00EE0AA8">
            <w:pPr>
              <w:rPr>
                <w:rFonts w:ascii="Century Gothic" w:hAnsi="Century Gothic"/>
                <w:sz w:val="22"/>
                <w:szCs w:val="22"/>
              </w:rPr>
            </w:pPr>
          </w:p>
        </w:tc>
        <w:tc>
          <w:tcPr>
            <w:tcW w:w="436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32C70084" w14:textId="76A7B426" w:rsidR="004E3038" w:rsidRPr="00EE0AA8" w:rsidRDefault="00E9576D" w:rsidP="00EE0AA8">
            <w:pPr>
              <w:rPr>
                <w:rFonts w:ascii="Century Gothic" w:hAnsi="Century Gothic"/>
                <w:sz w:val="22"/>
                <w:szCs w:val="22"/>
              </w:rPr>
            </w:pPr>
            <w:r w:rsidRPr="00EE0AA8">
              <w:rPr>
                <w:rFonts w:ascii="Century Gothic" w:hAnsi="Century Gothic"/>
                <w:sz w:val="22"/>
                <w:szCs w:val="22"/>
              </w:rPr>
              <w:t>Coaching skills and experience of developing members of your team in the past.</w:t>
            </w:r>
          </w:p>
        </w:tc>
      </w:tr>
      <w:tr w:rsidR="00E9576D" w14:paraId="1C765ABA" w14:textId="77777777" w:rsidTr="00EE0AA8">
        <w:trPr>
          <w:trHeight w:val="1701"/>
        </w:trPr>
        <w:tc>
          <w:tcPr>
            <w:tcW w:w="189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8A1D40"/>
            <w:vAlign w:val="center"/>
          </w:tcPr>
          <w:p w14:paraId="14BDD65B" w14:textId="77777777" w:rsidR="004E3038" w:rsidRPr="00E9576D" w:rsidRDefault="004E3038" w:rsidP="00E9576D">
            <w:pPr>
              <w:rPr>
                <w:rFonts w:ascii="Century Gothic" w:hAnsi="Century Gothic"/>
                <w:b/>
                <w:bCs/>
                <w:color w:val="F2F2F2" w:themeColor="background1" w:themeShade="F2"/>
                <w:sz w:val="21"/>
                <w:szCs w:val="21"/>
              </w:rPr>
            </w:pPr>
            <w:r w:rsidRPr="00E9576D">
              <w:rPr>
                <w:rFonts w:ascii="Century Gothic" w:hAnsi="Century Gothic"/>
                <w:b/>
                <w:bCs/>
                <w:color w:val="F2F2F2" w:themeColor="background1" w:themeShade="F2"/>
                <w:sz w:val="21"/>
                <w:szCs w:val="21"/>
              </w:rPr>
              <w:t>Personal Attributes</w:t>
            </w:r>
          </w:p>
        </w:tc>
        <w:tc>
          <w:tcPr>
            <w:tcW w:w="375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02937C18" w14:textId="77777777" w:rsidR="00EE0AA8" w:rsidRDefault="00EE0AA8" w:rsidP="00EE0AA8">
            <w:pPr>
              <w:rPr>
                <w:rFonts w:ascii="Century Gothic" w:hAnsi="Century Gothic"/>
                <w:sz w:val="22"/>
                <w:szCs w:val="22"/>
              </w:rPr>
            </w:pPr>
          </w:p>
          <w:p w14:paraId="02F13CC3" w14:textId="5C3BF0D8" w:rsidR="00E9576D" w:rsidRPr="00EE0AA8" w:rsidRDefault="00E9576D" w:rsidP="00EE0AA8">
            <w:pPr>
              <w:rPr>
                <w:rFonts w:ascii="Century Gothic" w:hAnsi="Century Gothic"/>
                <w:sz w:val="22"/>
                <w:szCs w:val="22"/>
              </w:rPr>
            </w:pPr>
            <w:r w:rsidRPr="00EE0AA8">
              <w:rPr>
                <w:rFonts w:ascii="Century Gothic" w:hAnsi="Century Gothic"/>
                <w:sz w:val="22"/>
                <w:szCs w:val="22"/>
              </w:rPr>
              <w:t>Cheerful, optimistic and hardworking disposition.</w:t>
            </w:r>
          </w:p>
          <w:p w14:paraId="7BB4B218" w14:textId="77777777" w:rsidR="00E9576D" w:rsidRPr="00EE0AA8" w:rsidRDefault="00E9576D" w:rsidP="00EE0AA8">
            <w:pPr>
              <w:rPr>
                <w:rFonts w:ascii="Century Gothic" w:hAnsi="Century Gothic"/>
                <w:sz w:val="22"/>
                <w:szCs w:val="22"/>
              </w:rPr>
            </w:pPr>
          </w:p>
          <w:p w14:paraId="5E2137D5" w14:textId="77777777" w:rsidR="00E9576D" w:rsidRPr="00EE0AA8" w:rsidRDefault="00E9576D" w:rsidP="00EE0AA8">
            <w:pPr>
              <w:rPr>
                <w:rFonts w:ascii="Century Gothic" w:hAnsi="Century Gothic"/>
                <w:sz w:val="22"/>
                <w:szCs w:val="22"/>
              </w:rPr>
            </w:pPr>
            <w:r w:rsidRPr="00EE0AA8">
              <w:rPr>
                <w:rFonts w:ascii="Century Gothic" w:hAnsi="Century Gothic"/>
                <w:sz w:val="22"/>
                <w:szCs w:val="22"/>
              </w:rPr>
              <w:t>An approachable leader who is able to work well with colleagues, form effect and positive relationships.</w:t>
            </w:r>
          </w:p>
          <w:p w14:paraId="3B67D38D" w14:textId="77777777" w:rsidR="00E9576D" w:rsidRPr="00EE0AA8" w:rsidRDefault="00E9576D" w:rsidP="00EE0AA8">
            <w:pPr>
              <w:rPr>
                <w:rFonts w:ascii="Century Gothic" w:hAnsi="Century Gothic"/>
                <w:sz w:val="22"/>
                <w:szCs w:val="22"/>
              </w:rPr>
            </w:pPr>
          </w:p>
          <w:p w14:paraId="192B94A7" w14:textId="77777777" w:rsidR="00E9576D" w:rsidRPr="00EE0AA8" w:rsidRDefault="00E9576D" w:rsidP="00EE0AA8">
            <w:pPr>
              <w:rPr>
                <w:rFonts w:ascii="Century Gothic" w:hAnsi="Century Gothic"/>
                <w:sz w:val="22"/>
                <w:szCs w:val="22"/>
              </w:rPr>
            </w:pPr>
            <w:r w:rsidRPr="00EE0AA8">
              <w:rPr>
                <w:rFonts w:ascii="Century Gothic" w:hAnsi="Century Gothic"/>
                <w:sz w:val="22"/>
                <w:szCs w:val="22"/>
              </w:rPr>
              <w:t>Leads by example and selflessly promotes others.</w:t>
            </w:r>
          </w:p>
          <w:p w14:paraId="37F288A2" w14:textId="77777777" w:rsidR="00E9576D" w:rsidRPr="00EE0AA8" w:rsidRDefault="00E9576D" w:rsidP="00EE0AA8">
            <w:pPr>
              <w:rPr>
                <w:rFonts w:ascii="Century Gothic" w:hAnsi="Century Gothic"/>
                <w:sz w:val="22"/>
                <w:szCs w:val="22"/>
              </w:rPr>
            </w:pPr>
          </w:p>
          <w:p w14:paraId="6E709101" w14:textId="77777777" w:rsidR="00E9576D" w:rsidRPr="00EE0AA8" w:rsidRDefault="00E9576D" w:rsidP="00EE0AA8">
            <w:pPr>
              <w:rPr>
                <w:rFonts w:ascii="Century Gothic" w:hAnsi="Century Gothic"/>
                <w:sz w:val="22"/>
                <w:szCs w:val="22"/>
              </w:rPr>
            </w:pPr>
            <w:r w:rsidRPr="00EE0AA8">
              <w:rPr>
                <w:rFonts w:ascii="Century Gothic" w:hAnsi="Century Gothic"/>
                <w:sz w:val="22"/>
                <w:szCs w:val="22"/>
              </w:rPr>
              <w:t xml:space="preserve">A strategic as well as operational thinker. </w:t>
            </w:r>
          </w:p>
          <w:p w14:paraId="51D51BE0" w14:textId="6D4AE61A" w:rsidR="004E3038" w:rsidRPr="00EE0AA8" w:rsidRDefault="004E3038" w:rsidP="00EE0AA8">
            <w:pPr>
              <w:rPr>
                <w:rFonts w:ascii="Century Gothic" w:hAnsi="Century Gothic"/>
                <w:sz w:val="22"/>
                <w:szCs w:val="22"/>
              </w:rPr>
            </w:pPr>
          </w:p>
        </w:tc>
        <w:tc>
          <w:tcPr>
            <w:tcW w:w="436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5BC1AA3F" w14:textId="77777777" w:rsidR="00E9576D" w:rsidRPr="00EE0AA8" w:rsidRDefault="00E9576D" w:rsidP="00EE0AA8">
            <w:pPr>
              <w:rPr>
                <w:rFonts w:ascii="Century Gothic" w:hAnsi="Century Gothic"/>
                <w:sz w:val="22"/>
                <w:szCs w:val="22"/>
              </w:rPr>
            </w:pPr>
            <w:r w:rsidRPr="00EE0AA8">
              <w:rPr>
                <w:rFonts w:ascii="Century Gothic" w:hAnsi="Century Gothic"/>
                <w:sz w:val="22"/>
                <w:szCs w:val="22"/>
              </w:rPr>
              <w:t>Ambitious for future career enhancement.</w:t>
            </w:r>
          </w:p>
          <w:p w14:paraId="2FAD17D1" w14:textId="77777777" w:rsidR="00E9576D" w:rsidRPr="00EE0AA8" w:rsidRDefault="00E9576D" w:rsidP="00EE0AA8">
            <w:pPr>
              <w:rPr>
                <w:rFonts w:ascii="Century Gothic" w:hAnsi="Century Gothic"/>
                <w:sz w:val="22"/>
                <w:szCs w:val="22"/>
              </w:rPr>
            </w:pPr>
          </w:p>
          <w:p w14:paraId="779B50C4" w14:textId="1E777A1B" w:rsidR="004E3038" w:rsidRPr="00EE0AA8" w:rsidRDefault="00E9576D" w:rsidP="00EE0AA8">
            <w:pPr>
              <w:rPr>
                <w:rFonts w:ascii="Century Gothic" w:hAnsi="Century Gothic"/>
                <w:sz w:val="22"/>
                <w:szCs w:val="22"/>
              </w:rPr>
            </w:pPr>
            <w:r w:rsidRPr="00EE0AA8">
              <w:rPr>
                <w:rFonts w:ascii="Century Gothic" w:hAnsi="Century Gothic"/>
                <w:sz w:val="22"/>
                <w:szCs w:val="22"/>
              </w:rPr>
              <w:t>Contributes to the community and/or engages in voluntary work.</w:t>
            </w:r>
          </w:p>
        </w:tc>
      </w:tr>
      <w:tr w:rsidR="00E9576D" w14:paraId="42BC38F7" w14:textId="77777777" w:rsidTr="00EE0AA8">
        <w:trPr>
          <w:trHeight w:val="1701"/>
        </w:trPr>
        <w:tc>
          <w:tcPr>
            <w:tcW w:w="189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8A1D40"/>
            <w:vAlign w:val="center"/>
          </w:tcPr>
          <w:p w14:paraId="03835E3A" w14:textId="6ABE59A1" w:rsidR="004E3038" w:rsidRPr="00E9576D" w:rsidRDefault="004E3038" w:rsidP="00E9576D">
            <w:pPr>
              <w:rPr>
                <w:rFonts w:ascii="Century Gothic" w:hAnsi="Century Gothic"/>
                <w:b/>
                <w:bCs/>
                <w:color w:val="F2F2F2" w:themeColor="background1" w:themeShade="F2"/>
                <w:sz w:val="21"/>
                <w:szCs w:val="21"/>
              </w:rPr>
            </w:pPr>
            <w:r w:rsidRPr="00E9576D">
              <w:rPr>
                <w:rFonts w:ascii="Century Gothic" w:hAnsi="Century Gothic"/>
                <w:b/>
                <w:bCs/>
                <w:color w:val="F2F2F2" w:themeColor="background1" w:themeShade="F2"/>
                <w:sz w:val="21"/>
                <w:szCs w:val="21"/>
              </w:rPr>
              <w:t>Other Requirements</w:t>
            </w:r>
          </w:p>
        </w:tc>
        <w:tc>
          <w:tcPr>
            <w:tcW w:w="375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4621F90A" w14:textId="77777777" w:rsidR="00EE0AA8" w:rsidRDefault="00EE0AA8" w:rsidP="00EE0AA8">
            <w:pPr>
              <w:rPr>
                <w:rFonts w:ascii="Century Gothic" w:hAnsi="Century Gothic"/>
                <w:sz w:val="22"/>
                <w:szCs w:val="22"/>
              </w:rPr>
            </w:pPr>
          </w:p>
          <w:p w14:paraId="6969099B" w14:textId="6F0C4E3A" w:rsidR="00E9576D" w:rsidRPr="00EE0AA8" w:rsidRDefault="00E9576D" w:rsidP="00EE0AA8">
            <w:pPr>
              <w:rPr>
                <w:rFonts w:ascii="Century Gothic" w:hAnsi="Century Gothic"/>
                <w:sz w:val="22"/>
                <w:szCs w:val="22"/>
              </w:rPr>
            </w:pPr>
            <w:r w:rsidRPr="00EE0AA8">
              <w:rPr>
                <w:rFonts w:ascii="Century Gothic" w:hAnsi="Century Gothic"/>
                <w:sz w:val="22"/>
                <w:szCs w:val="22"/>
              </w:rPr>
              <w:t>Willingness to take part in extracurricular activities.</w:t>
            </w:r>
          </w:p>
          <w:p w14:paraId="7DA271B8" w14:textId="77777777" w:rsidR="00E9576D" w:rsidRPr="00EE0AA8" w:rsidRDefault="00E9576D" w:rsidP="00EE0AA8">
            <w:pPr>
              <w:rPr>
                <w:rFonts w:ascii="Century Gothic" w:hAnsi="Century Gothic"/>
                <w:sz w:val="22"/>
                <w:szCs w:val="22"/>
              </w:rPr>
            </w:pPr>
          </w:p>
          <w:p w14:paraId="7C54D1E7" w14:textId="77777777" w:rsidR="004E3038" w:rsidRDefault="00E9576D" w:rsidP="00EE0AA8">
            <w:pPr>
              <w:rPr>
                <w:rFonts w:ascii="Century Gothic" w:hAnsi="Century Gothic"/>
                <w:sz w:val="22"/>
                <w:szCs w:val="22"/>
              </w:rPr>
            </w:pPr>
            <w:r w:rsidRPr="00EE0AA8">
              <w:rPr>
                <w:rFonts w:ascii="Century Gothic" w:hAnsi="Century Gothic"/>
                <w:sz w:val="22"/>
                <w:szCs w:val="22"/>
              </w:rPr>
              <w:t>Committed to your own continuing professional development</w:t>
            </w:r>
          </w:p>
          <w:p w14:paraId="61C28393" w14:textId="205BC9AE" w:rsidR="00EE0AA8" w:rsidRPr="00EE0AA8" w:rsidRDefault="00EE0AA8" w:rsidP="00EE0AA8">
            <w:pPr>
              <w:rPr>
                <w:rFonts w:ascii="Century Gothic" w:hAnsi="Century Gothic"/>
                <w:sz w:val="22"/>
                <w:szCs w:val="22"/>
              </w:rPr>
            </w:pPr>
          </w:p>
        </w:tc>
        <w:tc>
          <w:tcPr>
            <w:tcW w:w="436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7E3E9A8E" w14:textId="5D0585E0" w:rsidR="004E3038" w:rsidRPr="00EE0AA8" w:rsidRDefault="00E9576D" w:rsidP="00EE0AA8">
            <w:pPr>
              <w:rPr>
                <w:rFonts w:ascii="Century Gothic" w:hAnsi="Century Gothic"/>
                <w:sz w:val="22"/>
                <w:szCs w:val="22"/>
              </w:rPr>
            </w:pPr>
            <w:r w:rsidRPr="00EE0AA8">
              <w:rPr>
                <w:rFonts w:ascii="Century Gothic" w:hAnsi="Century Gothic"/>
                <w:sz w:val="22"/>
                <w:szCs w:val="22"/>
              </w:rPr>
              <w:t>Willingness to contribute to improvement in wider areas of the school.</w:t>
            </w:r>
          </w:p>
        </w:tc>
      </w:tr>
    </w:tbl>
    <w:p w14:paraId="678A4DF5" w14:textId="065B6C39" w:rsidR="00A8770E" w:rsidRDefault="00CC5F50" w:rsidP="00A8770E">
      <w:r>
        <w:rPr>
          <w:noProof/>
        </w:rPr>
        <w:lastRenderedPageBreak/>
        <mc:AlternateContent>
          <mc:Choice Requires="wps">
            <w:drawing>
              <wp:anchor distT="0" distB="0" distL="114300" distR="114300" simplePos="0" relativeHeight="251780096" behindDoc="1" locked="0" layoutInCell="1" allowOverlap="1" wp14:anchorId="16359432" wp14:editId="29DF2A9C">
                <wp:simplePos x="0" y="0"/>
                <wp:positionH relativeFrom="margin">
                  <wp:align>center</wp:align>
                </wp:positionH>
                <wp:positionV relativeFrom="paragraph">
                  <wp:posOffset>272</wp:posOffset>
                </wp:positionV>
                <wp:extent cx="6038850" cy="1143000"/>
                <wp:effectExtent l="0" t="0" r="6350" b="0"/>
                <wp:wrapTight wrapText="bothSides">
                  <wp:wrapPolygon edited="0">
                    <wp:start x="0" y="0"/>
                    <wp:lineTo x="0" y="21360"/>
                    <wp:lineTo x="21577" y="21360"/>
                    <wp:lineTo x="21577"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6038850" cy="1143000"/>
                        </a:xfrm>
                        <a:prstGeom prst="rect">
                          <a:avLst/>
                        </a:prstGeom>
                        <a:solidFill>
                          <a:srgbClr val="8A1D40"/>
                        </a:solidFill>
                        <a:ln w="6350">
                          <a:noFill/>
                        </a:ln>
                      </wps:spPr>
                      <wps:txbx>
                        <w:txbxContent>
                          <w:p w14:paraId="79393D23" w14:textId="77777777" w:rsidR="00CC5F50" w:rsidRPr="00E35E3E" w:rsidRDefault="00CC5F50" w:rsidP="00CC5F50">
                            <w:pPr>
                              <w:jc w:val="center"/>
                              <w:rPr>
                                <w:rFonts w:ascii="Century Gothic" w:hAnsi="Century Gothic"/>
                                <w:color w:val="FFFFFF" w:themeColor="background1"/>
                                <w:sz w:val="52"/>
                                <w:szCs w:val="52"/>
                              </w:rPr>
                            </w:pPr>
                            <w:r w:rsidRPr="00E35E3E">
                              <w:rPr>
                                <w:rFonts w:ascii="Century Gothic" w:hAnsi="Century Gothic"/>
                                <w:b/>
                                <w:bCs/>
                                <w:color w:val="FFFFFF" w:themeColor="background1"/>
                                <w:sz w:val="52"/>
                                <w:szCs w:val="52"/>
                              </w:rPr>
                              <w:t>General Information</w:t>
                            </w:r>
                            <w:r w:rsidRPr="00E35E3E">
                              <w:rPr>
                                <w:rFonts w:ascii="Century Gothic" w:hAnsi="Century Gothic"/>
                                <w:color w:val="FFFFFF" w:themeColor="background1"/>
                                <w:sz w:val="52"/>
                                <w:szCs w:val="52"/>
                              </w:rPr>
                              <w:t xml:space="preserve"> for Applicants</w:t>
                            </w:r>
                            <w:r w:rsidRPr="00E35E3E">
                              <w:rPr>
                                <w:rFonts w:ascii="Century Gothic" w:hAnsi="Century Gothic"/>
                                <w:b/>
                                <w:bCs/>
                                <w:color w:val="FFFFFF" w:themeColor="background1"/>
                                <w:sz w:val="52"/>
                                <w:szCs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59432" id="Text Box 24" o:spid="_x0000_s1031" type="#_x0000_t202" style="position:absolute;margin-left:0;margin-top:0;width:475.5pt;height:90pt;z-index:-25153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" fillcolor="#8a1d40" stroked="f" strokeweight=".5pt">
                <v:textbox>
                  <w:txbxContent>
                    <w:p w14:paraId="79393D23" w14:textId="77777777" w:rsidR="00CC5F50" w:rsidRPr="00E35E3E" w:rsidRDefault="00CC5F50" w:rsidP="00CC5F50">
                      <w:pPr>
                        <w:jc w:val="center"/>
                        <w:rPr>
                          <w:rFonts w:ascii="Century Gothic" w:hAnsi="Century Gothic"/>
                          <w:color w:val="FFFFFF" w:themeColor="background1"/>
                          <w:sz w:val="52"/>
                          <w:szCs w:val="52"/>
                        </w:rPr>
                      </w:pPr>
                      <w:r w:rsidRPr="00E35E3E">
                        <w:rPr>
                          <w:rFonts w:ascii="Century Gothic" w:hAnsi="Century Gothic"/>
                          <w:b/>
                          <w:bCs/>
                          <w:color w:val="FFFFFF" w:themeColor="background1"/>
                          <w:sz w:val="52"/>
                          <w:szCs w:val="52"/>
                        </w:rPr>
                        <w:t>General Information</w:t>
                      </w:r>
                      <w:r w:rsidRPr="00E35E3E">
                        <w:rPr>
                          <w:rFonts w:ascii="Century Gothic" w:hAnsi="Century Gothic"/>
                          <w:color w:val="FFFFFF" w:themeColor="background1"/>
                          <w:sz w:val="52"/>
                          <w:szCs w:val="52"/>
                        </w:rPr>
                        <w:t xml:space="preserve"> for Applicants</w:t>
                      </w:r>
                      <w:r w:rsidRPr="00E35E3E">
                        <w:rPr>
                          <w:rFonts w:ascii="Century Gothic" w:hAnsi="Century Gothic"/>
                          <w:b/>
                          <w:bCs/>
                          <w:color w:val="FFFFFF" w:themeColor="background1"/>
                          <w:sz w:val="52"/>
                          <w:szCs w:val="52"/>
                        </w:rPr>
                        <w:t xml:space="preserve"> </w:t>
                      </w:r>
                    </w:p>
                  </w:txbxContent>
                </v:textbox>
                <w10:wrap type="tight" anchorx="margin"/>
              </v:shape>
            </w:pict>
          </mc:Fallback>
        </mc:AlternateContent>
      </w:r>
      <w:r w:rsidR="00A8770E" w:rsidRPr="00A8770E">
        <w:t xml:space="preserve"> </w:t>
      </w:r>
    </w:p>
    <w:p w14:paraId="1CFC84A7" w14:textId="3FDD9E4C" w:rsidR="00A8770E" w:rsidRDefault="00A8770E" w:rsidP="00A8770E">
      <w:pPr>
        <w:rPr>
          <w:rFonts w:ascii="Century Gothic" w:hAnsi="Century Gothic"/>
          <w:sz w:val="22"/>
          <w:szCs w:val="22"/>
        </w:rPr>
      </w:pPr>
      <w:r w:rsidRPr="00A8770E">
        <w:rPr>
          <w:rFonts w:ascii="Century Gothic" w:hAnsi="Century Gothic"/>
          <w:sz w:val="22"/>
          <w:szCs w:val="22"/>
        </w:rPr>
        <w:t xml:space="preserve">The Arnewood School provides a high-quality education for students aged 11 to 19 years of age. The school was formally grant-maintained, then a foundation school and most recently an academy. School leaders established The Gryphon Trust which has two schools. Eaglewood School, The Arnewood School’s partner, is an alternate provision school, recently built following our successful submission to establish a free-school. Despite our autonomy we are by instinct outward facing and always willing to work with others with similar values. </w:t>
      </w:r>
    </w:p>
    <w:p w14:paraId="340EB1D6" w14:textId="77777777" w:rsidR="00A8770E" w:rsidRPr="00A8770E" w:rsidRDefault="00A8770E" w:rsidP="00A8770E">
      <w:pPr>
        <w:rPr>
          <w:rFonts w:ascii="Century Gothic" w:hAnsi="Century Gothic"/>
          <w:sz w:val="22"/>
          <w:szCs w:val="22"/>
        </w:rPr>
      </w:pPr>
    </w:p>
    <w:p w14:paraId="6A9B342C" w14:textId="77777777" w:rsidR="00A8770E" w:rsidRDefault="00A8770E" w:rsidP="00A8770E">
      <w:pPr>
        <w:rPr>
          <w:rFonts w:ascii="Century Gothic" w:hAnsi="Century Gothic"/>
          <w:sz w:val="22"/>
          <w:szCs w:val="22"/>
        </w:rPr>
      </w:pPr>
      <w:r w:rsidRPr="00A8770E">
        <w:rPr>
          <w:rFonts w:ascii="Century Gothic" w:hAnsi="Century Gothic"/>
          <w:sz w:val="22"/>
          <w:szCs w:val="22"/>
        </w:rPr>
        <w:t xml:space="preserve">The school currently has just over 1000 students including approximately 150 in the thriving sixth form. The school has an excellent record of academic success albeit this is obscured in performance table as we are truly inclusive. We do not off-roll vulnerable children just to look good for OfSTED. Students, parents, staff and members of the wider community are justifiably proud of the school’s success. </w:t>
      </w:r>
    </w:p>
    <w:p w14:paraId="6C8C8B6E" w14:textId="77777777" w:rsidR="00A8770E" w:rsidRDefault="00A8770E" w:rsidP="00A8770E">
      <w:pPr>
        <w:rPr>
          <w:rFonts w:ascii="Century Gothic" w:hAnsi="Century Gothic"/>
          <w:sz w:val="22"/>
          <w:szCs w:val="22"/>
        </w:rPr>
      </w:pPr>
    </w:p>
    <w:p w14:paraId="1E79BCA5" w14:textId="5F2D6BC7" w:rsidR="00A8770E" w:rsidRPr="00A8770E" w:rsidRDefault="00A8770E" w:rsidP="00A8770E">
      <w:pPr>
        <w:rPr>
          <w:rFonts w:ascii="Century Gothic" w:hAnsi="Century Gothic"/>
          <w:sz w:val="22"/>
          <w:szCs w:val="22"/>
        </w:rPr>
      </w:pPr>
      <w:r w:rsidRPr="00A8770E">
        <w:rPr>
          <w:rFonts w:ascii="Century Gothic" w:hAnsi="Century Gothic"/>
          <w:sz w:val="22"/>
          <w:szCs w:val="22"/>
        </w:rPr>
        <w:t xml:space="preserve">Parents are overwhelmingly supportive of the school and its staff. </w:t>
      </w:r>
    </w:p>
    <w:p w14:paraId="3F46CA17" w14:textId="77777777" w:rsidR="00A8770E" w:rsidRPr="00A8770E" w:rsidRDefault="00A8770E" w:rsidP="00A8770E">
      <w:pPr>
        <w:rPr>
          <w:rFonts w:ascii="Century Gothic" w:hAnsi="Century Gothic"/>
          <w:sz w:val="22"/>
          <w:szCs w:val="22"/>
        </w:rPr>
      </w:pPr>
      <w:r w:rsidRPr="00A8770E">
        <w:rPr>
          <w:rFonts w:ascii="Century Gothic" w:hAnsi="Century Gothic"/>
          <w:sz w:val="22"/>
          <w:szCs w:val="22"/>
        </w:rPr>
        <w:t xml:space="preserve">The school has excellent IT services and we offer all children the opportunity to participate in a low-cost tablet scheme to which many subscribe. Our embedded use of virtual learning meant that we found ourselves better placed than many to switch to remote schooling during the 2020/21 pandemic.  </w:t>
      </w:r>
    </w:p>
    <w:p w14:paraId="40065F82" w14:textId="4105724D" w:rsidR="00784372" w:rsidRPr="008C0406" w:rsidRDefault="00784372" w:rsidP="002B37E9">
      <w:pPr>
        <w:pStyle w:val="NormalWeb"/>
        <w:rPr>
          <w:rFonts w:ascii="Century Gothic" w:hAnsi="Century Gothic"/>
          <w:b/>
          <w:bCs/>
          <w:color w:val="8A1D40"/>
          <w:sz w:val="36"/>
          <w:szCs w:val="36"/>
        </w:rPr>
      </w:pPr>
      <w:r w:rsidRPr="008C0406">
        <w:rPr>
          <w:rFonts w:ascii="Century Gothic" w:hAnsi="Century Gothic"/>
          <w:color w:val="8A1D40"/>
          <w:sz w:val="36"/>
          <w:szCs w:val="36"/>
        </w:rPr>
        <w:t xml:space="preserve">Our </w:t>
      </w:r>
      <w:r w:rsidRPr="008C0406">
        <w:rPr>
          <w:rFonts w:ascii="Century Gothic" w:hAnsi="Century Gothic"/>
          <w:b/>
          <w:bCs/>
          <w:color w:val="8A1D40"/>
          <w:sz w:val="36"/>
          <w:szCs w:val="36"/>
        </w:rPr>
        <w:t>Aim</w:t>
      </w:r>
    </w:p>
    <w:p w14:paraId="48E690C9" w14:textId="46CC006B" w:rsidR="008C0406" w:rsidRDefault="008C0406" w:rsidP="008C0406">
      <w:pPr>
        <w:rPr>
          <w:rFonts w:ascii="Century Gothic" w:hAnsi="Century Gothic"/>
          <w:sz w:val="22"/>
          <w:szCs w:val="22"/>
        </w:rPr>
      </w:pPr>
      <w:r w:rsidRPr="008C0406">
        <w:rPr>
          <w:rFonts w:ascii="Century Gothic" w:hAnsi="Century Gothic"/>
          <w:sz w:val="22"/>
          <w:szCs w:val="22"/>
        </w:rPr>
        <w:t xml:space="preserve">The school's aim is: - </w:t>
      </w:r>
    </w:p>
    <w:p w14:paraId="1B38E735" w14:textId="77777777" w:rsidR="008C0406" w:rsidRPr="008C0406" w:rsidRDefault="008C0406" w:rsidP="008C0406">
      <w:pPr>
        <w:rPr>
          <w:rFonts w:ascii="Century Gothic" w:hAnsi="Century Gothic"/>
          <w:sz w:val="22"/>
          <w:szCs w:val="22"/>
        </w:rPr>
      </w:pPr>
    </w:p>
    <w:p w14:paraId="45D738BA" w14:textId="5DC768EA" w:rsidR="008C0406" w:rsidRDefault="008C0406" w:rsidP="008B7997">
      <w:pPr>
        <w:rPr>
          <w:rFonts w:ascii="Century Gothic" w:hAnsi="Century Gothic"/>
          <w:sz w:val="22"/>
          <w:szCs w:val="22"/>
        </w:rPr>
      </w:pPr>
      <w:r w:rsidRPr="008C0406">
        <w:rPr>
          <w:rFonts w:ascii="Century Gothic" w:hAnsi="Century Gothic"/>
          <w:sz w:val="22"/>
          <w:szCs w:val="22"/>
        </w:rPr>
        <w:t>To allow each student to fulfil their unique potential and make the world a better place through their informed choices and actions.</w:t>
      </w:r>
    </w:p>
    <w:p w14:paraId="4610CAE6" w14:textId="77777777" w:rsidR="008B7997" w:rsidRPr="008C0406" w:rsidRDefault="008B7997" w:rsidP="008B7997">
      <w:pPr>
        <w:rPr>
          <w:rFonts w:ascii="Century Gothic" w:hAnsi="Century Gothic"/>
          <w:sz w:val="22"/>
          <w:szCs w:val="22"/>
        </w:rPr>
      </w:pPr>
    </w:p>
    <w:p w14:paraId="6CA808B7" w14:textId="185D7E79" w:rsidR="008C0406" w:rsidRDefault="008C0406" w:rsidP="008C0406">
      <w:pPr>
        <w:rPr>
          <w:rFonts w:ascii="Century Gothic" w:hAnsi="Century Gothic"/>
          <w:sz w:val="22"/>
          <w:szCs w:val="22"/>
        </w:rPr>
      </w:pPr>
      <w:r w:rsidRPr="008C0406">
        <w:rPr>
          <w:rFonts w:ascii="Century Gothic" w:hAnsi="Century Gothic"/>
          <w:sz w:val="22"/>
          <w:szCs w:val="22"/>
        </w:rPr>
        <w:t xml:space="preserve">We aim to inspire the next generation by equipping them with the skill, knowledge and attributes to be successful in their chosen future in work and leisure. We seek to build the aspirations of our so they can become the best versions of themselves and view the world with excitement and opportunity. </w:t>
      </w:r>
    </w:p>
    <w:p w14:paraId="55C9A852" w14:textId="77777777" w:rsidR="008C0406" w:rsidRPr="008C0406" w:rsidRDefault="008C0406" w:rsidP="008C0406">
      <w:pPr>
        <w:rPr>
          <w:rFonts w:ascii="Century Gothic" w:hAnsi="Century Gothic"/>
          <w:sz w:val="22"/>
          <w:szCs w:val="22"/>
        </w:rPr>
      </w:pPr>
    </w:p>
    <w:p w14:paraId="056349D2" w14:textId="2381788A" w:rsidR="008C0406" w:rsidRDefault="008C0406" w:rsidP="008C0406">
      <w:pPr>
        <w:rPr>
          <w:rFonts w:ascii="Century Gothic" w:hAnsi="Century Gothic"/>
          <w:sz w:val="22"/>
          <w:szCs w:val="22"/>
        </w:rPr>
      </w:pPr>
      <w:r w:rsidRPr="008C0406">
        <w:rPr>
          <w:rFonts w:ascii="Century Gothic" w:hAnsi="Century Gothic"/>
          <w:sz w:val="22"/>
          <w:szCs w:val="22"/>
        </w:rPr>
        <w:t xml:space="preserve">This is captured in our mission statement: - </w:t>
      </w:r>
    </w:p>
    <w:p w14:paraId="38FA140F" w14:textId="77777777" w:rsidR="00B8791F" w:rsidRDefault="00B8791F" w:rsidP="008C0406">
      <w:pPr>
        <w:rPr>
          <w:rFonts w:ascii="Century Gothic" w:hAnsi="Century Gothic"/>
          <w:sz w:val="22"/>
          <w:szCs w:val="22"/>
        </w:rPr>
      </w:pPr>
    </w:p>
    <w:p w14:paraId="4D13C226" w14:textId="77777777" w:rsidR="008C0406" w:rsidRPr="00B8791F" w:rsidRDefault="008C0406" w:rsidP="00B8791F">
      <w:pPr>
        <w:jc w:val="center"/>
        <w:rPr>
          <w:rFonts w:ascii="Century Gothic" w:hAnsi="Century Gothic"/>
          <w:color w:val="8A1D40"/>
        </w:rPr>
      </w:pPr>
      <w:r w:rsidRPr="00B8791F">
        <w:rPr>
          <w:rFonts w:ascii="Century Gothic" w:hAnsi="Century Gothic"/>
          <w:color w:val="8A1D40"/>
        </w:rPr>
        <w:t>Working together; Shaping Tomorrow</w:t>
      </w:r>
    </w:p>
    <w:p w14:paraId="3AC0D7D7" w14:textId="1E2226F2" w:rsidR="00784372" w:rsidRPr="008C0406" w:rsidRDefault="00784372" w:rsidP="002B37E9">
      <w:pPr>
        <w:pStyle w:val="NormalWeb"/>
        <w:rPr>
          <w:rFonts w:ascii="Century Gothic" w:hAnsi="Century Gothic"/>
          <w:b/>
          <w:bCs/>
          <w:color w:val="8A1D40"/>
          <w:sz w:val="36"/>
          <w:szCs w:val="36"/>
        </w:rPr>
      </w:pPr>
      <w:r w:rsidRPr="008C0406">
        <w:rPr>
          <w:rFonts w:ascii="Century Gothic" w:hAnsi="Century Gothic"/>
          <w:b/>
          <w:bCs/>
          <w:color w:val="8A1D40"/>
          <w:sz w:val="36"/>
          <w:szCs w:val="36"/>
        </w:rPr>
        <w:t>Location</w:t>
      </w:r>
    </w:p>
    <w:p w14:paraId="416980A7" w14:textId="77777777" w:rsidR="008C0406" w:rsidRPr="008C0406" w:rsidRDefault="008C0406" w:rsidP="008C0406">
      <w:pPr>
        <w:rPr>
          <w:rFonts w:ascii="Century Gothic" w:hAnsi="Century Gothic"/>
          <w:sz w:val="22"/>
          <w:szCs w:val="22"/>
        </w:rPr>
      </w:pPr>
      <w:r w:rsidRPr="008C0406">
        <w:rPr>
          <w:rFonts w:ascii="Century Gothic" w:hAnsi="Century Gothic"/>
          <w:sz w:val="22"/>
          <w:szCs w:val="22"/>
        </w:rPr>
        <w:t xml:space="preserve">We serve a diverse catchment in New Milton. Children mostly join us from link primary schools but some travel from further afield. New Milton is a thriving town. Its high street has weathered the economy better than many. We have a mainline link to London and Weymouth. Geographically we enjoy the benefits of being equally close to The New Forest National Park and seaside. The town has excellent sporting and cultural amenities including many clubs and an arts centre. Housing, including </w:t>
      </w:r>
      <w:r w:rsidRPr="008C0406">
        <w:rPr>
          <w:rFonts w:ascii="Century Gothic" w:hAnsi="Century Gothic"/>
          <w:sz w:val="22"/>
          <w:szCs w:val="22"/>
        </w:rPr>
        <w:lastRenderedPageBreak/>
        <w:t xml:space="preserve">rental property, is available it the town but many staff live Southampton or Bournemouth which are easily commutable. </w:t>
      </w:r>
    </w:p>
    <w:p w14:paraId="48649594" w14:textId="77777777" w:rsidR="00CE5F21" w:rsidRDefault="00CE5F21" w:rsidP="008C0406">
      <w:pPr>
        <w:rPr>
          <w:rFonts w:ascii="Century Gothic" w:hAnsi="Century Gothic"/>
          <w:color w:val="8A1D40"/>
          <w:sz w:val="36"/>
          <w:szCs w:val="36"/>
        </w:rPr>
      </w:pPr>
    </w:p>
    <w:p w14:paraId="6446356B" w14:textId="7B24A897" w:rsidR="008C0406" w:rsidRPr="008C0406" w:rsidRDefault="008C0406" w:rsidP="008C0406">
      <w:pPr>
        <w:rPr>
          <w:rFonts w:ascii="Century Gothic" w:hAnsi="Century Gothic"/>
          <w:b/>
          <w:bCs/>
          <w:color w:val="8A1D40"/>
          <w:sz w:val="36"/>
          <w:szCs w:val="36"/>
        </w:rPr>
      </w:pPr>
      <w:r w:rsidRPr="008C0406">
        <w:rPr>
          <w:rFonts w:ascii="Century Gothic" w:hAnsi="Century Gothic"/>
          <w:color w:val="8A1D40"/>
          <w:sz w:val="36"/>
          <w:szCs w:val="36"/>
        </w:rPr>
        <w:t xml:space="preserve">The School </w:t>
      </w:r>
      <w:r w:rsidRPr="008C0406">
        <w:rPr>
          <w:rFonts w:ascii="Century Gothic" w:hAnsi="Century Gothic"/>
          <w:b/>
          <w:bCs/>
          <w:color w:val="8A1D40"/>
          <w:sz w:val="36"/>
          <w:szCs w:val="36"/>
        </w:rPr>
        <w:t>Curriculum</w:t>
      </w:r>
    </w:p>
    <w:p w14:paraId="6D6C02AA" w14:textId="77777777" w:rsidR="008C0406" w:rsidRDefault="008C0406" w:rsidP="008C0406"/>
    <w:p w14:paraId="56DA2166" w14:textId="3860DF35" w:rsidR="008C0406" w:rsidRPr="00AF5CAE" w:rsidRDefault="008C0406" w:rsidP="008C0406">
      <w:pPr>
        <w:rPr>
          <w:rFonts w:ascii="Century Gothic" w:hAnsi="Century Gothic"/>
          <w:sz w:val="22"/>
          <w:szCs w:val="22"/>
        </w:rPr>
      </w:pPr>
      <w:r w:rsidRPr="00AF5CAE">
        <w:rPr>
          <w:rFonts w:ascii="Century Gothic" w:hAnsi="Century Gothic"/>
          <w:sz w:val="22"/>
          <w:szCs w:val="22"/>
        </w:rPr>
        <w:t xml:space="preserve">The school’s curriculum is organised around key curriculum areas each led by a head of curriculum or subject leader. Students follow a broad curriculum in key stage 3 (Y7 and Y8) before selecting options in key stage 4 (Y9 – Y11). We encourage students to think of their time in school as a 7-year journey culminating in sixth form study at Arnewood </w:t>
      </w:r>
      <w:r w:rsidR="005D0477" w:rsidRPr="00AF5CAE">
        <w:rPr>
          <w:rFonts w:ascii="Century Gothic" w:hAnsi="Century Gothic"/>
          <w:sz w:val="22"/>
          <w:szCs w:val="22"/>
        </w:rPr>
        <w:t>Sixth</w:t>
      </w:r>
      <w:r w:rsidRPr="00AF5CAE">
        <w:rPr>
          <w:rFonts w:ascii="Century Gothic" w:hAnsi="Century Gothic"/>
          <w:sz w:val="22"/>
          <w:szCs w:val="22"/>
        </w:rPr>
        <w:t xml:space="preserve">. </w:t>
      </w:r>
    </w:p>
    <w:p w14:paraId="775FB9B6" w14:textId="77777777" w:rsidR="005D0477" w:rsidRPr="00AF5CAE" w:rsidRDefault="005D0477" w:rsidP="008C0406">
      <w:pPr>
        <w:rPr>
          <w:rFonts w:ascii="Century Gothic" w:hAnsi="Century Gothic"/>
          <w:sz w:val="22"/>
          <w:szCs w:val="22"/>
        </w:rPr>
      </w:pPr>
    </w:p>
    <w:p w14:paraId="09403720" w14:textId="2E646392" w:rsidR="008C0406" w:rsidRPr="00AF5CAE" w:rsidRDefault="008C0406" w:rsidP="008C0406">
      <w:pPr>
        <w:rPr>
          <w:rFonts w:ascii="Century Gothic" w:hAnsi="Century Gothic"/>
          <w:sz w:val="22"/>
          <w:szCs w:val="22"/>
        </w:rPr>
      </w:pPr>
      <w:r w:rsidRPr="00AF5CAE">
        <w:rPr>
          <w:rFonts w:ascii="Century Gothic" w:hAnsi="Century Gothic"/>
          <w:sz w:val="22"/>
          <w:szCs w:val="22"/>
        </w:rPr>
        <w:t xml:space="preserve">Our principle curriculum areas are: - </w:t>
      </w:r>
    </w:p>
    <w:p w14:paraId="5C4C939B" w14:textId="77777777" w:rsidR="005D0477" w:rsidRPr="00AF5CAE" w:rsidRDefault="005D0477" w:rsidP="008C0406">
      <w:pPr>
        <w:rPr>
          <w:rFonts w:ascii="Century Gothic" w:hAnsi="Century Gothi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C0406" w:rsidRPr="00AF5CAE" w14:paraId="2180E202" w14:textId="77777777" w:rsidTr="005D0477">
        <w:tc>
          <w:tcPr>
            <w:tcW w:w="4508" w:type="dxa"/>
          </w:tcPr>
          <w:p w14:paraId="7F8F7DC5" w14:textId="77777777" w:rsidR="008C0406" w:rsidRPr="00AF5CAE" w:rsidRDefault="008C0406" w:rsidP="004A1B73">
            <w:pPr>
              <w:rPr>
                <w:rFonts w:ascii="Century Gothic" w:hAnsi="Century Gothic"/>
                <w:b/>
                <w:bCs/>
                <w:color w:val="8A1D40"/>
                <w:sz w:val="22"/>
                <w:szCs w:val="22"/>
              </w:rPr>
            </w:pPr>
            <w:r w:rsidRPr="00AF5CAE">
              <w:rPr>
                <w:rFonts w:ascii="Century Gothic" w:hAnsi="Century Gothic"/>
                <w:b/>
                <w:bCs/>
                <w:color w:val="8A1D40"/>
                <w:sz w:val="22"/>
                <w:szCs w:val="22"/>
              </w:rPr>
              <w:t>English</w:t>
            </w:r>
          </w:p>
        </w:tc>
        <w:tc>
          <w:tcPr>
            <w:tcW w:w="4508" w:type="dxa"/>
          </w:tcPr>
          <w:p w14:paraId="3ED8E2C8" w14:textId="77777777" w:rsidR="008C0406" w:rsidRPr="00AF5CAE" w:rsidRDefault="008C0406" w:rsidP="004A1B73">
            <w:pPr>
              <w:rPr>
                <w:rFonts w:ascii="Century Gothic" w:hAnsi="Century Gothic"/>
                <w:b/>
                <w:bCs/>
                <w:color w:val="8A1D40"/>
                <w:sz w:val="22"/>
                <w:szCs w:val="22"/>
              </w:rPr>
            </w:pPr>
            <w:r w:rsidRPr="00AF5CAE">
              <w:rPr>
                <w:rFonts w:ascii="Century Gothic" w:hAnsi="Century Gothic"/>
                <w:b/>
                <w:bCs/>
                <w:color w:val="8A1D40"/>
                <w:sz w:val="22"/>
                <w:szCs w:val="22"/>
              </w:rPr>
              <w:t>Expressive Arts</w:t>
            </w:r>
          </w:p>
        </w:tc>
      </w:tr>
      <w:tr w:rsidR="008C0406" w:rsidRPr="00AF5CAE" w14:paraId="496635B1" w14:textId="77777777" w:rsidTr="005D0477">
        <w:tc>
          <w:tcPr>
            <w:tcW w:w="4508" w:type="dxa"/>
          </w:tcPr>
          <w:p w14:paraId="686B27E9" w14:textId="4FA55EE4" w:rsidR="008C0406" w:rsidRPr="00AF5CAE" w:rsidRDefault="00652357" w:rsidP="004A1B73">
            <w:pPr>
              <w:rPr>
                <w:rFonts w:ascii="Century Gothic" w:hAnsi="Century Gothic"/>
                <w:b/>
                <w:bCs/>
                <w:color w:val="8A1D40"/>
                <w:sz w:val="22"/>
                <w:szCs w:val="22"/>
              </w:rPr>
            </w:pPr>
            <w:r>
              <w:rPr>
                <w:rFonts w:ascii="Century Gothic" w:hAnsi="Century Gothic"/>
                <w:b/>
                <w:bCs/>
                <w:color w:val="8A1D40"/>
                <w:sz w:val="22"/>
                <w:szCs w:val="22"/>
              </w:rPr>
              <w:t>Science</w:t>
            </w:r>
          </w:p>
        </w:tc>
        <w:tc>
          <w:tcPr>
            <w:tcW w:w="4508" w:type="dxa"/>
          </w:tcPr>
          <w:p w14:paraId="71E716E5" w14:textId="77777777" w:rsidR="008C0406" w:rsidRPr="00AF5CAE" w:rsidRDefault="008C0406" w:rsidP="004A1B73">
            <w:pPr>
              <w:rPr>
                <w:rFonts w:ascii="Century Gothic" w:hAnsi="Century Gothic"/>
                <w:b/>
                <w:bCs/>
                <w:color w:val="8A1D40"/>
                <w:sz w:val="22"/>
                <w:szCs w:val="22"/>
              </w:rPr>
            </w:pPr>
            <w:r w:rsidRPr="00AF5CAE">
              <w:rPr>
                <w:rFonts w:ascii="Century Gothic" w:hAnsi="Century Gothic"/>
                <w:b/>
                <w:bCs/>
                <w:color w:val="8A1D40"/>
                <w:sz w:val="22"/>
                <w:szCs w:val="22"/>
              </w:rPr>
              <w:t>Information Technology</w:t>
            </w:r>
          </w:p>
        </w:tc>
      </w:tr>
      <w:tr w:rsidR="008C0406" w:rsidRPr="00AF5CAE" w14:paraId="74333B2C" w14:textId="77777777" w:rsidTr="005D0477">
        <w:tc>
          <w:tcPr>
            <w:tcW w:w="4508" w:type="dxa"/>
          </w:tcPr>
          <w:p w14:paraId="7126B3B8" w14:textId="77777777" w:rsidR="008C0406" w:rsidRPr="00AF5CAE" w:rsidRDefault="008C0406" w:rsidP="004A1B73">
            <w:pPr>
              <w:rPr>
                <w:rFonts w:ascii="Century Gothic" w:hAnsi="Century Gothic"/>
                <w:b/>
                <w:bCs/>
                <w:color w:val="8A1D40"/>
                <w:sz w:val="22"/>
                <w:szCs w:val="22"/>
              </w:rPr>
            </w:pPr>
            <w:r w:rsidRPr="00AF5CAE">
              <w:rPr>
                <w:rFonts w:ascii="Century Gothic" w:hAnsi="Century Gothic"/>
                <w:b/>
                <w:bCs/>
                <w:color w:val="8A1D40"/>
                <w:sz w:val="22"/>
                <w:szCs w:val="22"/>
              </w:rPr>
              <w:t>Science</w:t>
            </w:r>
          </w:p>
        </w:tc>
        <w:tc>
          <w:tcPr>
            <w:tcW w:w="4508" w:type="dxa"/>
          </w:tcPr>
          <w:p w14:paraId="74C993AD" w14:textId="77777777" w:rsidR="008C0406" w:rsidRPr="00AF5CAE" w:rsidRDefault="008C0406" w:rsidP="004A1B73">
            <w:pPr>
              <w:rPr>
                <w:rFonts w:ascii="Century Gothic" w:hAnsi="Century Gothic"/>
                <w:b/>
                <w:bCs/>
                <w:color w:val="8A1D40"/>
                <w:sz w:val="22"/>
                <w:szCs w:val="22"/>
              </w:rPr>
            </w:pPr>
            <w:r w:rsidRPr="00AF5CAE">
              <w:rPr>
                <w:rFonts w:ascii="Century Gothic" w:hAnsi="Century Gothic"/>
                <w:b/>
                <w:bCs/>
                <w:color w:val="8A1D40"/>
                <w:sz w:val="22"/>
                <w:szCs w:val="22"/>
              </w:rPr>
              <w:t>Design Technology</w:t>
            </w:r>
          </w:p>
        </w:tc>
      </w:tr>
      <w:tr w:rsidR="008C0406" w:rsidRPr="00AF5CAE" w14:paraId="3EE04E5F" w14:textId="77777777" w:rsidTr="005D0477">
        <w:tc>
          <w:tcPr>
            <w:tcW w:w="4508" w:type="dxa"/>
          </w:tcPr>
          <w:p w14:paraId="6C71F367" w14:textId="77777777" w:rsidR="008C0406" w:rsidRPr="00AF5CAE" w:rsidRDefault="008C0406" w:rsidP="004A1B73">
            <w:pPr>
              <w:rPr>
                <w:rFonts w:ascii="Century Gothic" w:hAnsi="Century Gothic"/>
                <w:b/>
                <w:bCs/>
                <w:color w:val="8A1D40"/>
                <w:sz w:val="22"/>
                <w:szCs w:val="22"/>
              </w:rPr>
            </w:pPr>
            <w:r w:rsidRPr="00AF5CAE">
              <w:rPr>
                <w:rFonts w:ascii="Century Gothic" w:hAnsi="Century Gothic"/>
                <w:b/>
                <w:bCs/>
                <w:color w:val="8A1D40"/>
                <w:sz w:val="22"/>
                <w:szCs w:val="22"/>
              </w:rPr>
              <w:t>Humanities</w:t>
            </w:r>
          </w:p>
        </w:tc>
        <w:tc>
          <w:tcPr>
            <w:tcW w:w="4508" w:type="dxa"/>
          </w:tcPr>
          <w:p w14:paraId="6A93B053" w14:textId="77777777" w:rsidR="008C0406" w:rsidRPr="00AF5CAE" w:rsidRDefault="008C0406" w:rsidP="004A1B73">
            <w:pPr>
              <w:rPr>
                <w:rFonts w:ascii="Century Gothic" w:hAnsi="Century Gothic"/>
                <w:b/>
                <w:bCs/>
                <w:color w:val="8A1D40"/>
                <w:sz w:val="22"/>
                <w:szCs w:val="22"/>
              </w:rPr>
            </w:pPr>
            <w:r w:rsidRPr="00AF5CAE">
              <w:rPr>
                <w:rFonts w:ascii="Century Gothic" w:hAnsi="Century Gothic"/>
                <w:b/>
                <w:bCs/>
                <w:color w:val="8A1D40"/>
                <w:sz w:val="22"/>
                <w:szCs w:val="22"/>
              </w:rPr>
              <w:t>PE</w:t>
            </w:r>
          </w:p>
        </w:tc>
      </w:tr>
      <w:tr w:rsidR="008C0406" w:rsidRPr="00AF5CAE" w14:paraId="734C04B6" w14:textId="77777777" w:rsidTr="005D0477">
        <w:tc>
          <w:tcPr>
            <w:tcW w:w="4508" w:type="dxa"/>
          </w:tcPr>
          <w:p w14:paraId="3E2B73C5" w14:textId="77777777" w:rsidR="008C0406" w:rsidRPr="00AF5CAE" w:rsidRDefault="008C0406" w:rsidP="004A1B73">
            <w:pPr>
              <w:rPr>
                <w:rFonts w:ascii="Century Gothic" w:hAnsi="Century Gothic"/>
                <w:b/>
                <w:bCs/>
                <w:color w:val="8A1D40"/>
                <w:sz w:val="22"/>
                <w:szCs w:val="22"/>
              </w:rPr>
            </w:pPr>
            <w:r w:rsidRPr="00AF5CAE">
              <w:rPr>
                <w:rFonts w:ascii="Century Gothic" w:hAnsi="Century Gothic"/>
                <w:b/>
                <w:bCs/>
                <w:color w:val="8A1D40"/>
                <w:sz w:val="22"/>
                <w:szCs w:val="22"/>
              </w:rPr>
              <w:t>Modern Foreign Languages</w:t>
            </w:r>
          </w:p>
        </w:tc>
        <w:tc>
          <w:tcPr>
            <w:tcW w:w="4508" w:type="dxa"/>
          </w:tcPr>
          <w:p w14:paraId="24051D91" w14:textId="77777777" w:rsidR="008C0406" w:rsidRPr="00AF5CAE" w:rsidRDefault="008C0406" w:rsidP="004A1B73">
            <w:pPr>
              <w:rPr>
                <w:rFonts w:ascii="Century Gothic" w:hAnsi="Century Gothic"/>
                <w:b/>
                <w:bCs/>
                <w:color w:val="8A1D40"/>
                <w:sz w:val="22"/>
                <w:szCs w:val="22"/>
              </w:rPr>
            </w:pPr>
            <w:r w:rsidRPr="00AF5CAE">
              <w:rPr>
                <w:rFonts w:ascii="Century Gothic" w:hAnsi="Century Gothic"/>
                <w:b/>
                <w:bCs/>
                <w:color w:val="8A1D40"/>
                <w:sz w:val="22"/>
                <w:szCs w:val="22"/>
              </w:rPr>
              <w:t>Vocational Studies</w:t>
            </w:r>
          </w:p>
        </w:tc>
      </w:tr>
    </w:tbl>
    <w:p w14:paraId="465DAD6F" w14:textId="1B8B6629" w:rsidR="008C0406" w:rsidRPr="00AF5CAE" w:rsidRDefault="008C0406" w:rsidP="008C0406">
      <w:pPr>
        <w:rPr>
          <w:rFonts w:ascii="Century Gothic" w:hAnsi="Century Gothic"/>
          <w:sz w:val="22"/>
          <w:szCs w:val="22"/>
        </w:rPr>
      </w:pPr>
      <w:r w:rsidRPr="00AF5CAE">
        <w:rPr>
          <w:rFonts w:ascii="Century Gothic" w:hAnsi="Century Gothic"/>
          <w:sz w:val="22"/>
          <w:szCs w:val="22"/>
        </w:rPr>
        <w:br/>
        <w:t xml:space="preserve">We offer over 20 different subjects at key stage 5. </w:t>
      </w:r>
    </w:p>
    <w:p w14:paraId="4DDAEA1E" w14:textId="77777777" w:rsidR="005D0477" w:rsidRPr="00AF5CAE" w:rsidRDefault="005D0477" w:rsidP="008C0406">
      <w:pPr>
        <w:rPr>
          <w:rFonts w:ascii="Century Gothic" w:hAnsi="Century Gothic"/>
          <w:sz w:val="22"/>
          <w:szCs w:val="22"/>
        </w:rPr>
      </w:pPr>
    </w:p>
    <w:p w14:paraId="12D343C8" w14:textId="625455B7" w:rsidR="008C0406" w:rsidRPr="00AF5CAE" w:rsidRDefault="008C0406" w:rsidP="008C0406">
      <w:pPr>
        <w:rPr>
          <w:rFonts w:ascii="Century Gothic" w:hAnsi="Century Gothic"/>
          <w:sz w:val="22"/>
          <w:szCs w:val="22"/>
        </w:rPr>
      </w:pPr>
      <w:r w:rsidRPr="00AF5CAE">
        <w:rPr>
          <w:rFonts w:ascii="Century Gothic" w:hAnsi="Century Gothic"/>
          <w:sz w:val="22"/>
          <w:szCs w:val="22"/>
        </w:rPr>
        <w:t xml:space="preserve">Our curriculum is rich and we provide a wide range of learning opportunities in a variety of ways to meet the context of the school and the locality it serves. Both the formal curriculum and informal curriculum are import to us. The school’s extra-curricular programme provides excellent sporting and cultural enrichment. </w:t>
      </w:r>
    </w:p>
    <w:p w14:paraId="58693EFF" w14:textId="77777777" w:rsidR="005D0477" w:rsidRPr="00AF5CAE" w:rsidRDefault="005D0477" w:rsidP="008C0406">
      <w:pPr>
        <w:rPr>
          <w:rFonts w:ascii="Century Gothic" w:hAnsi="Century Gothic"/>
          <w:sz w:val="22"/>
          <w:szCs w:val="22"/>
        </w:rPr>
      </w:pPr>
    </w:p>
    <w:p w14:paraId="4DDC1BEF" w14:textId="73E54915" w:rsidR="008C0406" w:rsidRDefault="008C0406" w:rsidP="008C0406">
      <w:pPr>
        <w:rPr>
          <w:rFonts w:ascii="Century Gothic" w:hAnsi="Century Gothic"/>
        </w:rPr>
      </w:pPr>
      <w:r w:rsidRPr="00AF5CAE">
        <w:rPr>
          <w:rFonts w:ascii="Century Gothic" w:hAnsi="Century Gothic"/>
          <w:sz w:val="22"/>
          <w:szCs w:val="22"/>
        </w:rPr>
        <w:t>At all key stages learning is based around five key pillars which we believe to be essential in facilitating the delivery of the school’s aims for its students. These are that learners should be:</w:t>
      </w:r>
      <w:r w:rsidRPr="00F64C05">
        <w:rPr>
          <w:rFonts w:ascii="Century Gothic" w:hAnsi="Century Gothic"/>
        </w:rPr>
        <w:t xml:space="preserve"> - </w:t>
      </w:r>
    </w:p>
    <w:p w14:paraId="3E3193D4" w14:textId="77777777" w:rsidR="005D0477" w:rsidRPr="00F64C05" w:rsidRDefault="005D0477" w:rsidP="008C0406">
      <w:pPr>
        <w:rPr>
          <w:rFonts w:ascii="Century Gothic" w:hAnsi="Century Gothic"/>
        </w:rPr>
      </w:pPr>
    </w:p>
    <w:tbl>
      <w:tblPr>
        <w:tblStyle w:val="TableGrid"/>
        <w:tblW w:w="87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809"/>
        <w:gridCol w:w="1809"/>
        <w:gridCol w:w="1792"/>
        <w:gridCol w:w="1808"/>
      </w:tblGrid>
      <w:tr w:rsidR="005D0477" w14:paraId="28B7C0BD" w14:textId="77777777" w:rsidTr="00B8791F">
        <w:trPr>
          <w:trHeight w:val="2041"/>
          <w:jc w:val="center"/>
        </w:trPr>
        <w:tc>
          <w:tcPr>
            <w:tcW w:w="1757" w:type="dxa"/>
            <w:vAlign w:val="center"/>
          </w:tcPr>
          <w:p w14:paraId="7141B00F" w14:textId="7AAB95B5" w:rsidR="005D0477" w:rsidRDefault="005D0477" w:rsidP="005D0477">
            <w:pPr>
              <w:pStyle w:val="NormalWeb"/>
              <w:jc w:val="center"/>
              <w:rPr>
                <w:rFonts w:ascii="Century Gothic" w:hAnsi="Century Gothic"/>
                <w:color w:val="8A1D40"/>
                <w:sz w:val="28"/>
                <w:szCs w:val="28"/>
              </w:rPr>
            </w:pPr>
            <w:r>
              <w:rPr>
                <w:rFonts w:ascii="Century Gothic" w:hAnsi="Century Gothic"/>
                <w:noProof/>
                <w:sz w:val="22"/>
                <w:szCs w:val="22"/>
              </w:rPr>
              <w:drawing>
                <wp:inline distT="0" distB="0" distL="0" distR="0" wp14:anchorId="239B3B7D" wp14:editId="1545F245">
                  <wp:extent cx="1122123" cy="1066800"/>
                  <wp:effectExtent l="0" t="0" r="0" b="0"/>
                  <wp:docPr id="25" name="Picture 2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1827" cy="1076025"/>
                          </a:xfrm>
                          <a:prstGeom prst="rect">
                            <a:avLst/>
                          </a:prstGeom>
                        </pic:spPr>
                      </pic:pic>
                    </a:graphicData>
                  </a:graphic>
                </wp:inline>
              </w:drawing>
            </w:r>
          </w:p>
        </w:tc>
        <w:tc>
          <w:tcPr>
            <w:tcW w:w="1757" w:type="dxa"/>
            <w:vAlign w:val="center"/>
          </w:tcPr>
          <w:p w14:paraId="000C28D6" w14:textId="1240579E" w:rsidR="005D0477" w:rsidRDefault="005D0477" w:rsidP="005D0477">
            <w:pPr>
              <w:pStyle w:val="NormalWeb"/>
              <w:jc w:val="center"/>
              <w:rPr>
                <w:rFonts w:ascii="Century Gothic" w:hAnsi="Century Gothic"/>
                <w:color w:val="8A1D40"/>
                <w:sz w:val="28"/>
                <w:szCs w:val="28"/>
              </w:rPr>
            </w:pPr>
            <w:r>
              <w:rPr>
                <w:rFonts w:ascii="Century Gothic" w:hAnsi="Century Gothic"/>
                <w:noProof/>
                <w:sz w:val="22"/>
                <w:szCs w:val="22"/>
              </w:rPr>
              <w:drawing>
                <wp:inline distT="0" distB="0" distL="0" distR="0" wp14:anchorId="496DF475" wp14:editId="1A47FEDA">
                  <wp:extent cx="1122045" cy="1066726"/>
                  <wp:effectExtent l="0" t="0" r="0" b="635"/>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4511" cy="1088084"/>
                          </a:xfrm>
                          <a:prstGeom prst="rect">
                            <a:avLst/>
                          </a:prstGeom>
                        </pic:spPr>
                      </pic:pic>
                    </a:graphicData>
                  </a:graphic>
                </wp:inline>
              </w:drawing>
            </w:r>
          </w:p>
        </w:tc>
        <w:tc>
          <w:tcPr>
            <w:tcW w:w="1757" w:type="dxa"/>
            <w:vAlign w:val="center"/>
          </w:tcPr>
          <w:p w14:paraId="6D87571B" w14:textId="2DAE4E64" w:rsidR="005D0477" w:rsidRDefault="005D0477" w:rsidP="005D0477">
            <w:pPr>
              <w:pStyle w:val="NormalWeb"/>
              <w:jc w:val="center"/>
              <w:rPr>
                <w:rFonts w:ascii="Century Gothic" w:hAnsi="Century Gothic"/>
                <w:color w:val="8A1D40"/>
                <w:sz w:val="28"/>
                <w:szCs w:val="28"/>
              </w:rPr>
            </w:pPr>
            <w:r>
              <w:rPr>
                <w:rFonts w:ascii="Century Gothic" w:hAnsi="Century Gothic"/>
                <w:noProof/>
                <w:sz w:val="22"/>
                <w:szCs w:val="22"/>
              </w:rPr>
              <w:drawing>
                <wp:inline distT="0" distB="0" distL="0" distR="0" wp14:anchorId="13021DDC" wp14:editId="534037FE">
                  <wp:extent cx="1122045" cy="1068590"/>
                  <wp:effectExtent l="0" t="0" r="0" b="0"/>
                  <wp:docPr id="27" name="Picture 2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56956" cy="1101838"/>
                          </a:xfrm>
                          <a:prstGeom prst="rect">
                            <a:avLst/>
                          </a:prstGeom>
                        </pic:spPr>
                      </pic:pic>
                    </a:graphicData>
                  </a:graphic>
                </wp:inline>
              </w:drawing>
            </w:r>
          </w:p>
        </w:tc>
        <w:tc>
          <w:tcPr>
            <w:tcW w:w="1757" w:type="dxa"/>
            <w:vAlign w:val="center"/>
          </w:tcPr>
          <w:p w14:paraId="7C259DF1" w14:textId="1A561FD3" w:rsidR="005D0477" w:rsidRDefault="005D0477" w:rsidP="005D0477">
            <w:pPr>
              <w:pStyle w:val="NormalWeb"/>
              <w:jc w:val="center"/>
              <w:rPr>
                <w:rFonts w:ascii="Century Gothic" w:hAnsi="Century Gothic"/>
                <w:color w:val="8A1D40"/>
                <w:sz w:val="28"/>
                <w:szCs w:val="28"/>
              </w:rPr>
            </w:pPr>
            <w:r>
              <w:rPr>
                <w:rFonts w:ascii="Century Gothic" w:hAnsi="Century Gothic"/>
                <w:noProof/>
                <w:sz w:val="22"/>
                <w:szCs w:val="22"/>
              </w:rPr>
              <w:drawing>
                <wp:inline distT="0" distB="0" distL="0" distR="0" wp14:anchorId="750FB2A6" wp14:editId="764571B4">
                  <wp:extent cx="1111170" cy="1067345"/>
                  <wp:effectExtent l="0" t="0" r="0" b="0"/>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3460" cy="1088756"/>
                          </a:xfrm>
                          <a:prstGeom prst="rect">
                            <a:avLst/>
                          </a:prstGeom>
                        </pic:spPr>
                      </pic:pic>
                    </a:graphicData>
                  </a:graphic>
                </wp:inline>
              </w:drawing>
            </w:r>
          </w:p>
        </w:tc>
        <w:tc>
          <w:tcPr>
            <w:tcW w:w="1757" w:type="dxa"/>
            <w:vAlign w:val="center"/>
          </w:tcPr>
          <w:p w14:paraId="4A292D32" w14:textId="2980730F" w:rsidR="005D0477" w:rsidRDefault="005D0477" w:rsidP="005D0477">
            <w:pPr>
              <w:pStyle w:val="NormalWeb"/>
              <w:jc w:val="center"/>
              <w:rPr>
                <w:rFonts w:ascii="Century Gothic" w:hAnsi="Century Gothic"/>
                <w:color w:val="8A1D40"/>
                <w:sz w:val="28"/>
                <w:szCs w:val="28"/>
              </w:rPr>
            </w:pPr>
            <w:r>
              <w:rPr>
                <w:rFonts w:ascii="Century Gothic" w:hAnsi="Century Gothic"/>
                <w:noProof/>
                <w:sz w:val="22"/>
                <w:szCs w:val="22"/>
              </w:rPr>
              <w:drawing>
                <wp:inline distT="0" distB="0" distL="0" distR="0" wp14:anchorId="3FCABF52" wp14:editId="601A8175">
                  <wp:extent cx="1121500" cy="1068070"/>
                  <wp:effectExtent l="0" t="0" r="0" b="0"/>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5187" cy="1090628"/>
                          </a:xfrm>
                          <a:prstGeom prst="rect">
                            <a:avLst/>
                          </a:prstGeom>
                        </pic:spPr>
                      </pic:pic>
                    </a:graphicData>
                  </a:graphic>
                </wp:inline>
              </w:drawing>
            </w:r>
          </w:p>
        </w:tc>
      </w:tr>
    </w:tbl>
    <w:p w14:paraId="23A92AF5" w14:textId="49A9087D" w:rsidR="0028059B" w:rsidRPr="00B8791F" w:rsidRDefault="0028059B" w:rsidP="0028059B">
      <w:pPr>
        <w:pStyle w:val="NormalWeb"/>
        <w:rPr>
          <w:rFonts w:ascii="Century Gothic" w:hAnsi="Century Gothic"/>
          <w:color w:val="8A1D40"/>
          <w:sz w:val="36"/>
          <w:szCs w:val="36"/>
        </w:rPr>
      </w:pPr>
      <w:r w:rsidRPr="00B8791F">
        <w:rPr>
          <w:rFonts w:ascii="Century Gothic" w:hAnsi="Century Gothic"/>
          <w:b/>
          <w:bCs/>
          <w:color w:val="8A1D40"/>
          <w:sz w:val="36"/>
          <w:szCs w:val="36"/>
        </w:rPr>
        <w:t xml:space="preserve">Pastoral Care </w:t>
      </w:r>
      <w:r w:rsidRPr="00B8791F">
        <w:rPr>
          <w:rFonts w:ascii="Century Gothic" w:hAnsi="Century Gothic"/>
          <w:color w:val="8A1D40"/>
          <w:sz w:val="36"/>
          <w:szCs w:val="36"/>
        </w:rPr>
        <w:t>&amp; SEN</w:t>
      </w:r>
    </w:p>
    <w:p w14:paraId="22E062D4" w14:textId="3AEC5FFF" w:rsidR="00AF5CAE" w:rsidRDefault="00AF5CAE" w:rsidP="00AF5CAE">
      <w:pPr>
        <w:rPr>
          <w:rFonts w:ascii="Century Gothic" w:hAnsi="Century Gothic"/>
          <w:sz w:val="22"/>
          <w:szCs w:val="22"/>
        </w:rPr>
      </w:pPr>
      <w:r w:rsidRPr="00AF5CAE">
        <w:rPr>
          <w:rFonts w:ascii="Century Gothic" w:hAnsi="Century Gothic"/>
          <w:sz w:val="22"/>
          <w:szCs w:val="22"/>
        </w:rPr>
        <w:t xml:space="preserve">Ours is an inclusive school. We are non-selective and see our roll as giving all students, irrespective of their starting point, the best opportunity in life. All teachers play their part in the pastoral care of our students ably supported by specialist non-teachers with pastoral responsibility including pastoral assistance, medical welfare, attendance, safeguarding and inclusion. Tutors are allocated to tutor groups and in general progress with the same class as they mature through the school. Each year has a head of year. </w:t>
      </w:r>
    </w:p>
    <w:p w14:paraId="192B87A4" w14:textId="77777777" w:rsidR="00AF5CAE" w:rsidRPr="00AF5CAE" w:rsidRDefault="00AF5CAE" w:rsidP="00AF5CAE">
      <w:pPr>
        <w:rPr>
          <w:rFonts w:ascii="Century Gothic" w:hAnsi="Century Gothic"/>
          <w:sz w:val="22"/>
          <w:szCs w:val="22"/>
        </w:rPr>
      </w:pPr>
    </w:p>
    <w:p w14:paraId="153C2FA4" w14:textId="77DA2100" w:rsidR="00AF5CAE" w:rsidRDefault="00AF5CAE" w:rsidP="00AF5CAE">
      <w:pPr>
        <w:rPr>
          <w:rFonts w:ascii="Century Gothic" w:hAnsi="Century Gothic"/>
          <w:sz w:val="22"/>
          <w:szCs w:val="22"/>
        </w:rPr>
      </w:pPr>
      <w:r w:rsidRPr="00AF5CAE">
        <w:rPr>
          <w:rFonts w:ascii="Century Gothic" w:hAnsi="Century Gothic"/>
          <w:sz w:val="22"/>
          <w:szCs w:val="22"/>
        </w:rPr>
        <w:t>Our SEND team is led by the school’s SENDCO and the Learning Support Manager. We have a large team of learning support assistants work in classrooms to support teaching staff. Other staff lead small group work in learning support including language and numeracy intervention.</w:t>
      </w:r>
    </w:p>
    <w:p w14:paraId="41814B72" w14:textId="23A6C5A9" w:rsidR="00AF5CAE" w:rsidRDefault="00AF5CAE" w:rsidP="00AF5CAE">
      <w:pPr>
        <w:rPr>
          <w:rFonts w:ascii="Century Gothic" w:hAnsi="Century Gothic"/>
          <w:b/>
          <w:bCs/>
          <w:color w:val="8A1D40"/>
          <w:sz w:val="36"/>
          <w:szCs w:val="36"/>
        </w:rPr>
      </w:pPr>
      <w:r w:rsidRPr="00AF5CAE">
        <w:rPr>
          <w:rFonts w:ascii="Century Gothic" w:hAnsi="Century Gothic"/>
          <w:color w:val="8A1D40"/>
          <w:sz w:val="36"/>
          <w:szCs w:val="36"/>
        </w:rPr>
        <w:lastRenderedPageBreak/>
        <w:t xml:space="preserve">The Arnewood School </w:t>
      </w:r>
      <w:r w:rsidRPr="00AF5CAE">
        <w:rPr>
          <w:rFonts w:ascii="Century Gothic" w:hAnsi="Century Gothic"/>
          <w:b/>
          <w:bCs/>
          <w:color w:val="8A1D40"/>
          <w:sz w:val="36"/>
          <w:szCs w:val="36"/>
        </w:rPr>
        <w:t>Professional Culture</w:t>
      </w:r>
    </w:p>
    <w:p w14:paraId="4FF9B444" w14:textId="77777777" w:rsidR="00AF5CAE" w:rsidRPr="00A772BB" w:rsidRDefault="00AF5CAE" w:rsidP="00AF5CAE">
      <w:pPr>
        <w:rPr>
          <w:rFonts w:ascii="Century Gothic" w:hAnsi="Century Gothic"/>
          <w:color w:val="8A1D40"/>
          <w:sz w:val="22"/>
          <w:szCs w:val="22"/>
        </w:rPr>
      </w:pPr>
    </w:p>
    <w:p w14:paraId="1838354D" w14:textId="398586AB" w:rsidR="00AF5CAE" w:rsidRDefault="00AF5CAE" w:rsidP="00AF5CAE">
      <w:pPr>
        <w:rPr>
          <w:rFonts w:ascii="Century Gothic" w:hAnsi="Century Gothic"/>
        </w:rPr>
      </w:pPr>
      <w:r w:rsidRPr="00AF5CAE">
        <w:rPr>
          <w:rFonts w:ascii="Century Gothic" w:hAnsi="Century Gothic"/>
        </w:rPr>
        <w:t>Our professional culture sets the tone for the way we interact with others.</w:t>
      </w:r>
    </w:p>
    <w:p w14:paraId="528C3286" w14:textId="77777777" w:rsidR="00AF5CAE" w:rsidRPr="0097121C" w:rsidRDefault="00AF5CAE" w:rsidP="00AF5CAE">
      <w:pPr>
        <w:rPr>
          <w:rFonts w:ascii="Century Gothic" w:hAnsi="Century Gothic"/>
          <w:sz w:val="22"/>
          <w:szCs w:val="22"/>
        </w:rPr>
      </w:pPr>
    </w:p>
    <w:p w14:paraId="3F617921" w14:textId="77777777" w:rsidR="00AF5CAE" w:rsidRPr="0097121C" w:rsidRDefault="00AF5CAE" w:rsidP="00AF5CAE">
      <w:pPr>
        <w:pStyle w:val="ListParagraph"/>
        <w:numPr>
          <w:ilvl w:val="0"/>
          <w:numId w:val="5"/>
        </w:numPr>
        <w:spacing w:after="160" w:line="259" w:lineRule="auto"/>
        <w:rPr>
          <w:rFonts w:ascii="Century Gothic" w:hAnsi="Century Gothic"/>
          <w:sz w:val="22"/>
          <w:szCs w:val="22"/>
        </w:rPr>
      </w:pPr>
      <w:r w:rsidRPr="0097121C">
        <w:rPr>
          <w:rFonts w:ascii="Century Gothic" w:hAnsi="Century Gothic"/>
          <w:sz w:val="22"/>
          <w:szCs w:val="22"/>
        </w:rPr>
        <w:t>We are here for the children first – the “litmus test” for our decision-making is what is in the best interests of students, their families, and our community.</w:t>
      </w:r>
    </w:p>
    <w:p w14:paraId="1970BCA2" w14:textId="77777777" w:rsidR="00AF5CAE" w:rsidRPr="0097121C" w:rsidRDefault="00AF5CAE" w:rsidP="00AF5CAE">
      <w:pPr>
        <w:pStyle w:val="ListParagraph"/>
        <w:numPr>
          <w:ilvl w:val="0"/>
          <w:numId w:val="5"/>
        </w:numPr>
        <w:spacing w:after="160" w:line="259" w:lineRule="auto"/>
        <w:rPr>
          <w:rFonts w:ascii="Century Gothic" w:hAnsi="Century Gothic"/>
          <w:sz w:val="22"/>
          <w:szCs w:val="22"/>
        </w:rPr>
      </w:pPr>
      <w:r w:rsidRPr="0097121C">
        <w:rPr>
          <w:rFonts w:ascii="Century Gothic" w:hAnsi="Century Gothic"/>
          <w:sz w:val="22"/>
          <w:szCs w:val="22"/>
        </w:rPr>
        <w:t>We model the behaviour we expect from others including students.</w:t>
      </w:r>
    </w:p>
    <w:p w14:paraId="15015DEF" w14:textId="77777777" w:rsidR="00AF5CAE" w:rsidRPr="0097121C" w:rsidRDefault="00AF5CAE" w:rsidP="00AF5CAE">
      <w:pPr>
        <w:pStyle w:val="ListParagraph"/>
        <w:numPr>
          <w:ilvl w:val="0"/>
          <w:numId w:val="5"/>
        </w:numPr>
        <w:spacing w:after="160" w:line="259" w:lineRule="auto"/>
        <w:rPr>
          <w:rFonts w:ascii="Century Gothic" w:hAnsi="Century Gothic"/>
          <w:sz w:val="22"/>
          <w:szCs w:val="22"/>
        </w:rPr>
      </w:pPr>
      <w:r w:rsidRPr="0097121C">
        <w:rPr>
          <w:rFonts w:ascii="Century Gothic" w:hAnsi="Century Gothic"/>
          <w:sz w:val="22"/>
          <w:szCs w:val="22"/>
        </w:rPr>
        <w:t>We praise and share the success of others above ourselves.</w:t>
      </w:r>
    </w:p>
    <w:p w14:paraId="707D4D72" w14:textId="77777777" w:rsidR="00AF5CAE" w:rsidRPr="0097121C" w:rsidRDefault="00AF5CAE" w:rsidP="00AF5CAE">
      <w:pPr>
        <w:pStyle w:val="ListParagraph"/>
        <w:numPr>
          <w:ilvl w:val="0"/>
          <w:numId w:val="5"/>
        </w:numPr>
        <w:spacing w:after="160" w:line="259" w:lineRule="auto"/>
        <w:rPr>
          <w:rFonts w:ascii="Century Gothic" w:hAnsi="Century Gothic"/>
          <w:sz w:val="22"/>
          <w:szCs w:val="22"/>
        </w:rPr>
      </w:pPr>
      <w:r w:rsidRPr="0097121C">
        <w:rPr>
          <w:rFonts w:ascii="Century Gothic" w:hAnsi="Century Gothic"/>
          <w:sz w:val="22"/>
          <w:szCs w:val="22"/>
        </w:rPr>
        <w:t>We define problems and design possible solutions - we don't grumble and moan.</w:t>
      </w:r>
    </w:p>
    <w:p w14:paraId="12111464" w14:textId="77777777" w:rsidR="00AF5CAE" w:rsidRPr="0097121C" w:rsidRDefault="00AF5CAE" w:rsidP="00AF5CAE">
      <w:pPr>
        <w:pStyle w:val="ListParagraph"/>
        <w:numPr>
          <w:ilvl w:val="0"/>
          <w:numId w:val="5"/>
        </w:numPr>
        <w:spacing w:after="160" w:line="259" w:lineRule="auto"/>
        <w:rPr>
          <w:rFonts w:ascii="Century Gothic" w:hAnsi="Century Gothic"/>
          <w:sz w:val="22"/>
          <w:szCs w:val="22"/>
        </w:rPr>
      </w:pPr>
      <w:r w:rsidRPr="0097121C">
        <w:rPr>
          <w:rFonts w:ascii="Century Gothic" w:hAnsi="Century Gothic"/>
          <w:sz w:val="22"/>
          <w:szCs w:val="22"/>
        </w:rPr>
        <w:t>In the face of adversity, we remember we are team players and colleagues will support us through good and bad.</w:t>
      </w:r>
    </w:p>
    <w:p w14:paraId="3447EB1D" w14:textId="77777777" w:rsidR="00AF5CAE" w:rsidRPr="0097121C" w:rsidRDefault="00AF5CAE" w:rsidP="00AF5CAE">
      <w:pPr>
        <w:pStyle w:val="ListParagraph"/>
        <w:numPr>
          <w:ilvl w:val="0"/>
          <w:numId w:val="5"/>
        </w:numPr>
        <w:spacing w:after="160" w:line="259" w:lineRule="auto"/>
        <w:rPr>
          <w:rFonts w:ascii="Century Gothic" w:hAnsi="Century Gothic"/>
          <w:sz w:val="22"/>
          <w:szCs w:val="22"/>
        </w:rPr>
      </w:pPr>
      <w:r w:rsidRPr="0097121C">
        <w:rPr>
          <w:rFonts w:ascii="Century Gothic" w:hAnsi="Century Gothic"/>
          <w:sz w:val="22"/>
          <w:szCs w:val="22"/>
        </w:rPr>
        <w:t>We are honest - we don't say one thing and think another.</w:t>
      </w:r>
    </w:p>
    <w:p w14:paraId="46138682" w14:textId="77777777" w:rsidR="00AF5CAE" w:rsidRPr="0097121C" w:rsidRDefault="00AF5CAE" w:rsidP="00AF5CAE">
      <w:pPr>
        <w:pStyle w:val="ListParagraph"/>
        <w:numPr>
          <w:ilvl w:val="0"/>
          <w:numId w:val="5"/>
        </w:numPr>
        <w:spacing w:after="160" w:line="259" w:lineRule="auto"/>
        <w:rPr>
          <w:rFonts w:ascii="Century Gothic" w:hAnsi="Century Gothic"/>
          <w:sz w:val="22"/>
          <w:szCs w:val="22"/>
        </w:rPr>
      </w:pPr>
      <w:r w:rsidRPr="0097121C">
        <w:rPr>
          <w:rFonts w:ascii="Century Gothic" w:hAnsi="Century Gothic"/>
          <w:sz w:val="22"/>
          <w:szCs w:val="22"/>
        </w:rPr>
        <w:t>We only make commitments we intend to and are able to keep.</w:t>
      </w:r>
    </w:p>
    <w:p w14:paraId="761C144C" w14:textId="77777777" w:rsidR="00AF5CAE" w:rsidRPr="0097121C" w:rsidRDefault="00AF5CAE" w:rsidP="00AF5CAE">
      <w:pPr>
        <w:pStyle w:val="ListParagraph"/>
        <w:numPr>
          <w:ilvl w:val="0"/>
          <w:numId w:val="5"/>
        </w:numPr>
        <w:spacing w:after="160" w:line="259" w:lineRule="auto"/>
        <w:rPr>
          <w:rFonts w:ascii="Century Gothic" w:hAnsi="Century Gothic"/>
          <w:sz w:val="22"/>
          <w:szCs w:val="22"/>
        </w:rPr>
      </w:pPr>
      <w:r w:rsidRPr="0097121C">
        <w:rPr>
          <w:rFonts w:ascii="Century Gothic" w:hAnsi="Century Gothic"/>
          <w:sz w:val="22"/>
          <w:szCs w:val="22"/>
        </w:rPr>
        <w:t>We presume honourable motives.</w:t>
      </w:r>
    </w:p>
    <w:p w14:paraId="2E43971B" w14:textId="77777777" w:rsidR="00AF5CAE" w:rsidRPr="0097121C" w:rsidRDefault="00AF5CAE" w:rsidP="00AF5CAE">
      <w:pPr>
        <w:pStyle w:val="ListParagraph"/>
        <w:numPr>
          <w:ilvl w:val="0"/>
          <w:numId w:val="5"/>
        </w:numPr>
        <w:spacing w:after="160" w:line="259" w:lineRule="auto"/>
        <w:rPr>
          <w:rFonts w:ascii="Century Gothic" w:hAnsi="Century Gothic"/>
          <w:sz w:val="22"/>
          <w:szCs w:val="22"/>
        </w:rPr>
      </w:pPr>
      <w:r w:rsidRPr="0097121C">
        <w:rPr>
          <w:rFonts w:ascii="Century Gothic" w:hAnsi="Century Gothic"/>
          <w:sz w:val="22"/>
          <w:szCs w:val="22"/>
        </w:rPr>
        <w:t xml:space="preserve">In conflict we talk directly and privately to the person with whom we share a problem - we don't gossip. </w:t>
      </w:r>
    </w:p>
    <w:p w14:paraId="7208A512" w14:textId="77777777" w:rsidR="00AF5CAE" w:rsidRPr="0097121C" w:rsidRDefault="00AF5CAE" w:rsidP="00AF5CAE">
      <w:pPr>
        <w:pStyle w:val="ListParagraph"/>
        <w:numPr>
          <w:ilvl w:val="0"/>
          <w:numId w:val="5"/>
        </w:numPr>
        <w:spacing w:after="160" w:line="259" w:lineRule="auto"/>
        <w:rPr>
          <w:rFonts w:ascii="Century Gothic" w:hAnsi="Century Gothic"/>
          <w:sz w:val="22"/>
          <w:szCs w:val="22"/>
        </w:rPr>
      </w:pPr>
      <w:r w:rsidRPr="0097121C">
        <w:rPr>
          <w:rFonts w:ascii="Century Gothic" w:hAnsi="Century Gothic"/>
          <w:sz w:val="22"/>
          <w:szCs w:val="22"/>
        </w:rPr>
        <w:t xml:space="preserve">We forgive and we move on. </w:t>
      </w:r>
    </w:p>
    <w:p w14:paraId="50B1A191" w14:textId="77777777" w:rsidR="00AF5CAE" w:rsidRPr="0097121C" w:rsidRDefault="00AF5CAE" w:rsidP="00AF5CAE">
      <w:pPr>
        <w:pStyle w:val="ListParagraph"/>
        <w:numPr>
          <w:ilvl w:val="0"/>
          <w:numId w:val="5"/>
        </w:numPr>
        <w:spacing w:after="160" w:line="259" w:lineRule="auto"/>
        <w:rPr>
          <w:rFonts w:ascii="Century Gothic" w:hAnsi="Century Gothic"/>
          <w:sz w:val="22"/>
          <w:szCs w:val="22"/>
        </w:rPr>
      </w:pPr>
      <w:r w:rsidRPr="0097121C">
        <w:rPr>
          <w:rFonts w:ascii="Century Gothic" w:hAnsi="Century Gothic"/>
          <w:sz w:val="22"/>
          <w:szCs w:val="22"/>
        </w:rPr>
        <w:t>We give ourselves time to listen and think - we work hard and do not feel guilty if we take time for ourselves and friends and family.</w:t>
      </w:r>
    </w:p>
    <w:p w14:paraId="49902598" w14:textId="77777777" w:rsidR="00AF5CAE" w:rsidRPr="0097121C" w:rsidRDefault="00AF5CAE" w:rsidP="00AF5CAE">
      <w:pPr>
        <w:pStyle w:val="ListParagraph"/>
        <w:numPr>
          <w:ilvl w:val="0"/>
          <w:numId w:val="5"/>
        </w:numPr>
        <w:spacing w:after="160" w:line="259" w:lineRule="auto"/>
        <w:rPr>
          <w:rFonts w:ascii="Century Gothic" w:hAnsi="Century Gothic"/>
          <w:sz w:val="22"/>
          <w:szCs w:val="22"/>
        </w:rPr>
      </w:pPr>
      <w:r w:rsidRPr="0097121C">
        <w:rPr>
          <w:rFonts w:ascii="Century Gothic" w:hAnsi="Century Gothic"/>
          <w:sz w:val="22"/>
          <w:szCs w:val="22"/>
        </w:rPr>
        <w:t>We teach with an “open door”.</w:t>
      </w:r>
    </w:p>
    <w:p w14:paraId="39FF23F7" w14:textId="77777777" w:rsidR="00AF5CAE" w:rsidRPr="0097121C" w:rsidRDefault="00AF5CAE" w:rsidP="00AF5CAE">
      <w:pPr>
        <w:pStyle w:val="ListParagraph"/>
        <w:numPr>
          <w:ilvl w:val="0"/>
          <w:numId w:val="5"/>
        </w:numPr>
        <w:spacing w:after="160" w:line="259" w:lineRule="auto"/>
        <w:rPr>
          <w:rFonts w:ascii="Century Gothic" w:hAnsi="Century Gothic"/>
          <w:sz w:val="22"/>
          <w:szCs w:val="22"/>
        </w:rPr>
      </w:pPr>
      <w:r w:rsidRPr="0097121C">
        <w:rPr>
          <w:rFonts w:ascii="Century Gothic" w:hAnsi="Century Gothic"/>
          <w:sz w:val="22"/>
          <w:szCs w:val="22"/>
        </w:rPr>
        <w:t>Our core business is teaching and learning – this is the priority.</w:t>
      </w:r>
    </w:p>
    <w:p w14:paraId="0C139C37" w14:textId="77777777" w:rsidR="00AF5CAE" w:rsidRPr="00AF5CAE" w:rsidRDefault="00AF5CAE" w:rsidP="00AF5CAE">
      <w:pPr>
        <w:rPr>
          <w:rFonts w:ascii="Century Gothic" w:hAnsi="Century Gothic"/>
        </w:rPr>
      </w:pPr>
    </w:p>
    <w:p w14:paraId="675CA985" w14:textId="35FF556D" w:rsidR="00AF5CAE" w:rsidRDefault="00AF5CAE" w:rsidP="00AF5CAE">
      <w:pPr>
        <w:rPr>
          <w:rFonts w:ascii="Century Gothic" w:hAnsi="Century Gothic"/>
          <w:color w:val="8A1D40"/>
          <w:sz w:val="36"/>
          <w:szCs w:val="36"/>
        </w:rPr>
      </w:pPr>
      <w:r w:rsidRPr="00AF5CAE">
        <w:rPr>
          <w:rFonts w:ascii="Century Gothic" w:hAnsi="Century Gothic"/>
          <w:b/>
          <w:bCs/>
          <w:color w:val="8A1D40"/>
          <w:sz w:val="36"/>
          <w:szCs w:val="36"/>
        </w:rPr>
        <w:t xml:space="preserve">Safeguarding </w:t>
      </w:r>
      <w:r w:rsidRPr="00AF5CAE">
        <w:rPr>
          <w:rFonts w:ascii="Century Gothic" w:hAnsi="Century Gothic"/>
          <w:color w:val="8A1D40"/>
          <w:sz w:val="36"/>
          <w:szCs w:val="36"/>
        </w:rPr>
        <w:t>and Child Protection Statement</w:t>
      </w:r>
    </w:p>
    <w:p w14:paraId="53DFD13D" w14:textId="77777777" w:rsidR="00A772BB" w:rsidRPr="00A772BB" w:rsidRDefault="00A772BB" w:rsidP="00AF5CAE">
      <w:pPr>
        <w:rPr>
          <w:rFonts w:ascii="Century Gothic" w:hAnsi="Century Gothic"/>
          <w:color w:val="8A1D40"/>
          <w:sz w:val="22"/>
          <w:szCs w:val="22"/>
        </w:rPr>
      </w:pPr>
    </w:p>
    <w:p w14:paraId="68E02E5A" w14:textId="403BDED1" w:rsidR="00AF5CAE" w:rsidRDefault="00AF5CAE" w:rsidP="00AF5CAE">
      <w:pPr>
        <w:rPr>
          <w:rFonts w:ascii="Century Gothic" w:hAnsi="Century Gothic"/>
          <w:sz w:val="22"/>
          <w:szCs w:val="22"/>
        </w:rPr>
      </w:pPr>
      <w:r w:rsidRPr="0097121C">
        <w:rPr>
          <w:rFonts w:ascii="Century Gothic" w:hAnsi="Century Gothic"/>
          <w:sz w:val="22"/>
          <w:szCs w:val="22"/>
        </w:rPr>
        <w:t xml:space="preserve">In safeguarding children, we aim to: - </w:t>
      </w:r>
    </w:p>
    <w:p w14:paraId="0BADF33D" w14:textId="77777777" w:rsidR="0097121C" w:rsidRPr="0097121C" w:rsidRDefault="0097121C" w:rsidP="00AF5CAE">
      <w:pPr>
        <w:rPr>
          <w:rFonts w:ascii="Century Gothic" w:hAnsi="Century Gothic"/>
          <w:sz w:val="22"/>
          <w:szCs w:val="22"/>
        </w:rPr>
      </w:pPr>
    </w:p>
    <w:p w14:paraId="7B5F2721" w14:textId="77777777" w:rsidR="00AF5CAE" w:rsidRPr="0097121C" w:rsidRDefault="00AF5CAE" w:rsidP="00AF5CAE">
      <w:pPr>
        <w:pStyle w:val="ListParagraph"/>
        <w:numPr>
          <w:ilvl w:val="0"/>
          <w:numId w:val="4"/>
        </w:numPr>
        <w:spacing w:after="160" w:line="259" w:lineRule="auto"/>
        <w:rPr>
          <w:rFonts w:ascii="Century Gothic" w:hAnsi="Century Gothic"/>
          <w:sz w:val="22"/>
          <w:szCs w:val="22"/>
        </w:rPr>
      </w:pPr>
      <w:r w:rsidRPr="0097121C">
        <w:rPr>
          <w:rFonts w:ascii="Century Gothic" w:hAnsi="Century Gothic"/>
          <w:sz w:val="22"/>
          <w:szCs w:val="22"/>
        </w:rPr>
        <w:t>provide an environment in which students feel safe, valued and respected</w:t>
      </w:r>
    </w:p>
    <w:p w14:paraId="0C6D2789" w14:textId="77777777" w:rsidR="00AF5CAE" w:rsidRPr="0097121C" w:rsidRDefault="00AF5CAE" w:rsidP="00AF5CAE">
      <w:pPr>
        <w:pStyle w:val="ListParagraph"/>
        <w:numPr>
          <w:ilvl w:val="0"/>
          <w:numId w:val="4"/>
        </w:numPr>
        <w:spacing w:after="160" w:line="259" w:lineRule="auto"/>
        <w:rPr>
          <w:rFonts w:ascii="Century Gothic" w:hAnsi="Century Gothic"/>
          <w:sz w:val="22"/>
          <w:szCs w:val="22"/>
        </w:rPr>
      </w:pPr>
      <w:r w:rsidRPr="0097121C">
        <w:rPr>
          <w:rFonts w:ascii="Century Gothic" w:hAnsi="Century Gothic"/>
          <w:sz w:val="22"/>
          <w:szCs w:val="22"/>
        </w:rPr>
        <w:t>allow students to feel confident, and know how to approach adults if they are in difficulties believing they will be heard</w:t>
      </w:r>
    </w:p>
    <w:p w14:paraId="529260B3" w14:textId="77777777" w:rsidR="00AF5CAE" w:rsidRPr="0097121C" w:rsidRDefault="00AF5CAE" w:rsidP="00AF5CAE">
      <w:pPr>
        <w:pStyle w:val="ListParagraph"/>
        <w:numPr>
          <w:ilvl w:val="0"/>
          <w:numId w:val="4"/>
        </w:numPr>
        <w:spacing w:after="160" w:line="259" w:lineRule="auto"/>
        <w:rPr>
          <w:rFonts w:ascii="Century Gothic" w:hAnsi="Century Gothic"/>
          <w:sz w:val="22"/>
          <w:szCs w:val="22"/>
        </w:rPr>
      </w:pPr>
      <w:r w:rsidRPr="0097121C">
        <w:rPr>
          <w:rFonts w:ascii="Century Gothic" w:hAnsi="Century Gothic"/>
          <w:sz w:val="22"/>
          <w:szCs w:val="22"/>
        </w:rPr>
        <w:t>inform all teaching and non-teaching staff of the need to safeguard all young people and of their responsibilities in identifying and reporting possible neglect or abuse</w:t>
      </w:r>
    </w:p>
    <w:p w14:paraId="54949A21" w14:textId="77777777" w:rsidR="00AF5CAE" w:rsidRPr="0097121C" w:rsidRDefault="00AF5CAE" w:rsidP="00AF5CAE">
      <w:pPr>
        <w:pStyle w:val="ListParagraph"/>
        <w:numPr>
          <w:ilvl w:val="0"/>
          <w:numId w:val="4"/>
        </w:numPr>
        <w:spacing w:after="160" w:line="259" w:lineRule="auto"/>
        <w:rPr>
          <w:rFonts w:ascii="Century Gothic" w:hAnsi="Century Gothic"/>
          <w:sz w:val="22"/>
          <w:szCs w:val="22"/>
        </w:rPr>
      </w:pPr>
      <w:r w:rsidRPr="0097121C">
        <w:rPr>
          <w:rFonts w:ascii="Century Gothic" w:hAnsi="Century Gothic"/>
          <w:sz w:val="22"/>
          <w:szCs w:val="22"/>
        </w:rPr>
        <w:t>provide a systematic means of monitoring students known, or thought to be at risk of harm and ensure we, as professionals, contribute to assessments of needs and support for those students</w:t>
      </w:r>
    </w:p>
    <w:p w14:paraId="63E9BB6D" w14:textId="77777777" w:rsidR="00AF5CAE" w:rsidRPr="0097121C" w:rsidRDefault="00AF5CAE" w:rsidP="00AF5CAE">
      <w:pPr>
        <w:pStyle w:val="ListParagraph"/>
        <w:numPr>
          <w:ilvl w:val="0"/>
          <w:numId w:val="4"/>
        </w:numPr>
        <w:spacing w:after="160" w:line="259" w:lineRule="auto"/>
        <w:rPr>
          <w:rFonts w:ascii="Century Gothic" w:hAnsi="Century Gothic"/>
          <w:sz w:val="22"/>
          <w:szCs w:val="22"/>
        </w:rPr>
      </w:pPr>
      <w:r w:rsidRPr="0097121C">
        <w:rPr>
          <w:rFonts w:ascii="Century Gothic" w:hAnsi="Century Gothic"/>
          <w:sz w:val="22"/>
          <w:szCs w:val="22"/>
        </w:rPr>
        <w:t>develop and promote effective working relationships with other agencies, including children’s social services and the police</w:t>
      </w:r>
    </w:p>
    <w:p w14:paraId="0DF317E1" w14:textId="58CCD8D5" w:rsidR="0097121C" w:rsidRPr="00435957" w:rsidRDefault="00AF5CAE" w:rsidP="00435957">
      <w:pPr>
        <w:pStyle w:val="ListParagraph"/>
        <w:numPr>
          <w:ilvl w:val="0"/>
          <w:numId w:val="4"/>
        </w:numPr>
        <w:spacing w:after="160" w:line="259" w:lineRule="auto"/>
        <w:rPr>
          <w:rFonts w:ascii="Century Gothic" w:hAnsi="Century Gothic"/>
          <w:sz w:val="22"/>
          <w:szCs w:val="22"/>
        </w:rPr>
      </w:pPr>
      <w:r w:rsidRPr="0097121C">
        <w:rPr>
          <w:rFonts w:ascii="Century Gothic" w:hAnsi="Century Gothic"/>
          <w:sz w:val="22"/>
          <w:szCs w:val="22"/>
        </w:rPr>
        <w:t xml:space="preserve">maintain a structured procedure within the school including visits and trips which will be followed by staff and the community when child protection is necessary. </w:t>
      </w:r>
    </w:p>
    <w:p w14:paraId="55DEDFD3" w14:textId="77777777" w:rsidR="00AF5CAE" w:rsidRPr="0097121C" w:rsidRDefault="00AF5CAE" w:rsidP="00AF5CAE">
      <w:pPr>
        <w:rPr>
          <w:rFonts w:ascii="Century Gothic" w:hAnsi="Century Gothic"/>
          <w:sz w:val="22"/>
          <w:szCs w:val="22"/>
        </w:rPr>
      </w:pPr>
      <w:r w:rsidRPr="0097121C">
        <w:rPr>
          <w:rFonts w:ascii="Century Gothic" w:hAnsi="Century Gothic"/>
          <w:sz w:val="22"/>
          <w:szCs w:val="22"/>
        </w:rPr>
        <w:t xml:space="preserve">All staff working within our school, who have substantial access to children, will be checked as to their suitability to work with young people. This will include, to give some examples, verification of their identity, qualifications, and a satisfactory DBS check. Details will be maintained in a single central record for audit purposes. </w:t>
      </w:r>
    </w:p>
    <w:p w14:paraId="623D8A40" w14:textId="77777777" w:rsidR="00AF5CAE" w:rsidRPr="00AF5CAE" w:rsidRDefault="00AF5CAE" w:rsidP="00AF5CAE">
      <w:pPr>
        <w:rPr>
          <w:rFonts w:ascii="Century Gothic" w:hAnsi="Century Gothic"/>
        </w:rPr>
      </w:pPr>
    </w:p>
    <w:p w14:paraId="74686361" w14:textId="77777777" w:rsidR="008B7997" w:rsidRDefault="008B7997" w:rsidP="00AF5CAE">
      <w:pPr>
        <w:rPr>
          <w:rFonts w:ascii="Century Gothic" w:hAnsi="Century Gothic"/>
          <w:b/>
          <w:bCs/>
          <w:color w:val="8A1D40"/>
          <w:sz w:val="36"/>
          <w:szCs w:val="36"/>
        </w:rPr>
      </w:pPr>
    </w:p>
    <w:p w14:paraId="5FC33250" w14:textId="77777777" w:rsidR="008B7997" w:rsidRDefault="008B7997" w:rsidP="00AF5CAE">
      <w:pPr>
        <w:rPr>
          <w:rFonts w:ascii="Century Gothic" w:hAnsi="Century Gothic"/>
          <w:b/>
          <w:bCs/>
          <w:color w:val="8A1D40"/>
          <w:sz w:val="36"/>
          <w:szCs w:val="36"/>
        </w:rPr>
      </w:pPr>
    </w:p>
    <w:p w14:paraId="6DEDA8F7" w14:textId="63B988D5" w:rsidR="00AF5CAE" w:rsidRDefault="00AF5CAE" w:rsidP="00AF5CAE">
      <w:pPr>
        <w:rPr>
          <w:rFonts w:ascii="Century Gothic" w:hAnsi="Century Gothic"/>
          <w:color w:val="8A1D40"/>
          <w:sz w:val="36"/>
          <w:szCs w:val="36"/>
        </w:rPr>
      </w:pPr>
      <w:r w:rsidRPr="0097121C">
        <w:rPr>
          <w:rFonts w:ascii="Century Gothic" w:hAnsi="Century Gothic"/>
          <w:b/>
          <w:bCs/>
          <w:color w:val="8A1D40"/>
          <w:sz w:val="36"/>
          <w:szCs w:val="36"/>
        </w:rPr>
        <w:lastRenderedPageBreak/>
        <w:t>Equal Opportunities</w:t>
      </w:r>
      <w:r w:rsidRPr="00AF5CAE">
        <w:rPr>
          <w:rFonts w:ascii="Century Gothic" w:hAnsi="Century Gothic"/>
          <w:color w:val="8A1D40"/>
          <w:sz w:val="36"/>
          <w:szCs w:val="36"/>
        </w:rPr>
        <w:t xml:space="preserve"> Statement</w:t>
      </w:r>
    </w:p>
    <w:p w14:paraId="3A38DF00" w14:textId="7FBA9303" w:rsidR="00AF5CAE" w:rsidRPr="00A772BB" w:rsidRDefault="00AF5CAE" w:rsidP="00AF5CAE">
      <w:pPr>
        <w:rPr>
          <w:rFonts w:ascii="Century Gothic" w:hAnsi="Century Gothic"/>
          <w:color w:val="8A1D40"/>
          <w:sz w:val="22"/>
          <w:szCs w:val="22"/>
        </w:rPr>
      </w:pPr>
    </w:p>
    <w:p w14:paraId="51780543" w14:textId="76107172" w:rsidR="00AF5CAE" w:rsidRPr="00A772BB" w:rsidRDefault="00AF5CAE" w:rsidP="00AF5CAE">
      <w:pPr>
        <w:rPr>
          <w:rFonts w:ascii="Century Gothic" w:hAnsi="Century Gothic"/>
          <w:sz w:val="22"/>
          <w:szCs w:val="22"/>
        </w:rPr>
      </w:pPr>
      <w:r w:rsidRPr="00A772BB">
        <w:rPr>
          <w:rFonts w:ascii="Century Gothic" w:hAnsi="Century Gothic"/>
          <w:sz w:val="22"/>
          <w:szCs w:val="22"/>
        </w:rPr>
        <w:t xml:space="preserve">The Gryphon Trust and The Arnewood School values the diversity of our workforce and welcomes applications from the whole community irrespective of race, religion, sexual orientation or disability. Together we are stronger. </w:t>
      </w:r>
    </w:p>
    <w:p w14:paraId="5316EC56" w14:textId="4577BF45" w:rsidR="004D0B5B" w:rsidRDefault="004D0B5B" w:rsidP="0097121C">
      <w:pPr>
        <w:pStyle w:val="NormalWeb"/>
        <w:rPr>
          <w:rFonts w:ascii="Century Gothic" w:hAnsi="Century Gothic"/>
          <w:b/>
          <w:bCs/>
          <w:color w:val="8A1D40"/>
          <w:sz w:val="28"/>
          <w:szCs w:val="28"/>
        </w:rPr>
      </w:pPr>
    </w:p>
    <w:p w14:paraId="0450F0AF" w14:textId="7B99176C" w:rsidR="004D0B5B" w:rsidRDefault="0008467A" w:rsidP="0097121C">
      <w:pPr>
        <w:pStyle w:val="NormalWeb"/>
        <w:rPr>
          <w:rFonts w:ascii="Century Gothic" w:hAnsi="Century Gothic"/>
          <w:b/>
          <w:bCs/>
          <w:color w:val="8A1D40"/>
          <w:sz w:val="28"/>
          <w:szCs w:val="28"/>
        </w:rPr>
      </w:pPr>
      <w:r>
        <w:rPr>
          <w:rFonts w:ascii="Century Gothic" w:hAnsi="Century Gothic"/>
          <w:noProof/>
          <w:color w:val="2C2C2C"/>
        </w:rPr>
        <w:drawing>
          <wp:anchor distT="0" distB="0" distL="114300" distR="114300" simplePos="0" relativeHeight="251763712" behindDoc="1" locked="0" layoutInCell="1" allowOverlap="1" wp14:anchorId="75665B62" wp14:editId="1E596FDC">
            <wp:simplePos x="0" y="0"/>
            <wp:positionH relativeFrom="column">
              <wp:posOffset>1930400</wp:posOffset>
            </wp:positionH>
            <wp:positionV relativeFrom="paragraph">
              <wp:posOffset>133985</wp:posOffset>
            </wp:positionV>
            <wp:extent cx="2127885" cy="1614805"/>
            <wp:effectExtent l="0" t="0" r="5715" b="0"/>
            <wp:wrapNone/>
            <wp:docPr id="51" name="Picture 51" descr="A picture containing indoor, person,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indoor, person, worktable&#10;&#10;Description automatically generated"/>
                    <pic:cNvPicPr/>
                  </pic:nvPicPr>
                  <pic:blipFill rotWithShape="1">
                    <a:blip r:embed="rId27" cstate="print">
                      <a:extLst>
                        <a:ext uri="{28A0092B-C50C-407E-A947-70E740481C1C}">
                          <a14:useLocalDpi xmlns:a14="http://schemas.microsoft.com/office/drawing/2010/main" val="0"/>
                        </a:ext>
                      </a:extLst>
                    </a:blip>
                    <a:srcRect r="1188"/>
                    <a:stretch/>
                  </pic:blipFill>
                  <pic:spPr bwMode="auto">
                    <a:xfrm>
                      <a:off x="0" y="0"/>
                      <a:ext cx="2127885" cy="161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sz w:val="21"/>
          <w:szCs w:val="21"/>
        </w:rPr>
        <w:drawing>
          <wp:anchor distT="0" distB="0" distL="114300" distR="114300" simplePos="0" relativeHeight="251763199" behindDoc="1" locked="0" layoutInCell="1" allowOverlap="1" wp14:anchorId="13F801E1" wp14:editId="3B24947A">
            <wp:simplePos x="0" y="0"/>
            <wp:positionH relativeFrom="column">
              <wp:posOffset>4010555</wp:posOffset>
            </wp:positionH>
            <wp:positionV relativeFrom="paragraph">
              <wp:posOffset>134219</wp:posOffset>
            </wp:positionV>
            <wp:extent cx="2191689" cy="1614805"/>
            <wp:effectExtent l="0" t="0" r="5715" b="0"/>
            <wp:wrapNone/>
            <wp:docPr id="52" name="Picture 52"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oup of people sitting at a table&#10;&#10;Description automatically generated with low confidence"/>
                    <pic:cNvPicPr/>
                  </pic:nvPicPr>
                  <pic:blipFill rotWithShape="1">
                    <a:blip r:embed="rId28" cstate="print">
                      <a:extLst>
                        <a:ext uri="{28A0092B-C50C-407E-A947-70E740481C1C}">
                          <a14:useLocalDpi xmlns:a14="http://schemas.microsoft.com/office/drawing/2010/main" val="0"/>
                        </a:ext>
                      </a:extLst>
                    </a:blip>
                    <a:srcRect l="9811"/>
                    <a:stretch/>
                  </pic:blipFill>
                  <pic:spPr bwMode="auto">
                    <a:xfrm>
                      <a:off x="0" y="0"/>
                      <a:ext cx="2225295" cy="163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color w:val="2C2C2C"/>
        </w:rPr>
        <w:drawing>
          <wp:anchor distT="0" distB="0" distL="114300" distR="114300" simplePos="0" relativeHeight="251762688" behindDoc="1" locked="0" layoutInCell="1" allowOverlap="1" wp14:anchorId="567FB361" wp14:editId="633D7561">
            <wp:simplePos x="0" y="0"/>
            <wp:positionH relativeFrom="column">
              <wp:posOffset>-470517</wp:posOffset>
            </wp:positionH>
            <wp:positionV relativeFrom="paragraph">
              <wp:posOffset>133765</wp:posOffset>
            </wp:positionV>
            <wp:extent cx="2402840" cy="1719319"/>
            <wp:effectExtent l="0" t="0" r="0" b="0"/>
            <wp:wrapNone/>
            <wp:docPr id="50" name="Picture 50" descr="A group of people playing rug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oup of people playing rugby&#10;&#10;Description automatically generated with medium confidence"/>
                    <pic:cNvPicPr/>
                  </pic:nvPicPr>
                  <pic:blipFill rotWithShape="1">
                    <a:blip r:embed="rId29" cstate="print">
                      <a:extLst>
                        <a:ext uri="{28A0092B-C50C-407E-A947-70E740481C1C}">
                          <a14:useLocalDpi xmlns:a14="http://schemas.microsoft.com/office/drawing/2010/main" val="0"/>
                        </a:ext>
                      </a:extLst>
                    </a:blip>
                    <a:srcRect t="4589"/>
                    <a:stretch/>
                  </pic:blipFill>
                  <pic:spPr bwMode="auto">
                    <a:xfrm>
                      <a:off x="0" y="0"/>
                      <a:ext cx="2410871" cy="172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BE1AA4" w14:textId="36001CE9" w:rsidR="004D0B5B" w:rsidRDefault="004D0B5B" w:rsidP="0097121C">
      <w:pPr>
        <w:pStyle w:val="NormalWeb"/>
        <w:rPr>
          <w:rFonts w:ascii="Century Gothic" w:hAnsi="Century Gothic"/>
          <w:b/>
          <w:bCs/>
          <w:color w:val="8A1D40"/>
          <w:sz w:val="28"/>
          <w:szCs w:val="28"/>
        </w:rPr>
      </w:pPr>
    </w:p>
    <w:p w14:paraId="44E051EF" w14:textId="6A0831C3" w:rsidR="0097121C" w:rsidRDefault="0097121C" w:rsidP="0097121C">
      <w:pPr>
        <w:pStyle w:val="NormalWeb"/>
        <w:rPr>
          <w:rFonts w:ascii="Century Gothic" w:hAnsi="Century Gothic"/>
          <w:b/>
          <w:bCs/>
          <w:color w:val="8A1D40"/>
          <w:sz w:val="28"/>
          <w:szCs w:val="28"/>
        </w:rPr>
      </w:pPr>
    </w:p>
    <w:p w14:paraId="6CB407DA" w14:textId="62F84CCC" w:rsidR="0097121C" w:rsidRPr="00D17907" w:rsidRDefault="0097121C" w:rsidP="004D0B5B">
      <w:pPr>
        <w:pStyle w:val="NormalWeb"/>
        <w:spacing w:before="240"/>
        <w:rPr>
          <w:rFonts w:ascii="Century Gothic" w:hAnsi="Century Gothic"/>
          <w:b/>
          <w:bCs/>
          <w:color w:val="8A1D40"/>
          <w:sz w:val="28"/>
          <w:szCs w:val="28"/>
        </w:rPr>
      </w:pPr>
    </w:p>
    <w:p w14:paraId="79C16225" w14:textId="532778F4" w:rsidR="00AF5CAE" w:rsidRDefault="0008467A" w:rsidP="001E7C2E">
      <w:pPr>
        <w:pStyle w:val="NormalWeb"/>
        <w:rPr>
          <w:rFonts w:ascii="Century Gothic" w:hAnsi="Century Gothic"/>
          <w:b/>
          <w:bCs/>
          <w:color w:val="8A1D40"/>
          <w:sz w:val="28"/>
          <w:szCs w:val="28"/>
        </w:rPr>
      </w:pPr>
      <w:r>
        <w:rPr>
          <w:noProof/>
        </w:rPr>
        <w:drawing>
          <wp:anchor distT="0" distB="0" distL="114300" distR="114300" simplePos="0" relativeHeight="251746304" behindDoc="0" locked="0" layoutInCell="1" allowOverlap="1" wp14:anchorId="2E7C7AAE" wp14:editId="60CBE1E9">
            <wp:simplePos x="0" y="0"/>
            <wp:positionH relativeFrom="column">
              <wp:posOffset>4030980</wp:posOffset>
            </wp:positionH>
            <wp:positionV relativeFrom="paragraph">
              <wp:posOffset>143129</wp:posOffset>
            </wp:positionV>
            <wp:extent cx="2170430" cy="1601470"/>
            <wp:effectExtent l="0" t="0" r="1270" b="0"/>
            <wp:wrapNone/>
            <wp:docPr id="18" name="Picture 1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in a room&#10;&#10;Description automatically generated"/>
                    <pic:cNvPicPr/>
                  </pic:nvPicPr>
                  <pic:blipFill rotWithShape="1">
                    <a:blip r:embed="rId30" cstate="print">
                      <a:extLst>
                        <a:ext uri="{28A0092B-C50C-407E-A947-70E740481C1C}">
                          <a14:useLocalDpi xmlns:a14="http://schemas.microsoft.com/office/drawing/2010/main" val="0"/>
                        </a:ext>
                      </a:extLst>
                    </a:blip>
                    <a:srcRect t="1635"/>
                    <a:stretch/>
                  </pic:blipFill>
                  <pic:spPr bwMode="auto">
                    <a:xfrm>
                      <a:off x="0" y="0"/>
                      <a:ext cx="2170430" cy="1601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02C65B1E" wp14:editId="2C57FDA6">
            <wp:simplePos x="0" y="0"/>
            <wp:positionH relativeFrom="column">
              <wp:posOffset>-469907</wp:posOffset>
            </wp:positionH>
            <wp:positionV relativeFrom="paragraph">
              <wp:posOffset>136834</wp:posOffset>
            </wp:positionV>
            <wp:extent cx="2402840" cy="1604645"/>
            <wp:effectExtent l="0" t="0" r="0" b="0"/>
            <wp:wrapNone/>
            <wp:docPr id="21" name="Picture 21" descr="A picture containing person,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indoor, 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2840" cy="16046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6B31A0E0" wp14:editId="594EB67B">
            <wp:simplePos x="0" y="0"/>
            <wp:positionH relativeFrom="margin">
              <wp:posOffset>1650365</wp:posOffset>
            </wp:positionH>
            <wp:positionV relativeFrom="margin">
              <wp:posOffset>3538220</wp:posOffset>
            </wp:positionV>
            <wp:extent cx="2407920" cy="1604645"/>
            <wp:effectExtent l="0" t="0" r="5080" b="0"/>
            <wp:wrapSquare wrapText="bothSides"/>
            <wp:docPr id="35" name="Picture 3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7920" cy="1604645"/>
                    </a:xfrm>
                    <a:prstGeom prst="rect">
                      <a:avLst/>
                    </a:prstGeom>
                  </pic:spPr>
                </pic:pic>
              </a:graphicData>
            </a:graphic>
            <wp14:sizeRelH relativeFrom="page">
              <wp14:pctWidth>0</wp14:pctWidth>
            </wp14:sizeRelH>
            <wp14:sizeRelV relativeFrom="page">
              <wp14:pctHeight>0</wp14:pctHeight>
            </wp14:sizeRelV>
          </wp:anchor>
        </w:drawing>
      </w:r>
    </w:p>
    <w:p w14:paraId="4B934959" w14:textId="0756A16E" w:rsidR="004D0B5B" w:rsidRDefault="004D0B5B" w:rsidP="004D0B5B">
      <w:pPr>
        <w:pStyle w:val="NormalWeb"/>
        <w:spacing w:before="0" w:beforeAutospacing="0"/>
        <w:rPr>
          <w:rFonts w:ascii="Century Gothic" w:hAnsi="Century Gothic"/>
          <w:color w:val="2C2C2C"/>
        </w:rPr>
      </w:pPr>
    </w:p>
    <w:p w14:paraId="113AC2B3" w14:textId="4904FD9C" w:rsidR="004D0B5B" w:rsidRDefault="004D0B5B" w:rsidP="004D0B5B">
      <w:pPr>
        <w:pStyle w:val="NormalWeb"/>
        <w:spacing w:before="0" w:beforeAutospacing="0"/>
        <w:rPr>
          <w:rFonts w:ascii="Century Gothic" w:hAnsi="Century Gothic"/>
          <w:color w:val="2C2C2C"/>
        </w:rPr>
      </w:pPr>
    </w:p>
    <w:p w14:paraId="7C37EC7B" w14:textId="2E507F7F" w:rsidR="004D0B5B" w:rsidRDefault="004D0B5B" w:rsidP="004D0B5B">
      <w:pPr>
        <w:pStyle w:val="NormalWeb"/>
        <w:spacing w:before="0" w:beforeAutospacing="0"/>
        <w:rPr>
          <w:rFonts w:ascii="Century Gothic" w:hAnsi="Century Gothic"/>
          <w:color w:val="2C2C2C"/>
        </w:rPr>
      </w:pPr>
    </w:p>
    <w:p w14:paraId="04AA9CDF" w14:textId="24651C96" w:rsidR="004D0B5B" w:rsidRDefault="00A67AA3" w:rsidP="004D0B5B">
      <w:pPr>
        <w:pStyle w:val="NormalWeb"/>
        <w:spacing w:before="0" w:beforeAutospacing="0"/>
        <w:rPr>
          <w:rFonts w:ascii="Century Gothic" w:hAnsi="Century Gothic"/>
          <w:color w:val="2C2C2C"/>
        </w:rPr>
      </w:pPr>
      <w:r>
        <w:rPr>
          <w:rFonts w:ascii="Century Gothic" w:hAnsi="Century Gothic"/>
          <w:noProof/>
          <w:color w:val="2C2C2C"/>
        </w:rPr>
        <w:drawing>
          <wp:anchor distT="0" distB="0" distL="114300" distR="114300" simplePos="0" relativeHeight="251751423" behindDoc="0" locked="0" layoutInCell="1" allowOverlap="1" wp14:anchorId="4CFA9B2E" wp14:editId="4E60BB0B">
            <wp:simplePos x="0" y="0"/>
            <wp:positionH relativeFrom="column">
              <wp:posOffset>3985760</wp:posOffset>
            </wp:positionH>
            <wp:positionV relativeFrom="paragraph">
              <wp:posOffset>1380490</wp:posOffset>
            </wp:positionV>
            <wp:extent cx="2215016" cy="1601470"/>
            <wp:effectExtent l="0" t="0" r="0" b="0"/>
            <wp:wrapNone/>
            <wp:docPr id="38" name="Picture 3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erson, indoor&#10;&#10;Description automatically generated"/>
                    <pic:cNvPicPr/>
                  </pic:nvPicPr>
                  <pic:blipFill rotWithShape="1">
                    <a:blip r:embed="rId33" cstate="print">
                      <a:extLst>
                        <a:ext uri="{28A0092B-C50C-407E-A947-70E740481C1C}">
                          <a14:useLocalDpi xmlns:a14="http://schemas.microsoft.com/office/drawing/2010/main" val="0"/>
                        </a:ext>
                      </a:extLst>
                    </a:blip>
                    <a:srcRect l="8105"/>
                    <a:stretch/>
                  </pic:blipFill>
                  <pic:spPr bwMode="auto">
                    <a:xfrm>
                      <a:off x="0" y="0"/>
                      <a:ext cx="2216823" cy="16027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8832" behindDoc="0" locked="0" layoutInCell="1" allowOverlap="1" wp14:anchorId="1376DBAA" wp14:editId="452A9857">
                <wp:simplePos x="0" y="0"/>
                <wp:positionH relativeFrom="column">
                  <wp:posOffset>-471425</wp:posOffset>
                </wp:positionH>
                <wp:positionV relativeFrom="paragraph">
                  <wp:posOffset>253746</wp:posOffset>
                </wp:positionV>
                <wp:extent cx="6673977" cy="114109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673977" cy="1141095"/>
                        </a:xfrm>
                        <a:prstGeom prst="rect">
                          <a:avLst/>
                        </a:prstGeom>
                        <a:noFill/>
                        <a:ln w="6350">
                          <a:noFill/>
                        </a:ln>
                      </wps:spPr>
                      <wps:txbx>
                        <w:txbxContent>
                          <w:p w14:paraId="0BA4ABC7" w14:textId="77777777" w:rsidR="0008467A" w:rsidRPr="007329E0" w:rsidRDefault="0008467A" w:rsidP="0008467A">
                            <w:pPr>
                              <w:jc w:val="center"/>
                              <w:rPr>
                                <w:rFonts w:ascii="Century Gothic" w:hAnsi="Century Gothic"/>
                                <w:b/>
                                <w:bCs/>
                                <w:color w:val="FFFFFF" w:themeColor="background1"/>
                                <w:sz w:val="44"/>
                                <w:szCs w:val="44"/>
                              </w:rPr>
                            </w:pPr>
                            <w:r w:rsidRPr="007329E0">
                              <w:rPr>
                                <w:rFonts w:ascii="Century Gothic" w:hAnsi="Century Gothic"/>
                                <w:color w:val="FFFFFF" w:themeColor="background1"/>
                                <w:sz w:val="44"/>
                                <w:szCs w:val="44"/>
                              </w:rPr>
                              <w:t xml:space="preserve">Working Together </w:t>
                            </w:r>
                            <w:r>
                              <w:rPr>
                                <w:rFonts w:ascii="Century Gothic" w:hAnsi="Century Gothic"/>
                                <w:color w:val="FFFFFF" w:themeColor="background1"/>
                                <w:sz w:val="44"/>
                                <w:szCs w:val="44"/>
                              </w:rPr>
                              <w:t xml:space="preserve">- </w:t>
                            </w:r>
                            <w:r w:rsidRPr="007329E0">
                              <w:rPr>
                                <w:rFonts w:ascii="Century Gothic" w:hAnsi="Century Gothic"/>
                                <w:b/>
                                <w:bCs/>
                                <w:color w:val="FFFFFF" w:themeColor="background1"/>
                                <w:sz w:val="44"/>
                                <w:szCs w:val="44"/>
                              </w:rPr>
                              <w:t>Shaping Tomorrow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6DBAA" id="Text Box 44" o:spid="_x0000_s1032" type="#_x0000_t202" style="position:absolute;margin-left:-37.1pt;margin-top:20pt;width:525.5pt;height:89.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NiHQIAADY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" filled="f" stroked="f" strokeweight=".5pt">
                <v:textbox>
                  <w:txbxContent>
                    <w:p w14:paraId="0BA4ABC7" w14:textId="77777777" w:rsidR="0008467A" w:rsidRPr="007329E0" w:rsidRDefault="0008467A" w:rsidP="0008467A">
                      <w:pPr>
                        <w:jc w:val="center"/>
                        <w:rPr>
                          <w:rFonts w:ascii="Century Gothic" w:hAnsi="Century Gothic"/>
                          <w:b/>
                          <w:bCs/>
                          <w:color w:val="FFFFFF" w:themeColor="background1"/>
                          <w:sz w:val="44"/>
                          <w:szCs w:val="44"/>
                        </w:rPr>
                      </w:pPr>
                      <w:r w:rsidRPr="007329E0">
                        <w:rPr>
                          <w:rFonts w:ascii="Century Gothic" w:hAnsi="Century Gothic"/>
                          <w:color w:val="FFFFFF" w:themeColor="background1"/>
                          <w:sz w:val="44"/>
                          <w:szCs w:val="44"/>
                        </w:rPr>
                        <w:t xml:space="preserve">Working Together </w:t>
                      </w:r>
                      <w:r>
                        <w:rPr>
                          <w:rFonts w:ascii="Century Gothic" w:hAnsi="Century Gothic"/>
                          <w:color w:val="FFFFFF" w:themeColor="background1"/>
                          <w:sz w:val="44"/>
                          <w:szCs w:val="44"/>
                        </w:rPr>
                        <w:t xml:space="preserve">- </w:t>
                      </w:r>
                      <w:r w:rsidRPr="007329E0">
                        <w:rPr>
                          <w:rFonts w:ascii="Century Gothic" w:hAnsi="Century Gothic"/>
                          <w:b/>
                          <w:bCs/>
                          <w:color w:val="FFFFFF" w:themeColor="background1"/>
                          <w:sz w:val="44"/>
                          <w:szCs w:val="44"/>
                        </w:rPr>
                        <w:t>Shaping Tomorrow</w:t>
                      </w:r>
                    </w:p>
                  </w:txbxContent>
                </v:textbox>
              </v:shape>
            </w:pict>
          </mc:Fallback>
        </mc:AlternateContent>
      </w:r>
      <w:r w:rsidR="007B6DDD">
        <w:rPr>
          <w:rFonts w:ascii="Century Gothic" w:hAnsi="Century Gothic"/>
          <w:noProof/>
          <w:color w:val="8A1D40"/>
          <w:sz w:val="52"/>
          <w:szCs w:val="52"/>
        </w:rPr>
        <w:drawing>
          <wp:anchor distT="0" distB="0" distL="114300" distR="114300" simplePos="0" relativeHeight="251750911" behindDoc="0" locked="0" layoutInCell="1" allowOverlap="1" wp14:anchorId="61C7DDA0" wp14:editId="2BF00ABB">
            <wp:simplePos x="0" y="0"/>
            <wp:positionH relativeFrom="column">
              <wp:posOffset>-469265</wp:posOffset>
            </wp:positionH>
            <wp:positionV relativeFrom="paragraph">
              <wp:posOffset>1389380</wp:posOffset>
            </wp:positionV>
            <wp:extent cx="2399030" cy="1594485"/>
            <wp:effectExtent l="0" t="0" r="1270" b="5715"/>
            <wp:wrapNone/>
            <wp:docPr id="45" name="Picture 45" descr="A picture containing text, building, out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building, outdoor, window&#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99030" cy="1594485"/>
                    </a:xfrm>
                    <a:prstGeom prst="rect">
                      <a:avLst/>
                    </a:prstGeom>
                  </pic:spPr>
                </pic:pic>
              </a:graphicData>
            </a:graphic>
            <wp14:sizeRelH relativeFrom="page">
              <wp14:pctWidth>0</wp14:pctWidth>
            </wp14:sizeRelH>
            <wp14:sizeRelV relativeFrom="page">
              <wp14:pctHeight>0</wp14:pctHeight>
            </wp14:sizeRelV>
          </wp:anchor>
        </w:drawing>
      </w:r>
      <w:r w:rsidR="0008467A" w:rsidRPr="00D17907">
        <w:rPr>
          <w:noProof/>
        </w:rPr>
        <mc:AlternateContent>
          <mc:Choice Requires="wps">
            <w:drawing>
              <wp:anchor distT="0" distB="0" distL="114300" distR="114300" simplePos="0" relativeHeight="251766784" behindDoc="0" locked="0" layoutInCell="1" allowOverlap="1" wp14:anchorId="4E79B14C" wp14:editId="58A34BED">
                <wp:simplePos x="0" y="0"/>
                <wp:positionH relativeFrom="margin">
                  <wp:align>center</wp:align>
                </wp:positionH>
                <wp:positionV relativeFrom="margin">
                  <wp:posOffset>5142230</wp:posOffset>
                </wp:positionV>
                <wp:extent cx="6671310" cy="1143000"/>
                <wp:effectExtent l="0" t="0" r="0" b="0"/>
                <wp:wrapSquare wrapText="bothSides"/>
                <wp:docPr id="43" name="Rectangle 43"/>
                <wp:cNvGraphicFramePr/>
                <a:graphic xmlns:a="http://schemas.openxmlformats.org/drawingml/2006/main">
                  <a:graphicData uri="http://schemas.microsoft.com/office/word/2010/wordprocessingShape">
                    <wps:wsp>
                      <wps:cNvSpPr/>
                      <wps:spPr>
                        <a:xfrm>
                          <a:off x="0" y="0"/>
                          <a:ext cx="6671310" cy="1143000"/>
                        </a:xfrm>
                        <a:prstGeom prst="rect">
                          <a:avLst/>
                        </a:prstGeom>
                        <a:solidFill>
                          <a:srgbClr val="8A1D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3C141" id="Rectangle 43" o:spid="_x0000_s1026" style="position:absolute;margin-left:0;margin-top:404.9pt;width:525.3pt;height:90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" fillcolor="#8a1d40" stroked="f" strokeweight="1pt">
                <w10:wrap type="square" anchorx="margin" anchory="margin"/>
              </v:rect>
            </w:pict>
          </mc:Fallback>
        </mc:AlternateContent>
      </w:r>
    </w:p>
    <w:p w14:paraId="56AB8CA0" w14:textId="5F078FC1" w:rsidR="004D0B5B" w:rsidRDefault="007B6DDD" w:rsidP="004D0B5B">
      <w:pPr>
        <w:pStyle w:val="NormalWeb"/>
        <w:spacing w:before="0" w:beforeAutospacing="0"/>
        <w:rPr>
          <w:rFonts w:ascii="Century Gothic" w:hAnsi="Century Gothic"/>
          <w:color w:val="2C2C2C"/>
        </w:rPr>
      </w:pPr>
      <w:r>
        <w:rPr>
          <w:rFonts w:ascii="Century Gothic" w:hAnsi="Century Gothic"/>
          <w:b/>
          <w:bCs/>
          <w:noProof/>
          <w:color w:val="8A1D40"/>
          <w:sz w:val="28"/>
          <w:szCs w:val="28"/>
        </w:rPr>
        <w:drawing>
          <wp:anchor distT="0" distB="0" distL="114300" distR="114300" simplePos="0" relativeHeight="251769856" behindDoc="0" locked="0" layoutInCell="1" allowOverlap="1" wp14:anchorId="515D8F88" wp14:editId="62A983E8">
            <wp:simplePos x="0" y="0"/>
            <wp:positionH relativeFrom="column">
              <wp:posOffset>1922016</wp:posOffset>
            </wp:positionH>
            <wp:positionV relativeFrom="paragraph">
              <wp:posOffset>1028632</wp:posOffset>
            </wp:positionV>
            <wp:extent cx="2089785" cy="1589103"/>
            <wp:effectExtent l="0" t="0" r="5715" b="0"/>
            <wp:wrapNone/>
            <wp:docPr id="46" name="Picture 46"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people posing for a photo&#10;&#10;Description automatically generated with low confidence"/>
                    <pic:cNvPicPr/>
                  </pic:nvPicPr>
                  <pic:blipFill rotWithShape="1">
                    <a:blip r:embed="rId35" cstate="print">
                      <a:extLst>
                        <a:ext uri="{28A0092B-C50C-407E-A947-70E740481C1C}">
                          <a14:useLocalDpi xmlns:a14="http://schemas.microsoft.com/office/drawing/2010/main" val="0"/>
                        </a:ext>
                      </a:extLst>
                    </a:blip>
                    <a:srcRect l="8023" r="6103" b="2053"/>
                    <a:stretch/>
                  </pic:blipFill>
                  <pic:spPr bwMode="auto">
                    <a:xfrm>
                      <a:off x="0" y="0"/>
                      <a:ext cx="2089785" cy="1589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20FB3C" w14:textId="0CC69542" w:rsidR="00A772BB" w:rsidRDefault="00A772BB" w:rsidP="004D0B5B">
      <w:pPr>
        <w:pStyle w:val="NormalWeb"/>
        <w:spacing w:before="0" w:beforeAutospacing="0"/>
        <w:rPr>
          <w:rFonts w:ascii="Century Gothic" w:hAnsi="Century Gothic"/>
          <w:color w:val="2C2C2C"/>
        </w:rPr>
      </w:pPr>
    </w:p>
    <w:p w14:paraId="49211F9F" w14:textId="02D3F1A7" w:rsidR="00A772BB" w:rsidRDefault="00A772BB" w:rsidP="004D0B5B">
      <w:pPr>
        <w:pStyle w:val="NormalWeb"/>
        <w:spacing w:before="0" w:beforeAutospacing="0"/>
        <w:rPr>
          <w:rFonts w:ascii="Century Gothic" w:hAnsi="Century Gothic"/>
          <w:color w:val="2C2C2C"/>
        </w:rPr>
      </w:pPr>
    </w:p>
    <w:p w14:paraId="3C2C3BC8" w14:textId="3C0E0E44" w:rsidR="00435957" w:rsidRDefault="00435957" w:rsidP="004D0B5B">
      <w:pPr>
        <w:pStyle w:val="NormalWeb"/>
        <w:spacing w:before="0" w:beforeAutospacing="0"/>
        <w:rPr>
          <w:rFonts w:ascii="Century Gothic" w:hAnsi="Century Gothic"/>
          <w:color w:val="2C2C2C"/>
        </w:rPr>
      </w:pPr>
    </w:p>
    <w:p w14:paraId="41E102C3" w14:textId="1604AC73" w:rsidR="00435957" w:rsidRDefault="007B6DDD" w:rsidP="004D0B5B">
      <w:pPr>
        <w:pStyle w:val="NormalWeb"/>
        <w:spacing w:before="0" w:beforeAutospacing="0"/>
        <w:rPr>
          <w:rFonts w:ascii="Century Gothic" w:hAnsi="Century Gothic"/>
          <w:color w:val="2C2C2C"/>
        </w:rPr>
      </w:pPr>
      <w:r>
        <w:rPr>
          <w:rFonts w:ascii="Century Gothic" w:hAnsi="Century Gothic"/>
          <w:noProof/>
          <w:sz w:val="21"/>
          <w:szCs w:val="21"/>
        </w:rPr>
        <w:drawing>
          <wp:anchor distT="0" distB="0" distL="114300" distR="114300" simplePos="0" relativeHeight="251761664" behindDoc="1" locked="0" layoutInCell="1" allowOverlap="1" wp14:anchorId="2F5C0F8C" wp14:editId="5C4E61B5">
            <wp:simplePos x="0" y="0"/>
            <wp:positionH relativeFrom="column">
              <wp:posOffset>3813175</wp:posOffset>
            </wp:positionH>
            <wp:positionV relativeFrom="paragraph">
              <wp:posOffset>127635</wp:posOffset>
            </wp:positionV>
            <wp:extent cx="2389001" cy="1592580"/>
            <wp:effectExtent l="0" t="0" r="0" b="0"/>
            <wp:wrapNone/>
            <wp:docPr id="49" name="Picture 49" descr="A group of people posing for a photo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oup of people posing for a photo outside a build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89001" cy="15925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color w:val="2C2C2C"/>
        </w:rPr>
        <w:drawing>
          <wp:anchor distT="0" distB="0" distL="114300" distR="114300" simplePos="0" relativeHeight="251759616" behindDoc="1" locked="0" layoutInCell="1" allowOverlap="1" wp14:anchorId="70AA0381" wp14:editId="538AF3B6">
            <wp:simplePos x="0" y="0"/>
            <wp:positionH relativeFrom="column">
              <wp:posOffset>1525905</wp:posOffset>
            </wp:positionH>
            <wp:positionV relativeFrom="paragraph">
              <wp:posOffset>122420</wp:posOffset>
            </wp:positionV>
            <wp:extent cx="2385513" cy="1592932"/>
            <wp:effectExtent l="0" t="0" r="2540" b="0"/>
            <wp:wrapNone/>
            <wp:docPr id="47" name="Picture 47" descr="A picture containing text, person, indoo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person, indoor, desk&#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85513" cy="1592932"/>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color w:val="2C2C2C"/>
        </w:rPr>
        <w:drawing>
          <wp:anchor distT="0" distB="0" distL="114300" distR="114300" simplePos="0" relativeHeight="251760640" behindDoc="1" locked="0" layoutInCell="1" allowOverlap="1" wp14:anchorId="1235DE02" wp14:editId="15C2F98D">
            <wp:simplePos x="0" y="0"/>
            <wp:positionH relativeFrom="column">
              <wp:posOffset>-469265</wp:posOffset>
            </wp:positionH>
            <wp:positionV relativeFrom="paragraph">
              <wp:posOffset>128905</wp:posOffset>
            </wp:positionV>
            <wp:extent cx="2392680" cy="1590040"/>
            <wp:effectExtent l="0" t="0" r="0" b="0"/>
            <wp:wrapNone/>
            <wp:docPr id="48" name="Picture 48" descr="A picture containing grass,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grass, outdoor, tree, pers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92680" cy="1590040"/>
                    </a:xfrm>
                    <a:prstGeom prst="rect">
                      <a:avLst/>
                    </a:prstGeom>
                  </pic:spPr>
                </pic:pic>
              </a:graphicData>
            </a:graphic>
            <wp14:sizeRelH relativeFrom="page">
              <wp14:pctWidth>0</wp14:pctWidth>
            </wp14:sizeRelH>
            <wp14:sizeRelV relativeFrom="page">
              <wp14:pctHeight>0</wp14:pctHeight>
            </wp14:sizeRelV>
          </wp:anchor>
        </w:drawing>
      </w:r>
    </w:p>
    <w:p w14:paraId="6A1D0933" w14:textId="6B531CA8" w:rsidR="00A772BB" w:rsidRDefault="00A772BB" w:rsidP="004D0B5B">
      <w:pPr>
        <w:pStyle w:val="NormalWeb"/>
        <w:spacing w:before="0" w:beforeAutospacing="0"/>
        <w:rPr>
          <w:rFonts w:ascii="Century Gothic" w:hAnsi="Century Gothic"/>
          <w:color w:val="2C2C2C"/>
        </w:rPr>
      </w:pPr>
    </w:p>
    <w:p w14:paraId="15A3CBE6" w14:textId="1007869A" w:rsidR="004D0B5B" w:rsidRPr="00D17907" w:rsidRDefault="004D0B5B" w:rsidP="004D0B5B">
      <w:pPr>
        <w:pStyle w:val="NormalWeb"/>
        <w:spacing w:before="0" w:beforeAutospacing="0"/>
        <w:rPr>
          <w:rFonts w:ascii="Century Gothic" w:hAnsi="Century Gothic"/>
          <w:color w:val="2C2C2C"/>
        </w:rPr>
      </w:pPr>
    </w:p>
    <w:p w14:paraId="295F6CBB" w14:textId="053059C5" w:rsidR="005726DD" w:rsidRDefault="005726DD" w:rsidP="001E7C2E">
      <w:pPr>
        <w:pStyle w:val="NormalWeb"/>
        <w:rPr>
          <w:rFonts w:ascii="Century Gothic" w:hAnsi="Century Gothic"/>
          <w:b/>
          <w:bCs/>
          <w:color w:val="8A1D40"/>
          <w:sz w:val="28"/>
          <w:szCs w:val="28"/>
        </w:rPr>
      </w:pPr>
    </w:p>
    <w:p w14:paraId="111A4559" w14:textId="71726B6D" w:rsidR="00366508" w:rsidRDefault="00366508" w:rsidP="001E7C2E">
      <w:pPr>
        <w:pStyle w:val="NormalWeb"/>
        <w:rPr>
          <w:rFonts w:ascii="Century Gothic" w:hAnsi="Century Gothic"/>
          <w:b/>
          <w:bCs/>
          <w:color w:val="8A1D40"/>
          <w:sz w:val="28"/>
          <w:szCs w:val="28"/>
        </w:rPr>
      </w:pPr>
    </w:p>
    <w:sectPr w:rsidR="00366508" w:rsidSect="00CB6099">
      <w:pgSz w:w="11906" w:h="16838"/>
      <w:pgMar w:top="978" w:right="1440" w:bottom="96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31513" w14:textId="77777777" w:rsidR="00EC7DB3" w:rsidRDefault="00EC7DB3" w:rsidP="00687FD8">
      <w:r>
        <w:separator/>
      </w:r>
    </w:p>
  </w:endnote>
  <w:endnote w:type="continuationSeparator" w:id="0">
    <w:p w14:paraId="2E443F13" w14:textId="77777777" w:rsidR="00EC7DB3" w:rsidRDefault="00EC7DB3" w:rsidP="00687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04B65" w14:textId="77777777" w:rsidR="00EC7DB3" w:rsidRDefault="00EC7DB3" w:rsidP="00687FD8">
      <w:r>
        <w:separator/>
      </w:r>
    </w:p>
  </w:footnote>
  <w:footnote w:type="continuationSeparator" w:id="0">
    <w:p w14:paraId="6D9180DB" w14:textId="77777777" w:rsidR="00EC7DB3" w:rsidRDefault="00EC7DB3" w:rsidP="00687F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3781F"/>
    <w:multiLevelType w:val="hybridMultilevel"/>
    <w:tmpl w:val="2FBC9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3A7E38"/>
    <w:multiLevelType w:val="hybridMultilevel"/>
    <w:tmpl w:val="64C43A80"/>
    <w:lvl w:ilvl="0" w:tplc="73201F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4E5D9A"/>
    <w:multiLevelType w:val="hybridMultilevel"/>
    <w:tmpl w:val="34CAAB3E"/>
    <w:lvl w:ilvl="0" w:tplc="73201F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601CFE"/>
    <w:multiLevelType w:val="hybridMultilevel"/>
    <w:tmpl w:val="E0F4B2EE"/>
    <w:lvl w:ilvl="0" w:tplc="73201F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F1226E"/>
    <w:multiLevelType w:val="hybridMultilevel"/>
    <w:tmpl w:val="3ABC9AF6"/>
    <w:lvl w:ilvl="0" w:tplc="73201F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0340024">
    <w:abstractNumId w:val="0"/>
  </w:num>
  <w:num w:numId="2" w16cid:durableId="167596272">
    <w:abstractNumId w:val="1"/>
  </w:num>
  <w:num w:numId="3" w16cid:durableId="1982346405">
    <w:abstractNumId w:val="3"/>
  </w:num>
  <w:num w:numId="4" w16cid:durableId="601185324">
    <w:abstractNumId w:val="2"/>
  </w:num>
  <w:num w:numId="5" w16cid:durableId="3618296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06B"/>
    <w:rsid w:val="00001DF9"/>
    <w:rsid w:val="00002685"/>
    <w:rsid w:val="0003139F"/>
    <w:rsid w:val="0008467A"/>
    <w:rsid w:val="00084AAE"/>
    <w:rsid w:val="000A0611"/>
    <w:rsid w:val="00151616"/>
    <w:rsid w:val="00171626"/>
    <w:rsid w:val="001E7C2E"/>
    <w:rsid w:val="00215491"/>
    <w:rsid w:val="00217863"/>
    <w:rsid w:val="00225D60"/>
    <w:rsid w:val="0028059B"/>
    <w:rsid w:val="002B37E9"/>
    <w:rsid w:val="002F106B"/>
    <w:rsid w:val="003372FA"/>
    <w:rsid w:val="00366508"/>
    <w:rsid w:val="00397A79"/>
    <w:rsid w:val="003C72CA"/>
    <w:rsid w:val="003F2C05"/>
    <w:rsid w:val="003F6E9B"/>
    <w:rsid w:val="00435957"/>
    <w:rsid w:val="0044659E"/>
    <w:rsid w:val="00490AAC"/>
    <w:rsid w:val="004B1A29"/>
    <w:rsid w:val="004B2045"/>
    <w:rsid w:val="004D0B5B"/>
    <w:rsid w:val="004D3E85"/>
    <w:rsid w:val="004E3038"/>
    <w:rsid w:val="004F7472"/>
    <w:rsid w:val="00516F2A"/>
    <w:rsid w:val="005726DD"/>
    <w:rsid w:val="00581622"/>
    <w:rsid w:val="005D0477"/>
    <w:rsid w:val="00652357"/>
    <w:rsid w:val="006636B3"/>
    <w:rsid w:val="00686389"/>
    <w:rsid w:val="00687FD8"/>
    <w:rsid w:val="006A7D69"/>
    <w:rsid w:val="006C3CD6"/>
    <w:rsid w:val="0072583A"/>
    <w:rsid w:val="007329E0"/>
    <w:rsid w:val="00740E37"/>
    <w:rsid w:val="00784372"/>
    <w:rsid w:val="007B508B"/>
    <w:rsid w:val="007B6DDD"/>
    <w:rsid w:val="00854B1D"/>
    <w:rsid w:val="00883553"/>
    <w:rsid w:val="008A732D"/>
    <w:rsid w:val="008B2A12"/>
    <w:rsid w:val="008B7997"/>
    <w:rsid w:val="008C0406"/>
    <w:rsid w:val="008C4B51"/>
    <w:rsid w:val="008D17AD"/>
    <w:rsid w:val="008D7406"/>
    <w:rsid w:val="008E23FC"/>
    <w:rsid w:val="009247D8"/>
    <w:rsid w:val="00935E38"/>
    <w:rsid w:val="0097121C"/>
    <w:rsid w:val="009A327C"/>
    <w:rsid w:val="00A1360C"/>
    <w:rsid w:val="00A33E22"/>
    <w:rsid w:val="00A347F6"/>
    <w:rsid w:val="00A42153"/>
    <w:rsid w:val="00A52DC4"/>
    <w:rsid w:val="00A67AA3"/>
    <w:rsid w:val="00A772BB"/>
    <w:rsid w:val="00A8770E"/>
    <w:rsid w:val="00AD508A"/>
    <w:rsid w:val="00AE037B"/>
    <w:rsid w:val="00AE2F9C"/>
    <w:rsid w:val="00AE55C1"/>
    <w:rsid w:val="00AF5CAE"/>
    <w:rsid w:val="00B24A41"/>
    <w:rsid w:val="00B8791F"/>
    <w:rsid w:val="00BC7802"/>
    <w:rsid w:val="00C31E2B"/>
    <w:rsid w:val="00C723C4"/>
    <w:rsid w:val="00C82A7B"/>
    <w:rsid w:val="00CB6099"/>
    <w:rsid w:val="00CC5F50"/>
    <w:rsid w:val="00CC71F8"/>
    <w:rsid w:val="00CE5F21"/>
    <w:rsid w:val="00D17907"/>
    <w:rsid w:val="00D35237"/>
    <w:rsid w:val="00D818BD"/>
    <w:rsid w:val="00DB2D85"/>
    <w:rsid w:val="00DD7A71"/>
    <w:rsid w:val="00E16B5F"/>
    <w:rsid w:val="00E35E3E"/>
    <w:rsid w:val="00E9576D"/>
    <w:rsid w:val="00EC34B6"/>
    <w:rsid w:val="00EC7DB3"/>
    <w:rsid w:val="00ED17AB"/>
    <w:rsid w:val="00EE0AA8"/>
    <w:rsid w:val="00F134C0"/>
    <w:rsid w:val="00F32248"/>
    <w:rsid w:val="00F46055"/>
    <w:rsid w:val="00F64C05"/>
    <w:rsid w:val="00FD2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BEB99"/>
  <w15:chartTrackingRefBased/>
  <w15:docId w15:val="{F0EE614A-E303-EB44-9AED-CE75F0068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740E37"/>
  </w:style>
  <w:style w:type="character" w:styleId="Hyperlink">
    <w:name w:val="Hyperlink"/>
    <w:basedOn w:val="DefaultParagraphFont"/>
    <w:uiPriority w:val="99"/>
    <w:unhideWhenUsed/>
    <w:rsid w:val="00001DF9"/>
    <w:rPr>
      <w:color w:val="0563C1" w:themeColor="hyperlink"/>
      <w:u w:val="single"/>
    </w:rPr>
  </w:style>
  <w:style w:type="character" w:styleId="UnresolvedMention">
    <w:name w:val="Unresolved Mention"/>
    <w:basedOn w:val="DefaultParagraphFont"/>
    <w:uiPriority w:val="99"/>
    <w:semiHidden/>
    <w:unhideWhenUsed/>
    <w:rsid w:val="00001DF9"/>
    <w:rPr>
      <w:color w:val="605E5C"/>
      <w:shd w:val="clear" w:color="auto" w:fill="E1DFDD"/>
    </w:rPr>
  </w:style>
  <w:style w:type="paragraph" w:styleId="Header">
    <w:name w:val="header"/>
    <w:basedOn w:val="Normal"/>
    <w:link w:val="HeaderChar"/>
    <w:uiPriority w:val="99"/>
    <w:unhideWhenUsed/>
    <w:rsid w:val="00687FD8"/>
    <w:pPr>
      <w:tabs>
        <w:tab w:val="center" w:pos="4513"/>
        <w:tab w:val="right" w:pos="9026"/>
      </w:tabs>
    </w:pPr>
  </w:style>
  <w:style w:type="character" w:customStyle="1" w:styleId="HeaderChar">
    <w:name w:val="Header Char"/>
    <w:basedOn w:val="DefaultParagraphFont"/>
    <w:link w:val="Header"/>
    <w:uiPriority w:val="99"/>
    <w:rsid w:val="00687FD8"/>
  </w:style>
  <w:style w:type="paragraph" w:styleId="Footer">
    <w:name w:val="footer"/>
    <w:basedOn w:val="Normal"/>
    <w:link w:val="FooterChar"/>
    <w:uiPriority w:val="99"/>
    <w:unhideWhenUsed/>
    <w:rsid w:val="00687FD8"/>
    <w:pPr>
      <w:tabs>
        <w:tab w:val="center" w:pos="4513"/>
        <w:tab w:val="right" w:pos="9026"/>
      </w:tabs>
    </w:pPr>
  </w:style>
  <w:style w:type="character" w:customStyle="1" w:styleId="FooterChar">
    <w:name w:val="Footer Char"/>
    <w:basedOn w:val="DefaultParagraphFont"/>
    <w:link w:val="Footer"/>
    <w:uiPriority w:val="99"/>
    <w:rsid w:val="00687FD8"/>
  </w:style>
  <w:style w:type="table" w:styleId="TableGrid">
    <w:name w:val="Table Grid"/>
    <w:basedOn w:val="TableNormal"/>
    <w:uiPriority w:val="39"/>
    <w:rsid w:val="00AE2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8BD"/>
    <w:pPr>
      <w:ind w:left="720"/>
      <w:contextualSpacing/>
    </w:pPr>
  </w:style>
  <w:style w:type="paragraph" w:styleId="NormalWeb">
    <w:name w:val="Normal (Web)"/>
    <w:basedOn w:val="Normal"/>
    <w:uiPriority w:val="99"/>
    <w:unhideWhenUsed/>
    <w:rsid w:val="002B37E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174837">
      <w:bodyDiv w:val="1"/>
      <w:marLeft w:val="0"/>
      <w:marRight w:val="0"/>
      <w:marTop w:val="0"/>
      <w:marBottom w:val="0"/>
      <w:divBdr>
        <w:top w:val="none" w:sz="0" w:space="0" w:color="auto"/>
        <w:left w:val="none" w:sz="0" w:space="0" w:color="auto"/>
        <w:bottom w:val="none" w:sz="0" w:space="0" w:color="auto"/>
        <w:right w:val="none" w:sz="0" w:space="0" w:color="auto"/>
      </w:divBdr>
    </w:div>
    <w:div w:id="843787516">
      <w:bodyDiv w:val="1"/>
      <w:marLeft w:val="0"/>
      <w:marRight w:val="0"/>
      <w:marTop w:val="0"/>
      <w:marBottom w:val="0"/>
      <w:divBdr>
        <w:top w:val="none" w:sz="0" w:space="0" w:color="auto"/>
        <w:left w:val="none" w:sz="0" w:space="0" w:color="auto"/>
        <w:bottom w:val="none" w:sz="0" w:space="0" w:color="auto"/>
        <w:right w:val="none" w:sz="0" w:space="0" w:color="auto"/>
      </w:divBdr>
      <w:divsChild>
        <w:div w:id="509874405">
          <w:marLeft w:val="0"/>
          <w:marRight w:val="0"/>
          <w:marTop w:val="0"/>
          <w:marBottom w:val="0"/>
          <w:divBdr>
            <w:top w:val="none" w:sz="0" w:space="0" w:color="auto"/>
            <w:left w:val="none" w:sz="0" w:space="0" w:color="auto"/>
            <w:bottom w:val="none" w:sz="0" w:space="0" w:color="auto"/>
            <w:right w:val="none" w:sz="0" w:space="0" w:color="auto"/>
          </w:divBdr>
          <w:divsChild>
            <w:div w:id="1777016124">
              <w:marLeft w:val="0"/>
              <w:marRight w:val="0"/>
              <w:marTop w:val="0"/>
              <w:marBottom w:val="0"/>
              <w:divBdr>
                <w:top w:val="none" w:sz="0" w:space="0" w:color="auto"/>
                <w:left w:val="none" w:sz="0" w:space="0" w:color="auto"/>
                <w:bottom w:val="none" w:sz="0" w:space="0" w:color="auto"/>
                <w:right w:val="none" w:sz="0" w:space="0" w:color="auto"/>
              </w:divBdr>
              <w:divsChild>
                <w:div w:id="79117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6809">
      <w:bodyDiv w:val="1"/>
      <w:marLeft w:val="0"/>
      <w:marRight w:val="0"/>
      <w:marTop w:val="0"/>
      <w:marBottom w:val="0"/>
      <w:divBdr>
        <w:top w:val="none" w:sz="0" w:space="0" w:color="auto"/>
        <w:left w:val="none" w:sz="0" w:space="0" w:color="auto"/>
        <w:bottom w:val="none" w:sz="0" w:space="0" w:color="auto"/>
        <w:right w:val="none" w:sz="0" w:space="0" w:color="auto"/>
      </w:divBdr>
      <w:divsChild>
        <w:div w:id="3632911">
          <w:marLeft w:val="0"/>
          <w:marRight w:val="0"/>
          <w:marTop w:val="0"/>
          <w:marBottom w:val="0"/>
          <w:divBdr>
            <w:top w:val="none" w:sz="0" w:space="0" w:color="auto"/>
            <w:left w:val="none" w:sz="0" w:space="0" w:color="auto"/>
            <w:bottom w:val="none" w:sz="0" w:space="0" w:color="auto"/>
            <w:right w:val="none" w:sz="0" w:space="0" w:color="auto"/>
          </w:divBdr>
          <w:divsChild>
            <w:div w:id="91823229">
              <w:marLeft w:val="0"/>
              <w:marRight w:val="0"/>
              <w:marTop w:val="0"/>
              <w:marBottom w:val="0"/>
              <w:divBdr>
                <w:top w:val="none" w:sz="0" w:space="0" w:color="auto"/>
                <w:left w:val="none" w:sz="0" w:space="0" w:color="auto"/>
                <w:bottom w:val="none" w:sz="0" w:space="0" w:color="auto"/>
                <w:right w:val="none" w:sz="0" w:space="0" w:color="auto"/>
              </w:divBdr>
              <w:divsChild>
                <w:div w:id="214172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07467">
      <w:bodyDiv w:val="1"/>
      <w:marLeft w:val="0"/>
      <w:marRight w:val="0"/>
      <w:marTop w:val="0"/>
      <w:marBottom w:val="0"/>
      <w:divBdr>
        <w:top w:val="none" w:sz="0" w:space="0" w:color="auto"/>
        <w:left w:val="none" w:sz="0" w:space="0" w:color="auto"/>
        <w:bottom w:val="none" w:sz="0" w:space="0" w:color="auto"/>
        <w:right w:val="none" w:sz="0" w:space="0" w:color="auto"/>
      </w:divBdr>
    </w:div>
    <w:div w:id="185881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jpeg"/><Relationship Id="rId19" Type="http://schemas.openxmlformats.org/officeDocument/2006/relationships/hyperlink" Target="mailto:l.harper@arnewood.hants.sch.uk" TargetMode="External"/><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DD4413A6B9A149A118BB9A464902B6" ma:contentTypeVersion="14" ma:contentTypeDescription="Create a new document." ma:contentTypeScope="" ma:versionID="f32796713e18faa0897df8d129993fa2">
  <xsd:schema xmlns:xsd="http://www.w3.org/2001/XMLSchema" xmlns:xs="http://www.w3.org/2001/XMLSchema" xmlns:p="http://schemas.microsoft.com/office/2006/metadata/properties" xmlns:ns3="134e0ba6-3e5f-481e-9bca-29520b48585b" xmlns:ns4="82605658-97ce-4061-84a6-7758c56d3052" targetNamespace="http://schemas.microsoft.com/office/2006/metadata/properties" ma:root="true" ma:fieldsID="3a46bc5b96c0f261594c5323cee7ca14" ns3:_="" ns4:_="">
    <xsd:import namespace="134e0ba6-3e5f-481e-9bca-29520b48585b"/>
    <xsd:import namespace="82605658-97ce-4061-84a6-7758c56d305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e0ba6-3e5f-481e-9bca-29520b485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05658-97ce-4061-84a6-7758c56d30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223DEF-7209-4D64-8301-41ECA05990F6}">
  <ds:schemaRefs>
    <ds:schemaRef ds:uri="http://schemas.microsoft.com/sharepoint/v3/contenttype/forms"/>
  </ds:schemaRefs>
</ds:datastoreItem>
</file>

<file path=customXml/itemProps2.xml><?xml version="1.0" encoding="utf-8"?>
<ds:datastoreItem xmlns:ds="http://schemas.openxmlformats.org/officeDocument/2006/customXml" ds:itemID="{CDFBF3A0-0D7B-4A74-A8FE-A083FAAB5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e0ba6-3e5f-481e-9bca-29520b48585b"/>
    <ds:schemaRef ds:uri="82605658-97ce-4061-84a6-7758c56d3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7367B3-B52F-4D03-9E9F-117AE94A3C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2154</Words>
  <Characters>12282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R. Emery</dc:creator>
  <cp:keywords/>
  <dc:description/>
  <cp:lastModifiedBy>Mrs L. Harper</cp:lastModifiedBy>
  <cp:revision>6</cp:revision>
  <cp:lastPrinted>2022-03-14T14:04:00Z</cp:lastPrinted>
  <dcterms:created xsi:type="dcterms:W3CDTF">2022-09-13T09:29:00Z</dcterms:created>
  <dcterms:modified xsi:type="dcterms:W3CDTF">2022-09-13T09:42:00Z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0x0101009EDD4413A6B9A149A118BB9A464902B6</vt:lpwstr>
  </property>
</Properties>
</file>