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001" w:rsidRPr="005C4B0A" w:rsidRDefault="008F2001" w:rsidP="008F2001">
      <w:pPr>
        <w:pStyle w:val="NoSpacing"/>
        <w:shd w:val="clear" w:color="auto" w:fill="BFBFBF"/>
        <w:jc w:val="center"/>
        <w:rPr>
          <w:rFonts w:ascii="Cambria" w:hAnsi="Cambria" w:cs="Arial"/>
          <w:b/>
          <w:sz w:val="24"/>
          <w:szCs w:val="24"/>
        </w:rPr>
      </w:pPr>
      <w:bookmarkStart w:id="0" w:name="_GoBack"/>
      <w:bookmarkEnd w:id="0"/>
      <w:r w:rsidRPr="005C4B0A">
        <w:rPr>
          <w:rFonts w:ascii="Cambria" w:hAnsi="Cambria" w:cs="Arial"/>
          <w:b/>
          <w:sz w:val="24"/>
          <w:szCs w:val="24"/>
        </w:rPr>
        <w:t>Job Description and Person Specification</w:t>
      </w:r>
    </w:p>
    <w:p w:rsidR="008F2001" w:rsidRPr="005C4B0A" w:rsidRDefault="008F2001" w:rsidP="008F2001">
      <w:pPr>
        <w:pStyle w:val="NoSpacing"/>
        <w:shd w:val="clear" w:color="auto" w:fill="BFBFBF"/>
        <w:rPr>
          <w:rFonts w:ascii="Cambria" w:hAnsi="Cambria" w:cs="Arial"/>
          <w:strike/>
          <w:sz w:val="24"/>
          <w:szCs w:val="24"/>
        </w:rPr>
      </w:pP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pBdr>
          <w:bottom w:val="single" w:sz="12" w:space="1" w:color="auto"/>
        </w:pBdr>
        <w:rPr>
          <w:rFonts w:ascii="Cambria" w:hAnsi="Cambria" w:cs="Arial"/>
          <w:b/>
          <w:sz w:val="24"/>
          <w:szCs w:val="24"/>
        </w:rPr>
      </w:pPr>
      <w:r w:rsidRPr="005C4B0A">
        <w:rPr>
          <w:rFonts w:ascii="Cambria" w:hAnsi="Cambria" w:cs="Arial"/>
          <w:b/>
          <w:sz w:val="24"/>
          <w:szCs w:val="24"/>
        </w:rPr>
        <w:t>Job details</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r w:rsidRPr="005C4B0A">
        <w:rPr>
          <w:rFonts w:ascii="Cambria" w:hAnsi="Cambria" w:cs="Arial"/>
          <w:sz w:val="24"/>
          <w:szCs w:val="24"/>
        </w:rPr>
        <w:t>Job title:</w:t>
      </w:r>
      <w:r w:rsidRPr="005C4B0A">
        <w:rPr>
          <w:rFonts w:ascii="Cambria" w:hAnsi="Cambria" w:cs="Arial"/>
          <w:sz w:val="24"/>
          <w:szCs w:val="24"/>
        </w:rPr>
        <w:tab/>
      </w:r>
      <w:r w:rsidRPr="005C4B0A">
        <w:rPr>
          <w:rFonts w:ascii="Cambria" w:hAnsi="Cambria" w:cs="Arial"/>
          <w:sz w:val="24"/>
          <w:szCs w:val="24"/>
        </w:rPr>
        <w:tab/>
        <w:t xml:space="preserve">Head of </w:t>
      </w:r>
      <w:r>
        <w:rPr>
          <w:rFonts w:ascii="Cambria" w:hAnsi="Cambria" w:cs="Arial"/>
          <w:sz w:val="24"/>
          <w:szCs w:val="24"/>
        </w:rPr>
        <w:t>Sixth Form</w:t>
      </w:r>
      <w:r w:rsidRPr="005C4B0A">
        <w:rPr>
          <w:rFonts w:ascii="Cambria" w:hAnsi="Cambria" w:cs="Arial"/>
          <w:sz w:val="24"/>
          <w:szCs w:val="24"/>
        </w:rPr>
        <w:t xml:space="preserve"> </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r w:rsidRPr="005C4B0A">
        <w:rPr>
          <w:rFonts w:ascii="Cambria" w:hAnsi="Cambria" w:cs="Arial"/>
          <w:sz w:val="24"/>
          <w:szCs w:val="24"/>
        </w:rPr>
        <w:t>Reporting to:</w:t>
      </w:r>
      <w:r w:rsidRPr="005C4B0A">
        <w:rPr>
          <w:rFonts w:ascii="Cambria" w:hAnsi="Cambria" w:cs="Arial"/>
          <w:sz w:val="24"/>
          <w:szCs w:val="24"/>
        </w:rPr>
        <w:tab/>
      </w:r>
      <w:r w:rsidRPr="005C4B0A">
        <w:rPr>
          <w:rFonts w:ascii="Cambria" w:hAnsi="Cambria" w:cs="Arial"/>
          <w:sz w:val="24"/>
          <w:szCs w:val="24"/>
        </w:rPr>
        <w:tab/>
      </w:r>
      <w:r>
        <w:rPr>
          <w:rFonts w:ascii="Cambria" w:hAnsi="Cambria" w:cs="Arial"/>
          <w:sz w:val="24"/>
          <w:szCs w:val="24"/>
        </w:rPr>
        <w:t>Deputy Headteacher</w:t>
      </w:r>
    </w:p>
    <w:p w:rsidR="008F2001" w:rsidRPr="005C4B0A" w:rsidRDefault="008F2001" w:rsidP="008F2001">
      <w:pPr>
        <w:pStyle w:val="NoSpacing"/>
        <w:rPr>
          <w:rFonts w:ascii="Cambria" w:hAnsi="Cambria" w:cs="Arial"/>
          <w:sz w:val="24"/>
          <w:szCs w:val="24"/>
        </w:rPr>
      </w:pPr>
    </w:p>
    <w:p w:rsidR="008F2001" w:rsidRPr="007644AC" w:rsidRDefault="008F2001" w:rsidP="008F2001">
      <w:pPr>
        <w:pStyle w:val="NoSpacing"/>
        <w:rPr>
          <w:rFonts w:ascii="Cambria" w:hAnsi="Cambria" w:cs="Arial"/>
          <w:sz w:val="24"/>
          <w:szCs w:val="24"/>
        </w:rPr>
      </w:pPr>
      <w:r w:rsidRPr="005C4B0A">
        <w:rPr>
          <w:rFonts w:ascii="Cambria" w:hAnsi="Cambria" w:cs="Arial"/>
          <w:sz w:val="24"/>
          <w:szCs w:val="24"/>
        </w:rPr>
        <w:t>Grade:</w:t>
      </w:r>
      <w:r w:rsidRPr="005C4B0A">
        <w:rPr>
          <w:rFonts w:ascii="Cambria" w:hAnsi="Cambria" w:cs="Arial"/>
          <w:sz w:val="24"/>
          <w:szCs w:val="24"/>
        </w:rPr>
        <w:tab/>
      </w:r>
      <w:r w:rsidRPr="005C4B0A">
        <w:rPr>
          <w:rFonts w:ascii="Cambria" w:hAnsi="Cambria" w:cs="Arial"/>
          <w:sz w:val="24"/>
          <w:szCs w:val="24"/>
        </w:rPr>
        <w:tab/>
      </w:r>
      <w:r w:rsidRPr="005C4B0A">
        <w:rPr>
          <w:rFonts w:ascii="Cambria" w:hAnsi="Cambria" w:cs="Arial"/>
          <w:sz w:val="24"/>
          <w:szCs w:val="24"/>
        </w:rPr>
        <w:tab/>
      </w:r>
      <w:r w:rsidRPr="007644AC">
        <w:rPr>
          <w:rFonts w:ascii="Cambria" w:hAnsi="Cambria" w:cs="Arial"/>
          <w:sz w:val="24"/>
          <w:szCs w:val="24"/>
        </w:rPr>
        <w:t>MPS or UPS plus TLR1(b</w:t>
      </w:r>
      <w:r>
        <w:rPr>
          <w:rFonts w:ascii="Cambria" w:hAnsi="Cambria" w:cs="Arial"/>
          <w:sz w:val="24"/>
          <w:szCs w:val="24"/>
        </w:rPr>
        <w:t xml:space="preserve">) </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r w:rsidRPr="005C4B0A">
        <w:rPr>
          <w:rFonts w:ascii="Cambria" w:hAnsi="Cambria" w:cs="Arial"/>
          <w:sz w:val="24"/>
          <w:szCs w:val="24"/>
        </w:rPr>
        <w:t>Contract status:</w:t>
      </w:r>
      <w:r w:rsidRPr="005C4B0A">
        <w:rPr>
          <w:rFonts w:ascii="Cambria" w:hAnsi="Cambria" w:cs="Arial"/>
          <w:sz w:val="24"/>
          <w:szCs w:val="24"/>
        </w:rPr>
        <w:tab/>
        <w:t>Permanent</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r w:rsidRPr="005C4B0A">
        <w:rPr>
          <w:rFonts w:ascii="Cambria" w:hAnsi="Cambria" w:cs="Arial"/>
          <w:sz w:val="24"/>
          <w:szCs w:val="24"/>
        </w:rPr>
        <w:t xml:space="preserve">Start Date: </w:t>
      </w:r>
      <w:r w:rsidRPr="005C4B0A">
        <w:rPr>
          <w:rFonts w:ascii="Cambria" w:hAnsi="Cambria" w:cs="Arial"/>
          <w:sz w:val="24"/>
          <w:szCs w:val="24"/>
        </w:rPr>
        <w:tab/>
      </w:r>
      <w:r w:rsidRPr="005C4B0A">
        <w:rPr>
          <w:rFonts w:ascii="Cambria" w:hAnsi="Cambria" w:cs="Arial"/>
          <w:sz w:val="24"/>
          <w:szCs w:val="24"/>
        </w:rPr>
        <w:tab/>
        <w:t>1</w:t>
      </w:r>
      <w:r w:rsidRPr="005C4B0A">
        <w:rPr>
          <w:rFonts w:ascii="Cambria" w:hAnsi="Cambria" w:cs="Arial"/>
          <w:sz w:val="24"/>
          <w:szCs w:val="24"/>
          <w:vertAlign w:val="superscript"/>
        </w:rPr>
        <w:t>st</w:t>
      </w:r>
      <w:r>
        <w:rPr>
          <w:rFonts w:ascii="Cambria" w:hAnsi="Cambria" w:cs="Arial"/>
          <w:sz w:val="24"/>
          <w:szCs w:val="24"/>
        </w:rPr>
        <w:t xml:space="preserve"> September 2021</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pBdr>
          <w:bottom w:val="single" w:sz="12" w:space="1" w:color="auto"/>
        </w:pBdr>
        <w:rPr>
          <w:rFonts w:ascii="Cambria" w:hAnsi="Cambria" w:cs="Arial"/>
          <w:sz w:val="24"/>
          <w:szCs w:val="24"/>
        </w:rPr>
      </w:pPr>
      <w:r w:rsidRPr="005C4B0A">
        <w:rPr>
          <w:rFonts w:ascii="Cambria" w:hAnsi="Cambria" w:cs="Arial"/>
          <w:b/>
          <w:sz w:val="24"/>
          <w:szCs w:val="24"/>
        </w:rPr>
        <w:t>Job description</w:t>
      </w:r>
    </w:p>
    <w:p w:rsidR="008F2001" w:rsidRPr="005C4B0A" w:rsidRDefault="008F2001" w:rsidP="008F2001">
      <w:pPr>
        <w:pStyle w:val="NoSpacing"/>
        <w:pBdr>
          <w:bottom w:val="single" w:sz="12" w:space="1" w:color="auto"/>
        </w:pBdr>
        <w:rPr>
          <w:rFonts w:ascii="Cambria" w:hAnsi="Cambria" w:cs="Arial"/>
          <w:sz w:val="24"/>
          <w:szCs w:val="24"/>
        </w:rPr>
      </w:pPr>
    </w:p>
    <w:p w:rsidR="008F2001" w:rsidRPr="005C4B0A" w:rsidRDefault="008F2001" w:rsidP="008F2001">
      <w:pPr>
        <w:pStyle w:val="NoSpacing"/>
        <w:rPr>
          <w:rFonts w:ascii="Cambria" w:hAnsi="Cambria" w:cs="Arial"/>
          <w:sz w:val="24"/>
          <w:szCs w:val="24"/>
        </w:rPr>
      </w:pPr>
    </w:p>
    <w:p w:rsidR="008F2001" w:rsidRPr="006748BA" w:rsidRDefault="008F2001" w:rsidP="008F2001">
      <w:pPr>
        <w:pStyle w:val="NoSpacing"/>
        <w:rPr>
          <w:rFonts w:ascii="Cambria" w:hAnsi="Cambria" w:cs="Arial"/>
          <w:b/>
          <w:sz w:val="24"/>
          <w:szCs w:val="24"/>
        </w:rPr>
      </w:pPr>
      <w:r w:rsidRPr="006748BA">
        <w:rPr>
          <w:rFonts w:ascii="Cambria" w:hAnsi="Cambria" w:cs="Arial"/>
          <w:b/>
          <w:sz w:val="24"/>
          <w:szCs w:val="24"/>
        </w:rPr>
        <w:t>Aim and Purpose of the role:</w:t>
      </w:r>
    </w:p>
    <w:p w:rsidR="008F2001" w:rsidRDefault="008F2001" w:rsidP="008F2001">
      <w:pPr>
        <w:pStyle w:val="NoSpacing"/>
        <w:rPr>
          <w:rFonts w:ascii="Cambria" w:hAnsi="Cambria" w:cs="Arial"/>
          <w:sz w:val="24"/>
          <w:szCs w:val="24"/>
        </w:rPr>
      </w:pPr>
    </w:p>
    <w:p w:rsidR="008F2001" w:rsidRDefault="008F2001" w:rsidP="00FD36E7">
      <w:pPr>
        <w:pStyle w:val="NoSpacing"/>
        <w:numPr>
          <w:ilvl w:val="0"/>
          <w:numId w:val="11"/>
        </w:numPr>
        <w:rPr>
          <w:rFonts w:ascii="Cambria" w:hAnsi="Cambria" w:cs="Arial"/>
          <w:sz w:val="24"/>
          <w:szCs w:val="24"/>
        </w:rPr>
      </w:pPr>
      <w:r>
        <w:rPr>
          <w:rFonts w:ascii="Cambria" w:hAnsi="Cambria" w:cs="Arial"/>
          <w:sz w:val="24"/>
          <w:szCs w:val="24"/>
        </w:rPr>
        <w:t xml:space="preserve">To </w:t>
      </w:r>
      <w:r w:rsidR="00FD36E7">
        <w:rPr>
          <w:rFonts w:ascii="Cambria" w:hAnsi="Cambria" w:cs="Arial"/>
          <w:sz w:val="24"/>
          <w:szCs w:val="24"/>
        </w:rPr>
        <w:t xml:space="preserve">be responsible for </w:t>
      </w:r>
      <w:r>
        <w:rPr>
          <w:rFonts w:ascii="Cambria" w:hAnsi="Cambria" w:cs="Arial"/>
          <w:sz w:val="24"/>
          <w:szCs w:val="24"/>
        </w:rPr>
        <w:t xml:space="preserve">the </w:t>
      </w:r>
      <w:r w:rsidR="00FD36E7">
        <w:rPr>
          <w:rFonts w:ascii="Cambria" w:hAnsi="Cambria" w:cs="Arial"/>
          <w:sz w:val="24"/>
          <w:szCs w:val="24"/>
        </w:rPr>
        <w:t xml:space="preserve">provision of high </w:t>
      </w:r>
      <w:r>
        <w:rPr>
          <w:rFonts w:ascii="Cambria" w:hAnsi="Cambria" w:cs="Arial"/>
          <w:sz w:val="24"/>
          <w:szCs w:val="24"/>
        </w:rPr>
        <w:t xml:space="preserve">quality </w:t>
      </w:r>
      <w:r w:rsidR="00FD36E7">
        <w:rPr>
          <w:rFonts w:ascii="Cambria" w:hAnsi="Cambria" w:cs="Arial"/>
          <w:sz w:val="24"/>
          <w:szCs w:val="24"/>
        </w:rPr>
        <w:t xml:space="preserve">sixth form </w:t>
      </w:r>
      <w:r>
        <w:rPr>
          <w:rFonts w:ascii="Cambria" w:hAnsi="Cambria" w:cs="Arial"/>
          <w:sz w:val="24"/>
          <w:szCs w:val="24"/>
        </w:rPr>
        <w:t>education and care</w:t>
      </w:r>
      <w:r w:rsidR="00FD36E7">
        <w:rPr>
          <w:rFonts w:ascii="Cambria" w:hAnsi="Cambria" w:cs="Arial"/>
          <w:sz w:val="24"/>
          <w:szCs w:val="24"/>
        </w:rPr>
        <w:t>.</w:t>
      </w:r>
    </w:p>
    <w:p w:rsidR="00FD36E7" w:rsidRPr="00FD36E7" w:rsidRDefault="00FD36E7" w:rsidP="00FD36E7">
      <w:pPr>
        <w:pStyle w:val="NoSpacing"/>
        <w:numPr>
          <w:ilvl w:val="0"/>
          <w:numId w:val="11"/>
        </w:numPr>
        <w:rPr>
          <w:rFonts w:ascii="Cambria" w:hAnsi="Cambria" w:cs="Arial"/>
          <w:sz w:val="24"/>
          <w:szCs w:val="24"/>
        </w:rPr>
      </w:pPr>
      <w:r>
        <w:rPr>
          <w:rFonts w:ascii="Cambria" w:hAnsi="Cambria" w:cs="Arial"/>
          <w:sz w:val="24"/>
          <w:szCs w:val="24"/>
        </w:rPr>
        <w:t xml:space="preserve">To </w:t>
      </w:r>
      <w:r w:rsidR="000A2510">
        <w:rPr>
          <w:rFonts w:ascii="Cambria" w:hAnsi="Cambria" w:cs="Arial"/>
          <w:sz w:val="24"/>
          <w:szCs w:val="24"/>
        </w:rPr>
        <w:t xml:space="preserve">work with </w:t>
      </w:r>
      <w:r>
        <w:rPr>
          <w:rFonts w:ascii="Cambria" w:hAnsi="Cambria" w:cs="Arial"/>
          <w:sz w:val="24"/>
          <w:szCs w:val="24"/>
        </w:rPr>
        <w:t xml:space="preserve">school </w:t>
      </w:r>
      <w:r w:rsidR="000A2510">
        <w:rPr>
          <w:rFonts w:ascii="Cambria" w:hAnsi="Cambria" w:cs="Arial"/>
          <w:sz w:val="24"/>
          <w:szCs w:val="24"/>
        </w:rPr>
        <w:t xml:space="preserve">leads on the </w:t>
      </w:r>
      <w:r>
        <w:rPr>
          <w:rFonts w:ascii="Cambria" w:hAnsi="Cambria" w:cs="Arial"/>
          <w:sz w:val="24"/>
          <w:szCs w:val="24"/>
        </w:rPr>
        <w:t xml:space="preserve"> sixth form curriculum, Teaching &amp; Learning and career opportunities.</w:t>
      </w:r>
    </w:p>
    <w:p w:rsidR="008F2001" w:rsidRPr="00CF6CAF" w:rsidRDefault="00FD36E7" w:rsidP="008F2001">
      <w:pPr>
        <w:pStyle w:val="NoSpacing"/>
        <w:numPr>
          <w:ilvl w:val="0"/>
          <w:numId w:val="11"/>
        </w:numPr>
        <w:rPr>
          <w:rFonts w:ascii="Cambria" w:hAnsi="Cambria" w:cs="Arial"/>
          <w:sz w:val="24"/>
          <w:szCs w:val="24"/>
        </w:rPr>
      </w:pPr>
      <w:r>
        <w:rPr>
          <w:rFonts w:ascii="Cambria" w:hAnsi="Cambria" w:cs="Arial"/>
          <w:sz w:val="24"/>
          <w:szCs w:val="24"/>
        </w:rPr>
        <w:t xml:space="preserve">To ensure students make excellent progress from their entry points, including an ALPs grade of at least 3 for our </w:t>
      </w:r>
      <w:r w:rsidR="000A2510">
        <w:rPr>
          <w:rFonts w:ascii="Cambria" w:hAnsi="Cambria" w:cs="Arial"/>
          <w:sz w:val="24"/>
          <w:szCs w:val="24"/>
        </w:rPr>
        <w:t>sixth f</w:t>
      </w:r>
      <w:r w:rsidR="008F2001" w:rsidRPr="00CF6CAF">
        <w:rPr>
          <w:rFonts w:ascii="Cambria" w:hAnsi="Cambria" w:cs="Arial"/>
          <w:sz w:val="24"/>
          <w:szCs w:val="24"/>
        </w:rPr>
        <w:t xml:space="preserve">orm </w:t>
      </w:r>
    </w:p>
    <w:p w:rsidR="00FD36E7" w:rsidRDefault="008F2001" w:rsidP="008F2001">
      <w:pPr>
        <w:pStyle w:val="NoSpacing"/>
        <w:numPr>
          <w:ilvl w:val="0"/>
          <w:numId w:val="11"/>
        </w:numPr>
        <w:rPr>
          <w:rFonts w:ascii="Cambria" w:hAnsi="Cambria" w:cs="Arial"/>
          <w:sz w:val="24"/>
          <w:szCs w:val="24"/>
        </w:rPr>
      </w:pPr>
      <w:r>
        <w:rPr>
          <w:rFonts w:ascii="Cambria" w:hAnsi="Cambria" w:cs="Arial"/>
          <w:sz w:val="24"/>
          <w:szCs w:val="24"/>
        </w:rPr>
        <w:t xml:space="preserve">Grow the </w:t>
      </w:r>
      <w:r w:rsidR="00FD36E7">
        <w:rPr>
          <w:rFonts w:ascii="Cambria" w:hAnsi="Cambria" w:cs="Arial"/>
          <w:sz w:val="24"/>
          <w:szCs w:val="24"/>
        </w:rPr>
        <w:t xml:space="preserve">number of students in the </w:t>
      </w:r>
      <w:r>
        <w:rPr>
          <w:rFonts w:ascii="Cambria" w:hAnsi="Cambria" w:cs="Arial"/>
          <w:sz w:val="24"/>
          <w:szCs w:val="24"/>
        </w:rPr>
        <w:t>sixth form in line with the increase in size of the lower school</w:t>
      </w:r>
      <w:r w:rsidR="00FD36E7">
        <w:rPr>
          <w:rFonts w:ascii="Cambria" w:hAnsi="Cambria" w:cs="Arial"/>
          <w:sz w:val="24"/>
          <w:szCs w:val="24"/>
        </w:rPr>
        <w:t>.</w:t>
      </w:r>
    </w:p>
    <w:p w:rsidR="00FD36E7" w:rsidRPr="000A2510" w:rsidRDefault="00FD36E7" w:rsidP="008F2001">
      <w:pPr>
        <w:pStyle w:val="NoSpacing"/>
        <w:numPr>
          <w:ilvl w:val="0"/>
          <w:numId w:val="11"/>
        </w:numPr>
        <w:rPr>
          <w:rFonts w:ascii="Cambria" w:hAnsi="Cambria" w:cs="Arial"/>
          <w:sz w:val="24"/>
          <w:szCs w:val="24"/>
        </w:rPr>
      </w:pPr>
      <w:r w:rsidRPr="00FD36E7">
        <w:rPr>
          <w:rFonts w:ascii="Cambria" w:hAnsi="Cambria" w:cs="Arial"/>
          <w:sz w:val="24"/>
          <w:szCs w:val="24"/>
        </w:rPr>
        <w:t>Input into a building development programme to ensure the students have purpose built accommodation for their studies.</w:t>
      </w:r>
    </w:p>
    <w:p w:rsidR="00FD36E7" w:rsidRDefault="00FD36E7" w:rsidP="00FD36E7">
      <w:pPr>
        <w:pStyle w:val="ListParagraph"/>
        <w:spacing w:after="0" w:line="240" w:lineRule="auto"/>
        <w:rPr>
          <w:rFonts w:ascii="Cambria" w:hAnsi="Cambria" w:cs="Arial"/>
          <w:sz w:val="24"/>
          <w:szCs w:val="24"/>
        </w:rPr>
      </w:pPr>
    </w:p>
    <w:p w:rsidR="008F2001" w:rsidRPr="00577DFC" w:rsidRDefault="008F2001" w:rsidP="008F2001">
      <w:pPr>
        <w:pStyle w:val="NoSpacing"/>
        <w:rPr>
          <w:rFonts w:ascii="Cambria" w:hAnsi="Cambria" w:cs="Arial"/>
          <w:b/>
          <w:sz w:val="24"/>
          <w:szCs w:val="24"/>
        </w:rPr>
      </w:pPr>
      <w:r w:rsidRPr="00577DFC">
        <w:rPr>
          <w:rFonts w:ascii="Cambria" w:hAnsi="Cambria" w:cs="Arial"/>
          <w:b/>
          <w:sz w:val="24"/>
          <w:szCs w:val="24"/>
        </w:rPr>
        <w:t>Academic Progress</w:t>
      </w:r>
      <w:r>
        <w:rPr>
          <w:rFonts w:ascii="Cambria" w:hAnsi="Cambria" w:cs="Arial"/>
          <w:b/>
          <w:sz w:val="24"/>
          <w:szCs w:val="24"/>
        </w:rPr>
        <w:t>:</w:t>
      </w:r>
    </w:p>
    <w:p w:rsidR="008F2001" w:rsidRDefault="008F2001" w:rsidP="008F2001">
      <w:pPr>
        <w:pStyle w:val="NoSpacing"/>
        <w:rPr>
          <w:rFonts w:ascii="Cambria" w:hAnsi="Cambria" w:cs="Arial"/>
          <w:sz w:val="24"/>
          <w:szCs w:val="24"/>
        </w:rPr>
      </w:pPr>
    </w:p>
    <w:p w:rsidR="008F2001" w:rsidRDefault="008F2001" w:rsidP="008F2001">
      <w:pPr>
        <w:pStyle w:val="NoSpacing"/>
        <w:numPr>
          <w:ilvl w:val="0"/>
          <w:numId w:val="9"/>
        </w:numPr>
        <w:rPr>
          <w:rFonts w:ascii="Cambria" w:hAnsi="Cambria" w:cs="Arial"/>
          <w:sz w:val="24"/>
          <w:szCs w:val="24"/>
        </w:rPr>
      </w:pPr>
      <w:r>
        <w:rPr>
          <w:rFonts w:ascii="Cambria" w:hAnsi="Cambria" w:cs="Arial"/>
          <w:sz w:val="24"/>
          <w:szCs w:val="24"/>
        </w:rPr>
        <w:t>To monitor the quality of learning experienced by the sixth form, liaising with heads of departments and offering support and guidance where necessary.</w:t>
      </w:r>
    </w:p>
    <w:p w:rsidR="008F2001" w:rsidRPr="005C4B0A" w:rsidRDefault="008F2001" w:rsidP="008F2001">
      <w:pPr>
        <w:pStyle w:val="NoSpacing"/>
        <w:numPr>
          <w:ilvl w:val="0"/>
          <w:numId w:val="9"/>
        </w:numPr>
        <w:rPr>
          <w:rFonts w:ascii="Cambria" w:hAnsi="Cambria" w:cs="Arial"/>
          <w:sz w:val="24"/>
          <w:szCs w:val="24"/>
        </w:rPr>
      </w:pPr>
      <w:r>
        <w:rPr>
          <w:rFonts w:ascii="Cambria" w:hAnsi="Cambria" w:cs="Arial"/>
          <w:sz w:val="24"/>
          <w:szCs w:val="24"/>
        </w:rPr>
        <w:t>To oversee the Post-16 curriculum and ensure the provision is suitable and balanced for the whole cohort.</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lastRenderedPageBreak/>
        <w:t xml:space="preserve">To complete data analysis on progress reviews and present findings to the deputy </w:t>
      </w:r>
      <w:proofErr w:type="spellStart"/>
      <w:r>
        <w:rPr>
          <w:rFonts w:ascii="Cambria" w:hAnsi="Cambria" w:cs="Arial"/>
          <w:sz w:val="24"/>
          <w:szCs w:val="24"/>
        </w:rPr>
        <w:t>headteacher</w:t>
      </w:r>
      <w:proofErr w:type="spellEnd"/>
      <w:r>
        <w:rPr>
          <w:rFonts w:ascii="Cambria" w:hAnsi="Cambria" w:cs="Arial"/>
          <w:sz w:val="24"/>
          <w:szCs w:val="24"/>
        </w:rPr>
        <w:t>.</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use assessment data to inform an analysis of individual student progress, collective progress across subjects and key groups and each year group as a whole.</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plan and take appropriate action resulting from progress review analysis.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have an overview of the range of barriers to learning that impact on student progress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use all of the above to identify underachievement with a view to establishing and coordinating improvement strategies in conjunction with teachers and Heads of Department.</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monitor the effectiveness of improvement strategies and liaise directly with the Deputy Headteacher and SLT.</w:t>
      </w:r>
    </w:p>
    <w:p w:rsidR="008F2001" w:rsidRPr="00577DFC"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liaise with key staff, for example the Assistant Headteachers, SENDCO and the Exams Manager regarding achievement and exam support.</w:t>
      </w:r>
    </w:p>
    <w:p w:rsidR="008F2001" w:rsidRDefault="008F2001" w:rsidP="008F2001">
      <w:pPr>
        <w:pStyle w:val="NoSpacing"/>
        <w:rPr>
          <w:rFonts w:ascii="Cambria" w:hAnsi="Cambria" w:cs="Arial"/>
          <w:sz w:val="24"/>
          <w:szCs w:val="24"/>
        </w:rPr>
      </w:pPr>
    </w:p>
    <w:p w:rsidR="008F2001" w:rsidRPr="00577DFC" w:rsidRDefault="008F2001" w:rsidP="008F2001">
      <w:pPr>
        <w:pStyle w:val="NoSpacing"/>
        <w:rPr>
          <w:rFonts w:ascii="Cambria" w:hAnsi="Cambria" w:cs="Arial"/>
          <w:b/>
          <w:sz w:val="24"/>
          <w:szCs w:val="24"/>
        </w:rPr>
      </w:pPr>
      <w:r w:rsidRPr="00577DFC">
        <w:rPr>
          <w:rFonts w:ascii="Cambria" w:hAnsi="Cambria" w:cs="Arial"/>
          <w:b/>
          <w:sz w:val="24"/>
          <w:szCs w:val="24"/>
        </w:rPr>
        <w:t>Pastoral Care</w:t>
      </w:r>
      <w:r>
        <w:rPr>
          <w:rFonts w:ascii="Cambria" w:hAnsi="Cambria" w:cs="Arial"/>
          <w:b/>
          <w:sz w:val="24"/>
          <w:szCs w:val="24"/>
        </w:rPr>
        <w:t>:</w:t>
      </w:r>
    </w:p>
    <w:p w:rsidR="008F2001" w:rsidRDefault="008F2001" w:rsidP="008F2001">
      <w:pPr>
        <w:pStyle w:val="NoSpacing"/>
        <w:rPr>
          <w:rFonts w:ascii="Cambria" w:hAnsi="Cambria" w:cs="Arial"/>
          <w:sz w:val="24"/>
          <w:szCs w:val="24"/>
        </w:rPr>
      </w:pPr>
    </w:p>
    <w:p w:rsidR="008F2001" w:rsidRDefault="008F2001" w:rsidP="008F2001">
      <w:pPr>
        <w:pStyle w:val="NoSpacing"/>
        <w:numPr>
          <w:ilvl w:val="0"/>
          <w:numId w:val="9"/>
        </w:numPr>
        <w:rPr>
          <w:rFonts w:ascii="Cambria" w:hAnsi="Cambria" w:cs="Arial"/>
          <w:sz w:val="24"/>
          <w:szCs w:val="24"/>
        </w:rPr>
      </w:pPr>
      <w:r>
        <w:rPr>
          <w:rFonts w:ascii="Cambria" w:hAnsi="Cambria" w:cs="Arial"/>
          <w:sz w:val="24"/>
          <w:szCs w:val="24"/>
        </w:rPr>
        <w:t>To oversee pastoral care for all sixth form students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plan fortnightly PSHE sessions, distribute materials and lessons plans where needed, organise outside speakers and facilitate a high quality programme for sixth formers.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monitor sixth form attendance and punctuality and take action to improve this where necessary</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ensure that all tutors are familiar with policy and procedures relating to the year group.</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Where appropriate</w:t>
      </w:r>
      <w:r>
        <w:rPr>
          <w:rFonts w:ascii="Cambria" w:hAnsi="Cambria" w:cs="Arial"/>
          <w:sz w:val="24"/>
          <w:szCs w:val="24"/>
        </w:rPr>
        <w:t>,</w:t>
      </w:r>
      <w:r w:rsidRPr="005C4B0A">
        <w:rPr>
          <w:rFonts w:ascii="Cambria" w:hAnsi="Cambria" w:cs="Arial"/>
          <w:sz w:val="24"/>
          <w:szCs w:val="24"/>
        </w:rPr>
        <w:t xml:space="preserve"> to communicate and cooperate with external agencies.</w:t>
      </w:r>
    </w:p>
    <w:p w:rsidR="008F2001"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 xml:space="preserve">To implement disciplinary procedures and </w:t>
      </w:r>
      <w:r>
        <w:rPr>
          <w:rFonts w:ascii="Cambria" w:hAnsi="Cambria" w:cs="Arial"/>
          <w:sz w:val="24"/>
          <w:szCs w:val="24"/>
        </w:rPr>
        <w:t xml:space="preserve">the </w:t>
      </w:r>
      <w:r w:rsidRPr="005C4B0A">
        <w:rPr>
          <w:rFonts w:ascii="Cambria" w:hAnsi="Cambria" w:cs="Arial"/>
          <w:sz w:val="24"/>
          <w:szCs w:val="24"/>
        </w:rPr>
        <w:t>behaviour policy as appropriate.</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coordinate pastoral and academic information received from staff, parents</w:t>
      </w:r>
      <w:r>
        <w:rPr>
          <w:rFonts w:ascii="Cambria" w:hAnsi="Cambria" w:cs="Arial"/>
          <w:sz w:val="24"/>
          <w:szCs w:val="24"/>
        </w:rPr>
        <w:t xml:space="preserve"> and</w:t>
      </w:r>
      <w:r w:rsidRPr="005C4B0A">
        <w:rPr>
          <w:rFonts w:ascii="Cambria" w:hAnsi="Cambria" w:cs="Arial"/>
          <w:sz w:val="24"/>
          <w:szCs w:val="24"/>
        </w:rPr>
        <w:t xml:space="preserve"> outside agencies regarding individual students</w:t>
      </w:r>
      <w:r>
        <w:rPr>
          <w:rFonts w:ascii="Cambria" w:hAnsi="Cambria" w:cs="Arial"/>
          <w:sz w:val="24"/>
          <w:szCs w:val="24"/>
        </w:rPr>
        <w:t>, ensuring</w:t>
      </w:r>
      <w:r w:rsidRPr="005C4B0A">
        <w:rPr>
          <w:rFonts w:ascii="Cambria" w:hAnsi="Cambria" w:cs="Arial"/>
          <w:sz w:val="24"/>
          <w:szCs w:val="24"/>
        </w:rPr>
        <w:t xml:space="preserve"> that this information is distributed as appropriate and that any necessary action is taken including praise, reward and sanctions.</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 xml:space="preserve">To know the students in the </w:t>
      </w:r>
      <w:r>
        <w:rPr>
          <w:rFonts w:ascii="Cambria" w:hAnsi="Cambria" w:cs="Arial"/>
          <w:sz w:val="24"/>
          <w:szCs w:val="24"/>
        </w:rPr>
        <w:t>sixth form</w:t>
      </w:r>
      <w:r w:rsidRPr="005C4B0A">
        <w:rPr>
          <w:rFonts w:ascii="Cambria" w:hAnsi="Cambria" w:cs="Arial"/>
          <w:sz w:val="24"/>
          <w:szCs w:val="24"/>
        </w:rPr>
        <w:t xml:space="preserve"> as well as possible and to become accepted as </w:t>
      </w:r>
      <w:r>
        <w:rPr>
          <w:rFonts w:ascii="Cambria" w:hAnsi="Cambria" w:cs="Arial"/>
          <w:sz w:val="24"/>
          <w:szCs w:val="24"/>
        </w:rPr>
        <w:t>someone</w:t>
      </w:r>
      <w:r w:rsidRPr="005C4B0A">
        <w:rPr>
          <w:rFonts w:ascii="Cambria" w:hAnsi="Cambria" w:cs="Arial"/>
          <w:sz w:val="24"/>
          <w:szCs w:val="24"/>
        </w:rPr>
        <w:t>, in addition to the Form Tutor, to whom they can turn for guidance and support.</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ensure that high standards of beh</w:t>
      </w:r>
      <w:r>
        <w:rPr>
          <w:rFonts w:ascii="Cambria" w:hAnsi="Cambria" w:cs="Arial"/>
          <w:sz w:val="24"/>
          <w:szCs w:val="24"/>
        </w:rPr>
        <w:t>aviour and dress code are maintained throughout the sixth form.</w:t>
      </w:r>
    </w:p>
    <w:p w:rsidR="008F2001" w:rsidRDefault="008F2001" w:rsidP="008F2001">
      <w:pPr>
        <w:pStyle w:val="NoSpacing"/>
        <w:rPr>
          <w:rFonts w:ascii="Cambria" w:hAnsi="Cambria" w:cs="Arial"/>
          <w:sz w:val="24"/>
          <w:szCs w:val="24"/>
        </w:rPr>
      </w:pPr>
    </w:p>
    <w:p w:rsidR="000A2510" w:rsidRDefault="000A2510" w:rsidP="008F2001">
      <w:pPr>
        <w:pStyle w:val="NoSpacing"/>
        <w:rPr>
          <w:rFonts w:ascii="Cambria" w:hAnsi="Cambria" w:cs="Arial"/>
          <w:b/>
          <w:sz w:val="24"/>
          <w:szCs w:val="24"/>
        </w:rPr>
      </w:pPr>
    </w:p>
    <w:p w:rsidR="000A2510" w:rsidRDefault="000A2510" w:rsidP="008F2001">
      <w:pPr>
        <w:pStyle w:val="NoSpacing"/>
        <w:rPr>
          <w:rFonts w:ascii="Cambria" w:hAnsi="Cambria" w:cs="Arial"/>
          <w:b/>
          <w:sz w:val="24"/>
          <w:szCs w:val="24"/>
        </w:rPr>
      </w:pPr>
    </w:p>
    <w:p w:rsidR="008F2001" w:rsidRPr="00577DFC" w:rsidRDefault="008F2001" w:rsidP="008F2001">
      <w:pPr>
        <w:pStyle w:val="NoSpacing"/>
        <w:rPr>
          <w:rFonts w:ascii="Cambria" w:hAnsi="Cambria" w:cs="Arial"/>
          <w:b/>
          <w:sz w:val="24"/>
          <w:szCs w:val="24"/>
        </w:rPr>
      </w:pPr>
      <w:r w:rsidRPr="00577DFC">
        <w:rPr>
          <w:rFonts w:ascii="Cambria" w:hAnsi="Cambria" w:cs="Arial"/>
          <w:b/>
          <w:sz w:val="24"/>
          <w:szCs w:val="24"/>
        </w:rPr>
        <w:t>Leadership of the sixth form</w:t>
      </w:r>
      <w:r>
        <w:rPr>
          <w:rFonts w:ascii="Cambria" w:hAnsi="Cambria" w:cs="Arial"/>
          <w:b/>
          <w:sz w:val="24"/>
          <w:szCs w:val="24"/>
        </w:rPr>
        <w:t>:</w:t>
      </w:r>
    </w:p>
    <w:p w:rsidR="008F2001" w:rsidRDefault="008F2001" w:rsidP="008F2001">
      <w:pPr>
        <w:pStyle w:val="NoSpacing"/>
        <w:rPr>
          <w:rFonts w:ascii="Cambria" w:hAnsi="Cambria" w:cs="Arial"/>
          <w:sz w:val="24"/>
          <w:szCs w:val="24"/>
        </w:rPr>
      </w:pPr>
    </w:p>
    <w:p w:rsidR="008F2001" w:rsidRPr="00577DFC"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act as a role model for tutors by demonstrating high quality pastoral care and academic monitoring of students, continuous professional develop</w:t>
      </w:r>
      <w:r w:rsidRPr="00577DFC">
        <w:rPr>
          <w:rFonts w:ascii="Cambria" w:hAnsi="Cambria" w:cs="Arial"/>
          <w:sz w:val="24"/>
          <w:szCs w:val="24"/>
        </w:rPr>
        <w:t xml:space="preserve">ment and </w:t>
      </w:r>
      <w:r>
        <w:rPr>
          <w:rFonts w:ascii="Cambria" w:hAnsi="Cambria" w:cs="Arial"/>
          <w:sz w:val="24"/>
          <w:szCs w:val="24"/>
        </w:rPr>
        <w:t xml:space="preserve">a </w:t>
      </w:r>
      <w:r w:rsidRPr="00577DFC">
        <w:rPr>
          <w:rFonts w:ascii="Cambria" w:hAnsi="Cambria" w:cs="Arial"/>
          <w:sz w:val="24"/>
          <w:szCs w:val="24"/>
        </w:rPr>
        <w:t>profession</w:t>
      </w:r>
      <w:r>
        <w:rPr>
          <w:rFonts w:ascii="Cambria" w:hAnsi="Cambria" w:cs="Arial"/>
          <w:sz w:val="24"/>
          <w:szCs w:val="24"/>
        </w:rPr>
        <w:t>al</w:t>
      </w:r>
      <w:r w:rsidRPr="00577DFC">
        <w:rPr>
          <w:rFonts w:ascii="Cambria" w:hAnsi="Cambria" w:cs="Arial"/>
          <w:sz w:val="24"/>
          <w:szCs w:val="24"/>
        </w:rPr>
        <w:t xml:space="preserve"> presence in and around the sixth form block</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lead and manage the i/c Year 12, administrative support for the sixth form and the</w:t>
      </w:r>
      <w:r w:rsidRPr="005C4B0A">
        <w:rPr>
          <w:rFonts w:ascii="Cambria" w:hAnsi="Cambria" w:cs="Arial"/>
          <w:sz w:val="24"/>
          <w:szCs w:val="24"/>
        </w:rPr>
        <w:t xml:space="preserve"> team of form tutors within the school.</w:t>
      </w:r>
    </w:p>
    <w:p w:rsidR="008F2001" w:rsidRPr="005C4B0A" w:rsidRDefault="008F2001" w:rsidP="008F2001">
      <w:pPr>
        <w:pStyle w:val="ListParagraph"/>
        <w:numPr>
          <w:ilvl w:val="0"/>
          <w:numId w:val="9"/>
        </w:numPr>
        <w:spacing w:after="160" w:line="259" w:lineRule="auto"/>
        <w:rPr>
          <w:rFonts w:ascii="Cambria" w:hAnsi="Cambria" w:cs="Arial"/>
          <w:sz w:val="24"/>
          <w:szCs w:val="24"/>
        </w:rPr>
      </w:pPr>
      <w:r w:rsidRPr="005C4B0A">
        <w:rPr>
          <w:rFonts w:ascii="Cambria" w:hAnsi="Cambria" w:cs="Arial"/>
          <w:sz w:val="24"/>
          <w:szCs w:val="24"/>
        </w:rPr>
        <w:t xml:space="preserve">To ensure the effective induction of new tutors to the year group.                                               </w:t>
      </w:r>
    </w:p>
    <w:p w:rsidR="008F2001" w:rsidRPr="005C4B0A" w:rsidRDefault="008F2001" w:rsidP="008F2001">
      <w:pPr>
        <w:pStyle w:val="ListParagraph"/>
        <w:numPr>
          <w:ilvl w:val="0"/>
          <w:numId w:val="9"/>
        </w:numPr>
        <w:spacing w:after="160" w:line="259" w:lineRule="auto"/>
        <w:rPr>
          <w:rFonts w:ascii="Cambria" w:hAnsi="Cambria" w:cs="Arial"/>
          <w:sz w:val="24"/>
          <w:szCs w:val="24"/>
        </w:rPr>
      </w:pPr>
      <w:r w:rsidRPr="005C4B0A">
        <w:rPr>
          <w:rFonts w:ascii="Cambria" w:hAnsi="Cambria" w:cs="Arial"/>
          <w:sz w:val="24"/>
          <w:szCs w:val="24"/>
        </w:rPr>
        <w:t>To actively supervise the work of the tutor team and act as a positive role model.</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hold regular team meetings a</w:t>
      </w:r>
      <w:r>
        <w:rPr>
          <w:rFonts w:ascii="Cambria" w:hAnsi="Cambria" w:cs="Arial"/>
          <w:sz w:val="24"/>
          <w:szCs w:val="24"/>
        </w:rPr>
        <w:t>nd to make SLT</w:t>
      </w:r>
      <w:r w:rsidRPr="005C4B0A">
        <w:rPr>
          <w:rFonts w:ascii="Cambria" w:hAnsi="Cambria" w:cs="Arial"/>
          <w:sz w:val="24"/>
          <w:szCs w:val="24"/>
        </w:rPr>
        <w:t xml:space="preserve"> aware of individual concerns and year team developments.</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ensure the effective operation of the self-evaluation and planning/improvement cycle.</w:t>
      </w:r>
    </w:p>
    <w:p w:rsidR="008F2001" w:rsidRDefault="008F2001" w:rsidP="008F2001">
      <w:pPr>
        <w:pStyle w:val="NoSpacing"/>
        <w:rPr>
          <w:rFonts w:ascii="Cambria" w:hAnsi="Cambria" w:cs="Arial"/>
          <w:sz w:val="24"/>
          <w:szCs w:val="24"/>
        </w:rPr>
      </w:pPr>
    </w:p>
    <w:p w:rsidR="008F2001" w:rsidRPr="00577DFC" w:rsidRDefault="008F2001" w:rsidP="008F2001">
      <w:pPr>
        <w:pStyle w:val="NoSpacing"/>
        <w:rPr>
          <w:rFonts w:ascii="Cambria" w:hAnsi="Cambria" w:cs="Arial"/>
          <w:b/>
          <w:sz w:val="24"/>
          <w:szCs w:val="24"/>
        </w:rPr>
      </w:pPr>
      <w:r w:rsidRPr="00577DFC">
        <w:rPr>
          <w:rFonts w:ascii="Cambria" w:hAnsi="Cambria" w:cs="Arial"/>
          <w:b/>
          <w:sz w:val="24"/>
          <w:szCs w:val="24"/>
        </w:rPr>
        <w:t>Administration</w:t>
      </w:r>
      <w:r>
        <w:rPr>
          <w:rFonts w:ascii="Cambria" w:hAnsi="Cambria" w:cs="Arial"/>
          <w:b/>
          <w:sz w:val="24"/>
          <w:szCs w:val="24"/>
        </w:rPr>
        <w:t>:</w:t>
      </w:r>
    </w:p>
    <w:p w:rsidR="008F2001" w:rsidRDefault="008F2001" w:rsidP="008F2001">
      <w:pPr>
        <w:pStyle w:val="NoSpacing"/>
        <w:rPr>
          <w:rFonts w:ascii="Cambria" w:hAnsi="Cambria" w:cs="Arial"/>
          <w:sz w:val="24"/>
          <w:szCs w:val="24"/>
        </w:rPr>
      </w:pP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plan and run key events in the calendar, including parent’s evenings for Year 12 and 13, open evenings, UCAS information evenings, meet the tutor evenings and other events for the parents of sixth form students.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oversee the entire UCAS process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oversee the entire application process for the sixth form, including liaising with the Deputy Headteacher and Assistant Headteachers on entry requirements, curriculum offer and numbers of classes.</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promote the sixth form offer to all internal Year 11 students at Burford and work with the marketing team to ensure our profile is high for external students</w:t>
      </w:r>
    </w:p>
    <w:p w:rsidR="008F2001" w:rsidRDefault="009B5ECF"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The</w:t>
      </w:r>
      <w:r w:rsidR="008F2001">
        <w:rPr>
          <w:rFonts w:ascii="Cambria" w:hAnsi="Cambria" w:cs="Arial"/>
          <w:sz w:val="24"/>
          <w:szCs w:val="24"/>
        </w:rPr>
        <w:t xml:space="preserve"> interviews for the sixth form for all Burford and external students who apply.</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oversee all offers and rejections of places into the sixth form.</w:t>
      </w: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oversee all Oxbridge (and Medic, Dentistry &amp; Vet) applications, including support with additional tests as required (BMAT, STEP, LNAT, UKCAT, PAT etc.)</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oversee the sixth form assembly rota</w:t>
      </w:r>
    </w:p>
    <w:p w:rsidR="008F2001"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organise and hold regular year group assemblies.</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ensure the maintenance of accurate and up to date information co</w:t>
      </w:r>
      <w:r>
        <w:rPr>
          <w:rFonts w:ascii="Cambria" w:hAnsi="Cambria" w:cs="Arial"/>
          <w:sz w:val="24"/>
          <w:szCs w:val="24"/>
        </w:rPr>
        <w:t>ncerning students in the sixth form</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ensure effective communication/consultation as appropriate with the parents of students.</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follow agreed policies for communication in the school.</w:t>
      </w:r>
    </w:p>
    <w:p w:rsidR="008F2001" w:rsidRPr="005C4B0A" w:rsidRDefault="008F2001" w:rsidP="008F2001">
      <w:pPr>
        <w:pStyle w:val="ListParagraph"/>
        <w:numPr>
          <w:ilvl w:val="0"/>
          <w:numId w:val="9"/>
        </w:numPr>
        <w:spacing w:after="0" w:line="240" w:lineRule="auto"/>
        <w:rPr>
          <w:rFonts w:ascii="Cambria" w:hAnsi="Cambria" w:cs="Arial"/>
          <w:sz w:val="24"/>
          <w:szCs w:val="24"/>
        </w:rPr>
      </w:pPr>
      <w:r w:rsidRPr="005C4B0A">
        <w:rPr>
          <w:rFonts w:ascii="Cambria" w:hAnsi="Cambria" w:cs="Arial"/>
          <w:sz w:val="24"/>
          <w:szCs w:val="24"/>
        </w:rPr>
        <w:t>To contribute to the school liaison and marketing activities e.g. the collection of material for press releases.</w:t>
      </w:r>
    </w:p>
    <w:p w:rsidR="008F2001" w:rsidRDefault="008F2001" w:rsidP="008F2001">
      <w:pPr>
        <w:pStyle w:val="NoSpacing"/>
        <w:numPr>
          <w:ilvl w:val="0"/>
          <w:numId w:val="12"/>
        </w:numPr>
        <w:rPr>
          <w:rFonts w:ascii="Cambria" w:hAnsi="Cambria" w:cs="Arial"/>
          <w:sz w:val="24"/>
          <w:szCs w:val="24"/>
        </w:rPr>
      </w:pPr>
      <w:r>
        <w:rPr>
          <w:rFonts w:ascii="Cambria" w:hAnsi="Cambria" w:cs="Arial"/>
          <w:sz w:val="24"/>
          <w:szCs w:val="24"/>
        </w:rPr>
        <w:t>To oversee the deployment of the sixth form bursary funds and liaise with finance.</w:t>
      </w:r>
    </w:p>
    <w:p w:rsidR="000A2510" w:rsidRDefault="000A2510" w:rsidP="000A2510">
      <w:pPr>
        <w:pStyle w:val="NoSpacing"/>
        <w:rPr>
          <w:rFonts w:ascii="Cambria" w:hAnsi="Cambria" w:cs="Arial"/>
          <w:sz w:val="24"/>
          <w:szCs w:val="24"/>
        </w:rPr>
      </w:pPr>
    </w:p>
    <w:p w:rsidR="000A2510" w:rsidRPr="000A2510" w:rsidRDefault="000A2510" w:rsidP="000A2510">
      <w:pPr>
        <w:pStyle w:val="NoSpacing"/>
        <w:rPr>
          <w:rFonts w:ascii="Cambria" w:hAnsi="Cambria" w:cs="Arial"/>
          <w:b/>
          <w:sz w:val="24"/>
          <w:szCs w:val="24"/>
        </w:rPr>
      </w:pPr>
      <w:r w:rsidRPr="000A2510">
        <w:rPr>
          <w:rFonts w:ascii="Cambria" w:hAnsi="Cambria" w:cs="Arial"/>
          <w:b/>
          <w:sz w:val="24"/>
          <w:szCs w:val="24"/>
        </w:rPr>
        <w:t>General responsibilities:</w:t>
      </w:r>
    </w:p>
    <w:p w:rsidR="000A2510" w:rsidRPr="000A2510" w:rsidRDefault="000A2510" w:rsidP="000A2510">
      <w:pPr>
        <w:pStyle w:val="NoSpacing"/>
        <w:rPr>
          <w:rFonts w:ascii="Cambria" w:hAnsi="Cambria" w:cs="Arial"/>
          <w:sz w:val="24"/>
          <w:szCs w:val="24"/>
        </w:rPr>
      </w:pPr>
    </w:p>
    <w:p w:rsidR="000A2510" w:rsidRPr="000A2510" w:rsidRDefault="000A2510" w:rsidP="000A2510">
      <w:pPr>
        <w:pStyle w:val="NoSpacing"/>
        <w:numPr>
          <w:ilvl w:val="0"/>
          <w:numId w:val="9"/>
        </w:numPr>
        <w:rPr>
          <w:rFonts w:ascii="Cambria" w:hAnsi="Cambria" w:cs="Arial"/>
          <w:sz w:val="24"/>
          <w:szCs w:val="24"/>
        </w:rPr>
      </w:pPr>
      <w:r w:rsidRPr="000A2510">
        <w:rPr>
          <w:rFonts w:ascii="Cambria" w:hAnsi="Cambria" w:cs="Arial"/>
          <w:sz w:val="24"/>
          <w:szCs w:val="24"/>
        </w:rPr>
        <w:t>To lead both the team of tutors and the cohort of students. This involves giving a clear vision and direction to work, identifying key areas for improvement and planning appropriate actions to meet them.</w:t>
      </w:r>
    </w:p>
    <w:p w:rsidR="000A2510" w:rsidRPr="000A2510" w:rsidRDefault="000A2510" w:rsidP="000A2510">
      <w:pPr>
        <w:pStyle w:val="NoSpacing"/>
        <w:numPr>
          <w:ilvl w:val="0"/>
          <w:numId w:val="9"/>
        </w:numPr>
        <w:rPr>
          <w:rFonts w:ascii="Cambria" w:hAnsi="Cambria" w:cs="Arial"/>
          <w:sz w:val="24"/>
          <w:szCs w:val="24"/>
        </w:rPr>
      </w:pPr>
      <w:r w:rsidRPr="000A2510">
        <w:rPr>
          <w:rFonts w:ascii="Cambria" w:hAnsi="Cambria" w:cs="Arial"/>
          <w:sz w:val="24"/>
          <w:szCs w:val="24"/>
        </w:rPr>
        <w:t>To undertake an appropriate programme of teaching in accordance with the duties of a standard scale teacher.</w:t>
      </w:r>
    </w:p>
    <w:p w:rsidR="000A2510" w:rsidRDefault="000A2510" w:rsidP="000A2510">
      <w:pPr>
        <w:pStyle w:val="NoSpacing"/>
        <w:rPr>
          <w:rFonts w:ascii="Cambria" w:hAnsi="Cambria" w:cs="Arial"/>
          <w:sz w:val="24"/>
          <w:szCs w:val="24"/>
        </w:rPr>
      </w:pPr>
    </w:p>
    <w:p w:rsidR="008F2001" w:rsidRPr="00577DFC" w:rsidRDefault="008F2001" w:rsidP="008F2001">
      <w:pPr>
        <w:pStyle w:val="NoSpacing"/>
        <w:rPr>
          <w:rFonts w:ascii="Cambria" w:hAnsi="Cambria" w:cs="Arial"/>
          <w:b/>
          <w:sz w:val="24"/>
          <w:szCs w:val="24"/>
        </w:rPr>
      </w:pPr>
      <w:r w:rsidRPr="00577DFC">
        <w:rPr>
          <w:rFonts w:ascii="Cambria" w:hAnsi="Cambria" w:cs="Arial"/>
          <w:b/>
          <w:sz w:val="24"/>
          <w:szCs w:val="24"/>
        </w:rPr>
        <w:t>Line management</w:t>
      </w:r>
      <w:r>
        <w:rPr>
          <w:rFonts w:ascii="Cambria" w:hAnsi="Cambria" w:cs="Arial"/>
          <w:b/>
          <w:sz w:val="24"/>
          <w:szCs w:val="24"/>
        </w:rPr>
        <w:t>:</w:t>
      </w:r>
    </w:p>
    <w:p w:rsidR="008F2001" w:rsidRDefault="008F2001" w:rsidP="008F2001">
      <w:pPr>
        <w:pStyle w:val="NoSpacing"/>
        <w:rPr>
          <w:rFonts w:ascii="Cambria" w:hAnsi="Cambria" w:cs="Arial"/>
          <w:sz w:val="24"/>
          <w:szCs w:val="24"/>
        </w:rPr>
      </w:pPr>
    </w:p>
    <w:p w:rsidR="008F2001" w:rsidRDefault="008F2001" w:rsidP="008F2001">
      <w:pPr>
        <w:pStyle w:val="ListParagraph"/>
        <w:numPr>
          <w:ilvl w:val="0"/>
          <w:numId w:val="9"/>
        </w:numPr>
        <w:spacing w:after="0" w:line="240" w:lineRule="auto"/>
        <w:rPr>
          <w:rFonts w:ascii="Cambria" w:hAnsi="Cambria" w:cs="Arial"/>
          <w:sz w:val="24"/>
          <w:szCs w:val="24"/>
        </w:rPr>
      </w:pPr>
      <w:r>
        <w:rPr>
          <w:rFonts w:ascii="Cambria" w:hAnsi="Cambria" w:cs="Arial"/>
          <w:sz w:val="24"/>
          <w:szCs w:val="24"/>
        </w:rPr>
        <w:t>To appraise the sixth form Administrative Support and i/c Year 12.</w:t>
      </w:r>
    </w:p>
    <w:p w:rsidR="008F2001" w:rsidRPr="00CF6CAF" w:rsidRDefault="008F2001" w:rsidP="008F2001">
      <w:pPr>
        <w:pStyle w:val="ListParagraph"/>
        <w:numPr>
          <w:ilvl w:val="0"/>
          <w:numId w:val="9"/>
        </w:numPr>
        <w:spacing w:after="0" w:line="240" w:lineRule="auto"/>
        <w:rPr>
          <w:rFonts w:ascii="Cambria" w:hAnsi="Cambria" w:cs="Arial"/>
          <w:sz w:val="24"/>
          <w:szCs w:val="24"/>
        </w:rPr>
      </w:pPr>
      <w:r w:rsidRPr="00CF6CAF">
        <w:rPr>
          <w:rFonts w:ascii="Cambria" w:hAnsi="Cambria" w:cs="Arial"/>
          <w:sz w:val="24"/>
          <w:szCs w:val="24"/>
        </w:rPr>
        <w:t xml:space="preserve">To contribute to the school procedures for lesson observations. </w:t>
      </w:r>
    </w:p>
    <w:p w:rsidR="008F2001" w:rsidRPr="005C4B0A" w:rsidRDefault="008F2001" w:rsidP="008F2001">
      <w:pPr>
        <w:rPr>
          <w:rFonts w:ascii="Cambria" w:hAnsi="Cambria" w:cs="Arial"/>
          <w:sz w:val="24"/>
          <w:szCs w:val="24"/>
        </w:rPr>
      </w:pPr>
    </w:p>
    <w:p w:rsidR="008F2001" w:rsidRPr="005C4B0A" w:rsidRDefault="008F2001" w:rsidP="008F2001">
      <w:pPr>
        <w:pStyle w:val="NoSpacing"/>
        <w:rPr>
          <w:rFonts w:ascii="Cambria" w:hAnsi="Cambria" w:cs="Arial"/>
          <w:sz w:val="24"/>
          <w:szCs w:val="24"/>
        </w:rPr>
      </w:pPr>
      <w:r w:rsidRPr="005C4B0A">
        <w:rPr>
          <w:rFonts w:ascii="Cambria" w:hAnsi="Cambria" w:cs="Arial"/>
          <w:sz w:val="24"/>
          <w:szCs w:val="24"/>
        </w:rPr>
        <w:t>This is a description of the main duties and responsibilities of the post at the date of production.  The duties may change over time as requirements and circumstances change.  The person in the post may also have to carry out other duties as may be necessary from time to time.</w:t>
      </w:r>
    </w:p>
    <w:p w:rsidR="008F2001" w:rsidRPr="005C4B0A" w:rsidRDefault="008F2001" w:rsidP="008F2001">
      <w:pPr>
        <w:pStyle w:val="NoSpacing"/>
        <w:rPr>
          <w:rFonts w:ascii="Cambria" w:hAnsi="Cambria" w:cs="Arial"/>
          <w:sz w:val="24"/>
          <w:szCs w:val="24"/>
        </w:rPr>
      </w:pPr>
    </w:p>
    <w:p w:rsidR="008F2001" w:rsidRPr="000A2510" w:rsidRDefault="008F2001" w:rsidP="008F2001">
      <w:pPr>
        <w:pStyle w:val="NoSpacing"/>
        <w:rPr>
          <w:rFonts w:ascii="Cambria" w:hAnsi="Cambria" w:cs="Arial"/>
          <w:b/>
          <w:sz w:val="24"/>
          <w:szCs w:val="24"/>
        </w:rPr>
      </w:pPr>
      <w:r w:rsidRPr="000A2510">
        <w:rPr>
          <w:rFonts w:ascii="Cambria" w:hAnsi="Cambria" w:cs="Arial"/>
          <w:b/>
          <w:sz w:val="24"/>
          <w:szCs w:val="24"/>
        </w:rPr>
        <w:t>General</w:t>
      </w:r>
      <w:r w:rsidR="000A2510">
        <w:rPr>
          <w:rFonts w:ascii="Cambria" w:hAnsi="Cambria" w:cs="Arial"/>
          <w:b/>
          <w:sz w:val="24"/>
          <w:szCs w:val="24"/>
        </w:rPr>
        <w:t>:</w:t>
      </w:r>
    </w:p>
    <w:p w:rsidR="008F2001" w:rsidRPr="005C4B0A" w:rsidRDefault="008F2001" w:rsidP="008F2001">
      <w:pPr>
        <w:pStyle w:val="NoSpacing"/>
        <w:rPr>
          <w:rFonts w:ascii="Cambria" w:hAnsi="Cambria" w:cs="Arial"/>
          <w:sz w:val="24"/>
          <w:szCs w:val="24"/>
        </w:rPr>
      </w:pP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You will be expected to carry out the professional duties of a teacher as                               outlined in the School Teacher’s Pay and Conditions document currently                                             in operation, or any subsequent legislation.</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 xml:space="preserve">Take part in the school’s appraisal system. </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Enhanced DBS check.</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 xml:space="preserve"> Strong commitment to furthering equalities in both service delivery and </w:t>
      </w:r>
      <w:r w:rsidRPr="005C4B0A">
        <w:rPr>
          <w:rFonts w:ascii="Cambria" w:hAnsi="Cambria" w:cs="Arial"/>
          <w:sz w:val="24"/>
          <w:szCs w:val="24"/>
        </w:rPr>
        <w:tab/>
        <w:t xml:space="preserve">   employment practice. </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 xml:space="preserve">You must promote and safeguard the welfare of children, young and </w:t>
      </w:r>
      <w:r w:rsidRPr="005C4B0A">
        <w:rPr>
          <w:rFonts w:ascii="Cambria" w:hAnsi="Cambria" w:cs="Arial"/>
          <w:sz w:val="24"/>
          <w:szCs w:val="24"/>
        </w:rPr>
        <w:tab/>
      </w:r>
      <w:r w:rsidRPr="005C4B0A">
        <w:rPr>
          <w:rFonts w:ascii="Cambria" w:hAnsi="Cambria" w:cs="Arial"/>
          <w:sz w:val="24"/>
          <w:szCs w:val="24"/>
        </w:rPr>
        <w:tab/>
        <w:t xml:space="preserve">   vulnerable people that you are responsible for or come into contact with and be fully compliant with the school’s safeguarding policy.</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 xml:space="preserve">Play a full part in the life of the school community, supporting its distinctive </w:t>
      </w:r>
      <w:r w:rsidRPr="005C4B0A">
        <w:rPr>
          <w:rFonts w:ascii="Cambria" w:hAnsi="Cambria" w:cs="Arial"/>
          <w:sz w:val="24"/>
          <w:szCs w:val="24"/>
        </w:rPr>
        <w:tab/>
      </w:r>
      <w:r w:rsidRPr="005C4B0A">
        <w:rPr>
          <w:rFonts w:ascii="Cambria" w:hAnsi="Cambria" w:cs="Arial"/>
          <w:sz w:val="24"/>
          <w:szCs w:val="24"/>
        </w:rPr>
        <w:tab/>
        <w:t xml:space="preserve">   ethos and representing the school in a professional and positive light at all </w:t>
      </w:r>
      <w:r w:rsidRPr="005C4B0A">
        <w:rPr>
          <w:rFonts w:ascii="Cambria" w:hAnsi="Cambria" w:cs="Arial"/>
          <w:sz w:val="24"/>
          <w:szCs w:val="24"/>
        </w:rPr>
        <w:tab/>
      </w:r>
      <w:r w:rsidRPr="005C4B0A">
        <w:rPr>
          <w:rFonts w:ascii="Cambria" w:hAnsi="Cambria" w:cs="Arial"/>
          <w:sz w:val="24"/>
          <w:szCs w:val="24"/>
        </w:rPr>
        <w:tab/>
        <w:t xml:space="preserve">   times and to all stakeholders.</w:t>
      </w:r>
    </w:p>
    <w:p w:rsidR="008F2001" w:rsidRPr="005C4B0A" w:rsidRDefault="008F2001" w:rsidP="008F2001">
      <w:pPr>
        <w:pStyle w:val="NoSpacing"/>
        <w:numPr>
          <w:ilvl w:val="0"/>
          <w:numId w:val="10"/>
        </w:numPr>
        <w:rPr>
          <w:rFonts w:ascii="Cambria" w:hAnsi="Cambria" w:cs="Arial"/>
          <w:sz w:val="24"/>
          <w:szCs w:val="24"/>
        </w:rPr>
      </w:pPr>
      <w:r w:rsidRPr="005C4B0A">
        <w:rPr>
          <w:rFonts w:ascii="Cambria" w:hAnsi="Cambria" w:cs="Arial"/>
          <w:sz w:val="24"/>
          <w:szCs w:val="24"/>
        </w:rPr>
        <w:t xml:space="preserve">Comply with any reasonable request from the Headteacher to undertake </w:t>
      </w:r>
      <w:r w:rsidRPr="005C4B0A">
        <w:rPr>
          <w:rFonts w:ascii="Cambria" w:hAnsi="Cambria" w:cs="Arial"/>
          <w:sz w:val="24"/>
          <w:szCs w:val="24"/>
        </w:rPr>
        <w:tab/>
      </w:r>
      <w:r w:rsidRPr="005C4B0A">
        <w:rPr>
          <w:rFonts w:ascii="Cambria" w:hAnsi="Cambria" w:cs="Arial"/>
          <w:sz w:val="24"/>
          <w:szCs w:val="24"/>
        </w:rPr>
        <w:tab/>
        <w:t xml:space="preserve">   work of a similar level that is not specified in this job description.</w:t>
      </w:r>
    </w:p>
    <w:p w:rsidR="008F2001" w:rsidRPr="005C4B0A" w:rsidRDefault="00532CFF" w:rsidP="008F2001">
      <w:pPr>
        <w:pStyle w:val="NoSpacing"/>
        <w:rPr>
          <w:rFonts w:ascii="Cambria" w:hAnsi="Cambria" w:cs="Arial"/>
          <w:b/>
          <w:sz w:val="24"/>
          <w:szCs w:val="24"/>
        </w:rPr>
      </w:pPr>
      <w:r w:rsidRPr="00532CFF">
        <w:rPr>
          <w:rFonts w:ascii="Cambria" w:hAnsi="Cambria" w:cs="Arial"/>
          <w:b/>
          <w:sz w:val="24"/>
          <w:szCs w:val="24"/>
        </w:rPr>
        <w:t>Head of Sixth Form: Person Specification</w:t>
      </w:r>
      <w:r>
        <w:rPr>
          <w:rFonts w:ascii="Cambria" w:hAnsi="Cambria" w:cs="Arial"/>
          <w:b/>
          <w:sz w:val="24"/>
          <w:szCs w:val="24"/>
        </w:rPr>
        <w:tab/>
      </w:r>
      <w:r>
        <w:rPr>
          <w:rFonts w:ascii="Cambria" w:hAnsi="Cambria" w:cs="Arial"/>
          <w:b/>
          <w:sz w:val="24"/>
          <w:szCs w:val="24"/>
        </w:rPr>
        <w:tab/>
      </w:r>
      <w:r>
        <w:rPr>
          <w:rFonts w:ascii="Cambria" w:hAnsi="Cambria" w:cs="Arial"/>
          <w:b/>
          <w:sz w:val="24"/>
          <w:szCs w:val="24"/>
        </w:rPr>
        <w:tab/>
      </w:r>
      <w:r>
        <w:rPr>
          <w:rFonts w:ascii="Cambria" w:hAnsi="Cambria" w:cs="Arial"/>
          <w:b/>
          <w:sz w:val="24"/>
          <w:szCs w:val="24"/>
        </w:rPr>
        <w:tab/>
      </w:r>
      <w:r>
        <w:rPr>
          <w:rFonts w:ascii="Cambria" w:hAnsi="Cambria" w:cs="Arial"/>
          <w:b/>
          <w:sz w:val="24"/>
          <w:szCs w:val="24"/>
        </w:rPr>
        <w:tab/>
      </w:r>
      <w:r>
        <w:rPr>
          <w:rFonts w:ascii="Cambria" w:hAnsi="Cambria" w:cs="Arial"/>
          <w:b/>
          <w:sz w:val="24"/>
          <w:szCs w:val="24"/>
        </w:rPr>
        <w:tab/>
      </w:r>
      <w:r>
        <w:rPr>
          <w:rFonts w:ascii="Cambria" w:hAnsi="Cambria" w:cs="Arial"/>
          <w:b/>
          <w:sz w:val="24"/>
          <w:szCs w:val="24"/>
        </w:rPr>
        <w:tab/>
        <w:t xml:space="preserve"> </w:t>
      </w:r>
    </w:p>
    <w:p w:rsidR="008F2001" w:rsidRPr="005C4B0A" w:rsidRDefault="008F2001" w:rsidP="008F2001">
      <w:pPr>
        <w:pStyle w:val="NoSpacing"/>
        <w:rPr>
          <w:rFonts w:ascii="Cambria" w:hAnsi="Cambria"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338"/>
        <w:gridCol w:w="2339"/>
      </w:tblGrid>
      <w:tr w:rsidR="008F2001" w:rsidRPr="005C4B0A" w:rsidTr="00532CFF">
        <w:tc>
          <w:tcPr>
            <w:tcW w:w="4503" w:type="dxa"/>
            <w:shd w:val="clear" w:color="auto" w:fill="auto"/>
          </w:tcPr>
          <w:p w:rsidR="008F2001" w:rsidRPr="005C4B0A" w:rsidRDefault="008F2001" w:rsidP="00700073">
            <w:pPr>
              <w:rPr>
                <w:rFonts w:ascii="Cambria" w:hAnsi="Cambria" w:cs="Arial"/>
                <w:sz w:val="24"/>
                <w:szCs w:val="24"/>
              </w:rPr>
            </w:pPr>
          </w:p>
          <w:p w:rsidR="008F2001" w:rsidRPr="005C4B0A" w:rsidRDefault="008F2001" w:rsidP="00700073">
            <w:pPr>
              <w:rPr>
                <w:rFonts w:ascii="Cambria" w:hAnsi="Cambria" w:cs="Arial"/>
                <w:b/>
                <w:sz w:val="24"/>
                <w:szCs w:val="24"/>
              </w:rPr>
            </w:pPr>
            <w:r w:rsidRPr="005C4B0A">
              <w:rPr>
                <w:rFonts w:ascii="Cambria" w:hAnsi="Cambria" w:cs="Arial"/>
                <w:b/>
                <w:sz w:val="24"/>
                <w:szCs w:val="24"/>
              </w:rPr>
              <w:t xml:space="preserve">        CRITERIA            </w:t>
            </w:r>
          </w:p>
        </w:tc>
        <w:tc>
          <w:tcPr>
            <w:tcW w:w="2338" w:type="dxa"/>
            <w:shd w:val="clear" w:color="auto" w:fill="auto"/>
          </w:tcPr>
          <w:p w:rsidR="008F2001" w:rsidRPr="005C4B0A" w:rsidRDefault="008F2001" w:rsidP="00700073">
            <w:pPr>
              <w:rPr>
                <w:rFonts w:ascii="Cambria" w:hAnsi="Cambria" w:cs="Arial"/>
                <w:sz w:val="24"/>
                <w:szCs w:val="24"/>
              </w:rPr>
            </w:pPr>
          </w:p>
          <w:p w:rsidR="008F2001" w:rsidRPr="005C4B0A" w:rsidRDefault="008F2001" w:rsidP="00700073">
            <w:pPr>
              <w:rPr>
                <w:rFonts w:ascii="Cambria" w:hAnsi="Cambria" w:cs="Arial"/>
                <w:b/>
                <w:sz w:val="24"/>
                <w:szCs w:val="24"/>
              </w:rPr>
            </w:pPr>
            <w:r w:rsidRPr="005C4B0A">
              <w:rPr>
                <w:rFonts w:ascii="Cambria" w:hAnsi="Cambria" w:cs="Arial"/>
                <w:b/>
                <w:sz w:val="24"/>
                <w:szCs w:val="24"/>
              </w:rPr>
              <w:t xml:space="preserve">  ESSENTIAL          </w:t>
            </w:r>
          </w:p>
        </w:tc>
        <w:tc>
          <w:tcPr>
            <w:tcW w:w="2339" w:type="dxa"/>
            <w:shd w:val="clear" w:color="auto" w:fill="auto"/>
          </w:tcPr>
          <w:p w:rsidR="008F2001" w:rsidRPr="005C4B0A" w:rsidRDefault="008F2001" w:rsidP="00700073">
            <w:pPr>
              <w:rPr>
                <w:rFonts w:ascii="Cambria" w:hAnsi="Cambria" w:cs="Arial"/>
                <w:sz w:val="24"/>
                <w:szCs w:val="24"/>
              </w:rPr>
            </w:pPr>
          </w:p>
          <w:p w:rsidR="008F2001" w:rsidRPr="005C4B0A" w:rsidRDefault="008F2001" w:rsidP="00700073">
            <w:pPr>
              <w:rPr>
                <w:rFonts w:ascii="Cambria" w:hAnsi="Cambria" w:cs="Arial"/>
                <w:b/>
                <w:sz w:val="24"/>
                <w:szCs w:val="24"/>
              </w:rPr>
            </w:pPr>
            <w:r w:rsidRPr="005C4B0A">
              <w:rPr>
                <w:rFonts w:ascii="Cambria" w:hAnsi="Cambria" w:cs="Arial"/>
                <w:b/>
                <w:sz w:val="24"/>
                <w:szCs w:val="24"/>
              </w:rPr>
              <w:t xml:space="preserve">       DESIRABLE</w:t>
            </w:r>
          </w:p>
        </w:tc>
      </w:tr>
      <w:tr w:rsidR="008F2001" w:rsidRPr="005C4B0A" w:rsidTr="00532CFF">
        <w:tc>
          <w:tcPr>
            <w:tcW w:w="4503" w:type="dxa"/>
            <w:shd w:val="clear" w:color="auto" w:fill="auto"/>
          </w:tcPr>
          <w:p w:rsidR="008F2001" w:rsidRPr="00532CFF" w:rsidRDefault="008F2001" w:rsidP="00700073">
            <w:pPr>
              <w:rPr>
                <w:rFonts w:ascii="Cambria" w:hAnsi="Cambria" w:cs="Arial"/>
                <w:sz w:val="24"/>
                <w:szCs w:val="24"/>
              </w:rPr>
            </w:pPr>
            <w:r w:rsidRPr="00532CFF">
              <w:rPr>
                <w:rFonts w:ascii="Cambria" w:hAnsi="Cambria" w:cs="Arial"/>
                <w:sz w:val="24"/>
                <w:szCs w:val="24"/>
              </w:rPr>
              <w:t xml:space="preserve">1.  Graduate </w:t>
            </w:r>
          </w:p>
        </w:tc>
        <w:tc>
          <w:tcPr>
            <w:tcW w:w="2338" w:type="dxa"/>
            <w:shd w:val="clear" w:color="auto" w:fill="auto"/>
          </w:tcPr>
          <w:p w:rsidR="008F2001" w:rsidRPr="005C4B0A" w:rsidRDefault="008F2001" w:rsidP="00700073">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8F2001" w:rsidRPr="005C4B0A" w:rsidRDefault="008F2001" w:rsidP="00700073">
            <w:pPr>
              <w:rPr>
                <w:rFonts w:ascii="Cambria" w:hAnsi="Cambria" w:cs="Arial"/>
                <w:sz w:val="24"/>
                <w:szCs w:val="24"/>
              </w:rPr>
            </w:pPr>
          </w:p>
        </w:tc>
      </w:tr>
      <w:tr w:rsidR="008F2001" w:rsidRPr="005C4B0A" w:rsidTr="00532CFF">
        <w:tc>
          <w:tcPr>
            <w:tcW w:w="4503" w:type="dxa"/>
            <w:shd w:val="clear" w:color="auto" w:fill="auto"/>
          </w:tcPr>
          <w:p w:rsidR="008F2001" w:rsidRPr="00532CFF" w:rsidRDefault="008F2001" w:rsidP="00532CFF">
            <w:pPr>
              <w:rPr>
                <w:rFonts w:ascii="Cambria" w:hAnsi="Cambria" w:cs="Arial"/>
                <w:sz w:val="24"/>
                <w:szCs w:val="24"/>
              </w:rPr>
            </w:pPr>
            <w:r w:rsidRPr="00532CFF">
              <w:rPr>
                <w:rFonts w:ascii="Cambria" w:hAnsi="Cambria" w:cs="Arial"/>
                <w:sz w:val="24"/>
                <w:szCs w:val="24"/>
              </w:rPr>
              <w:t xml:space="preserve">2. Evidence of </w:t>
            </w:r>
            <w:r w:rsidR="000A2510" w:rsidRPr="00532CFF">
              <w:rPr>
                <w:rFonts w:ascii="Cambria" w:hAnsi="Cambria" w:cs="Arial"/>
                <w:sz w:val="24"/>
                <w:szCs w:val="24"/>
              </w:rPr>
              <w:t xml:space="preserve">recent and relevant </w:t>
            </w:r>
            <w:r w:rsidRPr="00532CFF">
              <w:rPr>
                <w:rFonts w:ascii="Cambria" w:hAnsi="Cambria" w:cs="Arial"/>
                <w:sz w:val="24"/>
                <w:szCs w:val="24"/>
              </w:rPr>
              <w:t>continued professional</w:t>
            </w:r>
            <w:r w:rsidR="00532CFF">
              <w:rPr>
                <w:rFonts w:ascii="Cambria" w:hAnsi="Cambria" w:cs="Arial"/>
                <w:sz w:val="24"/>
                <w:szCs w:val="24"/>
              </w:rPr>
              <w:t xml:space="preserve"> development</w:t>
            </w:r>
          </w:p>
        </w:tc>
        <w:tc>
          <w:tcPr>
            <w:tcW w:w="2338" w:type="dxa"/>
            <w:shd w:val="clear" w:color="auto" w:fill="auto"/>
          </w:tcPr>
          <w:p w:rsidR="008F2001" w:rsidRPr="005C4B0A" w:rsidRDefault="00532CFF" w:rsidP="00532CFF">
            <w:pPr>
              <w:rPr>
                <w:rFonts w:ascii="Cambria" w:hAnsi="Cambria" w:cs="Arial"/>
                <w:sz w:val="24"/>
                <w:szCs w:val="24"/>
              </w:rPr>
            </w:pPr>
            <w:r>
              <w:rPr>
                <w:rFonts w:ascii="Cambria" w:hAnsi="Cambria" w:cs="Arial"/>
                <w:sz w:val="24"/>
                <w:szCs w:val="24"/>
              </w:rPr>
              <w:t xml:space="preserve">              </w:t>
            </w:r>
            <w:r w:rsidR="008F2001" w:rsidRPr="005C4B0A">
              <w:rPr>
                <w:rFonts w:ascii="Cambria" w:hAnsi="Cambria" w:cs="Arial"/>
                <w:sz w:val="24"/>
                <w:szCs w:val="24"/>
              </w:rPr>
              <w:sym w:font="Wingdings 2" w:char="F050"/>
            </w:r>
          </w:p>
        </w:tc>
        <w:tc>
          <w:tcPr>
            <w:tcW w:w="2339" w:type="dxa"/>
            <w:shd w:val="clear" w:color="auto" w:fill="auto"/>
          </w:tcPr>
          <w:p w:rsidR="008F2001" w:rsidRPr="005C4B0A" w:rsidRDefault="008F2001" w:rsidP="00700073">
            <w:pPr>
              <w:rPr>
                <w:rFonts w:ascii="Cambria" w:hAnsi="Cambria" w:cs="Arial"/>
                <w:sz w:val="24"/>
                <w:szCs w:val="24"/>
              </w:rPr>
            </w:pPr>
          </w:p>
        </w:tc>
      </w:tr>
      <w:tr w:rsidR="008F2001" w:rsidRPr="005C4B0A" w:rsidTr="00532CFF">
        <w:tc>
          <w:tcPr>
            <w:tcW w:w="4503" w:type="dxa"/>
            <w:shd w:val="clear" w:color="auto" w:fill="auto"/>
          </w:tcPr>
          <w:p w:rsidR="008F2001" w:rsidRPr="00532CFF" w:rsidRDefault="008F2001" w:rsidP="00700073">
            <w:pPr>
              <w:rPr>
                <w:rFonts w:ascii="Cambria" w:hAnsi="Cambria" w:cs="Arial"/>
                <w:sz w:val="24"/>
                <w:szCs w:val="24"/>
              </w:rPr>
            </w:pPr>
            <w:r w:rsidRPr="00532CFF">
              <w:rPr>
                <w:rFonts w:ascii="Cambria" w:hAnsi="Cambria" w:cs="Arial"/>
                <w:sz w:val="24"/>
                <w:szCs w:val="24"/>
              </w:rPr>
              <w:t>3.   Outstanding classroom practitioner</w:t>
            </w:r>
          </w:p>
        </w:tc>
        <w:tc>
          <w:tcPr>
            <w:tcW w:w="2338" w:type="dxa"/>
            <w:shd w:val="clear" w:color="auto" w:fill="auto"/>
          </w:tcPr>
          <w:p w:rsidR="008F2001" w:rsidRPr="005C4B0A" w:rsidRDefault="008F2001" w:rsidP="00700073">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8F2001" w:rsidRPr="005C4B0A" w:rsidRDefault="008F2001" w:rsidP="00700073">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Pr>
                <w:rFonts w:ascii="Cambria" w:hAnsi="Cambria" w:cs="Arial"/>
                <w:sz w:val="24"/>
                <w:szCs w:val="24"/>
              </w:rPr>
              <w:t>4. Ability to teach  first subject to A-Level</w:t>
            </w:r>
          </w:p>
        </w:tc>
        <w:tc>
          <w:tcPr>
            <w:tcW w:w="2338" w:type="dxa"/>
            <w:shd w:val="clear" w:color="auto" w:fill="auto"/>
          </w:tcPr>
          <w:p w:rsidR="00532CFF" w:rsidRPr="005C4B0A" w:rsidRDefault="00532CFF" w:rsidP="00700073">
            <w:pPr>
              <w:rPr>
                <w:rFonts w:ascii="Cambria" w:hAnsi="Cambria" w:cs="Arial"/>
                <w:sz w:val="24"/>
                <w:szCs w:val="24"/>
              </w:rPr>
            </w:pPr>
            <w:r>
              <w:rPr>
                <w:rFonts w:ascii="Cambria" w:hAnsi="Cambria" w:cs="Arial"/>
                <w:sz w:val="24"/>
                <w:szCs w:val="24"/>
              </w:rPr>
              <w:t xml:space="preserve">               </w:t>
            </w:r>
            <w:r w:rsidRPr="00532CFF">
              <w:rPr>
                <w:rFonts w:ascii="Cambria" w:hAnsi="Cambria" w:cs="Arial"/>
                <w:sz w:val="24"/>
                <w:szCs w:val="24"/>
              </w:rPr>
              <w:t xml:space="preserve"> </w:t>
            </w:r>
            <w:r w:rsidRPr="00532CFF">
              <w:rPr>
                <w:rFonts w:ascii="Cambria" w:hAnsi="Cambria" w:cs="Arial"/>
                <w:sz w:val="24"/>
                <w:szCs w:val="24"/>
              </w:rPr>
              <w:sym w:font="Wingdings 2" w:char="F050"/>
            </w:r>
          </w:p>
        </w:tc>
        <w:tc>
          <w:tcPr>
            <w:tcW w:w="2339" w:type="dxa"/>
            <w:shd w:val="clear" w:color="auto" w:fill="auto"/>
          </w:tcPr>
          <w:p w:rsidR="00532CFF" w:rsidRPr="005C4B0A" w:rsidRDefault="00532CFF" w:rsidP="00700073">
            <w:pPr>
              <w:rPr>
                <w:rFonts w:ascii="Cambria" w:hAnsi="Cambria" w:cs="Arial"/>
                <w:sz w:val="24"/>
                <w:szCs w:val="24"/>
              </w:rPr>
            </w:pPr>
            <w:r>
              <w:rPr>
                <w:rFonts w:ascii="Cambria" w:hAnsi="Cambria" w:cs="Arial"/>
                <w:sz w:val="24"/>
                <w:szCs w:val="24"/>
              </w:rPr>
              <w:t xml:space="preserve">  </w:t>
            </w:r>
          </w:p>
        </w:tc>
      </w:tr>
      <w:tr w:rsidR="00532CFF" w:rsidRPr="005C4B0A" w:rsidTr="00532CFF">
        <w:tc>
          <w:tcPr>
            <w:tcW w:w="4503" w:type="dxa"/>
            <w:shd w:val="clear" w:color="auto" w:fill="auto"/>
          </w:tcPr>
          <w:p w:rsidR="00532CFF" w:rsidRDefault="00532CFF" w:rsidP="00532CFF">
            <w:pPr>
              <w:rPr>
                <w:rFonts w:ascii="Cambria" w:hAnsi="Cambria" w:cs="Arial"/>
                <w:sz w:val="24"/>
                <w:szCs w:val="24"/>
              </w:rPr>
            </w:pPr>
            <w:r w:rsidRPr="00532CFF">
              <w:rPr>
                <w:rFonts w:ascii="Cambria" w:hAnsi="Cambria" w:cs="Arial"/>
                <w:sz w:val="24"/>
                <w:szCs w:val="24"/>
              </w:rPr>
              <w:t>9. Be able to articulate a vision for the sixth form</w:t>
            </w:r>
            <w:r>
              <w:rPr>
                <w:rFonts w:ascii="Cambria" w:hAnsi="Cambria" w:cs="Arial"/>
                <w:sz w:val="24"/>
                <w:szCs w:val="24"/>
              </w:rPr>
              <w:t xml:space="preserve"> at Burford School</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Pr>
                <w:rFonts w:ascii="Cambria" w:hAnsi="Cambria" w:cs="Arial"/>
                <w:sz w:val="24"/>
                <w:szCs w:val="24"/>
              </w:rPr>
              <w:t>Understand the education landscape nationally for post -16 education</w:t>
            </w:r>
          </w:p>
        </w:tc>
        <w:tc>
          <w:tcPr>
            <w:tcW w:w="2338" w:type="dxa"/>
            <w:shd w:val="clear" w:color="auto" w:fill="auto"/>
          </w:tcPr>
          <w:p w:rsidR="00532CFF" w:rsidRPr="005C4B0A" w:rsidRDefault="00532CFF" w:rsidP="00532CFF">
            <w:pPr>
              <w:rPr>
                <w:rFonts w:ascii="Cambria" w:hAnsi="Cambria" w:cs="Arial"/>
                <w:sz w:val="24"/>
                <w:szCs w:val="24"/>
              </w:rPr>
            </w:pPr>
            <w:r w:rsidRPr="00532CFF">
              <w:rPr>
                <w:rFonts w:ascii="Cambria" w:hAnsi="Cambria" w:cs="Arial"/>
                <w:sz w:val="24"/>
                <w:szCs w:val="24"/>
              </w:rPr>
              <w:t xml:space="preserve">                </w:t>
            </w:r>
            <w:r w:rsidRPr="00532CFF">
              <w:rPr>
                <w:rFonts w:ascii="Cambria" w:hAnsi="Cambria" w:cs="Arial"/>
                <w:sz w:val="24"/>
                <w:szCs w:val="24"/>
              </w:rPr>
              <w:sym w:font="Wingdings 2" w:char="F050"/>
            </w:r>
          </w:p>
        </w:tc>
        <w:tc>
          <w:tcPr>
            <w:tcW w:w="2339" w:type="dxa"/>
            <w:shd w:val="clear" w:color="auto" w:fill="auto"/>
          </w:tcPr>
          <w:p w:rsidR="00532CFF"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 xml:space="preserve">8. Leadership ability – both operational and strategic </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5.  The ability to motivate others.</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6.  Knowledge of the ECM agenda.</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p>
        </w:tc>
        <w:tc>
          <w:tcPr>
            <w:tcW w:w="2339" w:type="dxa"/>
            <w:shd w:val="clear" w:color="auto" w:fill="auto"/>
          </w:tcPr>
          <w:p w:rsidR="00532CFF" w:rsidRPr="005C4B0A" w:rsidRDefault="00532CFF" w:rsidP="00532CFF">
            <w:pPr>
              <w:rPr>
                <w:rFonts w:ascii="Cambria" w:hAnsi="Cambria" w:cs="Arial"/>
                <w:sz w:val="24"/>
                <w:szCs w:val="24"/>
              </w:rPr>
            </w:pPr>
            <w:r>
              <w:rPr>
                <w:rFonts w:ascii="Cambria" w:hAnsi="Cambria" w:cs="Arial"/>
                <w:sz w:val="24"/>
                <w:szCs w:val="24"/>
              </w:rPr>
              <w:t xml:space="preserve">           </w:t>
            </w:r>
            <w:r w:rsidRPr="00532CFF">
              <w:rPr>
                <w:rFonts w:ascii="Cambria" w:hAnsi="Cambria" w:cs="Arial"/>
                <w:sz w:val="24"/>
                <w:szCs w:val="24"/>
              </w:rPr>
              <w:sym w:font="Wingdings 2" w:char="F050"/>
            </w: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10. Understand and use data to improve outcomes</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 xml:space="preserve">11. Have a working knowledge </w:t>
            </w:r>
            <w:r>
              <w:rPr>
                <w:rFonts w:ascii="Cambria" w:hAnsi="Cambria" w:cs="Arial"/>
                <w:sz w:val="24"/>
                <w:szCs w:val="24"/>
              </w:rPr>
              <w:t xml:space="preserve">and understanding </w:t>
            </w:r>
            <w:r w:rsidRPr="00532CFF">
              <w:rPr>
                <w:rFonts w:ascii="Cambria" w:hAnsi="Cambria" w:cs="Arial"/>
                <w:sz w:val="24"/>
                <w:szCs w:val="24"/>
              </w:rPr>
              <w:t>of the UCAS process</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13. An ability to offer students careers support at Post 18</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14. Capacity for hard work.</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15. Commitment to the challenging of underachievement</w:t>
            </w:r>
            <w:r w:rsidR="009B5ECF">
              <w:rPr>
                <w:rFonts w:ascii="Cambria" w:hAnsi="Cambria" w:cs="Arial"/>
                <w:sz w:val="24"/>
                <w:szCs w:val="24"/>
              </w:rPr>
              <w:t xml:space="preserve"> in any and all areas</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 xml:space="preserve">16. Willingness </w:t>
            </w:r>
            <w:r w:rsidR="009B5ECF">
              <w:rPr>
                <w:rFonts w:ascii="Cambria" w:hAnsi="Cambria" w:cs="Arial"/>
                <w:sz w:val="24"/>
                <w:szCs w:val="24"/>
              </w:rPr>
              <w:t xml:space="preserve">and ability </w:t>
            </w:r>
            <w:r w:rsidRPr="00532CFF">
              <w:rPr>
                <w:rFonts w:ascii="Cambria" w:hAnsi="Cambria" w:cs="Arial"/>
                <w:sz w:val="24"/>
                <w:szCs w:val="24"/>
              </w:rPr>
              <w:t>to adapt.</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9B5ECF">
            <w:pPr>
              <w:rPr>
                <w:rFonts w:ascii="Cambria" w:hAnsi="Cambria" w:cs="Arial"/>
                <w:sz w:val="24"/>
                <w:szCs w:val="24"/>
              </w:rPr>
            </w:pPr>
            <w:r w:rsidRPr="00532CFF">
              <w:rPr>
                <w:rFonts w:ascii="Cambria" w:hAnsi="Cambria" w:cs="Arial"/>
                <w:sz w:val="24"/>
                <w:szCs w:val="24"/>
              </w:rPr>
              <w:t>17</w:t>
            </w:r>
            <w:r w:rsidR="009B5ECF">
              <w:rPr>
                <w:rFonts w:ascii="Cambria" w:hAnsi="Cambria" w:cs="Arial"/>
                <w:sz w:val="24"/>
                <w:szCs w:val="24"/>
              </w:rPr>
              <w:t>. A team player</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r w:rsidR="00532CFF" w:rsidRPr="005C4B0A" w:rsidTr="00532CFF">
        <w:tc>
          <w:tcPr>
            <w:tcW w:w="4503" w:type="dxa"/>
            <w:shd w:val="clear" w:color="auto" w:fill="auto"/>
          </w:tcPr>
          <w:p w:rsidR="00532CFF" w:rsidRPr="00532CFF" w:rsidRDefault="00532CFF" w:rsidP="00532CFF">
            <w:pPr>
              <w:rPr>
                <w:rFonts w:ascii="Cambria" w:hAnsi="Cambria" w:cs="Arial"/>
                <w:sz w:val="24"/>
                <w:szCs w:val="24"/>
              </w:rPr>
            </w:pPr>
            <w:r w:rsidRPr="00532CFF">
              <w:rPr>
                <w:rFonts w:ascii="Cambria" w:hAnsi="Cambria" w:cs="Arial"/>
                <w:sz w:val="24"/>
                <w:szCs w:val="24"/>
              </w:rPr>
              <w:t>18. Enhanced DBS Check</w:t>
            </w:r>
          </w:p>
        </w:tc>
        <w:tc>
          <w:tcPr>
            <w:tcW w:w="2338" w:type="dxa"/>
            <w:shd w:val="clear" w:color="auto" w:fill="auto"/>
          </w:tcPr>
          <w:p w:rsidR="00532CFF" w:rsidRPr="005C4B0A" w:rsidRDefault="00532CFF" w:rsidP="00532CFF">
            <w:pPr>
              <w:rPr>
                <w:rFonts w:ascii="Cambria" w:hAnsi="Cambria" w:cs="Arial"/>
                <w:sz w:val="24"/>
                <w:szCs w:val="24"/>
              </w:rPr>
            </w:pPr>
            <w:r w:rsidRPr="005C4B0A">
              <w:rPr>
                <w:rFonts w:ascii="Cambria" w:hAnsi="Cambria" w:cs="Arial"/>
                <w:sz w:val="24"/>
                <w:szCs w:val="24"/>
              </w:rPr>
              <w:t xml:space="preserve">                </w:t>
            </w:r>
            <w:r w:rsidRPr="005C4B0A">
              <w:rPr>
                <w:rFonts w:ascii="Cambria" w:hAnsi="Cambria" w:cs="Arial"/>
                <w:sz w:val="24"/>
                <w:szCs w:val="24"/>
              </w:rPr>
              <w:sym w:font="Wingdings 2" w:char="F050"/>
            </w:r>
          </w:p>
        </w:tc>
        <w:tc>
          <w:tcPr>
            <w:tcW w:w="2339" w:type="dxa"/>
            <w:shd w:val="clear" w:color="auto" w:fill="auto"/>
          </w:tcPr>
          <w:p w:rsidR="00532CFF" w:rsidRPr="005C4B0A" w:rsidRDefault="00532CFF" w:rsidP="00532CFF">
            <w:pPr>
              <w:rPr>
                <w:rFonts w:ascii="Cambria" w:hAnsi="Cambria" w:cs="Arial"/>
                <w:sz w:val="24"/>
                <w:szCs w:val="24"/>
              </w:rPr>
            </w:pPr>
          </w:p>
        </w:tc>
      </w:tr>
    </w:tbl>
    <w:p w:rsidR="008F2001" w:rsidRPr="005C4B0A" w:rsidRDefault="008F2001" w:rsidP="008F2001">
      <w:pPr>
        <w:rPr>
          <w:rFonts w:ascii="Cambria" w:hAnsi="Cambria"/>
          <w:sz w:val="24"/>
          <w:szCs w:val="24"/>
        </w:rPr>
      </w:pPr>
    </w:p>
    <w:sectPr w:rsidR="008F2001" w:rsidRPr="005C4B0A">
      <w:headerReference w:type="default" r:id="rId7"/>
      <w:footerReference w:type="default" r:id="rId8"/>
      <w:pgSz w:w="11906" w:h="16838"/>
      <w:pgMar w:top="1440" w:right="1080" w:bottom="1440" w:left="108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F4" w:rsidRDefault="008B00FF">
      <w:pPr>
        <w:spacing w:after="0" w:line="240" w:lineRule="auto"/>
      </w:pPr>
      <w:r>
        <w:separator/>
      </w:r>
    </w:p>
  </w:endnote>
  <w:endnote w:type="continuationSeparator" w:id="0">
    <w:p w:rsidR="001B06F4" w:rsidRDefault="008B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3606"/>
      <w:gridCol w:w="972"/>
      <w:gridCol w:w="1542"/>
      <w:gridCol w:w="1774"/>
    </w:tblGrid>
    <w:tr w:rsidR="001B06F4">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61312" behindDoc="1" locked="0" layoutInCell="1" allowOverlap="1">
                <wp:simplePos x="0" y="0"/>
                <wp:positionH relativeFrom="column">
                  <wp:posOffset>12065</wp:posOffset>
                </wp:positionH>
                <wp:positionV relativeFrom="paragraph">
                  <wp:posOffset>106680</wp:posOffset>
                </wp:positionV>
                <wp:extent cx="1030638" cy="535940"/>
                <wp:effectExtent l="0" t="0" r="0" b="0"/>
                <wp:wrapTight wrapText="bothSides">
                  <wp:wrapPolygon edited="0">
                    <wp:start x="0" y="0"/>
                    <wp:lineTo x="0" y="20730"/>
                    <wp:lineTo x="21161" y="20730"/>
                    <wp:lineTo x="211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usic-Mark-logo-school-member-right-[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638" cy="535940"/>
                        </a:xfrm>
                        <a:prstGeom prst="rect">
                          <a:avLst/>
                        </a:prstGeom>
                      </pic:spPr>
                    </pic:pic>
                  </a:graphicData>
                </a:graphic>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60288" behindDoc="0" locked="0" layoutInCell="1" allowOverlap="1">
                <wp:simplePos x="0" y="0"/>
                <wp:positionH relativeFrom="margin">
                  <wp:posOffset>-53340</wp:posOffset>
                </wp:positionH>
                <wp:positionV relativeFrom="paragraph">
                  <wp:posOffset>95885</wp:posOffset>
                </wp:positionV>
                <wp:extent cx="2143125" cy="612140"/>
                <wp:effectExtent l="0" t="0" r="9525"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6192" behindDoc="1" locked="0" layoutInCell="1" allowOverlap="1">
                <wp:simplePos x="0" y="0"/>
                <wp:positionH relativeFrom="margin">
                  <wp:posOffset>43180</wp:posOffset>
                </wp:positionH>
                <wp:positionV relativeFrom="paragraph">
                  <wp:posOffset>86360</wp:posOffset>
                </wp:positionV>
                <wp:extent cx="397510" cy="530225"/>
                <wp:effectExtent l="0" t="0" r="254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751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7"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8240" behindDoc="0" locked="0" layoutInCell="1" allowOverlap="1">
                <wp:simplePos x="0" y="0"/>
                <wp:positionH relativeFrom="column">
                  <wp:posOffset>20955</wp:posOffset>
                </wp:positionH>
                <wp:positionV relativeFrom="paragraph">
                  <wp:posOffset>90170</wp:posOffset>
                </wp:positionV>
                <wp:extent cx="808990" cy="646430"/>
                <wp:effectExtent l="0" t="0" r="0" b="127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899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48" w:type="dxa"/>
        </w:tcPr>
        <w:p w:rsidR="001B06F4" w:rsidRDefault="008B00FF">
          <w:pPr>
            <w:pStyle w:val="Footer"/>
            <w:rPr>
              <w:rFonts w:ascii="Cambria" w:hAnsi="Cambria"/>
              <w:sz w:val="18"/>
              <w:szCs w:val="18"/>
            </w:rPr>
          </w:pPr>
          <w:r>
            <w:rPr>
              <w:noProof/>
              <w:lang w:eastAsia="en-GB"/>
            </w:rPr>
            <w:drawing>
              <wp:anchor distT="0" distB="0" distL="114300" distR="114300" simplePos="0" relativeHeight="251657216" behindDoc="0" locked="0" layoutInCell="1" allowOverlap="1">
                <wp:simplePos x="0" y="0"/>
                <wp:positionH relativeFrom="column">
                  <wp:posOffset>-4445</wp:posOffset>
                </wp:positionH>
                <wp:positionV relativeFrom="paragraph">
                  <wp:posOffset>99060</wp:posOffset>
                </wp:positionV>
                <wp:extent cx="974725" cy="6464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472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1B06F4" w:rsidRDefault="008B00FF">
    <w:pPr>
      <w:pStyle w:val="Footer"/>
      <w:rPr>
        <w:rFonts w:ascii="Cambria" w:hAnsi="Cambria"/>
        <w:sz w:val="18"/>
        <w:szCs w:val="18"/>
      </w:rPr>
    </w:pPr>
    <w:r>
      <w:rPr>
        <w:rFonts w:ascii="Cambria" w:hAnsi="Cambria"/>
        <w:sz w:val="18"/>
        <w:szCs w:val="18"/>
      </w:rPr>
      <w:t>Burford School, a company limited by guarantee registered in England and Wales under number 8082185.</w:t>
    </w:r>
  </w:p>
  <w:p w:rsidR="001B06F4" w:rsidRDefault="008B00FF">
    <w:pPr>
      <w:pStyle w:val="Footer"/>
      <w:rPr>
        <w:rFonts w:ascii="Cambria" w:hAnsi="Cambria"/>
        <w:sz w:val="18"/>
        <w:szCs w:val="18"/>
      </w:rPr>
    </w:pPr>
    <w:r>
      <w:rPr>
        <w:rFonts w:ascii="Cambria" w:hAnsi="Cambria"/>
        <w:sz w:val="18"/>
        <w:szCs w:val="18"/>
      </w:rPr>
      <w:t>Registered office: Burford School, Cheltenham Road, Oxfordshire  OX18 4PL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F4" w:rsidRDefault="008B00FF">
      <w:pPr>
        <w:spacing w:after="0" w:line="240" w:lineRule="auto"/>
      </w:pPr>
      <w:r>
        <w:separator/>
      </w:r>
    </w:p>
  </w:footnote>
  <w:footnote w:type="continuationSeparator" w:id="0">
    <w:p w:rsidR="001B06F4" w:rsidRDefault="008B0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6F4" w:rsidRDefault="008B00FF">
    <w:pPr>
      <w:pStyle w:val="Header"/>
    </w:pPr>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page">
            <wp:posOffset>381000</wp:posOffset>
          </wp:positionV>
          <wp:extent cx="6562725" cy="1619885"/>
          <wp:effectExtent l="0" t="0" r="0" b="0"/>
          <wp:wrapTight wrapText="bothSides">
            <wp:wrapPolygon edited="0">
              <wp:start x="0" y="0"/>
              <wp:lineTo x="0" y="21338"/>
              <wp:lineTo x="21569" y="21338"/>
              <wp:lineTo x="21569" y="0"/>
              <wp:lineTo x="0" y="0"/>
            </wp:wrapPolygon>
          </wp:wrapTight>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l="1648" t="17720" r="3694" b="7079"/>
                  <a:stretch>
                    <a:fillRect/>
                  </a:stretch>
                </pic:blipFill>
                <pic:spPr bwMode="auto">
                  <a:xfrm>
                    <a:off x="0" y="0"/>
                    <a:ext cx="656272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57F"/>
    <w:multiLevelType w:val="hybridMultilevel"/>
    <w:tmpl w:val="DAA8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25A00"/>
    <w:multiLevelType w:val="hybridMultilevel"/>
    <w:tmpl w:val="750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907B9"/>
    <w:multiLevelType w:val="hybridMultilevel"/>
    <w:tmpl w:val="FE6E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7C0E"/>
    <w:multiLevelType w:val="hybridMultilevel"/>
    <w:tmpl w:val="59C67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48706C"/>
    <w:multiLevelType w:val="hybridMultilevel"/>
    <w:tmpl w:val="9C54D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9C0345"/>
    <w:multiLevelType w:val="hybridMultilevel"/>
    <w:tmpl w:val="4D1A3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86DB5"/>
    <w:multiLevelType w:val="hybridMultilevel"/>
    <w:tmpl w:val="BA8C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82FEB"/>
    <w:multiLevelType w:val="hybridMultilevel"/>
    <w:tmpl w:val="F94C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26BD3"/>
    <w:multiLevelType w:val="hybridMultilevel"/>
    <w:tmpl w:val="9C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F66C2"/>
    <w:multiLevelType w:val="hybridMultilevel"/>
    <w:tmpl w:val="F3F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04282"/>
    <w:multiLevelType w:val="hybridMultilevel"/>
    <w:tmpl w:val="581C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A4C5E"/>
    <w:multiLevelType w:val="hybridMultilevel"/>
    <w:tmpl w:val="E88A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5"/>
  </w:num>
  <w:num w:numId="5">
    <w:abstractNumId w:val="0"/>
  </w:num>
  <w:num w:numId="6">
    <w:abstractNumId w:val="9"/>
  </w:num>
  <w:num w:numId="7">
    <w:abstractNumId w:val="10"/>
  </w:num>
  <w:num w:numId="8">
    <w:abstractNumId w:val="11"/>
  </w:num>
  <w:num w:numId="9">
    <w:abstractNumId w:val="6"/>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F4"/>
    <w:rsid w:val="000A2510"/>
    <w:rsid w:val="001B06F4"/>
    <w:rsid w:val="00532CFF"/>
    <w:rsid w:val="008B00FF"/>
    <w:rsid w:val="008F2001"/>
    <w:rsid w:val="009B5ECF"/>
    <w:rsid w:val="00AD3A3A"/>
    <w:rsid w:val="00D51C6C"/>
    <w:rsid w:val="00FD3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1952EA96-0D49-4E51-BBE8-F3E899E4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Hyperlink">
    <w:name w:val="Hyperlink"/>
    <w:rPr>
      <w:color w:val="0000FF"/>
      <w:u w:val="single"/>
    </w:rPr>
  </w:style>
  <w:style w:type="paragraph" w:styleId="NoSpacing">
    <w:name w:val="No Spacing"/>
    <w:uiPriority w:val="1"/>
    <w:qFormat/>
    <w:rPr>
      <w:sz w:val="22"/>
      <w:szCs w:val="22"/>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pPr>
      <w:spacing w:after="0"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style>
  <w:style w:type="character" w:customStyle="1" w:styleId="advancedproofingissue">
    <w:name w:val="advancedproofingissue"/>
    <w:basedOn w:val="DefaultParagraphFont"/>
  </w:style>
  <w:style w:type="character" w:customStyle="1" w:styleId="normaltextrun1">
    <w:name w:val="normaltextrun1"/>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13878">
      <w:bodyDiv w:val="1"/>
      <w:marLeft w:val="0"/>
      <w:marRight w:val="0"/>
      <w:marTop w:val="0"/>
      <w:marBottom w:val="0"/>
      <w:divBdr>
        <w:top w:val="none" w:sz="0" w:space="0" w:color="auto"/>
        <w:left w:val="none" w:sz="0" w:space="0" w:color="auto"/>
        <w:bottom w:val="none" w:sz="0" w:space="0" w:color="auto"/>
        <w:right w:val="none" w:sz="0" w:space="0" w:color="auto"/>
      </w:divBdr>
    </w:div>
    <w:div w:id="20596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Burford School</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Duckworth</dc:creator>
  <cp:keywords/>
  <dc:description/>
  <cp:lastModifiedBy>Donna Readshaw</cp:lastModifiedBy>
  <cp:revision>2</cp:revision>
  <cp:lastPrinted>2019-03-25T12:11:00Z</cp:lastPrinted>
  <dcterms:created xsi:type="dcterms:W3CDTF">2021-02-09T12:07:00Z</dcterms:created>
  <dcterms:modified xsi:type="dcterms:W3CDTF">2021-02-09T12:07:00Z</dcterms:modified>
</cp:coreProperties>
</file>