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CE6B75" w14:textId="77777777" w:rsidR="00875129" w:rsidRPr="00FF4D2E" w:rsidRDefault="00875129" w:rsidP="00FF4D2E">
      <w:pPr>
        <w:pStyle w:val="Heading1"/>
        <w:jc w:val="center"/>
        <w:rPr>
          <w:rFonts w:asciiTheme="majorHAnsi" w:hAnsiTheme="majorHAnsi" w:cstheme="majorHAnsi"/>
          <w:color w:val="2E74B5"/>
          <w:sz w:val="22"/>
          <w:szCs w:val="22"/>
        </w:rPr>
      </w:pPr>
      <w:r w:rsidRPr="00FF4D2E">
        <w:rPr>
          <w:rFonts w:asciiTheme="majorHAnsi" w:hAnsiTheme="majorHAnsi" w:cstheme="majorHAnsi"/>
          <w:color w:val="2E74B5"/>
          <w:sz w:val="22"/>
          <w:szCs w:val="22"/>
        </w:rPr>
        <w:t>JOB DESCRIPTION</w:t>
      </w:r>
    </w:p>
    <w:p w14:paraId="38FD6443" w14:textId="77777777" w:rsidR="00875129" w:rsidRPr="00FF4D2E" w:rsidRDefault="00875129" w:rsidP="00875129">
      <w:pPr>
        <w:jc w:val="both"/>
        <w:rPr>
          <w:rFonts w:asciiTheme="majorHAnsi" w:hAnsiTheme="majorHAnsi" w:cstheme="majorHAnsi"/>
          <w:b/>
          <w:sz w:val="22"/>
          <w:szCs w:val="22"/>
        </w:rPr>
      </w:pPr>
    </w:p>
    <w:p w14:paraId="6BFC2273" w14:textId="65241C82" w:rsidR="00875129" w:rsidRPr="00FF4D2E" w:rsidRDefault="00875129" w:rsidP="289B794B">
      <w:pPr>
        <w:pStyle w:val="NoSpacing"/>
        <w:rPr>
          <w:rFonts w:asciiTheme="majorHAnsi" w:hAnsiTheme="majorHAnsi" w:cstheme="majorBidi"/>
          <w:b/>
          <w:bCs/>
        </w:rPr>
      </w:pPr>
      <w:r w:rsidRPr="289B794B">
        <w:rPr>
          <w:rStyle w:val="Heading2Char"/>
          <w:rFonts w:asciiTheme="majorHAnsi" w:eastAsia="Arial" w:hAnsiTheme="majorHAnsi" w:cstheme="majorBidi"/>
          <w:sz w:val="22"/>
          <w:szCs w:val="22"/>
        </w:rPr>
        <w:t>Post:</w:t>
      </w:r>
      <w:r>
        <w:tab/>
      </w:r>
      <w:r>
        <w:tab/>
      </w:r>
      <w:r>
        <w:tab/>
      </w:r>
      <w:r w:rsidRPr="289B794B">
        <w:rPr>
          <w:rFonts w:asciiTheme="majorHAnsi" w:hAnsiTheme="majorHAnsi" w:cstheme="majorBidi"/>
        </w:rPr>
        <w:t xml:space="preserve">Head of </w:t>
      </w:r>
      <w:r w:rsidR="005D7326">
        <w:rPr>
          <w:rFonts w:asciiTheme="majorHAnsi" w:hAnsiTheme="majorHAnsi" w:cstheme="majorBidi"/>
        </w:rPr>
        <w:t>Technology</w:t>
      </w:r>
    </w:p>
    <w:p w14:paraId="42C273E3" w14:textId="77777777" w:rsidR="00875129" w:rsidRPr="00FF4D2E" w:rsidRDefault="00875129" w:rsidP="00875129">
      <w:pPr>
        <w:pStyle w:val="NoSpacing"/>
        <w:rPr>
          <w:rFonts w:asciiTheme="majorHAnsi" w:hAnsiTheme="majorHAnsi" w:cstheme="majorHAnsi"/>
          <w:b/>
        </w:rPr>
      </w:pPr>
    </w:p>
    <w:p w14:paraId="38E4AAB3" w14:textId="5E925BCF" w:rsidR="00875129" w:rsidRPr="00FF4D2E" w:rsidRDefault="00875129" w:rsidP="00875129">
      <w:pPr>
        <w:pStyle w:val="NoSpacing"/>
        <w:rPr>
          <w:rFonts w:asciiTheme="majorHAnsi" w:hAnsiTheme="majorHAnsi" w:cstheme="majorHAnsi"/>
        </w:rPr>
      </w:pPr>
      <w:r w:rsidRPr="00FF4D2E">
        <w:rPr>
          <w:rStyle w:val="Heading2Char"/>
          <w:rFonts w:asciiTheme="majorHAnsi" w:eastAsia="Arial" w:hAnsiTheme="majorHAnsi" w:cstheme="majorHAnsi"/>
          <w:sz w:val="22"/>
          <w:szCs w:val="22"/>
        </w:rPr>
        <w:t>Responsible to:</w:t>
      </w:r>
      <w:r w:rsidRPr="00FF4D2E">
        <w:rPr>
          <w:rStyle w:val="Heading2Char"/>
          <w:rFonts w:asciiTheme="majorHAnsi" w:eastAsia="Arial" w:hAnsiTheme="majorHAnsi" w:cstheme="majorHAnsi"/>
          <w:sz w:val="22"/>
          <w:szCs w:val="22"/>
        </w:rPr>
        <w:tab/>
      </w:r>
      <w:r w:rsidRPr="00FF4D2E">
        <w:rPr>
          <w:rFonts w:asciiTheme="majorHAnsi" w:hAnsiTheme="majorHAnsi" w:cstheme="majorHAnsi"/>
          <w:b/>
        </w:rPr>
        <w:tab/>
      </w:r>
      <w:r w:rsidR="00AE4813">
        <w:rPr>
          <w:rFonts w:asciiTheme="majorHAnsi" w:hAnsiTheme="majorHAnsi" w:cstheme="majorHAnsi"/>
        </w:rPr>
        <w:t>Principal</w:t>
      </w:r>
    </w:p>
    <w:p w14:paraId="377569B2" w14:textId="77777777" w:rsidR="00875129" w:rsidRPr="00FF4D2E" w:rsidRDefault="00875129" w:rsidP="00875129">
      <w:pPr>
        <w:pStyle w:val="NoSpacing"/>
        <w:rPr>
          <w:rFonts w:asciiTheme="majorHAnsi" w:hAnsiTheme="majorHAnsi" w:cstheme="majorHAnsi"/>
          <w:b/>
        </w:rPr>
      </w:pPr>
    </w:p>
    <w:p w14:paraId="2E64B53F" w14:textId="2282124B" w:rsidR="00875129" w:rsidRPr="00FF4D2E" w:rsidRDefault="00875129" w:rsidP="00875129">
      <w:pPr>
        <w:rPr>
          <w:rFonts w:asciiTheme="majorHAnsi" w:hAnsiTheme="majorHAnsi" w:cstheme="majorHAnsi"/>
          <w:sz w:val="22"/>
          <w:szCs w:val="22"/>
        </w:rPr>
      </w:pPr>
      <w:r w:rsidRPr="00FF4D2E">
        <w:rPr>
          <w:rStyle w:val="Heading2Char"/>
          <w:rFonts w:asciiTheme="majorHAnsi" w:eastAsiaTheme="minorEastAsia" w:hAnsiTheme="majorHAnsi" w:cstheme="majorHAnsi"/>
          <w:sz w:val="22"/>
          <w:szCs w:val="22"/>
        </w:rPr>
        <w:t>Salary Range:</w:t>
      </w:r>
      <w:r w:rsidRPr="00FF4D2E">
        <w:rPr>
          <w:rStyle w:val="Heading2Char"/>
          <w:rFonts w:asciiTheme="majorHAnsi" w:eastAsiaTheme="minorEastAsia" w:hAnsiTheme="majorHAnsi" w:cstheme="majorHAnsi"/>
          <w:sz w:val="22"/>
          <w:szCs w:val="22"/>
        </w:rPr>
        <w:tab/>
      </w:r>
      <w:r w:rsidRPr="00FF4D2E">
        <w:rPr>
          <w:rFonts w:asciiTheme="majorHAnsi" w:hAnsiTheme="majorHAnsi" w:cstheme="majorHAnsi"/>
          <w:sz w:val="22"/>
          <w:szCs w:val="22"/>
        </w:rPr>
        <w:tab/>
      </w:r>
      <w:r w:rsidR="00286327">
        <w:rPr>
          <w:rFonts w:asciiTheme="majorHAnsi" w:hAnsiTheme="majorHAnsi" w:cstheme="majorHAnsi"/>
          <w:sz w:val="22"/>
          <w:szCs w:val="22"/>
        </w:rPr>
        <w:t>L1 – L6 (</w:t>
      </w:r>
      <w:r w:rsidR="00712E92" w:rsidRPr="00FF4D2E">
        <w:rPr>
          <w:rFonts w:asciiTheme="majorHAnsi" w:hAnsiTheme="majorHAnsi" w:cstheme="majorHAnsi"/>
          <w:sz w:val="22"/>
          <w:szCs w:val="22"/>
        </w:rPr>
        <w:t>C</w:t>
      </w:r>
      <w:r w:rsidRPr="00FF4D2E">
        <w:rPr>
          <w:rFonts w:asciiTheme="majorHAnsi" w:hAnsiTheme="majorHAnsi" w:cstheme="majorHAnsi"/>
          <w:sz w:val="22"/>
          <w:szCs w:val="22"/>
        </w:rPr>
        <w:t xml:space="preserve">ompetitive and </w:t>
      </w:r>
      <w:r w:rsidR="00286327">
        <w:rPr>
          <w:rFonts w:asciiTheme="majorHAnsi" w:hAnsiTheme="majorHAnsi" w:cstheme="majorHAnsi"/>
          <w:sz w:val="22"/>
          <w:szCs w:val="22"/>
        </w:rPr>
        <w:t>N</w:t>
      </w:r>
      <w:r w:rsidRPr="00FF4D2E">
        <w:rPr>
          <w:rFonts w:asciiTheme="majorHAnsi" w:hAnsiTheme="majorHAnsi" w:cstheme="majorHAnsi"/>
          <w:sz w:val="22"/>
          <w:szCs w:val="22"/>
        </w:rPr>
        <w:t xml:space="preserve">egotiable at </w:t>
      </w:r>
      <w:r w:rsidR="00286327">
        <w:rPr>
          <w:rFonts w:asciiTheme="majorHAnsi" w:hAnsiTheme="majorHAnsi" w:cstheme="majorHAnsi"/>
          <w:sz w:val="22"/>
          <w:szCs w:val="22"/>
        </w:rPr>
        <w:t>I</w:t>
      </w:r>
      <w:r w:rsidRPr="00FF4D2E">
        <w:rPr>
          <w:rFonts w:asciiTheme="majorHAnsi" w:hAnsiTheme="majorHAnsi" w:cstheme="majorHAnsi"/>
          <w:sz w:val="22"/>
          <w:szCs w:val="22"/>
        </w:rPr>
        <w:t>nterview</w:t>
      </w:r>
      <w:r w:rsidR="00286327">
        <w:rPr>
          <w:rFonts w:asciiTheme="majorHAnsi" w:hAnsiTheme="majorHAnsi" w:cstheme="majorHAnsi"/>
          <w:sz w:val="22"/>
          <w:szCs w:val="22"/>
        </w:rPr>
        <w:t>)</w:t>
      </w:r>
      <w:r w:rsidRPr="00FF4D2E">
        <w:rPr>
          <w:rFonts w:asciiTheme="majorHAnsi" w:hAnsiTheme="majorHAnsi" w:cstheme="majorHAnsi"/>
          <w:sz w:val="22"/>
          <w:szCs w:val="22"/>
        </w:rPr>
        <w:t xml:space="preserve"> </w:t>
      </w:r>
    </w:p>
    <w:p w14:paraId="0F7E37F3" w14:textId="77777777" w:rsidR="00875129" w:rsidRPr="00FF4D2E" w:rsidRDefault="00875129" w:rsidP="00875129">
      <w:pPr>
        <w:rPr>
          <w:rFonts w:asciiTheme="majorHAnsi" w:hAnsiTheme="majorHAnsi" w:cstheme="majorHAnsi"/>
          <w:sz w:val="22"/>
          <w:szCs w:val="22"/>
        </w:rPr>
      </w:pPr>
    </w:p>
    <w:p w14:paraId="3AA4CA35" w14:textId="77777777" w:rsidR="00FF4D2E" w:rsidRDefault="00FF4D2E" w:rsidP="00FF4D2E">
      <w:pPr>
        <w:pStyle w:val="ListParagraph"/>
        <w:numPr>
          <w:ilvl w:val="0"/>
          <w:numId w:val="4"/>
        </w:numPr>
        <w:rPr>
          <w:rFonts w:asciiTheme="majorHAnsi" w:hAnsiTheme="majorHAnsi" w:cstheme="majorHAnsi"/>
        </w:rPr>
      </w:pPr>
      <w:r w:rsidRPr="00F16236">
        <w:rPr>
          <w:rFonts w:asciiTheme="majorHAnsi" w:hAnsiTheme="majorHAnsi" w:cstheme="majorHAnsi"/>
        </w:rPr>
        <w:t xml:space="preserve">To lead, implement and deliver an appropriately broad, balanced, </w:t>
      </w:r>
      <w:proofErr w:type="gramStart"/>
      <w:r w:rsidRPr="00F16236">
        <w:rPr>
          <w:rFonts w:asciiTheme="majorHAnsi" w:hAnsiTheme="majorHAnsi" w:cstheme="majorHAnsi"/>
        </w:rPr>
        <w:t>relevant</w:t>
      </w:r>
      <w:proofErr w:type="gramEnd"/>
      <w:r w:rsidRPr="00F16236">
        <w:rPr>
          <w:rFonts w:asciiTheme="majorHAnsi" w:hAnsiTheme="majorHAnsi" w:cstheme="majorHAnsi"/>
        </w:rPr>
        <w:t xml:space="preserve"> and differentiated curriculum for students and to support a designated curriculum area as appropriate</w:t>
      </w:r>
    </w:p>
    <w:p w14:paraId="6268B5B1" w14:textId="57A3E704" w:rsidR="000D285F" w:rsidRDefault="000D285F" w:rsidP="00A16F28">
      <w:pPr>
        <w:pStyle w:val="ListParagraph"/>
        <w:numPr>
          <w:ilvl w:val="0"/>
          <w:numId w:val="4"/>
        </w:numPr>
        <w:rPr>
          <w:rFonts w:asciiTheme="majorHAnsi" w:hAnsiTheme="majorHAnsi" w:cstheme="majorHAnsi"/>
        </w:rPr>
      </w:pPr>
      <w:r>
        <w:rPr>
          <w:rFonts w:asciiTheme="majorHAnsi" w:hAnsiTheme="majorHAnsi" w:cstheme="majorHAnsi"/>
        </w:rPr>
        <w:t>To set up, lead and promote the Technology department</w:t>
      </w:r>
    </w:p>
    <w:p w14:paraId="23017C3C" w14:textId="10A9EFFF" w:rsidR="00A16F28" w:rsidRPr="00F16236" w:rsidRDefault="00A16F28" w:rsidP="00A16F28">
      <w:pPr>
        <w:pStyle w:val="ListParagraph"/>
        <w:numPr>
          <w:ilvl w:val="0"/>
          <w:numId w:val="4"/>
        </w:numPr>
        <w:rPr>
          <w:rFonts w:asciiTheme="majorHAnsi" w:hAnsiTheme="majorHAnsi" w:cstheme="majorHAnsi"/>
        </w:rPr>
      </w:pPr>
      <w:r w:rsidRPr="00F16236">
        <w:rPr>
          <w:rFonts w:asciiTheme="majorHAnsi" w:hAnsiTheme="majorHAnsi" w:cstheme="majorHAnsi"/>
        </w:rPr>
        <w:t xml:space="preserve">To monitor and support the overall progress and development of students as a teacher, form tutor and leader across the </w:t>
      </w:r>
      <w:r>
        <w:rPr>
          <w:rFonts w:asciiTheme="majorHAnsi" w:hAnsiTheme="majorHAnsi" w:cstheme="majorHAnsi"/>
        </w:rPr>
        <w:t xml:space="preserve">Technology </w:t>
      </w:r>
      <w:r w:rsidRPr="00F16236">
        <w:rPr>
          <w:rFonts w:asciiTheme="majorHAnsi" w:hAnsiTheme="majorHAnsi" w:cstheme="majorHAnsi"/>
        </w:rPr>
        <w:t>Department</w:t>
      </w:r>
    </w:p>
    <w:p w14:paraId="0B07D04F" w14:textId="77777777" w:rsidR="00A16F28" w:rsidRPr="00F16236" w:rsidRDefault="00A16F28" w:rsidP="00A16F28">
      <w:pPr>
        <w:pStyle w:val="ListParagraph"/>
        <w:numPr>
          <w:ilvl w:val="0"/>
          <w:numId w:val="4"/>
        </w:numPr>
        <w:rPr>
          <w:rFonts w:asciiTheme="majorHAnsi" w:hAnsiTheme="majorHAnsi" w:cstheme="majorHAnsi"/>
        </w:rPr>
      </w:pPr>
      <w:r w:rsidRPr="00F16236">
        <w:rPr>
          <w:rFonts w:asciiTheme="majorHAnsi" w:hAnsiTheme="majorHAnsi" w:cstheme="majorHAnsi"/>
        </w:rPr>
        <w:t xml:space="preserve">To lead on a learning experience which provides students with the opportunity to achieve their individual potential in all subjects taught across the department </w:t>
      </w:r>
    </w:p>
    <w:p w14:paraId="45CF1741" w14:textId="77777777" w:rsidR="00A16F28" w:rsidRPr="00F16236" w:rsidRDefault="00A16F28" w:rsidP="00A16F28">
      <w:pPr>
        <w:pStyle w:val="ListParagraph"/>
        <w:numPr>
          <w:ilvl w:val="0"/>
          <w:numId w:val="4"/>
        </w:numPr>
        <w:rPr>
          <w:rFonts w:asciiTheme="majorHAnsi" w:hAnsiTheme="majorHAnsi" w:cstheme="majorHAnsi"/>
        </w:rPr>
      </w:pPr>
      <w:r w:rsidRPr="00F16236">
        <w:rPr>
          <w:rFonts w:asciiTheme="majorHAnsi" w:hAnsiTheme="majorHAnsi" w:cstheme="majorHAnsi"/>
        </w:rPr>
        <w:t>To lead on teaching and learning initiatives across the department</w:t>
      </w:r>
    </w:p>
    <w:p w14:paraId="34BBE710" w14:textId="77777777" w:rsidR="00A16F28" w:rsidRPr="00F16236" w:rsidRDefault="00A16F28" w:rsidP="00A16F28">
      <w:pPr>
        <w:pStyle w:val="ListParagraph"/>
        <w:numPr>
          <w:ilvl w:val="0"/>
          <w:numId w:val="4"/>
        </w:numPr>
        <w:rPr>
          <w:rFonts w:asciiTheme="majorHAnsi" w:hAnsiTheme="majorHAnsi" w:cstheme="majorHAnsi"/>
        </w:rPr>
      </w:pPr>
      <w:r w:rsidRPr="00F16236">
        <w:rPr>
          <w:rFonts w:asciiTheme="majorHAnsi" w:hAnsiTheme="majorHAnsi" w:cstheme="majorHAnsi"/>
        </w:rPr>
        <w:t xml:space="preserve">To lead on supporting the work of the department in seeking to continuously improve the quality of classroom teaching </w:t>
      </w:r>
    </w:p>
    <w:p w14:paraId="279C3179" w14:textId="4CD675C7" w:rsidR="00A16F28" w:rsidRPr="00F16236" w:rsidRDefault="00A16F28" w:rsidP="00A16F28">
      <w:pPr>
        <w:pStyle w:val="ListParagraph"/>
        <w:numPr>
          <w:ilvl w:val="0"/>
          <w:numId w:val="4"/>
        </w:numPr>
        <w:rPr>
          <w:rFonts w:asciiTheme="majorHAnsi" w:hAnsiTheme="majorHAnsi" w:cstheme="majorHAnsi"/>
        </w:rPr>
      </w:pPr>
      <w:r w:rsidRPr="00F16236">
        <w:rPr>
          <w:rFonts w:asciiTheme="majorHAnsi" w:hAnsiTheme="majorHAnsi" w:cstheme="majorHAnsi"/>
        </w:rPr>
        <w:t xml:space="preserve">To lead on the raising standards of achievement and maximising student attainment in all </w:t>
      </w:r>
      <w:r>
        <w:rPr>
          <w:rFonts w:asciiTheme="majorHAnsi" w:hAnsiTheme="majorHAnsi" w:cstheme="majorHAnsi"/>
        </w:rPr>
        <w:t>Technology</w:t>
      </w:r>
      <w:r w:rsidRPr="00F16236">
        <w:rPr>
          <w:rFonts w:asciiTheme="majorHAnsi" w:hAnsiTheme="majorHAnsi" w:cstheme="majorHAnsi"/>
        </w:rPr>
        <w:t xml:space="preserve"> subjects taught at the </w:t>
      </w:r>
      <w:r>
        <w:rPr>
          <w:rFonts w:asciiTheme="majorHAnsi" w:hAnsiTheme="majorHAnsi" w:cstheme="majorHAnsi"/>
        </w:rPr>
        <w:t>Academy</w:t>
      </w:r>
      <w:r w:rsidRPr="00F16236">
        <w:rPr>
          <w:rFonts w:asciiTheme="majorHAnsi" w:hAnsiTheme="majorHAnsi" w:cstheme="majorHAnsi"/>
        </w:rPr>
        <w:t xml:space="preserve"> </w:t>
      </w:r>
    </w:p>
    <w:p w14:paraId="2E22AE93" w14:textId="1FBCEA79" w:rsidR="00A16F28" w:rsidRPr="00F16236" w:rsidRDefault="00A16F28" w:rsidP="00A16F28">
      <w:pPr>
        <w:pStyle w:val="ListParagraph"/>
        <w:numPr>
          <w:ilvl w:val="0"/>
          <w:numId w:val="4"/>
        </w:numPr>
        <w:rPr>
          <w:rFonts w:asciiTheme="majorHAnsi" w:hAnsiTheme="majorHAnsi" w:cstheme="majorHAnsi"/>
        </w:rPr>
      </w:pPr>
      <w:r w:rsidRPr="00F16236">
        <w:rPr>
          <w:rFonts w:asciiTheme="majorHAnsi" w:hAnsiTheme="majorHAnsi" w:cstheme="majorHAnsi"/>
        </w:rPr>
        <w:t>To lead within the department and provide and monitor opportunities for personal and academic growth</w:t>
      </w:r>
    </w:p>
    <w:p w14:paraId="038FF90D" w14:textId="77777777" w:rsidR="00A16F28" w:rsidRPr="00F16236" w:rsidRDefault="00A16F28" w:rsidP="00A16F28">
      <w:pPr>
        <w:pStyle w:val="ListParagraph"/>
        <w:numPr>
          <w:ilvl w:val="0"/>
          <w:numId w:val="4"/>
        </w:numPr>
        <w:rPr>
          <w:rFonts w:asciiTheme="majorHAnsi" w:hAnsiTheme="majorHAnsi" w:cstheme="majorHAnsi"/>
        </w:rPr>
      </w:pPr>
      <w:r w:rsidRPr="00F16236">
        <w:rPr>
          <w:rFonts w:asciiTheme="majorHAnsi" w:hAnsiTheme="majorHAnsi" w:cstheme="majorHAnsi"/>
        </w:rPr>
        <w:t>To line manage other leadership positions across the Department</w:t>
      </w:r>
      <w:r>
        <w:rPr>
          <w:rFonts w:asciiTheme="majorHAnsi" w:hAnsiTheme="majorHAnsi" w:cstheme="majorHAnsi"/>
        </w:rPr>
        <w:t xml:space="preserve"> as directed by the Principal</w:t>
      </w:r>
    </w:p>
    <w:p w14:paraId="45520B50" w14:textId="77777777" w:rsidR="00A16F28" w:rsidRPr="00F16236" w:rsidRDefault="00A16F28" w:rsidP="00A16F28">
      <w:pPr>
        <w:pStyle w:val="ListParagraph"/>
        <w:numPr>
          <w:ilvl w:val="0"/>
          <w:numId w:val="4"/>
        </w:numPr>
        <w:rPr>
          <w:rFonts w:asciiTheme="majorHAnsi" w:hAnsiTheme="majorHAnsi" w:cstheme="majorHAnsi"/>
        </w:rPr>
      </w:pPr>
      <w:r w:rsidRPr="00F16236">
        <w:rPr>
          <w:rFonts w:asciiTheme="majorHAnsi" w:hAnsiTheme="majorHAnsi" w:cstheme="majorHAnsi"/>
        </w:rPr>
        <w:t>To be committed to the safeguarding of children</w:t>
      </w:r>
    </w:p>
    <w:p w14:paraId="2D617A7A" w14:textId="5A3B1E83" w:rsidR="00875129" w:rsidRPr="00FF4D2E" w:rsidRDefault="00875129" w:rsidP="00875129">
      <w:pPr>
        <w:pStyle w:val="ListParagraph"/>
        <w:numPr>
          <w:ilvl w:val="0"/>
          <w:numId w:val="4"/>
        </w:numPr>
        <w:jc w:val="both"/>
        <w:rPr>
          <w:rFonts w:asciiTheme="majorHAnsi" w:hAnsiTheme="majorHAnsi" w:cstheme="majorHAnsi"/>
        </w:rPr>
      </w:pPr>
      <w:r w:rsidRPr="00FF4D2E">
        <w:rPr>
          <w:rFonts w:asciiTheme="majorHAnsi" w:hAnsiTheme="majorHAnsi" w:cstheme="majorHAnsi"/>
        </w:rPr>
        <w:t xml:space="preserve">To work with the </w:t>
      </w:r>
      <w:r w:rsidR="00E03B9E" w:rsidRPr="00FF4D2E">
        <w:rPr>
          <w:rFonts w:asciiTheme="majorHAnsi" w:hAnsiTheme="majorHAnsi" w:cstheme="majorHAnsi"/>
        </w:rPr>
        <w:t>Principal</w:t>
      </w:r>
      <w:r w:rsidRPr="00FF4D2E">
        <w:rPr>
          <w:rFonts w:asciiTheme="majorHAnsi" w:hAnsiTheme="majorHAnsi" w:cstheme="majorHAnsi"/>
        </w:rPr>
        <w:t xml:space="preserve"> to effectively manage and deploy staff, financial and physical resources to support the </w:t>
      </w:r>
      <w:r w:rsidR="00FF4D2E">
        <w:rPr>
          <w:rFonts w:asciiTheme="majorHAnsi" w:hAnsiTheme="majorHAnsi" w:cstheme="majorHAnsi"/>
        </w:rPr>
        <w:t>Technology</w:t>
      </w:r>
      <w:r w:rsidRPr="00FF4D2E">
        <w:rPr>
          <w:rFonts w:asciiTheme="majorHAnsi" w:hAnsiTheme="majorHAnsi" w:cstheme="majorHAnsi"/>
        </w:rPr>
        <w:t xml:space="preserve"> development plan</w:t>
      </w:r>
    </w:p>
    <w:p w14:paraId="0FA457D7" w14:textId="77777777" w:rsidR="00875129" w:rsidRPr="00FF4D2E" w:rsidRDefault="00875129" w:rsidP="00875129">
      <w:pPr>
        <w:pStyle w:val="ListParagraph"/>
        <w:numPr>
          <w:ilvl w:val="0"/>
          <w:numId w:val="4"/>
        </w:numPr>
        <w:jc w:val="both"/>
        <w:rPr>
          <w:rFonts w:asciiTheme="majorHAnsi" w:hAnsiTheme="majorHAnsi" w:cstheme="majorHAnsi"/>
        </w:rPr>
      </w:pPr>
      <w:r w:rsidRPr="00FF4D2E">
        <w:rPr>
          <w:rFonts w:asciiTheme="majorHAnsi" w:hAnsiTheme="majorHAnsi" w:cstheme="majorHAnsi"/>
        </w:rPr>
        <w:t>To establish good faculty liaison with other schools and education providers</w:t>
      </w:r>
    </w:p>
    <w:p w14:paraId="2B54AB65" w14:textId="77777777" w:rsidR="00875129" w:rsidRPr="00FF4D2E" w:rsidRDefault="00875129" w:rsidP="00875129">
      <w:pPr>
        <w:pStyle w:val="Heading2"/>
        <w:rPr>
          <w:rFonts w:asciiTheme="majorHAnsi" w:hAnsiTheme="majorHAnsi" w:cstheme="majorHAnsi"/>
          <w:sz w:val="22"/>
          <w:szCs w:val="22"/>
          <w:u w:val="single"/>
        </w:rPr>
      </w:pPr>
      <w:r w:rsidRPr="00FF4D2E">
        <w:rPr>
          <w:rFonts w:asciiTheme="majorHAnsi" w:hAnsiTheme="majorHAnsi" w:cstheme="majorHAnsi"/>
          <w:sz w:val="22"/>
          <w:szCs w:val="22"/>
          <w:u w:val="single"/>
        </w:rPr>
        <w:t>Areas of Accountability</w:t>
      </w:r>
    </w:p>
    <w:p w14:paraId="6A401BC1" w14:textId="77777777" w:rsidR="00875129" w:rsidRPr="00FF4D2E" w:rsidRDefault="00875129" w:rsidP="00875129">
      <w:pPr>
        <w:pStyle w:val="Heading2"/>
        <w:rPr>
          <w:rFonts w:asciiTheme="majorHAnsi" w:hAnsiTheme="majorHAnsi" w:cstheme="majorHAnsi"/>
          <w:sz w:val="22"/>
          <w:szCs w:val="22"/>
        </w:rPr>
      </w:pPr>
      <w:r w:rsidRPr="00FF4D2E">
        <w:rPr>
          <w:rFonts w:asciiTheme="majorHAnsi" w:hAnsiTheme="majorHAnsi" w:cstheme="majorHAnsi"/>
          <w:sz w:val="22"/>
          <w:szCs w:val="22"/>
        </w:rPr>
        <w:t xml:space="preserve">High Standards  </w:t>
      </w:r>
    </w:p>
    <w:p w14:paraId="6F954360" w14:textId="22664E8B" w:rsidR="008D5A99" w:rsidRDefault="008D5A99" w:rsidP="00875129">
      <w:pPr>
        <w:pStyle w:val="ListParagraph"/>
        <w:numPr>
          <w:ilvl w:val="0"/>
          <w:numId w:val="5"/>
        </w:numPr>
        <w:tabs>
          <w:tab w:val="num" w:pos="54"/>
        </w:tabs>
        <w:ind w:left="360"/>
        <w:jc w:val="both"/>
        <w:rPr>
          <w:rFonts w:asciiTheme="majorHAnsi" w:hAnsiTheme="majorHAnsi" w:cstheme="majorHAnsi"/>
        </w:rPr>
      </w:pPr>
      <w:r>
        <w:rPr>
          <w:rFonts w:asciiTheme="majorHAnsi" w:hAnsiTheme="majorHAnsi" w:cstheme="majorHAnsi"/>
        </w:rPr>
        <w:t>To demonstrate expert teaching</w:t>
      </w:r>
      <w:r w:rsidR="004705E7">
        <w:rPr>
          <w:rFonts w:asciiTheme="majorHAnsi" w:hAnsiTheme="majorHAnsi" w:cstheme="majorHAnsi"/>
        </w:rPr>
        <w:t xml:space="preserve"> and learning strategies</w:t>
      </w:r>
    </w:p>
    <w:p w14:paraId="49E00276" w14:textId="3931BA43" w:rsidR="004705E7" w:rsidRPr="00FF4D2E" w:rsidRDefault="004705E7" w:rsidP="00875129">
      <w:pPr>
        <w:pStyle w:val="ListParagraph"/>
        <w:numPr>
          <w:ilvl w:val="0"/>
          <w:numId w:val="5"/>
        </w:numPr>
        <w:tabs>
          <w:tab w:val="num" w:pos="54"/>
        </w:tabs>
        <w:ind w:left="360"/>
        <w:jc w:val="both"/>
        <w:rPr>
          <w:rFonts w:asciiTheme="majorHAnsi" w:hAnsiTheme="majorHAnsi" w:cstheme="majorHAnsi"/>
        </w:rPr>
      </w:pPr>
      <w:r>
        <w:rPr>
          <w:rFonts w:asciiTheme="majorHAnsi" w:hAnsiTheme="majorHAnsi" w:cstheme="majorHAnsi"/>
        </w:rPr>
        <w:t>To be proactively reflective and responsive to feedback</w:t>
      </w:r>
    </w:p>
    <w:p w14:paraId="13C8D055" w14:textId="77777777" w:rsidR="00875129" w:rsidRPr="00FF4D2E" w:rsidRDefault="00875129" w:rsidP="00875129">
      <w:pPr>
        <w:pStyle w:val="ListParagraph"/>
        <w:numPr>
          <w:ilvl w:val="0"/>
          <w:numId w:val="5"/>
        </w:numPr>
        <w:tabs>
          <w:tab w:val="num" w:pos="414"/>
        </w:tabs>
        <w:ind w:left="360"/>
        <w:jc w:val="both"/>
        <w:rPr>
          <w:rFonts w:asciiTheme="majorHAnsi" w:hAnsiTheme="majorHAnsi" w:cstheme="majorHAnsi"/>
        </w:rPr>
      </w:pPr>
      <w:r w:rsidRPr="00FF4D2E">
        <w:rPr>
          <w:rFonts w:asciiTheme="majorHAnsi" w:hAnsiTheme="majorHAnsi" w:cstheme="majorHAnsi"/>
        </w:rPr>
        <w:t>To monitor and evaluate the effectiveness of the curriculum provision for students</w:t>
      </w:r>
    </w:p>
    <w:p w14:paraId="19ECF5DE" w14:textId="06D1DF5E" w:rsidR="00875129" w:rsidRPr="00FF4D2E" w:rsidRDefault="00875129" w:rsidP="00875129">
      <w:pPr>
        <w:pStyle w:val="ListParagraph"/>
        <w:numPr>
          <w:ilvl w:val="0"/>
          <w:numId w:val="5"/>
        </w:numPr>
        <w:tabs>
          <w:tab w:val="num" w:pos="414"/>
        </w:tabs>
        <w:ind w:left="360"/>
        <w:jc w:val="both"/>
        <w:rPr>
          <w:rFonts w:asciiTheme="majorHAnsi" w:hAnsiTheme="majorHAnsi" w:cstheme="majorHAnsi"/>
        </w:rPr>
      </w:pPr>
      <w:r w:rsidRPr="00FF4D2E">
        <w:rPr>
          <w:rFonts w:asciiTheme="majorHAnsi" w:hAnsiTheme="majorHAnsi" w:cstheme="majorHAnsi"/>
        </w:rPr>
        <w:t xml:space="preserve">To develop an ethos of striving for excellence </w:t>
      </w:r>
      <w:r w:rsidR="00B5721E">
        <w:rPr>
          <w:rFonts w:asciiTheme="majorHAnsi" w:hAnsiTheme="majorHAnsi" w:cstheme="majorHAnsi"/>
        </w:rPr>
        <w:t xml:space="preserve">and implementing high </w:t>
      </w:r>
      <w:r w:rsidR="00A2122C">
        <w:rPr>
          <w:rFonts w:asciiTheme="majorHAnsi" w:hAnsiTheme="majorHAnsi" w:cstheme="majorHAnsi"/>
        </w:rPr>
        <w:t>expectations</w:t>
      </w:r>
      <w:r w:rsidR="00B5721E">
        <w:rPr>
          <w:rFonts w:asciiTheme="majorHAnsi" w:hAnsiTheme="majorHAnsi" w:cstheme="majorHAnsi"/>
        </w:rPr>
        <w:t xml:space="preserve"> of students and their participation </w:t>
      </w:r>
      <w:r w:rsidR="00A2122C">
        <w:rPr>
          <w:rFonts w:asciiTheme="majorHAnsi" w:hAnsiTheme="majorHAnsi" w:cstheme="majorHAnsi"/>
        </w:rPr>
        <w:t>in Technology</w:t>
      </w:r>
    </w:p>
    <w:p w14:paraId="32A106D6" w14:textId="0FF3D746" w:rsidR="00875129" w:rsidRPr="00FF4D2E" w:rsidRDefault="00875129" w:rsidP="00875129">
      <w:pPr>
        <w:pStyle w:val="ListParagraph"/>
        <w:numPr>
          <w:ilvl w:val="0"/>
          <w:numId w:val="5"/>
        </w:numPr>
        <w:tabs>
          <w:tab w:val="num" w:pos="414"/>
        </w:tabs>
        <w:ind w:left="360"/>
        <w:jc w:val="both"/>
        <w:rPr>
          <w:rFonts w:asciiTheme="majorHAnsi" w:hAnsiTheme="majorHAnsi" w:cstheme="majorHAnsi"/>
        </w:rPr>
      </w:pPr>
      <w:r w:rsidRPr="00FF4D2E">
        <w:rPr>
          <w:rFonts w:asciiTheme="majorHAnsi" w:hAnsiTheme="majorHAnsi" w:cstheme="majorHAnsi"/>
        </w:rPr>
        <w:t xml:space="preserve">With the </w:t>
      </w:r>
      <w:r w:rsidR="00FF4D2E">
        <w:rPr>
          <w:rFonts w:asciiTheme="majorHAnsi" w:hAnsiTheme="majorHAnsi" w:cstheme="majorHAnsi"/>
        </w:rPr>
        <w:t xml:space="preserve">Vice </w:t>
      </w:r>
      <w:r w:rsidR="00E03B9E" w:rsidRPr="00FF4D2E">
        <w:rPr>
          <w:rFonts w:asciiTheme="majorHAnsi" w:hAnsiTheme="majorHAnsi" w:cstheme="majorHAnsi"/>
        </w:rPr>
        <w:t>Principal</w:t>
      </w:r>
      <w:r w:rsidRPr="00FF4D2E">
        <w:rPr>
          <w:rFonts w:asciiTheme="majorHAnsi" w:hAnsiTheme="majorHAnsi" w:cstheme="majorHAnsi"/>
        </w:rPr>
        <w:t xml:space="preserve"> plan and deliver high quality training for staff</w:t>
      </w:r>
    </w:p>
    <w:p w14:paraId="66901AA1" w14:textId="77777777" w:rsidR="00875129" w:rsidRPr="00FF4D2E" w:rsidRDefault="00875129" w:rsidP="00875129">
      <w:pPr>
        <w:pStyle w:val="ListParagraph"/>
        <w:numPr>
          <w:ilvl w:val="0"/>
          <w:numId w:val="5"/>
        </w:numPr>
        <w:tabs>
          <w:tab w:val="num" w:pos="414"/>
        </w:tabs>
        <w:ind w:left="360"/>
        <w:jc w:val="both"/>
        <w:rPr>
          <w:rFonts w:asciiTheme="majorHAnsi" w:hAnsiTheme="majorHAnsi" w:cstheme="majorHAnsi"/>
        </w:rPr>
      </w:pPr>
      <w:r w:rsidRPr="00FF4D2E">
        <w:rPr>
          <w:rFonts w:asciiTheme="majorHAnsi" w:hAnsiTheme="majorHAnsi" w:cstheme="majorHAnsi"/>
        </w:rPr>
        <w:t xml:space="preserve">To have a secure knowledge of the developments and the opportunities within the curriculum for students  </w:t>
      </w:r>
    </w:p>
    <w:p w14:paraId="415A78FE" w14:textId="1DD6A015" w:rsidR="00875129" w:rsidRPr="00FF4D2E" w:rsidRDefault="00FF4D2E" w:rsidP="00875129">
      <w:pPr>
        <w:pStyle w:val="ListParagraph"/>
        <w:numPr>
          <w:ilvl w:val="0"/>
          <w:numId w:val="5"/>
        </w:numPr>
        <w:tabs>
          <w:tab w:val="num" w:pos="414"/>
        </w:tabs>
        <w:ind w:left="360"/>
        <w:jc w:val="both"/>
        <w:rPr>
          <w:rFonts w:asciiTheme="majorHAnsi" w:hAnsiTheme="majorHAnsi" w:cstheme="majorHAnsi"/>
        </w:rPr>
      </w:pPr>
      <w:r>
        <w:rPr>
          <w:rFonts w:asciiTheme="majorHAnsi" w:hAnsiTheme="majorHAnsi" w:cstheme="majorHAnsi"/>
        </w:rPr>
        <w:t>Use</w:t>
      </w:r>
      <w:r w:rsidR="00875129" w:rsidRPr="00FF4D2E">
        <w:rPr>
          <w:rFonts w:asciiTheme="majorHAnsi" w:hAnsiTheme="majorHAnsi" w:cstheme="majorHAnsi"/>
        </w:rPr>
        <w:t xml:space="preserve"> effective and detailed data analysis to raise the attainment of all students within the curriculum area and in particular targeted groups such as the gifted and talented, students who are looked after and any other group of students needing specialised support</w:t>
      </w:r>
    </w:p>
    <w:p w14:paraId="46E06E55" w14:textId="0141DA99" w:rsidR="00875129" w:rsidRPr="00FF4D2E" w:rsidRDefault="00875129" w:rsidP="00875129">
      <w:pPr>
        <w:pStyle w:val="ListParagraph"/>
        <w:numPr>
          <w:ilvl w:val="0"/>
          <w:numId w:val="5"/>
        </w:numPr>
        <w:tabs>
          <w:tab w:val="num" w:pos="414"/>
        </w:tabs>
        <w:ind w:left="360"/>
        <w:jc w:val="both"/>
        <w:rPr>
          <w:rFonts w:asciiTheme="majorHAnsi" w:hAnsiTheme="majorHAnsi" w:cstheme="majorHAnsi"/>
        </w:rPr>
      </w:pPr>
      <w:r w:rsidRPr="00FF4D2E">
        <w:rPr>
          <w:rFonts w:asciiTheme="majorHAnsi" w:hAnsiTheme="majorHAnsi" w:cstheme="majorHAnsi"/>
        </w:rPr>
        <w:t xml:space="preserve">To assist in the planning and implementation of a personalised learning strategy for students in </w:t>
      </w:r>
      <w:r w:rsidR="00FF4D2E">
        <w:rPr>
          <w:rFonts w:asciiTheme="majorHAnsi" w:hAnsiTheme="majorHAnsi" w:cstheme="majorHAnsi"/>
        </w:rPr>
        <w:t>Technology</w:t>
      </w:r>
    </w:p>
    <w:p w14:paraId="2614DEA5" w14:textId="77777777" w:rsidR="00A16F28" w:rsidRPr="00F16236" w:rsidRDefault="00A16F28" w:rsidP="00A16F28">
      <w:pPr>
        <w:pStyle w:val="Heading2"/>
        <w:rPr>
          <w:rFonts w:asciiTheme="majorHAnsi" w:hAnsiTheme="majorHAnsi" w:cstheme="majorHAnsi"/>
          <w:sz w:val="22"/>
          <w:szCs w:val="22"/>
        </w:rPr>
      </w:pPr>
      <w:r w:rsidRPr="00F16236">
        <w:rPr>
          <w:rFonts w:asciiTheme="majorHAnsi" w:hAnsiTheme="majorHAnsi" w:cstheme="majorHAnsi"/>
          <w:sz w:val="22"/>
          <w:szCs w:val="22"/>
        </w:rPr>
        <w:t>Main Core Duties:</w:t>
      </w:r>
    </w:p>
    <w:p w14:paraId="09AE3344" w14:textId="77777777" w:rsidR="00A16F28" w:rsidRPr="00F16236" w:rsidRDefault="00A16F28" w:rsidP="00A16F28">
      <w:pPr>
        <w:pStyle w:val="ListParagraph"/>
        <w:numPr>
          <w:ilvl w:val="0"/>
          <w:numId w:val="2"/>
        </w:numPr>
        <w:rPr>
          <w:rFonts w:asciiTheme="majorHAnsi" w:hAnsiTheme="majorHAnsi" w:cstheme="majorHAnsi"/>
        </w:rPr>
      </w:pPr>
      <w:r w:rsidRPr="00F16236">
        <w:rPr>
          <w:rFonts w:asciiTheme="majorHAnsi" w:hAnsiTheme="majorHAnsi" w:cstheme="majorHAnsi"/>
        </w:rPr>
        <w:t xml:space="preserve">To plan and prepare courses, schemes of work and individual lessons, appropriate to the needs, interests, </w:t>
      </w:r>
      <w:proofErr w:type="gramStart"/>
      <w:r w:rsidRPr="00F16236">
        <w:rPr>
          <w:rFonts w:asciiTheme="majorHAnsi" w:hAnsiTheme="majorHAnsi" w:cstheme="majorHAnsi"/>
        </w:rPr>
        <w:t>experience</w:t>
      </w:r>
      <w:proofErr w:type="gramEnd"/>
      <w:r w:rsidRPr="00F16236">
        <w:rPr>
          <w:rFonts w:asciiTheme="majorHAnsi" w:hAnsiTheme="majorHAnsi" w:cstheme="majorHAnsi"/>
        </w:rPr>
        <w:t xml:space="preserve"> and existing knowledge of students</w:t>
      </w:r>
    </w:p>
    <w:p w14:paraId="7AF16A93" w14:textId="77777777" w:rsidR="00A16F28" w:rsidRPr="00F16236" w:rsidRDefault="00A16F28" w:rsidP="00A16F28">
      <w:pPr>
        <w:pStyle w:val="ListParagraph"/>
        <w:numPr>
          <w:ilvl w:val="0"/>
          <w:numId w:val="2"/>
        </w:numPr>
        <w:rPr>
          <w:rFonts w:asciiTheme="majorHAnsi" w:hAnsiTheme="majorHAnsi" w:cstheme="majorHAnsi"/>
        </w:rPr>
      </w:pPr>
      <w:r w:rsidRPr="00F16236">
        <w:rPr>
          <w:rFonts w:asciiTheme="majorHAnsi" w:hAnsiTheme="majorHAnsi" w:cstheme="majorHAnsi"/>
        </w:rPr>
        <w:t>To lead on the development of appropriate syllabuses, resources, schemes of work, marking policies and teaching strategies in the Department</w:t>
      </w:r>
    </w:p>
    <w:p w14:paraId="1A92966C" w14:textId="77777777" w:rsidR="00A16F28" w:rsidRPr="00F16236" w:rsidRDefault="00A16F28" w:rsidP="00A16F28">
      <w:pPr>
        <w:pStyle w:val="ListParagraph"/>
        <w:numPr>
          <w:ilvl w:val="0"/>
          <w:numId w:val="2"/>
        </w:numPr>
        <w:rPr>
          <w:rFonts w:asciiTheme="majorHAnsi" w:hAnsiTheme="majorHAnsi" w:cstheme="majorHAnsi"/>
        </w:rPr>
      </w:pPr>
      <w:r w:rsidRPr="00F16236">
        <w:rPr>
          <w:rFonts w:asciiTheme="majorHAnsi" w:hAnsiTheme="majorHAnsi" w:cstheme="majorHAnsi"/>
        </w:rPr>
        <w:lastRenderedPageBreak/>
        <w:t xml:space="preserve">To link with other leaders within the </w:t>
      </w:r>
      <w:r>
        <w:rPr>
          <w:rFonts w:asciiTheme="majorHAnsi" w:hAnsiTheme="majorHAnsi" w:cstheme="majorHAnsi"/>
        </w:rPr>
        <w:t>Academy</w:t>
      </w:r>
      <w:r w:rsidRPr="00F16236">
        <w:rPr>
          <w:rFonts w:asciiTheme="majorHAnsi" w:hAnsiTheme="majorHAnsi" w:cstheme="majorHAnsi"/>
        </w:rPr>
        <w:t xml:space="preserve"> in sharing best practice and across the Multi Academy Trust</w:t>
      </w:r>
    </w:p>
    <w:p w14:paraId="04A15B05" w14:textId="77777777" w:rsidR="00A16F28" w:rsidRPr="00F16236" w:rsidRDefault="00A16F28" w:rsidP="00A16F28">
      <w:pPr>
        <w:pStyle w:val="ListParagraph"/>
        <w:numPr>
          <w:ilvl w:val="0"/>
          <w:numId w:val="2"/>
        </w:numPr>
        <w:rPr>
          <w:rFonts w:asciiTheme="majorHAnsi" w:hAnsiTheme="majorHAnsi" w:cstheme="majorHAnsi"/>
        </w:rPr>
      </w:pPr>
      <w:r w:rsidRPr="00F16236">
        <w:rPr>
          <w:rFonts w:asciiTheme="majorHAnsi" w:hAnsiTheme="majorHAnsi" w:cstheme="majorHAnsi"/>
        </w:rPr>
        <w:t>To link with other United Learning schools to maximise the departments achievements and standing within the Multi Academy Trust</w:t>
      </w:r>
    </w:p>
    <w:p w14:paraId="3D2D819E" w14:textId="77777777" w:rsidR="00A16F28" w:rsidRPr="00F16236" w:rsidRDefault="00A16F28" w:rsidP="00A16F28">
      <w:pPr>
        <w:pStyle w:val="ListParagraph"/>
        <w:numPr>
          <w:ilvl w:val="0"/>
          <w:numId w:val="2"/>
        </w:numPr>
        <w:rPr>
          <w:rFonts w:asciiTheme="majorHAnsi" w:hAnsiTheme="majorHAnsi" w:cstheme="majorHAnsi"/>
        </w:rPr>
      </w:pPr>
      <w:r w:rsidRPr="00F16236">
        <w:rPr>
          <w:rFonts w:asciiTheme="majorHAnsi" w:hAnsiTheme="majorHAnsi" w:cstheme="majorHAnsi"/>
        </w:rPr>
        <w:t xml:space="preserve">To role model and uphold the values and expectations associated with leaders at the </w:t>
      </w:r>
      <w:r>
        <w:rPr>
          <w:rFonts w:asciiTheme="majorHAnsi" w:hAnsiTheme="majorHAnsi" w:cstheme="majorHAnsi"/>
        </w:rPr>
        <w:t>Academy</w:t>
      </w:r>
      <w:r w:rsidRPr="00F16236">
        <w:rPr>
          <w:rFonts w:asciiTheme="majorHAnsi" w:hAnsiTheme="majorHAnsi" w:cstheme="majorHAnsi"/>
        </w:rPr>
        <w:t xml:space="preserve"> and across United Learning</w:t>
      </w:r>
    </w:p>
    <w:p w14:paraId="15D26A16" w14:textId="77777777" w:rsidR="00A16F28" w:rsidRPr="00F16236" w:rsidRDefault="00A16F28" w:rsidP="00A16F28">
      <w:pPr>
        <w:pStyle w:val="ListParagraph"/>
        <w:numPr>
          <w:ilvl w:val="0"/>
          <w:numId w:val="2"/>
        </w:numPr>
        <w:rPr>
          <w:rFonts w:asciiTheme="majorHAnsi" w:hAnsiTheme="majorHAnsi" w:cstheme="majorHAnsi"/>
        </w:rPr>
      </w:pPr>
      <w:r w:rsidRPr="00F16236">
        <w:rPr>
          <w:rFonts w:asciiTheme="majorHAnsi" w:hAnsiTheme="majorHAnsi" w:cstheme="majorHAnsi"/>
        </w:rPr>
        <w:t xml:space="preserve">To represent the </w:t>
      </w:r>
      <w:r>
        <w:rPr>
          <w:rFonts w:asciiTheme="majorHAnsi" w:hAnsiTheme="majorHAnsi" w:cstheme="majorHAnsi"/>
        </w:rPr>
        <w:t>Academy</w:t>
      </w:r>
      <w:r w:rsidRPr="00F16236">
        <w:rPr>
          <w:rFonts w:asciiTheme="majorHAnsi" w:hAnsiTheme="majorHAnsi" w:cstheme="majorHAnsi"/>
        </w:rPr>
        <w:t xml:space="preserve"> at appropriate events put on by the Multi Academy trust</w:t>
      </w:r>
    </w:p>
    <w:p w14:paraId="443C7FBF" w14:textId="77777777" w:rsidR="00A16F28" w:rsidRPr="00F16236" w:rsidRDefault="00A16F28" w:rsidP="00A16F28">
      <w:pPr>
        <w:pStyle w:val="ListParagraph"/>
        <w:numPr>
          <w:ilvl w:val="0"/>
          <w:numId w:val="2"/>
        </w:numPr>
        <w:rPr>
          <w:rFonts w:asciiTheme="majorHAnsi" w:hAnsiTheme="majorHAnsi" w:cstheme="majorHAnsi"/>
        </w:rPr>
      </w:pPr>
      <w:r w:rsidRPr="00F16236">
        <w:rPr>
          <w:rFonts w:asciiTheme="majorHAnsi" w:hAnsiTheme="majorHAnsi" w:cstheme="majorHAnsi"/>
        </w:rPr>
        <w:t>To lead on the Department’s improvement plan and its implementation</w:t>
      </w:r>
    </w:p>
    <w:p w14:paraId="5FFD8D3D" w14:textId="77777777" w:rsidR="00A16F28" w:rsidRPr="00F16236" w:rsidRDefault="00A16F28" w:rsidP="00A16F28">
      <w:pPr>
        <w:pStyle w:val="ListParagraph"/>
        <w:numPr>
          <w:ilvl w:val="0"/>
          <w:numId w:val="2"/>
        </w:numPr>
        <w:rPr>
          <w:rFonts w:asciiTheme="majorHAnsi" w:hAnsiTheme="majorHAnsi" w:cstheme="majorHAnsi"/>
        </w:rPr>
      </w:pPr>
      <w:r w:rsidRPr="00F16236">
        <w:rPr>
          <w:rFonts w:asciiTheme="majorHAnsi" w:hAnsiTheme="majorHAnsi" w:cstheme="majorHAnsi"/>
        </w:rPr>
        <w:t xml:space="preserve">To lead on the whole </w:t>
      </w:r>
      <w:r>
        <w:rPr>
          <w:rFonts w:asciiTheme="majorHAnsi" w:hAnsiTheme="majorHAnsi" w:cstheme="majorHAnsi"/>
        </w:rPr>
        <w:t>Academy</w:t>
      </w:r>
      <w:r w:rsidRPr="00F16236">
        <w:rPr>
          <w:rFonts w:asciiTheme="majorHAnsi" w:hAnsiTheme="majorHAnsi" w:cstheme="majorHAnsi"/>
        </w:rPr>
        <w:t xml:space="preserve"> planning activities which in turn leads to a consistently high performing classroom experience </w:t>
      </w:r>
    </w:p>
    <w:p w14:paraId="1D20489C" w14:textId="77777777" w:rsidR="00A16F28" w:rsidRPr="00F16236" w:rsidRDefault="00A16F28" w:rsidP="00A16F28">
      <w:pPr>
        <w:pStyle w:val="ListParagraph"/>
        <w:numPr>
          <w:ilvl w:val="0"/>
          <w:numId w:val="2"/>
        </w:numPr>
        <w:rPr>
          <w:rFonts w:asciiTheme="majorHAnsi" w:hAnsiTheme="majorHAnsi" w:cstheme="majorHAnsi"/>
        </w:rPr>
      </w:pPr>
      <w:r w:rsidRPr="00F16236">
        <w:rPr>
          <w:rFonts w:asciiTheme="majorHAnsi" w:hAnsiTheme="majorHAnsi" w:cstheme="majorHAnsi"/>
        </w:rPr>
        <w:t xml:space="preserve">To lead on the Department process of self-review, </w:t>
      </w:r>
      <w:proofErr w:type="gramStart"/>
      <w:r w:rsidRPr="00F16236">
        <w:rPr>
          <w:rFonts w:asciiTheme="majorHAnsi" w:hAnsiTheme="majorHAnsi" w:cstheme="majorHAnsi"/>
        </w:rPr>
        <w:t>evaluation</w:t>
      </w:r>
      <w:proofErr w:type="gramEnd"/>
      <w:r w:rsidRPr="00F16236">
        <w:rPr>
          <w:rFonts w:asciiTheme="majorHAnsi" w:hAnsiTheme="majorHAnsi" w:cstheme="majorHAnsi"/>
        </w:rPr>
        <w:t xml:space="preserve"> and improvement planning activities</w:t>
      </w:r>
    </w:p>
    <w:p w14:paraId="3FBA8B49" w14:textId="77777777" w:rsidR="00A16F28" w:rsidRPr="00F16236" w:rsidRDefault="00A16F28" w:rsidP="00A16F28">
      <w:pPr>
        <w:pStyle w:val="Heading2"/>
        <w:rPr>
          <w:rFonts w:asciiTheme="majorHAnsi" w:hAnsiTheme="majorHAnsi" w:cstheme="majorHAnsi"/>
          <w:sz w:val="22"/>
          <w:szCs w:val="22"/>
        </w:rPr>
      </w:pPr>
      <w:r w:rsidRPr="00F16236">
        <w:rPr>
          <w:rFonts w:asciiTheme="majorHAnsi" w:hAnsiTheme="majorHAnsi" w:cstheme="majorHAnsi"/>
          <w:sz w:val="22"/>
          <w:szCs w:val="22"/>
        </w:rPr>
        <w:t>Curriculum Provision:</w:t>
      </w:r>
    </w:p>
    <w:p w14:paraId="727E411D" w14:textId="2ED487F2" w:rsidR="00A16F28" w:rsidRPr="00F16236" w:rsidRDefault="00A16F28" w:rsidP="00A16F28">
      <w:pPr>
        <w:pStyle w:val="ListParagraph"/>
        <w:numPr>
          <w:ilvl w:val="0"/>
          <w:numId w:val="2"/>
        </w:numPr>
        <w:rPr>
          <w:rFonts w:asciiTheme="majorHAnsi" w:hAnsiTheme="majorHAnsi" w:cstheme="majorHAnsi"/>
        </w:rPr>
      </w:pPr>
      <w:r w:rsidRPr="00F16236">
        <w:rPr>
          <w:rFonts w:asciiTheme="majorHAnsi" w:hAnsiTheme="majorHAnsi" w:cstheme="majorHAnsi"/>
        </w:rPr>
        <w:t xml:space="preserve">To lead on the curriculum provision </w:t>
      </w:r>
      <w:r w:rsidR="00286327">
        <w:rPr>
          <w:rFonts w:asciiTheme="majorHAnsi" w:hAnsiTheme="majorHAnsi" w:cstheme="majorHAnsi"/>
        </w:rPr>
        <w:t>that</w:t>
      </w:r>
      <w:r w:rsidRPr="00F16236">
        <w:rPr>
          <w:rFonts w:asciiTheme="majorHAnsi" w:hAnsiTheme="majorHAnsi" w:cstheme="majorHAnsi"/>
        </w:rPr>
        <w:t xml:space="preserve"> provides a range of teaching and learning which complements the </w:t>
      </w:r>
      <w:r>
        <w:rPr>
          <w:rFonts w:asciiTheme="majorHAnsi" w:hAnsiTheme="majorHAnsi" w:cstheme="majorHAnsi"/>
        </w:rPr>
        <w:t>Academy</w:t>
      </w:r>
      <w:r w:rsidR="00286327">
        <w:rPr>
          <w:rFonts w:asciiTheme="majorHAnsi" w:hAnsiTheme="majorHAnsi" w:cstheme="majorHAnsi"/>
        </w:rPr>
        <w:t>’s</w:t>
      </w:r>
      <w:r w:rsidRPr="00F16236">
        <w:rPr>
          <w:rFonts w:asciiTheme="majorHAnsi" w:hAnsiTheme="majorHAnsi" w:cstheme="majorHAnsi"/>
        </w:rPr>
        <w:t xml:space="preserve"> strategic objectives</w:t>
      </w:r>
    </w:p>
    <w:p w14:paraId="1C879223" w14:textId="77777777" w:rsidR="00A16F28" w:rsidRPr="00F16236" w:rsidRDefault="00A16F28" w:rsidP="00A16F28">
      <w:pPr>
        <w:pStyle w:val="Heading2"/>
        <w:rPr>
          <w:rFonts w:asciiTheme="majorHAnsi" w:hAnsiTheme="majorHAnsi" w:cstheme="majorHAnsi"/>
          <w:sz w:val="22"/>
          <w:szCs w:val="22"/>
        </w:rPr>
      </w:pPr>
      <w:r w:rsidRPr="00F16236">
        <w:rPr>
          <w:rFonts w:asciiTheme="majorHAnsi" w:hAnsiTheme="majorHAnsi" w:cstheme="majorHAnsi"/>
          <w:sz w:val="22"/>
          <w:szCs w:val="22"/>
        </w:rPr>
        <w:t>Staff Development:</w:t>
      </w:r>
    </w:p>
    <w:p w14:paraId="17FE142C" w14:textId="77777777" w:rsidR="00A16F28" w:rsidRPr="00F16236" w:rsidRDefault="00A16F28" w:rsidP="00A16F28">
      <w:pPr>
        <w:pStyle w:val="ListParagraph"/>
        <w:numPr>
          <w:ilvl w:val="0"/>
          <w:numId w:val="2"/>
        </w:numPr>
        <w:rPr>
          <w:rFonts w:asciiTheme="majorHAnsi" w:hAnsiTheme="majorHAnsi" w:cstheme="majorHAnsi"/>
        </w:rPr>
      </w:pPr>
      <w:r w:rsidRPr="00F16236">
        <w:rPr>
          <w:rFonts w:asciiTheme="majorHAnsi" w:hAnsiTheme="majorHAnsi" w:cstheme="majorHAnsi"/>
        </w:rPr>
        <w:t xml:space="preserve">To take part in the </w:t>
      </w:r>
      <w:r>
        <w:rPr>
          <w:rFonts w:asciiTheme="majorHAnsi" w:hAnsiTheme="majorHAnsi" w:cstheme="majorHAnsi"/>
        </w:rPr>
        <w:t>Academy</w:t>
      </w:r>
      <w:r w:rsidRPr="00F16236">
        <w:rPr>
          <w:rFonts w:asciiTheme="majorHAnsi" w:hAnsiTheme="majorHAnsi" w:cstheme="majorHAnsi"/>
        </w:rPr>
        <w:t xml:space="preserve"> staff development programme by participating in arrangements for further training and professional development</w:t>
      </w:r>
    </w:p>
    <w:p w14:paraId="09588C18" w14:textId="3B845146" w:rsidR="00A16F28" w:rsidRPr="00F16236" w:rsidRDefault="00A16F28" w:rsidP="00A16F28">
      <w:pPr>
        <w:pStyle w:val="ListParagraph"/>
        <w:numPr>
          <w:ilvl w:val="0"/>
          <w:numId w:val="2"/>
        </w:numPr>
        <w:rPr>
          <w:rFonts w:asciiTheme="majorHAnsi" w:hAnsiTheme="majorHAnsi" w:cstheme="majorHAnsi"/>
        </w:rPr>
      </w:pPr>
      <w:r w:rsidRPr="00F16236">
        <w:rPr>
          <w:rFonts w:asciiTheme="majorHAnsi" w:hAnsiTheme="majorHAnsi" w:cstheme="majorHAnsi"/>
        </w:rPr>
        <w:t xml:space="preserve">To continue personal development in the relevant areas including subject knowledge and teaching methods across all </w:t>
      </w:r>
      <w:r>
        <w:rPr>
          <w:rFonts w:asciiTheme="majorHAnsi" w:hAnsiTheme="majorHAnsi" w:cstheme="majorHAnsi"/>
        </w:rPr>
        <w:t>Technology</w:t>
      </w:r>
      <w:r w:rsidRPr="00F16236">
        <w:rPr>
          <w:rFonts w:asciiTheme="majorHAnsi" w:hAnsiTheme="majorHAnsi" w:cstheme="majorHAnsi"/>
        </w:rPr>
        <w:t xml:space="preserve"> subjects  </w:t>
      </w:r>
    </w:p>
    <w:p w14:paraId="2503195C" w14:textId="3D29F48F" w:rsidR="00A16F28" w:rsidRPr="00F16236" w:rsidRDefault="00A16F28" w:rsidP="00A16F28">
      <w:pPr>
        <w:pStyle w:val="ListParagraph"/>
        <w:numPr>
          <w:ilvl w:val="0"/>
          <w:numId w:val="2"/>
        </w:numPr>
        <w:rPr>
          <w:rFonts w:asciiTheme="majorHAnsi" w:hAnsiTheme="majorHAnsi" w:cstheme="majorHAnsi"/>
        </w:rPr>
      </w:pPr>
      <w:r w:rsidRPr="00F16236">
        <w:rPr>
          <w:rFonts w:asciiTheme="majorHAnsi" w:hAnsiTheme="majorHAnsi" w:cstheme="majorHAnsi"/>
        </w:rPr>
        <w:t>To engage actively in the appraisal review process and line manage relevant members of the department in this process</w:t>
      </w:r>
    </w:p>
    <w:p w14:paraId="02F0B172" w14:textId="708F4976" w:rsidR="00A16F28" w:rsidRPr="00F16236" w:rsidRDefault="00A16F28" w:rsidP="00A16F28">
      <w:pPr>
        <w:pStyle w:val="ListParagraph"/>
        <w:numPr>
          <w:ilvl w:val="0"/>
          <w:numId w:val="2"/>
        </w:numPr>
        <w:rPr>
          <w:rFonts w:asciiTheme="majorHAnsi" w:hAnsiTheme="majorHAnsi" w:cstheme="majorHAnsi"/>
        </w:rPr>
      </w:pPr>
      <w:r w:rsidRPr="00F16236">
        <w:rPr>
          <w:rFonts w:asciiTheme="majorHAnsi" w:hAnsiTheme="majorHAnsi" w:cstheme="majorHAnsi"/>
        </w:rPr>
        <w:t>To ensure the effective/efficient deployment of classroom</w:t>
      </w:r>
      <w:r w:rsidR="00632FF6">
        <w:rPr>
          <w:rFonts w:asciiTheme="majorHAnsi" w:hAnsiTheme="majorHAnsi" w:cstheme="majorHAnsi"/>
        </w:rPr>
        <w:t xml:space="preserve"> support</w:t>
      </w:r>
    </w:p>
    <w:p w14:paraId="66D41FC7" w14:textId="77777777" w:rsidR="00A16F28" w:rsidRPr="00F16236" w:rsidRDefault="00A16F28" w:rsidP="00A16F28">
      <w:pPr>
        <w:pStyle w:val="ListParagraph"/>
        <w:numPr>
          <w:ilvl w:val="0"/>
          <w:numId w:val="2"/>
        </w:numPr>
        <w:rPr>
          <w:rFonts w:asciiTheme="majorHAnsi" w:hAnsiTheme="majorHAnsi" w:cstheme="majorHAnsi"/>
        </w:rPr>
      </w:pPr>
      <w:r w:rsidRPr="00F16236">
        <w:rPr>
          <w:rFonts w:asciiTheme="majorHAnsi" w:hAnsiTheme="majorHAnsi" w:cstheme="majorHAnsi"/>
        </w:rPr>
        <w:t xml:space="preserve">To work as a member of a designated team and to contribute positively to effective working relations within the </w:t>
      </w:r>
      <w:r>
        <w:rPr>
          <w:rFonts w:asciiTheme="majorHAnsi" w:hAnsiTheme="majorHAnsi" w:cstheme="majorHAnsi"/>
        </w:rPr>
        <w:t>Academy</w:t>
      </w:r>
    </w:p>
    <w:p w14:paraId="72D40C6E" w14:textId="77777777" w:rsidR="00A16F28" w:rsidRPr="00F16236" w:rsidRDefault="00A16F28" w:rsidP="00A16F28">
      <w:pPr>
        <w:pStyle w:val="Heading2"/>
        <w:rPr>
          <w:rFonts w:asciiTheme="majorHAnsi" w:hAnsiTheme="majorHAnsi" w:cstheme="majorHAnsi"/>
          <w:sz w:val="22"/>
          <w:szCs w:val="22"/>
        </w:rPr>
      </w:pPr>
      <w:r w:rsidRPr="00F16236">
        <w:rPr>
          <w:rFonts w:asciiTheme="majorHAnsi" w:hAnsiTheme="majorHAnsi" w:cstheme="majorHAnsi"/>
          <w:sz w:val="22"/>
          <w:szCs w:val="22"/>
        </w:rPr>
        <w:t>Quality Assurance:</w:t>
      </w:r>
    </w:p>
    <w:p w14:paraId="4BEDC176" w14:textId="77777777" w:rsidR="00A16F28" w:rsidRPr="00F16236" w:rsidRDefault="00A16F28" w:rsidP="00A16F28">
      <w:pPr>
        <w:pStyle w:val="ListParagraph"/>
        <w:numPr>
          <w:ilvl w:val="0"/>
          <w:numId w:val="2"/>
        </w:numPr>
        <w:rPr>
          <w:rFonts w:asciiTheme="majorHAnsi" w:hAnsiTheme="majorHAnsi" w:cstheme="majorHAnsi"/>
        </w:rPr>
      </w:pPr>
      <w:r w:rsidRPr="00F16236">
        <w:rPr>
          <w:rFonts w:asciiTheme="majorHAnsi" w:hAnsiTheme="majorHAnsi" w:cstheme="majorHAnsi"/>
        </w:rPr>
        <w:t xml:space="preserve">To adhere to and to help to implement </w:t>
      </w:r>
      <w:r>
        <w:rPr>
          <w:rFonts w:asciiTheme="majorHAnsi" w:hAnsiTheme="majorHAnsi" w:cstheme="majorHAnsi"/>
        </w:rPr>
        <w:t>Academy</w:t>
      </w:r>
      <w:r w:rsidRPr="00F16236">
        <w:rPr>
          <w:rFonts w:asciiTheme="majorHAnsi" w:hAnsiTheme="majorHAnsi" w:cstheme="majorHAnsi"/>
        </w:rPr>
        <w:t xml:space="preserve"> quality procedures</w:t>
      </w:r>
    </w:p>
    <w:p w14:paraId="7B239C1D" w14:textId="77777777" w:rsidR="00A16F28" w:rsidRPr="00F16236" w:rsidRDefault="00A16F28" w:rsidP="00A16F28">
      <w:pPr>
        <w:pStyle w:val="ListParagraph"/>
        <w:numPr>
          <w:ilvl w:val="0"/>
          <w:numId w:val="2"/>
        </w:numPr>
        <w:rPr>
          <w:rFonts w:asciiTheme="majorHAnsi" w:hAnsiTheme="majorHAnsi" w:cstheme="majorHAnsi"/>
        </w:rPr>
      </w:pPr>
      <w:r w:rsidRPr="00F16236">
        <w:rPr>
          <w:rFonts w:asciiTheme="majorHAnsi" w:hAnsiTheme="majorHAnsi" w:cstheme="majorHAnsi"/>
        </w:rPr>
        <w:t xml:space="preserve">To lead on the process of monitoring and evaluation of the department in line with </w:t>
      </w:r>
      <w:r>
        <w:rPr>
          <w:rFonts w:asciiTheme="majorHAnsi" w:hAnsiTheme="majorHAnsi" w:cstheme="majorHAnsi"/>
        </w:rPr>
        <w:t>Academy</w:t>
      </w:r>
      <w:r w:rsidRPr="00F16236">
        <w:rPr>
          <w:rFonts w:asciiTheme="majorHAnsi" w:hAnsiTheme="majorHAnsi" w:cstheme="majorHAnsi"/>
        </w:rPr>
        <w:t xml:space="preserve"> procedures, including evaluation against quality standards and performance criteria</w:t>
      </w:r>
    </w:p>
    <w:p w14:paraId="2028F2FB" w14:textId="77777777" w:rsidR="00A16F28" w:rsidRPr="00F16236" w:rsidRDefault="00A16F28" w:rsidP="00A16F28">
      <w:pPr>
        <w:pStyle w:val="ListParagraph"/>
        <w:numPr>
          <w:ilvl w:val="0"/>
          <w:numId w:val="2"/>
        </w:numPr>
        <w:rPr>
          <w:rFonts w:asciiTheme="majorHAnsi" w:hAnsiTheme="majorHAnsi" w:cstheme="majorHAnsi"/>
        </w:rPr>
      </w:pPr>
      <w:r w:rsidRPr="00F16236">
        <w:rPr>
          <w:rFonts w:asciiTheme="majorHAnsi" w:hAnsiTheme="majorHAnsi" w:cstheme="majorHAnsi"/>
        </w:rPr>
        <w:t>To identify improvement required to the teaching and learning demonstrated within the department and hold staff to account for the improvement</w:t>
      </w:r>
      <w:r>
        <w:rPr>
          <w:rFonts w:asciiTheme="majorHAnsi" w:hAnsiTheme="majorHAnsi" w:cstheme="majorHAnsi"/>
        </w:rPr>
        <w:t>.</w:t>
      </w:r>
    </w:p>
    <w:p w14:paraId="5DFE5721" w14:textId="77777777" w:rsidR="00A16F28" w:rsidRPr="00F16236" w:rsidRDefault="00A16F28" w:rsidP="00A16F28">
      <w:pPr>
        <w:pStyle w:val="ListParagraph"/>
        <w:numPr>
          <w:ilvl w:val="0"/>
          <w:numId w:val="2"/>
        </w:numPr>
        <w:rPr>
          <w:rFonts w:asciiTheme="majorHAnsi" w:hAnsiTheme="majorHAnsi" w:cstheme="majorHAnsi"/>
        </w:rPr>
      </w:pPr>
      <w:r w:rsidRPr="00F16236">
        <w:rPr>
          <w:rFonts w:asciiTheme="majorHAnsi" w:hAnsiTheme="majorHAnsi" w:cstheme="majorHAnsi"/>
        </w:rPr>
        <w:t xml:space="preserve">To take part, as may be required, in the review, development and management of activities relating to the curriculum, organisation and pastoral functions of the </w:t>
      </w:r>
      <w:r>
        <w:rPr>
          <w:rFonts w:asciiTheme="majorHAnsi" w:hAnsiTheme="majorHAnsi" w:cstheme="majorHAnsi"/>
        </w:rPr>
        <w:t>Academy</w:t>
      </w:r>
    </w:p>
    <w:p w14:paraId="016185ED" w14:textId="77777777" w:rsidR="00A16F28" w:rsidRPr="00F16236" w:rsidRDefault="00A16F28" w:rsidP="00A16F28">
      <w:pPr>
        <w:pStyle w:val="Heading2"/>
        <w:rPr>
          <w:rFonts w:asciiTheme="majorHAnsi" w:hAnsiTheme="majorHAnsi" w:cstheme="majorHAnsi"/>
          <w:sz w:val="22"/>
          <w:szCs w:val="22"/>
        </w:rPr>
      </w:pPr>
      <w:r w:rsidRPr="00F16236">
        <w:rPr>
          <w:rFonts w:asciiTheme="majorHAnsi" w:hAnsiTheme="majorHAnsi" w:cstheme="majorHAnsi"/>
          <w:sz w:val="22"/>
          <w:szCs w:val="22"/>
        </w:rPr>
        <w:t>Management Information:</w:t>
      </w:r>
    </w:p>
    <w:p w14:paraId="155B8F05" w14:textId="77777777" w:rsidR="00A16F28" w:rsidRPr="00F16236" w:rsidRDefault="00A16F28" w:rsidP="00A16F28">
      <w:pPr>
        <w:pStyle w:val="ListParagraph"/>
        <w:numPr>
          <w:ilvl w:val="0"/>
          <w:numId w:val="2"/>
        </w:numPr>
        <w:rPr>
          <w:rFonts w:asciiTheme="majorHAnsi" w:hAnsiTheme="majorHAnsi" w:cstheme="majorHAnsi"/>
        </w:rPr>
      </w:pPr>
      <w:r w:rsidRPr="00F16236">
        <w:rPr>
          <w:rFonts w:asciiTheme="majorHAnsi" w:hAnsiTheme="majorHAnsi" w:cstheme="majorHAnsi"/>
        </w:rPr>
        <w:t xml:space="preserve">To quality assure appropriate records and to provide relevant accurate and up-to-date information for the </w:t>
      </w:r>
      <w:r>
        <w:rPr>
          <w:rFonts w:asciiTheme="majorHAnsi" w:hAnsiTheme="majorHAnsi" w:cstheme="majorHAnsi"/>
        </w:rPr>
        <w:t>Academy</w:t>
      </w:r>
      <w:r w:rsidRPr="00F16236">
        <w:rPr>
          <w:rFonts w:asciiTheme="majorHAnsi" w:hAnsiTheme="majorHAnsi" w:cstheme="majorHAnsi"/>
        </w:rPr>
        <w:t xml:space="preserve"> management information system</w:t>
      </w:r>
    </w:p>
    <w:p w14:paraId="748A75F3" w14:textId="77777777" w:rsidR="00A16F28" w:rsidRPr="00F16236" w:rsidRDefault="00A16F28" w:rsidP="00A16F28">
      <w:pPr>
        <w:pStyle w:val="ListParagraph"/>
        <w:numPr>
          <w:ilvl w:val="0"/>
          <w:numId w:val="2"/>
        </w:numPr>
        <w:rPr>
          <w:rFonts w:asciiTheme="majorHAnsi" w:hAnsiTheme="majorHAnsi" w:cstheme="majorHAnsi"/>
        </w:rPr>
      </w:pPr>
      <w:r>
        <w:rPr>
          <w:rFonts w:asciiTheme="majorHAnsi" w:hAnsiTheme="majorHAnsi" w:cstheme="majorHAnsi"/>
        </w:rPr>
        <w:t>To track and monitor the careers strategy, including post 16 destinations</w:t>
      </w:r>
    </w:p>
    <w:p w14:paraId="7EDBED63" w14:textId="77777777" w:rsidR="00A16F28" w:rsidRPr="00F16236" w:rsidRDefault="00A16F28" w:rsidP="00A16F28">
      <w:pPr>
        <w:pStyle w:val="ListParagraph"/>
        <w:numPr>
          <w:ilvl w:val="0"/>
          <w:numId w:val="2"/>
        </w:numPr>
        <w:rPr>
          <w:rFonts w:asciiTheme="majorHAnsi" w:hAnsiTheme="majorHAnsi" w:cstheme="majorHAnsi"/>
        </w:rPr>
      </w:pPr>
      <w:r w:rsidRPr="00F16236">
        <w:rPr>
          <w:rFonts w:asciiTheme="majorHAnsi" w:hAnsiTheme="majorHAnsi" w:cstheme="majorHAnsi"/>
        </w:rPr>
        <w:t>To quality assure and complete the relevant documentation to assist in the tracking and intervention of students across the department</w:t>
      </w:r>
    </w:p>
    <w:p w14:paraId="562EEC2B" w14:textId="77777777" w:rsidR="00A16F28" w:rsidRPr="00F16236" w:rsidRDefault="00A16F28" w:rsidP="00A16F28">
      <w:pPr>
        <w:pStyle w:val="ListParagraph"/>
        <w:numPr>
          <w:ilvl w:val="0"/>
          <w:numId w:val="2"/>
        </w:numPr>
        <w:rPr>
          <w:rFonts w:asciiTheme="majorHAnsi" w:hAnsiTheme="majorHAnsi" w:cstheme="majorHAnsi"/>
        </w:rPr>
      </w:pPr>
      <w:r w:rsidRPr="00F16236">
        <w:rPr>
          <w:rFonts w:asciiTheme="majorHAnsi" w:hAnsiTheme="majorHAnsi" w:cstheme="majorHAnsi"/>
        </w:rPr>
        <w:t>To track the progress of assigned students and use this information to inform teaching and learning and intervention programmes across the department with the support of other leaders in the department</w:t>
      </w:r>
    </w:p>
    <w:p w14:paraId="61271B8A" w14:textId="77777777" w:rsidR="00A16F28" w:rsidRPr="00F16236" w:rsidRDefault="00A16F28" w:rsidP="00A16F28">
      <w:pPr>
        <w:pStyle w:val="Heading2"/>
        <w:rPr>
          <w:rFonts w:asciiTheme="majorHAnsi" w:hAnsiTheme="majorHAnsi" w:cstheme="majorHAnsi"/>
          <w:sz w:val="22"/>
          <w:szCs w:val="22"/>
        </w:rPr>
      </w:pPr>
      <w:r w:rsidRPr="00F16236">
        <w:rPr>
          <w:rFonts w:asciiTheme="majorHAnsi" w:hAnsiTheme="majorHAnsi" w:cstheme="majorHAnsi"/>
          <w:sz w:val="22"/>
          <w:szCs w:val="22"/>
        </w:rPr>
        <w:t>Communications:</w:t>
      </w:r>
    </w:p>
    <w:p w14:paraId="345868E1" w14:textId="77777777" w:rsidR="00A16F28" w:rsidRPr="00F16236" w:rsidRDefault="00A16F28" w:rsidP="00A16F28">
      <w:pPr>
        <w:pStyle w:val="ListParagraph"/>
        <w:numPr>
          <w:ilvl w:val="0"/>
          <w:numId w:val="2"/>
        </w:numPr>
        <w:rPr>
          <w:rFonts w:asciiTheme="majorHAnsi" w:hAnsiTheme="majorHAnsi" w:cstheme="majorHAnsi"/>
        </w:rPr>
      </w:pPr>
      <w:r w:rsidRPr="00F16236">
        <w:rPr>
          <w:rFonts w:asciiTheme="majorHAnsi" w:hAnsiTheme="majorHAnsi" w:cstheme="majorHAnsi"/>
        </w:rPr>
        <w:t>To communicate effectively with the parents of students as appropriate</w:t>
      </w:r>
    </w:p>
    <w:p w14:paraId="3EBC6138" w14:textId="77777777" w:rsidR="00A16F28" w:rsidRPr="00F16236" w:rsidRDefault="00A16F28" w:rsidP="00A16F28">
      <w:pPr>
        <w:pStyle w:val="ListParagraph"/>
        <w:numPr>
          <w:ilvl w:val="0"/>
          <w:numId w:val="2"/>
        </w:numPr>
        <w:rPr>
          <w:rFonts w:asciiTheme="majorHAnsi" w:hAnsiTheme="majorHAnsi" w:cstheme="majorHAnsi"/>
        </w:rPr>
      </w:pPr>
      <w:r w:rsidRPr="00F16236">
        <w:rPr>
          <w:rFonts w:asciiTheme="majorHAnsi" w:hAnsiTheme="majorHAnsi" w:cstheme="majorHAnsi"/>
        </w:rPr>
        <w:t xml:space="preserve">To communicate and co-operate with persons or bodies outside the </w:t>
      </w:r>
      <w:r>
        <w:rPr>
          <w:rFonts w:asciiTheme="majorHAnsi" w:hAnsiTheme="majorHAnsi" w:cstheme="majorHAnsi"/>
        </w:rPr>
        <w:t>Academy</w:t>
      </w:r>
      <w:r w:rsidRPr="00F16236">
        <w:rPr>
          <w:rFonts w:asciiTheme="majorHAnsi" w:hAnsiTheme="majorHAnsi" w:cstheme="majorHAnsi"/>
        </w:rPr>
        <w:t>, where appropriate.</w:t>
      </w:r>
    </w:p>
    <w:p w14:paraId="5BEA873F" w14:textId="41970EF9" w:rsidR="00A16F28" w:rsidRPr="00F16236" w:rsidRDefault="00A16F28" w:rsidP="00A16F28">
      <w:pPr>
        <w:pStyle w:val="ListParagraph"/>
        <w:numPr>
          <w:ilvl w:val="0"/>
          <w:numId w:val="2"/>
        </w:numPr>
        <w:rPr>
          <w:rFonts w:asciiTheme="majorHAnsi" w:hAnsiTheme="majorHAnsi" w:cstheme="majorHAnsi"/>
        </w:rPr>
      </w:pPr>
      <w:r w:rsidRPr="00F16236">
        <w:rPr>
          <w:rFonts w:asciiTheme="majorHAnsi" w:hAnsiTheme="majorHAnsi" w:cstheme="majorHAnsi"/>
        </w:rPr>
        <w:t xml:space="preserve">To attend United Learning subject leader meetings for </w:t>
      </w:r>
      <w:r>
        <w:rPr>
          <w:rFonts w:asciiTheme="majorHAnsi" w:hAnsiTheme="majorHAnsi" w:cstheme="majorHAnsi"/>
        </w:rPr>
        <w:t>Technology</w:t>
      </w:r>
    </w:p>
    <w:p w14:paraId="4F5356ED" w14:textId="77777777" w:rsidR="00A16F28" w:rsidRPr="00F16236" w:rsidRDefault="00A16F28" w:rsidP="00A16F28">
      <w:pPr>
        <w:pStyle w:val="ListParagraph"/>
        <w:numPr>
          <w:ilvl w:val="0"/>
          <w:numId w:val="2"/>
        </w:numPr>
        <w:rPr>
          <w:rFonts w:asciiTheme="majorHAnsi" w:hAnsiTheme="majorHAnsi" w:cstheme="majorHAnsi"/>
        </w:rPr>
      </w:pPr>
      <w:r w:rsidRPr="00F16236">
        <w:rPr>
          <w:rFonts w:asciiTheme="majorHAnsi" w:hAnsiTheme="majorHAnsi" w:cstheme="majorHAnsi"/>
        </w:rPr>
        <w:lastRenderedPageBreak/>
        <w:t xml:space="preserve">To follow agreed policies for communications in the </w:t>
      </w:r>
      <w:r>
        <w:rPr>
          <w:rFonts w:asciiTheme="majorHAnsi" w:hAnsiTheme="majorHAnsi" w:cstheme="majorHAnsi"/>
        </w:rPr>
        <w:t>Academy</w:t>
      </w:r>
    </w:p>
    <w:p w14:paraId="4B3A902C" w14:textId="77777777" w:rsidR="00A16F28" w:rsidRPr="00F16236" w:rsidRDefault="00A16F28" w:rsidP="00A16F28">
      <w:pPr>
        <w:pStyle w:val="ListParagraph"/>
        <w:numPr>
          <w:ilvl w:val="0"/>
          <w:numId w:val="2"/>
        </w:numPr>
        <w:rPr>
          <w:rFonts w:asciiTheme="majorHAnsi" w:hAnsiTheme="majorHAnsi" w:cstheme="majorHAnsi"/>
        </w:rPr>
      </w:pPr>
      <w:r w:rsidRPr="00F16236">
        <w:rPr>
          <w:rFonts w:asciiTheme="majorHAnsi" w:hAnsiTheme="majorHAnsi" w:cstheme="majorHAnsi"/>
        </w:rPr>
        <w:t xml:space="preserve">To attend meetings in accordance with the </w:t>
      </w:r>
      <w:r>
        <w:rPr>
          <w:rFonts w:asciiTheme="majorHAnsi" w:hAnsiTheme="majorHAnsi" w:cstheme="majorHAnsi"/>
        </w:rPr>
        <w:t>Academy</w:t>
      </w:r>
      <w:r w:rsidRPr="00F16236">
        <w:rPr>
          <w:rFonts w:asciiTheme="majorHAnsi" w:hAnsiTheme="majorHAnsi" w:cstheme="majorHAnsi"/>
        </w:rPr>
        <w:t xml:space="preserve"> policy</w:t>
      </w:r>
    </w:p>
    <w:p w14:paraId="1957C853" w14:textId="40C75EEF" w:rsidR="00A16F28" w:rsidRPr="00F16236" w:rsidRDefault="00A16F28" w:rsidP="00A16F28">
      <w:pPr>
        <w:pStyle w:val="Heading2"/>
        <w:rPr>
          <w:rFonts w:asciiTheme="majorHAnsi" w:hAnsiTheme="majorHAnsi" w:cstheme="majorHAnsi"/>
          <w:sz w:val="22"/>
          <w:szCs w:val="22"/>
        </w:rPr>
      </w:pPr>
      <w:r>
        <w:rPr>
          <w:rFonts w:asciiTheme="majorHAnsi" w:hAnsiTheme="majorHAnsi" w:cstheme="majorHAnsi"/>
          <w:sz w:val="22"/>
          <w:szCs w:val="22"/>
        </w:rPr>
        <w:t>T</w:t>
      </w:r>
      <w:r w:rsidRPr="00F16236">
        <w:rPr>
          <w:rFonts w:asciiTheme="majorHAnsi" w:hAnsiTheme="majorHAnsi" w:cstheme="majorHAnsi"/>
          <w:sz w:val="22"/>
          <w:szCs w:val="22"/>
        </w:rPr>
        <w:t>eaching:</w:t>
      </w:r>
    </w:p>
    <w:p w14:paraId="57ACCD33" w14:textId="77777777" w:rsidR="00A16F28" w:rsidRPr="00F16236" w:rsidRDefault="00A16F28" w:rsidP="00A16F28">
      <w:pPr>
        <w:pStyle w:val="ListParagraph"/>
        <w:numPr>
          <w:ilvl w:val="0"/>
          <w:numId w:val="12"/>
        </w:numPr>
        <w:rPr>
          <w:rFonts w:asciiTheme="majorHAnsi" w:hAnsiTheme="majorHAnsi" w:cstheme="majorHAnsi"/>
        </w:rPr>
      </w:pPr>
      <w:r w:rsidRPr="00F16236">
        <w:rPr>
          <w:rFonts w:asciiTheme="majorHAnsi" w:hAnsiTheme="majorHAnsi" w:cstheme="majorHAnsi"/>
        </w:rPr>
        <w:t>To teach students according to their educational needs, including the setting and marking of work to be carried out by the student in school and elsewhere</w:t>
      </w:r>
    </w:p>
    <w:p w14:paraId="1B490E72" w14:textId="77777777" w:rsidR="00A16F28" w:rsidRPr="00F16236" w:rsidRDefault="00A16F28" w:rsidP="00A16F28">
      <w:pPr>
        <w:pStyle w:val="ListParagraph"/>
        <w:numPr>
          <w:ilvl w:val="0"/>
          <w:numId w:val="12"/>
        </w:numPr>
        <w:rPr>
          <w:rFonts w:asciiTheme="majorHAnsi" w:hAnsiTheme="majorHAnsi" w:cstheme="majorHAnsi"/>
        </w:rPr>
      </w:pPr>
      <w:r w:rsidRPr="00F16236">
        <w:rPr>
          <w:rFonts w:asciiTheme="majorHAnsi" w:hAnsiTheme="majorHAnsi" w:cstheme="majorHAnsi"/>
        </w:rPr>
        <w:t>To use teaching strategies which will engage and challenge students appropriate to their needs and the demands of the syllabus</w:t>
      </w:r>
    </w:p>
    <w:p w14:paraId="5CBBFAFD" w14:textId="77777777" w:rsidR="00A16F28" w:rsidRPr="00F16236" w:rsidRDefault="00A16F28" w:rsidP="00A16F28">
      <w:pPr>
        <w:pStyle w:val="ListParagraph"/>
        <w:numPr>
          <w:ilvl w:val="0"/>
          <w:numId w:val="12"/>
        </w:numPr>
        <w:rPr>
          <w:rFonts w:asciiTheme="majorHAnsi" w:hAnsiTheme="majorHAnsi" w:cstheme="majorHAnsi"/>
        </w:rPr>
      </w:pPr>
      <w:r w:rsidRPr="00F16236">
        <w:rPr>
          <w:rFonts w:asciiTheme="majorHAnsi" w:hAnsiTheme="majorHAnsi" w:cstheme="majorHAnsi"/>
        </w:rPr>
        <w:t xml:space="preserve">To assess, record and report on the attendance, progress, </w:t>
      </w:r>
      <w:proofErr w:type="gramStart"/>
      <w:r w:rsidRPr="00F16236">
        <w:rPr>
          <w:rFonts w:asciiTheme="majorHAnsi" w:hAnsiTheme="majorHAnsi" w:cstheme="majorHAnsi"/>
        </w:rPr>
        <w:t>development</w:t>
      </w:r>
      <w:proofErr w:type="gramEnd"/>
      <w:r w:rsidRPr="00F16236">
        <w:rPr>
          <w:rFonts w:asciiTheme="majorHAnsi" w:hAnsiTheme="majorHAnsi" w:cstheme="majorHAnsi"/>
        </w:rPr>
        <w:t xml:space="preserve"> and attainment of students and to keep such records as are required</w:t>
      </w:r>
    </w:p>
    <w:p w14:paraId="32989201" w14:textId="77777777" w:rsidR="00A16F28" w:rsidRPr="00F16236" w:rsidRDefault="00A16F28" w:rsidP="00A16F28">
      <w:pPr>
        <w:pStyle w:val="ListParagraph"/>
        <w:numPr>
          <w:ilvl w:val="0"/>
          <w:numId w:val="12"/>
        </w:numPr>
        <w:rPr>
          <w:rFonts w:asciiTheme="majorHAnsi" w:hAnsiTheme="majorHAnsi" w:cstheme="majorHAnsi"/>
        </w:rPr>
      </w:pPr>
      <w:r w:rsidRPr="00F16236">
        <w:rPr>
          <w:rFonts w:asciiTheme="majorHAnsi" w:hAnsiTheme="majorHAnsi" w:cstheme="majorHAnsi"/>
        </w:rPr>
        <w:t>To provide, or contribute to, oral and written assessments, reports and references relating to individual students and groups of students</w:t>
      </w:r>
    </w:p>
    <w:p w14:paraId="26B03218" w14:textId="77777777" w:rsidR="00A16F28" w:rsidRPr="00F16236" w:rsidRDefault="00A16F28" w:rsidP="00A16F28">
      <w:pPr>
        <w:pStyle w:val="ListParagraph"/>
        <w:numPr>
          <w:ilvl w:val="0"/>
          <w:numId w:val="12"/>
        </w:numPr>
        <w:rPr>
          <w:rFonts w:asciiTheme="majorHAnsi" w:hAnsiTheme="majorHAnsi" w:cstheme="majorHAnsi"/>
        </w:rPr>
      </w:pPr>
      <w:r w:rsidRPr="00F16236">
        <w:rPr>
          <w:rFonts w:asciiTheme="majorHAnsi" w:hAnsiTheme="majorHAnsi" w:cstheme="majorHAnsi"/>
        </w:rPr>
        <w:t>To undertake a designated programme of teaching</w:t>
      </w:r>
    </w:p>
    <w:p w14:paraId="507E7E36" w14:textId="468F0B15" w:rsidR="00A16F28" w:rsidRPr="00F16236" w:rsidRDefault="00A16F28" w:rsidP="00A16F28">
      <w:pPr>
        <w:pStyle w:val="ListParagraph"/>
        <w:numPr>
          <w:ilvl w:val="0"/>
          <w:numId w:val="12"/>
        </w:numPr>
        <w:rPr>
          <w:rFonts w:asciiTheme="majorHAnsi" w:hAnsiTheme="majorHAnsi" w:cstheme="majorHAnsi"/>
        </w:rPr>
      </w:pPr>
      <w:r w:rsidRPr="00F16236">
        <w:rPr>
          <w:rFonts w:asciiTheme="majorHAnsi" w:hAnsiTheme="majorHAnsi" w:cstheme="majorHAnsi"/>
        </w:rPr>
        <w:t xml:space="preserve">To ensure a </w:t>
      </w:r>
      <w:r w:rsidR="00286327" w:rsidRPr="00F16236">
        <w:rPr>
          <w:rFonts w:asciiTheme="majorHAnsi" w:hAnsiTheme="majorHAnsi" w:cstheme="majorHAnsi"/>
        </w:rPr>
        <w:t>high-quality</w:t>
      </w:r>
      <w:r w:rsidRPr="00F16236">
        <w:rPr>
          <w:rFonts w:asciiTheme="majorHAnsi" w:hAnsiTheme="majorHAnsi" w:cstheme="majorHAnsi"/>
        </w:rPr>
        <w:t xml:space="preserve"> learning experience for students which meets internal and external quality standards</w:t>
      </w:r>
    </w:p>
    <w:p w14:paraId="1FBCC000" w14:textId="77777777" w:rsidR="00A16F28" w:rsidRPr="00F16236" w:rsidRDefault="00A16F28" w:rsidP="00A16F28">
      <w:pPr>
        <w:pStyle w:val="ListParagraph"/>
        <w:numPr>
          <w:ilvl w:val="0"/>
          <w:numId w:val="12"/>
        </w:numPr>
        <w:rPr>
          <w:rFonts w:asciiTheme="majorHAnsi" w:hAnsiTheme="majorHAnsi" w:cstheme="majorHAnsi"/>
        </w:rPr>
      </w:pPr>
      <w:r w:rsidRPr="00F16236">
        <w:rPr>
          <w:rFonts w:asciiTheme="majorHAnsi" w:hAnsiTheme="majorHAnsi" w:cstheme="majorHAnsi"/>
        </w:rPr>
        <w:t>To prepare and update subject materials</w:t>
      </w:r>
    </w:p>
    <w:p w14:paraId="271E866F" w14:textId="77777777" w:rsidR="00A16F28" w:rsidRPr="00F16236" w:rsidRDefault="00A16F28" w:rsidP="00A16F28">
      <w:pPr>
        <w:pStyle w:val="ListParagraph"/>
        <w:numPr>
          <w:ilvl w:val="0"/>
          <w:numId w:val="12"/>
        </w:numPr>
        <w:rPr>
          <w:rFonts w:asciiTheme="majorHAnsi" w:hAnsiTheme="majorHAnsi" w:cstheme="majorHAnsi"/>
        </w:rPr>
      </w:pPr>
      <w:r w:rsidRPr="00F16236">
        <w:rPr>
          <w:rFonts w:asciiTheme="majorHAnsi" w:hAnsiTheme="majorHAnsi" w:cstheme="majorHAnsi"/>
        </w:rPr>
        <w:t xml:space="preserve">To maintain good order, </w:t>
      </w:r>
      <w:proofErr w:type="gramStart"/>
      <w:r w:rsidRPr="00F16236">
        <w:rPr>
          <w:rFonts w:asciiTheme="majorHAnsi" w:hAnsiTheme="majorHAnsi" w:cstheme="majorHAnsi"/>
        </w:rPr>
        <w:t>discipline</w:t>
      </w:r>
      <w:proofErr w:type="gramEnd"/>
      <w:r w:rsidRPr="00F16236">
        <w:rPr>
          <w:rFonts w:asciiTheme="majorHAnsi" w:hAnsiTheme="majorHAnsi" w:cstheme="majorHAnsi"/>
        </w:rPr>
        <w:t xml:space="preserve"> and respect for others; to promote understanding of the school’s rules and values; to encourage good practice with regard to punctuality, behaviour, standards of work and homework; to safeguard health and safety and to develop relationships with and between students conducive to optimum learning</w:t>
      </w:r>
    </w:p>
    <w:p w14:paraId="59182046" w14:textId="77777777" w:rsidR="00A16F28" w:rsidRPr="00F16236" w:rsidRDefault="00A16F28" w:rsidP="00A16F28">
      <w:pPr>
        <w:pStyle w:val="ListParagraph"/>
        <w:numPr>
          <w:ilvl w:val="0"/>
          <w:numId w:val="12"/>
        </w:numPr>
        <w:rPr>
          <w:rFonts w:asciiTheme="majorHAnsi" w:hAnsiTheme="majorHAnsi" w:cstheme="majorHAnsi"/>
        </w:rPr>
      </w:pPr>
      <w:r w:rsidRPr="00F16236">
        <w:rPr>
          <w:rFonts w:asciiTheme="majorHAnsi" w:hAnsiTheme="majorHAnsi" w:cstheme="majorHAnsi"/>
        </w:rPr>
        <w:t xml:space="preserve">To undertake assessment of students as requested by external examination bodies, </w:t>
      </w:r>
      <w:proofErr w:type="gramStart"/>
      <w:r w:rsidRPr="00F16236">
        <w:rPr>
          <w:rFonts w:asciiTheme="majorHAnsi" w:hAnsiTheme="majorHAnsi" w:cstheme="majorHAnsi"/>
        </w:rPr>
        <w:t>department</w:t>
      </w:r>
      <w:proofErr w:type="gramEnd"/>
      <w:r w:rsidRPr="00F16236">
        <w:rPr>
          <w:rFonts w:asciiTheme="majorHAnsi" w:hAnsiTheme="majorHAnsi" w:cstheme="majorHAnsi"/>
        </w:rPr>
        <w:t xml:space="preserve"> and </w:t>
      </w:r>
      <w:r>
        <w:rPr>
          <w:rFonts w:asciiTheme="majorHAnsi" w:hAnsiTheme="majorHAnsi" w:cstheme="majorHAnsi"/>
        </w:rPr>
        <w:t>Academy</w:t>
      </w:r>
      <w:r w:rsidRPr="00F16236">
        <w:rPr>
          <w:rFonts w:asciiTheme="majorHAnsi" w:hAnsiTheme="majorHAnsi" w:cstheme="majorHAnsi"/>
        </w:rPr>
        <w:t xml:space="preserve"> procedures</w:t>
      </w:r>
    </w:p>
    <w:p w14:paraId="0D9AF001" w14:textId="77777777" w:rsidR="00A16F28" w:rsidRPr="00F16236" w:rsidRDefault="00A16F28" w:rsidP="00A16F28">
      <w:pPr>
        <w:pStyle w:val="ListParagraph"/>
        <w:numPr>
          <w:ilvl w:val="0"/>
          <w:numId w:val="12"/>
        </w:numPr>
        <w:rPr>
          <w:rFonts w:asciiTheme="majorHAnsi" w:hAnsiTheme="majorHAnsi" w:cstheme="majorHAnsi"/>
        </w:rPr>
      </w:pPr>
      <w:r w:rsidRPr="00F16236">
        <w:rPr>
          <w:rFonts w:asciiTheme="majorHAnsi" w:hAnsiTheme="majorHAnsi" w:cstheme="majorHAnsi"/>
        </w:rPr>
        <w:t xml:space="preserve">To mark, grade and give written, </w:t>
      </w:r>
      <w:proofErr w:type="gramStart"/>
      <w:r w:rsidRPr="00F16236">
        <w:rPr>
          <w:rFonts w:asciiTheme="majorHAnsi" w:hAnsiTheme="majorHAnsi" w:cstheme="majorHAnsi"/>
        </w:rPr>
        <w:t>verbal</w:t>
      </w:r>
      <w:proofErr w:type="gramEnd"/>
      <w:r w:rsidRPr="00F16236">
        <w:rPr>
          <w:rFonts w:asciiTheme="majorHAnsi" w:hAnsiTheme="majorHAnsi" w:cstheme="majorHAnsi"/>
        </w:rPr>
        <w:t xml:space="preserve"> and diagnostic feedback to students of individual work and group work they have undertaken</w:t>
      </w:r>
    </w:p>
    <w:p w14:paraId="79DB83A7" w14:textId="77777777" w:rsidR="00A16F28" w:rsidRPr="00F16236" w:rsidRDefault="00A16F28" w:rsidP="00A16F28">
      <w:pPr>
        <w:pStyle w:val="Heading2"/>
        <w:rPr>
          <w:rFonts w:asciiTheme="majorHAnsi" w:hAnsiTheme="majorHAnsi" w:cstheme="majorHAnsi"/>
          <w:sz w:val="22"/>
          <w:szCs w:val="22"/>
        </w:rPr>
      </w:pPr>
      <w:r w:rsidRPr="00F16236">
        <w:rPr>
          <w:rFonts w:asciiTheme="majorHAnsi" w:hAnsiTheme="majorHAnsi" w:cstheme="majorHAnsi"/>
          <w:sz w:val="22"/>
          <w:szCs w:val="22"/>
        </w:rPr>
        <w:t>Other specific duties:</w:t>
      </w:r>
    </w:p>
    <w:p w14:paraId="75569447" w14:textId="77777777" w:rsidR="00A16F28" w:rsidRPr="00F16236" w:rsidRDefault="00A16F28" w:rsidP="00A16F28">
      <w:pPr>
        <w:pStyle w:val="ListParagraph"/>
        <w:numPr>
          <w:ilvl w:val="0"/>
          <w:numId w:val="13"/>
        </w:numPr>
        <w:rPr>
          <w:rFonts w:asciiTheme="majorHAnsi" w:hAnsiTheme="majorHAnsi" w:cstheme="majorHAnsi"/>
        </w:rPr>
      </w:pPr>
      <w:r w:rsidRPr="00F16236">
        <w:rPr>
          <w:rFonts w:asciiTheme="majorHAnsi" w:hAnsiTheme="majorHAnsi" w:cstheme="majorHAnsi"/>
        </w:rPr>
        <w:t xml:space="preserve">To play a full part in the life of the </w:t>
      </w:r>
      <w:r>
        <w:rPr>
          <w:rFonts w:asciiTheme="majorHAnsi" w:hAnsiTheme="majorHAnsi" w:cstheme="majorHAnsi"/>
        </w:rPr>
        <w:t>Academy</w:t>
      </w:r>
      <w:r w:rsidRPr="00F16236">
        <w:rPr>
          <w:rFonts w:asciiTheme="majorHAnsi" w:hAnsiTheme="majorHAnsi" w:cstheme="majorHAnsi"/>
        </w:rPr>
        <w:t xml:space="preserve">, community, to support its strategic commitment, </w:t>
      </w:r>
      <w:proofErr w:type="gramStart"/>
      <w:r w:rsidRPr="00F16236">
        <w:rPr>
          <w:rFonts w:asciiTheme="majorHAnsi" w:hAnsiTheme="majorHAnsi" w:cstheme="majorHAnsi"/>
        </w:rPr>
        <w:t>purpose</w:t>
      </w:r>
      <w:proofErr w:type="gramEnd"/>
      <w:r w:rsidRPr="00F16236">
        <w:rPr>
          <w:rFonts w:asciiTheme="majorHAnsi" w:hAnsiTheme="majorHAnsi" w:cstheme="majorHAnsi"/>
        </w:rPr>
        <w:t xml:space="preserve"> and intent and to encourage staff and students to follow this example</w:t>
      </w:r>
    </w:p>
    <w:p w14:paraId="15835651" w14:textId="77777777" w:rsidR="00A16F28" w:rsidRPr="00F16236" w:rsidRDefault="00A16F28" w:rsidP="00A16F28">
      <w:pPr>
        <w:pStyle w:val="ListParagraph"/>
        <w:numPr>
          <w:ilvl w:val="0"/>
          <w:numId w:val="13"/>
        </w:numPr>
        <w:rPr>
          <w:rFonts w:asciiTheme="majorHAnsi" w:hAnsiTheme="majorHAnsi" w:cstheme="majorHAnsi"/>
        </w:rPr>
      </w:pPr>
      <w:r w:rsidRPr="00F16236">
        <w:rPr>
          <w:rFonts w:asciiTheme="majorHAnsi" w:hAnsiTheme="majorHAnsi" w:cstheme="majorHAnsi"/>
        </w:rPr>
        <w:t xml:space="preserve">To promote actively the </w:t>
      </w:r>
      <w:r>
        <w:rPr>
          <w:rFonts w:asciiTheme="majorHAnsi" w:hAnsiTheme="majorHAnsi" w:cstheme="majorHAnsi"/>
        </w:rPr>
        <w:t>Academy</w:t>
      </w:r>
      <w:r w:rsidRPr="00F16236">
        <w:rPr>
          <w:rFonts w:asciiTheme="majorHAnsi" w:hAnsiTheme="majorHAnsi" w:cstheme="majorHAnsi"/>
        </w:rPr>
        <w:t xml:space="preserve"> policies</w:t>
      </w:r>
    </w:p>
    <w:p w14:paraId="6A9311E7" w14:textId="77777777" w:rsidR="00A16F28" w:rsidRPr="00F16236" w:rsidRDefault="00A16F28" w:rsidP="00A16F28">
      <w:pPr>
        <w:pStyle w:val="ListParagraph"/>
        <w:numPr>
          <w:ilvl w:val="0"/>
          <w:numId w:val="13"/>
        </w:numPr>
        <w:rPr>
          <w:rFonts w:asciiTheme="majorHAnsi" w:hAnsiTheme="majorHAnsi" w:cstheme="majorHAnsi"/>
        </w:rPr>
      </w:pPr>
      <w:r w:rsidRPr="00F16236">
        <w:rPr>
          <w:rFonts w:asciiTheme="majorHAnsi" w:hAnsiTheme="majorHAnsi" w:cstheme="majorHAnsi"/>
        </w:rPr>
        <w:t>To continue personal, professional development</w:t>
      </w:r>
    </w:p>
    <w:p w14:paraId="2722B8C4" w14:textId="77777777" w:rsidR="00A16F28" w:rsidRPr="00F16236" w:rsidRDefault="00A16F28" w:rsidP="00A16F28">
      <w:pPr>
        <w:pStyle w:val="ListParagraph"/>
        <w:numPr>
          <w:ilvl w:val="0"/>
          <w:numId w:val="13"/>
        </w:numPr>
        <w:rPr>
          <w:rFonts w:asciiTheme="majorHAnsi" w:hAnsiTheme="majorHAnsi" w:cstheme="majorHAnsi"/>
        </w:rPr>
      </w:pPr>
      <w:r w:rsidRPr="00F16236">
        <w:rPr>
          <w:rFonts w:asciiTheme="majorHAnsi" w:hAnsiTheme="majorHAnsi" w:cstheme="majorHAnsi"/>
        </w:rPr>
        <w:t xml:space="preserve">To actively engage in the </w:t>
      </w:r>
      <w:r>
        <w:rPr>
          <w:rFonts w:asciiTheme="majorHAnsi" w:hAnsiTheme="majorHAnsi" w:cstheme="majorHAnsi"/>
        </w:rPr>
        <w:t>Academy</w:t>
      </w:r>
      <w:r w:rsidRPr="00F16236">
        <w:rPr>
          <w:rFonts w:asciiTheme="majorHAnsi" w:hAnsiTheme="majorHAnsi" w:cstheme="majorHAnsi"/>
        </w:rPr>
        <w:t xml:space="preserve"> self-review and evaluation processes</w:t>
      </w:r>
    </w:p>
    <w:p w14:paraId="7A16F59D" w14:textId="77777777" w:rsidR="00A16F28" w:rsidRPr="00F16236" w:rsidRDefault="00A16F28" w:rsidP="00A16F28">
      <w:pPr>
        <w:pStyle w:val="ListParagraph"/>
        <w:numPr>
          <w:ilvl w:val="0"/>
          <w:numId w:val="13"/>
        </w:numPr>
        <w:rPr>
          <w:rFonts w:asciiTheme="majorHAnsi" w:hAnsiTheme="majorHAnsi" w:cstheme="majorHAnsi"/>
        </w:rPr>
      </w:pPr>
      <w:r w:rsidRPr="00F16236">
        <w:rPr>
          <w:rFonts w:asciiTheme="majorHAnsi" w:hAnsiTheme="majorHAnsi" w:cstheme="majorHAnsi"/>
        </w:rPr>
        <w:t xml:space="preserve">To actively engage in the </w:t>
      </w:r>
      <w:r>
        <w:rPr>
          <w:rFonts w:asciiTheme="majorHAnsi" w:hAnsiTheme="majorHAnsi" w:cstheme="majorHAnsi"/>
        </w:rPr>
        <w:t>Academy</w:t>
      </w:r>
      <w:r w:rsidRPr="00F16236">
        <w:rPr>
          <w:rFonts w:asciiTheme="majorHAnsi" w:hAnsiTheme="majorHAnsi" w:cstheme="majorHAnsi"/>
        </w:rPr>
        <w:t xml:space="preserve"> appraisal processes</w:t>
      </w:r>
    </w:p>
    <w:p w14:paraId="5DD99400" w14:textId="77777777" w:rsidR="00A16F28" w:rsidRPr="00F16236" w:rsidRDefault="00A16F28" w:rsidP="00A16F28">
      <w:pPr>
        <w:pStyle w:val="ListParagraph"/>
        <w:numPr>
          <w:ilvl w:val="0"/>
          <w:numId w:val="13"/>
        </w:numPr>
        <w:rPr>
          <w:rFonts w:asciiTheme="majorHAnsi" w:hAnsiTheme="majorHAnsi" w:cstheme="majorHAnsi"/>
        </w:rPr>
      </w:pPr>
      <w:r w:rsidRPr="00F16236">
        <w:rPr>
          <w:rFonts w:asciiTheme="majorHAnsi" w:hAnsiTheme="majorHAnsi" w:cstheme="majorHAnsi"/>
        </w:rPr>
        <w:t xml:space="preserve">To comply with the </w:t>
      </w:r>
      <w:r>
        <w:rPr>
          <w:rFonts w:asciiTheme="majorHAnsi" w:hAnsiTheme="majorHAnsi" w:cstheme="majorHAnsi"/>
        </w:rPr>
        <w:t>Academy</w:t>
      </w:r>
      <w:r w:rsidRPr="00F16236">
        <w:rPr>
          <w:rFonts w:asciiTheme="majorHAnsi" w:hAnsiTheme="majorHAnsi" w:cstheme="majorHAnsi"/>
        </w:rPr>
        <w:t xml:space="preserve"> Health and Safety Policy and undertake risk assessments as appropriate</w:t>
      </w:r>
    </w:p>
    <w:p w14:paraId="7F0FA986" w14:textId="77777777" w:rsidR="00A16F28" w:rsidRPr="00F16236" w:rsidRDefault="00A16F28" w:rsidP="00A16F28">
      <w:pPr>
        <w:pStyle w:val="ListParagraph"/>
        <w:numPr>
          <w:ilvl w:val="0"/>
          <w:numId w:val="13"/>
        </w:numPr>
        <w:rPr>
          <w:rFonts w:asciiTheme="majorHAnsi" w:hAnsiTheme="majorHAnsi" w:cstheme="majorHAnsi"/>
        </w:rPr>
      </w:pPr>
      <w:r w:rsidRPr="00F16236">
        <w:rPr>
          <w:rFonts w:asciiTheme="majorHAnsi" w:hAnsiTheme="majorHAnsi" w:cstheme="majorHAnsi"/>
        </w:rPr>
        <w:t>To attend meetings as determined and directed by the Principal</w:t>
      </w:r>
    </w:p>
    <w:p w14:paraId="16E77E9B" w14:textId="77777777" w:rsidR="00A16F28" w:rsidRPr="00F16236" w:rsidRDefault="00A16F28" w:rsidP="00A16F28">
      <w:pPr>
        <w:pStyle w:val="ListParagraph"/>
        <w:numPr>
          <w:ilvl w:val="0"/>
          <w:numId w:val="13"/>
        </w:numPr>
        <w:rPr>
          <w:rFonts w:asciiTheme="majorHAnsi" w:hAnsiTheme="majorHAnsi" w:cstheme="majorHAnsi"/>
        </w:rPr>
      </w:pPr>
      <w:r w:rsidRPr="00F16236">
        <w:rPr>
          <w:rFonts w:asciiTheme="majorHAnsi" w:hAnsiTheme="majorHAnsi" w:cstheme="majorHAnsi"/>
        </w:rPr>
        <w:t>To undertake any other duty as specified by the Principal not mentioned above</w:t>
      </w:r>
    </w:p>
    <w:p w14:paraId="49F0BCC7" w14:textId="77777777" w:rsidR="00A16F28" w:rsidRPr="00F16236" w:rsidRDefault="00A16F28" w:rsidP="00A16F28">
      <w:pPr>
        <w:pStyle w:val="ListParagraph"/>
        <w:numPr>
          <w:ilvl w:val="0"/>
          <w:numId w:val="13"/>
        </w:numPr>
        <w:rPr>
          <w:rFonts w:asciiTheme="majorHAnsi" w:hAnsiTheme="majorHAnsi" w:cstheme="majorHAnsi"/>
        </w:rPr>
      </w:pPr>
      <w:r w:rsidRPr="00F16236">
        <w:rPr>
          <w:rFonts w:asciiTheme="majorHAnsi" w:hAnsiTheme="majorHAnsi" w:cstheme="majorHAnsi"/>
        </w:rPr>
        <w:t xml:space="preserve">To comply with the </w:t>
      </w:r>
      <w:r>
        <w:rPr>
          <w:rFonts w:asciiTheme="majorHAnsi" w:hAnsiTheme="majorHAnsi" w:cstheme="majorHAnsi"/>
        </w:rPr>
        <w:t>Academy</w:t>
      </w:r>
      <w:r w:rsidRPr="00F16236">
        <w:rPr>
          <w:rFonts w:asciiTheme="majorHAnsi" w:hAnsiTheme="majorHAnsi" w:cstheme="majorHAnsi"/>
        </w:rPr>
        <w:t xml:space="preserve"> procedures concerning safeguarding and to ensure that training is accessed</w:t>
      </w:r>
    </w:p>
    <w:p w14:paraId="5952499D" w14:textId="6BF5834C" w:rsidR="00286327" w:rsidRDefault="00286327" w:rsidP="00286327">
      <w:pPr>
        <w:jc w:val="both"/>
        <w:rPr>
          <w:rFonts w:asciiTheme="majorHAnsi" w:hAnsiTheme="majorHAnsi" w:cstheme="majorHAnsi"/>
        </w:rPr>
      </w:pPr>
    </w:p>
    <w:p w14:paraId="44BAE635" w14:textId="24A41C16" w:rsidR="00286327" w:rsidRPr="00286327" w:rsidRDefault="00286327" w:rsidP="00286327">
      <w:pPr>
        <w:jc w:val="both"/>
        <w:rPr>
          <w:rFonts w:asciiTheme="majorHAnsi" w:hAnsiTheme="majorHAnsi" w:cstheme="majorHAnsi"/>
          <w:sz w:val="22"/>
          <w:szCs w:val="22"/>
        </w:rPr>
      </w:pPr>
      <w:r w:rsidRPr="00286327">
        <w:rPr>
          <w:rFonts w:asciiTheme="majorHAnsi" w:hAnsiTheme="majorHAnsi" w:cstheme="majorHAnsi"/>
          <w:sz w:val="22"/>
          <w:szCs w:val="22"/>
        </w:rPr>
        <w:t>United Learning are committed to safeguarding and promoting the welfare of children, young people and vulnerable adults and expects all staff and volunteers to share this commitment. The successful candidate will be required to apply for a DBS disclosure.</w:t>
      </w:r>
    </w:p>
    <w:sectPr w:rsidR="00286327" w:rsidRPr="00286327" w:rsidSect="009227E5">
      <w:headerReference w:type="default"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5126F9" w14:textId="77777777" w:rsidR="00E066AE" w:rsidRDefault="00E066AE" w:rsidP="0048223D">
      <w:r>
        <w:separator/>
      </w:r>
    </w:p>
  </w:endnote>
  <w:endnote w:type="continuationSeparator" w:id="0">
    <w:p w14:paraId="458FAFA0" w14:textId="77777777" w:rsidR="00E066AE" w:rsidRDefault="00E066AE" w:rsidP="00482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E3D6B" w14:textId="6F5DAF54" w:rsidR="00FF4D2E" w:rsidRPr="00FF4D2E" w:rsidRDefault="00FF4D2E">
    <w:pPr>
      <w:pStyle w:val="Footer"/>
      <w:rPr>
        <w:rFonts w:asciiTheme="majorHAnsi" w:hAnsiTheme="majorHAnsi" w:cstheme="majorHAnsi"/>
        <w:sz w:val="22"/>
        <w:szCs w:val="22"/>
      </w:rPr>
    </w:pPr>
    <w:r w:rsidRPr="00FF4D2E">
      <w:rPr>
        <w:rFonts w:asciiTheme="majorHAnsi" w:hAnsiTheme="majorHAnsi" w:cstheme="majorHAnsi"/>
        <w:sz w:val="22"/>
        <w:szCs w:val="22"/>
      </w:rPr>
      <w:t>January 20</w:t>
    </w:r>
    <w:r w:rsidR="00C533C6">
      <w:rPr>
        <w:rFonts w:asciiTheme="majorHAnsi" w:hAnsiTheme="majorHAnsi" w:cstheme="majorHAnsi"/>
        <w:sz w:val="22"/>
        <w:szCs w:val="22"/>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D57A73" w14:textId="77777777" w:rsidR="00E066AE" w:rsidRDefault="00E066AE" w:rsidP="0048223D">
      <w:r>
        <w:separator/>
      </w:r>
    </w:p>
  </w:footnote>
  <w:footnote w:type="continuationSeparator" w:id="0">
    <w:p w14:paraId="27460E79" w14:textId="77777777" w:rsidR="00E066AE" w:rsidRDefault="00E066AE" w:rsidP="004822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8F914" w14:textId="203CA052" w:rsidR="0048223D" w:rsidRPr="0048223D" w:rsidRDefault="00FF4D2E" w:rsidP="0048223D">
    <w:pPr>
      <w:pStyle w:val="Header"/>
    </w:pPr>
    <w:r>
      <w:rPr>
        <w:noProof/>
        <w:lang w:val="en-GB" w:eastAsia="en-GB"/>
      </w:rPr>
      <w:drawing>
        <wp:anchor distT="0" distB="0" distL="114300" distR="114300" simplePos="0" relativeHeight="251658240" behindDoc="1" locked="0" layoutInCell="1" allowOverlap="1" wp14:anchorId="2A872AD6" wp14:editId="1740E6ED">
          <wp:simplePos x="0" y="0"/>
          <wp:positionH relativeFrom="column">
            <wp:posOffset>3587750</wp:posOffset>
          </wp:positionH>
          <wp:positionV relativeFrom="paragraph">
            <wp:posOffset>-309880</wp:posOffset>
          </wp:positionV>
          <wp:extent cx="2870200" cy="720096"/>
          <wp:effectExtent l="0" t="0" r="6350" b="3810"/>
          <wp:wrapTight wrapText="bothSides">
            <wp:wrapPolygon edited="0">
              <wp:start x="0" y="0"/>
              <wp:lineTo x="0" y="21143"/>
              <wp:lineTo x="21504" y="21143"/>
              <wp:lineTo x="2150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tle View Academy Logo UL RGB.jpg"/>
                  <pic:cNvPicPr/>
                </pic:nvPicPr>
                <pic:blipFill>
                  <a:blip r:embed="rId1">
                    <a:extLst>
                      <a:ext uri="{28A0092B-C50C-407E-A947-70E740481C1C}">
                        <a14:useLocalDpi xmlns:a14="http://schemas.microsoft.com/office/drawing/2010/main" val="0"/>
                      </a:ext>
                    </a:extLst>
                  </a:blip>
                  <a:stretch>
                    <a:fillRect/>
                  </a:stretch>
                </pic:blipFill>
                <pic:spPr>
                  <a:xfrm>
                    <a:off x="0" y="0"/>
                    <a:ext cx="2870200" cy="72009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B4603"/>
    <w:multiLevelType w:val="hybridMultilevel"/>
    <w:tmpl w:val="4F968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67E76"/>
    <w:multiLevelType w:val="hybridMultilevel"/>
    <w:tmpl w:val="AA400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22095"/>
    <w:multiLevelType w:val="hybridMultilevel"/>
    <w:tmpl w:val="7D9EA0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860F07"/>
    <w:multiLevelType w:val="hybridMultilevel"/>
    <w:tmpl w:val="7DCC8F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812756E"/>
    <w:multiLevelType w:val="hybridMultilevel"/>
    <w:tmpl w:val="B47EDF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CAA29FF"/>
    <w:multiLevelType w:val="hybridMultilevel"/>
    <w:tmpl w:val="AB1831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CD7712D"/>
    <w:multiLevelType w:val="hybridMultilevel"/>
    <w:tmpl w:val="3116A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C16205"/>
    <w:multiLevelType w:val="hybridMultilevel"/>
    <w:tmpl w:val="6EF08D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EB30D56"/>
    <w:multiLevelType w:val="hybridMultilevel"/>
    <w:tmpl w:val="A11AEA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3B671A2"/>
    <w:multiLevelType w:val="hybridMultilevel"/>
    <w:tmpl w:val="49EE90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5FF2306"/>
    <w:multiLevelType w:val="hybridMultilevel"/>
    <w:tmpl w:val="8BBC51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C037A31"/>
    <w:multiLevelType w:val="hybridMultilevel"/>
    <w:tmpl w:val="D5C69D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E957DD8"/>
    <w:multiLevelType w:val="hybridMultilevel"/>
    <w:tmpl w:val="37FE6C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9"/>
  </w:num>
  <w:num w:numId="3">
    <w:abstractNumId w:val="4"/>
  </w:num>
  <w:num w:numId="4">
    <w:abstractNumId w:val="2"/>
  </w:num>
  <w:num w:numId="5">
    <w:abstractNumId w:val="6"/>
  </w:num>
  <w:num w:numId="6">
    <w:abstractNumId w:val="7"/>
  </w:num>
  <w:num w:numId="7">
    <w:abstractNumId w:val="12"/>
  </w:num>
  <w:num w:numId="8">
    <w:abstractNumId w:val="3"/>
  </w:num>
  <w:num w:numId="9">
    <w:abstractNumId w:val="1"/>
  </w:num>
  <w:num w:numId="10">
    <w:abstractNumId w:val="0"/>
  </w:num>
  <w:num w:numId="11">
    <w:abstractNumId w:val="11"/>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23D"/>
    <w:rsid w:val="00082611"/>
    <w:rsid w:val="000C25E1"/>
    <w:rsid w:val="000D285F"/>
    <w:rsid w:val="00115403"/>
    <w:rsid w:val="0017289E"/>
    <w:rsid w:val="001A720E"/>
    <w:rsid w:val="001C5DB9"/>
    <w:rsid w:val="001E639A"/>
    <w:rsid w:val="0027576D"/>
    <w:rsid w:val="00286327"/>
    <w:rsid w:val="002F2545"/>
    <w:rsid w:val="004705E7"/>
    <w:rsid w:val="0048223D"/>
    <w:rsid w:val="004B6971"/>
    <w:rsid w:val="00525B1C"/>
    <w:rsid w:val="005D7326"/>
    <w:rsid w:val="00607044"/>
    <w:rsid w:val="00632FF6"/>
    <w:rsid w:val="006B6D7F"/>
    <w:rsid w:val="00712E92"/>
    <w:rsid w:val="007B7070"/>
    <w:rsid w:val="007F4EA5"/>
    <w:rsid w:val="00800F5B"/>
    <w:rsid w:val="008403B2"/>
    <w:rsid w:val="00855CE9"/>
    <w:rsid w:val="00875129"/>
    <w:rsid w:val="008D5A99"/>
    <w:rsid w:val="009227E5"/>
    <w:rsid w:val="0096068A"/>
    <w:rsid w:val="00A16F28"/>
    <w:rsid w:val="00A2122C"/>
    <w:rsid w:val="00AE4813"/>
    <w:rsid w:val="00B5721E"/>
    <w:rsid w:val="00B625F1"/>
    <w:rsid w:val="00B81E26"/>
    <w:rsid w:val="00B83D1C"/>
    <w:rsid w:val="00BC4CED"/>
    <w:rsid w:val="00C22247"/>
    <w:rsid w:val="00C533C6"/>
    <w:rsid w:val="00C7510C"/>
    <w:rsid w:val="00C91ABA"/>
    <w:rsid w:val="00D5009B"/>
    <w:rsid w:val="00E03B9E"/>
    <w:rsid w:val="00E066AE"/>
    <w:rsid w:val="00E57AFF"/>
    <w:rsid w:val="00ED2EC0"/>
    <w:rsid w:val="00ED5781"/>
    <w:rsid w:val="00F4627A"/>
    <w:rsid w:val="00F802C6"/>
    <w:rsid w:val="00FF4D2E"/>
    <w:rsid w:val="289B79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A4AA655"/>
  <w14:defaultImageDpi w14:val="300"/>
  <w15:docId w15:val="{7736842C-C887-4C8F-BF97-D2667C62D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25F1"/>
    <w:pPr>
      <w:keepNext/>
      <w:keepLines/>
      <w:spacing w:before="480"/>
      <w:outlineLvl w:val="0"/>
    </w:pPr>
    <w:rPr>
      <w:rFonts w:ascii="Arial" w:eastAsia="Times New Roman" w:hAnsi="Arial" w:cs="Times New Roman"/>
      <w:b/>
      <w:bCs/>
      <w:color w:val="365F91"/>
      <w:sz w:val="28"/>
      <w:szCs w:val="28"/>
      <w:lang w:val="en-GB"/>
    </w:rPr>
  </w:style>
  <w:style w:type="paragraph" w:styleId="Heading2">
    <w:name w:val="heading 2"/>
    <w:basedOn w:val="Normal"/>
    <w:next w:val="Normal"/>
    <w:link w:val="Heading2Char"/>
    <w:uiPriority w:val="9"/>
    <w:unhideWhenUsed/>
    <w:qFormat/>
    <w:rsid w:val="00B625F1"/>
    <w:pPr>
      <w:keepNext/>
      <w:keepLines/>
      <w:spacing w:before="200"/>
      <w:outlineLvl w:val="1"/>
    </w:pPr>
    <w:rPr>
      <w:rFonts w:ascii="Arial" w:eastAsia="Times New Roman" w:hAnsi="Arial" w:cs="Times New Roman"/>
      <w:b/>
      <w:bCs/>
      <w:color w:val="4F81BD"/>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223D"/>
    <w:pPr>
      <w:tabs>
        <w:tab w:val="center" w:pos="4320"/>
        <w:tab w:val="right" w:pos="8640"/>
      </w:tabs>
    </w:pPr>
  </w:style>
  <w:style w:type="character" w:customStyle="1" w:styleId="HeaderChar">
    <w:name w:val="Header Char"/>
    <w:basedOn w:val="DefaultParagraphFont"/>
    <w:link w:val="Header"/>
    <w:uiPriority w:val="99"/>
    <w:rsid w:val="0048223D"/>
  </w:style>
  <w:style w:type="paragraph" w:styleId="Footer">
    <w:name w:val="footer"/>
    <w:basedOn w:val="Normal"/>
    <w:link w:val="FooterChar"/>
    <w:uiPriority w:val="99"/>
    <w:unhideWhenUsed/>
    <w:rsid w:val="0048223D"/>
    <w:pPr>
      <w:tabs>
        <w:tab w:val="center" w:pos="4320"/>
        <w:tab w:val="right" w:pos="8640"/>
      </w:tabs>
    </w:pPr>
  </w:style>
  <w:style w:type="character" w:customStyle="1" w:styleId="FooterChar">
    <w:name w:val="Footer Char"/>
    <w:basedOn w:val="DefaultParagraphFont"/>
    <w:link w:val="Footer"/>
    <w:uiPriority w:val="99"/>
    <w:rsid w:val="0048223D"/>
  </w:style>
  <w:style w:type="paragraph" w:styleId="BalloonText">
    <w:name w:val="Balloon Text"/>
    <w:basedOn w:val="Normal"/>
    <w:link w:val="BalloonTextChar"/>
    <w:uiPriority w:val="99"/>
    <w:semiHidden/>
    <w:unhideWhenUsed/>
    <w:rsid w:val="004822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223D"/>
    <w:rPr>
      <w:rFonts w:ascii="Lucida Grande" w:hAnsi="Lucida Grande" w:cs="Lucida Grande"/>
      <w:sz w:val="18"/>
      <w:szCs w:val="18"/>
    </w:rPr>
  </w:style>
  <w:style w:type="character" w:customStyle="1" w:styleId="Heading1Char">
    <w:name w:val="Heading 1 Char"/>
    <w:basedOn w:val="DefaultParagraphFont"/>
    <w:link w:val="Heading1"/>
    <w:uiPriority w:val="9"/>
    <w:rsid w:val="00B625F1"/>
    <w:rPr>
      <w:rFonts w:ascii="Arial" w:eastAsia="Times New Roman" w:hAnsi="Arial" w:cs="Times New Roman"/>
      <w:b/>
      <w:bCs/>
      <w:color w:val="365F91"/>
      <w:sz w:val="28"/>
      <w:szCs w:val="28"/>
      <w:lang w:val="en-GB"/>
    </w:rPr>
  </w:style>
  <w:style w:type="character" w:customStyle="1" w:styleId="Heading2Char">
    <w:name w:val="Heading 2 Char"/>
    <w:basedOn w:val="DefaultParagraphFont"/>
    <w:link w:val="Heading2"/>
    <w:uiPriority w:val="9"/>
    <w:rsid w:val="00B625F1"/>
    <w:rPr>
      <w:rFonts w:ascii="Arial" w:eastAsia="Times New Roman" w:hAnsi="Arial" w:cs="Times New Roman"/>
      <w:b/>
      <w:bCs/>
      <w:color w:val="4F81BD"/>
      <w:sz w:val="26"/>
      <w:szCs w:val="26"/>
      <w:lang w:val="en-GB"/>
    </w:rPr>
  </w:style>
  <w:style w:type="paragraph" w:styleId="ListParagraph">
    <w:name w:val="List Paragraph"/>
    <w:basedOn w:val="Normal"/>
    <w:uiPriority w:val="34"/>
    <w:qFormat/>
    <w:rsid w:val="00B625F1"/>
    <w:pPr>
      <w:ind w:left="720"/>
      <w:contextualSpacing/>
    </w:pPr>
    <w:rPr>
      <w:rFonts w:ascii="Arial" w:eastAsia="Arial" w:hAnsi="Arial" w:cs="Times New Roman"/>
      <w:sz w:val="22"/>
      <w:szCs w:val="22"/>
      <w:lang w:val="en-GB"/>
    </w:rPr>
  </w:style>
  <w:style w:type="paragraph" w:styleId="NoSpacing">
    <w:name w:val="No Spacing"/>
    <w:uiPriority w:val="1"/>
    <w:qFormat/>
    <w:rsid w:val="00B625F1"/>
    <w:rPr>
      <w:rFonts w:ascii="Arial" w:eastAsia="Arial" w:hAnsi="Arial"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46240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1198</Words>
  <Characters>6831</Characters>
  <Application>Microsoft Office Word</Application>
  <DocSecurity>4</DocSecurity>
  <Lines>56</Lines>
  <Paragraphs>16</Paragraphs>
  <ScaleCrop>false</ScaleCrop>
  <Company/>
  <LinksUpToDate>false</LinksUpToDate>
  <CharactersWithSpaces>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Arlene Gajdus</cp:lastModifiedBy>
  <cp:revision>2</cp:revision>
  <dcterms:created xsi:type="dcterms:W3CDTF">2022-01-14T16:01:00Z</dcterms:created>
  <dcterms:modified xsi:type="dcterms:W3CDTF">2022-01-14T16:01:00Z</dcterms:modified>
</cp:coreProperties>
</file>