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Look w:val="0000" w:firstRow="0" w:lastRow="0" w:firstColumn="0" w:lastColumn="0" w:noHBand="0" w:noVBand="0"/>
      </w:tblPr>
      <w:tblGrid>
        <w:gridCol w:w="2886"/>
        <w:gridCol w:w="7036"/>
      </w:tblGrid>
      <w:tr w:rsidR="00092DA4" w:rsidRPr="002A47F1" w14:paraId="579D0432" w14:textId="77777777" w:rsidTr="00092DA4">
        <w:trPr>
          <w:jc w:val="center"/>
        </w:trPr>
        <w:tc>
          <w:tcPr>
            <w:tcW w:w="1277" w:type="pct"/>
          </w:tcPr>
          <w:p w14:paraId="1D065F78" w14:textId="62BCC8CA" w:rsidR="00092DA4" w:rsidRPr="002A47F1" w:rsidRDefault="00324439" w:rsidP="00092DA4">
            <w:pPr>
              <w:ind w:right="-766"/>
              <w:rPr>
                <w:rFonts w:ascii="Arial" w:hAnsi="Arial" w:cs="Arial"/>
                <w:b/>
                <w:szCs w:val="24"/>
              </w:rPr>
            </w:pPr>
            <w:r>
              <w:rPr>
                <w:rFonts w:ascii="Arial" w:hAnsi="Arial" w:cs="Arial"/>
                <w:b/>
                <w:noProof/>
                <w:szCs w:val="24"/>
              </w:rPr>
              <w:drawing>
                <wp:inline distT="0" distB="0" distL="0" distR="0" wp14:anchorId="7F6FEABC" wp14:editId="5D3B226D">
                  <wp:extent cx="1691640" cy="691896"/>
                  <wp:effectExtent l="0" t="0" r="3810" b="0"/>
                  <wp:docPr id="2"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91640" cy="691896"/>
                          </a:xfrm>
                          <a:prstGeom prst="rect">
                            <a:avLst/>
                          </a:prstGeom>
                        </pic:spPr>
                      </pic:pic>
                    </a:graphicData>
                  </a:graphic>
                </wp:inline>
              </w:drawing>
            </w:r>
          </w:p>
        </w:tc>
        <w:tc>
          <w:tcPr>
            <w:tcW w:w="3723" w:type="pct"/>
          </w:tcPr>
          <w:p w14:paraId="18893AC4" w14:textId="77777777" w:rsidR="00092DA4" w:rsidRPr="002A47F1" w:rsidRDefault="00092DA4" w:rsidP="00092DA4">
            <w:pPr>
              <w:ind w:right="-766"/>
              <w:rPr>
                <w:rFonts w:ascii="Arial" w:hAnsi="Arial" w:cs="Arial"/>
                <w:b/>
                <w:szCs w:val="24"/>
              </w:rPr>
            </w:pPr>
          </w:p>
          <w:p w14:paraId="63A01F35" w14:textId="77777777" w:rsidR="00092DA4" w:rsidRPr="002A47F1" w:rsidRDefault="00092DA4" w:rsidP="00092DA4">
            <w:pPr>
              <w:ind w:right="-766"/>
              <w:rPr>
                <w:rFonts w:ascii="Arial" w:hAnsi="Arial" w:cs="Arial"/>
                <w:b/>
                <w:szCs w:val="24"/>
              </w:rPr>
            </w:pPr>
          </w:p>
          <w:p w14:paraId="10DA2254" w14:textId="77777777" w:rsidR="00092DA4" w:rsidRPr="002A47F1" w:rsidRDefault="00844DE7" w:rsidP="001D34A9">
            <w:pPr>
              <w:ind w:right="-766"/>
              <w:jc w:val="center"/>
              <w:rPr>
                <w:rFonts w:ascii="Arial" w:hAnsi="Arial" w:cs="Arial"/>
                <w:b/>
                <w:szCs w:val="24"/>
              </w:rPr>
            </w:pPr>
            <w:r>
              <w:rPr>
                <w:rFonts w:ascii="Arial" w:hAnsi="Arial" w:cs="Arial"/>
                <w:b/>
                <w:szCs w:val="24"/>
              </w:rPr>
              <w:t xml:space="preserve">                                                             </w:t>
            </w:r>
            <w:r w:rsidR="00092DA4" w:rsidRPr="002A47F1">
              <w:rPr>
                <w:rFonts w:ascii="Arial" w:hAnsi="Arial" w:cs="Arial"/>
                <w:b/>
                <w:szCs w:val="24"/>
              </w:rPr>
              <w:t>JOB DESCRIPTION</w:t>
            </w:r>
          </w:p>
          <w:p w14:paraId="1B639D7A" w14:textId="77777777" w:rsidR="00092DA4" w:rsidRPr="002A47F1" w:rsidRDefault="00092DA4" w:rsidP="00092DA4">
            <w:pPr>
              <w:ind w:right="-766"/>
              <w:rPr>
                <w:rFonts w:ascii="Arial" w:hAnsi="Arial" w:cs="Arial"/>
                <w:b/>
                <w:szCs w:val="24"/>
              </w:rPr>
            </w:pPr>
          </w:p>
        </w:tc>
      </w:tr>
    </w:tbl>
    <w:p w14:paraId="3DB6D8D1" w14:textId="77777777" w:rsidR="00092DA4" w:rsidRPr="002A47F1" w:rsidRDefault="00092DA4"/>
    <w:tbl>
      <w:tblPr>
        <w:tblW w:w="5000" w:type="pct"/>
        <w:jc w:val="center"/>
        <w:tblLook w:val="0000" w:firstRow="0" w:lastRow="0" w:firstColumn="0" w:lastColumn="0" w:noHBand="0" w:noVBand="0"/>
      </w:tblPr>
      <w:tblGrid>
        <w:gridCol w:w="2534"/>
        <w:gridCol w:w="7388"/>
      </w:tblGrid>
      <w:tr w:rsidR="00F10FA3" w:rsidRPr="002A47F1" w14:paraId="3EEC924B" w14:textId="77777777" w:rsidTr="005131F3">
        <w:trPr>
          <w:jc w:val="center"/>
        </w:trPr>
        <w:tc>
          <w:tcPr>
            <w:tcW w:w="1277" w:type="pct"/>
          </w:tcPr>
          <w:p w14:paraId="2AA89DEC" w14:textId="77777777" w:rsidR="00F10FA3" w:rsidRPr="002A47F1" w:rsidRDefault="00F10FA3">
            <w:pPr>
              <w:ind w:right="-766"/>
              <w:rPr>
                <w:rFonts w:ascii="Arial" w:hAnsi="Arial" w:cs="Arial"/>
                <w:b/>
                <w:szCs w:val="24"/>
              </w:rPr>
            </w:pPr>
            <w:r w:rsidRPr="002A47F1">
              <w:rPr>
                <w:rFonts w:ascii="Arial" w:hAnsi="Arial" w:cs="Arial"/>
                <w:b/>
                <w:szCs w:val="24"/>
              </w:rPr>
              <w:t>JOB TITLE:</w:t>
            </w:r>
          </w:p>
        </w:tc>
        <w:tc>
          <w:tcPr>
            <w:tcW w:w="3723" w:type="pct"/>
          </w:tcPr>
          <w:p w14:paraId="21BF31F7" w14:textId="0FA43C86" w:rsidR="00F10FA3" w:rsidRPr="002A47F1" w:rsidRDefault="004F3A06" w:rsidP="000D12A8">
            <w:pPr>
              <w:ind w:right="-766"/>
              <w:rPr>
                <w:rFonts w:ascii="Arial" w:hAnsi="Arial" w:cs="Arial"/>
                <w:b/>
                <w:szCs w:val="24"/>
              </w:rPr>
            </w:pPr>
            <w:r>
              <w:rPr>
                <w:rFonts w:ascii="Arial" w:hAnsi="Arial" w:cs="Arial"/>
                <w:b/>
                <w:szCs w:val="24"/>
              </w:rPr>
              <w:t>Head of Year</w:t>
            </w:r>
            <w:r w:rsidR="00DB6AC9">
              <w:rPr>
                <w:rFonts w:ascii="Arial" w:hAnsi="Arial" w:cs="Arial"/>
                <w:b/>
                <w:szCs w:val="24"/>
              </w:rPr>
              <w:t xml:space="preserve"> </w:t>
            </w:r>
          </w:p>
        </w:tc>
      </w:tr>
      <w:tr w:rsidR="00F10FA3" w:rsidRPr="002A47F1" w14:paraId="37CF1EC2" w14:textId="77777777" w:rsidTr="005131F3">
        <w:trPr>
          <w:jc w:val="center"/>
        </w:trPr>
        <w:tc>
          <w:tcPr>
            <w:tcW w:w="1277" w:type="pct"/>
          </w:tcPr>
          <w:p w14:paraId="14B51E9E" w14:textId="77777777" w:rsidR="00F10FA3" w:rsidRPr="002A47F1" w:rsidRDefault="00F10FA3">
            <w:pPr>
              <w:ind w:right="-766"/>
              <w:rPr>
                <w:rFonts w:ascii="Arial" w:hAnsi="Arial" w:cs="Arial"/>
                <w:b/>
                <w:szCs w:val="24"/>
              </w:rPr>
            </w:pPr>
          </w:p>
        </w:tc>
        <w:tc>
          <w:tcPr>
            <w:tcW w:w="3723" w:type="pct"/>
          </w:tcPr>
          <w:p w14:paraId="03643EF0" w14:textId="77777777" w:rsidR="00F10FA3" w:rsidRPr="002A47F1" w:rsidRDefault="00F10FA3">
            <w:pPr>
              <w:ind w:right="-766"/>
              <w:rPr>
                <w:rFonts w:ascii="Arial" w:hAnsi="Arial" w:cs="Arial"/>
                <w:b/>
                <w:szCs w:val="24"/>
              </w:rPr>
            </w:pPr>
          </w:p>
        </w:tc>
      </w:tr>
      <w:tr w:rsidR="00F10FA3" w:rsidRPr="002A47F1" w14:paraId="4B1D1E75" w14:textId="77777777" w:rsidTr="005131F3">
        <w:trPr>
          <w:jc w:val="center"/>
        </w:trPr>
        <w:tc>
          <w:tcPr>
            <w:tcW w:w="1277" w:type="pct"/>
          </w:tcPr>
          <w:p w14:paraId="1FDBBA57" w14:textId="77777777" w:rsidR="00F10FA3" w:rsidRPr="002A47F1" w:rsidRDefault="00F10FA3">
            <w:pPr>
              <w:ind w:right="-766"/>
              <w:rPr>
                <w:rFonts w:ascii="Arial" w:hAnsi="Arial" w:cs="Arial"/>
                <w:b/>
                <w:szCs w:val="24"/>
              </w:rPr>
            </w:pPr>
            <w:r w:rsidRPr="002A47F1">
              <w:rPr>
                <w:rFonts w:ascii="Arial" w:hAnsi="Arial" w:cs="Arial"/>
                <w:b/>
                <w:szCs w:val="24"/>
              </w:rPr>
              <w:t>REPORTS TO:</w:t>
            </w:r>
          </w:p>
        </w:tc>
        <w:tc>
          <w:tcPr>
            <w:tcW w:w="3723" w:type="pct"/>
          </w:tcPr>
          <w:p w14:paraId="4B88687B" w14:textId="372CD2E5" w:rsidR="00F10FA3" w:rsidRPr="002A47F1" w:rsidRDefault="007C4EE2" w:rsidP="007C4EE2">
            <w:pPr>
              <w:ind w:right="-766"/>
              <w:rPr>
                <w:rFonts w:ascii="Arial" w:hAnsi="Arial" w:cs="Arial"/>
                <w:b/>
                <w:szCs w:val="24"/>
              </w:rPr>
            </w:pPr>
            <w:r w:rsidRPr="007C4EE2">
              <w:rPr>
                <w:rFonts w:ascii="Arial" w:hAnsi="Arial" w:cs="Arial"/>
                <w:b/>
                <w:szCs w:val="24"/>
              </w:rPr>
              <w:t xml:space="preserve">Head of School </w:t>
            </w:r>
          </w:p>
        </w:tc>
      </w:tr>
      <w:tr w:rsidR="00F10FA3" w:rsidRPr="002A47F1" w14:paraId="4E8B83EE" w14:textId="77777777" w:rsidTr="005131F3">
        <w:trPr>
          <w:jc w:val="center"/>
        </w:trPr>
        <w:tc>
          <w:tcPr>
            <w:tcW w:w="1277" w:type="pct"/>
          </w:tcPr>
          <w:p w14:paraId="37265E4C" w14:textId="77777777" w:rsidR="00F10FA3" w:rsidRPr="002A47F1" w:rsidRDefault="00F10FA3">
            <w:pPr>
              <w:ind w:right="-766"/>
              <w:rPr>
                <w:rFonts w:ascii="Arial" w:hAnsi="Arial" w:cs="Arial"/>
                <w:b/>
                <w:szCs w:val="24"/>
              </w:rPr>
            </w:pPr>
          </w:p>
        </w:tc>
        <w:tc>
          <w:tcPr>
            <w:tcW w:w="3723" w:type="pct"/>
          </w:tcPr>
          <w:p w14:paraId="55FC63BF" w14:textId="77777777" w:rsidR="00F10FA3" w:rsidRPr="002A47F1" w:rsidRDefault="00F10FA3">
            <w:pPr>
              <w:ind w:right="-766"/>
              <w:rPr>
                <w:rFonts w:ascii="Arial" w:hAnsi="Arial" w:cs="Arial"/>
                <w:b/>
                <w:szCs w:val="24"/>
              </w:rPr>
            </w:pPr>
          </w:p>
        </w:tc>
      </w:tr>
      <w:tr w:rsidR="00F10FA3" w:rsidRPr="002A47F1" w14:paraId="69C8220F" w14:textId="77777777" w:rsidTr="005131F3">
        <w:trPr>
          <w:jc w:val="center"/>
        </w:trPr>
        <w:tc>
          <w:tcPr>
            <w:tcW w:w="1277" w:type="pct"/>
          </w:tcPr>
          <w:p w14:paraId="595130BA" w14:textId="77777777" w:rsidR="00F10FA3" w:rsidRPr="002A47F1" w:rsidRDefault="00F10FA3">
            <w:pPr>
              <w:ind w:right="-766"/>
              <w:rPr>
                <w:rFonts w:ascii="Arial" w:hAnsi="Arial" w:cs="Arial"/>
                <w:b/>
                <w:szCs w:val="24"/>
              </w:rPr>
            </w:pPr>
            <w:r w:rsidRPr="002A47F1">
              <w:rPr>
                <w:rFonts w:ascii="Arial" w:hAnsi="Arial" w:cs="Arial"/>
                <w:b/>
                <w:szCs w:val="24"/>
              </w:rPr>
              <w:t>DEPARTMENT:</w:t>
            </w:r>
          </w:p>
        </w:tc>
        <w:tc>
          <w:tcPr>
            <w:tcW w:w="3723" w:type="pct"/>
          </w:tcPr>
          <w:p w14:paraId="1AC745A9" w14:textId="6155BF77" w:rsidR="00F10FA3" w:rsidRPr="002A47F1" w:rsidRDefault="007C2058">
            <w:pPr>
              <w:ind w:right="-766"/>
              <w:rPr>
                <w:rFonts w:ascii="Arial" w:hAnsi="Arial" w:cs="Arial"/>
                <w:b/>
                <w:szCs w:val="24"/>
              </w:rPr>
            </w:pPr>
            <w:r>
              <w:rPr>
                <w:rFonts w:ascii="Arial" w:hAnsi="Arial" w:cs="Arial"/>
                <w:b/>
                <w:szCs w:val="24"/>
              </w:rPr>
              <w:t>Pastoral</w:t>
            </w:r>
          </w:p>
        </w:tc>
      </w:tr>
      <w:tr w:rsidR="00F10FA3" w:rsidRPr="002A47F1" w14:paraId="1B138689" w14:textId="77777777" w:rsidTr="005131F3">
        <w:trPr>
          <w:jc w:val="center"/>
        </w:trPr>
        <w:tc>
          <w:tcPr>
            <w:tcW w:w="1277" w:type="pct"/>
          </w:tcPr>
          <w:p w14:paraId="3DCF8618" w14:textId="77777777" w:rsidR="00F10FA3" w:rsidRPr="002A47F1" w:rsidRDefault="00F10FA3">
            <w:pPr>
              <w:ind w:right="-766"/>
              <w:rPr>
                <w:rFonts w:ascii="Arial" w:hAnsi="Arial" w:cs="Arial"/>
                <w:b/>
                <w:szCs w:val="24"/>
              </w:rPr>
            </w:pPr>
          </w:p>
        </w:tc>
        <w:tc>
          <w:tcPr>
            <w:tcW w:w="3723" w:type="pct"/>
          </w:tcPr>
          <w:p w14:paraId="5D582F18" w14:textId="77777777" w:rsidR="00F10FA3" w:rsidRPr="002A47F1" w:rsidRDefault="00F10FA3">
            <w:pPr>
              <w:ind w:right="-766"/>
              <w:rPr>
                <w:rFonts w:ascii="Arial" w:hAnsi="Arial" w:cs="Arial"/>
                <w:b/>
                <w:szCs w:val="24"/>
              </w:rPr>
            </w:pPr>
          </w:p>
        </w:tc>
      </w:tr>
      <w:tr w:rsidR="00F10FA3" w:rsidRPr="002A47F1" w14:paraId="11A3A208" w14:textId="77777777" w:rsidTr="005131F3">
        <w:trPr>
          <w:jc w:val="center"/>
        </w:trPr>
        <w:tc>
          <w:tcPr>
            <w:tcW w:w="1277" w:type="pct"/>
          </w:tcPr>
          <w:p w14:paraId="571CEEF0" w14:textId="77777777" w:rsidR="00F10FA3" w:rsidRPr="002A47F1" w:rsidRDefault="00F10FA3">
            <w:pPr>
              <w:ind w:right="-766"/>
              <w:rPr>
                <w:rFonts w:ascii="Arial" w:hAnsi="Arial" w:cs="Arial"/>
                <w:b/>
                <w:szCs w:val="24"/>
              </w:rPr>
            </w:pPr>
            <w:r w:rsidRPr="002A47F1">
              <w:rPr>
                <w:rFonts w:ascii="Arial" w:hAnsi="Arial" w:cs="Arial"/>
                <w:b/>
                <w:szCs w:val="24"/>
              </w:rPr>
              <w:t>SECTION:</w:t>
            </w:r>
          </w:p>
        </w:tc>
        <w:tc>
          <w:tcPr>
            <w:tcW w:w="3723" w:type="pct"/>
          </w:tcPr>
          <w:p w14:paraId="0C075DBC" w14:textId="77777777" w:rsidR="00F10FA3" w:rsidRPr="002A47F1" w:rsidRDefault="0068423A">
            <w:pPr>
              <w:ind w:right="-766"/>
              <w:rPr>
                <w:rFonts w:ascii="Arial" w:hAnsi="Arial" w:cs="Arial"/>
                <w:b/>
                <w:szCs w:val="24"/>
              </w:rPr>
            </w:pPr>
            <w:r w:rsidRPr="002A47F1">
              <w:rPr>
                <w:rFonts w:ascii="Arial" w:hAnsi="Arial" w:cs="Arial"/>
                <w:b/>
                <w:szCs w:val="24"/>
              </w:rPr>
              <w:t>Secondary School</w:t>
            </w:r>
          </w:p>
        </w:tc>
      </w:tr>
    </w:tbl>
    <w:p w14:paraId="4D8BD13E" w14:textId="77777777" w:rsidR="00F10FA3" w:rsidRPr="002A47F1" w:rsidRDefault="00F10FA3" w:rsidP="001810F9">
      <w:pPr>
        <w:pStyle w:val="DefaultText"/>
        <w:jc w:val="center"/>
        <w:rPr>
          <w:rFonts w:ascii="Arial" w:hAnsi="Arial" w:cs="Arial"/>
          <w:b/>
          <w:szCs w:val="24"/>
        </w:rPr>
      </w:pPr>
      <w:r w:rsidRPr="002A47F1">
        <w:rPr>
          <w:rFonts w:ascii="Arial" w:hAnsi="Arial" w:cs="Arial"/>
          <w:b/>
          <w:szCs w:val="24"/>
        </w:rPr>
        <w:t>__________________________________________________________________</w:t>
      </w:r>
    </w:p>
    <w:p w14:paraId="07E7042E" w14:textId="77777777" w:rsidR="00F10FA3" w:rsidRPr="002A47F1" w:rsidRDefault="00F10FA3" w:rsidP="001810F9">
      <w:pPr>
        <w:pStyle w:val="DefaultText"/>
        <w:jc w:val="center"/>
        <w:rPr>
          <w:rFonts w:ascii="Arial" w:hAnsi="Arial" w:cs="Arial"/>
          <w:b/>
          <w:szCs w:val="24"/>
        </w:rPr>
      </w:pPr>
    </w:p>
    <w:p w14:paraId="44980538" w14:textId="77777777" w:rsidR="001810F9" w:rsidRPr="002A47F1" w:rsidRDefault="001810F9" w:rsidP="001810F9">
      <w:pPr>
        <w:jc w:val="both"/>
        <w:rPr>
          <w:rFonts w:ascii="Arial" w:hAnsi="Arial" w:cs="Arial"/>
          <w:szCs w:val="24"/>
        </w:rPr>
      </w:pPr>
    </w:p>
    <w:p w14:paraId="170D0B24" w14:textId="77777777" w:rsidR="00E54960" w:rsidRPr="00573E06" w:rsidRDefault="00E54960" w:rsidP="00E54960">
      <w:pPr>
        <w:pStyle w:val="DefaultText"/>
        <w:outlineLvl w:val="0"/>
        <w:rPr>
          <w:rFonts w:ascii="Arial" w:hAnsi="Arial" w:cs="Arial"/>
          <w:b/>
          <w:sz w:val="22"/>
          <w:szCs w:val="22"/>
        </w:rPr>
      </w:pPr>
      <w:r w:rsidRPr="00573E06">
        <w:rPr>
          <w:rFonts w:ascii="Arial" w:hAnsi="Arial" w:cs="Arial"/>
          <w:b/>
          <w:sz w:val="22"/>
          <w:szCs w:val="22"/>
          <w:u w:val="single"/>
        </w:rPr>
        <w:t>PURPOSE OF JOB</w:t>
      </w:r>
    </w:p>
    <w:p w14:paraId="6A7116BA" w14:textId="77777777" w:rsidR="00E54960" w:rsidRPr="00573E06" w:rsidRDefault="00E54960" w:rsidP="00E54960">
      <w:pPr>
        <w:pStyle w:val="DefaultText"/>
        <w:rPr>
          <w:rFonts w:ascii="Arial" w:hAnsi="Arial" w:cs="Arial"/>
          <w:sz w:val="22"/>
          <w:szCs w:val="22"/>
        </w:rPr>
      </w:pPr>
    </w:p>
    <w:p w14:paraId="5C81BD50" w14:textId="77777777" w:rsidR="00CB27D0" w:rsidRPr="00573E06" w:rsidRDefault="00CB27D0" w:rsidP="00CB27D0">
      <w:pPr>
        <w:spacing w:after="200" w:line="276" w:lineRule="auto"/>
        <w:contextualSpacing/>
        <w:rPr>
          <w:rFonts w:ascii="Arial" w:hAnsi="Arial" w:cs="Arial"/>
          <w:sz w:val="22"/>
          <w:szCs w:val="22"/>
        </w:rPr>
      </w:pPr>
      <w:r w:rsidRPr="00573E06">
        <w:rPr>
          <w:rFonts w:ascii="Arial" w:hAnsi="Arial" w:cs="Arial"/>
          <w:sz w:val="22"/>
          <w:szCs w:val="22"/>
        </w:rPr>
        <w:t xml:space="preserve">To develop and lead on establishing a strong, positive and shared vision and ethos for the year group in partnership with the Pastoral Manager. </w:t>
      </w:r>
    </w:p>
    <w:p w14:paraId="78489E18" w14:textId="77777777" w:rsidR="00CB27D0" w:rsidRPr="00573E06" w:rsidRDefault="00CB27D0" w:rsidP="00CB27D0">
      <w:pPr>
        <w:spacing w:after="200" w:line="276" w:lineRule="auto"/>
        <w:contextualSpacing/>
        <w:rPr>
          <w:rFonts w:ascii="Arial" w:hAnsi="Arial" w:cs="Arial"/>
          <w:sz w:val="22"/>
          <w:szCs w:val="22"/>
        </w:rPr>
      </w:pPr>
    </w:p>
    <w:p w14:paraId="14E5FE79" w14:textId="77777777" w:rsidR="00CB27D0" w:rsidRPr="00573E06" w:rsidRDefault="00CB27D0" w:rsidP="00CB27D0">
      <w:pPr>
        <w:spacing w:after="200" w:line="276" w:lineRule="auto"/>
        <w:contextualSpacing/>
        <w:rPr>
          <w:rFonts w:ascii="Arial" w:hAnsi="Arial" w:cs="Arial"/>
          <w:sz w:val="22"/>
          <w:szCs w:val="22"/>
        </w:rPr>
      </w:pPr>
      <w:r w:rsidRPr="00573E06">
        <w:rPr>
          <w:rFonts w:ascii="Arial" w:hAnsi="Arial" w:cs="Arial"/>
          <w:sz w:val="22"/>
          <w:szCs w:val="22"/>
        </w:rPr>
        <w:t>To develop, implement and monitor pastoral policies and practices which reflect the school’s commitment to high standards, high expectations, high achievement and to effective teaching and tutoring and ensure a consistent team approach to improve student progress.</w:t>
      </w:r>
    </w:p>
    <w:p w14:paraId="56603642" w14:textId="77777777" w:rsidR="00CB27D0" w:rsidRPr="00573E06" w:rsidRDefault="00CB27D0" w:rsidP="00CB27D0">
      <w:pPr>
        <w:spacing w:after="200" w:line="276" w:lineRule="auto"/>
        <w:contextualSpacing/>
        <w:rPr>
          <w:rFonts w:ascii="Arial" w:eastAsia="Calibri" w:hAnsi="Arial" w:cs="Arial"/>
          <w:sz w:val="22"/>
          <w:szCs w:val="22"/>
        </w:rPr>
      </w:pPr>
    </w:p>
    <w:p w14:paraId="440E54B3" w14:textId="77777777" w:rsidR="00CB27D0" w:rsidRPr="00573E06" w:rsidRDefault="00CB27D0" w:rsidP="00CB27D0">
      <w:pPr>
        <w:spacing w:after="200" w:line="276" w:lineRule="auto"/>
        <w:contextualSpacing/>
        <w:rPr>
          <w:rFonts w:ascii="Arial" w:hAnsi="Arial" w:cs="Arial"/>
          <w:sz w:val="22"/>
          <w:szCs w:val="22"/>
        </w:rPr>
      </w:pPr>
      <w:r w:rsidRPr="00573E06">
        <w:rPr>
          <w:rFonts w:ascii="Arial" w:eastAsia="Calibri" w:hAnsi="Arial" w:cs="Arial"/>
          <w:sz w:val="22"/>
          <w:szCs w:val="22"/>
        </w:rPr>
        <w:t>To lead, develop and support a productive, positive and effective team of tutors and co-tutors</w:t>
      </w:r>
      <w:r w:rsidRPr="00573E06">
        <w:rPr>
          <w:rFonts w:ascii="Arial" w:hAnsi="Arial" w:cs="Arial"/>
          <w:sz w:val="22"/>
          <w:szCs w:val="22"/>
        </w:rPr>
        <w:t xml:space="preserve"> encouraging openness, shared and delegated decision-making, and a sense of common purpose</w:t>
      </w:r>
    </w:p>
    <w:p w14:paraId="12E0160E" w14:textId="77777777" w:rsidR="00931940" w:rsidRPr="00573E06" w:rsidRDefault="00931940" w:rsidP="00CB27D0">
      <w:pPr>
        <w:spacing w:after="200" w:line="276" w:lineRule="auto"/>
        <w:contextualSpacing/>
        <w:rPr>
          <w:rFonts w:ascii="Arial" w:hAnsi="Arial" w:cs="Arial"/>
          <w:sz w:val="22"/>
          <w:szCs w:val="22"/>
        </w:rPr>
      </w:pPr>
    </w:p>
    <w:p w14:paraId="7CA61EA2" w14:textId="77777777" w:rsidR="00931940" w:rsidRPr="00573E06" w:rsidRDefault="00931940" w:rsidP="00931940">
      <w:pPr>
        <w:rPr>
          <w:rFonts w:ascii="Arial" w:hAnsi="Arial" w:cs="Arial"/>
          <w:b/>
          <w:sz w:val="22"/>
          <w:szCs w:val="22"/>
        </w:rPr>
      </w:pPr>
      <w:r w:rsidRPr="00573E06">
        <w:rPr>
          <w:rFonts w:ascii="Arial" w:hAnsi="Arial" w:cs="Arial"/>
          <w:color w:val="000000"/>
          <w:sz w:val="22"/>
          <w:szCs w:val="22"/>
        </w:rPr>
        <w:t xml:space="preserve">This job description is to be read in conjunction with the </w:t>
      </w:r>
      <w:hyperlink r:id="rId8" w:history="1">
        <w:r w:rsidRPr="00573E06">
          <w:rPr>
            <w:rFonts w:ascii="Arial" w:hAnsi="Arial" w:cs="Arial"/>
            <w:color w:val="0563C1"/>
            <w:sz w:val="22"/>
            <w:szCs w:val="22"/>
            <w:u w:val="single"/>
          </w:rPr>
          <w:t xml:space="preserve">Standards for </w:t>
        </w:r>
        <w:r w:rsidRPr="00573E06">
          <w:rPr>
            <w:rFonts w:ascii="Arial" w:hAnsi="Arial" w:cs="Arial"/>
            <w:color w:val="0563C1"/>
            <w:sz w:val="22"/>
            <w:szCs w:val="22"/>
            <w:u w:val="single"/>
          </w:rPr>
          <w:t>T</w:t>
        </w:r>
        <w:r w:rsidRPr="00573E06">
          <w:rPr>
            <w:rFonts w:ascii="Arial" w:hAnsi="Arial" w:cs="Arial"/>
            <w:color w:val="0563C1"/>
            <w:sz w:val="22"/>
            <w:szCs w:val="22"/>
            <w:u w:val="single"/>
          </w:rPr>
          <w:t>eachers</w:t>
        </w:r>
      </w:hyperlink>
      <w:r w:rsidRPr="00573E06">
        <w:rPr>
          <w:rFonts w:ascii="Arial" w:hAnsi="Arial" w:cs="Arial"/>
          <w:color w:val="000000"/>
          <w:sz w:val="22"/>
          <w:szCs w:val="22"/>
        </w:rPr>
        <w:t xml:space="preserve"> at an appropriate level.</w:t>
      </w:r>
    </w:p>
    <w:p w14:paraId="4D7E2D8B" w14:textId="77777777" w:rsidR="00931940" w:rsidRPr="00573E06" w:rsidRDefault="00931940" w:rsidP="00CB27D0">
      <w:pPr>
        <w:spacing w:after="200" w:line="276" w:lineRule="auto"/>
        <w:contextualSpacing/>
        <w:rPr>
          <w:rFonts w:ascii="Arial" w:eastAsia="Calibri" w:hAnsi="Arial" w:cs="Arial"/>
          <w:sz w:val="22"/>
          <w:szCs w:val="22"/>
        </w:rPr>
      </w:pPr>
    </w:p>
    <w:p w14:paraId="46F96A92" w14:textId="473C8A60" w:rsidR="009728D3" w:rsidRPr="00573E06" w:rsidRDefault="009728D3" w:rsidP="009728D3">
      <w:pPr>
        <w:spacing w:line="259" w:lineRule="auto"/>
        <w:rPr>
          <w:rFonts w:ascii="Arial" w:hAnsi="Arial" w:cs="Arial"/>
          <w:sz w:val="22"/>
          <w:szCs w:val="22"/>
        </w:rPr>
      </w:pPr>
    </w:p>
    <w:p w14:paraId="48B4E648" w14:textId="77777777" w:rsidR="007B4C95" w:rsidRPr="00573E06" w:rsidRDefault="007B4C95" w:rsidP="007B4C95">
      <w:pPr>
        <w:pStyle w:val="DefaultText"/>
        <w:ind w:left="720" w:hanging="720"/>
        <w:jc w:val="both"/>
        <w:rPr>
          <w:rFonts w:ascii="Arial" w:hAnsi="Arial" w:cs="Arial"/>
          <w:sz w:val="22"/>
          <w:szCs w:val="22"/>
          <w:u w:val="single"/>
        </w:rPr>
      </w:pPr>
      <w:r w:rsidRPr="00573E06">
        <w:rPr>
          <w:rFonts w:ascii="Arial" w:hAnsi="Arial" w:cs="Arial"/>
          <w:b/>
          <w:sz w:val="22"/>
          <w:szCs w:val="22"/>
          <w:u w:val="single"/>
        </w:rPr>
        <w:t>PRINCIPAL ACCOUNTABILITIES</w:t>
      </w:r>
    </w:p>
    <w:p w14:paraId="5EF32B7A" w14:textId="77777777" w:rsidR="007B4C95" w:rsidRPr="00573E06" w:rsidRDefault="007B4C95" w:rsidP="007B4C95">
      <w:pPr>
        <w:pStyle w:val="BodyText"/>
        <w:rPr>
          <w:rFonts w:ascii="Arial" w:hAnsi="Arial" w:cs="Arial"/>
          <w:sz w:val="22"/>
          <w:szCs w:val="22"/>
        </w:rPr>
      </w:pPr>
    </w:p>
    <w:p w14:paraId="56C39059" w14:textId="22A02397" w:rsidR="00573E06" w:rsidRPr="00573E06" w:rsidRDefault="00573E06" w:rsidP="00573E06">
      <w:pPr>
        <w:pStyle w:val="BodyTextIndent"/>
        <w:spacing w:after="0"/>
        <w:rPr>
          <w:rFonts w:ascii="Arial" w:hAnsi="Arial" w:cs="Arial"/>
          <w:b/>
          <w:bCs/>
          <w:color w:val="FF0000"/>
          <w:sz w:val="22"/>
          <w:szCs w:val="22"/>
        </w:rPr>
      </w:pPr>
      <w:r w:rsidRPr="00573E06">
        <w:rPr>
          <w:rFonts w:ascii="Arial" w:hAnsi="Arial" w:cs="Arial"/>
          <w:b/>
          <w:bCs/>
          <w:sz w:val="22"/>
          <w:szCs w:val="22"/>
        </w:rPr>
        <w:t>Head of Year</w:t>
      </w:r>
    </w:p>
    <w:p w14:paraId="40ED3485" w14:textId="77777777" w:rsidR="00573E06" w:rsidRPr="00573E06" w:rsidRDefault="00573E06" w:rsidP="00573E06">
      <w:pPr>
        <w:pStyle w:val="BodyTextIndent"/>
        <w:spacing w:after="0"/>
        <w:rPr>
          <w:rFonts w:ascii="Arial" w:hAnsi="Arial" w:cs="Arial"/>
          <w:color w:val="FF0000"/>
          <w:sz w:val="22"/>
          <w:szCs w:val="22"/>
        </w:rPr>
      </w:pPr>
    </w:p>
    <w:p w14:paraId="6695E872" w14:textId="77777777" w:rsidR="004F3A06" w:rsidRPr="00573E06" w:rsidRDefault="004F3A06" w:rsidP="004F3A06">
      <w:pPr>
        <w:numPr>
          <w:ilvl w:val="0"/>
          <w:numId w:val="1"/>
        </w:numPr>
        <w:spacing w:after="200" w:line="276" w:lineRule="auto"/>
        <w:contextualSpacing/>
        <w:rPr>
          <w:rFonts w:ascii="Arial" w:eastAsia="Calibri" w:hAnsi="Arial" w:cs="Arial"/>
          <w:sz w:val="22"/>
          <w:szCs w:val="22"/>
        </w:rPr>
      </w:pPr>
      <w:r w:rsidRPr="00573E06">
        <w:rPr>
          <w:rFonts w:ascii="Arial" w:hAnsi="Arial" w:cs="Arial"/>
          <w:sz w:val="22"/>
          <w:szCs w:val="22"/>
        </w:rPr>
        <w:t xml:space="preserve">Develop and lead on establishing a strong, positive and shared vision and ethos for the year </w:t>
      </w:r>
    </w:p>
    <w:p w14:paraId="2003451E" w14:textId="77777777" w:rsidR="004F3A06" w:rsidRPr="00573E06" w:rsidRDefault="004F3A06" w:rsidP="004F3A06">
      <w:pPr>
        <w:numPr>
          <w:ilvl w:val="0"/>
          <w:numId w:val="1"/>
        </w:numPr>
        <w:spacing w:after="200" w:line="276" w:lineRule="auto"/>
        <w:contextualSpacing/>
        <w:rPr>
          <w:rFonts w:ascii="Arial" w:eastAsia="Calibri" w:hAnsi="Arial" w:cs="Arial"/>
          <w:sz w:val="22"/>
          <w:szCs w:val="22"/>
        </w:rPr>
      </w:pPr>
      <w:r w:rsidRPr="00573E06">
        <w:rPr>
          <w:rFonts w:ascii="Arial" w:eastAsia="Calibri" w:hAnsi="Arial" w:cs="Arial"/>
          <w:sz w:val="22"/>
          <w:szCs w:val="22"/>
        </w:rPr>
        <w:t>Take responsibility for academic standards within Year by raising expectations and ensuring all students are aware of their targets and are supported to achieve them</w:t>
      </w:r>
    </w:p>
    <w:p w14:paraId="387F525C" w14:textId="77777777" w:rsidR="004F3A06" w:rsidRPr="00573E06" w:rsidRDefault="004F3A06" w:rsidP="004F3A06">
      <w:pPr>
        <w:numPr>
          <w:ilvl w:val="0"/>
          <w:numId w:val="25"/>
        </w:numPr>
        <w:rPr>
          <w:rFonts w:ascii="Arial" w:eastAsia="Calibri" w:hAnsi="Arial" w:cs="Arial"/>
          <w:sz w:val="22"/>
          <w:szCs w:val="22"/>
          <w:lang w:eastAsia="en-GB"/>
        </w:rPr>
      </w:pPr>
      <w:r w:rsidRPr="00573E06">
        <w:rPr>
          <w:rFonts w:ascii="Arial" w:eastAsia="Calibri" w:hAnsi="Arial" w:cs="Arial"/>
          <w:sz w:val="22"/>
          <w:szCs w:val="22"/>
        </w:rPr>
        <w:t xml:space="preserve">Use data to identify </w:t>
      </w:r>
      <w:r w:rsidRPr="00573E06">
        <w:rPr>
          <w:rFonts w:ascii="Arial" w:eastAsia="Calibri" w:hAnsi="Arial" w:cs="Arial"/>
          <w:sz w:val="22"/>
          <w:szCs w:val="22"/>
          <w:lang w:eastAsia="en-GB"/>
        </w:rPr>
        <w:t>attendance and punctuality issues and ensure these are followed up as required</w:t>
      </w:r>
    </w:p>
    <w:p w14:paraId="078771AF" w14:textId="77777777" w:rsidR="004F3A06" w:rsidRPr="00573E06" w:rsidRDefault="004F3A06" w:rsidP="004F3A06">
      <w:pPr>
        <w:numPr>
          <w:ilvl w:val="0"/>
          <w:numId w:val="25"/>
        </w:numPr>
        <w:rPr>
          <w:rFonts w:ascii="Arial" w:eastAsia="Calibri" w:hAnsi="Arial" w:cs="Arial"/>
          <w:sz w:val="22"/>
          <w:szCs w:val="22"/>
          <w:lang w:eastAsia="en-GB"/>
        </w:rPr>
      </w:pPr>
      <w:r w:rsidRPr="00573E06">
        <w:rPr>
          <w:rFonts w:ascii="Arial" w:eastAsia="Calibri" w:hAnsi="Arial" w:cs="Arial"/>
          <w:sz w:val="22"/>
          <w:szCs w:val="22"/>
          <w:lang w:eastAsia="en-GB"/>
        </w:rPr>
        <w:t>Take responsibility for the welfare of students; following up incidents and resolving conflicts as well as making sure others are informed of actions taken including parents</w:t>
      </w:r>
    </w:p>
    <w:p w14:paraId="72210D61" w14:textId="77777777" w:rsidR="004F3A06" w:rsidRPr="00573E06" w:rsidRDefault="004F3A06" w:rsidP="004F3A06">
      <w:pPr>
        <w:numPr>
          <w:ilvl w:val="0"/>
          <w:numId w:val="25"/>
        </w:numPr>
        <w:spacing w:after="200" w:line="276" w:lineRule="auto"/>
        <w:contextualSpacing/>
        <w:rPr>
          <w:rFonts w:ascii="Arial" w:eastAsia="Calibri" w:hAnsi="Arial" w:cs="Arial"/>
          <w:sz w:val="22"/>
          <w:szCs w:val="22"/>
        </w:rPr>
      </w:pPr>
      <w:r w:rsidRPr="00573E06">
        <w:rPr>
          <w:rFonts w:ascii="Arial" w:eastAsia="Calibri" w:hAnsi="Arial" w:cs="Arial"/>
          <w:sz w:val="22"/>
          <w:szCs w:val="22"/>
          <w:lang w:eastAsia="en-GB"/>
        </w:rPr>
        <w:t xml:space="preserve">Maintain detailed records and student files </w:t>
      </w:r>
    </w:p>
    <w:p w14:paraId="790B3506" w14:textId="77777777" w:rsidR="004F3A06" w:rsidRPr="00573E06" w:rsidRDefault="004F3A06" w:rsidP="004F3A06">
      <w:pPr>
        <w:numPr>
          <w:ilvl w:val="0"/>
          <w:numId w:val="25"/>
        </w:numPr>
        <w:spacing w:after="200" w:line="276" w:lineRule="auto"/>
        <w:contextualSpacing/>
        <w:rPr>
          <w:rFonts w:ascii="Arial" w:eastAsia="Calibri" w:hAnsi="Arial" w:cs="Arial"/>
          <w:sz w:val="22"/>
          <w:szCs w:val="22"/>
        </w:rPr>
      </w:pPr>
      <w:r w:rsidRPr="00573E06">
        <w:rPr>
          <w:rFonts w:ascii="Arial" w:eastAsia="Calibri" w:hAnsi="Arial" w:cs="Arial"/>
          <w:sz w:val="22"/>
          <w:szCs w:val="22"/>
        </w:rPr>
        <w:t>Lead the year group team</w:t>
      </w:r>
    </w:p>
    <w:p w14:paraId="3DFE31DF" w14:textId="77777777" w:rsidR="004F3A06" w:rsidRPr="00573E06" w:rsidRDefault="004F3A06" w:rsidP="004F3A06">
      <w:pPr>
        <w:numPr>
          <w:ilvl w:val="0"/>
          <w:numId w:val="25"/>
        </w:numPr>
        <w:spacing w:after="200" w:line="276" w:lineRule="auto"/>
        <w:contextualSpacing/>
        <w:rPr>
          <w:rFonts w:ascii="Arial" w:eastAsia="Calibri" w:hAnsi="Arial" w:cs="Arial"/>
          <w:sz w:val="22"/>
          <w:szCs w:val="22"/>
        </w:rPr>
      </w:pPr>
      <w:r w:rsidRPr="00573E06">
        <w:rPr>
          <w:rFonts w:ascii="Arial" w:eastAsia="Calibri" w:hAnsi="Arial" w:cs="Arial"/>
          <w:sz w:val="22"/>
          <w:szCs w:val="22"/>
        </w:rPr>
        <w:t>Lead, develop and support a productive, positive and effective team of tutors and co-tutors;</w:t>
      </w:r>
      <w:r w:rsidRPr="00573E06">
        <w:rPr>
          <w:rFonts w:ascii="Arial" w:hAnsi="Arial" w:cs="Arial"/>
          <w:sz w:val="22"/>
          <w:szCs w:val="22"/>
        </w:rPr>
        <w:t xml:space="preserve"> encouraging openness, shared and delegated decision-making, and a sense of common purpose</w:t>
      </w:r>
    </w:p>
    <w:p w14:paraId="5BCC1A3E" w14:textId="77777777" w:rsidR="004F3A06" w:rsidRPr="00573E06" w:rsidRDefault="004F3A06" w:rsidP="004F3A06">
      <w:pPr>
        <w:numPr>
          <w:ilvl w:val="0"/>
          <w:numId w:val="25"/>
        </w:numPr>
        <w:rPr>
          <w:rFonts w:ascii="Arial" w:eastAsia="Calibri" w:hAnsi="Arial" w:cs="Arial"/>
          <w:sz w:val="22"/>
          <w:szCs w:val="22"/>
          <w:lang w:eastAsia="en-GB"/>
        </w:rPr>
      </w:pPr>
      <w:r w:rsidRPr="00573E06">
        <w:rPr>
          <w:rFonts w:ascii="Arial" w:eastAsia="Calibri" w:hAnsi="Arial" w:cs="Arial"/>
          <w:sz w:val="22"/>
          <w:szCs w:val="22"/>
          <w:lang w:eastAsia="en-GB"/>
        </w:rPr>
        <w:t>Monitor the rewards and sanctions system across the Year Group</w:t>
      </w:r>
    </w:p>
    <w:p w14:paraId="40179B62" w14:textId="77777777" w:rsidR="004F3A06" w:rsidRPr="00573E06" w:rsidRDefault="004F3A06" w:rsidP="004F3A06">
      <w:pPr>
        <w:numPr>
          <w:ilvl w:val="0"/>
          <w:numId w:val="25"/>
        </w:numPr>
        <w:rPr>
          <w:rFonts w:ascii="Arial" w:eastAsia="Calibri" w:hAnsi="Arial" w:cs="Arial"/>
          <w:sz w:val="22"/>
          <w:szCs w:val="22"/>
          <w:lang w:eastAsia="en-GB"/>
        </w:rPr>
      </w:pPr>
      <w:r w:rsidRPr="00573E06">
        <w:rPr>
          <w:rFonts w:ascii="Arial" w:eastAsia="Calibri" w:hAnsi="Arial" w:cs="Arial"/>
          <w:sz w:val="22"/>
          <w:szCs w:val="22"/>
          <w:lang w:eastAsia="en-GB"/>
        </w:rPr>
        <w:t>Support Tutors in ensuring the school uniform code is followed</w:t>
      </w:r>
    </w:p>
    <w:p w14:paraId="64B0D6CA" w14:textId="77777777" w:rsidR="004F3A06" w:rsidRPr="00573E06" w:rsidRDefault="004F3A06" w:rsidP="004F3A06">
      <w:pPr>
        <w:numPr>
          <w:ilvl w:val="0"/>
          <w:numId w:val="25"/>
        </w:numPr>
        <w:rPr>
          <w:rFonts w:ascii="Arial" w:eastAsia="Calibri" w:hAnsi="Arial" w:cs="Arial"/>
          <w:sz w:val="22"/>
          <w:szCs w:val="22"/>
          <w:lang w:eastAsia="en-GB"/>
        </w:rPr>
      </w:pPr>
      <w:r w:rsidRPr="00573E06">
        <w:rPr>
          <w:rFonts w:ascii="Arial" w:eastAsia="Calibri" w:hAnsi="Arial" w:cs="Arial"/>
          <w:sz w:val="22"/>
          <w:szCs w:val="22"/>
          <w:lang w:eastAsia="en-GB"/>
        </w:rPr>
        <w:t>Support Form Tutors by both counselling and mentoring students and sanctioning students as and when appropriate.</w:t>
      </w:r>
    </w:p>
    <w:p w14:paraId="6F2CFB91" w14:textId="77777777" w:rsidR="004F3A06" w:rsidRPr="00573E06" w:rsidRDefault="004F3A06" w:rsidP="004F3A06">
      <w:pPr>
        <w:numPr>
          <w:ilvl w:val="0"/>
          <w:numId w:val="1"/>
        </w:numPr>
        <w:spacing w:after="200" w:line="276" w:lineRule="auto"/>
        <w:contextualSpacing/>
        <w:rPr>
          <w:rFonts w:ascii="Arial" w:eastAsia="Calibri" w:hAnsi="Arial" w:cs="Arial"/>
          <w:sz w:val="22"/>
          <w:szCs w:val="22"/>
        </w:rPr>
      </w:pPr>
      <w:r w:rsidRPr="00573E06">
        <w:rPr>
          <w:rFonts w:ascii="Arial" w:eastAsia="Calibri" w:hAnsi="Arial" w:cs="Arial"/>
          <w:sz w:val="22"/>
          <w:szCs w:val="22"/>
        </w:rPr>
        <w:t>Communicate effectively and efficiently within the year to staff, students, parents and with others in the school and its community</w:t>
      </w:r>
    </w:p>
    <w:p w14:paraId="2BBBD101" w14:textId="77777777" w:rsidR="004F3A06" w:rsidRPr="00573E06" w:rsidRDefault="004F3A06" w:rsidP="004F3A06">
      <w:pPr>
        <w:numPr>
          <w:ilvl w:val="0"/>
          <w:numId w:val="1"/>
        </w:numPr>
        <w:spacing w:after="200" w:line="276" w:lineRule="auto"/>
        <w:contextualSpacing/>
        <w:rPr>
          <w:rFonts w:ascii="Arial" w:eastAsia="Calibri" w:hAnsi="Arial" w:cs="Arial"/>
          <w:sz w:val="22"/>
          <w:szCs w:val="22"/>
        </w:rPr>
      </w:pPr>
      <w:r w:rsidRPr="00573E06">
        <w:rPr>
          <w:rFonts w:ascii="Arial" w:hAnsi="Arial" w:cs="Arial"/>
          <w:sz w:val="22"/>
          <w:szCs w:val="22"/>
        </w:rPr>
        <w:lastRenderedPageBreak/>
        <w:t>Challenge under performance of staff in the year and provide support through coaching and mentoring</w:t>
      </w:r>
    </w:p>
    <w:p w14:paraId="5F4DD96B" w14:textId="77777777" w:rsidR="004F3A06" w:rsidRPr="00573E06" w:rsidRDefault="004F3A06" w:rsidP="004F3A06">
      <w:pPr>
        <w:numPr>
          <w:ilvl w:val="0"/>
          <w:numId w:val="1"/>
        </w:numPr>
        <w:spacing w:after="200" w:line="276" w:lineRule="auto"/>
        <w:contextualSpacing/>
        <w:rPr>
          <w:rFonts w:ascii="Arial" w:eastAsia="Calibri" w:hAnsi="Arial" w:cs="Arial"/>
          <w:sz w:val="22"/>
          <w:szCs w:val="22"/>
        </w:rPr>
      </w:pPr>
      <w:r w:rsidRPr="00573E06">
        <w:rPr>
          <w:rFonts w:ascii="Arial" w:hAnsi="Arial" w:cs="Arial"/>
          <w:sz w:val="22"/>
          <w:szCs w:val="22"/>
        </w:rPr>
        <w:t>Promote positive and stimulating environment in form time</w:t>
      </w:r>
    </w:p>
    <w:p w14:paraId="489AD7B4" w14:textId="77777777" w:rsidR="004F3A06" w:rsidRPr="00573E06" w:rsidRDefault="004F3A06" w:rsidP="004F3A06">
      <w:pPr>
        <w:numPr>
          <w:ilvl w:val="0"/>
          <w:numId w:val="1"/>
        </w:numPr>
        <w:spacing w:after="200" w:line="276" w:lineRule="auto"/>
        <w:contextualSpacing/>
        <w:rPr>
          <w:rFonts w:ascii="Arial" w:eastAsia="Calibri" w:hAnsi="Arial" w:cs="Arial"/>
          <w:sz w:val="22"/>
          <w:szCs w:val="22"/>
        </w:rPr>
      </w:pPr>
      <w:r w:rsidRPr="00573E06">
        <w:rPr>
          <w:rFonts w:ascii="Arial" w:eastAsia="Calibri" w:hAnsi="Arial" w:cs="Arial"/>
          <w:sz w:val="22"/>
          <w:szCs w:val="22"/>
        </w:rPr>
        <w:t>Monitor and evaluate the quality of tutor time</w:t>
      </w:r>
    </w:p>
    <w:p w14:paraId="7751FB90" w14:textId="77777777" w:rsidR="004F3A06" w:rsidRPr="00573E06" w:rsidRDefault="004F3A06" w:rsidP="004F3A06">
      <w:pPr>
        <w:numPr>
          <w:ilvl w:val="0"/>
          <w:numId w:val="1"/>
        </w:numPr>
        <w:rPr>
          <w:rFonts w:ascii="Arial" w:eastAsia="Calibri" w:hAnsi="Arial" w:cs="Arial"/>
          <w:sz w:val="22"/>
          <w:szCs w:val="22"/>
          <w:lang w:eastAsia="en-GB"/>
        </w:rPr>
      </w:pPr>
      <w:r w:rsidRPr="00573E06">
        <w:rPr>
          <w:rFonts w:ascii="Arial" w:eastAsia="Calibri" w:hAnsi="Arial" w:cs="Arial"/>
          <w:sz w:val="22"/>
          <w:szCs w:val="22"/>
          <w:lang w:eastAsia="en-GB"/>
        </w:rPr>
        <w:t>Chair Tutor Team meetings and attend Pastoral Team meetings</w:t>
      </w:r>
    </w:p>
    <w:p w14:paraId="1F2CC816" w14:textId="77777777" w:rsidR="004F3A06" w:rsidRPr="00573E06" w:rsidRDefault="004F3A06" w:rsidP="004F3A06">
      <w:pPr>
        <w:numPr>
          <w:ilvl w:val="0"/>
          <w:numId w:val="1"/>
        </w:numPr>
        <w:spacing w:after="200" w:line="276" w:lineRule="auto"/>
        <w:contextualSpacing/>
        <w:rPr>
          <w:rFonts w:ascii="Arial" w:eastAsia="Calibri" w:hAnsi="Arial" w:cs="Arial"/>
          <w:sz w:val="22"/>
          <w:szCs w:val="22"/>
        </w:rPr>
      </w:pPr>
      <w:r w:rsidRPr="00573E06">
        <w:rPr>
          <w:rFonts w:ascii="Arial" w:eastAsia="Calibri" w:hAnsi="Arial" w:cs="Arial"/>
          <w:sz w:val="22"/>
          <w:szCs w:val="22"/>
        </w:rPr>
        <w:t>Work with the Senior Leadership Team to innovate, develop and implement whole school priorities and promote a whole school vision.</w:t>
      </w:r>
    </w:p>
    <w:p w14:paraId="25D37027" w14:textId="77777777" w:rsidR="007B4C95" w:rsidRPr="00573E06" w:rsidRDefault="007B4C95" w:rsidP="007B4C95">
      <w:pPr>
        <w:rPr>
          <w:rFonts w:ascii="Arial" w:hAnsi="Arial" w:cs="Arial"/>
          <w:sz w:val="22"/>
          <w:szCs w:val="22"/>
        </w:rPr>
      </w:pPr>
    </w:p>
    <w:p w14:paraId="12FFCEE1" w14:textId="77777777" w:rsidR="00573E06" w:rsidRPr="00573E06" w:rsidRDefault="00573E06" w:rsidP="00573E06">
      <w:pPr>
        <w:rPr>
          <w:rFonts w:ascii="Arial" w:hAnsi="Arial" w:cs="Arial"/>
          <w:b/>
          <w:bCs/>
          <w:color w:val="000000"/>
          <w:sz w:val="22"/>
          <w:szCs w:val="22"/>
          <w:lang w:val="en-US"/>
        </w:rPr>
      </w:pPr>
      <w:r w:rsidRPr="00573E06">
        <w:rPr>
          <w:rFonts w:ascii="Arial" w:hAnsi="Arial" w:cs="Arial"/>
          <w:b/>
          <w:bCs/>
          <w:color w:val="000000"/>
          <w:sz w:val="22"/>
          <w:szCs w:val="22"/>
          <w:lang w:val="en-US"/>
        </w:rPr>
        <w:t>Teaching</w:t>
      </w:r>
    </w:p>
    <w:p w14:paraId="7AB056CA" w14:textId="77777777" w:rsidR="00573E06" w:rsidRPr="00573E06" w:rsidRDefault="00573E06" w:rsidP="00573E06">
      <w:pPr>
        <w:ind w:left="360"/>
        <w:rPr>
          <w:rFonts w:ascii="Arial" w:hAnsi="Arial" w:cs="Arial"/>
          <w:color w:val="000000"/>
          <w:sz w:val="22"/>
          <w:szCs w:val="22"/>
          <w:lang w:val="en-US"/>
        </w:rPr>
      </w:pPr>
    </w:p>
    <w:p w14:paraId="59FE8768" w14:textId="77777777" w:rsidR="00573E06" w:rsidRPr="00573E06" w:rsidRDefault="00573E06" w:rsidP="00573E06">
      <w:pPr>
        <w:numPr>
          <w:ilvl w:val="0"/>
          <w:numId w:val="26"/>
        </w:numPr>
        <w:rPr>
          <w:rFonts w:ascii="Arial" w:hAnsi="Arial" w:cs="Arial"/>
          <w:color w:val="000000"/>
          <w:sz w:val="22"/>
          <w:szCs w:val="22"/>
          <w:lang w:val="en-US"/>
        </w:rPr>
      </w:pPr>
      <w:r w:rsidRPr="00573E06">
        <w:rPr>
          <w:rFonts w:ascii="Arial" w:hAnsi="Arial" w:cs="Arial"/>
          <w:color w:val="000000"/>
          <w:sz w:val="22"/>
          <w:szCs w:val="22"/>
          <w:lang w:val="en-US"/>
        </w:rPr>
        <w:t>Carry out the duties of a teacher in accordance with the agreed policies of the school.</w:t>
      </w:r>
    </w:p>
    <w:p w14:paraId="149D7CB9" w14:textId="77777777" w:rsidR="00573E06" w:rsidRPr="00573E06" w:rsidRDefault="00573E06" w:rsidP="00573E06">
      <w:pPr>
        <w:numPr>
          <w:ilvl w:val="0"/>
          <w:numId w:val="26"/>
        </w:numPr>
        <w:rPr>
          <w:rFonts w:ascii="Arial" w:hAnsi="Arial" w:cs="Arial"/>
          <w:color w:val="000000"/>
          <w:sz w:val="22"/>
          <w:szCs w:val="22"/>
          <w:lang w:val="en-US"/>
        </w:rPr>
      </w:pPr>
      <w:r w:rsidRPr="00573E06">
        <w:rPr>
          <w:rFonts w:ascii="Arial" w:hAnsi="Arial" w:cs="Arial"/>
          <w:color w:val="000000"/>
          <w:sz w:val="22"/>
          <w:szCs w:val="22"/>
          <w:lang w:val="en-US"/>
        </w:rPr>
        <w:t>Set high expectations for all pupils; inspiring, motivating and challenging them to progress.</w:t>
      </w:r>
    </w:p>
    <w:p w14:paraId="78C673CF" w14:textId="77777777" w:rsidR="00573E06" w:rsidRPr="00573E06" w:rsidRDefault="00573E06" w:rsidP="00573E06">
      <w:pPr>
        <w:numPr>
          <w:ilvl w:val="0"/>
          <w:numId w:val="26"/>
        </w:numPr>
        <w:rPr>
          <w:rFonts w:ascii="Arial" w:hAnsi="Arial" w:cs="Arial"/>
          <w:color w:val="000000"/>
          <w:sz w:val="22"/>
          <w:szCs w:val="22"/>
          <w:lang w:val="en-US"/>
        </w:rPr>
      </w:pPr>
      <w:r w:rsidRPr="00573E06">
        <w:rPr>
          <w:rFonts w:ascii="Arial" w:hAnsi="Arial" w:cs="Arial"/>
          <w:color w:val="000000"/>
          <w:sz w:val="22"/>
          <w:szCs w:val="22"/>
          <w:lang w:val="en-US"/>
        </w:rPr>
        <w:t>Establish a safe and stimulating learning environment for pupils, rooted in mutual respect.</w:t>
      </w:r>
    </w:p>
    <w:p w14:paraId="7055CBA6" w14:textId="77777777" w:rsidR="00573E06" w:rsidRPr="00573E06" w:rsidRDefault="00573E06" w:rsidP="00573E06">
      <w:pPr>
        <w:numPr>
          <w:ilvl w:val="0"/>
          <w:numId w:val="26"/>
        </w:numPr>
        <w:rPr>
          <w:rFonts w:ascii="Arial" w:hAnsi="Arial" w:cs="Arial"/>
          <w:color w:val="000000"/>
          <w:sz w:val="22"/>
          <w:szCs w:val="22"/>
          <w:lang w:val="en-US"/>
        </w:rPr>
      </w:pPr>
      <w:r w:rsidRPr="00573E06">
        <w:rPr>
          <w:rFonts w:ascii="Arial" w:hAnsi="Arial" w:cs="Arial"/>
          <w:color w:val="000000"/>
          <w:sz w:val="22"/>
          <w:szCs w:val="22"/>
          <w:lang w:val="en-US"/>
        </w:rPr>
        <w:t>Promote a love of learning and pupils’ intellectual curiosity.</w:t>
      </w:r>
    </w:p>
    <w:p w14:paraId="26729E76" w14:textId="77777777" w:rsidR="00573E06" w:rsidRPr="00573E06" w:rsidRDefault="00573E06" w:rsidP="00573E06">
      <w:pPr>
        <w:numPr>
          <w:ilvl w:val="0"/>
          <w:numId w:val="26"/>
        </w:numPr>
        <w:rPr>
          <w:rFonts w:ascii="Arial" w:hAnsi="Arial" w:cs="Arial"/>
          <w:color w:val="000000"/>
          <w:sz w:val="22"/>
          <w:szCs w:val="22"/>
          <w:lang w:val="en-US"/>
        </w:rPr>
      </w:pPr>
      <w:r w:rsidRPr="00573E06">
        <w:rPr>
          <w:rFonts w:ascii="Arial" w:hAnsi="Arial" w:cs="Arial"/>
          <w:color w:val="000000"/>
          <w:sz w:val="22"/>
          <w:szCs w:val="22"/>
          <w:lang w:val="en-US"/>
        </w:rPr>
        <w:t xml:space="preserve">Demonstrate and model consistently the positive attitudes, values and </w:t>
      </w:r>
      <w:proofErr w:type="spellStart"/>
      <w:r w:rsidRPr="00573E06">
        <w:rPr>
          <w:rFonts w:ascii="Arial" w:hAnsi="Arial" w:cs="Arial"/>
          <w:color w:val="000000"/>
          <w:sz w:val="22"/>
          <w:szCs w:val="22"/>
          <w:lang w:val="en-US"/>
        </w:rPr>
        <w:t>behaviours</w:t>
      </w:r>
      <w:proofErr w:type="spellEnd"/>
      <w:r w:rsidRPr="00573E06">
        <w:rPr>
          <w:rFonts w:ascii="Arial" w:hAnsi="Arial" w:cs="Arial"/>
          <w:color w:val="000000"/>
          <w:sz w:val="22"/>
          <w:szCs w:val="22"/>
          <w:lang w:val="en-US"/>
        </w:rPr>
        <w:t xml:space="preserve"> which are expected of pupils.</w:t>
      </w:r>
    </w:p>
    <w:p w14:paraId="1635D1C9" w14:textId="77777777" w:rsidR="00573E06" w:rsidRPr="00573E06" w:rsidRDefault="00573E06" w:rsidP="00573E06">
      <w:pPr>
        <w:numPr>
          <w:ilvl w:val="0"/>
          <w:numId w:val="26"/>
        </w:numPr>
        <w:rPr>
          <w:rFonts w:ascii="Arial" w:hAnsi="Arial" w:cs="Arial"/>
          <w:color w:val="000000"/>
          <w:sz w:val="22"/>
          <w:szCs w:val="22"/>
          <w:lang w:val="en-US"/>
        </w:rPr>
      </w:pPr>
      <w:r w:rsidRPr="00573E06">
        <w:rPr>
          <w:rFonts w:ascii="Arial" w:hAnsi="Arial" w:cs="Arial"/>
          <w:color w:val="000000"/>
          <w:sz w:val="22"/>
          <w:szCs w:val="22"/>
          <w:lang w:val="en-US"/>
        </w:rPr>
        <w:t>Understand pupils’ capabilities and their prior knowledge, planning teaching to build on these.</w:t>
      </w:r>
    </w:p>
    <w:p w14:paraId="29BDD959" w14:textId="77777777" w:rsidR="00573E06" w:rsidRPr="00573E06" w:rsidRDefault="00573E06" w:rsidP="00573E06">
      <w:pPr>
        <w:numPr>
          <w:ilvl w:val="0"/>
          <w:numId w:val="26"/>
        </w:numPr>
        <w:rPr>
          <w:rFonts w:ascii="Arial" w:hAnsi="Arial" w:cs="Arial"/>
          <w:color w:val="000000"/>
          <w:sz w:val="22"/>
          <w:szCs w:val="22"/>
          <w:lang w:val="en-US"/>
        </w:rPr>
      </w:pPr>
      <w:r w:rsidRPr="00573E06">
        <w:rPr>
          <w:rFonts w:ascii="Arial" w:hAnsi="Arial" w:cs="Arial"/>
          <w:color w:val="000000"/>
          <w:sz w:val="22"/>
          <w:szCs w:val="22"/>
          <w:lang w:val="en-US"/>
        </w:rPr>
        <w:t>Guide pupils to reflect on the progress they have made and their emerging needs.</w:t>
      </w:r>
    </w:p>
    <w:p w14:paraId="7347F030" w14:textId="77777777" w:rsidR="00573E06" w:rsidRPr="00573E06" w:rsidRDefault="00573E06" w:rsidP="00573E06">
      <w:pPr>
        <w:numPr>
          <w:ilvl w:val="0"/>
          <w:numId w:val="26"/>
        </w:numPr>
        <w:rPr>
          <w:rFonts w:ascii="Arial" w:hAnsi="Arial" w:cs="Arial"/>
          <w:color w:val="000000"/>
          <w:sz w:val="22"/>
          <w:szCs w:val="22"/>
          <w:lang w:val="en-US"/>
        </w:rPr>
      </w:pPr>
      <w:r w:rsidRPr="00573E06">
        <w:rPr>
          <w:rFonts w:ascii="Arial" w:hAnsi="Arial" w:cs="Arial"/>
          <w:color w:val="000000"/>
          <w:sz w:val="22"/>
          <w:szCs w:val="22"/>
          <w:lang w:val="en-US"/>
        </w:rPr>
        <w:t>Demonstrate knowledge and understanding of how pupils learn, barriers to learning and how these can impact on teaching.</w:t>
      </w:r>
    </w:p>
    <w:p w14:paraId="29D65EDF" w14:textId="77777777" w:rsidR="00573E06" w:rsidRPr="00573E06" w:rsidRDefault="00573E06" w:rsidP="00573E06">
      <w:pPr>
        <w:numPr>
          <w:ilvl w:val="0"/>
          <w:numId w:val="26"/>
        </w:numPr>
        <w:rPr>
          <w:rFonts w:ascii="Arial" w:hAnsi="Arial" w:cs="Arial"/>
          <w:color w:val="000000"/>
          <w:sz w:val="22"/>
          <w:szCs w:val="22"/>
          <w:lang w:val="en-US"/>
        </w:rPr>
      </w:pPr>
      <w:r w:rsidRPr="00573E06">
        <w:rPr>
          <w:rFonts w:ascii="Arial" w:hAnsi="Arial" w:cs="Arial"/>
          <w:color w:val="000000"/>
          <w:sz w:val="22"/>
          <w:szCs w:val="22"/>
          <w:lang w:val="en-US"/>
        </w:rPr>
        <w:t>Encourage pupils to take a responsible and conscientious attitude to their own work and study.</w:t>
      </w:r>
    </w:p>
    <w:p w14:paraId="20024730" w14:textId="77777777" w:rsidR="00573E06" w:rsidRPr="00573E06" w:rsidRDefault="00573E06" w:rsidP="00573E06">
      <w:pPr>
        <w:numPr>
          <w:ilvl w:val="0"/>
          <w:numId w:val="26"/>
        </w:numPr>
        <w:rPr>
          <w:rFonts w:ascii="Arial" w:hAnsi="Arial" w:cs="Arial"/>
          <w:color w:val="000000"/>
          <w:sz w:val="22"/>
          <w:szCs w:val="22"/>
          <w:lang w:val="en-US"/>
        </w:rPr>
      </w:pPr>
      <w:r w:rsidRPr="00573E06">
        <w:rPr>
          <w:rFonts w:ascii="Arial" w:hAnsi="Arial" w:cs="Arial"/>
          <w:color w:val="000000"/>
          <w:sz w:val="22"/>
          <w:szCs w:val="22"/>
          <w:lang w:val="en-US"/>
        </w:rPr>
        <w:t>Have a secure knowledge of the relevant subject(s) and curriculum areas, foster and maintain pupils’ interest in the subject, and address misunderstandings.</w:t>
      </w:r>
    </w:p>
    <w:p w14:paraId="1271BC6E" w14:textId="77777777" w:rsidR="00573E06" w:rsidRPr="00573E06" w:rsidRDefault="00573E06" w:rsidP="00573E06">
      <w:pPr>
        <w:numPr>
          <w:ilvl w:val="0"/>
          <w:numId w:val="26"/>
        </w:numPr>
        <w:rPr>
          <w:rFonts w:ascii="Arial" w:hAnsi="Arial" w:cs="Arial"/>
          <w:color w:val="000000"/>
          <w:sz w:val="22"/>
          <w:szCs w:val="22"/>
          <w:lang w:val="en-US"/>
        </w:rPr>
      </w:pPr>
      <w:r w:rsidRPr="00573E06">
        <w:rPr>
          <w:rFonts w:ascii="Arial" w:hAnsi="Arial" w:cs="Arial"/>
          <w:color w:val="000000"/>
          <w:sz w:val="22"/>
          <w:szCs w:val="22"/>
          <w:lang w:val="en-US"/>
        </w:rPr>
        <w:t>Demonstrate an understanding of and take responsibility for promoting high standards of literacy, articulacy, and the correct use of English, and take responsibility for promoting high standards in numeracy.</w:t>
      </w:r>
    </w:p>
    <w:p w14:paraId="30568015" w14:textId="77777777" w:rsidR="00573E06" w:rsidRPr="00573E06" w:rsidRDefault="00573E06" w:rsidP="00573E06">
      <w:pPr>
        <w:numPr>
          <w:ilvl w:val="0"/>
          <w:numId w:val="26"/>
        </w:numPr>
        <w:rPr>
          <w:rFonts w:ascii="Arial" w:hAnsi="Arial" w:cs="Arial"/>
          <w:color w:val="000000"/>
          <w:sz w:val="22"/>
          <w:szCs w:val="22"/>
          <w:lang w:val="en-US"/>
        </w:rPr>
      </w:pPr>
      <w:r w:rsidRPr="00573E06">
        <w:rPr>
          <w:rFonts w:ascii="Arial" w:hAnsi="Arial" w:cs="Arial"/>
          <w:color w:val="000000"/>
          <w:sz w:val="22"/>
          <w:szCs w:val="22"/>
          <w:lang w:val="en-US"/>
        </w:rPr>
        <w:t>Make effective use of lesson time to impart knowledge and develop understanding.</w:t>
      </w:r>
    </w:p>
    <w:p w14:paraId="017C8158" w14:textId="77777777" w:rsidR="00573E06" w:rsidRPr="00573E06" w:rsidRDefault="00573E06" w:rsidP="00573E06">
      <w:pPr>
        <w:numPr>
          <w:ilvl w:val="0"/>
          <w:numId w:val="26"/>
        </w:numPr>
        <w:rPr>
          <w:rFonts w:ascii="Arial" w:hAnsi="Arial" w:cs="Arial"/>
          <w:color w:val="000000"/>
          <w:sz w:val="22"/>
          <w:szCs w:val="22"/>
          <w:lang w:val="en-US"/>
        </w:rPr>
      </w:pPr>
      <w:r w:rsidRPr="00573E06">
        <w:rPr>
          <w:rFonts w:ascii="Arial" w:hAnsi="Arial" w:cs="Arial"/>
          <w:color w:val="000000"/>
          <w:sz w:val="22"/>
          <w:szCs w:val="22"/>
          <w:lang w:val="en-US"/>
        </w:rPr>
        <w:t>In accordance with school policy, set homework to consolidate and extend knowledge and understanding.</w:t>
      </w:r>
    </w:p>
    <w:p w14:paraId="207ACD09" w14:textId="77777777" w:rsidR="00573E06" w:rsidRPr="00573E06" w:rsidRDefault="00573E06" w:rsidP="00573E06">
      <w:pPr>
        <w:numPr>
          <w:ilvl w:val="0"/>
          <w:numId w:val="26"/>
        </w:numPr>
        <w:rPr>
          <w:rFonts w:ascii="Arial" w:hAnsi="Arial" w:cs="Arial"/>
          <w:color w:val="000000"/>
          <w:sz w:val="22"/>
          <w:szCs w:val="22"/>
          <w:lang w:val="en-US"/>
        </w:rPr>
      </w:pPr>
      <w:r w:rsidRPr="00573E06">
        <w:rPr>
          <w:rFonts w:ascii="Arial" w:hAnsi="Arial" w:cs="Arial"/>
          <w:color w:val="000000"/>
          <w:sz w:val="22"/>
          <w:szCs w:val="22"/>
          <w:lang w:val="en-US"/>
        </w:rPr>
        <w:t>Demonstrate an awareness of the physical, social and intellectual development of pupils and know how to adapt teaching to support their education at different stages of development.</w:t>
      </w:r>
    </w:p>
    <w:p w14:paraId="2218915D" w14:textId="77777777" w:rsidR="00573E06" w:rsidRPr="00573E06" w:rsidRDefault="00573E06" w:rsidP="00573E06">
      <w:pPr>
        <w:numPr>
          <w:ilvl w:val="0"/>
          <w:numId w:val="26"/>
        </w:numPr>
        <w:rPr>
          <w:rFonts w:ascii="Arial" w:hAnsi="Arial" w:cs="Arial"/>
          <w:color w:val="000000"/>
          <w:sz w:val="22"/>
          <w:szCs w:val="22"/>
          <w:lang w:val="en-US"/>
        </w:rPr>
      </w:pPr>
      <w:r w:rsidRPr="00573E06">
        <w:rPr>
          <w:rFonts w:ascii="Arial" w:hAnsi="Arial" w:cs="Arial"/>
          <w:color w:val="000000"/>
          <w:sz w:val="22"/>
          <w:szCs w:val="22"/>
          <w:lang w:val="en-US"/>
        </w:rPr>
        <w:t xml:space="preserve">Have a clear understanding of the needs of all pupils, including those with </w:t>
      </w:r>
      <w:proofErr w:type="gramStart"/>
      <w:r w:rsidRPr="00573E06">
        <w:rPr>
          <w:rFonts w:ascii="Arial" w:hAnsi="Arial" w:cs="Arial"/>
          <w:color w:val="000000"/>
          <w:sz w:val="22"/>
          <w:szCs w:val="22"/>
          <w:lang w:val="en-US"/>
        </w:rPr>
        <w:t>special  educational</w:t>
      </w:r>
      <w:proofErr w:type="gramEnd"/>
      <w:r w:rsidRPr="00573E06">
        <w:rPr>
          <w:rFonts w:ascii="Arial" w:hAnsi="Arial" w:cs="Arial"/>
          <w:color w:val="000000"/>
          <w:sz w:val="22"/>
          <w:szCs w:val="22"/>
          <w:lang w:val="en-US"/>
        </w:rPr>
        <w:t xml:space="preserve"> needs, higher attainers, and those with English as an additional language and those with disabilities and be able to use and evaluate distinctive teaching approaches to engage and support them.</w:t>
      </w:r>
    </w:p>
    <w:p w14:paraId="238D5984" w14:textId="77777777" w:rsidR="00573E06" w:rsidRPr="00573E06" w:rsidRDefault="00573E06" w:rsidP="00573E06">
      <w:pPr>
        <w:numPr>
          <w:ilvl w:val="0"/>
          <w:numId w:val="26"/>
        </w:numPr>
        <w:rPr>
          <w:rFonts w:ascii="Arial" w:hAnsi="Arial" w:cs="Arial"/>
          <w:color w:val="000000"/>
          <w:sz w:val="22"/>
          <w:szCs w:val="22"/>
          <w:lang w:val="en-US"/>
        </w:rPr>
      </w:pPr>
      <w:r w:rsidRPr="00573E06">
        <w:rPr>
          <w:rFonts w:ascii="Arial" w:hAnsi="Arial" w:cs="Arial"/>
          <w:color w:val="000000"/>
          <w:sz w:val="22"/>
          <w:szCs w:val="22"/>
          <w:lang w:val="en-US"/>
        </w:rPr>
        <w:t>Have a secure understanding of how a range of factors, such as socio-economic deprivation and adverse childhood experiences can inhibit a pupil’s ability to learn and how best to overcome these.</w:t>
      </w:r>
    </w:p>
    <w:p w14:paraId="00AFEC0B" w14:textId="77777777" w:rsidR="00573E06" w:rsidRPr="00573E06" w:rsidRDefault="00573E06" w:rsidP="00573E06">
      <w:pPr>
        <w:numPr>
          <w:ilvl w:val="0"/>
          <w:numId w:val="26"/>
        </w:numPr>
        <w:rPr>
          <w:rFonts w:ascii="Arial" w:hAnsi="Arial" w:cs="Arial"/>
          <w:sz w:val="22"/>
          <w:szCs w:val="22"/>
        </w:rPr>
      </w:pPr>
      <w:r w:rsidRPr="00573E06">
        <w:rPr>
          <w:rFonts w:ascii="Arial" w:hAnsi="Arial" w:cs="Arial"/>
          <w:sz w:val="22"/>
          <w:szCs w:val="22"/>
        </w:rPr>
        <w:t>Know and understand how to assess the relevant subject and curriculum areas, including statutory assessment requirements.</w:t>
      </w:r>
    </w:p>
    <w:p w14:paraId="77FF1DF9" w14:textId="77777777" w:rsidR="00573E06" w:rsidRPr="00573E06" w:rsidRDefault="00573E06" w:rsidP="00573E06">
      <w:pPr>
        <w:numPr>
          <w:ilvl w:val="0"/>
          <w:numId w:val="26"/>
        </w:numPr>
        <w:rPr>
          <w:rFonts w:ascii="Arial" w:hAnsi="Arial" w:cs="Arial"/>
          <w:sz w:val="22"/>
          <w:szCs w:val="22"/>
        </w:rPr>
      </w:pPr>
      <w:r w:rsidRPr="00573E06">
        <w:rPr>
          <w:rFonts w:ascii="Arial" w:hAnsi="Arial" w:cs="Arial"/>
          <w:sz w:val="22"/>
          <w:szCs w:val="22"/>
        </w:rPr>
        <w:t>Use relevant data to monitor progress, set targets, and plan subsequent lessons.</w:t>
      </w:r>
    </w:p>
    <w:p w14:paraId="112DD5F4" w14:textId="77777777" w:rsidR="00573E06" w:rsidRPr="00573E06" w:rsidRDefault="00573E06" w:rsidP="00573E06">
      <w:pPr>
        <w:numPr>
          <w:ilvl w:val="0"/>
          <w:numId w:val="26"/>
        </w:numPr>
        <w:rPr>
          <w:rFonts w:ascii="Arial" w:hAnsi="Arial" w:cs="Arial"/>
          <w:sz w:val="22"/>
          <w:szCs w:val="22"/>
        </w:rPr>
      </w:pPr>
      <w:r w:rsidRPr="00573E06">
        <w:rPr>
          <w:rFonts w:ascii="Arial" w:hAnsi="Arial" w:cs="Arial"/>
          <w:sz w:val="22"/>
          <w:szCs w:val="22"/>
        </w:rPr>
        <w:t>Give pupils regular feedback, both orally and through accurate marking, and encourage pupils to respond to the feedback.</w:t>
      </w:r>
    </w:p>
    <w:p w14:paraId="2675BC0C" w14:textId="77777777" w:rsidR="00573E06" w:rsidRPr="00573E06" w:rsidRDefault="00573E06" w:rsidP="00573E06">
      <w:pPr>
        <w:numPr>
          <w:ilvl w:val="0"/>
          <w:numId w:val="26"/>
        </w:numPr>
        <w:rPr>
          <w:rFonts w:ascii="Arial" w:hAnsi="Arial" w:cs="Arial"/>
          <w:sz w:val="22"/>
          <w:szCs w:val="22"/>
        </w:rPr>
      </w:pPr>
      <w:r w:rsidRPr="00573E06">
        <w:rPr>
          <w:rFonts w:ascii="Arial" w:hAnsi="Arial" w:cs="Arial"/>
          <w:sz w:val="22"/>
          <w:szCs w:val="22"/>
        </w:rPr>
        <w:t>Provide opportunities for pupils to feedback on what supports their learning and on their experiences in the class and wider school community.</w:t>
      </w:r>
    </w:p>
    <w:p w14:paraId="0DBBDA00" w14:textId="77777777" w:rsidR="00573E06" w:rsidRPr="00573E06" w:rsidRDefault="00573E06" w:rsidP="00573E06">
      <w:pPr>
        <w:numPr>
          <w:ilvl w:val="0"/>
          <w:numId w:val="26"/>
        </w:numPr>
        <w:rPr>
          <w:rFonts w:ascii="Arial" w:hAnsi="Arial" w:cs="Arial"/>
          <w:sz w:val="22"/>
          <w:szCs w:val="22"/>
        </w:rPr>
      </w:pPr>
      <w:r w:rsidRPr="00573E06">
        <w:rPr>
          <w:rFonts w:ascii="Arial" w:hAnsi="Arial" w:cs="Arial"/>
          <w:sz w:val="22"/>
          <w:szCs w:val="22"/>
        </w:rPr>
        <w:t>Share in the corporate responsibility for the wellbeing of all pupils.</w:t>
      </w:r>
    </w:p>
    <w:p w14:paraId="7AA6E9F8" w14:textId="77777777" w:rsidR="00573E06" w:rsidRPr="00573E06" w:rsidRDefault="00573E06" w:rsidP="00573E06">
      <w:pPr>
        <w:numPr>
          <w:ilvl w:val="0"/>
          <w:numId w:val="26"/>
        </w:numPr>
        <w:rPr>
          <w:rFonts w:ascii="Arial" w:hAnsi="Arial" w:cs="Arial"/>
          <w:color w:val="000000"/>
          <w:sz w:val="22"/>
          <w:szCs w:val="22"/>
          <w:lang w:val="en-US"/>
        </w:rPr>
      </w:pPr>
      <w:r w:rsidRPr="00573E06">
        <w:rPr>
          <w:rFonts w:ascii="Arial" w:hAnsi="Arial" w:cs="Arial"/>
          <w:color w:val="000000"/>
          <w:sz w:val="22"/>
          <w:szCs w:val="22"/>
          <w:lang w:val="en-US"/>
        </w:rPr>
        <w:t xml:space="preserve">In accordance with school policy, have clear rules and routines for </w:t>
      </w:r>
      <w:proofErr w:type="spellStart"/>
      <w:r w:rsidRPr="00573E06">
        <w:rPr>
          <w:rFonts w:ascii="Arial" w:hAnsi="Arial" w:cs="Arial"/>
          <w:color w:val="000000"/>
          <w:sz w:val="22"/>
          <w:szCs w:val="22"/>
          <w:lang w:val="en-US"/>
        </w:rPr>
        <w:t>behaviour</w:t>
      </w:r>
      <w:proofErr w:type="spellEnd"/>
      <w:r w:rsidRPr="00573E06">
        <w:rPr>
          <w:rFonts w:ascii="Arial" w:hAnsi="Arial" w:cs="Arial"/>
          <w:color w:val="000000"/>
          <w:sz w:val="22"/>
          <w:szCs w:val="22"/>
          <w:lang w:val="en-US"/>
        </w:rPr>
        <w:t xml:space="preserve"> in classrooms and take responsibility for promoting good and courteous </w:t>
      </w:r>
      <w:proofErr w:type="spellStart"/>
      <w:r w:rsidRPr="00573E06">
        <w:rPr>
          <w:rFonts w:ascii="Arial" w:hAnsi="Arial" w:cs="Arial"/>
          <w:color w:val="000000"/>
          <w:sz w:val="22"/>
          <w:szCs w:val="22"/>
          <w:lang w:val="en-US"/>
        </w:rPr>
        <w:t>behaviour</w:t>
      </w:r>
      <w:proofErr w:type="spellEnd"/>
      <w:r w:rsidRPr="00573E06">
        <w:rPr>
          <w:rFonts w:ascii="Arial" w:hAnsi="Arial" w:cs="Arial"/>
          <w:color w:val="000000"/>
          <w:sz w:val="22"/>
          <w:szCs w:val="22"/>
          <w:lang w:val="en-US"/>
        </w:rPr>
        <w:t xml:space="preserve"> both in classrooms and around the school.</w:t>
      </w:r>
    </w:p>
    <w:p w14:paraId="706AC33B" w14:textId="77777777" w:rsidR="00573E06" w:rsidRPr="00573E06" w:rsidRDefault="00573E06" w:rsidP="00573E06">
      <w:pPr>
        <w:numPr>
          <w:ilvl w:val="0"/>
          <w:numId w:val="26"/>
        </w:numPr>
        <w:rPr>
          <w:rFonts w:ascii="Arial" w:hAnsi="Arial" w:cs="Arial"/>
          <w:color w:val="000000"/>
          <w:sz w:val="22"/>
          <w:szCs w:val="22"/>
          <w:lang w:val="en-US"/>
        </w:rPr>
      </w:pPr>
      <w:r w:rsidRPr="00573E06">
        <w:rPr>
          <w:rFonts w:ascii="Arial" w:hAnsi="Arial" w:cs="Arial"/>
          <w:sz w:val="22"/>
          <w:szCs w:val="22"/>
        </w:rPr>
        <w:t>Work in partnership with parents and carers to support the progress and development of their child or young person.</w:t>
      </w:r>
    </w:p>
    <w:p w14:paraId="4AD09D41" w14:textId="77777777" w:rsidR="00573E06" w:rsidRPr="00573E06" w:rsidRDefault="00573E06" w:rsidP="00573E06">
      <w:pPr>
        <w:numPr>
          <w:ilvl w:val="0"/>
          <w:numId w:val="26"/>
        </w:numPr>
        <w:rPr>
          <w:rFonts w:ascii="Arial" w:hAnsi="Arial" w:cs="Arial"/>
          <w:color w:val="000000"/>
          <w:sz w:val="22"/>
          <w:szCs w:val="22"/>
          <w:lang w:val="en-US"/>
        </w:rPr>
      </w:pPr>
      <w:r w:rsidRPr="00573E06">
        <w:rPr>
          <w:rFonts w:ascii="Arial" w:hAnsi="Arial" w:cs="Arial"/>
          <w:sz w:val="22"/>
          <w:szCs w:val="22"/>
        </w:rPr>
        <w:t>Show self-awareness of own strengths, areas for development, biases and prejudices and be committed to both self-care and self-improvement.</w:t>
      </w:r>
    </w:p>
    <w:p w14:paraId="402D92F7" w14:textId="77777777" w:rsidR="00573E06" w:rsidRPr="00573E06" w:rsidRDefault="00573E06" w:rsidP="00573E06">
      <w:pPr>
        <w:numPr>
          <w:ilvl w:val="0"/>
          <w:numId w:val="26"/>
        </w:numPr>
        <w:rPr>
          <w:rFonts w:ascii="Arial" w:hAnsi="Arial" w:cs="Arial"/>
          <w:color w:val="000000"/>
          <w:sz w:val="22"/>
          <w:szCs w:val="22"/>
          <w:lang w:val="en-US"/>
        </w:rPr>
      </w:pPr>
      <w:r w:rsidRPr="00573E06">
        <w:rPr>
          <w:rFonts w:ascii="Arial" w:hAnsi="Arial" w:cs="Arial"/>
          <w:color w:val="000000"/>
          <w:sz w:val="22"/>
          <w:szCs w:val="22"/>
          <w:lang w:val="en-US"/>
        </w:rPr>
        <w:t>Ensure resources used in the classroom reflect the diversity of the school and wider community and represent non-stereotypical views that promote the aspirations of all pupils.</w:t>
      </w:r>
    </w:p>
    <w:p w14:paraId="2F6BEB18" w14:textId="77777777" w:rsidR="00573E06" w:rsidRPr="00573E06" w:rsidRDefault="00573E06" w:rsidP="00573E06">
      <w:pPr>
        <w:rPr>
          <w:rFonts w:ascii="Arial" w:hAnsi="Arial" w:cs="Arial"/>
          <w:color w:val="000000"/>
          <w:sz w:val="22"/>
          <w:szCs w:val="22"/>
          <w:lang w:val="en-US"/>
        </w:rPr>
      </w:pPr>
    </w:p>
    <w:p w14:paraId="392C8CC3" w14:textId="77777777" w:rsidR="00573E06" w:rsidRPr="00573E06" w:rsidRDefault="00573E06" w:rsidP="00573E06">
      <w:pPr>
        <w:rPr>
          <w:rFonts w:ascii="Arial" w:hAnsi="Arial" w:cs="Arial"/>
          <w:color w:val="000000"/>
          <w:sz w:val="22"/>
          <w:szCs w:val="22"/>
          <w:lang w:val="en-US"/>
        </w:rPr>
      </w:pPr>
    </w:p>
    <w:p w14:paraId="7D20F9C4" w14:textId="77777777" w:rsidR="00573E06" w:rsidRPr="00573E06" w:rsidRDefault="00573E06" w:rsidP="00573E06">
      <w:pPr>
        <w:rPr>
          <w:rFonts w:ascii="Arial" w:hAnsi="Arial" w:cs="Arial"/>
          <w:b/>
          <w:bCs/>
          <w:color w:val="000000"/>
          <w:sz w:val="22"/>
          <w:szCs w:val="22"/>
          <w:lang w:val="en-US"/>
        </w:rPr>
      </w:pPr>
      <w:r w:rsidRPr="00573E06">
        <w:rPr>
          <w:rFonts w:ascii="Arial" w:hAnsi="Arial" w:cs="Arial"/>
          <w:b/>
          <w:bCs/>
          <w:color w:val="000000"/>
          <w:sz w:val="22"/>
          <w:szCs w:val="22"/>
          <w:lang w:val="en-US"/>
        </w:rPr>
        <w:t>School Responsibilities</w:t>
      </w:r>
    </w:p>
    <w:p w14:paraId="751AC7BD" w14:textId="77777777" w:rsidR="00573E06" w:rsidRPr="00573E06" w:rsidRDefault="00573E06" w:rsidP="00573E06">
      <w:pPr>
        <w:rPr>
          <w:rFonts w:ascii="Arial" w:hAnsi="Arial" w:cs="Arial"/>
          <w:color w:val="000000"/>
          <w:sz w:val="22"/>
          <w:szCs w:val="22"/>
          <w:lang w:val="en-US"/>
        </w:rPr>
      </w:pPr>
    </w:p>
    <w:p w14:paraId="1F6DA176" w14:textId="77777777" w:rsidR="00573E06" w:rsidRPr="00573E06" w:rsidRDefault="00573E06" w:rsidP="00573E06">
      <w:pPr>
        <w:numPr>
          <w:ilvl w:val="0"/>
          <w:numId w:val="28"/>
        </w:numPr>
        <w:rPr>
          <w:rFonts w:ascii="Arial" w:hAnsi="Arial" w:cs="Arial"/>
          <w:sz w:val="22"/>
          <w:szCs w:val="22"/>
        </w:rPr>
      </w:pPr>
      <w:r w:rsidRPr="00573E06">
        <w:rPr>
          <w:rFonts w:ascii="Arial" w:hAnsi="Arial" w:cs="Arial"/>
          <w:sz w:val="22"/>
          <w:szCs w:val="22"/>
        </w:rPr>
        <w:t xml:space="preserve">Undertake playground, lunch and other duties as required </w:t>
      </w:r>
    </w:p>
    <w:p w14:paraId="4BD7F2D3" w14:textId="77777777" w:rsidR="00573E06" w:rsidRPr="00573E06" w:rsidRDefault="00573E06" w:rsidP="00573E06">
      <w:pPr>
        <w:numPr>
          <w:ilvl w:val="0"/>
          <w:numId w:val="28"/>
        </w:numPr>
        <w:rPr>
          <w:rFonts w:ascii="Arial" w:hAnsi="Arial" w:cs="Arial"/>
          <w:sz w:val="22"/>
          <w:szCs w:val="22"/>
        </w:rPr>
      </w:pPr>
      <w:r w:rsidRPr="00573E06">
        <w:rPr>
          <w:rFonts w:ascii="Arial" w:hAnsi="Arial" w:cs="Arial"/>
          <w:sz w:val="22"/>
          <w:szCs w:val="22"/>
        </w:rPr>
        <w:t>Attend school meetings and INSET on a regular basis and take responsibility for improving teaching through appropriate professional development, responding to advice and feedback from colleagues.</w:t>
      </w:r>
    </w:p>
    <w:p w14:paraId="368B6304" w14:textId="77777777" w:rsidR="00573E06" w:rsidRPr="00573E06" w:rsidRDefault="00573E06" w:rsidP="00573E06">
      <w:pPr>
        <w:numPr>
          <w:ilvl w:val="0"/>
          <w:numId w:val="28"/>
        </w:numPr>
        <w:rPr>
          <w:rFonts w:ascii="Arial" w:hAnsi="Arial" w:cs="Arial"/>
          <w:sz w:val="22"/>
          <w:szCs w:val="22"/>
        </w:rPr>
      </w:pPr>
      <w:r w:rsidRPr="00573E06">
        <w:rPr>
          <w:rFonts w:ascii="Arial" w:hAnsi="Arial" w:cs="Arial"/>
          <w:sz w:val="22"/>
          <w:szCs w:val="22"/>
        </w:rPr>
        <w:t>Make a positive contribution to the wider life and ethos of the school and be an active team member.</w:t>
      </w:r>
    </w:p>
    <w:p w14:paraId="1C626C8B" w14:textId="77777777" w:rsidR="00573E06" w:rsidRPr="00573E06" w:rsidRDefault="00573E06" w:rsidP="00573E06">
      <w:pPr>
        <w:numPr>
          <w:ilvl w:val="0"/>
          <w:numId w:val="28"/>
        </w:numPr>
        <w:rPr>
          <w:rFonts w:ascii="Arial" w:hAnsi="Arial" w:cs="Arial"/>
          <w:sz w:val="22"/>
          <w:szCs w:val="22"/>
        </w:rPr>
      </w:pPr>
      <w:r w:rsidRPr="00573E06">
        <w:rPr>
          <w:rFonts w:ascii="Arial" w:hAnsi="Arial" w:cs="Arial"/>
          <w:sz w:val="22"/>
          <w:szCs w:val="22"/>
        </w:rPr>
        <w:t>Develop effective professional relationships with colleagues, knowing how and when to draw on advice and specialist support, working as a team to provide consistency.</w:t>
      </w:r>
    </w:p>
    <w:p w14:paraId="06EACD0B" w14:textId="77777777" w:rsidR="00573E06" w:rsidRPr="00573E06" w:rsidRDefault="00573E06" w:rsidP="00573E06">
      <w:pPr>
        <w:numPr>
          <w:ilvl w:val="0"/>
          <w:numId w:val="28"/>
        </w:numPr>
        <w:rPr>
          <w:rFonts w:ascii="Arial" w:hAnsi="Arial" w:cs="Arial"/>
          <w:sz w:val="22"/>
          <w:szCs w:val="22"/>
        </w:rPr>
      </w:pPr>
      <w:r w:rsidRPr="00573E06">
        <w:rPr>
          <w:rFonts w:ascii="Arial" w:hAnsi="Arial" w:cs="Arial"/>
          <w:sz w:val="22"/>
          <w:szCs w:val="22"/>
        </w:rPr>
        <w:t xml:space="preserve">Liaise with colleagues in and outside school </w:t>
      </w:r>
      <w:proofErr w:type="gramStart"/>
      <w:r w:rsidRPr="00573E06">
        <w:rPr>
          <w:rFonts w:ascii="Arial" w:hAnsi="Arial" w:cs="Arial"/>
          <w:sz w:val="22"/>
          <w:szCs w:val="22"/>
        </w:rPr>
        <w:t>in order to</w:t>
      </w:r>
      <w:proofErr w:type="gramEnd"/>
      <w:r w:rsidRPr="00573E06">
        <w:rPr>
          <w:rFonts w:ascii="Arial" w:hAnsi="Arial" w:cs="Arial"/>
          <w:sz w:val="22"/>
          <w:szCs w:val="22"/>
        </w:rPr>
        <w:t xml:space="preserve"> provide high quality provision and care for all pupils. </w:t>
      </w:r>
    </w:p>
    <w:p w14:paraId="78C8C97A" w14:textId="77777777" w:rsidR="00573E06" w:rsidRPr="00573E06" w:rsidRDefault="00573E06" w:rsidP="00573E06">
      <w:pPr>
        <w:numPr>
          <w:ilvl w:val="0"/>
          <w:numId w:val="28"/>
        </w:numPr>
        <w:rPr>
          <w:rFonts w:ascii="Arial" w:hAnsi="Arial" w:cs="Arial"/>
          <w:color w:val="000000"/>
          <w:sz w:val="22"/>
          <w:szCs w:val="22"/>
          <w:lang w:val="en-US"/>
        </w:rPr>
      </w:pPr>
      <w:r w:rsidRPr="00573E06">
        <w:rPr>
          <w:rFonts w:ascii="Arial" w:hAnsi="Arial" w:cs="Arial"/>
          <w:sz w:val="22"/>
          <w:szCs w:val="22"/>
        </w:rPr>
        <w:t>Contribute to the school’s public sector duty under the Equality Act (2010) to eliminate discrimination, promote equal opportunities and foster good relations.</w:t>
      </w:r>
    </w:p>
    <w:p w14:paraId="49E64D26" w14:textId="77777777" w:rsidR="00573E06" w:rsidRPr="00573E06" w:rsidRDefault="00573E06" w:rsidP="00573E06">
      <w:pPr>
        <w:rPr>
          <w:rFonts w:ascii="Arial" w:hAnsi="Arial" w:cs="Arial"/>
          <w:color w:val="000000"/>
          <w:sz w:val="22"/>
          <w:szCs w:val="22"/>
          <w:lang w:val="en-US"/>
        </w:rPr>
      </w:pPr>
    </w:p>
    <w:p w14:paraId="232A8026" w14:textId="77777777" w:rsidR="00573E06" w:rsidRPr="00573E06" w:rsidRDefault="00573E06" w:rsidP="00573E06">
      <w:pPr>
        <w:rPr>
          <w:rFonts w:ascii="Arial" w:hAnsi="Arial" w:cs="Arial"/>
          <w:b/>
          <w:bCs/>
          <w:color w:val="000000"/>
          <w:sz w:val="22"/>
          <w:szCs w:val="22"/>
          <w:lang w:val="en-US"/>
        </w:rPr>
      </w:pPr>
      <w:r w:rsidRPr="00573E06">
        <w:rPr>
          <w:rFonts w:ascii="Arial" w:hAnsi="Arial" w:cs="Arial"/>
          <w:b/>
          <w:bCs/>
          <w:color w:val="000000"/>
          <w:sz w:val="22"/>
          <w:szCs w:val="22"/>
          <w:lang w:val="en-US"/>
        </w:rPr>
        <w:t>Personal and professional conduct</w:t>
      </w:r>
    </w:p>
    <w:p w14:paraId="30830760" w14:textId="77777777" w:rsidR="00573E06" w:rsidRPr="00573E06" w:rsidRDefault="00573E06" w:rsidP="00573E06">
      <w:pPr>
        <w:rPr>
          <w:rFonts w:ascii="Arial" w:hAnsi="Arial" w:cs="Arial"/>
          <w:color w:val="000000"/>
          <w:sz w:val="22"/>
          <w:szCs w:val="22"/>
          <w:lang w:val="en-US"/>
        </w:rPr>
      </w:pPr>
    </w:p>
    <w:p w14:paraId="2DBEB1FC" w14:textId="77777777" w:rsidR="00573E06" w:rsidRPr="00573E06" w:rsidRDefault="00573E06" w:rsidP="00573E06">
      <w:pPr>
        <w:rPr>
          <w:rFonts w:ascii="Arial" w:hAnsi="Arial" w:cs="Arial"/>
          <w:sz w:val="22"/>
          <w:szCs w:val="22"/>
        </w:rPr>
      </w:pPr>
      <w:r w:rsidRPr="00573E06">
        <w:rPr>
          <w:rFonts w:ascii="Arial" w:hAnsi="Arial" w:cs="Arial"/>
          <w:sz w:val="22"/>
          <w:szCs w:val="22"/>
        </w:rPr>
        <w:t xml:space="preserve">A teacher is expected to demonstrate consistently high standards of personal and professional conduct. </w:t>
      </w:r>
    </w:p>
    <w:p w14:paraId="07BEEEA9" w14:textId="77777777" w:rsidR="00573E06" w:rsidRPr="00573E06" w:rsidRDefault="00573E06" w:rsidP="00573E06">
      <w:pPr>
        <w:rPr>
          <w:rFonts w:ascii="Arial" w:hAnsi="Arial" w:cs="Arial"/>
          <w:sz w:val="22"/>
          <w:szCs w:val="22"/>
        </w:rPr>
      </w:pPr>
    </w:p>
    <w:p w14:paraId="42D68244" w14:textId="77777777" w:rsidR="00573E06" w:rsidRPr="00573E06" w:rsidRDefault="00573E06" w:rsidP="00573E06">
      <w:pPr>
        <w:rPr>
          <w:rFonts w:ascii="Arial" w:hAnsi="Arial" w:cs="Arial"/>
          <w:sz w:val="22"/>
          <w:szCs w:val="22"/>
        </w:rPr>
      </w:pPr>
      <w:r w:rsidRPr="00573E06">
        <w:rPr>
          <w:rFonts w:ascii="Arial" w:hAnsi="Arial" w:cs="Arial"/>
          <w:sz w:val="22"/>
          <w:szCs w:val="22"/>
        </w:rPr>
        <w:t xml:space="preserve">The following statements define the behaviour and attitudes which set the required standard for conduct throughout a teacher’s career. </w:t>
      </w:r>
    </w:p>
    <w:p w14:paraId="3A503F5F" w14:textId="77777777" w:rsidR="00573E06" w:rsidRPr="00573E06" w:rsidRDefault="00573E06" w:rsidP="00573E06">
      <w:pPr>
        <w:rPr>
          <w:rFonts w:ascii="Arial" w:hAnsi="Arial" w:cs="Arial"/>
          <w:sz w:val="22"/>
          <w:szCs w:val="22"/>
        </w:rPr>
      </w:pPr>
    </w:p>
    <w:p w14:paraId="339C0318" w14:textId="77777777" w:rsidR="00573E06" w:rsidRPr="00573E06" w:rsidRDefault="00573E06" w:rsidP="00573E06">
      <w:pPr>
        <w:numPr>
          <w:ilvl w:val="0"/>
          <w:numId w:val="27"/>
        </w:numPr>
        <w:rPr>
          <w:rFonts w:ascii="Arial" w:hAnsi="Arial" w:cs="Arial"/>
          <w:sz w:val="22"/>
          <w:szCs w:val="22"/>
        </w:rPr>
      </w:pPr>
      <w:r w:rsidRPr="00573E06">
        <w:rPr>
          <w:rFonts w:ascii="Arial" w:hAnsi="Arial" w:cs="Arial"/>
          <w:sz w:val="22"/>
          <w:szCs w:val="22"/>
        </w:rPr>
        <w:t xml:space="preserve">Teachers uphold public trust in the profession and maintain high standards of ethics and behaviour, within and outside school, by: </w:t>
      </w:r>
    </w:p>
    <w:p w14:paraId="032F728F" w14:textId="77777777" w:rsidR="00573E06" w:rsidRPr="00573E06" w:rsidRDefault="00573E06" w:rsidP="00573E06">
      <w:pPr>
        <w:ind w:left="720"/>
        <w:rPr>
          <w:rFonts w:ascii="Arial" w:hAnsi="Arial" w:cs="Arial"/>
          <w:sz w:val="22"/>
          <w:szCs w:val="22"/>
        </w:rPr>
      </w:pPr>
    </w:p>
    <w:p w14:paraId="4E4A8C53" w14:textId="77777777" w:rsidR="00573E06" w:rsidRPr="00573E06" w:rsidRDefault="00573E06" w:rsidP="00573E06">
      <w:pPr>
        <w:numPr>
          <w:ilvl w:val="1"/>
          <w:numId w:val="27"/>
        </w:numPr>
        <w:rPr>
          <w:rFonts w:ascii="Arial" w:hAnsi="Arial" w:cs="Arial"/>
          <w:sz w:val="22"/>
          <w:szCs w:val="22"/>
        </w:rPr>
      </w:pPr>
      <w:r w:rsidRPr="00573E06">
        <w:rPr>
          <w:rFonts w:ascii="Arial" w:hAnsi="Arial" w:cs="Arial"/>
          <w:sz w:val="22"/>
          <w:szCs w:val="22"/>
        </w:rPr>
        <w:t xml:space="preserve">treating pupils with understanding and dignity, building relationships rooted in mutual respect, and </w:t>
      </w:r>
      <w:proofErr w:type="gramStart"/>
      <w:r w:rsidRPr="00573E06">
        <w:rPr>
          <w:rFonts w:ascii="Arial" w:hAnsi="Arial" w:cs="Arial"/>
          <w:sz w:val="22"/>
          <w:szCs w:val="22"/>
        </w:rPr>
        <w:t>at all times</w:t>
      </w:r>
      <w:proofErr w:type="gramEnd"/>
      <w:r w:rsidRPr="00573E06">
        <w:rPr>
          <w:rFonts w:ascii="Arial" w:hAnsi="Arial" w:cs="Arial"/>
          <w:sz w:val="22"/>
          <w:szCs w:val="22"/>
        </w:rPr>
        <w:t xml:space="preserve"> observing proper boundaries appropriate to a teacher’s professional position </w:t>
      </w:r>
    </w:p>
    <w:p w14:paraId="1CF624B9" w14:textId="77777777" w:rsidR="00573E06" w:rsidRPr="00573E06" w:rsidRDefault="00573E06" w:rsidP="00573E06">
      <w:pPr>
        <w:numPr>
          <w:ilvl w:val="1"/>
          <w:numId w:val="27"/>
        </w:numPr>
        <w:rPr>
          <w:rFonts w:ascii="Arial" w:hAnsi="Arial" w:cs="Arial"/>
          <w:sz w:val="22"/>
          <w:szCs w:val="22"/>
        </w:rPr>
      </w:pPr>
      <w:r w:rsidRPr="00573E06">
        <w:rPr>
          <w:rFonts w:ascii="Arial" w:hAnsi="Arial" w:cs="Arial"/>
          <w:sz w:val="22"/>
          <w:szCs w:val="22"/>
        </w:rPr>
        <w:t xml:space="preserve">having regard for the need to safeguard pupils’ well-being, in accordance with statutory provisions </w:t>
      </w:r>
    </w:p>
    <w:p w14:paraId="29EB8C26" w14:textId="77777777" w:rsidR="00573E06" w:rsidRPr="00573E06" w:rsidRDefault="00573E06" w:rsidP="00573E06">
      <w:pPr>
        <w:numPr>
          <w:ilvl w:val="1"/>
          <w:numId w:val="27"/>
        </w:numPr>
        <w:rPr>
          <w:rFonts w:ascii="Arial" w:hAnsi="Arial" w:cs="Arial"/>
          <w:sz w:val="22"/>
          <w:szCs w:val="22"/>
        </w:rPr>
      </w:pPr>
      <w:r w:rsidRPr="00573E06">
        <w:rPr>
          <w:rFonts w:ascii="Arial" w:hAnsi="Arial" w:cs="Arial"/>
          <w:sz w:val="22"/>
          <w:szCs w:val="22"/>
        </w:rPr>
        <w:t xml:space="preserve">showing respect for the rights of others and an understanding of diversity and difference </w:t>
      </w:r>
    </w:p>
    <w:p w14:paraId="4C6C5775" w14:textId="77777777" w:rsidR="00573E06" w:rsidRPr="00573E06" w:rsidRDefault="00573E06" w:rsidP="00573E06">
      <w:pPr>
        <w:numPr>
          <w:ilvl w:val="1"/>
          <w:numId w:val="27"/>
        </w:numPr>
        <w:rPr>
          <w:rFonts w:ascii="Arial" w:hAnsi="Arial" w:cs="Arial"/>
          <w:sz w:val="22"/>
          <w:szCs w:val="22"/>
        </w:rPr>
      </w:pPr>
      <w:r w:rsidRPr="00573E06">
        <w:rPr>
          <w:rFonts w:ascii="Arial" w:hAnsi="Arial" w:cs="Arial"/>
          <w:sz w:val="22"/>
          <w:szCs w:val="22"/>
        </w:rPr>
        <w:t>working to promote the values of the school and British values</w:t>
      </w:r>
    </w:p>
    <w:p w14:paraId="7364128B" w14:textId="77777777" w:rsidR="00573E06" w:rsidRPr="00573E06" w:rsidRDefault="00573E06" w:rsidP="00573E06">
      <w:pPr>
        <w:numPr>
          <w:ilvl w:val="1"/>
          <w:numId w:val="27"/>
        </w:numPr>
        <w:rPr>
          <w:rFonts w:ascii="Arial" w:hAnsi="Arial" w:cs="Arial"/>
          <w:sz w:val="22"/>
          <w:szCs w:val="22"/>
        </w:rPr>
      </w:pPr>
      <w:r w:rsidRPr="00573E06">
        <w:rPr>
          <w:rFonts w:ascii="Arial" w:hAnsi="Arial" w:cs="Arial"/>
          <w:sz w:val="22"/>
          <w:szCs w:val="22"/>
        </w:rPr>
        <w:t xml:space="preserve">not undermining fundamental British values, including democracy, the rule of law, individual liberty and mutual respect, and tolerance of those with different faiths and beliefs </w:t>
      </w:r>
    </w:p>
    <w:p w14:paraId="6128660A" w14:textId="77777777" w:rsidR="00573E06" w:rsidRPr="00573E06" w:rsidRDefault="00573E06" w:rsidP="00573E06">
      <w:pPr>
        <w:numPr>
          <w:ilvl w:val="1"/>
          <w:numId w:val="27"/>
        </w:numPr>
        <w:rPr>
          <w:rFonts w:ascii="Arial" w:hAnsi="Arial" w:cs="Arial"/>
          <w:sz w:val="22"/>
          <w:szCs w:val="22"/>
        </w:rPr>
      </w:pPr>
      <w:r w:rsidRPr="00573E06">
        <w:rPr>
          <w:rFonts w:ascii="Arial" w:hAnsi="Arial" w:cs="Arial"/>
          <w:sz w:val="22"/>
          <w:szCs w:val="22"/>
        </w:rPr>
        <w:t xml:space="preserve">ensuring that personal beliefs and experiences are not expressed in ways which are harmful to pupils, exploit pupils’ vulnerability or might lead them to break the law. </w:t>
      </w:r>
    </w:p>
    <w:p w14:paraId="65DF7E19" w14:textId="77777777" w:rsidR="00573E06" w:rsidRPr="00573E06" w:rsidRDefault="00573E06" w:rsidP="00573E06">
      <w:pPr>
        <w:ind w:left="1440"/>
        <w:rPr>
          <w:rFonts w:ascii="Arial" w:hAnsi="Arial" w:cs="Arial"/>
          <w:sz w:val="22"/>
          <w:szCs w:val="22"/>
        </w:rPr>
      </w:pPr>
    </w:p>
    <w:p w14:paraId="49F57792" w14:textId="77777777" w:rsidR="00573E06" w:rsidRPr="00573E06" w:rsidRDefault="00573E06" w:rsidP="00573E06">
      <w:pPr>
        <w:numPr>
          <w:ilvl w:val="0"/>
          <w:numId w:val="27"/>
        </w:numPr>
        <w:rPr>
          <w:rFonts w:ascii="Arial" w:hAnsi="Arial" w:cs="Arial"/>
          <w:sz w:val="22"/>
          <w:szCs w:val="22"/>
        </w:rPr>
      </w:pPr>
      <w:r w:rsidRPr="00573E06">
        <w:rPr>
          <w:rFonts w:ascii="Arial" w:hAnsi="Arial" w:cs="Arial"/>
          <w:sz w:val="22"/>
          <w:szCs w:val="22"/>
        </w:rPr>
        <w:t xml:space="preserve">Teachers must have proper and professional regard for the ethos, policies and practices of the school in which they teach and maintain high standards in their own attendance and punctuality. </w:t>
      </w:r>
    </w:p>
    <w:p w14:paraId="68F90ADB" w14:textId="77777777" w:rsidR="00573E06" w:rsidRPr="00573E06" w:rsidRDefault="00573E06" w:rsidP="00573E06">
      <w:pPr>
        <w:ind w:left="720"/>
        <w:rPr>
          <w:rFonts w:ascii="Arial" w:hAnsi="Arial" w:cs="Arial"/>
          <w:sz w:val="22"/>
          <w:szCs w:val="22"/>
        </w:rPr>
      </w:pPr>
    </w:p>
    <w:p w14:paraId="35226633" w14:textId="77777777" w:rsidR="00573E06" w:rsidRPr="00573E06" w:rsidRDefault="00573E06" w:rsidP="00573E06">
      <w:pPr>
        <w:numPr>
          <w:ilvl w:val="0"/>
          <w:numId w:val="27"/>
        </w:numPr>
        <w:rPr>
          <w:rFonts w:ascii="Arial" w:hAnsi="Arial" w:cs="Arial"/>
          <w:sz w:val="22"/>
          <w:szCs w:val="22"/>
        </w:rPr>
      </w:pPr>
      <w:r w:rsidRPr="00573E06">
        <w:rPr>
          <w:rFonts w:ascii="Arial" w:hAnsi="Arial" w:cs="Arial"/>
          <w:sz w:val="22"/>
          <w:szCs w:val="22"/>
        </w:rPr>
        <w:t xml:space="preserve">Teachers must </w:t>
      </w:r>
      <w:proofErr w:type="gramStart"/>
      <w:r w:rsidRPr="00573E06">
        <w:rPr>
          <w:rFonts w:ascii="Arial" w:hAnsi="Arial" w:cs="Arial"/>
          <w:sz w:val="22"/>
          <w:szCs w:val="22"/>
        </w:rPr>
        <w:t>have an understanding of</w:t>
      </w:r>
      <w:proofErr w:type="gramEnd"/>
      <w:r w:rsidRPr="00573E06">
        <w:rPr>
          <w:rFonts w:ascii="Arial" w:hAnsi="Arial" w:cs="Arial"/>
          <w:sz w:val="22"/>
          <w:szCs w:val="22"/>
        </w:rPr>
        <w:t>, and always act within, the statutory frameworks which set out their professional duties and responsibilities.</w:t>
      </w:r>
    </w:p>
    <w:p w14:paraId="03B788EC" w14:textId="77777777" w:rsidR="00573E06" w:rsidRPr="00573E06" w:rsidRDefault="00573E06" w:rsidP="00573E06">
      <w:pPr>
        <w:rPr>
          <w:rFonts w:ascii="Arial" w:hAnsi="Arial" w:cs="Arial"/>
          <w:sz w:val="22"/>
          <w:szCs w:val="22"/>
        </w:rPr>
      </w:pPr>
    </w:p>
    <w:p w14:paraId="330C89C5" w14:textId="77777777" w:rsidR="00573E06" w:rsidRPr="00573E06" w:rsidRDefault="00573E06" w:rsidP="00573E06">
      <w:pPr>
        <w:numPr>
          <w:ilvl w:val="0"/>
          <w:numId w:val="27"/>
        </w:numPr>
        <w:rPr>
          <w:rFonts w:ascii="Arial" w:hAnsi="Arial" w:cs="Arial"/>
          <w:sz w:val="22"/>
          <w:szCs w:val="22"/>
        </w:rPr>
      </w:pPr>
      <w:r w:rsidRPr="00573E06">
        <w:rPr>
          <w:rFonts w:ascii="Arial" w:hAnsi="Arial" w:cs="Arial"/>
          <w:sz w:val="22"/>
          <w:szCs w:val="22"/>
        </w:rPr>
        <w:t xml:space="preserve">The list of duties in the job description should not be regarded as exclusive or exhaustive.  </w:t>
      </w:r>
    </w:p>
    <w:p w14:paraId="030E21B6" w14:textId="77777777" w:rsidR="00573E06" w:rsidRPr="00573E06" w:rsidRDefault="00573E06" w:rsidP="00573E06">
      <w:pPr>
        <w:rPr>
          <w:rFonts w:ascii="Arial" w:hAnsi="Arial" w:cs="Arial"/>
          <w:sz w:val="22"/>
          <w:szCs w:val="22"/>
        </w:rPr>
      </w:pPr>
    </w:p>
    <w:p w14:paraId="5030001C" w14:textId="77777777" w:rsidR="00573E06" w:rsidRPr="00573E06" w:rsidRDefault="00573E06" w:rsidP="00573E06">
      <w:pPr>
        <w:rPr>
          <w:rFonts w:ascii="Arial" w:hAnsi="Arial" w:cs="Arial"/>
          <w:i/>
          <w:iCs/>
          <w:sz w:val="22"/>
          <w:szCs w:val="22"/>
        </w:rPr>
      </w:pPr>
      <w:r w:rsidRPr="00573E06">
        <w:rPr>
          <w:rFonts w:ascii="Arial" w:hAnsi="Arial" w:cs="Arial"/>
          <w:i/>
          <w:iCs/>
          <w:sz w:val="22"/>
          <w:szCs w:val="22"/>
        </w:rPr>
        <w:t>There will be other duties and requirements associated with your job and, in addition, as a term of your employment you may be required to undertake various other duties as may reasonably be required.</w:t>
      </w:r>
    </w:p>
    <w:p w14:paraId="5C810678" w14:textId="77777777" w:rsidR="00573E06" w:rsidRPr="00573E06" w:rsidRDefault="00573E06" w:rsidP="00573E06">
      <w:pPr>
        <w:rPr>
          <w:rFonts w:ascii="Arial" w:hAnsi="Arial" w:cs="Arial"/>
          <w:i/>
          <w:iCs/>
          <w:sz w:val="22"/>
          <w:szCs w:val="22"/>
        </w:rPr>
      </w:pPr>
    </w:p>
    <w:p w14:paraId="5CE20155" w14:textId="77777777" w:rsidR="00573E06" w:rsidRPr="00573E06" w:rsidRDefault="00573E06" w:rsidP="00573E06">
      <w:pPr>
        <w:rPr>
          <w:rFonts w:ascii="Arial" w:hAnsi="Arial" w:cs="Arial"/>
          <w:i/>
          <w:iCs/>
          <w:sz w:val="22"/>
          <w:szCs w:val="22"/>
        </w:rPr>
      </w:pPr>
      <w:r w:rsidRPr="00573E06">
        <w:rPr>
          <w:rFonts w:ascii="Arial" w:hAnsi="Arial" w:cs="Arial"/>
          <w:i/>
          <w:iCs/>
          <w:sz w:val="22"/>
          <w:szCs w:val="22"/>
        </w:rPr>
        <w:t>Your duties will be as set out in the above job description but please note that the Council reserves the right to update your job description, from time to time, to reflect changes in, or to, your job. You will be consulted about any proposed changes.</w:t>
      </w:r>
    </w:p>
    <w:p w14:paraId="75A48020" w14:textId="77777777" w:rsidR="001810F9" w:rsidRPr="00937AEE" w:rsidRDefault="001810F9" w:rsidP="00573E06">
      <w:pPr>
        <w:pStyle w:val="Heading1"/>
        <w:jc w:val="left"/>
        <w:rPr>
          <w:rFonts w:ascii="Arial" w:hAnsi="Arial" w:cs="Arial"/>
          <w:sz w:val="22"/>
          <w:szCs w:val="22"/>
        </w:rPr>
      </w:pPr>
    </w:p>
    <w:sectPr w:rsidR="001810F9" w:rsidRPr="00937AEE" w:rsidSect="001810F9">
      <w:pgSz w:w="11906" w:h="16838" w:code="9"/>
      <w:pgMar w:top="992" w:right="992" w:bottom="992" w:left="992" w:header="709" w:footer="709"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B62CD" w14:textId="77777777" w:rsidR="00EA47B4" w:rsidRDefault="00EA47B4">
      <w:r>
        <w:separator/>
      </w:r>
    </w:p>
  </w:endnote>
  <w:endnote w:type="continuationSeparator" w:id="0">
    <w:p w14:paraId="08983FC3" w14:textId="77777777" w:rsidR="00EA47B4" w:rsidRDefault="00EA4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ill Sans">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31DCC" w14:textId="77777777" w:rsidR="00EA47B4" w:rsidRDefault="00EA47B4">
      <w:r>
        <w:separator/>
      </w:r>
    </w:p>
  </w:footnote>
  <w:footnote w:type="continuationSeparator" w:id="0">
    <w:p w14:paraId="0759B03F" w14:textId="77777777" w:rsidR="00EA47B4" w:rsidRDefault="00EA47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2703"/>
    <w:multiLevelType w:val="hybridMultilevel"/>
    <w:tmpl w:val="C4CE91EC"/>
    <w:lvl w:ilvl="0" w:tplc="7A2A2F6A">
      <w:start w:val="1"/>
      <w:numFmt w:val="bullet"/>
      <w:lvlText w:val="•"/>
      <w:lvlJc w:val="left"/>
      <w:pPr>
        <w:ind w:left="3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4D3E92D2">
      <w:start w:val="1"/>
      <w:numFmt w:val="bullet"/>
      <w:lvlText w:val="o"/>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E9309706">
      <w:start w:val="1"/>
      <w:numFmt w:val="bullet"/>
      <w:lvlText w:val="▪"/>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2B828F3A">
      <w:start w:val="1"/>
      <w:numFmt w:val="bullet"/>
      <w:lvlText w:val="•"/>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470CE47E">
      <w:start w:val="1"/>
      <w:numFmt w:val="bullet"/>
      <w:lvlText w:val="o"/>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7BA27A2E">
      <w:start w:val="1"/>
      <w:numFmt w:val="bullet"/>
      <w:lvlText w:val="▪"/>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AB381E8C">
      <w:start w:val="1"/>
      <w:numFmt w:val="bullet"/>
      <w:lvlText w:val="•"/>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274CE29E">
      <w:start w:val="1"/>
      <w:numFmt w:val="bullet"/>
      <w:lvlText w:val="o"/>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846CC9EA">
      <w:start w:val="1"/>
      <w:numFmt w:val="bullet"/>
      <w:lvlText w:val="▪"/>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8C0B65"/>
    <w:multiLevelType w:val="hybridMultilevel"/>
    <w:tmpl w:val="A9E68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B05DD0"/>
    <w:multiLevelType w:val="hybridMultilevel"/>
    <w:tmpl w:val="681C8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43741F"/>
    <w:multiLevelType w:val="hybridMultilevel"/>
    <w:tmpl w:val="803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614707"/>
    <w:multiLevelType w:val="hybridMultilevel"/>
    <w:tmpl w:val="1B5AC37E"/>
    <w:lvl w:ilvl="0" w:tplc="08090001">
      <w:start w:val="1"/>
      <w:numFmt w:val="bullet"/>
      <w:lvlText w:val=""/>
      <w:lvlJc w:val="left"/>
      <w:pPr>
        <w:ind w:left="720" w:hanging="360"/>
      </w:pPr>
      <w:rPr>
        <w:rFonts w:ascii="Symbol" w:hAnsi="Symbol" w:hint="default"/>
      </w:rPr>
    </w:lvl>
    <w:lvl w:ilvl="1" w:tplc="5FFE0262">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F91350"/>
    <w:multiLevelType w:val="hybridMultilevel"/>
    <w:tmpl w:val="2A462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2D217B"/>
    <w:multiLevelType w:val="hybridMultilevel"/>
    <w:tmpl w:val="33EE86CC"/>
    <w:lvl w:ilvl="0" w:tplc="B6487F78">
      <w:start w:val="1"/>
      <w:numFmt w:val="bullet"/>
      <w:lvlText w:val="•"/>
      <w:lvlJc w:val="left"/>
      <w:pPr>
        <w:ind w:left="4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886EEE">
      <w:start w:val="1"/>
      <w:numFmt w:val="bullet"/>
      <w:lvlText w:val="o"/>
      <w:lvlJc w:val="left"/>
      <w:pPr>
        <w:ind w:left="15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A6223AC">
      <w:start w:val="1"/>
      <w:numFmt w:val="bullet"/>
      <w:lvlText w:val="▪"/>
      <w:lvlJc w:val="left"/>
      <w:pPr>
        <w:ind w:left="22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CC6E69A">
      <w:start w:val="1"/>
      <w:numFmt w:val="bullet"/>
      <w:lvlText w:val="•"/>
      <w:lvlJc w:val="left"/>
      <w:pPr>
        <w:ind w:left="2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0CDE26">
      <w:start w:val="1"/>
      <w:numFmt w:val="bullet"/>
      <w:lvlText w:val="o"/>
      <w:lvlJc w:val="left"/>
      <w:pPr>
        <w:ind w:left="36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9AA3B44">
      <w:start w:val="1"/>
      <w:numFmt w:val="bullet"/>
      <w:lvlText w:val="▪"/>
      <w:lvlJc w:val="left"/>
      <w:pPr>
        <w:ind w:left="43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F02B74C">
      <w:start w:val="1"/>
      <w:numFmt w:val="bullet"/>
      <w:lvlText w:val="•"/>
      <w:lvlJc w:val="left"/>
      <w:pPr>
        <w:ind w:left="5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2E9FAC">
      <w:start w:val="1"/>
      <w:numFmt w:val="bullet"/>
      <w:lvlText w:val="o"/>
      <w:lvlJc w:val="left"/>
      <w:pPr>
        <w:ind w:left="58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734B90A">
      <w:start w:val="1"/>
      <w:numFmt w:val="bullet"/>
      <w:lvlText w:val="▪"/>
      <w:lvlJc w:val="left"/>
      <w:pPr>
        <w:ind w:left="6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CB32D6B"/>
    <w:multiLevelType w:val="hybridMultilevel"/>
    <w:tmpl w:val="4BFEC780"/>
    <w:lvl w:ilvl="0" w:tplc="1BBC5FE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624DB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152A4E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5BC6C9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D2B1A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748B60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DBEE47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C4F75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08EB55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0EB1946"/>
    <w:multiLevelType w:val="singleLevel"/>
    <w:tmpl w:val="0809000F"/>
    <w:lvl w:ilvl="0">
      <w:start w:val="1"/>
      <w:numFmt w:val="decimal"/>
      <w:lvlText w:val="%1."/>
      <w:lvlJc w:val="left"/>
      <w:pPr>
        <w:tabs>
          <w:tab w:val="num" w:pos="360"/>
        </w:tabs>
        <w:ind w:left="360" w:hanging="360"/>
      </w:pPr>
    </w:lvl>
  </w:abstractNum>
  <w:abstractNum w:abstractNumId="9" w15:restartNumberingAfterBreak="0">
    <w:nsid w:val="21B30BBC"/>
    <w:multiLevelType w:val="hybridMultilevel"/>
    <w:tmpl w:val="BD0E4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CC65DA"/>
    <w:multiLevelType w:val="hybridMultilevel"/>
    <w:tmpl w:val="555640F6"/>
    <w:lvl w:ilvl="0" w:tplc="E38284C2">
      <w:start w:val="1"/>
      <w:numFmt w:val="lowerRoman"/>
      <w:lvlText w:val="%1."/>
      <w:lvlJc w:val="right"/>
      <w:pPr>
        <w:tabs>
          <w:tab w:val="num" w:pos="737"/>
        </w:tabs>
        <w:ind w:left="73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3921581"/>
    <w:multiLevelType w:val="hybridMultilevel"/>
    <w:tmpl w:val="527A8F80"/>
    <w:lvl w:ilvl="0" w:tplc="86DC247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D87D2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74414F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F009E2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78CE6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580950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7E0C1D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60BA7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65A6C3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5F95590"/>
    <w:multiLevelType w:val="hybridMultilevel"/>
    <w:tmpl w:val="69AAF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795327"/>
    <w:multiLevelType w:val="hybridMultilevel"/>
    <w:tmpl w:val="7C5C7A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ED0E0F"/>
    <w:multiLevelType w:val="hybridMultilevel"/>
    <w:tmpl w:val="65FAAF5E"/>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5" w15:restartNumberingAfterBreak="0">
    <w:nsid w:val="4CBF0E39"/>
    <w:multiLevelType w:val="singleLevel"/>
    <w:tmpl w:val="B4F22B5E"/>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DC42F27"/>
    <w:multiLevelType w:val="hybridMultilevel"/>
    <w:tmpl w:val="37D8A0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596957"/>
    <w:multiLevelType w:val="hybridMultilevel"/>
    <w:tmpl w:val="EFD69366"/>
    <w:lvl w:ilvl="0" w:tplc="5480090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DEA0F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EDC607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D3259C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7C491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49898D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C5E9AE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B2C47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0A4CCF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6304589"/>
    <w:multiLevelType w:val="hybridMultilevel"/>
    <w:tmpl w:val="C01C7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215E0C"/>
    <w:multiLevelType w:val="hybridMultilevel"/>
    <w:tmpl w:val="96662D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B0C1E31"/>
    <w:multiLevelType w:val="hybridMultilevel"/>
    <w:tmpl w:val="CBC85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4F522F"/>
    <w:multiLevelType w:val="hybridMultilevel"/>
    <w:tmpl w:val="2CEA7AAC"/>
    <w:lvl w:ilvl="0" w:tplc="8BA47F32">
      <w:start w:val="1"/>
      <w:numFmt w:val="bullet"/>
      <w:lvlText w:val="•"/>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46BF4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61A83E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69C8C4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DC331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718E65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512E47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5CAF1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9AE6A7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5D57864"/>
    <w:multiLevelType w:val="hybridMultilevel"/>
    <w:tmpl w:val="BAE8081C"/>
    <w:lvl w:ilvl="0" w:tplc="60C6F42E">
      <w:start w:val="1"/>
      <w:numFmt w:val="bullet"/>
      <w:lvlText w:val="•"/>
      <w:lvlJc w:val="left"/>
      <w:pPr>
        <w:ind w:left="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7A563E">
      <w:start w:val="1"/>
      <w:numFmt w:val="bullet"/>
      <w:lvlText w:val="o"/>
      <w:lvlJc w:val="left"/>
      <w:pPr>
        <w:ind w:left="15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FE850D4">
      <w:start w:val="1"/>
      <w:numFmt w:val="bullet"/>
      <w:lvlText w:val="▪"/>
      <w:lvlJc w:val="left"/>
      <w:pPr>
        <w:ind w:left="22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116EB10">
      <w:start w:val="1"/>
      <w:numFmt w:val="bullet"/>
      <w:lvlText w:val="•"/>
      <w:lvlJc w:val="left"/>
      <w:pPr>
        <w:ind w:left="2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9E59DC">
      <w:start w:val="1"/>
      <w:numFmt w:val="bullet"/>
      <w:lvlText w:val="o"/>
      <w:lvlJc w:val="left"/>
      <w:pPr>
        <w:ind w:left="36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1AE1846">
      <w:start w:val="1"/>
      <w:numFmt w:val="bullet"/>
      <w:lvlText w:val="▪"/>
      <w:lvlJc w:val="left"/>
      <w:pPr>
        <w:ind w:left="43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8AC7BF8">
      <w:start w:val="1"/>
      <w:numFmt w:val="bullet"/>
      <w:lvlText w:val="•"/>
      <w:lvlJc w:val="left"/>
      <w:pPr>
        <w:ind w:left="5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C68606">
      <w:start w:val="1"/>
      <w:numFmt w:val="bullet"/>
      <w:lvlText w:val="o"/>
      <w:lvlJc w:val="left"/>
      <w:pPr>
        <w:ind w:left="58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8420670">
      <w:start w:val="1"/>
      <w:numFmt w:val="bullet"/>
      <w:lvlText w:val="▪"/>
      <w:lvlJc w:val="left"/>
      <w:pPr>
        <w:ind w:left="6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9745232"/>
    <w:multiLevelType w:val="hybridMultilevel"/>
    <w:tmpl w:val="0D5E2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871976"/>
    <w:multiLevelType w:val="hybridMultilevel"/>
    <w:tmpl w:val="E9A4B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0B23C7"/>
    <w:multiLevelType w:val="hybridMultilevel"/>
    <w:tmpl w:val="5FC0B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122C4D"/>
    <w:multiLevelType w:val="hybridMultilevel"/>
    <w:tmpl w:val="9166A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6E2D3C"/>
    <w:multiLevelType w:val="hybridMultilevel"/>
    <w:tmpl w:val="460A57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09694593">
    <w:abstractNumId w:val="27"/>
  </w:num>
  <w:num w:numId="2" w16cid:durableId="660238248">
    <w:abstractNumId w:val="10"/>
  </w:num>
  <w:num w:numId="3" w16cid:durableId="630865789">
    <w:abstractNumId w:val="16"/>
  </w:num>
  <w:num w:numId="4" w16cid:durableId="1718895433">
    <w:abstractNumId w:val="1"/>
  </w:num>
  <w:num w:numId="5" w16cid:durableId="1886019004">
    <w:abstractNumId w:val="18"/>
  </w:num>
  <w:num w:numId="6" w16cid:durableId="1763718989">
    <w:abstractNumId w:val="2"/>
  </w:num>
  <w:num w:numId="7" w16cid:durableId="545684389">
    <w:abstractNumId w:val="11"/>
  </w:num>
  <w:num w:numId="8" w16cid:durableId="1869290697">
    <w:abstractNumId w:val="21"/>
  </w:num>
  <w:num w:numId="9" w16cid:durableId="329525987">
    <w:abstractNumId w:val="17"/>
  </w:num>
  <w:num w:numId="10" w16cid:durableId="833034810">
    <w:abstractNumId w:val="22"/>
  </w:num>
  <w:num w:numId="11" w16cid:durableId="333531945">
    <w:abstractNumId w:val="6"/>
  </w:num>
  <w:num w:numId="12" w16cid:durableId="1225023534">
    <w:abstractNumId w:val="7"/>
  </w:num>
  <w:num w:numId="13" w16cid:durableId="1841122486">
    <w:abstractNumId w:val="0"/>
  </w:num>
  <w:num w:numId="14" w16cid:durableId="599682404">
    <w:abstractNumId w:val="25"/>
  </w:num>
  <w:num w:numId="15" w16cid:durableId="863324138">
    <w:abstractNumId w:val="14"/>
  </w:num>
  <w:num w:numId="16" w16cid:durableId="1003239910">
    <w:abstractNumId w:val="9"/>
  </w:num>
  <w:num w:numId="17" w16cid:durableId="773327711">
    <w:abstractNumId w:val="15"/>
  </w:num>
  <w:num w:numId="18" w16cid:durableId="872039680">
    <w:abstractNumId w:val="3"/>
  </w:num>
  <w:num w:numId="19" w16cid:durableId="314798436">
    <w:abstractNumId w:val="26"/>
  </w:num>
  <w:num w:numId="20" w16cid:durableId="1151407656">
    <w:abstractNumId w:val="20"/>
  </w:num>
  <w:num w:numId="21" w16cid:durableId="568883914">
    <w:abstractNumId w:val="8"/>
  </w:num>
  <w:num w:numId="22" w16cid:durableId="1480541303">
    <w:abstractNumId w:val="4"/>
  </w:num>
  <w:num w:numId="23" w16cid:durableId="592586982">
    <w:abstractNumId w:val="23"/>
  </w:num>
  <w:num w:numId="24" w16cid:durableId="20863477">
    <w:abstractNumId w:val="12"/>
  </w:num>
  <w:num w:numId="25" w16cid:durableId="1835685376">
    <w:abstractNumId w:val="19"/>
  </w:num>
  <w:num w:numId="26" w16cid:durableId="789670940">
    <w:abstractNumId w:val="24"/>
  </w:num>
  <w:num w:numId="27" w16cid:durableId="427509788">
    <w:abstractNumId w:val="13"/>
  </w:num>
  <w:num w:numId="28" w16cid:durableId="8096319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FA3"/>
    <w:rsid w:val="0001337A"/>
    <w:rsid w:val="00083EC8"/>
    <w:rsid w:val="00092DA4"/>
    <w:rsid w:val="000D12A8"/>
    <w:rsid w:val="0010267D"/>
    <w:rsid w:val="001810F9"/>
    <w:rsid w:val="001B0D34"/>
    <w:rsid w:val="001D34A9"/>
    <w:rsid w:val="001D4EA0"/>
    <w:rsid w:val="0020322B"/>
    <w:rsid w:val="0025080B"/>
    <w:rsid w:val="00254839"/>
    <w:rsid w:val="002A47F1"/>
    <w:rsid w:val="002D097C"/>
    <w:rsid w:val="002D7637"/>
    <w:rsid w:val="00324439"/>
    <w:rsid w:val="003774E1"/>
    <w:rsid w:val="00382A8F"/>
    <w:rsid w:val="003B76B5"/>
    <w:rsid w:val="003C70DE"/>
    <w:rsid w:val="00402C24"/>
    <w:rsid w:val="00446F22"/>
    <w:rsid w:val="00475D97"/>
    <w:rsid w:val="004F3A06"/>
    <w:rsid w:val="005131F3"/>
    <w:rsid w:val="005144AB"/>
    <w:rsid w:val="005242D7"/>
    <w:rsid w:val="0054300C"/>
    <w:rsid w:val="00573E06"/>
    <w:rsid w:val="00585ABA"/>
    <w:rsid w:val="005D2E69"/>
    <w:rsid w:val="005F27D3"/>
    <w:rsid w:val="00614E1C"/>
    <w:rsid w:val="0068423A"/>
    <w:rsid w:val="006A712F"/>
    <w:rsid w:val="006A7FD4"/>
    <w:rsid w:val="006C283C"/>
    <w:rsid w:val="006E19B5"/>
    <w:rsid w:val="0073733F"/>
    <w:rsid w:val="0074456D"/>
    <w:rsid w:val="007B4C95"/>
    <w:rsid w:val="007C2058"/>
    <w:rsid w:val="007C4EE2"/>
    <w:rsid w:val="007D5314"/>
    <w:rsid w:val="00816BE0"/>
    <w:rsid w:val="00822FD2"/>
    <w:rsid w:val="00844DE7"/>
    <w:rsid w:val="00863C61"/>
    <w:rsid w:val="008723A9"/>
    <w:rsid w:val="00876BF8"/>
    <w:rsid w:val="00931940"/>
    <w:rsid w:val="00937AEE"/>
    <w:rsid w:val="009726A1"/>
    <w:rsid w:val="009728D3"/>
    <w:rsid w:val="009B6F64"/>
    <w:rsid w:val="009C6847"/>
    <w:rsid w:val="009E0BF2"/>
    <w:rsid w:val="00AA5ADD"/>
    <w:rsid w:val="00AF7DDD"/>
    <w:rsid w:val="00B224BB"/>
    <w:rsid w:val="00B34D16"/>
    <w:rsid w:val="00B57BB5"/>
    <w:rsid w:val="00BB4DC2"/>
    <w:rsid w:val="00BB7BE0"/>
    <w:rsid w:val="00BD407B"/>
    <w:rsid w:val="00BD55EC"/>
    <w:rsid w:val="00C35DF9"/>
    <w:rsid w:val="00C546C8"/>
    <w:rsid w:val="00C7674F"/>
    <w:rsid w:val="00C82451"/>
    <w:rsid w:val="00CB27D0"/>
    <w:rsid w:val="00DB6AC9"/>
    <w:rsid w:val="00E54960"/>
    <w:rsid w:val="00E637F6"/>
    <w:rsid w:val="00E71C71"/>
    <w:rsid w:val="00E910DA"/>
    <w:rsid w:val="00EA47B4"/>
    <w:rsid w:val="00EF07E5"/>
    <w:rsid w:val="00F10FA3"/>
    <w:rsid w:val="00F153F3"/>
    <w:rsid w:val="00F716AE"/>
    <w:rsid w:val="00FE11C2"/>
    <w:rsid w:val="00FE60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A2CD7E"/>
  <w15:chartTrackingRefBased/>
  <w15:docId w15:val="{50A918CE-F0E5-46AF-95E3-DF9AB4B7C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ill Sans" w:hAnsi="Gill Sans"/>
      <w:sz w:val="24"/>
      <w:lang w:eastAsia="en-US"/>
    </w:rPr>
  </w:style>
  <w:style w:type="paragraph" w:styleId="Heading1">
    <w:name w:val="heading 1"/>
    <w:basedOn w:val="Normal"/>
    <w:next w:val="Normal"/>
    <w:qFormat/>
    <w:rsid w:val="00C7674F"/>
    <w:pPr>
      <w:keepNext/>
      <w:jc w:val="center"/>
      <w:outlineLvl w:val="0"/>
    </w:pPr>
  </w:style>
  <w:style w:type="paragraph" w:styleId="Heading2">
    <w:name w:val="heading 2"/>
    <w:basedOn w:val="Normal"/>
    <w:next w:val="Normal"/>
    <w:link w:val="Heading2Char"/>
    <w:semiHidden/>
    <w:unhideWhenUsed/>
    <w:qFormat/>
    <w:rsid w:val="009728D3"/>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rsid w:val="009728D3"/>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DefaultText">
    <w:name w:val="Default Text"/>
    <w:basedOn w:val="Normal"/>
  </w:style>
  <w:style w:type="paragraph" w:styleId="BodyText">
    <w:name w:val="Body Text"/>
    <w:basedOn w:val="Normal"/>
    <w:rsid w:val="00C7674F"/>
    <w:rPr>
      <w:b/>
      <w:bCs/>
      <w:sz w:val="28"/>
    </w:rPr>
  </w:style>
  <w:style w:type="character" w:customStyle="1" w:styleId="Heading2Char">
    <w:name w:val="Heading 2 Char"/>
    <w:link w:val="Heading2"/>
    <w:semiHidden/>
    <w:rsid w:val="009728D3"/>
    <w:rPr>
      <w:rFonts w:ascii="Calibri Light" w:eastAsia="Times New Roman" w:hAnsi="Calibri Light" w:cs="Times New Roman"/>
      <w:b/>
      <w:bCs/>
      <w:i/>
      <w:iCs/>
      <w:sz w:val="28"/>
      <w:szCs w:val="28"/>
      <w:lang w:eastAsia="en-US"/>
    </w:rPr>
  </w:style>
  <w:style w:type="character" w:customStyle="1" w:styleId="Heading3Char">
    <w:name w:val="Heading 3 Char"/>
    <w:link w:val="Heading3"/>
    <w:semiHidden/>
    <w:rsid w:val="009728D3"/>
    <w:rPr>
      <w:rFonts w:ascii="Calibri Light" w:eastAsia="Times New Roman" w:hAnsi="Calibri Light" w:cs="Times New Roman"/>
      <w:b/>
      <w:bCs/>
      <w:sz w:val="26"/>
      <w:szCs w:val="26"/>
      <w:lang w:eastAsia="en-US"/>
    </w:rPr>
  </w:style>
  <w:style w:type="character" w:styleId="CommentReference">
    <w:name w:val="annotation reference"/>
    <w:uiPriority w:val="99"/>
    <w:unhideWhenUsed/>
    <w:rsid w:val="009728D3"/>
    <w:rPr>
      <w:sz w:val="16"/>
      <w:szCs w:val="16"/>
    </w:rPr>
  </w:style>
  <w:style w:type="paragraph" w:styleId="CommentText">
    <w:name w:val="annotation text"/>
    <w:basedOn w:val="Normal"/>
    <w:link w:val="CommentTextChar"/>
    <w:uiPriority w:val="99"/>
    <w:unhideWhenUsed/>
    <w:rsid w:val="009728D3"/>
    <w:pPr>
      <w:spacing w:after="5"/>
      <w:ind w:left="10" w:right="620" w:hanging="10"/>
    </w:pPr>
    <w:rPr>
      <w:rFonts w:ascii="Verdana" w:eastAsia="Verdana" w:hAnsi="Verdana" w:cs="Verdana"/>
      <w:color w:val="000000"/>
      <w:sz w:val="20"/>
      <w:lang w:eastAsia="en-GB"/>
    </w:rPr>
  </w:style>
  <w:style w:type="character" w:customStyle="1" w:styleId="CommentTextChar">
    <w:name w:val="Comment Text Char"/>
    <w:link w:val="CommentText"/>
    <w:uiPriority w:val="99"/>
    <w:rsid w:val="009728D3"/>
    <w:rPr>
      <w:rFonts w:ascii="Verdana" w:eastAsia="Verdana" w:hAnsi="Verdana" w:cs="Verdana"/>
      <w:color w:val="000000"/>
    </w:rPr>
  </w:style>
  <w:style w:type="paragraph" w:styleId="BalloonText">
    <w:name w:val="Balloon Text"/>
    <w:basedOn w:val="Normal"/>
    <w:link w:val="BalloonTextChar"/>
    <w:rsid w:val="009728D3"/>
    <w:rPr>
      <w:rFonts w:ascii="Segoe UI" w:hAnsi="Segoe UI" w:cs="Segoe UI"/>
      <w:sz w:val="18"/>
      <w:szCs w:val="18"/>
    </w:rPr>
  </w:style>
  <w:style w:type="character" w:customStyle="1" w:styleId="BalloonTextChar">
    <w:name w:val="Balloon Text Char"/>
    <w:link w:val="BalloonText"/>
    <w:rsid w:val="009728D3"/>
    <w:rPr>
      <w:rFonts w:ascii="Segoe UI" w:hAnsi="Segoe UI" w:cs="Segoe UI"/>
      <w:sz w:val="18"/>
      <w:szCs w:val="18"/>
      <w:lang w:eastAsia="en-US"/>
    </w:rPr>
  </w:style>
  <w:style w:type="paragraph" w:styleId="CommentSubject">
    <w:name w:val="annotation subject"/>
    <w:basedOn w:val="CommentText"/>
    <w:next w:val="CommentText"/>
    <w:link w:val="CommentSubjectChar"/>
    <w:rsid w:val="007C2058"/>
    <w:pPr>
      <w:spacing w:after="0"/>
      <w:ind w:left="0" w:right="0" w:firstLine="0"/>
    </w:pPr>
    <w:rPr>
      <w:rFonts w:ascii="Gill Sans" w:eastAsia="Times New Roman" w:hAnsi="Gill Sans" w:cs="Times New Roman"/>
      <w:b/>
      <w:bCs/>
      <w:color w:val="auto"/>
      <w:lang w:eastAsia="en-US"/>
    </w:rPr>
  </w:style>
  <w:style w:type="character" w:customStyle="1" w:styleId="CommentSubjectChar">
    <w:name w:val="Comment Subject Char"/>
    <w:basedOn w:val="CommentTextChar"/>
    <w:link w:val="CommentSubject"/>
    <w:rsid w:val="007C2058"/>
    <w:rPr>
      <w:rFonts w:ascii="Gill Sans" w:eastAsia="Verdana" w:hAnsi="Gill Sans" w:cs="Verdana"/>
      <w:b/>
      <w:bCs/>
      <w:color w:val="000000"/>
      <w:lang w:eastAsia="en-US"/>
    </w:rPr>
  </w:style>
  <w:style w:type="paragraph" w:styleId="ListParagraph">
    <w:name w:val="List Paragraph"/>
    <w:basedOn w:val="Normal"/>
    <w:qFormat/>
    <w:rsid w:val="0020322B"/>
    <w:pPr>
      <w:ind w:left="720"/>
      <w:contextualSpacing/>
    </w:pPr>
  </w:style>
  <w:style w:type="paragraph" w:styleId="BodyTextIndent">
    <w:name w:val="Body Text Indent"/>
    <w:basedOn w:val="Normal"/>
    <w:link w:val="BodyTextIndentChar"/>
    <w:rsid w:val="007B4C95"/>
    <w:pPr>
      <w:spacing w:after="120"/>
      <w:ind w:left="283"/>
    </w:pPr>
  </w:style>
  <w:style w:type="character" w:customStyle="1" w:styleId="BodyTextIndentChar">
    <w:name w:val="Body Text Indent Char"/>
    <w:basedOn w:val="DefaultParagraphFont"/>
    <w:link w:val="BodyTextIndent"/>
    <w:rsid w:val="007B4C95"/>
    <w:rPr>
      <w:rFonts w:ascii="Gill Sans" w:hAnsi="Gill Sans"/>
      <w:sz w:val="24"/>
      <w:lang w:eastAsia="en-US"/>
    </w:rPr>
  </w:style>
  <w:style w:type="paragraph" w:styleId="NoSpacing">
    <w:name w:val="No Spacing"/>
    <w:uiPriority w:val="1"/>
    <w:qFormat/>
    <w:rsid w:val="007B4C95"/>
    <w:rPr>
      <w:rFonts w:ascii="Gill Sans" w:hAnsi="Gill Sans"/>
      <w:sz w:val="24"/>
      <w:lang w:eastAsia="en-US"/>
    </w:rPr>
  </w:style>
  <w:style w:type="character" w:customStyle="1" w:styleId="1bodycopyChar">
    <w:name w:val="1 body copy Char"/>
    <w:link w:val="1bodycopy"/>
    <w:locked/>
    <w:rsid w:val="00CB27D0"/>
    <w:rPr>
      <w:rFonts w:ascii="MS Mincho" w:eastAsia="MS Mincho" w:hAnsi="MS Mincho"/>
      <w:szCs w:val="24"/>
      <w:lang w:eastAsia="en-US"/>
    </w:rPr>
  </w:style>
  <w:style w:type="paragraph" w:customStyle="1" w:styleId="1bodycopy">
    <w:name w:val="1 body copy"/>
    <w:basedOn w:val="Normal"/>
    <w:link w:val="1bodycopyChar"/>
    <w:qFormat/>
    <w:rsid w:val="00CB27D0"/>
    <w:pPr>
      <w:spacing w:after="120"/>
      <w:ind w:right="284"/>
    </w:pPr>
    <w:rPr>
      <w:rFonts w:ascii="MS Mincho" w:eastAsia="MS Mincho" w:hAnsi="MS Mincho"/>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532116">
      <w:bodyDiv w:val="1"/>
      <w:marLeft w:val="0"/>
      <w:marRight w:val="0"/>
      <w:marTop w:val="0"/>
      <w:marBottom w:val="0"/>
      <w:divBdr>
        <w:top w:val="none" w:sz="0" w:space="0" w:color="auto"/>
        <w:left w:val="none" w:sz="0" w:space="0" w:color="auto"/>
        <w:bottom w:val="none" w:sz="0" w:space="0" w:color="auto"/>
        <w:right w:val="none" w:sz="0" w:space="0" w:color="auto"/>
      </w:divBdr>
    </w:div>
    <w:div w:id="1942685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eachers-standards"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1294</Words>
  <Characters>7536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BRIGHTON &amp; HOVE CITY COUNCIL</vt:lpstr>
    </vt:vector>
  </TitlesOfParts>
  <Company>&lt;Brighton &amp; Hove City Council&gt;</Company>
  <LinksUpToDate>false</LinksUpToDate>
  <CharactersWithSpaces>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BRIGHTON &amp; HOVE CITY COUNCIL</dc:title>
  <dc:subject/>
  <dc:creator>Client</dc:creator>
  <cp:keywords/>
  <cp:lastModifiedBy>Mrs K Welsh</cp:lastModifiedBy>
  <cp:revision>2</cp:revision>
  <cp:lastPrinted>2014-03-17T12:00:00Z</cp:lastPrinted>
  <dcterms:created xsi:type="dcterms:W3CDTF">2026-04-13T11:02:00Z</dcterms:created>
  <dcterms:modified xsi:type="dcterms:W3CDTF">2026-04-13T11:02:00Z</dcterms:modified>
</cp:coreProperties>
</file>