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E2C5A" w14:textId="77777777" w:rsidR="004B06B9" w:rsidRDefault="004B06B9">
      <w:pPr>
        <w:ind w:left="-22"/>
      </w:pPr>
      <w:bookmarkStart w:id="0" w:name="_gjdgxs" w:colFirst="0" w:colLast="0"/>
      <w:bookmarkEnd w:id="0"/>
    </w:p>
    <w:p w14:paraId="2A984666" w14:textId="77777777" w:rsidR="008959C4" w:rsidRDefault="008959C4" w:rsidP="008959C4">
      <w:pPr>
        <w:pStyle w:val="NoSpacing"/>
        <w:jc w:val="both"/>
        <w:rPr>
          <w:rFonts w:ascii="Arial" w:hAnsi="Arial" w:cs="Arial"/>
          <w:sz w:val="24"/>
          <w:szCs w:val="24"/>
        </w:rPr>
      </w:pPr>
    </w:p>
    <w:p w14:paraId="60CDF304" w14:textId="77777777" w:rsidR="0030714A" w:rsidRDefault="0030714A" w:rsidP="0030714A">
      <w:pPr>
        <w:pStyle w:val="ListParagraph"/>
        <w:ind w:left="0"/>
        <w:rPr>
          <w:rFonts w:eastAsia="Times New Roman" w:cs="Arial"/>
          <w:color w:val="222222"/>
          <w:sz w:val="24"/>
          <w:szCs w:val="24"/>
          <w:lang w:eastAsia="en-GB"/>
        </w:rPr>
      </w:pPr>
    </w:p>
    <w:p w14:paraId="4FC3A873" w14:textId="1AC626AF" w:rsidR="0030714A" w:rsidRDefault="008C17F6" w:rsidP="0030714A">
      <w:pPr>
        <w:pStyle w:val="ListParagraph"/>
        <w:ind w:left="0"/>
        <w:rPr>
          <w:rFonts w:eastAsia="Times New Roman" w:cs="Arial"/>
          <w:color w:val="222222"/>
          <w:sz w:val="24"/>
          <w:szCs w:val="24"/>
          <w:lang w:eastAsia="en-GB"/>
        </w:rPr>
      </w:pPr>
      <w:r>
        <w:rPr>
          <w:rFonts w:eastAsia="Times New Roman" w:cs="Arial"/>
          <w:color w:val="222222"/>
          <w:sz w:val="24"/>
          <w:szCs w:val="24"/>
          <w:lang w:eastAsia="en-GB"/>
        </w:rPr>
        <w:t>May</w:t>
      </w:r>
      <w:r w:rsidR="0030714A">
        <w:rPr>
          <w:rFonts w:eastAsia="Times New Roman" w:cs="Arial"/>
          <w:color w:val="222222"/>
          <w:sz w:val="24"/>
          <w:szCs w:val="24"/>
          <w:lang w:eastAsia="en-GB"/>
        </w:rPr>
        <w:t xml:space="preserve"> 2024</w:t>
      </w:r>
    </w:p>
    <w:p w14:paraId="2022130E" w14:textId="77777777" w:rsidR="0030714A" w:rsidRDefault="0030714A" w:rsidP="0030714A">
      <w:pPr>
        <w:pStyle w:val="ListParagraph"/>
        <w:ind w:left="0"/>
        <w:rPr>
          <w:rFonts w:eastAsia="Times New Roman" w:cs="Arial"/>
          <w:color w:val="222222"/>
          <w:sz w:val="24"/>
          <w:szCs w:val="24"/>
          <w:lang w:eastAsia="en-GB"/>
        </w:rPr>
      </w:pPr>
    </w:p>
    <w:p w14:paraId="42426FA9" w14:textId="77777777" w:rsidR="0030714A" w:rsidRDefault="0030714A" w:rsidP="0030714A">
      <w:pPr>
        <w:pStyle w:val="ListParagraph"/>
        <w:ind w:left="0"/>
        <w:rPr>
          <w:rFonts w:eastAsia="Times New Roman" w:cs="Arial"/>
          <w:color w:val="222222"/>
          <w:sz w:val="24"/>
          <w:szCs w:val="24"/>
          <w:lang w:eastAsia="en-GB"/>
        </w:rPr>
      </w:pPr>
      <w:r>
        <w:rPr>
          <w:rFonts w:eastAsia="Times New Roman" w:cs="Arial"/>
          <w:color w:val="222222"/>
          <w:sz w:val="24"/>
          <w:szCs w:val="24"/>
          <w:lang w:eastAsia="en-GB"/>
        </w:rPr>
        <w:t>Dear Candidate</w:t>
      </w:r>
    </w:p>
    <w:p w14:paraId="09C28E79" w14:textId="77777777" w:rsidR="0030714A" w:rsidRDefault="0030714A" w:rsidP="0030714A">
      <w:pPr>
        <w:pStyle w:val="ListParagraph"/>
        <w:ind w:left="0"/>
        <w:rPr>
          <w:rFonts w:eastAsia="Times New Roman" w:cs="Arial"/>
          <w:color w:val="222222"/>
          <w:sz w:val="24"/>
          <w:szCs w:val="24"/>
          <w:lang w:eastAsia="en-GB"/>
        </w:rPr>
      </w:pPr>
    </w:p>
    <w:p w14:paraId="07E076E7" w14:textId="14A72B93" w:rsidR="0030714A" w:rsidRDefault="0030714A" w:rsidP="0030714A">
      <w:pPr>
        <w:pStyle w:val="ListParagraph"/>
        <w:ind w:left="0"/>
        <w:rPr>
          <w:rFonts w:eastAsia="Times New Roman" w:cs="Arial"/>
          <w:color w:val="222222"/>
          <w:sz w:val="24"/>
          <w:szCs w:val="24"/>
          <w:lang w:eastAsia="en-GB"/>
        </w:rPr>
      </w:pPr>
      <w:r>
        <w:rPr>
          <w:rFonts w:eastAsia="Times New Roman" w:cs="Arial"/>
          <w:color w:val="222222"/>
          <w:sz w:val="24"/>
          <w:szCs w:val="24"/>
          <w:lang w:eastAsia="en-GB"/>
        </w:rPr>
        <w:t xml:space="preserve">Thank you for your interest in our school. You will be joining us at a very exciting time as we look to covert to an Academy and join the Watergrove trust.  You can find more about Watergrove through this link- </w:t>
      </w:r>
      <w:hyperlink r:id="rId6" w:history="1">
        <w:r>
          <w:rPr>
            <w:rStyle w:val="Hyperlink"/>
            <w:rFonts w:eastAsia="Times New Roman" w:cs="Arial"/>
            <w:sz w:val="24"/>
            <w:szCs w:val="24"/>
            <w:lang w:eastAsia="en-GB"/>
          </w:rPr>
          <w:t>https://www.watergrovetrust.co.uk/</w:t>
        </w:r>
      </w:hyperlink>
      <w:r>
        <w:rPr>
          <w:rFonts w:eastAsia="Times New Roman" w:cs="Arial"/>
          <w:color w:val="222222"/>
          <w:sz w:val="24"/>
          <w:szCs w:val="24"/>
          <w:lang w:eastAsia="en-GB"/>
        </w:rPr>
        <w:t xml:space="preserve">  and if you are shortlisted for interview</w:t>
      </w:r>
      <w:r w:rsidR="00AA45A1">
        <w:rPr>
          <w:rFonts w:eastAsia="Times New Roman" w:cs="Arial"/>
          <w:color w:val="222222"/>
          <w:sz w:val="24"/>
          <w:szCs w:val="24"/>
          <w:lang w:eastAsia="en-GB"/>
        </w:rPr>
        <w:t>,</w:t>
      </w:r>
      <w:r>
        <w:rPr>
          <w:rFonts w:eastAsia="Times New Roman" w:cs="Arial"/>
          <w:color w:val="222222"/>
          <w:sz w:val="24"/>
          <w:szCs w:val="24"/>
          <w:lang w:eastAsia="en-GB"/>
        </w:rPr>
        <w:t xml:space="preserve"> we will give you more information then.  </w:t>
      </w:r>
    </w:p>
    <w:p w14:paraId="6C3F64D1" w14:textId="570B8B87" w:rsidR="00A66E14" w:rsidRDefault="00A66E14" w:rsidP="0030714A">
      <w:pPr>
        <w:pStyle w:val="ListParagraph"/>
        <w:ind w:left="0"/>
        <w:rPr>
          <w:rFonts w:eastAsia="Times New Roman" w:cs="Arial"/>
          <w:color w:val="222222"/>
          <w:sz w:val="24"/>
          <w:szCs w:val="24"/>
          <w:lang w:eastAsia="en-GB"/>
        </w:rPr>
      </w:pPr>
    </w:p>
    <w:p w14:paraId="70F49F91" w14:textId="081F868A" w:rsidR="00A66E14" w:rsidRDefault="00A66E14" w:rsidP="0030714A">
      <w:pPr>
        <w:pStyle w:val="ListParagraph"/>
        <w:ind w:left="0"/>
        <w:rPr>
          <w:rFonts w:eastAsia="Times New Roman" w:cs="Arial"/>
          <w:color w:val="222222"/>
          <w:sz w:val="24"/>
          <w:szCs w:val="24"/>
          <w:lang w:eastAsia="en-GB"/>
        </w:rPr>
      </w:pPr>
      <w:r>
        <w:rPr>
          <w:rFonts w:eastAsia="Times New Roman" w:cs="Arial"/>
          <w:color w:val="222222"/>
          <w:sz w:val="24"/>
          <w:szCs w:val="24"/>
          <w:lang w:eastAsia="en-GB"/>
        </w:rPr>
        <w:t>We are looking for a dedicated Head of Year to cover a maternity leave in the first instance, but with a possibility of this becoming a long-term position.</w:t>
      </w:r>
    </w:p>
    <w:p w14:paraId="22B85053" w14:textId="13EE361B" w:rsidR="00AA45A1" w:rsidRDefault="00AA45A1" w:rsidP="0030714A">
      <w:pPr>
        <w:pStyle w:val="ListParagraph"/>
        <w:ind w:left="0"/>
        <w:rPr>
          <w:rFonts w:eastAsia="Times New Roman" w:cs="Arial"/>
          <w:color w:val="222222"/>
          <w:sz w:val="24"/>
          <w:szCs w:val="24"/>
          <w:lang w:eastAsia="en-GB"/>
        </w:rPr>
      </w:pPr>
    </w:p>
    <w:p w14:paraId="235397B4" w14:textId="28E5F091" w:rsidR="00C03D0B" w:rsidRDefault="00C03D0B" w:rsidP="00C03D0B">
      <w:pPr>
        <w:jc w:val="both"/>
        <w:rPr>
          <w:rFonts w:ascii="Arial" w:eastAsia="Times New Roman" w:hAnsi="Arial" w:cs="Arial"/>
          <w:bCs/>
        </w:rPr>
      </w:pPr>
      <w:r>
        <w:rPr>
          <w:rFonts w:ascii="Arial" w:eastAsia="Times New Roman" w:hAnsi="Arial" w:cs="Arial"/>
          <w:bCs/>
        </w:rPr>
        <w:t xml:space="preserve">The role requires the successful applicant to provide professional leadership and management of one of the school’s </w:t>
      </w:r>
      <w:r w:rsidR="00A66E14">
        <w:rPr>
          <w:rFonts w:ascii="Arial" w:eastAsia="Times New Roman" w:hAnsi="Arial" w:cs="Arial"/>
          <w:bCs/>
        </w:rPr>
        <w:t>year groups</w:t>
      </w:r>
      <w:r>
        <w:rPr>
          <w:rFonts w:ascii="Arial" w:eastAsia="Times New Roman" w:hAnsi="Arial" w:cs="Arial"/>
          <w:bCs/>
        </w:rPr>
        <w:t xml:space="preserve">. You will be expected to develop and support the academic, personal and social welfare of all the students within your </w:t>
      </w:r>
      <w:r w:rsidR="00A66E14">
        <w:rPr>
          <w:rFonts w:ascii="Arial" w:eastAsia="Times New Roman" w:hAnsi="Arial" w:cs="Arial"/>
          <w:bCs/>
        </w:rPr>
        <w:t>year group</w:t>
      </w:r>
      <w:r>
        <w:rPr>
          <w:rFonts w:ascii="Arial" w:eastAsia="Times New Roman" w:hAnsi="Arial" w:cs="Arial"/>
          <w:bCs/>
        </w:rPr>
        <w:t xml:space="preserve"> so that they achieve the best possible outcomes for students and to ensure they do this within a safe, supportive and happy environment.</w:t>
      </w:r>
    </w:p>
    <w:p w14:paraId="58EF9042" w14:textId="77777777" w:rsidR="00C03D0B" w:rsidRDefault="00C03D0B" w:rsidP="00C03D0B">
      <w:pPr>
        <w:jc w:val="both"/>
        <w:rPr>
          <w:rFonts w:ascii="Arial" w:eastAsia="Times New Roman" w:hAnsi="Arial" w:cs="Arial"/>
          <w:bCs/>
        </w:rPr>
      </w:pPr>
    </w:p>
    <w:p w14:paraId="797E12D5" w14:textId="7625783D" w:rsidR="00C03D0B" w:rsidRDefault="00C03D0B" w:rsidP="00C03D0B">
      <w:pPr>
        <w:jc w:val="both"/>
        <w:rPr>
          <w:rFonts w:ascii="Arial" w:eastAsia="Times New Roman" w:hAnsi="Arial" w:cs="Arial"/>
          <w:bCs/>
        </w:rPr>
      </w:pPr>
      <w:r>
        <w:rPr>
          <w:rFonts w:ascii="Arial" w:eastAsia="Times New Roman" w:hAnsi="Arial" w:cs="Arial"/>
          <w:bCs/>
        </w:rPr>
        <w:t xml:space="preserve">You will be expected to establish constructive working relationships with the students from your </w:t>
      </w:r>
      <w:r w:rsidR="00A66E14">
        <w:rPr>
          <w:rFonts w:ascii="Arial" w:eastAsia="Times New Roman" w:hAnsi="Arial" w:cs="Arial"/>
          <w:bCs/>
        </w:rPr>
        <w:t>year group</w:t>
      </w:r>
      <w:r>
        <w:rPr>
          <w:rFonts w:ascii="Arial" w:eastAsia="Times New Roman" w:hAnsi="Arial" w:cs="Arial"/>
          <w:bCs/>
        </w:rPr>
        <w:t>, their families and all teaching staff within school. You will play a pivotal role in the development of whole school priorities, especially pastoral policies.</w:t>
      </w:r>
    </w:p>
    <w:p w14:paraId="74A573EE" w14:textId="77777777" w:rsidR="00C03D0B" w:rsidRDefault="00C03D0B" w:rsidP="00C03D0B">
      <w:pPr>
        <w:jc w:val="both"/>
        <w:rPr>
          <w:rFonts w:ascii="Arial" w:eastAsia="Times New Roman" w:hAnsi="Arial" w:cs="Arial"/>
          <w:bCs/>
        </w:rPr>
      </w:pPr>
    </w:p>
    <w:p w14:paraId="0A5D69B9" w14:textId="77777777" w:rsidR="00C03D0B" w:rsidRDefault="00C03D0B" w:rsidP="00C03D0B">
      <w:pPr>
        <w:jc w:val="both"/>
        <w:rPr>
          <w:rFonts w:ascii="Arial" w:hAnsi="Arial" w:cs="Arial"/>
        </w:rPr>
      </w:pPr>
      <w:r>
        <w:rPr>
          <w:rFonts w:ascii="Arial" w:hAnsi="Arial" w:cs="Arial"/>
        </w:rPr>
        <w:t>The role is an opportunity for the right individual to really make a difference to children’s lives. We are wanting an individual who will work proactively with the team within school and with families. Excellent written and verbal skills are required.</w:t>
      </w:r>
    </w:p>
    <w:p w14:paraId="493E1F35" w14:textId="77777777" w:rsidR="0030714A" w:rsidRDefault="0030714A" w:rsidP="0030714A">
      <w:pPr>
        <w:pStyle w:val="ListParagraph"/>
        <w:ind w:left="0"/>
        <w:rPr>
          <w:rFonts w:eastAsia="Times New Roman" w:cs="Arial"/>
          <w:color w:val="222222"/>
          <w:sz w:val="24"/>
          <w:szCs w:val="24"/>
          <w:lang w:eastAsia="en-GB"/>
        </w:rPr>
      </w:pPr>
    </w:p>
    <w:p w14:paraId="6F40234C" w14:textId="77777777" w:rsidR="0030714A" w:rsidRDefault="0030714A" w:rsidP="0030714A">
      <w:pPr>
        <w:pStyle w:val="ListParagraph"/>
        <w:ind w:left="0"/>
        <w:rPr>
          <w:rFonts w:eastAsia="Times New Roman" w:cs="Arial"/>
          <w:color w:val="222222"/>
          <w:sz w:val="24"/>
          <w:szCs w:val="24"/>
          <w:lang w:eastAsia="en-GB"/>
        </w:rPr>
      </w:pPr>
      <w:r>
        <w:rPr>
          <w:rFonts w:eastAsia="Times New Roman" w:cs="Arial"/>
          <w:color w:val="222222"/>
          <w:sz w:val="24"/>
          <w:szCs w:val="24"/>
          <w:lang w:eastAsia="en-GB"/>
        </w:rPr>
        <w:t>At FPHS we have a drive and determination to promote the best academic standards as well as aiming to be as fully an inclusive school as we can be.  We are an oversubscribed school with a Good Ofsted judgement and an outstanding reputation for providing excellence when it comes to professional learning. At FPHS both adults and young people are e</w:t>
      </w:r>
      <w:r>
        <w:rPr>
          <w:rFonts w:cs="Arial"/>
          <w:color w:val="000000"/>
          <w:sz w:val="24"/>
          <w:szCs w:val="24"/>
        </w:rPr>
        <w:t xml:space="preserve">ncouraged to </w:t>
      </w:r>
      <w:r>
        <w:rPr>
          <w:rFonts w:cs="Arial"/>
          <w:b/>
          <w:bCs/>
          <w:color w:val="000000"/>
          <w:sz w:val="24"/>
          <w:szCs w:val="24"/>
        </w:rPr>
        <w:t>Aspire,</w:t>
      </w:r>
      <w:r>
        <w:rPr>
          <w:rFonts w:cs="Arial"/>
          <w:color w:val="000000"/>
          <w:sz w:val="24"/>
          <w:szCs w:val="24"/>
        </w:rPr>
        <w:t xml:space="preserve"> equipped to </w:t>
      </w:r>
      <w:r>
        <w:rPr>
          <w:rFonts w:cs="Arial"/>
          <w:b/>
          <w:bCs/>
          <w:color w:val="000000"/>
          <w:sz w:val="24"/>
          <w:szCs w:val="24"/>
        </w:rPr>
        <w:t>Thrive,</w:t>
      </w:r>
      <w:r>
        <w:rPr>
          <w:rFonts w:cs="Arial"/>
          <w:color w:val="000000"/>
          <w:sz w:val="24"/>
          <w:szCs w:val="24"/>
        </w:rPr>
        <w:t xml:space="preserve"> and empowered to </w:t>
      </w:r>
      <w:r>
        <w:rPr>
          <w:rFonts w:cs="Arial"/>
          <w:b/>
          <w:bCs/>
          <w:color w:val="000000"/>
          <w:sz w:val="24"/>
          <w:szCs w:val="24"/>
        </w:rPr>
        <w:t>Achieve.</w:t>
      </w:r>
      <w:r>
        <w:rPr>
          <w:rFonts w:cs="Arial"/>
          <w:color w:val="000000"/>
          <w:sz w:val="24"/>
          <w:szCs w:val="24"/>
        </w:rPr>
        <w:t xml:space="preserve">  </w:t>
      </w:r>
      <w:r>
        <w:rPr>
          <w:rFonts w:eastAsia="Times New Roman" w:cs="Arial"/>
          <w:color w:val="222222"/>
          <w:sz w:val="24"/>
          <w:szCs w:val="24"/>
          <w:lang w:eastAsia="en-GB"/>
        </w:rPr>
        <w:t xml:space="preserve">We are a multi-cultural, diverse, and inclusive school where we all feel a strong sense of belonging to our ‘Falinge family’.  Everyone who visits comments on the calm environment, the positive relationships, and the keen sense of inclusivity that permeates everything that we do.  </w:t>
      </w:r>
    </w:p>
    <w:p w14:paraId="0A96FBCC" w14:textId="77777777" w:rsidR="0030714A" w:rsidRDefault="0030714A" w:rsidP="0030714A">
      <w:pPr>
        <w:pStyle w:val="ListParagraph"/>
        <w:ind w:left="0"/>
        <w:rPr>
          <w:rFonts w:eastAsia="Times New Roman" w:cs="Arial"/>
          <w:color w:val="222222"/>
          <w:lang w:eastAsia="en-GB"/>
        </w:rPr>
      </w:pPr>
    </w:p>
    <w:p w14:paraId="0A5FF79D" w14:textId="77777777" w:rsidR="0030714A" w:rsidRDefault="0030714A" w:rsidP="0030714A">
      <w:pPr>
        <w:jc w:val="both"/>
        <w:rPr>
          <w:rFonts w:ascii="Arial" w:eastAsia="Times New Roman" w:hAnsi="Arial" w:cs="Arial"/>
          <w:color w:val="222222"/>
        </w:rPr>
      </w:pPr>
      <w:r>
        <w:rPr>
          <w:rFonts w:ascii="Arial" w:eastAsia="Times New Roman" w:hAnsi="Arial" w:cs="Arial"/>
          <w:color w:val="222222"/>
        </w:rPr>
        <w:t>We aim to give all our pupils the very best start in life, to help them develop into well-rounded young adults, able to venture into a rapidly changing world with confidence and determination and make a positive contribution to society.</w:t>
      </w:r>
    </w:p>
    <w:p w14:paraId="1EAAE807" w14:textId="77777777" w:rsidR="0030714A" w:rsidRDefault="0030714A" w:rsidP="0030714A">
      <w:pPr>
        <w:jc w:val="both"/>
        <w:rPr>
          <w:rFonts w:ascii="Arial" w:eastAsiaTheme="minorEastAsia" w:hAnsi="Arial" w:cs="Arial"/>
          <w:lang w:eastAsia="en-US"/>
        </w:rPr>
      </w:pPr>
    </w:p>
    <w:p w14:paraId="1D940B8B" w14:textId="77777777" w:rsidR="0030714A" w:rsidRDefault="0030714A" w:rsidP="0030714A">
      <w:pPr>
        <w:jc w:val="both"/>
        <w:rPr>
          <w:rFonts w:ascii="Arial" w:hAnsi="Arial" w:cs="Arial"/>
        </w:rPr>
      </w:pPr>
      <w:r>
        <w:rPr>
          <w:rFonts w:ascii="Arial" w:hAnsi="Arial" w:cs="Arial"/>
        </w:rPr>
        <w:t xml:space="preserve">We know that there is always more to do to ensure that every child’s educational experience is rich, character-building and of the highest possible standard. FPHS is a special place with amazing young people and dedicated colleagues; if you want to join us, we look forward to hearing from you.   </w:t>
      </w:r>
    </w:p>
    <w:p w14:paraId="538B9369" w14:textId="77777777" w:rsidR="0030714A" w:rsidRDefault="0030714A" w:rsidP="0030714A">
      <w:pPr>
        <w:jc w:val="both"/>
        <w:rPr>
          <w:rFonts w:ascii="Arial" w:hAnsi="Arial" w:cs="Arial"/>
        </w:rPr>
      </w:pPr>
    </w:p>
    <w:p w14:paraId="2CA2FAAA" w14:textId="77777777" w:rsidR="0030714A" w:rsidRDefault="0030714A" w:rsidP="0030714A">
      <w:pPr>
        <w:jc w:val="both"/>
        <w:rPr>
          <w:rFonts w:ascii="Arial" w:hAnsi="Arial" w:cs="Arial"/>
        </w:rPr>
      </w:pPr>
      <w:r>
        <w:rPr>
          <w:rFonts w:ascii="Arial" w:hAnsi="Arial" w:cs="Arial"/>
        </w:rPr>
        <w:t>Yours faithfully</w:t>
      </w:r>
    </w:p>
    <w:p w14:paraId="0377053B" w14:textId="0A5CAB2E" w:rsidR="0030714A" w:rsidRDefault="0030714A" w:rsidP="0030714A">
      <w:pPr>
        <w:jc w:val="both"/>
        <w:rPr>
          <w:rFonts w:ascii="Arial" w:hAnsi="Arial" w:cs="Arial"/>
        </w:rPr>
      </w:pPr>
      <w:r>
        <w:rPr>
          <w:rFonts w:ascii="Arial" w:hAnsi="Arial" w:cs="Arial"/>
          <w:noProof/>
        </w:rPr>
        <w:drawing>
          <wp:inline distT="0" distB="0" distL="0" distR="0" wp14:anchorId="092E496E" wp14:editId="127AC177">
            <wp:extent cx="2162175" cy="619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p w14:paraId="08106820" w14:textId="77777777" w:rsidR="0030714A" w:rsidRDefault="0030714A" w:rsidP="0030714A">
      <w:pPr>
        <w:jc w:val="both"/>
        <w:rPr>
          <w:rFonts w:ascii="Arial" w:hAnsi="Arial" w:cs="Arial"/>
          <w:b/>
        </w:rPr>
      </w:pPr>
      <w:r>
        <w:rPr>
          <w:rFonts w:ascii="Arial" w:hAnsi="Arial" w:cs="Arial"/>
          <w:b/>
        </w:rPr>
        <w:t xml:space="preserve">Mrs Paula O’Reilly </w:t>
      </w:r>
    </w:p>
    <w:p w14:paraId="311B55BF" w14:textId="6E4CA3A6" w:rsidR="008959C4" w:rsidRPr="001B6D2F" w:rsidRDefault="0030714A" w:rsidP="00C03D0B">
      <w:pPr>
        <w:jc w:val="both"/>
        <w:rPr>
          <w:rFonts w:ascii="Arial" w:hAnsi="Arial" w:cs="Arial"/>
        </w:rPr>
      </w:pPr>
      <w:r>
        <w:rPr>
          <w:rFonts w:ascii="Arial" w:hAnsi="Arial" w:cs="Arial"/>
          <w:b/>
        </w:rPr>
        <w:t xml:space="preserve">Headteacher </w:t>
      </w:r>
    </w:p>
    <w:sectPr w:rsidR="008959C4" w:rsidRPr="001B6D2F" w:rsidSect="008959C4">
      <w:footerReference w:type="default" r:id="rId8"/>
      <w:headerReference w:type="first" r:id="rId9"/>
      <w:footerReference w:type="first" r:id="rId10"/>
      <w:pgSz w:w="11906" w:h="16838"/>
      <w:pgMar w:top="720" w:right="720" w:bottom="720" w:left="720"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B9E0" w14:textId="77777777" w:rsidR="00826FC1" w:rsidRDefault="00C5023F">
      <w:r>
        <w:separator/>
      </w:r>
    </w:p>
  </w:endnote>
  <w:endnote w:type="continuationSeparator" w:id="0">
    <w:p w14:paraId="574A4976" w14:textId="77777777" w:rsidR="00826FC1" w:rsidRDefault="00C5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4A09" w14:textId="77777777" w:rsidR="004B06B9" w:rsidRDefault="00C5023F">
    <w:pPr>
      <w:pBdr>
        <w:top w:val="nil"/>
        <w:left w:val="nil"/>
        <w:bottom w:val="nil"/>
        <w:right w:val="nil"/>
        <w:between w:val="nil"/>
      </w:pBdr>
      <w:tabs>
        <w:tab w:val="center" w:pos="4513"/>
        <w:tab w:val="right" w:pos="9026"/>
        <w:tab w:val="left" w:pos="4980"/>
      </w:tabs>
      <w:rPr>
        <w:color w:val="000000"/>
      </w:rPr>
    </w:pPr>
    <w:r>
      <w:rPr>
        <w:noProof/>
      </w:rPr>
      <w:drawing>
        <wp:anchor distT="0" distB="0" distL="0" distR="0" simplePos="0" relativeHeight="251659264" behindDoc="1" locked="0" layoutInCell="1" hidden="0" allowOverlap="1" wp14:anchorId="1838CCA7" wp14:editId="560FE37B">
          <wp:simplePos x="0" y="0"/>
          <wp:positionH relativeFrom="column">
            <wp:posOffset>635</wp:posOffset>
          </wp:positionH>
          <wp:positionV relativeFrom="paragraph">
            <wp:posOffset>-362208</wp:posOffset>
          </wp:positionV>
          <wp:extent cx="7545070" cy="112522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5070" cy="1125220"/>
                  </a:xfrm>
                  <a:prstGeom prst="rect">
                    <a:avLst/>
                  </a:prstGeom>
                  <a:ln/>
                </pic:spPr>
              </pic:pic>
            </a:graphicData>
          </a:graphic>
        </wp:anchor>
      </w:drawing>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5A4A" w14:textId="77777777" w:rsidR="004B06B9" w:rsidRDefault="00C5023F">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60288" behindDoc="1" locked="0" layoutInCell="1" hidden="0" allowOverlap="1" wp14:anchorId="6B58166A" wp14:editId="2D60C596">
          <wp:simplePos x="0" y="0"/>
          <wp:positionH relativeFrom="column">
            <wp:posOffset>635</wp:posOffset>
          </wp:positionH>
          <wp:positionV relativeFrom="paragraph">
            <wp:posOffset>-385068</wp:posOffset>
          </wp:positionV>
          <wp:extent cx="7545600" cy="1116000"/>
          <wp:effectExtent l="0" t="0" r="0" b="825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5600" cy="11160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90E11" w14:textId="77777777" w:rsidR="00826FC1" w:rsidRDefault="00C5023F">
      <w:r>
        <w:separator/>
      </w:r>
    </w:p>
  </w:footnote>
  <w:footnote w:type="continuationSeparator" w:id="0">
    <w:p w14:paraId="3B14EA23" w14:textId="77777777" w:rsidR="00826FC1" w:rsidRDefault="00C5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D8BF" w14:textId="77777777" w:rsidR="004B06B9" w:rsidRDefault="00C5023F">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8240" behindDoc="1" locked="0" layoutInCell="1" hidden="0" allowOverlap="1" wp14:anchorId="3A96C418" wp14:editId="44EDA176">
          <wp:simplePos x="0" y="0"/>
          <wp:positionH relativeFrom="page">
            <wp:posOffset>379094</wp:posOffset>
          </wp:positionH>
          <wp:positionV relativeFrom="page">
            <wp:posOffset>333375</wp:posOffset>
          </wp:positionV>
          <wp:extent cx="4438650" cy="75628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3613" r="-11483" b="-18709"/>
                  <a:stretch>
                    <a:fillRect/>
                  </a:stretch>
                </pic:blipFill>
                <pic:spPr>
                  <a:xfrm>
                    <a:off x="0" y="0"/>
                    <a:ext cx="4438650" cy="7562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B9"/>
    <w:rsid w:val="0030714A"/>
    <w:rsid w:val="00487AC5"/>
    <w:rsid w:val="004B06B9"/>
    <w:rsid w:val="0068128D"/>
    <w:rsid w:val="00826FC1"/>
    <w:rsid w:val="008959C4"/>
    <w:rsid w:val="008C17F6"/>
    <w:rsid w:val="00A66E14"/>
    <w:rsid w:val="00AA45A1"/>
    <w:rsid w:val="00BB511F"/>
    <w:rsid w:val="00C03D0B"/>
    <w:rsid w:val="00C5023F"/>
    <w:rsid w:val="00CA0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67D39"/>
  <w15:docId w15:val="{E30354BC-CC2D-4D0D-8D80-4AD21F9B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5023F"/>
    <w:pPr>
      <w:tabs>
        <w:tab w:val="center" w:pos="4513"/>
        <w:tab w:val="right" w:pos="9026"/>
      </w:tabs>
    </w:pPr>
  </w:style>
  <w:style w:type="character" w:customStyle="1" w:styleId="HeaderChar">
    <w:name w:val="Header Char"/>
    <w:basedOn w:val="DefaultParagraphFont"/>
    <w:link w:val="Header"/>
    <w:uiPriority w:val="99"/>
    <w:rsid w:val="00C5023F"/>
  </w:style>
  <w:style w:type="paragraph" w:styleId="Footer">
    <w:name w:val="footer"/>
    <w:basedOn w:val="Normal"/>
    <w:link w:val="FooterChar"/>
    <w:uiPriority w:val="99"/>
    <w:unhideWhenUsed/>
    <w:rsid w:val="00C5023F"/>
    <w:pPr>
      <w:tabs>
        <w:tab w:val="center" w:pos="4513"/>
        <w:tab w:val="right" w:pos="9026"/>
      </w:tabs>
    </w:pPr>
  </w:style>
  <w:style w:type="character" w:customStyle="1" w:styleId="FooterChar">
    <w:name w:val="Footer Char"/>
    <w:basedOn w:val="DefaultParagraphFont"/>
    <w:link w:val="Footer"/>
    <w:uiPriority w:val="99"/>
    <w:rsid w:val="00C5023F"/>
  </w:style>
  <w:style w:type="character" w:customStyle="1" w:styleId="NoSpacingChar">
    <w:name w:val="No Spacing Char"/>
    <w:basedOn w:val="DefaultParagraphFont"/>
    <w:link w:val="NoSpacing"/>
    <w:uiPriority w:val="1"/>
    <w:locked/>
    <w:rsid w:val="008959C4"/>
    <w:rPr>
      <w:rFonts w:ascii="Times New Roman" w:eastAsiaTheme="minorEastAsia" w:hAnsi="Times New Roman" w:cs="Times New Roman"/>
      <w:sz w:val="22"/>
      <w:szCs w:val="22"/>
      <w:lang w:val="en-US"/>
    </w:rPr>
  </w:style>
  <w:style w:type="paragraph" w:styleId="NoSpacing">
    <w:name w:val="No Spacing"/>
    <w:link w:val="NoSpacingChar"/>
    <w:uiPriority w:val="1"/>
    <w:qFormat/>
    <w:rsid w:val="008959C4"/>
    <w:rPr>
      <w:rFonts w:ascii="Times New Roman" w:eastAsiaTheme="minorEastAsia" w:hAnsi="Times New Roman" w:cs="Times New Roman"/>
      <w:sz w:val="22"/>
      <w:szCs w:val="22"/>
      <w:lang w:val="en-US"/>
    </w:rPr>
  </w:style>
  <w:style w:type="character" w:styleId="Hyperlink">
    <w:name w:val="Hyperlink"/>
    <w:basedOn w:val="DefaultParagraphFont"/>
    <w:uiPriority w:val="99"/>
    <w:semiHidden/>
    <w:unhideWhenUsed/>
    <w:rsid w:val="0030714A"/>
    <w:rPr>
      <w:color w:val="0000FF" w:themeColor="hyperlink"/>
      <w:u w:val="single"/>
    </w:rPr>
  </w:style>
  <w:style w:type="paragraph" w:styleId="ListParagraph">
    <w:name w:val="List Paragraph"/>
    <w:basedOn w:val="Normal"/>
    <w:uiPriority w:val="34"/>
    <w:qFormat/>
    <w:rsid w:val="0030714A"/>
    <w:pPr>
      <w:ind w:left="720"/>
      <w:contextualSpacing/>
      <w:jc w:val="both"/>
    </w:pPr>
    <w:rPr>
      <w:rFonts w:ascii="Arial" w:hAnsi="Arial"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00174">
      <w:bodyDiv w:val="1"/>
      <w:marLeft w:val="0"/>
      <w:marRight w:val="0"/>
      <w:marTop w:val="0"/>
      <w:marBottom w:val="0"/>
      <w:divBdr>
        <w:top w:val="none" w:sz="0" w:space="0" w:color="auto"/>
        <w:left w:val="none" w:sz="0" w:space="0" w:color="auto"/>
        <w:bottom w:val="none" w:sz="0" w:space="0" w:color="auto"/>
        <w:right w:val="none" w:sz="0" w:space="0" w:color="auto"/>
      </w:divBdr>
    </w:div>
    <w:div w:id="492376231">
      <w:bodyDiv w:val="1"/>
      <w:marLeft w:val="0"/>
      <w:marRight w:val="0"/>
      <w:marTop w:val="0"/>
      <w:marBottom w:val="0"/>
      <w:divBdr>
        <w:top w:val="none" w:sz="0" w:space="0" w:color="auto"/>
        <w:left w:val="none" w:sz="0" w:space="0" w:color="auto"/>
        <w:bottom w:val="none" w:sz="0" w:space="0" w:color="auto"/>
        <w:right w:val="none" w:sz="0" w:space="0" w:color="auto"/>
      </w:divBdr>
    </w:div>
    <w:div w:id="135792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tergrovetrust.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Fitton</dc:creator>
  <cp:lastModifiedBy>L Fitton</cp:lastModifiedBy>
  <cp:revision>3</cp:revision>
  <dcterms:created xsi:type="dcterms:W3CDTF">2024-05-23T15:11:00Z</dcterms:created>
  <dcterms:modified xsi:type="dcterms:W3CDTF">2024-05-24T13:14:00Z</dcterms:modified>
</cp:coreProperties>
</file>