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10FA2" w14:textId="7D3859E5" w:rsidR="00AE4FA8" w:rsidRPr="00AE4FA8" w:rsidRDefault="00CA056D" w:rsidP="008950D6">
      <w:pPr>
        <w:jc w:val="center"/>
        <w:rPr>
          <w:rFonts w:cs="Arial"/>
          <w:b/>
          <w:sz w:val="24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5DDAD49" wp14:editId="544DB68A">
            <wp:extent cx="2371725" cy="124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1AA8B" w14:textId="77777777" w:rsidR="00AE4FA8" w:rsidRPr="00AE4FA8" w:rsidRDefault="00AE4FA8" w:rsidP="008950D6">
      <w:pPr>
        <w:jc w:val="center"/>
        <w:rPr>
          <w:rFonts w:cs="Arial"/>
          <w:b/>
          <w:sz w:val="24"/>
          <w:u w:val="single"/>
        </w:rPr>
      </w:pPr>
    </w:p>
    <w:p w14:paraId="3EE87787" w14:textId="77777777" w:rsidR="00AE4FA8" w:rsidRPr="00A915EF" w:rsidRDefault="00DB42D7" w:rsidP="00AE4FA8">
      <w:pPr>
        <w:jc w:val="center"/>
        <w:rPr>
          <w:rFonts w:cs="Arial"/>
          <w:b/>
          <w:sz w:val="28"/>
          <w:szCs w:val="28"/>
        </w:rPr>
      </w:pPr>
      <w:r w:rsidRPr="00A915EF">
        <w:rPr>
          <w:rFonts w:cs="Arial"/>
          <w:b/>
          <w:sz w:val="28"/>
          <w:szCs w:val="28"/>
        </w:rPr>
        <w:t>Person Specification</w:t>
      </w:r>
    </w:p>
    <w:p w14:paraId="773E587F" w14:textId="77777777" w:rsidR="00AE4FA8" w:rsidRDefault="00AE4FA8" w:rsidP="00AE4FA8">
      <w:pPr>
        <w:jc w:val="center"/>
        <w:rPr>
          <w:rFonts w:cs="Arial"/>
          <w:b/>
          <w:sz w:val="24"/>
        </w:rPr>
      </w:pPr>
    </w:p>
    <w:p w14:paraId="24A1AD6D" w14:textId="77777777" w:rsidR="00790BA5" w:rsidRPr="00790BA5" w:rsidRDefault="00790BA5" w:rsidP="00056D14">
      <w:pPr>
        <w:spacing w:line="259" w:lineRule="auto"/>
        <w:jc w:val="center"/>
        <w:rPr>
          <w:rFonts w:cs="Arial"/>
          <w:b/>
          <w:bCs/>
          <w:sz w:val="28"/>
          <w:szCs w:val="28"/>
          <w:lang w:eastAsia="en-GB"/>
        </w:rPr>
      </w:pPr>
      <w:r w:rsidRPr="00790BA5">
        <w:rPr>
          <w:rFonts w:cs="Arial"/>
          <w:b/>
          <w:bCs/>
          <w:sz w:val="28"/>
          <w:szCs w:val="28"/>
          <w:lang w:eastAsia="en-GB"/>
        </w:rPr>
        <w:t>Head of Year / Raising Standards Leader -</w:t>
      </w:r>
    </w:p>
    <w:p w14:paraId="698707D6" w14:textId="77777777" w:rsidR="00790BA5" w:rsidRPr="00790BA5" w:rsidRDefault="00790BA5" w:rsidP="00056D14">
      <w:pPr>
        <w:spacing w:line="259" w:lineRule="auto"/>
        <w:jc w:val="center"/>
        <w:rPr>
          <w:rFonts w:cs="Arial"/>
          <w:b/>
          <w:bCs/>
          <w:sz w:val="28"/>
          <w:szCs w:val="28"/>
          <w:lang w:eastAsia="en-GB"/>
        </w:rPr>
      </w:pPr>
      <w:r w:rsidRPr="00790BA5">
        <w:rPr>
          <w:rFonts w:cs="Arial"/>
          <w:b/>
          <w:bCs/>
          <w:sz w:val="28"/>
          <w:szCs w:val="28"/>
          <w:lang w:eastAsia="en-GB"/>
        </w:rPr>
        <w:t>Year 7 and Primary Transition</w:t>
      </w:r>
    </w:p>
    <w:tbl>
      <w:tblPr>
        <w:tblpPr w:leftFromText="180" w:rightFromText="180" w:vertAnchor="text" w:horzAnchor="margin" w:tblpY="45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3686"/>
      </w:tblGrid>
      <w:tr w:rsidR="00DB42D7" w:rsidRPr="00AE4FA8" w14:paraId="121E9D89" w14:textId="77777777" w:rsidTr="00DB42D7">
        <w:tc>
          <w:tcPr>
            <w:tcW w:w="6799" w:type="dxa"/>
          </w:tcPr>
          <w:p w14:paraId="03FAB0D3" w14:textId="77777777" w:rsidR="00DB42D7" w:rsidRPr="00AE4FA8" w:rsidRDefault="00DB42D7" w:rsidP="002877E8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Description</w:t>
            </w:r>
          </w:p>
        </w:tc>
        <w:tc>
          <w:tcPr>
            <w:tcW w:w="3686" w:type="dxa"/>
          </w:tcPr>
          <w:p w14:paraId="435E4234" w14:textId="77777777" w:rsidR="00DB42D7" w:rsidRPr="00AE4FA8" w:rsidRDefault="00DB42D7" w:rsidP="002877E8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Rating</w:t>
            </w:r>
          </w:p>
        </w:tc>
      </w:tr>
      <w:tr w:rsidR="00DB42D7" w:rsidRPr="00AE4FA8" w14:paraId="00246A03" w14:textId="77777777" w:rsidTr="00DB42D7">
        <w:tc>
          <w:tcPr>
            <w:tcW w:w="6799" w:type="dxa"/>
          </w:tcPr>
          <w:p w14:paraId="3B8E3FAD" w14:textId="77777777" w:rsidR="00DB42D7" w:rsidRPr="00AE4FA8" w:rsidRDefault="00DB42D7" w:rsidP="002877E8">
            <w:pPr>
              <w:rPr>
                <w:rFonts w:cs="Arial"/>
                <w:b/>
                <w:i/>
                <w:sz w:val="24"/>
              </w:rPr>
            </w:pPr>
            <w:r w:rsidRPr="00AE4FA8">
              <w:rPr>
                <w:rFonts w:cs="Arial"/>
                <w:b/>
                <w:i/>
                <w:sz w:val="24"/>
              </w:rPr>
              <w:t>Knowledge and Understanding</w:t>
            </w:r>
          </w:p>
        </w:tc>
        <w:tc>
          <w:tcPr>
            <w:tcW w:w="3686" w:type="dxa"/>
          </w:tcPr>
          <w:p w14:paraId="5B2D9E72" w14:textId="77777777" w:rsidR="00DB42D7" w:rsidRPr="00AE4FA8" w:rsidRDefault="00DB42D7" w:rsidP="002877E8">
            <w:pPr>
              <w:ind w:left="480"/>
              <w:rPr>
                <w:rFonts w:cs="Arial"/>
                <w:sz w:val="24"/>
              </w:rPr>
            </w:pPr>
          </w:p>
        </w:tc>
      </w:tr>
      <w:tr w:rsidR="00DB42D7" w:rsidRPr="00AE4FA8" w14:paraId="1BA38468" w14:textId="77777777" w:rsidTr="00DB42D7">
        <w:tc>
          <w:tcPr>
            <w:tcW w:w="6799" w:type="dxa"/>
          </w:tcPr>
          <w:p w14:paraId="1003AC77" w14:textId="77777777" w:rsidR="00DB42D7" w:rsidRPr="00AE4FA8" w:rsidRDefault="00DB42D7" w:rsidP="002877E8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 xml:space="preserve">A degree or equivalent in </w:t>
            </w:r>
            <w:r w:rsidR="00EC5792">
              <w:rPr>
                <w:rFonts w:cs="Arial"/>
                <w:sz w:val="24"/>
              </w:rPr>
              <w:t>a National Curriculum</w:t>
            </w:r>
            <w:r w:rsidRPr="00AE4FA8">
              <w:rPr>
                <w:rFonts w:cs="Arial"/>
                <w:sz w:val="24"/>
              </w:rPr>
              <w:t xml:space="preserve"> subject.</w:t>
            </w:r>
          </w:p>
        </w:tc>
        <w:tc>
          <w:tcPr>
            <w:tcW w:w="3686" w:type="dxa"/>
          </w:tcPr>
          <w:p w14:paraId="77FC0D9F" w14:textId="77777777" w:rsidR="00DB42D7" w:rsidRPr="00AE4FA8" w:rsidRDefault="00DB42D7" w:rsidP="002877E8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DB42D7" w:rsidRPr="00AE4FA8" w14:paraId="6CD7C3BB" w14:textId="77777777" w:rsidTr="00DB42D7">
        <w:tc>
          <w:tcPr>
            <w:tcW w:w="6799" w:type="dxa"/>
          </w:tcPr>
          <w:p w14:paraId="6B1B4832" w14:textId="77777777" w:rsidR="00DB42D7" w:rsidRPr="00AE4FA8" w:rsidRDefault="00DB42D7" w:rsidP="002877E8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A confident and competent user of ICT.</w:t>
            </w:r>
          </w:p>
        </w:tc>
        <w:tc>
          <w:tcPr>
            <w:tcW w:w="3686" w:type="dxa"/>
          </w:tcPr>
          <w:p w14:paraId="10AD8BC5" w14:textId="77777777" w:rsidR="00DB42D7" w:rsidRPr="00AE4FA8" w:rsidRDefault="00DB42D7" w:rsidP="002877E8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DB42D7" w:rsidRPr="00AE4FA8" w14:paraId="35C40B30" w14:textId="77777777" w:rsidTr="00DB42D7">
        <w:tc>
          <w:tcPr>
            <w:tcW w:w="6799" w:type="dxa"/>
          </w:tcPr>
          <w:p w14:paraId="2C7CBB7F" w14:textId="77777777" w:rsidR="00DB42D7" w:rsidRPr="00AE4FA8" w:rsidRDefault="00DB42D7" w:rsidP="002877E8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Experience of teaching a diverse student body.</w:t>
            </w:r>
          </w:p>
        </w:tc>
        <w:tc>
          <w:tcPr>
            <w:tcW w:w="3686" w:type="dxa"/>
          </w:tcPr>
          <w:p w14:paraId="4831B39B" w14:textId="77777777" w:rsidR="00DB42D7" w:rsidRPr="00AE4FA8" w:rsidRDefault="00DB42D7" w:rsidP="002877E8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Desirable</w:t>
            </w:r>
          </w:p>
        </w:tc>
      </w:tr>
      <w:tr w:rsidR="00EC5792" w:rsidRPr="00AE4FA8" w14:paraId="020AB828" w14:textId="77777777" w:rsidTr="00DB42D7">
        <w:tc>
          <w:tcPr>
            <w:tcW w:w="6799" w:type="dxa"/>
          </w:tcPr>
          <w:p w14:paraId="3CEE0E06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An understanding of relevant legislation concerning Safeguarding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3686" w:type="dxa"/>
          </w:tcPr>
          <w:p w14:paraId="139CD100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Desirable</w:t>
            </w:r>
          </w:p>
        </w:tc>
      </w:tr>
      <w:tr w:rsidR="00EC5792" w:rsidRPr="00AE4FA8" w14:paraId="3C82C510" w14:textId="77777777" w:rsidTr="00DB42D7">
        <w:tc>
          <w:tcPr>
            <w:tcW w:w="6799" w:type="dxa"/>
          </w:tcPr>
          <w:p w14:paraId="7047911F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 xml:space="preserve">Have good knowledge </w:t>
            </w:r>
            <w:r>
              <w:rPr>
                <w:rFonts w:cs="Arial"/>
                <w:sz w:val="24"/>
              </w:rPr>
              <w:t>and understanding of pastoral care and student</w:t>
            </w:r>
            <w:r w:rsidR="00901484">
              <w:rPr>
                <w:rFonts w:cs="Arial"/>
                <w:sz w:val="24"/>
              </w:rPr>
              <w:t>’</w:t>
            </w:r>
            <w:r>
              <w:rPr>
                <w:rFonts w:cs="Arial"/>
                <w:sz w:val="24"/>
              </w:rPr>
              <w:t>s needs.</w:t>
            </w:r>
          </w:p>
        </w:tc>
        <w:tc>
          <w:tcPr>
            <w:tcW w:w="3686" w:type="dxa"/>
          </w:tcPr>
          <w:p w14:paraId="0497541E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7AC3334A" w14:textId="77777777" w:rsidTr="00DB42D7">
        <w:tc>
          <w:tcPr>
            <w:tcW w:w="6799" w:type="dxa"/>
          </w:tcPr>
          <w:p w14:paraId="7FCEB932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Have an up to date knowledge of the school’s policies for all vulnerable groups.</w:t>
            </w:r>
          </w:p>
        </w:tc>
        <w:tc>
          <w:tcPr>
            <w:tcW w:w="3686" w:type="dxa"/>
          </w:tcPr>
          <w:p w14:paraId="38A3B0D2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47D44619" w14:textId="77777777" w:rsidTr="00DB42D7">
        <w:tc>
          <w:tcPr>
            <w:tcW w:w="6799" w:type="dxa"/>
          </w:tcPr>
          <w:p w14:paraId="2D939745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Understanding diverse student needs</w:t>
            </w:r>
          </w:p>
        </w:tc>
        <w:tc>
          <w:tcPr>
            <w:tcW w:w="3686" w:type="dxa"/>
          </w:tcPr>
          <w:p w14:paraId="121EEF70" w14:textId="77777777" w:rsidR="00EC5792" w:rsidRPr="00AE4FA8" w:rsidRDefault="00901484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43B7AEE3" w14:textId="77777777" w:rsidTr="00DB42D7">
        <w:tc>
          <w:tcPr>
            <w:tcW w:w="6799" w:type="dxa"/>
          </w:tcPr>
          <w:p w14:paraId="3591FF94" w14:textId="77777777" w:rsidR="00EC5792" w:rsidRPr="00AE4FA8" w:rsidRDefault="00901484" w:rsidP="00EC5792">
            <w:pPr>
              <w:ind w:left="4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Knowledge of various intervention strategies that can be used to support students who are struggling.</w:t>
            </w:r>
          </w:p>
        </w:tc>
        <w:tc>
          <w:tcPr>
            <w:tcW w:w="3686" w:type="dxa"/>
          </w:tcPr>
          <w:p w14:paraId="3D06AA15" w14:textId="77777777" w:rsidR="00EC5792" w:rsidRPr="00AE4FA8" w:rsidRDefault="00901484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1BE410BC" w14:textId="77777777" w:rsidTr="00DB42D7">
        <w:tc>
          <w:tcPr>
            <w:tcW w:w="6799" w:type="dxa"/>
          </w:tcPr>
          <w:p w14:paraId="78BD0A56" w14:textId="77777777" w:rsidR="00EC5792" w:rsidRPr="00AE4FA8" w:rsidRDefault="00EC5792" w:rsidP="00EC5792">
            <w:pPr>
              <w:ind w:left="480"/>
              <w:rPr>
                <w:rFonts w:cs="Arial"/>
                <w:b/>
                <w:i/>
                <w:sz w:val="24"/>
              </w:rPr>
            </w:pPr>
            <w:r w:rsidRPr="00AE4FA8">
              <w:rPr>
                <w:rFonts w:cs="Arial"/>
                <w:b/>
                <w:i/>
                <w:sz w:val="24"/>
              </w:rPr>
              <w:t>Teaching and Assessment</w:t>
            </w:r>
          </w:p>
        </w:tc>
        <w:tc>
          <w:tcPr>
            <w:tcW w:w="3686" w:type="dxa"/>
          </w:tcPr>
          <w:p w14:paraId="07427736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</w:p>
        </w:tc>
      </w:tr>
      <w:tr w:rsidR="00EC5792" w:rsidRPr="00AE4FA8" w14:paraId="008096DE" w14:textId="77777777" w:rsidTr="00DB42D7">
        <w:tc>
          <w:tcPr>
            <w:tcW w:w="6799" w:type="dxa"/>
          </w:tcPr>
          <w:p w14:paraId="1762C607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An understanding of Assessment for Learning.</w:t>
            </w:r>
          </w:p>
        </w:tc>
        <w:tc>
          <w:tcPr>
            <w:tcW w:w="3686" w:type="dxa"/>
          </w:tcPr>
          <w:p w14:paraId="4353CA31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Desirable</w:t>
            </w:r>
          </w:p>
        </w:tc>
      </w:tr>
      <w:tr w:rsidR="00EC5792" w:rsidRPr="00AE4FA8" w14:paraId="3A05C1FD" w14:textId="77777777" w:rsidTr="00DB42D7">
        <w:tc>
          <w:tcPr>
            <w:tcW w:w="6799" w:type="dxa"/>
          </w:tcPr>
          <w:p w14:paraId="602866B0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Ability to assess student work accurately and precisely using criteria.</w:t>
            </w:r>
          </w:p>
        </w:tc>
        <w:tc>
          <w:tcPr>
            <w:tcW w:w="3686" w:type="dxa"/>
          </w:tcPr>
          <w:p w14:paraId="08F855F1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39A2E8ED" w14:textId="77777777" w:rsidTr="00DB42D7">
        <w:tc>
          <w:tcPr>
            <w:tcW w:w="6799" w:type="dxa"/>
          </w:tcPr>
          <w:p w14:paraId="09EFCCAC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Ability to motivate, engage and enthuse learners.</w:t>
            </w:r>
          </w:p>
        </w:tc>
        <w:tc>
          <w:tcPr>
            <w:tcW w:w="3686" w:type="dxa"/>
          </w:tcPr>
          <w:p w14:paraId="4F8B9A15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70EDFBD3" w14:textId="77777777" w:rsidTr="00DB42D7">
        <w:tc>
          <w:tcPr>
            <w:tcW w:w="6799" w:type="dxa"/>
          </w:tcPr>
          <w:p w14:paraId="39CEA902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Ability to plan work and assess which results in learners making sound and steady progress.</w:t>
            </w:r>
          </w:p>
        </w:tc>
        <w:tc>
          <w:tcPr>
            <w:tcW w:w="3686" w:type="dxa"/>
          </w:tcPr>
          <w:p w14:paraId="4836948F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750B6B4D" w14:textId="77777777" w:rsidTr="00DB42D7">
        <w:tc>
          <w:tcPr>
            <w:tcW w:w="6799" w:type="dxa"/>
          </w:tcPr>
          <w:p w14:paraId="74E2D199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Be a caring person with excellent organisational skills.</w:t>
            </w:r>
          </w:p>
        </w:tc>
        <w:tc>
          <w:tcPr>
            <w:tcW w:w="3686" w:type="dxa"/>
          </w:tcPr>
          <w:p w14:paraId="3C8FD5D7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564195A5" w14:textId="77777777" w:rsidTr="00DB42D7">
        <w:tc>
          <w:tcPr>
            <w:tcW w:w="6799" w:type="dxa"/>
          </w:tcPr>
          <w:p w14:paraId="52204CC7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Have strong interpersonal skills and the ability to work and plan as part of a team.</w:t>
            </w:r>
          </w:p>
        </w:tc>
        <w:tc>
          <w:tcPr>
            <w:tcW w:w="3686" w:type="dxa"/>
          </w:tcPr>
          <w:p w14:paraId="3C2E4609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6CCB521F" w14:textId="77777777" w:rsidTr="00DB42D7">
        <w:tc>
          <w:tcPr>
            <w:tcW w:w="6799" w:type="dxa"/>
          </w:tcPr>
          <w:p w14:paraId="2D16B4A2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Be passionate about meeting the needs of learners.</w:t>
            </w:r>
          </w:p>
        </w:tc>
        <w:tc>
          <w:tcPr>
            <w:tcW w:w="3686" w:type="dxa"/>
          </w:tcPr>
          <w:p w14:paraId="5B1C6E96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5F4D6C16" w14:textId="77777777" w:rsidTr="00DB42D7">
        <w:tc>
          <w:tcPr>
            <w:tcW w:w="6799" w:type="dxa"/>
          </w:tcPr>
          <w:p w14:paraId="4F1A631A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Be keen to challenge young minds and make a difference</w:t>
            </w:r>
          </w:p>
        </w:tc>
        <w:tc>
          <w:tcPr>
            <w:tcW w:w="3686" w:type="dxa"/>
          </w:tcPr>
          <w:p w14:paraId="4258AF64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5FEB1959" w14:textId="77777777" w:rsidTr="00DB42D7">
        <w:tc>
          <w:tcPr>
            <w:tcW w:w="6799" w:type="dxa"/>
          </w:tcPr>
          <w:p w14:paraId="38388340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Be willing to share expertise, especially in your subject area, and lead by example.</w:t>
            </w:r>
          </w:p>
        </w:tc>
        <w:tc>
          <w:tcPr>
            <w:tcW w:w="3686" w:type="dxa"/>
          </w:tcPr>
          <w:p w14:paraId="6B10005E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759BED5B" w14:textId="77777777" w:rsidTr="00DB42D7">
        <w:tc>
          <w:tcPr>
            <w:tcW w:w="6799" w:type="dxa"/>
          </w:tcPr>
          <w:p w14:paraId="59384745" w14:textId="77777777" w:rsidR="00EC5792" w:rsidRPr="00AE4FA8" w:rsidRDefault="00EC5792" w:rsidP="00EC5792">
            <w:pPr>
              <w:ind w:left="480"/>
              <w:rPr>
                <w:rFonts w:cs="Arial"/>
                <w:b/>
                <w:i/>
                <w:sz w:val="24"/>
              </w:rPr>
            </w:pPr>
            <w:r w:rsidRPr="00AE4FA8">
              <w:rPr>
                <w:rFonts w:cs="Arial"/>
                <w:b/>
                <w:i/>
                <w:sz w:val="24"/>
              </w:rPr>
              <w:t>Student Learning and Progress</w:t>
            </w:r>
          </w:p>
        </w:tc>
        <w:tc>
          <w:tcPr>
            <w:tcW w:w="3686" w:type="dxa"/>
          </w:tcPr>
          <w:p w14:paraId="5F12F709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</w:p>
        </w:tc>
      </w:tr>
      <w:tr w:rsidR="00EC5792" w:rsidRPr="00AE4FA8" w14:paraId="6457A031" w14:textId="77777777" w:rsidTr="00DB42D7">
        <w:tc>
          <w:tcPr>
            <w:tcW w:w="6799" w:type="dxa"/>
          </w:tcPr>
          <w:p w14:paraId="79EDBB22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An understanding of the importance of data in relation to student progress.</w:t>
            </w:r>
          </w:p>
        </w:tc>
        <w:tc>
          <w:tcPr>
            <w:tcW w:w="3686" w:type="dxa"/>
          </w:tcPr>
          <w:p w14:paraId="303109F4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128CD7A4" w14:textId="77777777" w:rsidTr="00DB42D7">
        <w:tc>
          <w:tcPr>
            <w:tcW w:w="6799" w:type="dxa"/>
          </w:tcPr>
          <w:p w14:paraId="10A96DBE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To keep accurate, precise and relevant records of student achievement.</w:t>
            </w:r>
          </w:p>
        </w:tc>
        <w:tc>
          <w:tcPr>
            <w:tcW w:w="3686" w:type="dxa"/>
          </w:tcPr>
          <w:p w14:paraId="4EE3C1C1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 xml:space="preserve">Essential </w:t>
            </w:r>
          </w:p>
        </w:tc>
      </w:tr>
      <w:tr w:rsidR="00EC5792" w:rsidRPr="00AE4FA8" w14:paraId="5154FBBF" w14:textId="77777777" w:rsidTr="00DB42D7">
        <w:tc>
          <w:tcPr>
            <w:tcW w:w="6799" w:type="dxa"/>
          </w:tcPr>
          <w:p w14:paraId="40396FD7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To have vision and ideas to generate an effective primary transition programme.</w:t>
            </w:r>
          </w:p>
        </w:tc>
        <w:tc>
          <w:tcPr>
            <w:tcW w:w="3686" w:type="dxa"/>
          </w:tcPr>
          <w:p w14:paraId="76846CF5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21C884A5" w14:textId="77777777" w:rsidTr="00DB42D7">
        <w:tc>
          <w:tcPr>
            <w:tcW w:w="6799" w:type="dxa"/>
          </w:tcPr>
          <w:p w14:paraId="444ABB42" w14:textId="77777777" w:rsidR="00EC5792" w:rsidRPr="00AE4FA8" w:rsidRDefault="00EC5792" w:rsidP="00EC5792">
            <w:pPr>
              <w:ind w:left="480"/>
              <w:rPr>
                <w:rFonts w:cs="Arial"/>
                <w:b/>
                <w:i/>
                <w:sz w:val="24"/>
              </w:rPr>
            </w:pPr>
            <w:r w:rsidRPr="00AE4FA8">
              <w:rPr>
                <w:rFonts w:cs="Arial"/>
                <w:b/>
                <w:i/>
                <w:sz w:val="24"/>
              </w:rPr>
              <w:t>Wider Professional Effectiveness</w:t>
            </w:r>
          </w:p>
        </w:tc>
        <w:tc>
          <w:tcPr>
            <w:tcW w:w="3686" w:type="dxa"/>
          </w:tcPr>
          <w:p w14:paraId="01FEA9E6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</w:p>
        </w:tc>
      </w:tr>
      <w:tr w:rsidR="00EC5792" w:rsidRPr="00AE4FA8" w14:paraId="5459253B" w14:textId="77777777" w:rsidTr="00DB42D7">
        <w:tc>
          <w:tcPr>
            <w:tcW w:w="6799" w:type="dxa"/>
          </w:tcPr>
          <w:p w14:paraId="2495683D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To comply with School routines and protocols as written and intended.</w:t>
            </w:r>
          </w:p>
        </w:tc>
        <w:tc>
          <w:tcPr>
            <w:tcW w:w="3686" w:type="dxa"/>
          </w:tcPr>
          <w:p w14:paraId="12CCC2C8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0027C7E9" w14:textId="77777777" w:rsidTr="00DB42D7">
        <w:tc>
          <w:tcPr>
            <w:tcW w:w="6799" w:type="dxa"/>
          </w:tcPr>
          <w:p w14:paraId="7AF63992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lastRenderedPageBreak/>
              <w:t>To communicate effectively and willingly with all School stakeholders.</w:t>
            </w:r>
          </w:p>
        </w:tc>
        <w:tc>
          <w:tcPr>
            <w:tcW w:w="3686" w:type="dxa"/>
          </w:tcPr>
          <w:p w14:paraId="530BA0E1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 xml:space="preserve">Essential </w:t>
            </w:r>
          </w:p>
        </w:tc>
      </w:tr>
      <w:tr w:rsidR="00EC5792" w:rsidRPr="00AE4FA8" w14:paraId="7D80BE47" w14:textId="77777777" w:rsidTr="00DB42D7">
        <w:tc>
          <w:tcPr>
            <w:tcW w:w="6799" w:type="dxa"/>
          </w:tcPr>
          <w:p w14:paraId="112CE5E7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To demonstrate awareness of the need to promote and protect the School’s profile and reputation.</w:t>
            </w:r>
          </w:p>
        </w:tc>
        <w:tc>
          <w:tcPr>
            <w:tcW w:w="3686" w:type="dxa"/>
          </w:tcPr>
          <w:p w14:paraId="027C8180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43E390DF" w14:textId="77777777" w:rsidTr="00DB42D7">
        <w:trPr>
          <w:trHeight w:val="63"/>
        </w:trPr>
        <w:tc>
          <w:tcPr>
            <w:tcW w:w="6799" w:type="dxa"/>
          </w:tcPr>
          <w:p w14:paraId="4F10B7B1" w14:textId="77777777" w:rsidR="00EC5792" w:rsidRPr="00AE4FA8" w:rsidRDefault="00EC5792" w:rsidP="00EC5792">
            <w:pPr>
              <w:ind w:left="480"/>
              <w:rPr>
                <w:rFonts w:cs="Arial"/>
                <w:b/>
                <w:i/>
                <w:sz w:val="24"/>
              </w:rPr>
            </w:pPr>
            <w:r w:rsidRPr="00AE4FA8">
              <w:rPr>
                <w:rFonts w:cs="Arial"/>
                <w:b/>
                <w:i/>
                <w:sz w:val="24"/>
              </w:rPr>
              <w:t>Professional Characteristics</w:t>
            </w:r>
          </w:p>
        </w:tc>
        <w:tc>
          <w:tcPr>
            <w:tcW w:w="3686" w:type="dxa"/>
          </w:tcPr>
          <w:p w14:paraId="4F63D4B2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</w:p>
        </w:tc>
      </w:tr>
      <w:tr w:rsidR="00EC5792" w:rsidRPr="00AE4FA8" w14:paraId="3A7D595B" w14:textId="77777777" w:rsidTr="00DB42D7">
        <w:trPr>
          <w:trHeight w:val="63"/>
        </w:trPr>
        <w:tc>
          <w:tcPr>
            <w:tcW w:w="6799" w:type="dxa"/>
          </w:tcPr>
          <w:p w14:paraId="0C399D8C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To demonstrate commitment to the professional development of self and that of the School.</w:t>
            </w:r>
          </w:p>
        </w:tc>
        <w:tc>
          <w:tcPr>
            <w:tcW w:w="3686" w:type="dxa"/>
          </w:tcPr>
          <w:p w14:paraId="195DB1DE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 xml:space="preserve">Essential </w:t>
            </w:r>
          </w:p>
        </w:tc>
      </w:tr>
      <w:tr w:rsidR="00EC5792" w:rsidRPr="00AE4FA8" w14:paraId="4C7D2C0C" w14:textId="77777777" w:rsidTr="00DB42D7">
        <w:trPr>
          <w:trHeight w:val="63"/>
        </w:trPr>
        <w:tc>
          <w:tcPr>
            <w:tcW w:w="6799" w:type="dxa"/>
          </w:tcPr>
          <w:p w14:paraId="75D9CB60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A commitment to undertake all relevant in-service training and continual professional development.</w:t>
            </w:r>
          </w:p>
        </w:tc>
        <w:tc>
          <w:tcPr>
            <w:tcW w:w="3686" w:type="dxa"/>
          </w:tcPr>
          <w:p w14:paraId="3F5C217A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6707C25A" w14:textId="77777777" w:rsidTr="00DB42D7">
        <w:trPr>
          <w:trHeight w:val="63"/>
        </w:trPr>
        <w:tc>
          <w:tcPr>
            <w:tcW w:w="6799" w:type="dxa"/>
          </w:tcPr>
          <w:p w14:paraId="790FA352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To demonstrate a strong and effective leadership style.</w:t>
            </w:r>
          </w:p>
        </w:tc>
        <w:tc>
          <w:tcPr>
            <w:tcW w:w="3686" w:type="dxa"/>
          </w:tcPr>
          <w:p w14:paraId="67F96E42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  <w:tr w:rsidR="00EC5792" w:rsidRPr="00AE4FA8" w14:paraId="5EE6CE04" w14:textId="77777777" w:rsidTr="00DB42D7">
        <w:trPr>
          <w:trHeight w:val="63"/>
        </w:trPr>
        <w:tc>
          <w:tcPr>
            <w:tcW w:w="6799" w:type="dxa"/>
          </w:tcPr>
          <w:p w14:paraId="2FB7D182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Ability to manage time and resources efficiently.</w:t>
            </w:r>
          </w:p>
        </w:tc>
        <w:tc>
          <w:tcPr>
            <w:tcW w:w="3686" w:type="dxa"/>
          </w:tcPr>
          <w:p w14:paraId="39ED47C3" w14:textId="77777777" w:rsidR="00EC5792" w:rsidRPr="00AE4FA8" w:rsidRDefault="00EC5792" w:rsidP="00EC5792">
            <w:pPr>
              <w:ind w:left="480"/>
              <w:rPr>
                <w:rFonts w:cs="Arial"/>
                <w:sz w:val="24"/>
              </w:rPr>
            </w:pPr>
            <w:r w:rsidRPr="00AE4FA8">
              <w:rPr>
                <w:rFonts w:cs="Arial"/>
                <w:sz w:val="24"/>
              </w:rPr>
              <w:t>Essential</w:t>
            </w:r>
          </w:p>
        </w:tc>
      </w:tr>
    </w:tbl>
    <w:p w14:paraId="577A68E9" w14:textId="77777777" w:rsidR="000C5200" w:rsidRPr="00AE4FA8" w:rsidRDefault="000C5200" w:rsidP="00792DA7">
      <w:pPr>
        <w:jc w:val="center"/>
        <w:rPr>
          <w:rFonts w:cs="Arial"/>
          <w:sz w:val="24"/>
          <w:u w:val="single"/>
        </w:rPr>
      </w:pPr>
    </w:p>
    <w:sectPr w:rsidR="000C5200" w:rsidRPr="00AE4FA8" w:rsidSect="00803EB5">
      <w:headerReference w:type="default" r:id="rId13"/>
      <w:footerReference w:type="default" r:id="rId14"/>
      <w:pgSz w:w="11900" w:h="16840"/>
      <w:pgMar w:top="851" w:right="851" w:bottom="794" w:left="851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87D45" w14:textId="77777777" w:rsidR="007F4408" w:rsidRDefault="007F4408">
      <w:r>
        <w:separator/>
      </w:r>
    </w:p>
  </w:endnote>
  <w:endnote w:type="continuationSeparator" w:id="0">
    <w:p w14:paraId="04D3F1F1" w14:textId="77777777" w:rsidR="007F4408" w:rsidRDefault="007F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0B3D7" w14:textId="77777777" w:rsidR="00464701" w:rsidRDefault="000D4AC4" w:rsidP="00803EB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10D640" wp14:editId="42F81949">
              <wp:simplePos x="0" y="0"/>
              <wp:positionH relativeFrom="column">
                <wp:posOffset>5454650</wp:posOffset>
              </wp:positionH>
              <wp:positionV relativeFrom="paragraph">
                <wp:posOffset>125095</wp:posOffset>
              </wp:positionV>
              <wp:extent cx="1304925" cy="309245"/>
              <wp:effectExtent l="0" t="1270" r="3175" b="381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86386" w14:textId="77777777" w:rsidR="000C5200" w:rsidRPr="009F3D9F" w:rsidRDefault="00E83F0B" w:rsidP="000C5200">
                          <w:pPr>
                            <w:jc w:val="right"/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C5200"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10BA3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2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="000C5200"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C5200"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10BA3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2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0D64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29.5pt;margin-top:9.85pt;width:102.75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nstA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DC2Jan73QCXvcd+JkBzqHNjqru7mTxVSMh1zUVO7ZUSvY1oyWkF9qb/sXV&#10;EUdbkG3/QZYQh+6NdEBDpVpbO6gGAnRo0+O5NTaXwoa8DkgcTTAqwHYdxBGZuBA0Od3ulDbvmGyR&#10;XaRYQesdOj3caWOzocnJxQYTMudN49rfiGcH4DieQGy4am02C9fNH3EQb+abOfFINN14JMgyb5mv&#10;iTfNw9kku87W6yz8aeOGJKl5WTJhw5yUFZI/69xR46MmztrSsuGlhbMpabXbrhuFDhSUnbvvWJAL&#10;N/95Gq4IwOUFpTAiwSqKvXw6n3kkJxMvngVzLwjjVTyFspMsf07pjgv275RQn+J4Aj11dH7LLXDf&#10;a240abmB2dHwNsXzsxNNrAQ3onStNZQ34/qiFDb9p1JAu0+NdoK1Gh3VaobtAChWxVtZPoJ0lQRl&#10;gT5h4MGiluo7Rj0MjxTrb3uqGEbNewHyj0NC7LRxGzKZRbBRl5btpYWKAqBSbDAal2szTqh9p/iu&#10;hkjjgxNyCU+m4k7NT1kdHxoMCEfqOMzsBLrcO6+nkbv4BQAA//8DAFBLAwQUAAYACAAAACEAjJ0P&#10;v94AAAAKAQAADwAAAGRycy9kb3ducmV2LnhtbEyPzU7DMBCE70i8g7VI3KgNSkKSZlMhEFcQ5Ufq&#10;zY23SUS8jmK3CW+Pe4LjaEYz31SbxQ7iRJPvHSPcrhQI4saZnluEj/fnmxyED5qNHhwTwg952NSX&#10;F5UujZv5jU7b0IpYwr7UCF0IYymlbzqy2q/cSBy9g5usDlFOrTSTnmO5HeSdUpm0uue40OmRHjtq&#10;vrdHi/D5cth9Jeq1fbLpOLtFSbaFRLy+Wh7WIAIt4S8MZ/yIDnVk2rsjGy8GhDwt4pcQjeIexDmg&#10;siQFsUfI8gRkXcn/F+pfAAAA//8DAFBLAQItABQABgAIAAAAIQC2gziS/gAAAOEBAAATAAAAAAAA&#10;AAAAAAAAAAAAAABbQ29udGVudF9UeXBlc10ueG1sUEsBAi0AFAAGAAgAAAAhADj9If/WAAAAlAEA&#10;AAsAAAAAAAAAAAAAAAAALwEAAF9yZWxzLy5yZWxzUEsBAi0AFAAGAAgAAAAhAL9DGey0AgAAugUA&#10;AA4AAAAAAAAAAAAAAAAALgIAAGRycy9lMm9Eb2MueG1sUEsBAi0AFAAGAAgAAAAhAIydD7/eAAAA&#10;CgEAAA8AAAAAAAAAAAAAAAAADgUAAGRycy9kb3ducmV2LnhtbFBLBQYAAAAABAAEAPMAAAAZBgAA&#10;AAA=&#10;" filled="f" stroked="f">
              <v:textbox>
                <w:txbxContent>
                  <w:p w14:paraId="2C186386" w14:textId="77777777" w:rsidR="000C5200" w:rsidRPr="009F3D9F" w:rsidRDefault="00E83F0B" w:rsidP="000C5200">
                    <w:pPr>
                      <w:jc w:val="right"/>
                      <w:rPr>
                        <w:rFonts w:cs="Calibri"/>
                        <w:color w:val="052264"/>
                        <w:sz w:val="18"/>
                        <w:szCs w:val="18"/>
                      </w:rPr>
                    </w:pP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="000C5200"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C10BA3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2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="000C5200"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="000C5200"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C10BA3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2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EDCA9" wp14:editId="609422BF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607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458.7pt;margin-top:41.65pt;width:.0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1UIwIAAD0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gpEi&#10;PYzoee91zIyyx9CfwbgC3Cq1taFCelSv5kXT7w4pXXVEtTx6v50MBGchInkXEjbOQJbd8Fkz8CGQ&#10;IDbr2Ng+QEIb0DHO5HSbCT96ROFwNpliROF8kmXZNA4sIcU10ljnP3Hdo2CU2HlLRNv5SisFo9c2&#10;i3nI4cX5wIsU14CQVumNkDIqQCo0lHgxHU9jgNNSsHAZ3Jxtd5W06EBAQ5v4xSLh5t7N6r1iEazj&#10;hK0vtidCnm1ILlXAg8qAzsU6i+THIl2s5+t5PsrHs/UoT+t69Lyp8tFskz1O60ldVXX2M1DL8qIT&#10;jHEV2F0Fm+V/J4jL0zlL7SbZWxuS9+ixX0D2+o+k42jDNM+62Gl22trryEGj0fnynsIjuN+Dff/q&#10;V78AAAD//wMAUEsDBBQABgAIAAAAIQBtG/FG3gAAAAoBAAAPAAAAZHJzL2Rvd25yZXYueG1sTI/B&#10;TsMwDIbvSLxDZCRuLN06oHRNJzQJicskOvoAWeO11RKnarKue3vMCY62P/3+/mI7OysmHEPvScFy&#10;kYBAarzpqVVQf388ZSBC1GS09YQKbhhgW97fFTo3/koVTofYCg6hkGsFXYxDLmVoOnQ6LPyAxLeT&#10;H52OPI6tNKO+crizcpUkL9LpnvhDpwfcddicDxen4ByqStb7r2TK1p8htfubw3qn1OPD/L4BEXGO&#10;fzD86rM6lOx09BcyQVgFb8vXNaMKsjQFwQAvnkEcmUxXKciykP8rlD8AAAD//wMAUEsBAi0AFAAG&#10;AAgAAAAhALaDOJL+AAAA4QEAABMAAAAAAAAAAAAAAAAAAAAAAFtDb250ZW50X1R5cGVzXS54bWxQ&#10;SwECLQAUAAYACAAAACEAOP0h/9YAAACUAQAACwAAAAAAAAAAAAAAAAAvAQAAX3JlbHMvLnJlbHNQ&#10;SwECLQAUAAYACAAAACEA9BNNVCMCAAA9BAAADgAAAAAAAAAAAAAAAAAuAgAAZHJzL2Uyb0RvYy54&#10;bWxQSwECLQAUAAYACAAAACEAbRvxRt4AAAAKAQAADwAAAAAAAAAAAAAAAAB9BAAAZHJzL2Rvd25y&#10;ZXYueG1sUEsFBgAAAAAEAAQA8wAAAIgFAAAAAA==&#10;" strokecolor="white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05F40C" wp14:editId="35703119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3708AD" id="AutoShape 18" o:spid="_x0000_s1026" type="#_x0000_t32" style="position:absolute;margin-left:458.7pt;margin-top:41.65pt;width:.0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hSIw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kiR&#10;Hkb0tPc6ZkbZPPRnMK4At0ptbaiQHtWredb0u0NKVx1RLY/ebycDwVmISN6FhI0zkGU3fNEMfAgk&#10;iM06NrYPkNAGdIwzOd1mwo8eUTicTaYYUTifZFk2jQNLSHGNNNb5z1z3KBgldt4S0Xa+0krB6LXN&#10;Yh5yeHY+8CLFNSCkVXojpIwKkAoNJV5Mx9MY4LQULFwGN2fbXSUtOhDQ0CZ+sUi4uXezeq9YBOs4&#10;YeuL7YmQZxuSSxXwoDKgc7HOIvmxSBfr+Xqej/LxbD3K07oePW2qfDTbZJ+m9aSuqjr7GahledEJ&#10;xrgK7K6CzfK/E8Tl6ZyldpPsrQ3Je/TYLyB7/UfScbRhmmdd7DQ7be115KDR6Hx5T+ER3O/Bvn/1&#10;q18AAAD//wMAUEsDBBQABgAIAAAAIQBtG/FG3gAAAAoBAAAPAAAAZHJzL2Rvd25yZXYueG1sTI/B&#10;TsMwDIbvSLxDZCRuLN06oHRNJzQJicskOvoAWeO11RKnarKue3vMCY62P/3+/mI7OysmHEPvScFy&#10;kYBAarzpqVVQf388ZSBC1GS09YQKbhhgW97fFTo3/koVTofYCg6hkGsFXYxDLmVoOnQ6LPyAxLeT&#10;H52OPI6tNKO+crizcpUkL9LpnvhDpwfcddicDxen4ByqStb7r2TK1p8htfubw3qn1OPD/L4BEXGO&#10;fzD86rM6lOx09BcyQVgFb8vXNaMKsjQFwQAvnkEcmUxXKciykP8rlD8AAAD//wMAUEsBAi0AFAAG&#10;AAgAAAAhALaDOJL+AAAA4QEAABMAAAAAAAAAAAAAAAAAAAAAAFtDb250ZW50X1R5cGVzXS54bWxQ&#10;SwECLQAUAAYACAAAACEAOP0h/9YAAACUAQAACwAAAAAAAAAAAAAAAAAvAQAAX3JlbHMvLnJlbHNQ&#10;SwECLQAUAAYACAAAACEA7B8YUiMCAAA9BAAADgAAAAAAAAAAAAAAAAAuAgAAZHJzL2Uyb0RvYy54&#10;bWxQSwECLQAUAAYACAAAACEAbRvxRt4AAAAKAQAADwAAAAAAAAAAAAAAAAB9BAAAZHJzL2Rvd25y&#10;ZXYueG1sUEsFBgAAAAAEAAQA8wAAAIgFAAAAAA==&#10;" strokecolor="whit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17538" w14:textId="77777777" w:rsidR="007F4408" w:rsidRDefault="007F4408">
      <w:r>
        <w:separator/>
      </w:r>
    </w:p>
  </w:footnote>
  <w:footnote w:type="continuationSeparator" w:id="0">
    <w:p w14:paraId="68728B62" w14:textId="77777777" w:rsidR="007F4408" w:rsidRDefault="007F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922E" w14:textId="77777777" w:rsidR="00464701" w:rsidRDefault="004647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DCEFC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1A3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0E39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9A5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7896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E4F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C1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68B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EE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F26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D239F"/>
    <w:multiLevelType w:val="multilevel"/>
    <w:tmpl w:val="6354F82A"/>
    <w:numStyleLink w:val="UCST"/>
  </w:abstractNum>
  <w:abstractNum w:abstractNumId="11" w15:restartNumberingAfterBreak="0">
    <w:nsid w:val="0C0B31E6"/>
    <w:multiLevelType w:val="hybridMultilevel"/>
    <w:tmpl w:val="1A0C8DE2"/>
    <w:lvl w:ilvl="0" w:tplc="EDB86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22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C54C0"/>
    <w:multiLevelType w:val="multilevel"/>
    <w:tmpl w:val="82BE3FAE"/>
    <w:numStyleLink w:val="UCSTNumbers"/>
  </w:abstractNum>
  <w:abstractNum w:abstractNumId="13" w15:restartNumberingAfterBreak="0">
    <w:nsid w:val="10EC7431"/>
    <w:multiLevelType w:val="hybridMultilevel"/>
    <w:tmpl w:val="83E683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4635D0"/>
    <w:multiLevelType w:val="hybridMultilevel"/>
    <w:tmpl w:val="68805EC0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13247A8A"/>
    <w:multiLevelType w:val="hybridMultilevel"/>
    <w:tmpl w:val="31C01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D65CCA"/>
    <w:multiLevelType w:val="multilevel"/>
    <w:tmpl w:val="82BE3FAE"/>
    <w:numStyleLink w:val="UCSTNumbers"/>
  </w:abstractNum>
  <w:abstractNum w:abstractNumId="17" w15:restartNumberingAfterBreak="0">
    <w:nsid w:val="1751391D"/>
    <w:multiLevelType w:val="multilevel"/>
    <w:tmpl w:val="6354F82A"/>
    <w:numStyleLink w:val="UCST"/>
  </w:abstractNum>
  <w:abstractNum w:abstractNumId="18" w15:restartNumberingAfterBreak="0">
    <w:nsid w:val="196A22E0"/>
    <w:multiLevelType w:val="multilevel"/>
    <w:tmpl w:val="6354F82A"/>
    <w:styleLink w:val="UCST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9" w15:restartNumberingAfterBreak="0">
    <w:nsid w:val="263A31B1"/>
    <w:multiLevelType w:val="hybridMultilevel"/>
    <w:tmpl w:val="148ED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835BF"/>
    <w:multiLevelType w:val="hybridMultilevel"/>
    <w:tmpl w:val="CF0CA176"/>
    <w:lvl w:ilvl="0" w:tplc="B1F2FE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9C4E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72CA0"/>
    <w:multiLevelType w:val="multilevel"/>
    <w:tmpl w:val="82BE3FAE"/>
    <w:styleLink w:val="UCST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55A4F"/>
    <w:multiLevelType w:val="hybridMultilevel"/>
    <w:tmpl w:val="692C1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4428C"/>
    <w:multiLevelType w:val="hybridMultilevel"/>
    <w:tmpl w:val="22EC1F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1D42CF6">
      <w:start w:val="1"/>
      <w:numFmt w:val="bullet"/>
      <w:lvlText w:val=""/>
      <w:lvlJc w:val="left"/>
      <w:pPr>
        <w:tabs>
          <w:tab w:val="num" w:pos="2007"/>
        </w:tabs>
        <w:ind w:left="2007" w:hanging="567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FF1983"/>
    <w:multiLevelType w:val="multilevel"/>
    <w:tmpl w:val="82BE3FAE"/>
    <w:numStyleLink w:val="UCSTNumbers"/>
  </w:abstractNum>
  <w:abstractNum w:abstractNumId="25" w15:restartNumberingAfterBreak="0">
    <w:nsid w:val="40CA410F"/>
    <w:multiLevelType w:val="hybridMultilevel"/>
    <w:tmpl w:val="5BB24A5A"/>
    <w:lvl w:ilvl="0" w:tplc="08090011">
      <w:start w:val="1"/>
      <w:numFmt w:val="decimal"/>
      <w:lvlText w:val="%1)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425F6C1F"/>
    <w:multiLevelType w:val="hybridMultilevel"/>
    <w:tmpl w:val="E578E2FE"/>
    <w:lvl w:ilvl="0" w:tplc="CB2A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E78BA"/>
    <w:multiLevelType w:val="hybridMultilevel"/>
    <w:tmpl w:val="B65457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21B17D8"/>
    <w:multiLevelType w:val="multilevel"/>
    <w:tmpl w:val="82BE3FAE"/>
    <w:numStyleLink w:val="UCSTNumbers"/>
  </w:abstractNum>
  <w:abstractNum w:abstractNumId="29" w15:restartNumberingAfterBreak="0">
    <w:nsid w:val="5443658E"/>
    <w:multiLevelType w:val="hybridMultilevel"/>
    <w:tmpl w:val="B1AA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D6CF4"/>
    <w:multiLevelType w:val="hybridMultilevel"/>
    <w:tmpl w:val="359AE2D0"/>
    <w:lvl w:ilvl="0" w:tplc="E4CE5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97D3F"/>
    <w:multiLevelType w:val="multilevel"/>
    <w:tmpl w:val="6354F82A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32" w15:restartNumberingAfterBreak="0">
    <w:nsid w:val="65D26530"/>
    <w:multiLevelType w:val="hybridMultilevel"/>
    <w:tmpl w:val="50B0CD5C"/>
    <w:lvl w:ilvl="0" w:tplc="6BD89A6A">
      <w:start w:val="1"/>
      <w:numFmt w:val="decimal"/>
      <w:lvlText w:val="%1.)"/>
      <w:lvlJc w:val="left"/>
      <w:pPr>
        <w:ind w:left="72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15147"/>
    <w:multiLevelType w:val="hybridMultilevel"/>
    <w:tmpl w:val="C77EB748"/>
    <w:lvl w:ilvl="0" w:tplc="976215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6A9FF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03F53"/>
    <w:multiLevelType w:val="hybridMultilevel"/>
    <w:tmpl w:val="25A0F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E418A"/>
    <w:multiLevelType w:val="hybridMultilevel"/>
    <w:tmpl w:val="332C6B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D65D49"/>
    <w:multiLevelType w:val="multilevel"/>
    <w:tmpl w:val="6354F82A"/>
    <w:numStyleLink w:val="UCST"/>
  </w:abstractNum>
  <w:abstractNum w:abstractNumId="37" w15:restartNumberingAfterBreak="0">
    <w:nsid w:val="7EEA1FE8"/>
    <w:multiLevelType w:val="hybridMultilevel"/>
    <w:tmpl w:val="7242AAB0"/>
    <w:lvl w:ilvl="0" w:tplc="9EA6F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9"/>
  </w:num>
  <w:num w:numId="4">
    <w:abstractNumId w:val="20"/>
  </w:num>
  <w:num w:numId="5">
    <w:abstractNumId w:val="33"/>
  </w:num>
  <w:num w:numId="6">
    <w:abstractNumId w:val="18"/>
  </w:num>
  <w:num w:numId="7">
    <w:abstractNumId w:val="10"/>
  </w:num>
  <w:num w:numId="8">
    <w:abstractNumId w:val="21"/>
  </w:num>
  <w:num w:numId="9">
    <w:abstractNumId w:val="24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28"/>
  </w:num>
  <w:num w:numId="21">
    <w:abstractNumId w:val="36"/>
  </w:num>
  <w:num w:numId="22">
    <w:abstractNumId w:val="16"/>
  </w:num>
  <w:num w:numId="23">
    <w:abstractNumId w:val="37"/>
  </w:num>
  <w:num w:numId="24">
    <w:abstractNumId w:val="26"/>
  </w:num>
  <w:num w:numId="25">
    <w:abstractNumId w:val="11"/>
  </w:num>
  <w:num w:numId="26">
    <w:abstractNumId w:val="35"/>
  </w:num>
  <w:num w:numId="27">
    <w:abstractNumId w:val="25"/>
  </w:num>
  <w:num w:numId="28">
    <w:abstractNumId w:val="29"/>
  </w:num>
  <w:num w:numId="29">
    <w:abstractNumId w:val="32"/>
  </w:num>
  <w:num w:numId="30">
    <w:abstractNumId w:val="22"/>
  </w:num>
  <w:num w:numId="31">
    <w:abstractNumId w:val="34"/>
  </w:num>
  <w:num w:numId="32">
    <w:abstractNumId w:val="19"/>
  </w:num>
  <w:num w:numId="33">
    <w:abstractNumId w:val="30"/>
  </w:num>
  <w:num w:numId="34">
    <w:abstractNumId w:val="15"/>
  </w:num>
  <w:num w:numId="35">
    <w:abstractNumId w:val="23"/>
  </w:num>
  <w:num w:numId="36">
    <w:abstractNumId w:val="14"/>
  </w:num>
  <w:num w:numId="37">
    <w:abstractNumId w:val="1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0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3C"/>
    <w:rsid w:val="000145D1"/>
    <w:rsid w:val="00056D14"/>
    <w:rsid w:val="000B0656"/>
    <w:rsid w:val="000B07EE"/>
    <w:rsid w:val="000C5200"/>
    <w:rsid w:val="000D4AC4"/>
    <w:rsid w:val="001042CB"/>
    <w:rsid w:val="00142BC1"/>
    <w:rsid w:val="001C3048"/>
    <w:rsid w:val="001E03AA"/>
    <w:rsid w:val="001E7A42"/>
    <w:rsid w:val="00207BF3"/>
    <w:rsid w:val="00210AD5"/>
    <w:rsid w:val="002808EA"/>
    <w:rsid w:val="00285968"/>
    <w:rsid w:val="002877E8"/>
    <w:rsid w:val="00293429"/>
    <w:rsid w:val="002A2025"/>
    <w:rsid w:val="002B7EB5"/>
    <w:rsid w:val="002E1114"/>
    <w:rsid w:val="00305EF1"/>
    <w:rsid w:val="00311B86"/>
    <w:rsid w:val="00362467"/>
    <w:rsid w:val="003A594B"/>
    <w:rsid w:val="003D4288"/>
    <w:rsid w:val="003F560D"/>
    <w:rsid w:val="004119F8"/>
    <w:rsid w:val="00435ACC"/>
    <w:rsid w:val="00446C8C"/>
    <w:rsid w:val="00464701"/>
    <w:rsid w:val="0048765B"/>
    <w:rsid w:val="00521FC4"/>
    <w:rsid w:val="00553593"/>
    <w:rsid w:val="005548E5"/>
    <w:rsid w:val="0059474B"/>
    <w:rsid w:val="005C3796"/>
    <w:rsid w:val="0063564F"/>
    <w:rsid w:val="00660939"/>
    <w:rsid w:val="0066216A"/>
    <w:rsid w:val="006866E7"/>
    <w:rsid w:val="006942A7"/>
    <w:rsid w:val="006F5613"/>
    <w:rsid w:val="00703D14"/>
    <w:rsid w:val="00711D60"/>
    <w:rsid w:val="007318E2"/>
    <w:rsid w:val="00732008"/>
    <w:rsid w:val="00763099"/>
    <w:rsid w:val="00790BA5"/>
    <w:rsid w:val="00792DA7"/>
    <w:rsid w:val="007A2F9E"/>
    <w:rsid w:val="007C5959"/>
    <w:rsid w:val="007E17D4"/>
    <w:rsid w:val="007F4408"/>
    <w:rsid w:val="00803EB5"/>
    <w:rsid w:val="0082608F"/>
    <w:rsid w:val="00840353"/>
    <w:rsid w:val="008733A8"/>
    <w:rsid w:val="008865C1"/>
    <w:rsid w:val="008950D6"/>
    <w:rsid w:val="008C51EF"/>
    <w:rsid w:val="008E406D"/>
    <w:rsid w:val="008E7436"/>
    <w:rsid w:val="00901484"/>
    <w:rsid w:val="00916BAB"/>
    <w:rsid w:val="00931F93"/>
    <w:rsid w:val="009356BB"/>
    <w:rsid w:val="00936601"/>
    <w:rsid w:val="0097595F"/>
    <w:rsid w:val="009A689B"/>
    <w:rsid w:val="009C1FB7"/>
    <w:rsid w:val="009C5777"/>
    <w:rsid w:val="009C760F"/>
    <w:rsid w:val="009D6135"/>
    <w:rsid w:val="009E266A"/>
    <w:rsid w:val="00A04A10"/>
    <w:rsid w:val="00A201CB"/>
    <w:rsid w:val="00A541D2"/>
    <w:rsid w:val="00A612B1"/>
    <w:rsid w:val="00A71217"/>
    <w:rsid w:val="00A80742"/>
    <w:rsid w:val="00A915EF"/>
    <w:rsid w:val="00A92EAF"/>
    <w:rsid w:val="00A952BE"/>
    <w:rsid w:val="00AA6B67"/>
    <w:rsid w:val="00AB173C"/>
    <w:rsid w:val="00AC4697"/>
    <w:rsid w:val="00AC7F65"/>
    <w:rsid w:val="00AE4FA8"/>
    <w:rsid w:val="00AE70DD"/>
    <w:rsid w:val="00AF3E93"/>
    <w:rsid w:val="00B02655"/>
    <w:rsid w:val="00B53D41"/>
    <w:rsid w:val="00B712A6"/>
    <w:rsid w:val="00B77750"/>
    <w:rsid w:val="00BB0270"/>
    <w:rsid w:val="00BB5602"/>
    <w:rsid w:val="00BB5A2A"/>
    <w:rsid w:val="00BF0F70"/>
    <w:rsid w:val="00C10BA3"/>
    <w:rsid w:val="00C21590"/>
    <w:rsid w:val="00C226AB"/>
    <w:rsid w:val="00C2548D"/>
    <w:rsid w:val="00C4516F"/>
    <w:rsid w:val="00C559A9"/>
    <w:rsid w:val="00C90671"/>
    <w:rsid w:val="00CA056D"/>
    <w:rsid w:val="00CA4FFF"/>
    <w:rsid w:val="00CA656B"/>
    <w:rsid w:val="00CC349B"/>
    <w:rsid w:val="00CC3DC2"/>
    <w:rsid w:val="00CC5AB2"/>
    <w:rsid w:val="00CF2477"/>
    <w:rsid w:val="00CF695E"/>
    <w:rsid w:val="00D14CB8"/>
    <w:rsid w:val="00D26019"/>
    <w:rsid w:val="00D41072"/>
    <w:rsid w:val="00D45203"/>
    <w:rsid w:val="00D52131"/>
    <w:rsid w:val="00DA3DC9"/>
    <w:rsid w:val="00DB42D7"/>
    <w:rsid w:val="00DD43EB"/>
    <w:rsid w:val="00DE5E07"/>
    <w:rsid w:val="00E04B5C"/>
    <w:rsid w:val="00E11331"/>
    <w:rsid w:val="00E24A8E"/>
    <w:rsid w:val="00E422CA"/>
    <w:rsid w:val="00E50249"/>
    <w:rsid w:val="00E83F0B"/>
    <w:rsid w:val="00EC5792"/>
    <w:rsid w:val="00F03188"/>
    <w:rsid w:val="00F23166"/>
    <w:rsid w:val="00F47AF9"/>
    <w:rsid w:val="00F807F1"/>
    <w:rsid w:val="00FA208A"/>
    <w:rsid w:val="00FF061F"/>
    <w:rsid w:val="00FF11ED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70A68C8F"/>
  <w15:docId w15:val="{159B2FCB-6119-400F-AE0B-A62F34C3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166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A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A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C2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226AB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C226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lang w:bidi="en-US"/>
    </w:rPr>
  </w:style>
  <w:style w:type="table" w:styleId="TableGrid">
    <w:name w:val="Table Grid"/>
    <w:basedOn w:val="TableNormal"/>
    <w:uiPriority w:val="59"/>
    <w:rsid w:val="00C226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26A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226AB"/>
    <w:rPr>
      <w:rFonts w:eastAsia="Times New Roman" w:cs="Times New Roman"/>
      <w:b/>
      <w:bCs/>
      <w:kern w:val="32"/>
      <w:sz w:val="32"/>
      <w:szCs w:val="32"/>
      <w:lang w:val="en-GB"/>
    </w:rPr>
  </w:style>
  <w:style w:type="numbering" w:customStyle="1" w:styleId="UCST">
    <w:name w:val="UCST"/>
    <w:rsid w:val="00C226AB"/>
    <w:pPr>
      <w:numPr>
        <w:numId w:val="6"/>
      </w:numPr>
    </w:pPr>
  </w:style>
  <w:style w:type="numbering" w:customStyle="1" w:styleId="UCSTNumbers">
    <w:name w:val="UCST Numbers"/>
    <w:rsid w:val="00C226AB"/>
    <w:pPr>
      <w:numPr>
        <w:numId w:val="8"/>
      </w:numPr>
    </w:pPr>
  </w:style>
  <w:style w:type="character" w:styleId="PlaceholderText">
    <w:name w:val="Placeholder Text"/>
    <w:uiPriority w:val="99"/>
    <w:semiHidden/>
    <w:rsid w:val="007A2F9E"/>
    <w:rPr>
      <w:color w:val="808080"/>
    </w:rPr>
  </w:style>
  <w:style w:type="character" w:customStyle="1" w:styleId="FooterChar">
    <w:name w:val="Footer Char"/>
    <w:basedOn w:val="DefaultParagraphFont"/>
    <w:link w:val="Footer"/>
    <w:rsid w:val="000C5200"/>
    <w:rPr>
      <w:sz w:val="22"/>
      <w:szCs w:val="24"/>
      <w:lang w:eastAsia="en-US"/>
    </w:rPr>
  </w:style>
  <w:style w:type="paragraph" w:customStyle="1" w:styleId="Default">
    <w:name w:val="Default"/>
    <w:rsid w:val="000C52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ills\Local%20Settings\Temporary%20Internet%20Files\Content.Outlook\9BZ3KLOA\Agenda%20-%20UCST%20ULT%20templates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AA39144E20B46A2DE5F5DCC869D28" ma:contentTypeVersion="39" ma:contentTypeDescription="Create a new document." ma:contentTypeScope="" ma:versionID="971e642b22717050b7507a1264792fb6">
  <xsd:schema xmlns:xsd="http://www.w3.org/2001/XMLSchema" xmlns:xs="http://www.w3.org/2001/XMLSchema" xmlns:p="http://schemas.microsoft.com/office/2006/metadata/properties" xmlns:ns3="19dfd184-8108-4b8e-afba-ef35fb8dfc69" xmlns:ns4="d85b7788-a3ea-4415-ad04-5ff7e50c33e1" targetNamespace="http://schemas.microsoft.com/office/2006/metadata/properties" ma:root="true" ma:fieldsID="6a251c965e9b03472cf910914dde1eaa" ns3:_="" ns4:_="">
    <xsd:import namespace="19dfd184-8108-4b8e-afba-ef35fb8dfc69"/>
    <xsd:import namespace="d85b7788-a3ea-4415-ad04-5ff7e50c33e1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Teams_Channel_Section_Lo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fd184-8108-4b8e-afba-ef35fb8dfc6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31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b7788-a3ea-4415-ad04-5ff7e50c33e1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MS_Mappings xmlns="19dfd184-8108-4b8e-afba-ef35fb8dfc69" xsi:nil="true"/>
    <NotebookType xmlns="19dfd184-8108-4b8e-afba-ef35fb8dfc69" xsi:nil="true"/>
    <FolderType xmlns="19dfd184-8108-4b8e-afba-ef35fb8dfc69" xsi:nil="true"/>
    <DefaultSectionNames xmlns="19dfd184-8108-4b8e-afba-ef35fb8dfc69" xsi:nil="true"/>
    <_activity xmlns="19dfd184-8108-4b8e-afba-ef35fb8dfc69" xsi:nil="true"/>
    <AppVersion xmlns="19dfd184-8108-4b8e-afba-ef35fb8dfc69" xsi:nil="true"/>
    <TeamsChannelId xmlns="19dfd184-8108-4b8e-afba-ef35fb8dfc69" xsi:nil="true"/>
    <IsNotebookLocked xmlns="19dfd184-8108-4b8e-afba-ef35fb8dfc69" xsi:nil="true"/>
    <Invited_Students xmlns="19dfd184-8108-4b8e-afba-ef35fb8dfc69" xsi:nil="true"/>
    <CultureName xmlns="19dfd184-8108-4b8e-afba-ef35fb8dfc69" xsi:nil="true"/>
    <Students xmlns="19dfd184-8108-4b8e-afba-ef35fb8dfc69">
      <UserInfo>
        <DisplayName/>
        <AccountId xsi:nil="true"/>
        <AccountType/>
      </UserInfo>
    </Students>
    <Templates xmlns="19dfd184-8108-4b8e-afba-ef35fb8dfc69" xsi:nil="true"/>
    <Self_Registration_Enabled xmlns="19dfd184-8108-4b8e-afba-ef35fb8dfc69" xsi:nil="true"/>
    <Teams_Channel_Section_Location xmlns="19dfd184-8108-4b8e-afba-ef35fb8dfc69" xsi:nil="true"/>
    <Teachers xmlns="19dfd184-8108-4b8e-afba-ef35fb8dfc69">
      <UserInfo>
        <DisplayName/>
        <AccountId xsi:nil="true"/>
        <AccountType/>
      </UserInfo>
    </Teachers>
    <Student_Groups xmlns="19dfd184-8108-4b8e-afba-ef35fb8dfc69">
      <UserInfo>
        <DisplayName/>
        <AccountId xsi:nil="true"/>
        <AccountType/>
      </UserInfo>
    </Student_Groups>
    <Is_Collaboration_Space_Locked xmlns="19dfd184-8108-4b8e-afba-ef35fb8dfc69" xsi:nil="true"/>
    <Invited_Teachers xmlns="19dfd184-8108-4b8e-afba-ef35fb8dfc69" xsi:nil="true"/>
    <Owner xmlns="19dfd184-8108-4b8e-afba-ef35fb8dfc69">
      <UserInfo>
        <DisplayName/>
        <AccountId xsi:nil="true"/>
        <AccountType/>
      </UserInfo>
    </Owner>
    <Distribution_Groups xmlns="19dfd184-8108-4b8e-afba-ef35fb8dfc69" xsi:nil="true"/>
    <Math_Settings xmlns="19dfd184-8108-4b8e-afba-ef35fb8dfc69" xsi:nil="true"/>
    <Has_Teacher_Only_SectionGroup xmlns="19dfd184-8108-4b8e-afba-ef35fb8dfc6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8504-5208-493D-BD3E-F8FABA166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BB232-56E5-4875-AEAA-18D828B68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fd184-8108-4b8e-afba-ef35fb8dfc69"/>
    <ds:schemaRef ds:uri="d85b7788-a3ea-4415-ad04-5ff7e50c3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1E3A27-F428-41AF-B746-C463AC4D2C4F}">
  <ds:schemaRefs>
    <ds:schemaRef ds:uri="http://purl.org/dc/elements/1.1/"/>
    <ds:schemaRef ds:uri="http://www.w3.org/XML/1998/namespace"/>
    <ds:schemaRef ds:uri="http://schemas.microsoft.com/office/2006/documentManagement/types"/>
    <ds:schemaRef ds:uri="19dfd184-8108-4b8e-afba-ef35fb8dfc69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85b7788-a3ea-4415-ad04-5ff7e50c33e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D5D84E-F807-4D05-9BAC-74D801CDA5B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D942739-523E-42F6-811C-4DED7D78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- UCST ULT templates (4)</Template>
  <TotalTime>1</TotalTime>
  <Pages>2</Pages>
  <Words>337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Learning Word Document Template</vt:lpstr>
    </vt:vector>
  </TitlesOfParts>
  <Company>Yeomans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 Word Document Template</dc:title>
  <dc:creator>Joanna Mills</dc:creator>
  <cp:keywords>word template</cp:keywords>
  <cp:lastModifiedBy>A Bogg</cp:lastModifiedBy>
  <cp:revision>3</cp:revision>
  <cp:lastPrinted>2015-07-06T15:10:00Z</cp:lastPrinted>
  <dcterms:created xsi:type="dcterms:W3CDTF">2025-04-03T13:24:00Z</dcterms:created>
  <dcterms:modified xsi:type="dcterms:W3CDTF">2025-04-03T13:24:00Z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>word template|02b75aba-1b7e-4dc5-b458-04f4eafcb699</vt:lpwstr>
  </property>
  <property fmtid="{D5CDD505-2E9C-101B-9397-08002B2CF9AE}" pid="3" name="OrganisationTaxHTField0">
    <vt:lpwstr>Both UCST and ULT groups|78fecae7-3de1-4c41-be8d-0e9945c84d56</vt:lpwstr>
  </property>
  <property fmtid="{D5CDD505-2E9C-101B-9397-08002B2CF9AE}" pid="4" name="School(s)">
    <vt:lpwstr>34;#Central Office|cb4ae1ef-8f56-4627-ba1b-ef83ce45dac7</vt:lpwstr>
  </property>
  <property fmtid="{D5CDD505-2E9C-101B-9397-08002B2CF9AE}" pid="5" name="TaxKeyword">
    <vt:lpwstr>67;#word template|02b75aba-1b7e-4dc5-b458-04f4eafcb699</vt:lpwstr>
  </property>
  <property fmtid="{D5CDD505-2E9C-101B-9397-08002B2CF9AE}" pid="6" name="Organisation">
    <vt:lpwstr>2;#Both UCST and ULT groups|78fecae7-3de1-4c41-be8d-0e9945c84d56</vt:lpwstr>
  </property>
  <property fmtid="{D5CDD505-2E9C-101B-9397-08002B2CF9AE}" pid="7" name="Department OriginTaxHTField0">
    <vt:lpwstr>Marketing|d6874056-389c-404e-b33f-f1f0d41f4b0f</vt:lpwstr>
  </property>
  <property fmtid="{D5CDD505-2E9C-101B-9397-08002B2CF9AE}" pid="8" name="School(s)TaxHTField0">
    <vt:lpwstr>Central Office|cb4ae1ef-8f56-4627-ba1b-ef83ce45dac7</vt:lpwstr>
  </property>
  <property fmtid="{D5CDD505-2E9C-101B-9397-08002B2CF9AE}" pid="9" name="School Section(s)TaxHTField0">
    <vt:lpwstr/>
  </property>
  <property fmtid="{D5CDD505-2E9C-101B-9397-08002B2CF9AE}" pid="10" name="Target Audience">
    <vt:lpwstr>35;#Central Office|07baa815-ffed-4a45-af96-56873a9b3bc4</vt:lpwstr>
  </property>
  <property fmtid="{D5CDD505-2E9C-101B-9397-08002B2CF9AE}" pid="11" name="TopicTaxHTField0">
    <vt:lpwstr>Communications|1c6e1d7d-d5d2-4da1-8e54-6dc3c8a67db0</vt:lpwstr>
  </property>
  <property fmtid="{D5CDD505-2E9C-101B-9397-08002B2CF9AE}" pid="12" name="Topic">
    <vt:lpwstr>23;#Communications|1c6e1d7d-d5d2-4da1-8e54-6dc3c8a67db0</vt:lpwstr>
  </property>
  <property fmtid="{D5CDD505-2E9C-101B-9397-08002B2CF9AE}" pid="13" name="Document TypeTaxHTField0">
    <vt:lpwstr>Communication|8b8ba123-9255-4896-91c9-958aeb21d214</vt:lpwstr>
  </property>
  <property fmtid="{D5CDD505-2E9C-101B-9397-08002B2CF9AE}" pid="14" name="Department Origin">
    <vt:lpwstr>54;#Marketing|d6874056-389c-404e-b33f-f1f0d41f4b0f</vt:lpwstr>
  </property>
  <property fmtid="{D5CDD505-2E9C-101B-9397-08002B2CF9AE}" pid="15" name="Document Type">
    <vt:lpwstr>12;#Form|e1161dc1-aaf4-4d5d-8487-104b683e8c51</vt:lpwstr>
  </property>
  <property fmtid="{D5CDD505-2E9C-101B-9397-08002B2CF9AE}" pid="16" name="School Section(s)">
    <vt:lpwstr>6;#All sections|989c0247-8405-4af9-bc75-2193e2c61e62</vt:lpwstr>
  </property>
  <property fmtid="{D5CDD505-2E9C-101B-9397-08002B2CF9AE}" pid="17" name="Target AudienceTaxHTField0">
    <vt:lpwstr>CTO|07baa815-ffed-4a45-af96-56873a9b3bc4</vt:lpwstr>
  </property>
  <property fmtid="{D5CDD505-2E9C-101B-9397-08002B2CF9AE}" pid="18" name="_dlc_DocId">
    <vt:lpwstr>UFUVCNFJS4AH-295-25</vt:lpwstr>
  </property>
  <property fmtid="{D5CDD505-2E9C-101B-9397-08002B2CF9AE}" pid="19" name="_dlc_DocIdItemGuid">
    <vt:lpwstr>d6992d97-163d-4a3e-bf9e-3e53ad8a6935</vt:lpwstr>
  </property>
  <property fmtid="{D5CDD505-2E9C-101B-9397-08002B2CF9AE}" pid="20" name="_dlc_DocIdUrl">
    <vt:lpwstr>http://biecloud/Projects/UnitedLearningBranding/_layouts/DocIdRedir.aspx?ID=UFUVCNFJS4AH-295-25, UFUVCNFJS4AH-295-25</vt:lpwstr>
  </property>
  <property fmtid="{D5CDD505-2E9C-101B-9397-08002B2CF9AE}" pid="21" name="ContentTypeId">
    <vt:lpwstr>0x01010037FAA39144E20B46A2DE5F5DCC869D28</vt:lpwstr>
  </property>
</Properties>
</file>