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8CFB" w14:textId="130122CD" w:rsidR="00E647D6" w:rsidRDefault="00341881" w:rsidP="00314698">
      <w:pPr>
        <w:spacing w:before="240" w:line="276" w:lineRule="auto"/>
      </w:pPr>
      <w:r>
        <w:t>Dear Applicant,</w:t>
      </w:r>
    </w:p>
    <w:p w14:paraId="7335786C" w14:textId="14E2E629" w:rsidR="00341881" w:rsidRDefault="00341881" w:rsidP="00314698">
      <w:pPr>
        <w:spacing w:before="240" w:line="276" w:lineRule="auto"/>
      </w:pPr>
      <w:r>
        <w:t>Thank you for your interest in the post of H</w:t>
      </w:r>
      <w:r w:rsidR="001666EF">
        <w:t>ead</w:t>
      </w:r>
      <w:r>
        <w:t xml:space="preserve"> Teacher at Holy Infant &amp; </w:t>
      </w:r>
      <w:r w:rsidR="00EB3043">
        <w:t>St Anthony</w:t>
      </w:r>
      <w:r>
        <w:t xml:space="preserve"> RC Primary School.</w:t>
      </w:r>
    </w:p>
    <w:p w14:paraId="30697FB5" w14:textId="594B8088" w:rsidR="00341881" w:rsidRDefault="001666EF" w:rsidP="00314698">
      <w:pPr>
        <w:spacing w:before="240" w:line="276" w:lineRule="auto"/>
      </w:pPr>
      <w:r>
        <w:t xml:space="preserve">Holy Infant &amp; St Anthony </w:t>
      </w:r>
      <w:r w:rsidR="00341881">
        <w:t>is an ambitious one form entry popular Catholic school</w:t>
      </w:r>
      <w:r>
        <w:t>. It has</w:t>
      </w:r>
      <w:r w:rsidR="002E21A9">
        <w:t xml:space="preserve"> a distinctive Catholic ethos</w:t>
      </w:r>
      <w:r w:rsidR="0014145B">
        <w:t xml:space="preserve">, </w:t>
      </w:r>
      <w:r>
        <w:t>which underpins</w:t>
      </w:r>
      <w:r w:rsidR="0014145B">
        <w:t xml:space="preserve"> an ambitious curriculum</w:t>
      </w:r>
      <w:r>
        <w:t>. In turn this</w:t>
      </w:r>
      <w:r w:rsidR="0014145B">
        <w:t xml:space="preserve"> promotes pupils’ enthusiasm for, and interest in learning. </w:t>
      </w:r>
      <w:r w:rsidR="00F94EF9">
        <w:t>There is a strong commitment to safeguarding the children in our care, consequently t</w:t>
      </w:r>
      <w:r>
        <w:t>he children</w:t>
      </w:r>
      <w:r w:rsidR="002E29C6">
        <w:t xml:space="preserve"> enjoy </w:t>
      </w:r>
      <w:r w:rsidR="00F94EF9">
        <w:t xml:space="preserve">learning </w:t>
      </w:r>
      <w:r w:rsidR="002E29C6">
        <w:t>in a safe and secure environmen</w:t>
      </w:r>
      <w:r w:rsidR="00635867">
        <w:t>t.</w:t>
      </w:r>
      <w:r w:rsidR="00861B29">
        <w:t xml:space="preserve"> This </w:t>
      </w:r>
      <w:r w:rsidR="00F94EF9">
        <w:t>encourages</w:t>
      </w:r>
      <w:r w:rsidR="00861B29">
        <w:t xml:space="preserve"> </w:t>
      </w:r>
      <w:r>
        <w:t>polite</w:t>
      </w:r>
      <w:r w:rsidR="00861B29">
        <w:t xml:space="preserve">, </w:t>
      </w:r>
      <w:r w:rsidR="000B5F45">
        <w:t>well-mannered</w:t>
      </w:r>
      <w:r w:rsidR="00861B29">
        <w:t xml:space="preserve"> hardworking </w:t>
      </w:r>
      <w:r w:rsidR="00374B6B">
        <w:t>pupils who are caring of each other.</w:t>
      </w:r>
      <w:r w:rsidR="000B5F45">
        <w:t xml:space="preserve"> </w:t>
      </w:r>
      <w:r w:rsidR="0014145B">
        <w:t xml:space="preserve">Staff have high expectations </w:t>
      </w:r>
      <w:r w:rsidR="00F94EF9">
        <w:t>of</w:t>
      </w:r>
      <w:r w:rsidR="0014145B">
        <w:t xml:space="preserve"> all pupils. </w:t>
      </w:r>
    </w:p>
    <w:p w14:paraId="73C77E6E" w14:textId="0C8846D5" w:rsidR="00EB3043" w:rsidRDefault="001666EF" w:rsidP="00314698">
      <w:pPr>
        <w:spacing w:before="240" w:line="276" w:lineRule="auto"/>
      </w:pPr>
      <w:r>
        <w:t xml:space="preserve">It is a stable and progressive school </w:t>
      </w:r>
      <w:r w:rsidR="00374B6B">
        <w:t>with</w:t>
      </w:r>
      <w:r w:rsidR="00EB3043">
        <w:t xml:space="preserve"> an experienced and dedicated teaching team who are supportive of </w:t>
      </w:r>
      <w:r w:rsidR="00374B6B">
        <w:t>each other as well t</w:t>
      </w:r>
      <w:r w:rsidR="002E29C6">
        <w:t>he children and their families</w:t>
      </w:r>
      <w:r w:rsidR="00374B6B">
        <w:t xml:space="preserve">. It is a warm, </w:t>
      </w:r>
      <w:r w:rsidR="00BE6E67">
        <w:t>welcoming,</w:t>
      </w:r>
      <w:r w:rsidR="00374B6B">
        <w:t xml:space="preserve"> and inclusive </w:t>
      </w:r>
      <w:r w:rsidR="00BE6E67">
        <w:t xml:space="preserve">school </w:t>
      </w:r>
      <w:r w:rsidR="00F94EF9">
        <w:t>attended by</w:t>
      </w:r>
      <w:r w:rsidR="00BE6E67">
        <w:t xml:space="preserve"> children of all faiths and backgrounds. Being a Catholic school</w:t>
      </w:r>
      <w:r w:rsidR="00635867">
        <w:t>,</w:t>
      </w:r>
      <w:r w:rsidR="00BE6E67">
        <w:t xml:space="preserve"> prayer and worship </w:t>
      </w:r>
      <w:r w:rsidR="000C4C7B">
        <w:t>takes place</w:t>
      </w:r>
      <w:r w:rsidR="00BE6E67">
        <w:t xml:space="preserve"> daily and is an integral part of school life. This takes many forms from school Masses led by</w:t>
      </w:r>
      <w:r w:rsidR="00635867">
        <w:t xml:space="preserve"> the Parish Priest, </w:t>
      </w:r>
      <w:r w:rsidR="00BE6E67">
        <w:t>Fr Nathan Hor</w:t>
      </w:r>
      <w:r w:rsidR="00635867">
        <w:t>ne</w:t>
      </w:r>
      <w:r w:rsidR="00892722">
        <w:t>,</w:t>
      </w:r>
      <w:r w:rsidR="00635867">
        <w:t xml:space="preserve"> to class reflections led by the children.</w:t>
      </w:r>
      <w:r w:rsidR="00892722">
        <w:t xml:space="preserve"> </w:t>
      </w:r>
      <w:r w:rsidR="00861B29">
        <w:t>Fr Nathan is a regular visitor to the school</w:t>
      </w:r>
      <w:r w:rsidR="00892722">
        <w:t>.</w:t>
      </w:r>
    </w:p>
    <w:p w14:paraId="5D4F3230" w14:textId="710394B8" w:rsidR="00892722" w:rsidRDefault="00892722" w:rsidP="00314698">
      <w:pPr>
        <w:spacing w:before="240" w:line="276" w:lineRule="auto"/>
      </w:pPr>
      <w:r>
        <w:t xml:space="preserve">The post requires a leader who has high professional standards and is open to new ideas. This is an excellent opportunity to build on the current Head Teacher’s </w:t>
      </w:r>
      <w:r w:rsidR="000C4C7B">
        <w:t xml:space="preserve">outstanding leadership, </w:t>
      </w:r>
      <w:r w:rsidR="00C37153">
        <w:t xml:space="preserve">development of the curriculum and high expectations for continuous school improvement. </w:t>
      </w:r>
    </w:p>
    <w:p w14:paraId="079C9BAA" w14:textId="04AEF711" w:rsidR="00C37153" w:rsidRDefault="00C37153" w:rsidP="00314698">
      <w:pPr>
        <w:spacing w:before="240" w:line="276" w:lineRule="auto"/>
      </w:pPr>
      <w:r>
        <w:t xml:space="preserve">The new Head Teacher </w:t>
      </w:r>
      <w:r w:rsidR="00AA43B9">
        <w:t>would be well supported by a</w:t>
      </w:r>
      <w:r w:rsidR="00894EB8">
        <w:t>n experienced and</w:t>
      </w:r>
      <w:r w:rsidR="00AA43B9">
        <w:t xml:space="preserve"> dedicated team of </w:t>
      </w:r>
      <w:r w:rsidR="00894EB8">
        <w:t>teachers and support staff,</w:t>
      </w:r>
      <w:r w:rsidR="00AA43B9">
        <w:t xml:space="preserve"> as well as knowledgeable, committed and very supportive Governors who are fully understanding of the Head Teacher’s role.</w:t>
      </w:r>
    </w:p>
    <w:p w14:paraId="263296C1" w14:textId="3B39E932" w:rsidR="00AA43B9" w:rsidRDefault="00AA43B9" w:rsidP="00314698">
      <w:pPr>
        <w:spacing w:before="240" w:line="276" w:lineRule="auto"/>
      </w:pPr>
      <w:r>
        <w:t>Governors eagerly look forward to receiving your application.</w:t>
      </w:r>
    </w:p>
    <w:p w14:paraId="2AC787D1" w14:textId="07A273A5" w:rsidR="00314698" w:rsidRDefault="00AA43B9" w:rsidP="00314698">
      <w:pPr>
        <w:spacing w:before="240" w:line="276" w:lineRule="auto"/>
      </w:pPr>
      <w:r>
        <w:t xml:space="preserve">Yours </w:t>
      </w:r>
      <w:r w:rsidR="00314698">
        <w:t>faithfully,</w:t>
      </w:r>
    </w:p>
    <w:p w14:paraId="143E6730" w14:textId="5D8D7BAE" w:rsidR="00314698" w:rsidRDefault="00314698" w:rsidP="00314698">
      <w:pPr>
        <w:spacing w:before="240" w:line="276" w:lineRule="auto"/>
      </w:pPr>
    </w:p>
    <w:p w14:paraId="17CEB634" w14:textId="45B25F4A" w:rsidR="00314698" w:rsidRDefault="00314698" w:rsidP="00314698">
      <w:pPr>
        <w:spacing w:after="0" w:line="276" w:lineRule="auto"/>
      </w:pPr>
      <w:r>
        <w:t xml:space="preserve">Dr </w:t>
      </w:r>
      <w:proofErr w:type="spellStart"/>
      <w:r>
        <w:t>Marguerita</w:t>
      </w:r>
      <w:proofErr w:type="spellEnd"/>
      <w:r>
        <w:t xml:space="preserve"> M. Leyden</w:t>
      </w:r>
    </w:p>
    <w:p w14:paraId="73D79FFF" w14:textId="205587C6" w:rsidR="00314698" w:rsidRDefault="00314698" w:rsidP="00314698">
      <w:pPr>
        <w:spacing w:after="0" w:line="276" w:lineRule="auto"/>
      </w:pPr>
      <w:r>
        <w:t>Chair of Governors</w:t>
      </w:r>
    </w:p>
    <w:sectPr w:rsidR="00314698" w:rsidSect="00314698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037F" w14:textId="77777777" w:rsidR="00A909D7" w:rsidRDefault="00A909D7" w:rsidP="00314698">
      <w:pPr>
        <w:spacing w:after="0" w:line="240" w:lineRule="auto"/>
      </w:pPr>
      <w:r>
        <w:separator/>
      </w:r>
    </w:p>
  </w:endnote>
  <w:endnote w:type="continuationSeparator" w:id="0">
    <w:p w14:paraId="69BD298B" w14:textId="77777777" w:rsidR="00A909D7" w:rsidRDefault="00A909D7" w:rsidP="0031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4ADC" w14:textId="77777777" w:rsidR="00A909D7" w:rsidRDefault="00A909D7" w:rsidP="00314698">
      <w:pPr>
        <w:spacing w:after="0" w:line="240" w:lineRule="auto"/>
      </w:pPr>
      <w:r>
        <w:separator/>
      </w:r>
    </w:p>
  </w:footnote>
  <w:footnote w:type="continuationSeparator" w:id="0">
    <w:p w14:paraId="3E399D69" w14:textId="77777777" w:rsidR="00A909D7" w:rsidRDefault="00A909D7" w:rsidP="00314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7496" w14:textId="77777777" w:rsidR="00314698" w:rsidRDefault="00314698" w:rsidP="00314698">
    <w:pPr>
      <w:shd w:val="clear" w:color="auto" w:fill="FFFFFF"/>
      <w:spacing w:before="300" w:after="150" w:line="240" w:lineRule="auto"/>
      <w:jc w:val="center"/>
      <w:outlineLvl w:val="2"/>
      <w:rPr>
        <w:rFonts w:ascii="Helvetica" w:eastAsia="Times New Roman" w:hAnsi="Helvetica" w:cs="Times New Roman"/>
        <w:b/>
        <w:bCs/>
        <w:color w:val="666666"/>
        <w:sz w:val="36"/>
        <w:szCs w:val="36"/>
        <w:lang w:eastAsia="en-GB"/>
      </w:rPr>
    </w:pPr>
    <w:r>
      <w:rPr>
        <w:rFonts w:ascii="Helvetica" w:eastAsia="Times New Roman" w:hAnsi="Helvetica" w:cs="Times New Roman"/>
        <w:b/>
        <w:bCs/>
        <w:color w:val="666666"/>
        <w:sz w:val="36"/>
        <w:szCs w:val="36"/>
        <w:lang w:eastAsia="en-GB"/>
      </w:rPr>
      <w:t>Holy Infant and St Anthony Catholic Primary School</w:t>
    </w:r>
  </w:p>
  <w:p w14:paraId="3109763C" w14:textId="77777777" w:rsidR="00314698" w:rsidRDefault="00314698" w:rsidP="00314698">
    <w:pPr>
      <w:shd w:val="clear" w:color="auto" w:fill="FFFFFF"/>
      <w:spacing w:before="300" w:after="150" w:line="240" w:lineRule="auto"/>
      <w:jc w:val="center"/>
      <w:outlineLvl w:val="2"/>
      <w:rPr>
        <w:rFonts w:ascii="Helvetica" w:eastAsia="Times New Roman" w:hAnsi="Helvetica" w:cs="Times New Roman"/>
        <w:b/>
        <w:bCs/>
        <w:color w:val="666666"/>
        <w:sz w:val="36"/>
        <w:szCs w:val="36"/>
        <w:lang w:eastAsia="en-GB"/>
      </w:rPr>
    </w:pPr>
    <w:r w:rsidRPr="00B74A9B">
      <w:rPr>
        <w:rFonts w:ascii="Helvetica" w:eastAsia="Times New Roman" w:hAnsi="Helvetica" w:cs="Times New Roman"/>
        <w:b/>
        <w:bCs/>
        <w:color w:val="666666"/>
        <w:sz w:val="24"/>
        <w:szCs w:val="24"/>
        <w:lang w:eastAsia="en-GB"/>
      </w:rPr>
      <w:t>Mitre Street, Astley Bridge, Bolton BL1 6QJ</w:t>
    </w:r>
  </w:p>
  <w:p w14:paraId="5309AA2C" w14:textId="77777777" w:rsidR="00314698" w:rsidRDefault="00314698" w:rsidP="00314698">
    <w:pPr>
      <w:shd w:val="clear" w:color="auto" w:fill="FFFFFF"/>
      <w:spacing w:before="300" w:after="150" w:line="240" w:lineRule="auto"/>
      <w:jc w:val="center"/>
      <w:outlineLvl w:val="2"/>
      <w:rPr>
        <w:rFonts w:ascii="Helvetica" w:eastAsia="Times New Roman" w:hAnsi="Helvetica" w:cs="Times New Roman"/>
        <w:b/>
        <w:bCs/>
        <w:color w:val="666666"/>
        <w:sz w:val="36"/>
        <w:szCs w:val="36"/>
        <w:lang w:eastAsia="en-GB"/>
      </w:rPr>
    </w:pPr>
    <w:r w:rsidRPr="001E3B1D">
      <w:rPr>
        <w:noProof/>
        <w:lang w:eastAsia="en-GB"/>
      </w:rPr>
      <w:drawing>
        <wp:inline distT="0" distB="0" distL="0" distR="0" wp14:anchorId="7F153794" wp14:editId="6C0230C2">
          <wp:extent cx="885825" cy="898852"/>
          <wp:effectExtent l="0" t="0" r="0" b="0"/>
          <wp:docPr id="3" name="Picture 3" descr="F:\Logo\Log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\Log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245" cy="91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D233AD" w14:textId="77777777" w:rsidR="00314698" w:rsidRPr="00B74A9B" w:rsidRDefault="00314698" w:rsidP="00314698">
    <w:pPr>
      <w:shd w:val="clear" w:color="auto" w:fill="FFFFFF"/>
      <w:spacing w:before="300" w:after="150" w:line="240" w:lineRule="auto"/>
      <w:jc w:val="center"/>
      <w:outlineLvl w:val="2"/>
      <w:rPr>
        <w:rFonts w:ascii="Helvetica" w:eastAsia="Times New Roman" w:hAnsi="Helvetica" w:cs="Times New Roman"/>
        <w:b/>
        <w:bCs/>
        <w:color w:val="666666"/>
        <w:sz w:val="24"/>
        <w:szCs w:val="24"/>
        <w:lang w:eastAsia="en-GB"/>
      </w:rPr>
    </w:pPr>
    <w:r w:rsidRPr="00B74A9B">
      <w:rPr>
        <w:rFonts w:ascii="Helvetica" w:eastAsia="Times New Roman" w:hAnsi="Helvetica" w:cs="Times New Roman"/>
        <w:b/>
        <w:bCs/>
        <w:color w:val="666666"/>
        <w:sz w:val="24"/>
        <w:szCs w:val="24"/>
        <w:lang w:eastAsia="en-GB"/>
      </w:rPr>
      <w:t>“Inspiring each other to excellence, guided by the light of Christ”</w:t>
    </w:r>
  </w:p>
  <w:p w14:paraId="7C7226B1" w14:textId="77777777" w:rsidR="00314698" w:rsidRDefault="003146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81"/>
    <w:rsid w:val="000B5F45"/>
    <w:rsid w:val="000C4C7B"/>
    <w:rsid w:val="0014145B"/>
    <w:rsid w:val="001666EF"/>
    <w:rsid w:val="001F612B"/>
    <w:rsid w:val="002E21A9"/>
    <w:rsid w:val="002E29C6"/>
    <w:rsid w:val="00314698"/>
    <w:rsid w:val="00341881"/>
    <w:rsid w:val="00374B6B"/>
    <w:rsid w:val="00635867"/>
    <w:rsid w:val="006E5D19"/>
    <w:rsid w:val="00732EEE"/>
    <w:rsid w:val="00861B29"/>
    <w:rsid w:val="00892722"/>
    <w:rsid w:val="00894EB8"/>
    <w:rsid w:val="00A909D7"/>
    <w:rsid w:val="00AA43B9"/>
    <w:rsid w:val="00BE6E67"/>
    <w:rsid w:val="00C37153"/>
    <w:rsid w:val="00CD315B"/>
    <w:rsid w:val="00E647D6"/>
    <w:rsid w:val="00EB3043"/>
    <w:rsid w:val="00F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D472"/>
  <w15:chartTrackingRefBased/>
  <w15:docId w15:val="{582AE5C2-4AE1-4FD4-859C-DED379C5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698"/>
  </w:style>
  <w:style w:type="paragraph" w:styleId="Footer">
    <w:name w:val="footer"/>
    <w:basedOn w:val="Normal"/>
    <w:link w:val="FooterChar"/>
    <w:uiPriority w:val="99"/>
    <w:unhideWhenUsed/>
    <w:rsid w:val="00314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Marguerita Leyden</dc:creator>
  <cp:keywords/>
  <dc:description/>
  <cp:lastModifiedBy>Johnson, Tanya</cp:lastModifiedBy>
  <cp:revision>2</cp:revision>
  <dcterms:created xsi:type="dcterms:W3CDTF">2022-01-21T08:13:00Z</dcterms:created>
  <dcterms:modified xsi:type="dcterms:W3CDTF">2022-01-21T08:13:00Z</dcterms:modified>
</cp:coreProperties>
</file>