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11C858D" w14:textId="77777777" w:rsidR="00E32D88" w:rsidRPr="0025647D" w:rsidRDefault="000F2144">
      <w:pPr>
        <w:pStyle w:val="Heading2"/>
      </w:pPr>
      <w:r w:rsidRPr="0025647D">
        <w:rPr>
          <w:b w:val="0"/>
          <w:noProof/>
          <w:lang w:eastAsia="en-GB"/>
        </w:rPr>
        <mc:AlternateContent>
          <mc:Choice Requires="wps">
            <w:drawing>
              <wp:anchor distT="0" distB="0" distL="114300" distR="114300" simplePos="0" relativeHeight="251658240" behindDoc="0" locked="0" layoutInCell="1" hidden="0" allowOverlap="1" wp14:anchorId="4CA849FD" wp14:editId="1CA51FB6">
                <wp:simplePos x="0" y="0"/>
                <wp:positionH relativeFrom="margin">
                  <wp:posOffset>4459605</wp:posOffset>
                </wp:positionH>
                <wp:positionV relativeFrom="paragraph">
                  <wp:posOffset>249554</wp:posOffset>
                </wp:positionV>
                <wp:extent cx="1790699" cy="1857375"/>
                <wp:effectExtent l="0" t="0" r="19685" b="28575"/>
                <wp:wrapNone/>
                <wp:docPr id="39" name="Flowchart: Alternate Process 39"/>
                <wp:cNvGraphicFramePr/>
                <a:graphic xmlns:a="http://schemas.openxmlformats.org/drawingml/2006/main">
                  <a:graphicData uri="http://schemas.microsoft.com/office/word/2010/wordprocessingShape">
                    <wps:wsp>
                      <wps:cNvSpPr/>
                      <wps:spPr>
                        <a:xfrm>
                          <a:off x="0" y="0"/>
                          <a:ext cx="1790699" cy="1857375"/>
                        </a:xfrm>
                        <a:prstGeom prst="flowChartAlternateProcess">
                          <a:avLst/>
                        </a:prstGeom>
                        <a:solidFill>
                          <a:srgbClr val="E8B4D9"/>
                        </a:solidFill>
                        <a:ln w="25400" cap="flat" cmpd="sng">
                          <a:solidFill>
                            <a:srgbClr val="7030A0"/>
                          </a:solidFill>
                          <a:prstDash val="solid"/>
                          <a:round/>
                          <a:headEnd type="none" w="med" len="med"/>
                          <a:tailEnd type="none" w="med" len="med"/>
                        </a:ln>
                      </wps:spPr>
                      <wps:txbx>
                        <w:txbxContent>
                          <w:p w14:paraId="7963EF5C" w14:textId="0C29F95A" w:rsidR="00BE6D29" w:rsidRDefault="00BE6D29">
                            <w:pPr>
                              <w:spacing w:line="275" w:lineRule="auto"/>
                              <w:jc w:val="center"/>
                              <w:textDirection w:val="btLr"/>
                            </w:pPr>
                            <w:r w:rsidRPr="00460037">
                              <w:rPr>
                                <w:noProof/>
                                <w:lang w:eastAsia="en-GB"/>
                              </w:rPr>
                              <w:drawing>
                                <wp:inline distT="0" distB="0" distL="0" distR="0" wp14:anchorId="48F6554A" wp14:editId="64D2F5BB">
                                  <wp:extent cx="1438275" cy="15811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1581150"/>
                                          </a:xfrm>
                                          <a:prstGeom prst="rect">
                                            <a:avLst/>
                                          </a:prstGeom>
                                          <a:noFill/>
                                          <a:ln>
                                            <a:noFill/>
                                          </a:ln>
                                        </pic:spPr>
                                      </pic:pic>
                                    </a:graphicData>
                                  </a:graphic>
                                </wp:inline>
                              </w:drawing>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CA849F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9" o:spid="_x0000_s1026" type="#_x0000_t176" style="position:absolute;margin-left:351.15pt;margin-top:19.65pt;width:141pt;height:146.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" fillcolor="#e8b4d9" strokecolor="#7030a0" strokeweight="2pt">
                <v:stroke joinstyle="round"/>
                <v:textbox inset="2.53958mm,1.2694mm,2.53958mm,1.2694mm">
                  <w:txbxContent>
                    <w:p w14:paraId="7963EF5C" w14:textId="0C29F95A" w:rsidR="00BE6D29" w:rsidRDefault="00BE6D29">
                      <w:pPr>
                        <w:spacing w:line="275" w:lineRule="auto"/>
                        <w:jc w:val="center"/>
                        <w:textDirection w:val="btLr"/>
                      </w:pPr>
                      <w:r w:rsidRPr="00460037">
                        <w:drawing>
                          <wp:inline distT="0" distB="0" distL="0" distR="0" wp14:anchorId="48F6554A" wp14:editId="64D2F5BB">
                            <wp:extent cx="1438275" cy="15811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275" cy="1581150"/>
                                    </a:xfrm>
                                    <a:prstGeom prst="rect">
                                      <a:avLst/>
                                    </a:prstGeom>
                                    <a:noFill/>
                                    <a:ln>
                                      <a:noFill/>
                                    </a:ln>
                                  </pic:spPr>
                                </pic:pic>
                              </a:graphicData>
                            </a:graphic>
                          </wp:inline>
                        </w:drawing>
                      </w:r>
                    </w:p>
                  </w:txbxContent>
                </v:textbox>
                <w10:wrap anchorx="margin"/>
              </v:shape>
            </w:pict>
          </mc:Fallback>
        </mc:AlternateContent>
      </w:r>
    </w:p>
    <w:p w14:paraId="7E3C4577" w14:textId="77777777" w:rsidR="00E32D88" w:rsidRPr="0025647D" w:rsidRDefault="00E32D88">
      <w:pPr>
        <w:pStyle w:val="Normal1"/>
        <w:spacing w:after="0"/>
        <w:jc w:val="center"/>
        <w:rPr>
          <w:b/>
          <w:sz w:val="32"/>
          <w:szCs w:val="32"/>
        </w:rPr>
      </w:pPr>
    </w:p>
    <w:p w14:paraId="6941DEDD" w14:textId="77777777" w:rsidR="00E32D88" w:rsidRPr="0025647D" w:rsidRDefault="00E32D88">
      <w:pPr>
        <w:pStyle w:val="Normal1"/>
        <w:spacing w:after="0"/>
        <w:jc w:val="center"/>
        <w:rPr>
          <w:b/>
          <w:sz w:val="32"/>
          <w:szCs w:val="32"/>
        </w:rPr>
      </w:pPr>
    </w:p>
    <w:p w14:paraId="1F0FAF36" w14:textId="77777777" w:rsidR="00E32D88" w:rsidRPr="0025647D" w:rsidRDefault="00E32D88">
      <w:pPr>
        <w:pStyle w:val="Normal1"/>
        <w:spacing w:after="0"/>
        <w:jc w:val="center"/>
        <w:rPr>
          <w:b/>
          <w:sz w:val="32"/>
          <w:szCs w:val="32"/>
        </w:rPr>
      </w:pPr>
    </w:p>
    <w:p w14:paraId="37C165D0" w14:textId="77777777" w:rsidR="00E32D88" w:rsidRPr="0025647D" w:rsidRDefault="00E32D88">
      <w:pPr>
        <w:pStyle w:val="Normal1"/>
        <w:spacing w:after="0"/>
        <w:jc w:val="center"/>
        <w:rPr>
          <w:b/>
          <w:sz w:val="32"/>
          <w:szCs w:val="32"/>
        </w:rPr>
      </w:pPr>
    </w:p>
    <w:p w14:paraId="116BA313" w14:textId="77777777" w:rsidR="00E32D88" w:rsidRPr="0025647D" w:rsidRDefault="00E32D88">
      <w:pPr>
        <w:pStyle w:val="Normal1"/>
        <w:spacing w:after="0"/>
        <w:jc w:val="center"/>
        <w:rPr>
          <w:b/>
          <w:sz w:val="32"/>
          <w:szCs w:val="32"/>
        </w:rPr>
      </w:pPr>
    </w:p>
    <w:p w14:paraId="695BC074" w14:textId="77777777" w:rsidR="00E32D88" w:rsidRPr="0025647D" w:rsidRDefault="00E32D88">
      <w:pPr>
        <w:pStyle w:val="Normal1"/>
        <w:spacing w:after="0"/>
        <w:jc w:val="center"/>
        <w:rPr>
          <w:b/>
          <w:sz w:val="32"/>
          <w:szCs w:val="32"/>
        </w:rPr>
      </w:pPr>
    </w:p>
    <w:p w14:paraId="37FF19CE" w14:textId="77777777" w:rsidR="00460037" w:rsidRDefault="00460037">
      <w:pPr>
        <w:pStyle w:val="Normal1"/>
        <w:spacing w:after="0"/>
        <w:jc w:val="center"/>
        <w:rPr>
          <w:b/>
          <w:sz w:val="32"/>
          <w:szCs w:val="32"/>
          <w:highlight w:val="green"/>
        </w:rPr>
      </w:pPr>
    </w:p>
    <w:p w14:paraId="7FF316F3" w14:textId="279270D3" w:rsidR="00E32D88" w:rsidRPr="0025647D" w:rsidRDefault="00460037">
      <w:pPr>
        <w:pStyle w:val="Normal1"/>
        <w:spacing w:after="0"/>
        <w:jc w:val="center"/>
        <w:rPr>
          <w:b/>
          <w:sz w:val="32"/>
          <w:szCs w:val="32"/>
        </w:rPr>
      </w:pPr>
      <w:r w:rsidRPr="00460037">
        <w:rPr>
          <w:b/>
          <w:sz w:val="32"/>
          <w:szCs w:val="32"/>
        </w:rPr>
        <w:t>ST MICHAEL’S</w:t>
      </w:r>
      <w:r>
        <w:rPr>
          <w:b/>
          <w:sz w:val="32"/>
          <w:szCs w:val="32"/>
        </w:rPr>
        <w:t xml:space="preserve"> CEP SCHOOL</w:t>
      </w:r>
    </w:p>
    <w:p w14:paraId="2BC46F4D" w14:textId="77777777" w:rsidR="00E32D88" w:rsidRPr="0025647D" w:rsidRDefault="00E32D88">
      <w:pPr>
        <w:pStyle w:val="Normal1"/>
        <w:spacing w:after="0"/>
        <w:jc w:val="center"/>
        <w:rPr>
          <w:b/>
          <w:sz w:val="32"/>
          <w:szCs w:val="32"/>
        </w:rPr>
      </w:pPr>
    </w:p>
    <w:p w14:paraId="29EE9CBD" w14:textId="77777777" w:rsidR="00E32D88" w:rsidRPr="0025647D" w:rsidRDefault="007F42B0">
      <w:pPr>
        <w:pStyle w:val="Normal1"/>
        <w:spacing w:after="0"/>
        <w:jc w:val="center"/>
        <w:rPr>
          <w:b/>
          <w:sz w:val="32"/>
          <w:szCs w:val="32"/>
        </w:rPr>
      </w:pPr>
      <w:r w:rsidRPr="0025647D">
        <w:rPr>
          <w:b/>
          <w:sz w:val="32"/>
          <w:szCs w:val="32"/>
        </w:rPr>
        <w:t xml:space="preserve">SAFEGUARDING AND CHILD PROTECTION </w:t>
      </w:r>
    </w:p>
    <w:p w14:paraId="41FFC83D" w14:textId="77777777" w:rsidR="00E32D88" w:rsidRPr="0025647D" w:rsidRDefault="00E32D88">
      <w:pPr>
        <w:pStyle w:val="Normal1"/>
        <w:spacing w:after="0"/>
        <w:rPr>
          <w:b/>
          <w:sz w:val="32"/>
          <w:szCs w:val="32"/>
        </w:rPr>
      </w:pPr>
    </w:p>
    <w:p w14:paraId="0CB1B43D" w14:textId="01C60D21" w:rsidR="00E32D88" w:rsidRPr="0025647D" w:rsidRDefault="007F42B0">
      <w:pPr>
        <w:pStyle w:val="Normal1"/>
        <w:spacing w:after="0"/>
        <w:jc w:val="center"/>
        <w:rPr>
          <w:b/>
          <w:sz w:val="32"/>
          <w:szCs w:val="32"/>
        </w:rPr>
      </w:pPr>
      <w:r w:rsidRPr="0025647D">
        <w:rPr>
          <w:b/>
          <w:sz w:val="32"/>
          <w:szCs w:val="32"/>
        </w:rPr>
        <w:t>POLICY AND PROCEDURE</w:t>
      </w:r>
      <w:r w:rsidR="00B4218E">
        <w:rPr>
          <w:b/>
          <w:sz w:val="32"/>
          <w:szCs w:val="32"/>
        </w:rPr>
        <w:t>S</w:t>
      </w:r>
    </w:p>
    <w:p w14:paraId="185C471A" w14:textId="77777777" w:rsidR="00E32D88" w:rsidRPr="0025647D" w:rsidRDefault="00E32D88">
      <w:pPr>
        <w:pStyle w:val="Normal1"/>
        <w:spacing w:after="0"/>
        <w:rPr>
          <w:sz w:val="32"/>
          <w:szCs w:val="32"/>
        </w:rPr>
      </w:pPr>
    </w:p>
    <w:p w14:paraId="21853D15" w14:textId="77777777" w:rsidR="007F21F0" w:rsidRDefault="007F21F0">
      <w:pPr>
        <w:pStyle w:val="Normal1"/>
        <w:spacing w:after="0"/>
      </w:pPr>
    </w:p>
    <w:p w14:paraId="13165861" w14:textId="77777777" w:rsidR="007F21F0" w:rsidRDefault="007F21F0">
      <w:pPr>
        <w:pStyle w:val="Normal1"/>
        <w:spacing w:after="0"/>
      </w:pPr>
    </w:p>
    <w:p w14:paraId="23A04B3B" w14:textId="77777777" w:rsidR="00E32D88" w:rsidRPr="0025647D" w:rsidRDefault="00E32D88">
      <w:pPr>
        <w:pStyle w:val="Normal1"/>
        <w:spacing w:after="0"/>
      </w:pPr>
    </w:p>
    <w:p w14:paraId="5772DB97" w14:textId="77777777" w:rsidR="00E32D88" w:rsidRPr="0025647D" w:rsidRDefault="00E32D88">
      <w:pPr>
        <w:pStyle w:val="Normal1"/>
        <w:spacing w:after="0"/>
      </w:pPr>
    </w:p>
    <w:p w14:paraId="7F5A2A6F" w14:textId="7D515E8A" w:rsidR="0042165D" w:rsidRPr="0042165D" w:rsidRDefault="0042165D" w:rsidP="007F21F0">
      <w:pPr>
        <w:pStyle w:val="Normal1"/>
        <w:spacing w:after="0"/>
        <w:rPr>
          <w:highlight w:val="green"/>
        </w:rPr>
      </w:pPr>
    </w:p>
    <w:p w14:paraId="17B7CFA1" w14:textId="01A51428" w:rsidR="007F21F0" w:rsidRDefault="007F21F0" w:rsidP="007F21F0">
      <w:pPr>
        <w:pStyle w:val="Normal1"/>
        <w:spacing w:after="0"/>
      </w:pPr>
    </w:p>
    <w:p w14:paraId="3502ECA4" w14:textId="4C3D2C91" w:rsidR="007F21F0" w:rsidRDefault="007F21F0" w:rsidP="007F21F0">
      <w:pPr>
        <w:pStyle w:val="Normal1"/>
        <w:spacing w:after="0"/>
      </w:pPr>
    </w:p>
    <w:p w14:paraId="61E3859C" w14:textId="7089AC67" w:rsidR="007F21F0" w:rsidRDefault="007F21F0" w:rsidP="007F21F0">
      <w:pPr>
        <w:pStyle w:val="Normal1"/>
        <w:spacing w:after="0"/>
      </w:pPr>
    </w:p>
    <w:p w14:paraId="6CA7D97C" w14:textId="58ED08A0" w:rsidR="007F21F0" w:rsidRDefault="007F21F0" w:rsidP="007F21F0">
      <w:pPr>
        <w:pStyle w:val="Normal1"/>
        <w:spacing w:after="0"/>
      </w:pPr>
    </w:p>
    <w:p w14:paraId="014FACB5" w14:textId="68A1469C" w:rsidR="00A24C82" w:rsidRDefault="00A24C82" w:rsidP="007F21F0">
      <w:pPr>
        <w:pStyle w:val="Normal1"/>
        <w:spacing w:after="0"/>
      </w:pPr>
    </w:p>
    <w:p w14:paraId="0E1ECAFC" w14:textId="77777777" w:rsidR="00A24C82" w:rsidRPr="0025647D" w:rsidRDefault="00A24C82" w:rsidP="007F21F0">
      <w:pPr>
        <w:pStyle w:val="Normal1"/>
        <w:spacing w:after="0"/>
      </w:pPr>
    </w:p>
    <w:p w14:paraId="0F8583CD" w14:textId="311AD400" w:rsidR="00E32D88" w:rsidRPr="0025647D" w:rsidRDefault="007042BF" w:rsidP="007F21F0">
      <w:pPr>
        <w:pStyle w:val="Normal1"/>
        <w:spacing w:after="0"/>
        <w:ind w:hanging="426"/>
      </w:pPr>
      <w:r>
        <w:rPr>
          <w:b/>
        </w:rPr>
        <w:t xml:space="preserve">       </w:t>
      </w:r>
      <w:r w:rsidR="007F42B0" w:rsidRPr="0025647D">
        <w:rPr>
          <w:b/>
        </w:rPr>
        <w:t>Author:</w:t>
      </w:r>
      <w:r w:rsidR="007F42B0" w:rsidRPr="0025647D">
        <w:rPr>
          <w:b/>
        </w:rPr>
        <w:tab/>
      </w:r>
      <w:r w:rsidR="007F42B0" w:rsidRPr="0025647D">
        <w:tab/>
      </w:r>
      <w:r w:rsidR="007F42B0" w:rsidRPr="0025647D">
        <w:tab/>
      </w:r>
      <w:r w:rsidR="007F42B0" w:rsidRPr="0025647D">
        <w:tab/>
      </w:r>
      <w:r w:rsidR="00554A89">
        <w:t>Safeguarding Education Team</w:t>
      </w:r>
    </w:p>
    <w:p w14:paraId="6D38D6C9" w14:textId="6D43C9D5" w:rsidR="00554A89" w:rsidRPr="0025647D" w:rsidRDefault="007042BF" w:rsidP="007F21F0">
      <w:pPr>
        <w:pStyle w:val="Normal1"/>
        <w:spacing w:after="0"/>
        <w:ind w:hanging="426"/>
      </w:pPr>
      <w:r>
        <w:rPr>
          <w:b/>
        </w:rPr>
        <w:t xml:space="preserve">       </w:t>
      </w:r>
      <w:r w:rsidR="007F42B0" w:rsidRPr="0025647D">
        <w:rPr>
          <w:b/>
        </w:rPr>
        <w:t>Version:</w:t>
      </w:r>
      <w:r w:rsidR="007F42B0" w:rsidRPr="0025647D">
        <w:rPr>
          <w:b/>
        </w:rPr>
        <w:tab/>
      </w:r>
      <w:r w:rsidR="00720B1C" w:rsidRPr="0025647D">
        <w:tab/>
      </w:r>
      <w:r w:rsidR="00720B1C" w:rsidRPr="0025647D">
        <w:tab/>
      </w:r>
      <w:r w:rsidR="00720B1C" w:rsidRPr="0025647D">
        <w:tab/>
      </w:r>
      <w:r w:rsidR="00554A89">
        <w:t>2</w:t>
      </w:r>
    </w:p>
    <w:p w14:paraId="424CEDC1" w14:textId="5CA2D54E" w:rsidR="00E32D88" w:rsidRPr="0025647D" w:rsidRDefault="007042BF" w:rsidP="007F21F0">
      <w:pPr>
        <w:pStyle w:val="Normal1"/>
        <w:spacing w:after="0"/>
        <w:ind w:hanging="426"/>
      </w:pPr>
      <w:r>
        <w:rPr>
          <w:b/>
        </w:rPr>
        <w:t xml:space="preserve">       </w:t>
      </w:r>
      <w:r w:rsidR="007F42B0" w:rsidRPr="0025647D">
        <w:rPr>
          <w:b/>
        </w:rPr>
        <w:t xml:space="preserve">Date: </w:t>
      </w:r>
      <w:r w:rsidR="007F42B0" w:rsidRPr="0025647D">
        <w:rPr>
          <w:b/>
        </w:rPr>
        <w:tab/>
      </w:r>
      <w:r w:rsidR="00720B1C" w:rsidRPr="0025647D">
        <w:tab/>
      </w:r>
      <w:r w:rsidR="00720B1C" w:rsidRPr="0025647D">
        <w:tab/>
      </w:r>
      <w:r w:rsidR="00720B1C" w:rsidRPr="0025647D">
        <w:tab/>
      </w:r>
      <w:r w:rsidR="00AC0E0E">
        <w:t>September</w:t>
      </w:r>
      <w:r w:rsidR="00720B1C" w:rsidRPr="0025647D">
        <w:t xml:space="preserve"> 20</w:t>
      </w:r>
      <w:r w:rsidR="00125251">
        <w:t>2</w:t>
      </w:r>
      <w:r w:rsidR="00DF27EA">
        <w:t>1</w:t>
      </w:r>
    </w:p>
    <w:p w14:paraId="09C011F4" w14:textId="6DDE04F3" w:rsidR="00554A89" w:rsidRDefault="007042BF" w:rsidP="007F21F0">
      <w:pPr>
        <w:pStyle w:val="Normal1"/>
        <w:spacing w:after="0"/>
        <w:ind w:hanging="426"/>
      </w:pPr>
      <w:r>
        <w:rPr>
          <w:b/>
        </w:rPr>
        <w:t xml:space="preserve">       </w:t>
      </w:r>
      <w:r w:rsidR="007F42B0" w:rsidRPr="0025647D">
        <w:rPr>
          <w:b/>
        </w:rPr>
        <w:t>Review Date:</w:t>
      </w:r>
      <w:r w:rsidR="00720B1C" w:rsidRPr="0025647D">
        <w:t xml:space="preserve"> </w:t>
      </w:r>
      <w:r w:rsidR="00720B1C" w:rsidRPr="0025647D">
        <w:tab/>
      </w:r>
      <w:r w:rsidR="00720B1C" w:rsidRPr="0025647D">
        <w:tab/>
      </w:r>
      <w:r w:rsidR="00720B1C" w:rsidRPr="0025647D">
        <w:tab/>
        <w:t>September 20</w:t>
      </w:r>
      <w:r w:rsidR="00AC0E0E">
        <w:t>2</w:t>
      </w:r>
      <w:r w:rsidR="00DF27EA">
        <w:t>2</w:t>
      </w:r>
    </w:p>
    <w:p w14:paraId="7970C287" w14:textId="77777777" w:rsidR="007042BF" w:rsidRDefault="007042BF" w:rsidP="0042165D">
      <w:pPr>
        <w:pStyle w:val="Normal1"/>
        <w:spacing w:after="0"/>
        <w:ind w:hanging="426"/>
        <w:rPr>
          <w:bCs/>
        </w:rPr>
      </w:pPr>
      <w:r>
        <w:rPr>
          <w:bCs/>
        </w:rPr>
        <w:t xml:space="preserve">         </w:t>
      </w:r>
    </w:p>
    <w:p w14:paraId="24AD42B8" w14:textId="267564E8" w:rsidR="0042165D" w:rsidRPr="00460037" w:rsidRDefault="007042BF" w:rsidP="0042165D">
      <w:pPr>
        <w:pStyle w:val="Normal1"/>
        <w:spacing w:after="0"/>
        <w:ind w:hanging="426"/>
      </w:pPr>
      <w:r>
        <w:rPr>
          <w:bCs/>
        </w:rPr>
        <w:t xml:space="preserve">        </w:t>
      </w:r>
      <w:r w:rsidR="00460037" w:rsidRPr="00460037">
        <w:rPr>
          <w:bCs/>
        </w:rPr>
        <w:t>Ratified by the Resources C</w:t>
      </w:r>
      <w:r w:rsidR="00F14D1A">
        <w:rPr>
          <w:bCs/>
        </w:rPr>
        <w:t xml:space="preserve">ommittee of the Governing Body </w:t>
      </w:r>
      <w:r w:rsidR="00460037" w:rsidRPr="00460037">
        <w:rPr>
          <w:bCs/>
        </w:rPr>
        <w:t>on Wednesday 6</w:t>
      </w:r>
      <w:r w:rsidR="00460037" w:rsidRPr="00460037">
        <w:rPr>
          <w:bCs/>
          <w:vertAlign w:val="superscript"/>
        </w:rPr>
        <w:t>th</w:t>
      </w:r>
      <w:r w:rsidR="00460037" w:rsidRPr="00460037">
        <w:rPr>
          <w:bCs/>
        </w:rPr>
        <w:t xml:space="preserve"> October, 2021</w:t>
      </w:r>
    </w:p>
    <w:p w14:paraId="577C8D8C" w14:textId="77777777" w:rsidR="00A24C82" w:rsidRDefault="00A24C82" w:rsidP="0042165D">
      <w:pPr>
        <w:pStyle w:val="Normal1"/>
        <w:spacing w:after="0"/>
        <w:ind w:hanging="426"/>
        <w:rPr>
          <w:rFonts w:asciiTheme="minorHAnsi" w:hAnsiTheme="minorHAnsi" w:cstheme="minorHAnsi"/>
          <w:b/>
          <w:color w:val="000000" w:themeColor="text1"/>
          <w:sz w:val="32"/>
          <w:szCs w:val="32"/>
        </w:rPr>
      </w:pPr>
    </w:p>
    <w:p w14:paraId="7F4AA4A5" w14:textId="11E5DCE0" w:rsidR="00A24C82" w:rsidRDefault="00A24C82" w:rsidP="0042165D">
      <w:pPr>
        <w:pStyle w:val="Normal1"/>
        <w:spacing w:after="0"/>
        <w:ind w:hanging="426"/>
        <w:rPr>
          <w:rFonts w:asciiTheme="minorHAnsi" w:hAnsiTheme="minorHAnsi" w:cstheme="minorHAnsi"/>
          <w:b/>
          <w:color w:val="000000" w:themeColor="text1"/>
          <w:sz w:val="32"/>
          <w:szCs w:val="32"/>
        </w:rPr>
      </w:pPr>
    </w:p>
    <w:p w14:paraId="3A573E6A" w14:textId="40023576" w:rsidR="00A81379" w:rsidRDefault="00A81379" w:rsidP="0042165D">
      <w:pPr>
        <w:pStyle w:val="Normal1"/>
        <w:spacing w:after="0"/>
        <w:ind w:hanging="426"/>
        <w:rPr>
          <w:rFonts w:asciiTheme="minorHAnsi" w:hAnsiTheme="minorHAnsi" w:cstheme="minorHAnsi"/>
          <w:b/>
          <w:color w:val="000000" w:themeColor="text1"/>
          <w:sz w:val="32"/>
          <w:szCs w:val="32"/>
        </w:rPr>
      </w:pPr>
    </w:p>
    <w:p w14:paraId="2FC9B840" w14:textId="1011B3CF" w:rsidR="00A81379" w:rsidRDefault="00A81379" w:rsidP="0042165D">
      <w:pPr>
        <w:pStyle w:val="Normal1"/>
        <w:spacing w:after="0"/>
        <w:ind w:hanging="426"/>
        <w:rPr>
          <w:rFonts w:asciiTheme="minorHAnsi" w:hAnsiTheme="minorHAnsi" w:cstheme="minorHAnsi"/>
          <w:b/>
          <w:color w:val="000000" w:themeColor="text1"/>
          <w:sz w:val="32"/>
          <w:szCs w:val="32"/>
        </w:rPr>
      </w:pPr>
    </w:p>
    <w:p w14:paraId="122BB723" w14:textId="321D7044" w:rsidR="00491E07" w:rsidRDefault="00491E07" w:rsidP="0042165D">
      <w:pPr>
        <w:pStyle w:val="Normal1"/>
        <w:spacing w:after="0"/>
        <w:ind w:hanging="426"/>
        <w:rPr>
          <w:rFonts w:asciiTheme="minorHAnsi" w:hAnsiTheme="minorHAnsi" w:cstheme="minorHAnsi"/>
          <w:b/>
          <w:color w:val="000000" w:themeColor="text1"/>
          <w:sz w:val="32"/>
          <w:szCs w:val="32"/>
        </w:rPr>
      </w:pPr>
    </w:p>
    <w:p w14:paraId="1E5B9B4B" w14:textId="77777777" w:rsidR="00460037" w:rsidRDefault="00460037" w:rsidP="0042165D">
      <w:pPr>
        <w:pStyle w:val="Normal1"/>
        <w:spacing w:after="0"/>
        <w:ind w:hanging="426"/>
        <w:rPr>
          <w:rFonts w:asciiTheme="minorHAnsi" w:hAnsiTheme="minorHAnsi" w:cstheme="minorHAnsi"/>
          <w:b/>
          <w:color w:val="000000" w:themeColor="text1"/>
          <w:sz w:val="32"/>
          <w:szCs w:val="32"/>
        </w:rPr>
      </w:pPr>
    </w:p>
    <w:p w14:paraId="471DAA52" w14:textId="77777777" w:rsidR="00500FD7" w:rsidRDefault="00500FD7" w:rsidP="0042165D">
      <w:pPr>
        <w:pStyle w:val="Normal1"/>
        <w:spacing w:after="0"/>
        <w:ind w:hanging="426"/>
        <w:rPr>
          <w:rFonts w:asciiTheme="minorHAnsi" w:hAnsiTheme="minorHAnsi" w:cstheme="minorHAnsi"/>
          <w:b/>
          <w:color w:val="000000" w:themeColor="text1"/>
          <w:sz w:val="32"/>
          <w:szCs w:val="32"/>
        </w:rPr>
      </w:pPr>
    </w:p>
    <w:p w14:paraId="3B615D05" w14:textId="77777777" w:rsidR="00460037" w:rsidRDefault="00460037" w:rsidP="0042165D">
      <w:pPr>
        <w:pStyle w:val="Normal1"/>
        <w:spacing w:after="0"/>
        <w:ind w:hanging="426"/>
        <w:rPr>
          <w:rFonts w:asciiTheme="minorHAnsi" w:hAnsiTheme="minorHAnsi" w:cstheme="minorHAnsi"/>
          <w:b/>
          <w:color w:val="000000" w:themeColor="text1"/>
          <w:sz w:val="32"/>
          <w:szCs w:val="32"/>
        </w:rPr>
      </w:pPr>
    </w:p>
    <w:p w14:paraId="2E689D2C" w14:textId="77777777" w:rsidR="00491E07" w:rsidRDefault="00491E07" w:rsidP="0042165D">
      <w:pPr>
        <w:pStyle w:val="Normal1"/>
        <w:spacing w:after="0"/>
        <w:ind w:hanging="426"/>
        <w:rPr>
          <w:rFonts w:asciiTheme="minorHAnsi" w:hAnsiTheme="minorHAnsi" w:cstheme="minorHAnsi"/>
          <w:b/>
          <w:color w:val="000000" w:themeColor="text1"/>
          <w:sz w:val="32"/>
          <w:szCs w:val="32"/>
        </w:rPr>
      </w:pPr>
    </w:p>
    <w:p w14:paraId="642CB004" w14:textId="6357B459" w:rsidR="00E32D88" w:rsidRDefault="007F42B0" w:rsidP="004B7379">
      <w:pPr>
        <w:pStyle w:val="Normal1"/>
        <w:spacing w:after="0"/>
        <w:rPr>
          <w:rFonts w:asciiTheme="minorHAnsi" w:hAnsiTheme="minorHAnsi" w:cstheme="minorHAnsi"/>
          <w:b/>
          <w:color w:val="000000" w:themeColor="text1"/>
          <w:sz w:val="32"/>
          <w:szCs w:val="32"/>
        </w:rPr>
      </w:pPr>
      <w:r w:rsidRPr="00212A9A">
        <w:rPr>
          <w:rFonts w:asciiTheme="minorHAnsi" w:hAnsiTheme="minorHAnsi" w:cstheme="minorHAnsi"/>
          <w:b/>
          <w:color w:val="000000" w:themeColor="text1"/>
          <w:sz w:val="32"/>
          <w:szCs w:val="32"/>
        </w:rPr>
        <w:lastRenderedPageBreak/>
        <w:t>CONTENTS</w:t>
      </w:r>
    </w:p>
    <w:p w14:paraId="36AE9598" w14:textId="77777777" w:rsidR="0054157F" w:rsidRPr="0042165D" w:rsidRDefault="0054157F" w:rsidP="0042165D">
      <w:pPr>
        <w:pStyle w:val="Normal1"/>
        <w:spacing w:after="0"/>
        <w:ind w:hanging="426"/>
      </w:pPr>
    </w:p>
    <w:p w14:paraId="21696D56" w14:textId="56CDE560" w:rsidR="0025647D" w:rsidRPr="00F61249" w:rsidRDefault="00765B52" w:rsidP="00A81379">
      <w:pPr>
        <w:pStyle w:val="Normal1"/>
        <w:spacing w:after="0"/>
        <w:rPr>
          <w:b/>
          <w:color w:val="auto"/>
        </w:rPr>
      </w:pPr>
      <w:hyperlink w:anchor="Updates" w:history="1">
        <w:r w:rsidR="00212A9A" w:rsidRPr="000F1EC8">
          <w:rPr>
            <w:rStyle w:val="Hyperlink"/>
            <w:b/>
            <w:bCs/>
          </w:rPr>
          <w:t xml:space="preserve">Updates from Child Protection and Safeguarding Policy </w:t>
        </w:r>
        <w:r w:rsidR="00460037">
          <w:rPr>
            <w:rStyle w:val="Hyperlink"/>
            <w:b/>
            <w:bCs/>
          </w:rPr>
          <w:t xml:space="preserve">Autumn </w:t>
        </w:r>
        <w:r w:rsidR="00212A9A" w:rsidRPr="000F1EC8">
          <w:rPr>
            <w:rStyle w:val="Hyperlink"/>
            <w:b/>
            <w:bCs/>
          </w:rPr>
          <w:t>2020</w:t>
        </w:r>
      </w:hyperlink>
      <w:r w:rsidR="006041DF" w:rsidRPr="00F61249">
        <w:rPr>
          <w:b/>
          <w:color w:val="auto"/>
        </w:rPr>
        <w:tab/>
      </w:r>
      <w:r w:rsidR="006041DF" w:rsidRPr="00F61249">
        <w:rPr>
          <w:b/>
          <w:color w:val="auto"/>
        </w:rPr>
        <w:tab/>
      </w:r>
      <w:r w:rsidR="004B7379">
        <w:rPr>
          <w:b/>
          <w:color w:val="auto"/>
        </w:rPr>
        <w:tab/>
      </w:r>
      <w:r w:rsidR="004B7379">
        <w:rPr>
          <w:b/>
          <w:color w:val="auto"/>
        </w:rPr>
        <w:tab/>
      </w:r>
      <w:r w:rsidR="004B7379">
        <w:rPr>
          <w:b/>
          <w:color w:val="auto"/>
        </w:rPr>
        <w:tab/>
        <w:t>3</w:t>
      </w:r>
      <w:r w:rsidR="002D5656" w:rsidRPr="00F61249">
        <w:rPr>
          <w:b/>
          <w:color w:val="auto"/>
        </w:rPr>
        <w:tab/>
        <w:t xml:space="preserve">   </w:t>
      </w:r>
    </w:p>
    <w:p w14:paraId="64943496" w14:textId="403B2073" w:rsidR="00E32D88" w:rsidRPr="00F61249" w:rsidRDefault="00765B52" w:rsidP="00A81379">
      <w:pPr>
        <w:pStyle w:val="Normal1"/>
        <w:spacing w:after="0"/>
        <w:rPr>
          <w:b/>
          <w:color w:val="auto"/>
        </w:rPr>
      </w:pPr>
      <w:hyperlink w:anchor="Principles" w:history="1">
        <w:r w:rsidR="00212A9A" w:rsidRPr="00121ADA">
          <w:rPr>
            <w:rStyle w:val="Hyperlink"/>
            <w:b/>
          </w:rPr>
          <w:t>Principles for Child Protection and Safeguarding Children</w:t>
        </w:r>
      </w:hyperlink>
      <w:r w:rsidR="00121ADA">
        <w:rPr>
          <w:b/>
          <w:color w:val="auto"/>
        </w:rPr>
        <w:tab/>
      </w:r>
      <w:r w:rsidR="00121ADA">
        <w:rPr>
          <w:b/>
          <w:color w:val="auto"/>
        </w:rPr>
        <w:tab/>
      </w:r>
      <w:r w:rsidR="00121ADA">
        <w:rPr>
          <w:b/>
          <w:color w:val="auto"/>
        </w:rPr>
        <w:tab/>
      </w:r>
      <w:r w:rsidR="00121ADA">
        <w:rPr>
          <w:b/>
          <w:color w:val="auto"/>
        </w:rPr>
        <w:tab/>
      </w:r>
      <w:r w:rsidR="007F42B0" w:rsidRPr="00F61249">
        <w:rPr>
          <w:b/>
          <w:color w:val="auto"/>
        </w:rPr>
        <w:t xml:space="preserve">          </w:t>
      </w:r>
      <w:r w:rsidR="00837985" w:rsidRPr="00F61249">
        <w:rPr>
          <w:b/>
          <w:color w:val="auto"/>
        </w:rPr>
        <w:t xml:space="preserve">  </w:t>
      </w:r>
      <w:r w:rsidR="004B7379">
        <w:rPr>
          <w:b/>
          <w:color w:val="auto"/>
        </w:rPr>
        <w:tab/>
      </w:r>
      <w:r w:rsidR="00286BB8">
        <w:rPr>
          <w:b/>
          <w:color w:val="auto"/>
        </w:rPr>
        <w:tab/>
      </w:r>
      <w:r w:rsidR="00790566">
        <w:rPr>
          <w:b/>
          <w:color w:val="auto"/>
        </w:rPr>
        <w:t>6</w:t>
      </w:r>
    </w:p>
    <w:p w14:paraId="24B24F1D" w14:textId="615EBE84" w:rsidR="00E32D88" w:rsidRPr="00F61249" w:rsidRDefault="00765B52" w:rsidP="00A81379">
      <w:pPr>
        <w:pStyle w:val="Normal1"/>
        <w:spacing w:after="0"/>
        <w:rPr>
          <w:b/>
          <w:color w:val="auto"/>
        </w:rPr>
      </w:pPr>
      <w:hyperlink w:anchor="Scope" w:history="1">
        <w:r w:rsidR="007F42B0" w:rsidRPr="000F1EC8">
          <w:rPr>
            <w:rStyle w:val="Hyperlink"/>
            <w:b/>
          </w:rPr>
          <w:t>Scope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4B7379">
        <w:rPr>
          <w:b/>
          <w:color w:val="auto"/>
        </w:rPr>
        <w:tab/>
      </w:r>
      <w:r w:rsidR="00286BB8">
        <w:rPr>
          <w:b/>
          <w:color w:val="auto"/>
        </w:rPr>
        <w:tab/>
      </w:r>
      <w:r w:rsidR="00790566">
        <w:rPr>
          <w:b/>
          <w:color w:val="auto"/>
        </w:rPr>
        <w:t>6</w:t>
      </w:r>
    </w:p>
    <w:p w14:paraId="210D0445" w14:textId="4E185528" w:rsidR="008A7D3B" w:rsidRDefault="00765B52" w:rsidP="00A81379">
      <w:pPr>
        <w:pStyle w:val="Normal1"/>
        <w:spacing w:after="0"/>
        <w:rPr>
          <w:rStyle w:val="Hyperlink"/>
          <w:b/>
          <w:color w:val="auto"/>
          <w:u w:val="none"/>
        </w:rPr>
      </w:pPr>
      <w:hyperlink w:anchor="Key_Definitions" w:history="1">
        <w:r w:rsidR="007F42B0" w:rsidRPr="00A06997">
          <w:rPr>
            <w:rStyle w:val="Hyperlink"/>
            <w:b/>
          </w:rPr>
          <w:t>Key definition and concepts</w:t>
        </w:r>
      </w:hyperlink>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286BB8">
        <w:rPr>
          <w:rStyle w:val="Hyperlink"/>
          <w:b/>
          <w:color w:val="auto"/>
          <w:u w:val="none"/>
        </w:rPr>
        <w:tab/>
      </w:r>
      <w:r w:rsidR="00C236D0">
        <w:rPr>
          <w:rStyle w:val="Hyperlink"/>
          <w:b/>
          <w:color w:val="auto"/>
          <w:u w:val="none"/>
        </w:rPr>
        <w:t>7</w:t>
      </w:r>
    </w:p>
    <w:p w14:paraId="227CF389" w14:textId="6EE80E4E" w:rsidR="00E8625A" w:rsidRDefault="00765B52" w:rsidP="00A81379">
      <w:pPr>
        <w:pStyle w:val="Normal1"/>
        <w:spacing w:after="0"/>
        <w:rPr>
          <w:b/>
          <w:color w:val="auto"/>
        </w:rPr>
      </w:pPr>
      <w:hyperlink w:anchor="Equality" w:history="1">
        <w:r w:rsidR="008A7D3B" w:rsidRPr="00A06997">
          <w:rPr>
            <w:rStyle w:val="Hyperlink"/>
            <w:b/>
          </w:rPr>
          <w:t>Equality &amp; Diversity</w:t>
        </w:r>
      </w:hyperlink>
      <w:r w:rsidR="007F42B0" w:rsidRPr="00F6124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286BB8">
        <w:rPr>
          <w:b/>
          <w:color w:val="auto"/>
        </w:rPr>
        <w:tab/>
      </w:r>
      <w:r w:rsidR="00C236D0">
        <w:rPr>
          <w:b/>
          <w:color w:val="auto"/>
        </w:rPr>
        <w:t>7</w:t>
      </w:r>
    </w:p>
    <w:p w14:paraId="6791BF3C" w14:textId="2D36DC7F" w:rsidR="00E32D88" w:rsidRPr="00F61249" w:rsidRDefault="00765B52" w:rsidP="00A81379">
      <w:pPr>
        <w:pStyle w:val="Normal1"/>
        <w:spacing w:after="0"/>
        <w:rPr>
          <w:b/>
          <w:color w:val="auto"/>
        </w:rPr>
      </w:pPr>
      <w:hyperlink w:anchor="Welfare" w:history="1">
        <w:r w:rsidR="00E8625A" w:rsidRPr="00A06997">
          <w:rPr>
            <w:rStyle w:val="Hyperlink"/>
            <w:b/>
          </w:rPr>
          <w:t>Safeguarding and promoting welfare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t xml:space="preserve">    </w:t>
      </w:r>
      <w:r w:rsidR="004B7379">
        <w:rPr>
          <w:b/>
          <w:color w:val="auto"/>
        </w:rPr>
        <w:tab/>
      </w:r>
      <w:r w:rsidR="00286BB8">
        <w:rPr>
          <w:b/>
          <w:color w:val="auto"/>
        </w:rPr>
        <w:tab/>
      </w:r>
      <w:r w:rsidR="00180FBD">
        <w:rPr>
          <w:b/>
          <w:color w:val="auto"/>
        </w:rPr>
        <w:t>7</w:t>
      </w:r>
    </w:p>
    <w:p w14:paraId="5D62475F" w14:textId="50FA4E8D" w:rsidR="00E32D88" w:rsidRPr="00F61249" w:rsidRDefault="00765B52" w:rsidP="00A81379">
      <w:pPr>
        <w:pStyle w:val="Normal1"/>
        <w:spacing w:after="0"/>
        <w:rPr>
          <w:b/>
          <w:color w:val="auto"/>
        </w:rPr>
      </w:pPr>
      <w:hyperlink w:anchor="Our_Role" w:history="1">
        <w:r w:rsidR="001A072B" w:rsidRPr="00A06997">
          <w:rPr>
            <w:rStyle w:val="Hyperlink"/>
            <w:b/>
            <w:bCs/>
          </w:rPr>
          <w:t>Our Role</w:t>
        </w:r>
        <w:r w:rsidR="004B7379" w:rsidRPr="00A06997">
          <w:rPr>
            <w:rStyle w:val="Hyperlink"/>
            <w:b/>
          </w:rPr>
          <w:t xml:space="preserve">: </w:t>
        </w:r>
        <w:r w:rsidR="00EE53E3" w:rsidRPr="00A06997">
          <w:rPr>
            <w:rStyle w:val="Hyperlink"/>
            <w:bCs/>
          </w:rPr>
          <w:t>Responding to a disclosure,</w:t>
        </w:r>
        <w:r w:rsidR="00EE53E3" w:rsidRPr="00A06997">
          <w:rPr>
            <w:rStyle w:val="Hyperlink"/>
            <w:b/>
          </w:rPr>
          <w:t xml:space="preserve"> </w:t>
        </w:r>
        <w:r w:rsidR="00EE53E3" w:rsidRPr="00A06997">
          <w:rPr>
            <w:rStyle w:val="Hyperlink"/>
            <w:bCs/>
          </w:rPr>
          <w:t>Record keeping</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286BB8">
        <w:rPr>
          <w:b/>
          <w:color w:val="auto"/>
        </w:rPr>
        <w:tab/>
      </w:r>
      <w:r w:rsidR="00180FBD">
        <w:rPr>
          <w:b/>
          <w:color w:val="auto"/>
        </w:rPr>
        <w:t>8</w:t>
      </w:r>
    </w:p>
    <w:p w14:paraId="1E58FAE7" w14:textId="1789992A" w:rsidR="00E32D88" w:rsidRPr="00F61249" w:rsidRDefault="00765B52" w:rsidP="00A81379">
      <w:pPr>
        <w:pStyle w:val="Normal1"/>
        <w:spacing w:after="0"/>
        <w:rPr>
          <w:b/>
          <w:color w:val="auto"/>
        </w:rPr>
      </w:pPr>
      <w:hyperlink w:anchor="Prevention" w:history="1">
        <w:r w:rsidR="007F42B0" w:rsidRPr="00986EAA">
          <w:rPr>
            <w:rStyle w:val="Hyperlink"/>
            <w:b/>
          </w:rPr>
          <w:t>Prevention</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4B7379">
        <w:rPr>
          <w:b/>
          <w:color w:val="auto"/>
        </w:rPr>
        <w:tab/>
      </w:r>
      <w:r w:rsidR="00286BB8">
        <w:rPr>
          <w:b/>
          <w:color w:val="auto"/>
        </w:rPr>
        <w:tab/>
      </w:r>
      <w:r w:rsidR="004B7379">
        <w:rPr>
          <w:b/>
          <w:color w:val="auto"/>
        </w:rPr>
        <w:t>1</w:t>
      </w:r>
      <w:r w:rsidR="00180FBD">
        <w:rPr>
          <w:b/>
          <w:color w:val="auto"/>
        </w:rPr>
        <w:t>0</w:t>
      </w:r>
    </w:p>
    <w:p w14:paraId="569E3F44" w14:textId="7AC444D6" w:rsidR="00E32D88" w:rsidRPr="00F61249" w:rsidRDefault="00765B52" w:rsidP="00A81379">
      <w:pPr>
        <w:pStyle w:val="Normal1"/>
        <w:spacing w:after="0"/>
        <w:rPr>
          <w:b/>
          <w:color w:val="auto"/>
        </w:rPr>
      </w:pPr>
      <w:hyperlink w:anchor="Early_Help" w:history="1">
        <w:r w:rsidR="007F42B0" w:rsidRPr="00A06997">
          <w:rPr>
            <w:rStyle w:val="Hyperlink"/>
            <w:b/>
          </w:rPr>
          <w:t>Early Help</w:t>
        </w:r>
      </w:hyperlink>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286BB8">
        <w:rPr>
          <w:rStyle w:val="Hyperlink"/>
          <w:b/>
          <w:color w:val="auto"/>
          <w:u w:val="none"/>
        </w:rPr>
        <w:tab/>
      </w:r>
      <w:r w:rsidR="004B7379">
        <w:rPr>
          <w:rStyle w:val="Hyperlink"/>
          <w:b/>
          <w:color w:val="auto"/>
          <w:u w:val="none"/>
        </w:rPr>
        <w:t>1</w:t>
      </w:r>
      <w:r w:rsidR="00180FBD">
        <w:rPr>
          <w:rStyle w:val="Hyperlink"/>
          <w:b/>
          <w:color w:val="auto"/>
          <w:u w:val="none"/>
        </w:rPr>
        <w:t>0</w:t>
      </w:r>
    </w:p>
    <w:p w14:paraId="0FEDFB42" w14:textId="4AB5FD06" w:rsidR="006041DF" w:rsidRPr="00F61249" w:rsidRDefault="00765B52" w:rsidP="00A81379">
      <w:pPr>
        <w:pStyle w:val="Normal1"/>
        <w:spacing w:after="0"/>
        <w:rPr>
          <w:b/>
          <w:color w:val="auto"/>
        </w:rPr>
      </w:pPr>
      <w:hyperlink w:anchor="Types_of_Abuse" w:history="1">
        <w:r w:rsidR="007F42B0" w:rsidRPr="00A06997">
          <w:rPr>
            <w:rStyle w:val="Hyperlink"/>
            <w:b/>
          </w:rPr>
          <w:t>Types of Abuse and Neglect</w:t>
        </w:r>
      </w:hyperlink>
      <w:r w:rsidR="007F42B0" w:rsidRPr="00F61249">
        <w:rPr>
          <w:b/>
          <w:color w:val="auto"/>
        </w:rPr>
        <w:t xml:space="preserve"> </w:t>
      </w:r>
      <w:r w:rsidR="005574CE"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124D4D">
        <w:rPr>
          <w:b/>
          <w:color w:val="auto"/>
        </w:rPr>
        <w:tab/>
      </w:r>
      <w:r w:rsidR="00124D4D">
        <w:rPr>
          <w:b/>
          <w:color w:val="auto"/>
        </w:rPr>
        <w:tab/>
      </w:r>
      <w:r w:rsidR="00286BB8">
        <w:rPr>
          <w:b/>
          <w:color w:val="auto"/>
        </w:rPr>
        <w:tab/>
      </w:r>
      <w:r w:rsidR="00124D4D">
        <w:rPr>
          <w:b/>
          <w:color w:val="auto"/>
        </w:rPr>
        <w:t>1</w:t>
      </w:r>
      <w:r w:rsidR="00492676">
        <w:rPr>
          <w:b/>
          <w:color w:val="auto"/>
        </w:rPr>
        <w:t>1</w:t>
      </w:r>
    </w:p>
    <w:p w14:paraId="37A6BF1D" w14:textId="42724864" w:rsidR="00741AD7" w:rsidRPr="00F61249" w:rsidRDefault="00765B52" w:rsidP="00A81379">
      <w:pPr>
        <w:pStyle w:val="Normal1"/>
        <w:spacing w:after="0"/>
        <w:rPr>
          <w:rStyle w:val="Hyperlink"/>
          <w:b/>
          <w:color w:val="auto"/>
          <w:u w:val="none"/>
        </w:rPr>
      </w:pPr>
      <w:hyperlink w:anchor="Neglect" w:history="1">
        <w:r w:rsidR="00741AD7" w:rsidRPr="00A06997">
          <w:rPr>
            <w:rStyle w:val="Hyperlink"/>
            <w:b/>
          </w:rPr>
          <w:t>Neglect</w:t>
        </w:r>
        <w:r w:rsidR="00124D4D" w:rsidRPr="00A06997">
          <w:rPr>
            <w:rStyle w:val="Hyperlink"/>
            <w:b/>
          </w:rPr>
          <w:tab/>
        </w:r>
      </w:hyperlink>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286BB8">
        <w:rPr>
          <w:rStyle w:val="Hyperlink"/>
          <w:b/>
          <w:color w:val="auto"/>
          <w:u w:val="none"/>
        </w:rPr>
        <w:tab/>
      </w:r>
      <w:r w:rsidR="00124D4D">
        <w:rPr>
          <w:rStyle w:val="Hyperlink"/>
          <w:b/>
          <w:color w:val="auto"/>
          <w:u w:val="none"/>
        </w:rPr>
        <w:t>1</w:t>
      </w:r>
      <w:r w:rsidR="00492676">
        <w:rPr>
          <w:rStyle w:val="Hyperlink"/>
          <w:b/>
          <w:color w:val="auto"/>
          <w:u w:val="none"/>
        </w:rPr>
        <w:t>1</w:t>
      </w:r>
    </w:p>
    <w:p w14:paraId="37CCC781" w14:textId="700F2258" w:rsidR="005574CE" w:rsidRPr="00F61249" w:rsidRDefault="00765B52" w:rsidP="00A81379">
      <w:pPr>
        <w:pStyle w:val="Normal1"/>
        <w:spacing w:after="0"/>
        <w:rPr>
          <w:b/>
          <w:color w:val="auto"/>
        </w:rPr>
      </w:pPr>
      <w:hyperlink w:anchor="Indicators_of_Abuse" w:history="1">
        <w:r w:rsidR="00212A9A" w:rsidRPr="00A06997">
          <w:rPr>
            <w:rStyle w:val="Hyperlink"/>
            <w:b/>
          </w:rPr>
          <w:t>Indicators of Abuse</w:t>
        </w:r>
      </w:hyperlink>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124D4D">
        <w:rPr>
          <w:b/>
          <w:color w:val="auto"/>
        </w:rPr>
        <w:t>1</w:t>
      </w:r>
      <w:r w:rsidR="00492676">
        <w:rPr>
          <w:b/>
          <w:color w:val="auto"/>
        </w:rPr>
        <w:t>2</w:t>
      </w:r>
    </w:p>
    <w:p w14:paraId="2D856236" w14:textId="58124103" w:rsidR="00890B8C" w:rsidRPr="002F3E69" w:rsidRDefault="00765B52" w:rsidP="00A81379">
      <w:pPr>
        <w:spacing w:after="0"/>
        <w:rPr>
          <w:b/>
          <w:bCs/>
        </w:rPr>
      </w:pPr>
      <w:hyperlink w:anchor="Specific_Circumstances" w:history="1">
        <w:r w:rsidR="002F3E69" w:rsidRPr="00A06997">
          <w:rPr>
            <w:rStyle w:val="Hyperlink"/>
            <w:b/>
            <w:bCs/>
          </w:rPr>
          <w:t>Guidance for specific safeguarding circumstances</w:t>
        </w:r>
      </w:hyperlink>
      <w:r w:rsidR="007F42B0" w:rsidRPr="002F3E69">
        <w:rPr>
          <w:b/>
          <w:bCs/>
          <w:color w:val="auto"/>
        </w:rPr>
        <w:tab/>
      </w:r>
      <w:r w:rsidR="007F42B0" w:rsidRPr="002F3E69">
        <w:rPr>
          <w:b/>
          <w:bCs/>
          <w:color w:val="auto"/>
        </w:rPr>
        <w:tab/>
      </w:r>
      <w:r w:rsidR="007F42B0" w:rsidRPr="002F3E69">
        <w:rPr>
          <w:b/>
          <w:bCs/>
          <w:color w:val="auto"/>
        </w:rPr>
        <w:tab/>
      </w:r>
      <w:r w:rsidR="007F42B0" w:rsidRPr="002F3E69">
        <w:rPr>
          <w:b/>
          <w:bCs/>
          <w:color w:val="auto"/>
        </w:rPr>
        <w:tab/>
      </w:r>
      <w:r w:rsidR="007F42B0" w:rsidRPr="002F3E69">
        <w:rPr>
          <w:b/>
          <w:bCs/>
          <w:color w:val="auto"/>
        </w:rPr>
        <w:tab/>
      </w:r>
      <w:r w:rsidR="00124D4D">
        <w:rPr>
          <w:b/>
          <w:bCs/>
          <w:color w:val="auto"/>
        </w:rPr>
        <w:tab/>
      </w:r>
      <w:r w:rsidR="00286BB8">
        <w:rPr>
          <w:b/>
          <w:bCs/>
          <w:color w:val="auto"/>
        </w:rPr>
        <w:tab/>
      </w:r>
      <w:r w:rsidR="00124D4D">
        <w:rPr>
          <w:b/>
          <w:bCs/>
          <w:color w:val="auto"/>
        </w:rPr>
        <w:t>1</w:t>
      </w:r>
      <w:r w:rsidR="00492676">
        <w:rPr>
          <w:b/>
          <w:bCs/>
          <w:color w:val="auto"/>
        </w:rPr>
        <w:t>2</w:t>
      </w:r>
    </w:p>
    <w:p w14:paraId="2A40136F" w14:textId="0A14A4D0" w:rsidR="00890B8C" w:rsidRPr="00F61249" w:rsidRDefault="00765B52" w:rsidP="00A81379">
      <w:pPr>
        <w:pStyle w:val="Normal1"/>
        <w:spacing w:after="0"/>
        <w:rPr>
          <w:b/>
          <w:color w:val="auto"/>
        </w:rPr>
      </w:pPr>
      <w:hyperlink w:anchor="Domestic" w:history="1">
        <w:r w:rsidR="00890B8C" w:rsidRPr="00A06997">
          <w:rPr>
            <w:rStyle w:val="Hyperlink"/>
            <w:b/>
          </w:rPr>
          <w:t>Domestic Abuse</w:t>
        </w:r>
      </w:hyperlink>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124D4D">
        <w:rPr>
          <w:b/>
          <w:color w:val="auto"/>
        </w:rPr>
        <w:t>1</w:t>
      </w:r>
      <w:r w:rsidR="00492676">
        <w:rPr>
          <w:b/>
          <w:color w:val="auto"/>
        </w:rPr>
        <w:t>2</w:t>
      </w:r>
    </w:p>
    <w:p w14:paraId="4772F6A1" w14:textId="030A59A9" w:rsidR="00741AD7" w:rsidRPr="00F61249" w:rsidRDefault="00765B52" w:rsidP="00A81379">
      <w:pPr>
        <w:pStyle w:val="Normal1"/>
        <w:spacing w:after="0"/>
        <w:rPr>
          <w:b/>
          <w:color w:val="auto"/>
        </w:rPr>
      </w:pPr>
      <w:hyperlink w:anchor="Encompass" w:history="1">
        <w:r w:rsidR="00890B8C" w:rsidRPr="00A06997">
          <w:rPr>
            <w:rStyle w:val="Hyperlink"/>
            <w:b/>
          </w:rPr>
          <w:t>Operation Encompas</w:t>
        </w:r>
        <w:r w:rsidR="00A06997" w:rsidRPr="00A06997">
          <w:rPr>
            <w:rStyle w:val="Hyperlink"/>
            <w:b/>
          </w:rPr>
          <w:t>s</w:t>
        </w:r>
      </w:hyperlink>
      <w:r w:rsidR="00A06997">
        <w:rPr>
          <w:b/>
          <w:color w:val="auto"/>
        </w:rPr>
        <w:tab/>
      </w:r>
      <w:r w:rsidR="00A06997">
        <w:rPr>
          <w:b/>
          <w:color w:val="auto"/>
        </w:rPr>
        <w:tab/>
      </w:r>
      <w:r w:rsidR="00A06997">
        <w:rPr>
          <w:b/>
          <w:color w:val="auto"/>
        </w:rPr>
        <w:tab/>
      </w:r>
      <w:r w:rsidR="00A06997">
        <w:rPr>
          <w:b/>
          <w:color w:val="auto"/>
        </w:rPr>
        <w:tab/>
      </w:r>
      <w:r w:rsidR="00A06997">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286BB8">
        <w:rPr>
          <w:b/>
          <w:color w:val="auto"/>
        </w:rPr>
        <w:tab/>
      </w:r>
      <w:r w:rsidR="00124D4D">
        <w:rPr>
          <w:b/>
          <w:color w:val="auto"/>
        </w:rPr>
        <w:t>1</w:t>
      </w:r>
      <w:r w:rsidR="00492676">
        <w:rPr>
          <w:b/>
          <w:color w:val="auto"/>
        </w:rPr>
        <w:t>3</w:t>
      </w:r>
      <w:r w:rsidR="007F42B0" w:rsidRPr="00F61249">
        <w:rPr>
          <w:b/>
          <w:color w:val="auto"/>
        </w:rPr>
        <w:tab/>
        <w:t xml:space="preserve">                                                   </w:t>
      </w:r>
    </w:p>
    <w:p w14:paraId="1B8ED1D2" w14:textId="08028ADB" w:rsidR="003C3F28" w:rsidRDefault="00765B52" w:rsidP="00A81379">
      <w:pPr>
        <w:pStyle w:val="Normal1"/>
        <w:spacing w:after="0"/>
        <w:rPr>
          <w:b/>
          <w:color w:val="auto"/>
        </w:rPr>
      </w:pPr>
      <w:hyperlink w:anchor="Relationships" w:history="1">
        <w:r w:rsidR="00F61249" w:rsidRPr="00A06997">
          <w:rPr>
            <w:rStyle w:val="Hyperlink"/>
            <w:b/>
          </w:rPr>
          <w:t>Relationships and sex education</w:t>
        </w:r>
      </w:hyperlink>
      <w:r w:rsidR="00F61249" w:rsidRPr="00F61249">
        <w:rPr>
          <w:b/>
          <w:color w:val="auto"/>
        </w:rPr>
        <w:t xml:space="preserve"> </w:t>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222785">
        <w:rPr>
          <w:b/>
          <w:color w:val="auto"/>
        </w:rPr>
        <w:t>1</w:t>
      </w:r>
      <w:r w:rsidR="00492676">
        <w:rPr>
          <w:b/>
          <w:color w:val="auto"/>
        </w:rPr>
        <w:t>3</w:t>
      </w:r>
    </w:p>
    <w:p w14:paraId="3A61F940" w14:textId="5EF33662" w:rsidR="00F26334" w:rsidRPr="00F61249" w:rsidRDefault="00765B52" w:rsidP="00A81379">
      <w:pPr>
        <w:pStyle w:val="Normal1"/>
        <w:spacing w:after="0"/>
        <w:rPr>
          <w:b/>
          <w:color w:val="auto"/>
        </w:rPr>
      </w:pPr>
      <w:hyperlink w:anchor="Consent" w:history="1">
        <w:r w:rsidR="00F26334" w:rsidRPr="00A06997">
          <w:rPr>
            <w:rStyle w:val="Hyperlink"/>
            <w:b/>
          </w:rPr>
          <w:t>Consent issues</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222785">
        <w:rPr>
          <w:b/>
          <w:color w:val="auto"/>
        </w:rPr>
        <w:tab/>
      </w:r>
      <w:r w:rsidR="00222785">
        <w:rPr>
          <w:b/>
          <w:color w:val="auto"/>
        </w:rPr>
        <w:tab/>
      </w:r>
      <w:r w:rsidR="00222785">
        <w:rPr>
          <w:b/>
          <w:color w:val="auto"/>
        </w:rPr>
        <w:tab/>
      </w:r>
      <w:r w:rsidR="00222785">
        <w:rPr>
          <w:b/>
          <w:color w:val="auto"/>
        </w:rPr>
        <w:tab/>
      </w:r>
      <w:r w:rsidR="00286BB8">
        <w:rPr>
          <w:b/>
          <w:color w:val="auto"/>
        </w:rPr>
        <w:tab/>
      </w:r>
      <w:r w:rsidR="00222785">
        <w:rPr>
          <w:b/>
          <w:color w:val="auto"/>
        </w:rPr>
        <w:t>1</w:t>
      </w:r>
      <w:r w:rsidR="00492676">
        <w:rPr>
          <w:b/>
          <w:color w:val="auto"/>
        </w:rPr>
        <w:t>3</w:t>
      </w:r>
    </w:p>
    <w:p w14:paraId="75A1DD4E" w14:textId="74BFF83F" w:rsidR="00A24C82" w:rsidRPr="00F61249" w:rsidRDefault="00765B52" w:rsidP="00A81379">
      <w:pPr>
        <w:pStyle w:val="Normal1"/>
        <w:spacing w:after="0"/>
        <w:rPr>
          <w:b/>
          <w:color w:val="auto"/>
        </w:rPr>
      </w:pPr>
      <w:hyperlink w:anchor="Sexting" w:history="1">
        <w:r w:rsidR="00212A9A" w:rsidRPr="00A06997">
          <w:rPr>
            <w:rStyle w:val="Hyperlink"/>
            <w:b/>
          </w:rPr>
          <w:t>Sexting</w:t>
        </w:r>
      </w:hyperlink>
      <w:r w:rsidR="00222785">
        <w:rPr>
          <w:b/>
          <w:color w:val="auto"/>
        </w:rPr>
        <w:tab/>
      </w:r>
      <w:r w:rsidR="00222785">
        <w:rPr>
          <w:b/>
          <w:color w:val="auto"/>
        </w:rPr>
        <w:tab/>
      </w:r>
      <w:r w:rsidR="00222785">
        <w:rPr>
          <w:b/>
          <w:color w:val="auto"/>
        </w:rPr>
        <w:tab/>
      </w:r>
      <w:r w:rsidR="00222785">
        <w:rPr>
          <w:b/>
          <w:color w:val="auto"/>
        </w:rPr>
        <w:tab/>
      </w:r>
      <w:r w:rsidR="00222785">
        <w:rPr>
          <w:b/>
          <w:color w:val="auto"/>
        </w:rPr>
        <w:tab/>
      </w:r>
      <w:r w:rsidR="00222785">
        <w:rPr>
          <w:b/>
          <w:color w:val="auto"/>
        </w:rPr>
        <w:tab/>
      </w:r>
      <w:r w:rsidR="00222785">
        <w:rPr>
          <w:b/>
          <w:color w:val="auto"/>
        </w:rPr>
        <w:tab/>
      </w:r>
      <w:r w:rsidR="00222785">
        <w:rPr>
          <w:b/>
          <w:color w:val="auto"/>
        </w:rPr>
        <w:tab/>
      </w:r>
      <w:r w:rsidR="00222785">
        <w:rPr>
          <w:b/>
          <w:color w:val="auto"/>
        </w:rPr>
        <w:tab/>
      </w:r>
      <w:r w:rsidR="00222785">
        <w:rPr>
          <w:b/>
          <w:color w:val="auto"/>
        </w:rPr>
        <w:tab/>
      </w:r>
      <w:r w:rsidR="00222785">
        <w:rPr>
          <w:b/>
          <w:color w:val="auto"/>
        </w:rPr>
        <w:tab/>
      </w:r>
      <w:r w:rsidR="00222785">
        <w:rPr>
          <w:b/>
          <w:color w:val="auto"/>
        </w:rPr>
        <w:tab/>
      </w:r>
      <w:r w:rsidR="00286BB8">
        <w:rPr>
          <w:b/>
          <w:color w:val="auto"/>
        </w:rPr>
        <w:tab/>
      </w:r>
      <w:r w:rsidR="00222785">
        <w:rPr>
          <w:b/>
          <w:color w:val="auto"/>
        </w:rPr>
        <w:t>1</w:t>
      </w:r>
      <w:r w:rsidR="00492676">
        <w:rPr>
          <w:b/>
          <w:color w:val="auto"/>
        </w:rPr>
        <w:t>3</w:t>
      </w:r>
    </w:p>
    <w:p w14:paraId="0E42C3A2" w14:textId="3779E346" w:rsidR="003C3F28" w:rsidRPr="00F61249" w:rsidRDefault="00765B52" w:rsidP="00A81379">
      <w:pPr>
        <w:pStyle w:val="Normal1"/>
        <w:spacing w:after="0"/>
        <w:rPr>
          <w:b/>
          <w:color w:val="auto"/>
        </w:rPr>
      </w:pPr>
      <w:hyperlink w:anchor="Peer_on_Peer" w:history="1">
        <w:r w:rsidR="00F0241F" w:rsidRPr="00A06997">
          <w:rPr>
            <w:rStyle w:val="Hyperlink"/>
            <w:b/>
          </w:rPr>
          <w:t>Peer on peer</w:t>
        </w:r>
      </w:hyperlink>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86BB8">
        <w:rPr>
          <w:rStyle w:val="Hyperlink"/>
          <w:b/>
          <w:color w:val="auto"/>
          <w:u w:val="none"/>
        </w:rPr>
        <w:tab/>
      </w:r>
      <w:r w:rsidR="00222785">
        <w:rPr>
          <w:rStyle w:val="Hyperlink"/>
          <w:b/>
          <w:color w:val="auto"/>
          <w:u w:val="none"/>
        </w:rPr>
        <w:t>1</w:t>
      </w:r>
      <w:r w:rsidR="00492676">
        <w:rPr>
          <w:rStyle w:val="Hyperlink"/>
          <w:b/>
          <w:color w:val="auto"/>
          <w:u w:val="none"/>
        </w:rPr>
        <w:t>3</w:t>
      </w:r>
    </w:p>
    <w:p w14:paraId="3B6A1797" w14:textId="4FA0F770" w:rsidR="003C3F28" w:rsidRDefault="00765B52" w:rsidP="00A81379">
      <w:pPr>
        <w:pStyle w:val="Normal1"/>
        <w:spacing w:after="0"/>
        <w:rPr>
          <w:b/>
          <w:color w:val="auto"/>
        </w:rPr>
      </w:pPr>
      <w:hyperlink w:anchor="Sexually_Harmful" w:history="1">
        <w:r w:rsidR="00741AD7" w:rsidRPr="00A06997">
          <w:rPr>
            <w:rStyle w:val="Hyperlink"/>
            <w:b/>
          </w:rPr>
          <w:t>Sexually Harmful Behaviour</w:t>
        </w:r>
        <w:r w:rsidR="00DC67E0" w:rsidRPr="00A06997">
          <w:rPr>
            <w:rStyle w:val="Hyperlink"/>
            <w:b/>
          </w:rPr>
          <w:t>, violence and harassment</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492676">
        <w:rPr>
          <w:b/>
          <w:color w:val="auto"/>
        </w:rPr>
        <w:t>4</w:t>
      </w:r>
    </w:p>
    <w:p w14:paraId="6E5111D3" w14:textId="45E560E1" w:rsidR="003C3F28" w:rsidRPr="00F61249" w:rsidRDefault="00765B52" w:rsidP="00A81379">
      <w:pPr>
        <w:pStyle w:val="Normal1"/>
        <w:spacing w:after="0"/>
        <w:rPr>
          <w:rStyle w:val="Hyperlink"/>
          <w:b/>
          <w:color w:val="auto"/>
          <w:u w:val="none"/>
        </w:rPr>
      </w:pPr>
      <w:hyperlink w:anchor="Online_Safety" w:history="1">
        <w:r w:rsidR="002A29A0" w:rsidRPr="00A06997">
          <w:rPr>
            <w:rStyle w:val="Hyperlink"/>
            <w:b/>
          </w:rPr>
          <w:t>Online Safety</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A27329">
        <w:rPr>
          <w:b/>
          <w:color w:val="auto"/>
        </w:rPr>
        <w:t>6</w:t>
      </w:r>
    </w:p>
    <w:p w14:paraId="5BA3D228" w14:textId="3DA02B88" w:rsidR="00F26334" w:rsidRPr="00F61249" w:rsidRDefault="00765B52" w:rsidP="00A81379">
      <w:pPr>
        <w:pStyle w:val="Normal1"/>
        <w:spacing w:after="0"/>
        <w:rPr>
          <w:b/>
          <w:color w:val="auto"/>
        </w:rPr>
      </w:pPr>
      <w:hyperlink w:anchor="Contextual_Safeguarding" w:history="1">
        <w:r w:rsidR="00F26334" w:rsidRPr="00A06997">
          <w:rPr>
            <w:rStyle w:val="Hyperlink"/>
            <w:b/>
          </w:rPr>
          <w:t>Contextual Safeguarding</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864CBB">
        <w:rPr>
          <w:b/>
          <w:color w:val="auto"/>
        </w:rPr>
        <w:tab/>
      </w:r>
      <w:r w:rsidR="00286BB8">
        <w:rPr>
          <w:b/>
          <w:color w:val="auto"/>
        </w:rPr>
        <w:tab/>
      </w:r>
      <w:r w:rsidR="00864CBB">
        <w:rPr>
          <w:b/>
          <w:color w:val="auto"/>
        </w:rPr>
        <w:t>1</w:t>
      </w:r>
      <w:r w:rsidR="00A27329">
        <w:rPr>
          <w:b/>
          <w:color w:val="auto"/>
        </w:rPr>
        <w:t>6</w:t>
      </w:r>
    </w:p>
    <w:p w14:paraId="2147D65F" w14:textId="1DC744EA" w:rsidR="00212A9A" w:rsidRPr="00F61249" w:rsidRDefault="00765B52" w:rsidP="00A81379">
      <w:pPr>
        <w:pStyle w:val="Normal1"/>
        <w:spacing w:after="0"/>
        <w:rPr>
          <w:b/>
          <w:color w:val="auto"/>
        </w:rPr>
      </w:pPr>
      <w:hyperlink w:anchor="CSE" w:history="1">
        <w:r w:rsidR="00212A9A" w:rsidRPr="00A06997">
          <w:rPr>
            <w:rStyle w:val="Hyperlink"/>
            <w:b/>
          </w:rPr>
          <w:t>Child sexual exploitation</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A27329">
        <w:rPr>
          <w:b/>
          <w:color w:val="auto"/>
        </w:rPr>
        <w:t>7</w:t>
      </w:r>
    </w:p>
    <w:p w14:paraId="36C2346E" w14:textId="5D5DF079" w:rsidR="00F26334" w:rsidRPr="00F61249" w:rsidRDefault="00765B52" w:rsidP="00A81379">
      <w:pPr>
        <w:pStyle w:val="Normal1"/>
        <w:spacing w:after="0"/>
        <w:rPr>
          <w:b/>
          <w:color w:val="auto"/>
        </w:rPr>
      </w:pPr>
      <w:hyperlink w:anchor="Criminal" w:history="1">
        <w:r w:rsidR="00F26334" w:rsidRPr="00A06997">
          <w:rPr>
            <w:rStyle w:val="Hyperlink"/>
            <w:b/>
          </w:rPr>
          <w:t>Criminal exploitation/county lines</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864CBB">
        <w:rPr>
          <w:b/>
          <w:color w:val="auto"/>
        </w:rPr>
        <w:tab/>
      </w:r>
      <w:r w:rsidR="00286BB8">
        <w:rPr>
          <w:b/>
          <w:color w:val="auto"/>
        </w:rPr>
        <w:tab/>
      </w:r>
      <w:r w:rsidR="00864CBB">
        <w:rPr>
          <w:b/>
          <w:color w:val="auto"/>
        </w:rPr>
        <w:t>1</w:t>
      </w:r>
      <w:r w:rsidR="00A27329">
        <w:rPr>
          <w:b/>
          <w:color w:val="auto"/>
        </w:rPr>
        <w:t>6</w:t>
      </w:r>
    </w:p>
    <w:p w14:paraId="23EE1FF6" w14:textId="4D2B9F5D" w:rsidR="00212A9A" w:rsidRPr="00F61249" w:rsidRDefault="00765B52" w:rsidP="00A81379">
      <w:pPr>
        <w:pStyle w:val="Normal1"/>
        <w:spacing w:after="0"/>
        <w:rPr>
          <w:b/>
          <w:color w:val="auto"/>
        </w:rPr>
      </w:pPr>
      <w:hyperlink w:anchor="Sexual_Violence" w:history="1">
        <w:r w:rsidR="00212A9A" w:rsidRPr="00A06997">
          <w:rPr>
            <w:rStyle w:val="Hyperlink"/>
            <w:b/>
          </w:rPr>
          <w:t>Serious Violent crime</w:t>
        </w:r>
      </w:hyperlink>
      <w:r w:rsidR="00212A9A" w:rsidRPr="00F61249">
        <w:rPr>
          <w:b/>
          <w:color w:val="auto"/>
        </w:rPr>
        <w:t xml:space="preserve"> </w:t>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286BB8">
        <w:rPr>
          <w:b/>
          <w:color w:val="auto"/>
        </w:rPr>
        <w:tab/>
      </w:r>
      <w:r w:rsidR="005139A1">
        <w:rPr>
          <w:b/>
          <w:color w:val="auto"/>
        </w:rPr>
        <w:t>1</w:t>
      </w:r>
      <w:r w:rsidR="00A27329">
        <w:rPr>
          <w:b/>
          <w:color w:val="auto"/>
        </w:rPr>
        <w:t>7</w:t>
      </w:r>
    </w:p>
    <w:p w14:paraId="54A0F0E9" w14:textId="2CA6E288" w:rsidR="00212A9A" w:rsidRPr="00F61249" w:rsidRDefault="00765B52" w:rsidP="00A81379">
      <w:pPr>
        <w:pStyle w:val="Normal1"/>
        <w:spacing w:after="0"/>
        <w:rPr>
          <w:b/>
          <w:color w:val="auto"/>
        </w:rPr>
      </w:pPr>
      <w:hyperlink w:anchor="Hazing" w:history="1">
        <w:r w:rsidR="00212A9A" w:rsidRPr="00A06997">
          <w:rPr>
            <w:rStyle w:val="Hyperlink"/>
            <w:b/>
          </w:rPr>
          <w:t>Hazing/Initiation</w:t>
        </w:r>
      </w:hyperlink>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286BB8">
        <w:rPr>
          <w:b/>
          <w:color w:val="auto"/>
        </w:rPr>
        <w:tab/>
      </w:r>
      <w:r w:rsidR="00230999">
        <w:rPr>
          <w:b/>
          <w:color w:val="auto"/>
        </w:rPr>
        <w:t>18</w:t>
      </w:r>
    </w:p>
    <w:p w14:paraId="56AE06E2" w14:textId="455DA2B2" w:rsidR="00EE53E3" w:rsidRDefault="00765B52" w:rsidP="00A81379">
      <w:pPr>
        <w:pStyle w:val="Normal1"/>
        <w:spacing w:after="0"/>
        <w:rPr>
          <w:b/>
          <w:color w:val="auto"/>
        </w:rPr>
      </w:pPr>
      <w:hyperlink w:anchor="Complex" w:history="1">
        <w:r w:rsidR="007969B2" w:rsidRPr="00A06997">
          <w:rPr>
            <w:rStyle w:val="Hyperlink"/>
            <w:b/>
          </w:rPr>
          <w:t>Complex Safeguarding</w:t>
        </w:r>
        <w:r w:rsidR="00EE53E3" w:rsidRPr="00A06997">
          <w:rPr>
            <w:rStyle w:val="Hyperlink"/>
            <w:b/>
          </w:rPr>
          <w:t xml:space="preserve"> </w:t>
        </w:r>
        <w:r w:rsidR="0092495E" w:rsidRPr="00A06997">
          <w:rPr>
            <w:rStyle w:val="Hyperlink"/>
            <w:b/>
          </w:rPr>
          <w:t>Hub</w:t>
        </w:r>
      </w:hyperlink>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286BB8">
        <w:rPr>
          <w:b/>
          <w:color w:val="auto"/>
        </w:rPr>
        <w:tab/>
      </w:r>
      <w:r w:rsidR="00230999">
        <w:rPr>
          <w:b/>
          <w:color w:val="auto"/>
        </w:rPr>
        <w:t>18</w:t>
      </w:r>
    </w:p>
    <w:p w14:paraId="11715743" w14:textId="0A8ED2BB" w:rsidR="00F26334" w:rsidRPr="00F61249" w:rsidRDefault="00765B52" w:rsidP="00A81379">
      <w:pPr>
        <w:pStyle w:val="Normal1"/>
        <w:spacing w:after="0"/>
        <w:rPr>
          <w:b/>
          <w:color w:val="auto"/>
        </w:rPr>
      </w:pPr>
      <w:hyperlink w:anchor="Community" w:history="1">
        <w:r w:rsidR="00597FA5" w:rsidRPr="00A06997">
          <w:rPr>
            <w:rStyle w:val="Hyperlink"/>
            <w:b/>
          </w:rPr>
          <w:t>Community Safety and l</w:t>
        </w:r>
        <w:r w:rsidR="0056345E" w:rsidRPr="00A06997">
          <w:rPr>
            <w:rStyle w:val="Hyperlink"/>
            <w:b/>
          </w:rPr>
          <w:t>iaising with the police</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286BB8">
        <w:rPr>
          <w:b/>
          <w:color w:val="auto"/>
        </w:rPr>
        <w:tab/>
      </w:r>
      <w:r w:rsidR="00230999">
        <w:rPr>
          <w:b/>
          <w:color w:val="auto"/>
        </w:rPr>
        <w:t>18</w:t>
      </w:r>
      <w:r w:rsidR="00F26334" w:rsidRPr="00F61249">
        <w:rPr>
          <w:b/>
          <w:color w:val="auto"/>
        </w:rPr>
        <w:tab/>
      </w:r>
    </w:p>
    <w:p w14:paraId="341C8716" w14:textId="43740066" w:rsidR="00E50295" w:rsidRPr="001F3DEB" w:rsidRDefault="00765B52" w:rsidP="00A81379">
      <w:pPr>
        <w:pStyle w:val="Normal1"/>
        <w:spacing w:after="0"/>
        <w:rPr>
          <w:b/>
          <w:bCs/>
          <w:color w:val="auto"/>
        </w:rPr>
      </w:pPr>
      <w:hyperlink w:anchor="Honour_Based" w:history="1">
        <w:r w:rsidR="001F3DEB" w:rsidRPr="00A06997">
          <w:rPr>
            <w:rStyle w:val="Hyperlink"/>
            <w:b/>
            <w:bCs/>
          </w:rPr>
          <w:t>Honour based Abuse</w:t>
        </w:r>
      </w:hyperlink>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t xml:space="preserve">   </w:t>
      </w:r>
      <w:r w:rsidR="009D3162">
        <w:rPr>
          <w:b/>
          <w:bCs/>
          <w:color w:val="auto"/>
        </w:rPr>
        <w:tab/>
      </w:r>
      <w:r w:rsidR="00286BB8">
        <w:rPr>
          <w:b/>
          <w:bCs/>
          <w:color w:val="auto"/>
        </w:rPr>
        <w:tab/>
      </w:r>
      <w:r w:rsidR="00230999">
        <w:rPr>
          <w:b/>
          <w:bCs/>
          <w:color w:val="auto"/>
        </w:rPr>
        <w:t>18</w:t>
      </w:r>
    </w:p>
    <w:p w14:paraId="45772BBC" w14:textId="59E6F5C2" w:rsidR="00E32D88" w:rsidRPr="00F61249" w:rsidRDefault="00765B52" w:rsidP="00A81379">
      <w:pPr>
        <w:pStyle w:val="Normal1"/>
        <w:spacing w:after="0"/>
        <w:rPr>
          <w:b/>
          <w:color w:val="auto"/>
        </w:rPr>
      </w:pPr>
      <w:hyperlink w:anchor="FGM" w:history="1">
        <w:r w:rsidR="007F42B0" w:rsidRPr="00A06997">
          <w:rPr>
            <w:rStyle w:val="Hyperlink"/>
            <w:b/>
          </w:rPr>
          <w:t>FGM</w:t>
        </w:r>
      </w:hyperlink>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286BB8">
        <w:rPr>
          <w:b/>
          <w:color w:val="auto"/>
        </w:rPr>
        <w:tab/>
      </w:r>
      <w:r w:rsidR="00230999">
        <w:rPr>
          <w:b/>
          <w:color w:val="auto"/>
        </w:rPr>
        <w:t>19</w:t>
      </w:r>
    </w:p>
    <w:p w14:paraId="07D5B5D9" w14:textId="483E97A8" w:rsidR="00564292" w:rsidRPr="00F61249" w:rsidRDefault="00765B52" w:rsidP="00A81379">
      <w:pPr>
        <w:pStyle w:val="Normal1"/>
        <w:spacing w:after="0"/>
        <w:rPr>
          <w:b/>
          <w:color w:val="auto"/>
        </w:rPr>
      </w:pPr>
      <w:hyperlink w:anchor="Radicalisation" w:history="1">
        <w:r w:rsidR="007F42B0" w:rsidRPr="00A06997">
          <w:rPr>
            <w:rStyle w:val="Hyperlink"/>
            <w:b/>
          </w:rPr>
          <w:t>Radicalisation</w:t>
        </w:r>
        <w:r w:rsidR="00CB595A" w:rsidRPr="00A06997">
          <w:rPr>
            <w:rStyle w:val="Hyperlink"/>
            <w:b/>
          </w:rPr>
          <w:t xml:space="preserve"> and Prevent Duty</w:t>
        </w:r>
      </w:hyperlink>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t xml:space="preserve">   </w:t>
      </w:r>
      <w:r w:rsidR="00E75CB6">
        <w:rPr>
          <w:b/>
          <w:color w:val="auto"/>
        </w:rPr>
        <w:tab/>
      </w:r>
      <w:r w:rsidR="00286BB8">
        <w:rPr>
          <w:b/>
          <w:color w:val="auto"/>
        </w:rPr>
        <w:tab/>
      </w:r>
      <w:r w:rsidR="00230999">
        <w:rPr>
          <w:b/>
          <w:color w:val="auto"/>
        </w:rPr>
        <w:t>19</w:t>
      </w:r>
    </w:p>
    <w:p w14:paraId="2CAE048C" w14:textId="35DAEA2A" w:rsidR="00564292" w:rsidRPr="00F61249" w:rsidRDefault="00765B52" w:rsidP="00A81379">
      <w:pPr>
        <w:pStyle w:val="Normal1"/>
        <w:spacing w:after="0"/>
        <w:rPr>
          <w:b/>
          <w:color w:val="auto"/>
        </w:rPr>
      </w:pPr>
      <w:hyperlink w:anchor="Court" w:history="1">
        <w:r w:rsidR="0036618F" w:rsidRPr="00A06997">
          <w:rPr>
            <w:rStyle w:val="Hyperlink"/>
            <w:b/>
          </w:rPr>
          <w:t>T</w:t>
        </w:r>
        <w:r w:rsidR="00564292" w:rsidRPr="00A06997">
          <w:rPr>
            <w:rStyle w:val="Hyperlink"/>
            <w:b/>
          </w:rPr>
          <w:t>he Court System</w:t>
        </w:r>
      </w:hyperlink>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t xml:space="preserve">   </w:t>
      </w:r>
      <w:r w:rsidR="007D2B66">
        <w:rPr>
          <w:b/>
          <w:color w:val="auto"/>
        </w:rPr>
        <w:tab/>
      </w:r>
      <w:r w:rsidR="00286BB8">
        <w:rPr>
          <w:b/>
          <w:color w:val="auto"/>
        </w:rPr>
        <w:tab/>
      </w:r>
      <w:r w:rsidR="007D2B66">
        <w:rPr>
          <w:b/>
          <w:color w:val="auto"/>
        </w:rPr>
        <w:t>2</w:t>
      </w:r>
      <w:r w:rsidR="00230999">
        <w:rPr>
          <w:b/>
          <w:color w:val="auto"/>
        </w:rPr>
        <w:t>0</w:t>
      </w:r>
    </w:p>
    <w:p w14:paraId="2AF149F9" w14:textId="46B6754A" w:rsidR="00564292" w:rsidRPr="00F61249" w:rsidRDefault="00765B52" w:rsidP="00A81379">
      <w:pPr>
        <w:pStyle w:val="Normal1"/>
        <w:spacing w:after="0"/>
        <w:rPr>
          <w:b/>
          <w:color w:val="auto"/>
        </w:rPr>
      </w:pPr>
      <w:hyperlink w:anchor="Prison" w:history="1">
        <w:r w:rsidR="00564292" w:rsidRPr="00A06997">
          <w:rPr>
            <w:rStyle w:val="Hyperlink"/>
            <w:b/>
          </w:rPr>
          <w:t>Children with Family Members in Prison</w:t>
        </w:r>
      </w:hyperlink>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7D2B66">
        <w:rPr>
          <w:b/>
          <w:color w:val="auto"/>
        </w:rPr>
        <w:tab/>
      </w:r>
      <w:r w:rsidR="007D2B66">
        <w:rPr>
          <w:b/>
          <w:color w:val="auto"/>
        </w:rPr>
        <w:tab/>
      </w:r>
      <w:r w:rsidR="00286BB8">
        <w:rPr>
          <w:b/>
          <w:color w:val="auto"/>
        </w:rPr>
        <w:tab/>
      </w:r>
      <w:r w:rsidR="007D2B66">
        <w:rPr>
          <w:b/>
          <w:color w:val="auto"/>
        </w:rPr>
        <w:t>2</w:t>
      </w:r>
      <w:r w:rsidR="00230999">
        <w:rPr>
          <w:b/>
          <w:color w:val="auto"/>
        </w:rPr>
        <w:t>0</w:t>
      </w:r>
    </w:p>
    <w:p w14:paraId="200E88A2" w14:textId="02EA313B" w:rsidR="00F61249" w:rsidRDefault="00765B52" w:rsidP="00A81379">
      <w:pPr>
        <w:pStyle w:val="Normal1"/>
        <w:spacing w:after="0"/>
        <w:rPr>
          <w:b/>
          <w:color w:val="auto"/>
        </w:rPr>
      </w:pPr>
      <w:hyperlink w:anchor="Homeless" w:history="1">
        <w:r w:rsidR="00564292" w:rsidRPr="00A06997">
          <w:rPr>
            <w:rStyle w:val="Hyperlink"/>
            <w:b/>
          </w:rPr>
          <w:t>Homelessness</w:t>
        </w:r>
      </w:hyperlink>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286BB8">
        <w:rPr>
          <w:b/>
          <w:color w:val="auto"/>
        </w:rPr>
        <w:tab/>
      </w:r>
      <w:r w:rsidR="007D2B66">
        <w:rPr>
          <w:b/>
          <w:color w:val="auto"/>
        </w:rPr>
        <w:t>2</w:t>
      </w:r>
      <w:r w:rsidR="00230999">
        <w:rPr>
          <w:b/>
          <w:color w:val="auto"/>
        </w:rPr>
        <w:t>1</w:t>
      </w:r>
    </w:p>
    <w:p w14:paraId="0782F48E" w14:textId="63CB9479" w:rsidR="00AC6478" w:rsidRDefault="00765B52" w:rsidP="00A81379">
      <w:pPr>
        <w:pStyle w:val="Normal1"/>
        <w:spacing w:after="0"/>
        <w:rPr>
          <w:b/>
          <w:color w:val="auto"/>
        </w:rPr>
      </w:pPr>
      <w:hyperlink w:anchor="Mental_Health" w:history="1">
        <w:r w:rsidR="00F61249" w:rsidRPr="00A06997">
          <w:rPr>
            <w:rStyle w:val="Hyperlink"/>
            <w:b/>
          </w:rPr>
          <w:t>Mental Health</w:t>
        </w:r>
      </w:hyperlink>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286BB8">
        <w:rPr>
          <w:b/>
          <w:color w:val="auto"/>
        </w:rPr>
        <w:tab/>
      </w:r>
      <w:r w:rsidR="007D2B66">
        <w:rPr>
          <w:b/>
          <w:color w:val="auto"/>
        </w:rPr>
        <w:t>2</w:t>
      </w:r>
      <w:r w:rsidR="00230999">
        <w:rPr>
          <w:b/>
          <w:color w:val="auto"/>
        </w:rPr>
        <w:t>1</w:t>
      </w:r>
    </w:p>
    <w:p w14:paraId="5E1DABE7" w14:textId="231737C8" w:rsidR="00AC6478" w:rsidRPr="00F61249" w:rsidRDefault="00765B52" w:rsidP="00A81379">
      <w:pPr>
        <w:pStyle w:val="Normal1"/>
        <w:spacing w:after="0"/>
        <w:rPr>
          <w:b/>
          <w:color w:val="auto"/>
        </w:rPr>
      </w:pPr>
      <w:hyperlink w:anchor="Missing" w:history="1">
        <w:r w:rsidR="00AC6478" w:rsidRPr="00A06997">
          <w:rPr>
            <w:rStyle w:val="Hyperlink"/>
            <w:b/>
          </w:rPr>
          <w:t>Children missing from Education</w:t>
        </w:r>
      </w:hyperlink>
      <w:r w:rsidR="00206D08">
        <w:rPr>
          <w:b/>
          <w:color w:val="auto"/>
        </w:rPr>
        <w:tab/>
      </w:r>
      <w:r w:rsidR="00206D08">
        <w:rPr>
          <w:b/>
          <w:color w:val="auto"/>
        </w:rPr>
        <w:tab/>
      </w:r>
      <w:r w:rsidR="00206D08">
        <w:rPr>
          <w:b/>
          <w:color w:val="auto"/>
        </w:rPr>
        <w:tab/>
      </w:r>
      <w:r w:rsidR="00206D08">
        <w:rPr>
          <w:b/>
          <w:color w:val="auto"/>
        </w:rPr>
        <w:tab/>
      </w:r>
      <w:r w:rsidR="00206D08">
        <w:rPr>
          <w:b/>
          <w:color w:val="auto"/>
        </w:rPr>
        <w:tab/>
      </w:r>
      <w:r w:rsidR="00206D08">
        <w:rPr>
          <w:b/>
          <w:color w:val="auto"/>
        </w:rPr>
        <w:tab/>
      </w:r>
      <w:r w:rsidR="00206D08">
        <w:rPr>
          <w:b/>
          <w:color w:val="auto"/>
        </w:rPr>
        <w:tab/>
      </w:r>
      <w:r w:rsidR="00206D08">
        <w:rPr>
          <w:b/>
          <w:color w:val="auto"/>
        </w:rPr>
        <w:tab/>
      </w:r>
      <w:r w:rsidR="00286BB8">
        <w:rPr>
          <w:b/>
          <w:color w:val="auto"/>
        </w:rPr>
        <w:tab/>
      </w:r>
      <w:r w:rsidR="00206D08">
        <w:rPr>
          <w:b/>
          <w:color w:val="auto"/>
        </w:rPr>
        <w:t>2</w:t>
      </w:r>
      <w:r w:rsidR="00230999">
        <w:rPr>
          <w:b/>
          <w:color w:val="auto"/>
        </w:rPr>
        <w:t>2</w:t>
      </w:r>
    </w:p>
    <w:p w14:paraId="33589DE0" w14:textId="0BF7B21C" w:rsidR="00AC6478" w:rsidRPr="00F61249" w:rsidRDefault="00765B52" w:rsidP="00A81379">
      <w:pPr>
        <w:pStyle w:val="Normal1"/>
        <w:spacing w:after="0"/>
        <w:rPr>
          <w:b/>
          <w:color w:val="auto"/>
        </w:rPr>
      </w:pPr>
      <w:hyperlink w:anchor="LAC" w:history="1">
        <w:r w:rsidR="00AC6478" w:rsidRPr="0023407F">
          <w:rPr>
            <w:rStyle w:val="Hyperlink"/>
            <w:b/>
          </w:rPr>
          <w:t>Looked After Children</w:t>
        </w:r>
        <w:r w:rsidR="004B7379" w:rsidRPr="0023407F">
          <w:rPr>
            <w:rStyle w:val="Hyperlink"/>
            <w:b/>
          </w:rPr>
          <w:t xml:space="preserve">: </w:t>
        </w:r>
        <w:r w:rsidR="00AE7A20" w:rsidRPr="0023407F">
          <w:rPr>
            <w:rStyle w:val="Hyperlink"/>
            <w:bCs/>
          </w:rPr>
          <w:t>The designated teacher, Virtual Head</w:t>
        </w:r>
      </w:hyperlink>
      <w:r w:rsidR="00AE7A20">
        <w:rPr>
          <w:rStyle w:val="Hyperlink"/>
          <w:b/>
          <w:color w:val="auto"/>
          <w:u w:val="none"/>
        </w:rPr>
        <w:t xml:space="preserve"> </w:t>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286BB8">
        <w:rPr>
          <w:b/>
          <w:color w:val="auto"/>
        </w:rPr>
        <w:tab/>
      </w:r>
      <w:r w:rsidR="00164B2C">
        <w:rPr>
          <w:b/>
          <w:color w:val="auto"/>
        </w:rPr>
        <w:t>2</w:t>
      </w:r>
      <w:r w:rsidR="00230999">
        <w:rPr>
          <w:b/>
          <w:color w:val="auto"/>
        </w:rPr>
        <w:t>2</w:t>
      </w:r>
    </w:p>
    <w:p w14:paraId="69AD75DC" w14:textId="0414A604" w:rsidR="00AC6478" w:rsidRPr="00F61249" w:rsidRDefault="00765B52" w:rsidP="00A81379">
      <w:pPr>
        <w:pStyle w:val="Normal1"/>
        <w:spacing w:after="0"/>
        <w:rPr>
          <w:b/>
          <w:color w:val="auto"/>
        </w:rPr>
      </w:pPr>
      <w:hyperlink w:anchor="Fostering" w:history="1">
        <w:r w:rsidR="00AC6478" w:rsidRPr="0023407F">
          <w:rPr>
            <w:rStyle w:val="Hyperlink"/>
            <w:b/>
          </w:rPr>
          <w:t>Private Fostering</w:t>
        </w:r>
      </w:hyperlink>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286BB8">
        <w:rPr>
          <w:rStyle w:val="Hyperlink"/>
          <w:b/>
          <w:color w:val="auto"/>
          <w:u w:val="none"/>
        </w:rPr>
        <w:tab/>
      </w:r>
      <w:r w:rsidR="00164B2C">
        <w:rPr>
          <w:rStyle w:val="Hyperlink"/>
          <w:b/>
          <w:color w:val="auto"/>
          <w:u w:val="none"/>
        </w:rPr>
        <w:t>2</w:t>
      </w:r>
      <w:r w:rsidR="00230999">
        <w:rPr>
          <w:rStyle w:val="Hyperlink"/>
          <w:b/>
          <w:color w:val="auto"/>
          <w:u w:val="none"/>
        </w:rPr>
        <w:t>3</w:t>
      </w:r>
    </w:p>
    <w:p w14:paraId="51CB510D" w14:textId="2CA6F849" w:rsidR="007109F4" w:rsidRDefault="00765B52" w:rsidP="00A81379">
      <w:pPr>
        <w:pStyle w:val="Normal1"/>
        <w:spacing w:after="0"/>
        <w:rPr>
          <w:b/>
          <w:color w:val="auto"/>
        </w:rPr>
      </w:pPr>
      <w:hyperlink w:anchor="Special_Needs" w:history="1">
        <w:r w:rsidR="00AC6478" w:rsidRPr="0023407F">
          <w:rPr>
            <w:rStyle w:val="Hyperlink"/>
            <w:b/>
          </w:rPr>
          <w:t>Special Education Needs and Disability</w:t>
        </w:r>
      </w:hyperlink>
      <w:r w:rsidR="00AC6478" w:rsidRPr="00F61249">
        <w:rPr>
          <w:b/>
          <w:color w:val="auto"/>
        </w:rPr>
        <w:t xml:space="preserve"> </w:t>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t xml:space="preserve">   </w:t>
      </w:r>
      <w:r w:rsidR="00164B2C">
        <w:rPr>
          <w:b/>
          <w:color w:val="auto"/>
        </w:rPr>
        <w:tab/>
      </w:r>
      <w:r w:rsidR="00164B2C">
        <w:rPr>
          <w:b/>
          <w:color w:val="auto"/>
        </w:rPr>
        <w:tab/>
      </w:r>
      <w:r w:rsidR="00286BB8">
        <w:rPr>
          <w:b/>
          <w:color w:val="auto"/>
        </w:rPr>
        <w:tab/>
      </w:r>
      <w:r w:rsidR="00164B2C">
        <w:rPr>
          <w:b/>
          <w:color w:val="auto"/>
        </w:rPr>
        <w:t>2</w:t>
      </w:r>
      <w:r w:rsidR="00E818EA">
        <w:rPr>
          <w:b/>
          <w:color w:val="auto"/>
        </w:rPr>
        <w:t>3</w:t>
      </w:r>
    </w:p>
    <w:p w14:paraId="3F2CD08F" w14:textId="5605BF70" w:rsidR="00564292" w:rsidRPr="00F61249" w:rsidRDefault="00765B52" w:rsidP="00A81379">
      <w:pPr>
        <w:pStyle w:val="Normal1"/>
        <w:spacing w:after="0"/>
        <w:rPr>
          <w:b/>
          <w:color w:val="auto"/>
        </w:rPr>
      </w:pPr>
      <w:hyperlink w:anchor="Childs_Voice" w:history="1">
        <w:r w:rsidR="00D42A8B" w:rsidRPr="0023407F">
          <w:rPr>
            <w:rStyle w:val="Hyperlink"/>
            <w:b/>
          </w:rPr>
          <w:t>Child’s Voice</w:t>
        </w:r>
      </w:hyperlink>
      <w:r w:rsidR="00E61D76">
        <w:rPr>
          <w:b/>
          <w:color w:val="auto"/>
        </w:rPr>
        <w:tab/>
      </w:r>
      <w:r w:rsidR="00E61D76">
        <w:rPr>
          <w:b/>
          <w:color w:val="auto"/>
        </w:rPr>
        <w:tab/>
      </w:r>
      <w:r w:rsidR="00E61D76">
        <w:rPr>
          <w:b/>
          <w:color w:val="auto"/>
        </w:rPr>
        <w:tab/>
      </w:r>
      <w:r w:rsidR="00E61D76">
        <w:rPr>
          <w:b/>
          <w:color w:val="auto"/>
        </w:rPr>
        <w:tab/>
      </w:r>
      <w:r w:rsidR="00E61D76">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286BB8">
        <w:rPr>
          <w:b/>
          <w:color w:val="auto"/>
        </w:rPr>
        <w:tab/>
      </w:r>
      <w:r w:rsidR="00A42133">
        <w:rPr>
          <w:b/>
          <w:color w:val="auto"/>
        </w:rPr>
        <w:t>2</w:t>
      </w:r>
      <w:r w:rsidR="00E818EA">
        <w:rPr>
          <w:b/>
          <w:color w:val="auto"/>
        </w:rPr>
        <w:t>3</w:t>
      </w:r>
    </w:p>
    <w:p w14:paraId="6C1EFB1B" w14:textId="4C85E17A" w:rsidR="00E32D88" w:rsidRPr="00F61249" w:rsidRDefault="007F42B0" w:rsidP="00A81379">
      <w:pPr>
        <w:pStyle w:val="Normal1"/>
        <w:spacing w:after="0"/>
        <w:rPr>
          <w:b/>
          <w:color w:val="auto"/>
        </w:rPr>
      </w:pPr>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sidRPr="00F61249">
        <w:rPr>
          <w:b/>
          <w:color w:val="auto"/>
        </w:rPr>
        <w:tab/>
      </w:r>
      <w:r w:rsidR="00A42133">
        <w:rPr>
          <w:b/>
          <w:color w:val="auto"/>
        </w:rPr>
        <w:tab/>
      </w:r>
      <w:r w:rsidR="00A42133">
        <w:rPr>
          <w:b/>
          <w:color w:val="auto"/>
        </w:rPr>
        <w:tab/>
      </w:r>
    </w:p>
    <w:p w14:paraId="7DD4546C" w14:textId="27CF772D" w:rsidR="00E32D88" w:rsidRPr="00F61249" w:rsidRDefault="00765B52" w:rsidP="00A81379">
      <w:pPr>
        <w:pStyle w:val="Normal1"/>
        <w:spacing w:after="0"/>
        <w:rPr>
          <w:b/>
          <w:color w:val="auto"/>
        </w:rPr>
      </w:pPr>
      <w:hyperlink w:anchor="Whistleblowing" w:history="1">
        <w:r w:rsidR="00C439C8" w:rsidRPr="0023407F">
          <w:rPr>
            <w:rStyle w:val="Hyperlink"/>
            <w:b/>
          </w:rPr>
          <w:t>Whistleblowing</w:t>
        </w:r>
      </w:hyperlink>
      <w:r w:rsidR="00212A9A" w:rsidRPr="00774EBA">
        <w:rPr>
          <w:b/>
        </w:rPr>
        <w:t xml:space="preserve"> </w:t>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286BB8">
        <w:rPr>
          <w:b/>
          <w:color w:val="auto"/>
        </w:rPr>
        <w:tab/>
      </w:r>
      <w:r w:rsidR="00A42133">
        <w:rPr>
          <w:b/>
          <w:color w:val="auto"/>
        </w:rPr>
        <w:t>2</w:t>
      </w:r>
      <w:r w:rsidR="00E818EA">
        <w:rPr>
          <w:b/>
          <w:color w:val="auto"/>
        </w:rPr>
        <w:t>3</w:t>
      </w:r>
      <w:r w:rsidR="007F42B0" w:rsidRPr="00F61249">
        <w:rPr>
          <w:b/>
          <w:color w:val="auto"/>
        </w:rPr>
        <w:t xml:space="preserve">                                                                </w:t>
      </w:r>
    </w:p>
    <w:p w14:paraId="25255AA9" w14:textId="0DB2191C" w:rsidR="001833FD" w:rsidRDefault="00765B52" w:rsidP="00A81379">
      <w:pPr>
        <w:pStyle w:val="Normal1"/>
        <w:spacing w:after="0"/>
        <w:rPr>
          <w:b/>
          <w:color w:val="auto"/>
        </w:rPr>
      </w:pPr>
      <w:hyperlink w:anchor="Managing_Allegations" w:history="1">
        <w:r w:rsidR="00212A9A" w:rsidRPr="0023407F">
          <w:rPr>
            <w:rStyle w:val="Hyperlink"/>
            <w:b/>
          </w:rPr>
          <w:t>Managing Allegations against those who work with children and young people</w:t>
        </w:r>
      </w:hyperlink>
      <w:r w:rsidR="00A42133">
        <w:rPr>
          <w:b/>
          <w:color w:val="auto"/>
        </w:rPr>
        <w:tab/>
      </w:r>
      <w:r w:rsidR="00A42133">
        <w:rPr>
          <w:b/>
          <w:color w:val="auto"/>
        </w:rPr>
        <w:tab/>
      </w:r>
      <w:r w:rsidR="00A42133">
        <w:rPr>
          <w:b/>
          <w:color w:val="auto"/>
        </w:rPr>
        <w:tab/>
      </w:r>
      <w:r w:rsidR="00286BB8">
        <w:rPr>
          <w:b/>
          <w:color w:val="auto"/>
        </w:rPr>
        <w:tab/>
      </w:r>
      <w:r w:rsidR="00A42133">
        <w:rPr>
          <w:b/>
          <w:color w:val="auto"/>
        </w:rPr>
        <w:t>2</w:t>
      </w:r>
      <w:r w:rsidR="00E818EA">
        <w:rPr>
          <w:b/>
          <w:color w:val="auto"/>
        </w:rPr>
        <w:t>4</w:t>
      </w:r>
    </w:p>
    <w:p w14:paraId="03E3EF71" w14:textId="5A657779" w:rsidR="001833FD" w:rsidRDefault="001833FD" w:rsidP="00A81379">
      <w:pPr>
        <w:pStyle w:val="Normal1"/>
        <w:spacing w:after="0"/>
        <w:rPr>
          <w:b/>
          <w:color w:val="auto"/>
        </w:rPr>
      </w:pPr>
    </w:p>
    <w:p w14:paraId="4FBFB3C5" w14:textId="550A9590" w:rsidR="001833FD" w:rsidRPr="001833FD" w:rsidRDefault="00765B52" w:rsidP="00A81379">
      <w:pPr>
        <w:pStyle w:val="Normal1"/>
        <w:spacing w:after="0"/>
        <w:rPr>
          <w:b/>
          <w:color w:val="auto"/>
        </w:rPr>
      </w:pPr>
      <w:hyperlink w:anchor="Safer_Recruitment" w:history="1">
        <w:r w:rsidR="001833FD" w:rsidRPr="00A9065E">
          <w:rPr>
            <w:rStyle w:val="Hyperlink"/>
            <w:b/>
          </w:rPr>
          <w:t>Safer Recruitment</w:t>
        </w:r>
      </w:hyperlink>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t>2</w:t>
      </w:r>
      <w:r w:rsidR="00E818EA">
        <w:rPr>
          <w:b/>
          <w:color w:val="auto"/>
        </w:rPr>
        <w:t>4</w:t>
      </w:r>
    </w:p>
    <w:p w14:paraId="110DF837" w14:textId="56A83544" w:rsidR="00E32D88" w:rsidRPr="001833FD" w:rsidRDefault="00765B52" w:rsidP="00A81379">
      <w:pPr>
        <w:pStyle w:val="Normal1"/>
        <w:spacing w:after="0"/>
        <w:rPr>
          <w:b/>
          <w:bCs/>
        </w:rPr>
      </w:pPr>
      <w:hyperlink w:anchor="Premises" w:history="1">
        <w:r w:rsidR="001833FD" w:rsidRPr="00A9065E">
          <w:rPr>
            <w:rStyle w:val="Hyperlink"/>
            <w:b/>
            <w:bCs/>
          </w:rPr>
          <w:t>Arrangements for individuals coming on to our premises</w:t>
        </w:r>
      </w:hyperlink>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t>2</w:t>
      </w:r>
      <w:r w:rsidR="00E818EA">
        <w:rPr>
          <w:b/>
          <w:color w:val="auto"/>
        </w:rPr>
        <w:t>5</w:t>
      </w:r>
      <w:r w:rsidR="007F42B0" w:rsidRPr="00F61249">
        <w:rPr>
          <w:b/>
          <w:color w:val="auto"/>
        </w:rPr>
        <w:tab/>
      </w:r>
      <w:r w:rsidR="007F42B0" w:rsidRPr="00F61249">
        <w:rPr>
          <w:b/>
          <w:color w:val="auto"/>
        </w:rPr>
        <w:tab/>
      </w:r>
      <w:r w:rsidR="007F42B0" w:rsidRPr="00F61249">
        <w:rPr>
          <w:b/>
          <w:color w:val="auto"/>
        </w:rPr>
        <w:tab/>
        <w:t xml:space="preserve">   </w:t>
      </w:r>
    </w:p>
    <w:p w14:paraId="52432A07" w14:textId="43C82215" w:rsidR="003C3F28" w:rsidRDefault="00765B52" w:rsidP="00A81379">
      <w:pPr>
        <w:pStyle w:val="Normal1"/>
        <w:spacing w:after="0"/>
        <w:rPr>
          <w:rStyle w:val="Hyperlink"/>
          <w:b/>
          <w:color w:val="auto"/>
          <w:u w:val="none"/>
        </w:rPr>
      </w:pPr>
      <w:hyperlink w:anchor="Contact_Numbers" w:history="1">
        <w:r w:rsidR="007F42B0" w:rsidRPr="00A9065E">
          <w:rPr>
            <w:rStyle w:val="Hyperlink"/>
            <w:b/>
          </w:rPr>
          <w:t>Useful Telephone Contact Numbers</w:t>
        </w:r>
      </w:hyperlink>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t>2</w:t>
      </w:r>
      <w:r w:rsidR="00C0421D">
        <w:rPr>
          <w:rStyle w:val="Hyperlink"/>
          <w:b/>
          <w:color w:val="auto"/>
          <w:u w:val="none"/>
        </w:rPr>
        <w:t>5</w:t>
      </w:r>
    </w:p>
    <w:p w14:paraId="5FF819B7" w14:textId="02FEBD68" w:rsidR="00E32D88" w:rsidRPr="001A072B" w:rsidRDefault="00E32D88" w:rsidP="00A81379">
      <w:pPr>
        <w:pStyle w:val="Normal1"/>
        <w:spacing w:after="0"/>
        <w:rPr>
          <w:b/>
          <w:color w:val="auto"/>
        </w:rPr>
      </w:pPr>
    </w:p>
    <w:p w14:paraId="4BFF631D" w14:textId="19A5779F" w:rsidR="00E32D88" w:rsidRPr="00F61249" w:rsidRDefault="00765B52" w:rsidP="00A81379">
      <w:pPr>
        <w:pStyle w:val="Normal1"/>
        <w:spacing w:after="0"/>
        <w:rPr>
          <w:b/>
          <w:color w:val="auto"/>
        </w:rPr>
      </w:pPr>
      <w:hyperlink w:anchor="Appendix1" w:history="1">
        <w:r w:rsidR="007F42B0" w:rsidRPr="00FF553B">
          <w:rPr>
            <w:rStyle w:val="Hyperlink"/>
            <w:b/>
          </w:rPr>
          <w:t>Appendix 1</w:t>
        </w:r>
      </w:hyperlink>
      <w:r w:rsidR="007F42B0" w:rsidRPr="00F61249">
        <w:rPr>
          <w:b/>
          <w:color w:val="auto"/>
        </w:rPr>
        <w:t xml:space="preserve"> </w:t>
      </w:r>
      <w:r w:rsidR="00DE60DF">
        <w:rPr>
          <w:b/>
          <w:color w:val="auto"/>
        </w:rPr>
        <w:t xml:space="preserve">– </w:t>
      </w:r>
      <w:r w:rsidR="007F42B0" w:rsidRPr="00F61249">
        <w:rPr>
          <w:b/>
          <w:color w:val="auto"/>
        </w:rPr>
        <w:t>Summary of the Child Protection and Safeguarding Children Policy and</w:t>
      </w:r>
      <w:r w:rsidR="00C91AF8">
        <w:rPr>
          <w:b/>
          <w:color w:val="auto"/>
        </w:rPr>
        <w:tab/>
      </w:r>
      <w:r w:rsidR="00C91AF8">
        <w:rPr>
          <w:b/>
          <w:color w:val="auto"/>
        </w:rPr>
        <w:tab/>
      </w:r>
      <w:r w:rsidR="00C91AF8">
        <w:rPr>
          <w:b/>
          <w:color w:val="auto"/>
        </w:rPr>
        <w:tab/>
        <w:t>2</w:t>
      </w:r>
      <w:r w:rsidR="000F0E9B">
        <w:rPr>
          <w:b/>
          <w:color w:val="auto"/>
        </w:rPr>
        <w:t>6</w:t>
      </w:r>
    </w:p>
    <w:p w14:paraId="0E9CAED3" w14:textId="77777777" w:rsidR="00E26B6F" w:rsidRDefault="007F42B0" w:rsidP="00A81379">
      <w:pPr>
        <w:pStyle w:val="Normal1"/>
        <w:spacing w:after="0"/>
        <w:rPr>
          <w:b/>
          <w:color w:val="auto"/>
        </w:rPr>
      </w:pPr>
      <w:r w:rsidRPr="00F61249">
        <w:rPr>
          <w:b/>
          <w:color w:val="auto"/>
        </w:rPr>
        <w:t>Procedures for Teaching, Non-Teaching, Contractors and Volunteer</w:t>
      </w:r>
      <w:r w:rsidR="003E0752">
        <w:rPr>
          <w:b/>
          <w:color w:val="auto"/>
        </w:rPr>
        <w:t>s</w:t>
      </w:r>
    </w:p>
    <w:p w14:paraId="1F8A1D03" w14:textId="3B88EA98" w:rsidR="00E32D88" w:rsidRPr="00F61249" w:rsidRDefault="00C45877" w:rsidP="00A81379">
      <w:pPr>
        <w:pStyle w:val="Normal1"/>
        <w:spacing w:after="0"/>
        <w:rPr>
          <w:b/>
          <w:color w:val="auto"/>
        </w:rPr>
      </w:pPr>
      <w:r w:rsidRPr="00F61249">
        <w:rPr>
          <w:b/>
          <w:color w:val="auto"/>
        </w:rPr>
        <w:tab/>
      </w:r>
      <w:r w:rsidRPr="00F61249">
        <w:rPr>
          <w:b/>
          <w:color w:val="auto"/>
        </w:rPr>
        <w:tab/>
        <w:t xml:space="preserve">   </w:t>
      </w:r>
    </w:p>
    <w:p w14:paraId="1087CEE4" w14:textId="7BB6C6F6" w:rsidR="00A02F06" w:rsidRPr="00F61249" w:rsidRDefault="00765B52">
      <w:pPr>
        <w:pStyle w:val="Normal1"/>
        <w:rPr>
          <w:b/>
          <w:color w:val="auto"/>
        </w:rPr>
      </w:pPr>
      <w:hyperlink w:anchor="Appendix2" w:history="1">
        <w:r w:rsidR="007F42B0" w:rsidRPr="00FF553B">
          <w:rPr>
            <w:rStyle w:val="Hyperlink"/>
            <w:b/>
          </w:rPr>
          <w:t>Appendix 2</w:t>
        </w:r>
      </w:hyperlink>
      <w:r w:rsidR="007F42B0" w:rsidRPr="00F61249">
        <w:rPr>
          <w:b/>
          <w:color w:val="auto"/>
        </w:rPr>
        <w:t xml:space="preserve"> – </w:t>
      </w:r>
      <w:r w:rsidR="003E0752">
        <w:rPr>
          <w:b/>
          <w:color w:val="auto"/>
        </w:rPr>
        <w:t xml:space="preserve">Summary </w:t>
      </w:r>
      <w:r w:rsidR="007F42B0" w:rsidRPr="00F61249">
        <w:rPr>
          <w:b/>
          <w:color w:val="auto"/>
        </w:rPr>
        <w:t>Child Protection and Safeguarding Children Policy for Parents and carer</w:t>
      </w:r>
      <w:r w:rsidR="003E0752">
        <w:rPr>
          <w:b/>
          <w:color w:val="auto"/>
        </w:rPr>
        <w:t>s</w:t>
      </w:r>
      <w:r w:rsidR="00392503">
        <w:rPr>
          <w:b/>
          <w:color w:val="auto"/>
        </w:rPr>
        <w:tab/>
      </w:r>
      <w:r w:rsidR="00886194">
        <w:rPr>
          <w:b/>
          <w:color w:val="auto"/>
        </w:rPr>
        <w:t>2</w:t>
      </w:r>
      <w:r w:rsidR="000F0E9B">
        <w:rPr>
          <w:b/>
          <w:color w:val="auto"/>
        </w:rPr>
        <w:t>8</w:t>
      </w:r>
    </w:p>
    <w:p w14:paraId="4518A94A" w14:textId="51E63435" w:rsidR="00E32D88" w:rsidRPr="00F61249" w:rsidRDefault="00765B52">
      <w:pPr>
        <w:pStyle w:val="Normal1"/>
        <w:rPr>
          <w:b/>
          <w:color w:val="auto"/>
        </w:rPr>
      </w:pPr>
      <w:hyperlink w:anchor="Appendix3" w:history="1">
        <w:r w:rsidR="007F42B0" w:rsidRPr="00FF553B">
          <w:rPr>
            <w:rStyle w:val="Hyperlink"/>
            <w:b/>
          </w:rPr>
          <w:t>Appendix 3</w:t>
        </w:r>
      </w:hyperlink>
      <w:r w:rsidR="007F42B0" w:rsidRPr="00F61249">
        <w:rPr>
          <w:b/>
          <w:color w:val="auto"/>
        </w:rPr>
        <w:t xml:space="preserve"> – Role of designated safeguarding lead</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0F0E9B">
        <w:rPr>
          <w:b/>
          <w:color w:val="auto"/>
        </w:rPr>
        <w:t>30</w:t>
      </w:r>
    </w:p>
    <w:p w14:paraId="5E235904" w14:textId="1869C04C" w:rsidR="00A02F06" w:rsidRPr="00F61249" w:rsidRDefault="00765B52">
      <w:pPr>
        <w:pStyle w:val="Normal1"/>
        <w:rPr>
          <w:b/>
          <w:color w:val="auto"/>
        </w:rPr>
      </w:pPr>
      <w:hyperlink w:anchor="Appendix4" w:history="1">
        <w:r w:rsidR="007F42B0" w:rsidRPr="002558C8">
          <w:rPr>
            <w:rStyle w:val="Hyperlink"/>
            <w:b/>
          </w:rPr>
          <w:t>Appendix 4</w:t>
        </w:r>
      </w:hyperlink>
      <w:r w:rsidR="007F42B0" w:rsidRPr="00F61249">
        <w:rPr>
          <w:b/>
          <w:color w:val="auto"/>
        </w:rPr>
        <w:t xml:space="preserve"> – Guidance for safeguarding records</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0F0E9B">
        <w:rPr>
          <w:b/>
          <w:color w:val="auto"/>
        </w:rPr>
        <w:t>3</w:t>
      </w:r>
    </w:p>
    <w:p w14:paraId="0D1AE631" w14:textId="02F6E4B2" w:rsidR="00A02F06" w:rsidRPr="00F61249" w:rsidRDefault="00765B52">
      <w:pPr>
        <w:pStyle w:val="Normal1"/>
        <w:rPr>
          <w:b/>
          <w:color w:val="auto"/>
        </w:rPr>
      </w:pPr>
      <w:hyperlink w:anchor="Appendix5" w:history="1">
        <w:r w:rsidR="007F42B0" w:rsidRPr="002558C8">
          <w:rPr>
            <w:rStyle w:val="Hyperlink"/>
            <w:b/>
          </w:rPr>
          <w:t>Appendix 5</w:t>
        </w:r>
      </w:hyperlink>
      <w:r w:rsidR="007F42B0" w:rsidRPr="00F61249">
        <w:rPr>
          <w:b/>
          <w:color w:val="auto"/>
        </w:rPr>
        <w:t xml:space="preserve"> – Record of concern</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0F0E9B">
        <w:rPr>
          <w:b/>
          <w:color w:val="auto"/>
        </w:rPr>
        <w:t>4</w:t>
      </w:r>
    </w:p>
    <w:p w14:paraId="5BFDA351" w14:textId="06AD7C2E" w:rsidR="00E32D88" w:rsidRPr="00F61249" w:rsidRDefault="00765B52">
      <w:pPr>
        <w:pStyle w:val="Normal1"/>
        <w:rPr>
          <w:b/>
          <w:color w:val="auto"/>
        </w:rPr>
      </w:pPr>
      <w:hyperlink w:anchor="Appendix6" w:history="1">
        <w:r w:rsidR="007F42B0" w:rsidRPr="002558C8">
          <w:rPr>
            <w:rStyle w:val="Hyperlink"/>
            <w:b/>
          </w:rPr>
          <w:t>Appendix 6</w:t>
        </w:r>
      </w:hyperlink>
      <w:r w:rsidR="007F42B0" w:rsidRPr="00F61249">
        <w:rPr>
          <w:b/>
          <w:color w:val="auto"/>
        </w:rPr>
        <w:t xml:space="preserve"> – Body map guidance</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0F0E9B">
        <w:rPr>
          <w:b/>
          <w:color w:val="auto"/>
        </w:rPr>
        <w:t>6</w:t>
      </w:r>
    </w:p>
    <w:p w14:paraId="2C6F3923" w14:textId="2F31665F" w:rsidR="00E32D88" w:rsidRPr="00F61249" w:rsidRDefault="00765B52">
      <w:pPr>
        <w:pStyle w:val="Normal1"/>
        <w:rPr>
          <w:b/>
          <w:color w:val="auto"/>
        </w:rPr>
      </w:pPr>
      <w:hyperlink w:anchor="Appendix7" w:history="1">
        <w:r w:rsidR="007F42B0" w:rsidRPr="002558C8">
          <w:rPr>
            <w:rStyle w:val="Hyperlink"/>
            <w:b/>
          </w:rPr>
          <w:t>Appendix 7</w:t>
        </w:r>
      </w:hyperlink>
      <w:r w:rsidR="007F42B0" w:rsidRPr="00F61249">
        <w:rPr>
          <w:b/>
          <w:color w:val="auto"/>
        </w:rPr>
        <w:t xml:space="preserve"> – Home injury form</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1</w:t>
      </w:r>
    </w:p>
    <w:p w14:paraId="41EFBDF8" w14:textId="175DF89D" w:rsidR="00A02F06" w:rsidRPr="00F61249" w:rsidRDefault="00765B52">
      <w:pPr>
        <w:pStyle w:val="Normal1"/>
        <w:rPr>
          <w:b/>
          <w:color w:val="auto"/>
        </w:rPr>
      </w:pPr>
      <w:hyperlink w:anchor="Appendix8" w:history="1">
        <w:r w:rsidR="007F42B0" w:rsidRPr="002558C8">
          <w:rPr>
            <w:rStyle w:val="Hyperlink"/>
            <w:b/>
          </w:rPr>
          <w:t>Appendix 8</w:t>
        </w:r>
      </w:hyperlink>
      <w:r w:rsidR="007F42B0" w:rsidRPr="00F61249">
        <w:rPr>
          <w:b/>
          <w:color w:val="auto"/>
        </w:rPr>
        <w:t xml:space="preserve"> – Information/front sheet for child protection file</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2</w:t>
      </w:r>
    </w:p>
    <w:p w14:paraId="2557AD29" w14:textId="1B715E7C" w:rsidR="00E32D88" w:rsidRPr="00F61249" w:rsidRDefault="00765B52">
      <w:pPr>
        <w:pStyle w:val="Normal1"/>
        <w:rPr>
          <w:b/>
          <w:color w:val="auto"/>
        </w:rPr>
      </w:pPr>
      <w:hyperlink w:anchor="Appendix9" w:history="1">
        <w:r w:rsidR="00F5418B" w:rsidRPr="002558C8">
          <w:rPr>
            <w:rStyle w:val="Hyperlink"/>
            <w:b/>
          </w:rPr>
          <w:t>A</w:t>
        </w:r>
        <w:r w:rsidR="007F42B0" w:rsidRPr="002558C8">
          <w:rPr>
            <w:rStyle w:val="Hyperlink"/>
            <w:b/>
          </w:rPr>
          <w:t>ppendix 9</w:t>
        </w:r>
      </w:hyperlink>
      <w:r w:rsidR="007F42B0" w:rsidRPr="00F61249">
        <w:rPr>
          <w:b/>
          <w:color w:val="auto"/>
        </w:rPr>
        <w:t xml:space="preserve"> – Chronology of significant events</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4</w:t>
      </w:r>
    </w:p>
    <w:p w14:paraId="2F9ABE1C" w14:textId="7D03C06A" w:rsidR="00E32D88" w:rsidRPr="00F61249" w:rsidRDefault="00765B52">
      <w:pPr>
        <w:pStyle w:val="Normal1"/>
        <w:rPr>
          <w:b/>
          <w:color w:val="auto"/>
        </w:rPr>
      </w:pPr>
      <w:hyperlink w:anchor="Appendix10" w:history="1">
        <w:r w:rsidR="007F42B0" w:rsidRPr="002558C8">
          <w:rPr>
            <w:rStyle w:val="Hyperlink"/>
            <w:b/>
          </w:rPr>
          <w:t>Appendix 10</w:t>
        </w:r>
      </w:hyperlink>
      <w:r w:rsidR="007F42B0" w:rsidRPr="00F61249">
        <w:rPr>
          <w:b/>
          <w:color w:val="auto"/>
        </w:rPr>
        <w:t xml:space="preserve"> – Transfer of safeguarding records</w:t>
      </w:r>
      <w:r w:rsidR="007F42B0" w:rsidRPr="00F61249">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5</w:t>
      </w:r>
    </w:p>
    <w:p w14:paraId="5E7C0532" w14:textId="69A7C016" w:rsidR="00E32D88" w:rsidRPr="00F61249" w:rsidRDefault="00765B52">
      <w:pPr>
        <w:pStyle w:val="Normal1"/>
        <w:rPr>
          <w:b/>
          <w:color w:val="auto"/>
        </w:rPr>
      </w:pPr>
      <w:hyperlink w:anchor="Appendix11" w:history="1">
        <w:r w:rsidR="007F42B0" w:rsidRPr="002558C8">
          <w:rPr>
            <w:rStyle w:val="Hyperlink"/>
            <w:b/>
          </w:rPr>
          <w:t>Appendix 11</w:t>
        </w:r>
      </w:hyperlink>
      <w:r w:rsidR="007F42B0" w:rsidRPr="00F61249">
        <w:rPr>
          <w:b/>
          <w:color w:val="auto"/>
        </w:rPr>
        <w:t xml:space="preserve"> – Managing allegations against those who work with children flowchart</w:t>
      </w:r>
      <w:r w:rsidR="00525CB6">
        <w:rPr>
          <w:b/>
          <w:color w:val="auto"/>
        </w:rPr>
        <w:t xml:space="preserve"> (first Five </w:t>
      </w:r>
      <w:r w:rsidR="00AE5587">
        <w:rPr>
          <w:b/>
          <w:color w:val="auto"/>
        </w:rPr>
        <w:t>Steps</w:t>
      </w:r>
      <w:r w:rsidR="00392503">
        <w:rPr>
          <w:b/>
          <w:color w:val="auto"/>
        </w:rPr>
        <w:t>)</w:t>
      </w:r>
      <w:r w:rsidR="00392503">
        <w:rPr>
          <w:b/>
          <w:color w:val="auto"/>
        </w:rPr>
        <w:tab/>
        <w:t>4</w:t>
      </w:r>
      <w:r w:rsidR="000F0E9B">
        <w:rPr>
          <w:b/>
          <w:color w:val="auto"/>
        </w:rPr>
        <w:t>6</w:t>
      </w:r>
      <w:r w:rsidR="007F42B0" w:rsidRPr="00F61249">
        <w:rPr>
          <w:b/>
          <w:color w:val="auto"/>
        </w:rPr>
        <w:t xml:space="preserve">  </w:t>
      </w:r>
    </w:p>
    <w:p w14:paraId="56E044E0" w14:textId="68A98CBD" w:rsidR="00E32D88" w:rsidRPr="00F61249" w:rsidRDefault="00765B52">
      <w:pPr>
        <w:pStyle w:val="Normal1"/>
        <w:rPr>
          <w:b/>
          <w:color w:val="auto"/>
        </w:rPr>
      </w:pPr>
      <w:hyperlink w:anchor="Appendix12" w:history="1">
        <w:r w:rsidR="007F42B0" w:rsidRPr="001D7F13">
          <w:rPr>
            <w:rStyle w:val="Hyperlink"/>
            <w:b/>
          </w:rPr>
          <w:t>Appendix 12</w:t>
        </w:r>
      </w:hyperlink>
      <w:r w:rsidR="007F42B0" w:rsidRPr="00F61249">
        <w:rPr>
          <w:b/>
          <w:color w:val="auto"/>
        </w:rPr>
        <w:t xml:space="preserve"> – LADO tracking form</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7</w:t>
      </w:r>
    </w:p>
    <w:p w14:paraId="4BBDA7CB" w14:textId="41F922F3" w:rsidR="00A23CC4" w:rsidRDefault="00765B52">
      <w:pPr>
        <w:pStyle w:val="Normal1"/>
        <w:rPr>
          <w:b/>
          <w:color w:val="auto"/>
        </w:rPr>
      </w:pPr>
      <w:hyperlink w:anchor="Appendix13" w:history="1">
        <w:r w:rsidR="007F42B0" w:rsidRPr="002558C8">
          <w:rPr>
            <w:rStyle w:val="Hyperlink"/>
            <w:b/>
          </w:rPr>
          <w:t>Appendix 13</w:t>
        </w:r>
      </w:hyperlink>
      <w:r w:rsidR="007F42B0" w:rsidRPr="00F61249">
        <w:rPr>
          <w:b/>
          <w:color w:val="auto"/>
        </w:rPr>
        <w:t xml:space="preserve"> – The role of the designated teacher for LAC</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0F0E9B">
        <w:rPr>
          <w:b/>
          <w:color w:val="auto"/>
        </w:rPr>
        <w:t>50</w:t>
      </w:r>
    </w:p>
    <w:p w14:paraId="3C40C9AA" w14:textId="63DBE10B" w:rsidR="00A23CC4" w:rsidRDefault="00765B52">
      <w:pPr>
        <w:pStyle w:val="Normal1"/>
        <w:rPr>
          <w:b/>
          <w:color w:val="auto"/>
        </w:rPr>
      </w:pPr>
      <w:hyperlink w:anchor="Appendix14" w:history="1">
        <w:r w:rsidR="00A23CC4" w:rsidRPr="002558C8">
          <w:rPr>
            <w:rStyle w:val="Hyperlink"/>
            <w:b/>
          </w:rPr>
          <w:t>Appendix 14</w:t>
        </w:r>
      </w:hyperlink>
      <w:r w:rsidR="00DE60DF">
        <w:rPr>
          <w:b/>
          <w:color w:val="auto"/>
        </w:rPr>
        <w:t xml:space="preserve"> –</w:t>
      </w:r>
      <w:r w:rsidR="00A23CC4">
        <w:rPr>
          <w:b/>
          <w:color w:val="auto"/>
        </w:rPr>
        <w:t xml:space="preserve"> Quick guide to making a referral</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0F0E9B">
        <w:rPr>
          <w:b/>
          <w:color w:val="auto"/>
        </w:rPr>
        <w:t>1</w:t>
      </w:r>
    </w:p>
    <w:p w14:paraId="494587AD" w14:textId="360261C3" w:rsidR="00A23CC4" w:rsidRDefault="00765B52">
      <w:pPr>
        <w:pStyle w:val="Normal1"/>
        <w:rPr>
          <w:b/>
          <w:color w:val="auto"/>
        </w:rPr>
      </w:pPr>
      <w:hyperlink w:anchor="Appendix15" w:history="1">
        <w:r w:rsidR="00A23CC4" w:rsidRPr="002558C8">
          <w:rPr>
            <w:rStyle w:val="Hyperlink"/>
            <w:b/>
          </w:rPr>
          <w:t>Appendix 15</w:t>
        </w:r>
      </w:hyperlink>
      <w:r w:rsidR="00DE60DF">
        <w:rPr>
          <w:b/>
          <w:color w:val="auto"/>
        </w:rPr>
        <w:t xml:space="preserve"> –</w:t>
      </w:r>
      <w:r w:rsidR="00A23CC4">
        <w:rPr>
          <w:b/>
          <w:color w:val="auto"/>
        </w:rPr>
        <w:t xml:space="preserve"> Encompass Flow Chart</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0F0E9B">
        <w:rPr>
          <w:b/>
          <w:color w:val="auto"/>
        </w:rPr>
        <w:t>2</w:t>
      </w:r>
    </w:p>
    <w:p w14:paraId="7861781A" w14:textId="6A68B118" w:rsidR="00A23CC4" w:rsidRDefault="00765B52">
      <w:pPr>
        <w:pStyle w:val="Normal1"/>
        <w:rPr>
          <w:b/>
          <w:color w:val="auto"/>
        </w:rPr>
      </w:pPr>
      <w:hyperlink w:anchor="Appendix16" w:history="1">
        <w:r w:rsidR="00A23CC4" w:rsidRPr="002558C8">
          <w:rPr>
            <w:rStyle w:val="Hyperlink"/>
            <w:b/>
          </w:rPr>
          <w:t>Appendix 16</w:t>
        </w:r>
      </w:hyperlink>
      <w:r w:rsidR="00DE60DF">
        <w:rPr>
          <w:b/>
          <w:color w:val="auto"/>
        </w:rPr>
        <w:t xml:space="preserve"> –</w:t>
      </w:r>
      <w:r w:rsidR="00A23CC4">
        <w:rPr>
          <w:b/>
          <w:color w:val="auto"/>
        </w:rPr>
        <w:t xml:space="preserve"> Sexually harmful behaviour, violence and harassment flow chart</w:t>
      </w:r>
      <w:r w:rsidR="00392503">
        <w:rPr>
          <w:b/>
          <w:color w:val="auto"/>
        </w:rPr>
        <w:tab/>
      </w:r>
      <w:r w:rsidR="00392503">
        <w:rPr>
          <w:b/>
          <w:color w:val="auto"/>
        </w:rPr>
        <w:tab/>
      </w:r>
      <w:r w:rsidR="00392503">
        <w:rPr>
          <w:b/>
          <w:color w:val="auto"/>
        </w:rPr>
        <w:tab/>
        <w:t>5</w:t>
      </w:r>
      <w:r w:rsidR="000F0E9B">
        <w:rPr>
          <w:b/>
          <w:color w:val="auto"/>
        </w:rPr>
        <w:t>3</w:t>
      </w:r>
    </w:p>
    <w:p w14:paraId="74BF2CEC" w14:textId="495486B0" w:rsidR="00E32D88" w:rsidRPr="00F61249" w:rsidRDefault="00765B52">
      <w:pPr>
        <w:pStyle w:val="Normal1"/>
        <w:rPr>
          <w:b/>
          <w:color w:val="auto"/>
        </w:rPr>
      </w:pPr>
      <w:hyperlink w:anchor="Appendix17" w:history="1">
        <w:r w:rsidR="00A23CC4" w:rsidRPr="002558C8">
          <w:rPr>
            <w:rStyle w:val="Hyperlink"/>
            <w:b/>
          </w:rPr>
          <w:t>Appendix 17</w:t>
        </w:r>
      </w:hyperlink>
      <w:r w:rsidR="00DE60DF">
        <w:rPr>
          <w:b/>
          <w:color w:val="auto"/>
        </w:rPr>
        <w:t xml:space="preserve"> – </w:t>
      </w:r>
      <w:r w:rsidR="00A23CC4">
        <w:rPr>
          <w:b/>
          <w:color w:val="auto"/>
        </w:rPr>
        <w:t>FGM flow chart</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0F0E9B">
        <w:rPr>
          <w:b/>
          <w:color w:val="auto"/>
        </w:rPr>
        <w:t>4</w:t>
      </w:r>
    </w:p>
    <w:p w14:paraId="6F2AE825" w14:textId="3DEF5D31" w:rsidR="00125251" w:rsidRPr="00F61249" w:rsidRDefault="00765B52" w:rsidP="0025647D">
      <w:pPr>
        <w:pStyle w:val="Normal1"/>
        <w:rPr>
          <w:b/>
          <w:color w:val="auto"/>
        </w:rPr>
      </w:pPr>
      <w:hyperlink w:anchor="Appendix18" w:history="1">
        <w:r w:rsidR="007F42B0" w:rsidRPr="002558C8">
          <w:rPr>
            <w:rStyle w:val="Hyperlink"/>
            <w:b/>
          </w:rPr>
          <w:t>Appendix 1</w:t>
        </w:r>
        <w:r w:rsidR="00A23CC4" w:rsidRPr="002558C8">
          <w:rPr>
            <w:rStyle w:val="Hyperlink"/>
            <w:b/>
          </w:rPr>
          <w:t>8</w:t>
        </w:r>
      </w:hyperlink>
      <w:r w:rsidR="00DE60DF">
        <w:rPr>
          <w:b/>
          <w:color w:val="auto"/>
        </w:rPr>
        <w:t xml:space="preserve"> –</w:t>
      </w:r>
      <w:r w:rsidR="007F42B0" w:rsidRPr="00F61249">
        <w:rPr>
          <w:b/>
          <w:color w:val="auto"/>
        </w:rPr>
        <w:t xml:space="preserve"> Statement of Staff Commitment to the S</w:t>
      </w:r>
      <w:r w:rsidR="00156B49" w:rsidRPr="00F61249">
        <w:rPr>
          <w:b/>
          <w:color w:val="auto"/>
        </w:rPr>
        <w:t>afeguarding &amp; Child Protection</w:t>
      </w:r>
      <w:r w:rsidR="00F46177">
        <w:rPr>
          <w:b/>
          <w:color w:val="auto"/>
        </w:rPr>
        <w:t xml:space="preserve"> </w:t>
      </w:r>
      <w:r w:rsidR="007F42B0" w:rsidRPr="00F61249">
        <w:rPr>
          <w:b/>
          <w:color w:val="auto"/>
        </w:rPr>
        <w:t>Policy</w:t>
      </w:r>
      <w:r w:rsidR="00392503">
        <w:rPr>
          <w:b/>
          <w:color w:val="auto"/>
        </w:rPr>
        <w:tab/>
      </w:r>
      <w:r w:rsidR="00392503">
        <w:rPr>
          <w:b/>
          <w:color w:val="auto"/>
        </w:rPr>
        <w:tab/>
        <w:t>5</w:t>
      </w:r>
      <w:r w:rsidR="000F0E9B">
        <w:rPr>
          <w:b/>
          <w:color w:val="auto"/>
        </w:rPr>
        <w:t>5</w:t>
      </w:r>
      <w:r w:rsidR="00360EDD" w:rsidRPr="00F61249">
        <w:rPr>
          <w:b/>
          <w:color w:val="auto"/>
        </w:rPr>
        <w:tab/>
      </w:r>
    </w:p>
    <w:p w14:paraId="63EF5595" w14:textId="278E5FC5" w:rsidR="00E32D88" w:rsidRDefault="00DE5C79">
      <w:pPr>
        <w:pStyle w:val="Normal1"/>
        <w:rPr>
          <w:b/>
          <w:color w:val="auto"/>
          <w:u w:val="single"/>
        </w:rPr>
      </w:pPr>
      <w:bookmarkStart w:id="1" w:name="Updates"/>
      <w:bookmarkEnd w:id="1"/>
      <w:r w:rsidRPr="00C55ACC">
        <w:rPr>
          <w:b/>
          <w:color w:val="auto"/>
          <w:u w:val="single"/>
        </w:rPr>
        <w:t>Updates and amendments made from the Safeguarding and Child Protection Policy 20</w:t>
      </w:r>
      <w:r w:rsidR="001B41F3" w:rsidRPr="00C55ACC">
        <w:rPr>
          <w:b/>
          <w:color w:val="auto"/>
          <w:u w:val="single"/>
        </w:rPr>
        <w:t>20</w:t>
      </w:r>
      <w:r w:rsidR="00055285" w:rsidRPr="00C55ACC">
        <w:rPr>
          <w:b/>
          <w:color w:val="auto"/>
          <w:u w:val="single"/>
        </w:rPr>
        <w:t>-21</w:t>
      </w:r>
    </w:p>
    <w:p w14:paraId="1BFCC736" w14:textId="4727F27E" w:rsidR="00A81379" w:rsidRPr="00A81379" w:rsidRDefault="00A81379">
      <w:pPr>
        <w:pStyle w:val="Normal1"/>
        <w:rPr>
          <w:b/>
          <w:color w:val="auto"/>
        </w:rPr>
      </w:pPr>
    </w:p>
    <w:tbl>
      <w:tblPr>
        <w:tblStyle w:val="TableGrid"/>
        <w:tblW w:w="10485" w:type="dxa"/>
        <w:tblLook w:val="04A0" w:firstRow="1" w:lastRow="0" w:firstColumn="1" w:lastColumn="0" w:noHBand="0" w:noVBand="1"/>
      </w:tblPr>
      <w:tblGrid>
        <w:gridCol w:w="3199"/>
        <w:gridCol w:w="7286"/>
      </w:tblGrid>
      <w:tr w:rsidR="00C55ACC" w14:paraId="17D2A034" w14:textId="77777777" w:rsidTr="00C55ACC">
        <w:tc>
          <w:tcPr>
            <w:tcW w:w="3199" w:type="dxa"/>
            <w:shd w:val="clear" w:color="auto" w:fill="D9D9D9" w:themeFill="background1" w:themeFillShade="D9"/>
          </w:tcPr>
          <w:p w14:paraId="1DA90007" w14:textId="77777777" w:rsidR="00C55ACC" w:rsidRDefault="00C55ACC" w:rsidP="00BE6D29">
            <w:r>
              <w:t>Section</w:t>
            </w:r>
          </w:p>
        </w:tc>
        <w:tc>
          <w:tcPr>
            <w:tcW w:w="7286" w:type="dxa"/>
            <w:shd w:val="clear" w:color="auto" w:fill="D9D9D9" w:themeFill="background1" w:themeFillShade="D9"/>
          </w:tcPr>
          <w:p w14:paraId="086B4F6C" w14:textId="77777777" w:rsidR="00C55ACC" w:rsidRDefault="00C55ACC" w:rsidP="00BE6D29">
            <w:r>
              <w:t>Summary of change</w:t>
            </w:r>
          </w:p>
        </w:tc>
      </w:tr>
      <w:tr w:rsidR="00C55ACC" w14:paraId="0F3289F2" w14:textId="77777777" w:rsidTr="00C55ACC">
        <w:tc>
          <w:tcPr>
            <w:tcW w:w="3199" w:type="dxa"/>
          </w:tcPr>
          <w:p w14:paraId="0658A6B0" w14:textId="77777777" w:rsidR="00C55ACC" w:rsidRDefault="00C55ACC" w:rsidP="00BE6D29">
            <w:r>
              <w:t>All</w:t>
            </w:r>
          </w:p>
        </w:tc>
        <w:tc>
          <w:tcPr>
            <w:tcW w:w="7286" w:type="dxa"/>
          </w:tcPr>
          <w:p w14:paraId="0CFE348C" w14:textId="56B56371" w:rsidR="00C55ACC" w:rsidRDefault="00C55ACC" w:rsidP="00BE6D29">
            <w:r>
              <w:t>Changed wording to us, our, we to give ownership of the policy</w:t>
            </w:r>
          </w:p>
        </w:tc>
      </w:tr>
      <w:tr w:rsidR="00C55ACC" w14:paraId="00E02796" w14:textId="77777777" w:rsidTr="00C55ACC">
        <w:tc>
          <w:tcPr>
            <w:tcW w:w="3199" w:type="dxa"/>
          </w:tcPr>
          <w:p w14:paraId="20E2CD67" w14:textId="77777777" w:rsidR="00C55ACC" w:rsidRDefault="00C55ACC" w:rsidP="00BE6D29">
            <w:r>
              <w:t>All</w:t>
            </w:r>
          </w:p>
        </w:tc>
        <w:tc>
          <w:tcPr>
            <w:tcW w:w="7286" w:type="dxa"/>
          </w:tcPr>
          <w:p w14:paraId="57FC3092" w14:textId="46339308" w:rsidR="00C55ACC" w:rsidRDefault="00C55ACC" w:rsidP="00BE6D29">
            <w:r>
              <w:t xml:space="preserve">Changed wording to “child or Young person” </w:t>
            </w:r>
          </w:p>
        </w:tc>
      </w:tr>
      <w:tr w:rsidR="00C55ACC" w14:paraId="4B4C0F57" w14:textId="77777777" w:rsidTr="00C55ACC">
        <w:tc>
          <w:tcPr>
            <w:tcW w:w="3199" w:type="dxa"/>
          </w:tcPr>
          <w:p w14:paraId="325B511A" w14:textId="77777777" w:rsidR="00C55ACC" w:rsidRDefault="00C55ACC" w:rsidP="00BE6D29">
            <w:r>
              <w:t>All</w:t>
            </w:r>
          </w:p>
        </w:tc>
        <w:tc>
          <w:tcPr>
            <w:tcW w:w="7286" w:type="dxa"/>
          </w:tcPr>
          <w:p w14:paraId="4E631C93" w14:textId="4B76EF37" w:rsidR="00C55ACC" w:rsidRDefault="00C55ACC" w:rsidP="00BE6D29">
            <w:r>
              <w:t>Taken out school or college to fit all education settings</w:t>
            </w:r>
          </w:p>
        </w:tc>
      </w:tr>
      <w:tr w:rsidR="00C55ACC" w14:paraId="3E35030E" w14:textId="77777777" w:rsidTr="00C55ACC">
        <w:tc>
          <w:tcPr>
            <w:tcW w:w="3199" w:type="dxa"/>
          </w:tcPr>
          <w:p w14:paraId="15D110C9" w14:textId="77777777" w:rsidR="00C55ACC" w:rsidRDefault="00C55ACC" w:rsidP="00BE6D29">
            <w:r>
              <w:t xml:space="preserve">All </w:t>
            </w:r>
          </w:p>
        </w:tc>
        <w:tc>
          <w:tcPr>
            <w:tcW w:w="7286" w:type="dxa"/>
          </w:tcPr>
          <w:p w14:paraId="41FA6658" w14:textId="77777777" w:rsidR="00C55ACC" w:rsidRDefault="00C55ACC" w:rsidP="00BE6D29">
            <w:r>
              <w:t>Pupil now referred to as student</w:t>
            </w:r>
          </w:p>
        </w:tc>
      </w:tr>
      <w:tr w:rsidR="00C55ACC" w14:paraId="6397FE7B" w14:textId="77777777" w:rsidTr="00C55ACC">
        <w:tc>
          <w:tcPr>
            <w:tcW w:w="3199" w:type="dxa"/>
          </w:tcPr>
          <w:p w14:paraId="12C2F5B3" w14:textId="77777777" w:rsidR="00C55ACC" w:rsidRDefault="00C55ACC" w:rsidP="00BE6D29">
            <w:r>
              <w:t>All</w:t>
            </w:r>
          </w:p>
        </w:tc>
        <w:tc>
          <w:tcPr>
            <w:tcW w:w="7286" w:type="dxa"/>
          </w:tcPr>
          <w:p w14:paraId="49DAA27A" w14:textId="77777777" w:rsidR="00C55ACC" w:rsidRDefault="00C55ACC" w:rsidP="00BE6D29">
            <w:r>
              <w:t>MASSS changed to Integrated front door</w:t>
            </w:r>
          </w:p>
        </w:tc>
      </w:tr>
      <w:tr w:rsidR="00C55ACC" w14:paraId="54F7BF9C" w14:textId="77777777" w:rsidTr="00C55ACC">
        <w:tc>
          <w:tcPr>
            <w:tcW w:w="3199" w:type="dxa"/>
          </w:tcPr>
          <w:p w14:paraId="590A9E8E" w14:textId="5E0717E4" w:rsidR="00C55ACC" w:rsidRDefault="00C55ACC" w:rsidP="00BE6D29">
            <w:r>
              <w:t>All</w:t>
            </w:r>
          </w:p>
        </w:tc>
        <w:tc>
          <w:tcPr>
            <w:tcW w:w="7286" w:type="dxa"/>
          </w:tcPr>
          <w:p w14:paraId="2D2DE6B0" w14:textId="4CAE6605" w:rsidR="00C55ACC" w:rsidRDefault="00C55ACC" w:rsidP="00BE6D29">
            <w:r>
              <w:t>Perpetrator changed to perpetrators (s) recognising there could be more than one</w:t>
            </w:r>
            <w:r w:rsidR="00486993">
              <w:t>. Referred to as alleged.</w:t>
            </w:r>
          </w:p>
        </w:tc>
      </w:tr>
      <w:tr w:rsidR="00C55ACC" w14:paraId="43B0219D" w14:textId="77777777" w:rsidTr="00C55ACC">
        <w:tc>
          <w:tcPr>
            <w:tcW w:w="3199" w:type="dxa"/>
          </w:tcPr>
          <w:p w14:paraId="62F1A674" w14:textId="2123EFA2" w:rsidR="00C55ACC" w:rsidRDefault="00C55ACC" w:rsidP="004C1843">
            <w:r>
              <w:t xml:space="preserve">All </w:t>
            </w:r>
          </w:p>
        </w:tc>
        <w:tc>
          <w:tcPr>
            <w:tcW w:w="7286" w:type="dxa"/>
          </w:tcPr>
          <w:p w14:paraId="654FDBCD" w14:textId="2A18E1B3" w:rsidR="00C55ACC" w:rsidRDefault="00C55ACC" w:rsidP="004C1843">
            <w:r>
              <w:t>Links added to all guidance that is referred to.</w:t>
            </w:r>
          </w:p>
        </w:tc>
      </w:tr>
      <w:tr w:rsidR="00C55ACC" w14:paraId="75663B13" w14:textId="77777777" w:rsidTr="00C55ACC">
        <w:tc>
          <w:tcPr>
            <w:tcW w:w="3199" w:type="dxa"/>
          </w:tcPr>
          <w:p w14:paraId="3FF7BA87" w14:textId="761A7C02" w:rsidR="00C55ACC" w:rsidRDefault="00C55ACC" w:rsidP="004C1843">
            <w:r>
              <w:t>All</w:t>
            </w:r>
          </w:p>
        </w:tc>
        <w:tc>
          <w:tcPr>
            <w:tcW w:w="7286" w:type="dxa"/>
          </w:tcPr>
          <w:p w14:paraId="44F7E703" w14:textId="785600D4" w:rsidR="00C55ACC" w:rsidRDefault="00C55ACC" w:rsidP="004C1843">
            <w:r>
              <w:t>Sections moved to improve flow</w:t>
            </w:r>
          </w:p>
        </w:tc>
      </w:tr>
      <w:tr w:rsidR="00C55ACC" w14:paraId="7A306F4D" w14:textId="77777777" w:rsidTr="00C55ACC">
        <w:tc>
          <w:tcPr>
            <w:tcW w:w="3199" w:type="dxa"/>
          </w:tcPr>
          <w:p w14:paraId="3F7E9D10" w14:textId="77777777" w:rsidR="00C55ACC" w:rsidRDefault="00C55ACC" w:rsidP="004C1843">
            <w:r>
              <w:t>Front page</w:t>
            </w:r>
          </w:p>
        </w:tc>
        <w:tc>
          <w:tcPr>
            <w:tcW w:w="7286" w:type="dxa"/>
          </w:tcPr>
          <w:p w14:paraId="61E3C604" w14:textId="179757A9" w:rsidR="00C55ACC" w:rsidRDefault="00C55ACC" w:rsidP="004C1843">
            <w:r>
              <w:t>Added Ratified by</w:t>
            </w:r>
          </w:p>
        </w:tc>
      </w:tr>
      <w:tr w:rsidR="00C55ACC" w14:paraId="759CA5D1" w14:textId="77777777" w:rsidTr="00C55ACC">
        <w:tc>
          <w:tcPr>
            <w:tcW w:w="3199" w:type="dxa"/>
          </w:tcPr>
          <w:p w14:paraId="2F2AD3BC" w14:textId="77777777" w:rsidR="00C55ACC" w:rsidRDefault="00C55ACC" w:rsidP="004C1843">
            <w:r>
              <w:t>Scope</w:t>
            </w:r>
          </w:p>
        </w:tc>
        <w:tc>
          <w:tcPr>
            <w:tcW w:w="7286" w:type="dxa"/>
          </w:tcPr>
          <w:p w14:paraId="3D4A7F08" w14:textId="77777777" w:rsidR="00C55ACC" w:rsidRDefault="00C55ACC" w:rsidP="004C1843">
            <w:r>
              <w:t xml:space="preserve">Statutory guidance added and links </w:t>
            </w:r>
          </w:p>
          <w:p w14:paraId="22B42FDB" w14:textId="7E9DA045" w:rsidR="00C55ACC" w:rsidRDefault="00C55ACC" w:rsidP="004C1843">
            <w:r>
              <w:t>Added that the policy will be displayed on the website</w:t>
            </w:r>
          </w:p>
        </w:tc>
      </w:tr>
      <w:tr w:rsidR="00C55ACC" w14:paraId="16CCD294" w14:textId="77777777" w:rsidTr="00C55ACC">
        <w:tc>
          <w:tcPr>
            <w:tcW w:w="3199" w:type="dxa"/>
          </w:tcPr>
          <w:p w14:paraId="51EC3CC2" w14:textId="032B1323" w:rsidR="00C55ACC" w:rsidRDefault="00C55ACC" w:rsidP="004C1843">
            <w:r w:rsidRPr="006D0823">
              <w:t>Safeguarding and promoting welfare</w:t>
            </w:r>
          </w:p>
        </w:tc>
        <w:tc>
          <w:tcPr>
            <w:tcW w:w="7286" w:type="dxa"/>
          </w:tcPr>
          <w:p w14:paraId="7E2C666F" w14:textId="1D2B836D" w:rsidR="005036FC" w:rsidRDefault="005036FC" w:rsidP="004C1843">
            <w:r>
              <w:t>Added previous list of policies and added statutory policies</w:t>
            </w:r>
          </w:p>
          <w:p w14:paraId="4806BE96" w14:textId="23B1FC65" w:rsidR="00C55ACC" w:rsidRDefault="00C55ACC" w:rsidP="004C1843">
            <w:r>
              <w:t>Added the option to link this policy with other related policies</w:t>
            </w:r>
          </w:p>
          <w:p w14:paraId="31309379" w14:textId="77777777" w:rsidR="00C55ACC" w:rsidRDefault="00C55ACC" w:rsidP="004C1843">
            <w:r>
              <w:t>What staff need to know- Added that a condensed part one of KCSiE can be provided where full part one is not deemed to be required</w:t>
            </w:r>
          </w:p>
          <w:p w14:paraId="33E5ED49" w14:textId="75B74927" w:rsidR="00C55ACC" w:rsidRDefault="00C55ACC" w:rsidP="004C1843">
            <w:r>
              <w:lastRenderedPageBreak/>
              <w:t>Added that pupils at alternative provisions</w:t>
            </w:r>
            <w:r w:rsidR="008B0F3D">
              <w:t xml:space="preserve"> and missing education</w:t>
            </w:r>
            <w:r>
              <w:t xml:space="preserve"> are potentially at greater risk of harm</w:t>
            </w:r>
          </w:p>
        </w:tc>
      </w:tr>
      <w:tr w:rsidR="00C55ACC" w14:paraId="456E0223" w14:textId="77777777" w:rsidTr="00C55ACC">
        <w:tc>
          <w:tcPr>
            <w:tcW w:w="3199" w:type="dxa"/>
          </w:tcPr>
          <w:p w14:paraId="6C8B1528" w14:textId="08067A49" w:rsidR="00C55ACC" w:rsidRPr="006D0823" w:rsidRDefault="00C55ACC" w:rsidP="004C1843">
            <w:r w:rsidRPr="00EA040B">
              <w:lastRenderedPageBreak/>
              <w:t>Significant harm</w:t>
            </w:r>
          </w:p>
        </w:tc>
        <w:tc>
          <w:tcPr>
            <w:tcW w:w="7286" w:type="dxa"/>
          </w:tcPr>
          <w:p w14:paraId="5216880B" w14:textId="11FD53F9" w:rsidR="00C55ACC" w:rsidRDefault="00C55ACC" w:rsidP="004C1843">
            <w:r>
              <w:t>Definition of significant harm updated</w:t>
            </w:r>
          </w:p>
        </w:tc>
      </w:tr>
      <w:tr w:rsidR="00C55ACC" w14:paraId="45C99531" w14:textId="77777777" w:rsidTr="00C55ACC">
        <w:tc>
          <w:tcPr>
            <w:tcW w:w="3199" w:type="dxa"/>
          </w:tcPr>
          <w:p w14:paraId="0C0B2865" w14:textId="4E4F8754" w:rsidR="00C55ACC" w:rsidRPr="00EA040B" w:rsidRDefault="00C55ACC" w:rsidP="004C1843">
            <w:r w:rsidRPr="004C6A64">
              <w:t>What staff should do if they have concerns about a child</w:t>
            </w:r>
          </w:p>
        </w:tc>
        <w:tc>
          <w:tcPr>
            <w:tcW w:w="7286" w:type="dxa"/>
          </w:tcPr>
          <w:p w14:paraId="2157F11C" w14:textId="1F77BFA0" w:rsidR="00C55ACC" w:rsidRDefault="00C55ACC" w:rsidP="004C1843">
            <w:r>
              <w:t>Section deleted and added to role of staff section</w:t>
            </w:r>
          </w:p>
        </w:tc>
      </w:tr>
      <w:tr w:rsidR="00C55ACC" w14:paraId="705DA448" w14:textId="77777777" w:rsidTr="00C55ACC">
        <w:tc>
          <w:tcPr>
            <w:tcW w:w="3199" w:type="dxa"/>
          </w:tcPr>
          <w:p w14:paraId="6E320886" w14:textId="77777777" w:rsidR="00C55ACC" w:rsidRDefault="00C55ACC" w:rsidP="004C1843">
            <w:r>
              <w:t>Record keeping</w:t>
            </w:r>
          </w:p>
        </w:tc>
        <w:tc>
          <w:tcPr>
            <w:tcW w:w="7286" w:type="dxa"/>
          </w:tcPr>
          <w:p w14:paraId="4C443CE2" w14:textId="36E8E2DE" w:rsidR="00C55ACC" w:rsidRDefault="00C55ACC" w:rsidP="004C1843">
            <w:r>
              <w:t>What staff need to know- added online safety training at induction</w:t>
            </w:r>
          </w:p>
          <w:p w14:paraId="45F8F69D" w14:textId="77777777" w:rsidR="00C55ACC" w:rsidRDefault="00C55ACC" w:rsidP="008E02D5">
            <w:r>
              <w:t xml:space="preserve">Added DSL to keep chronologies </w:t>
            </w:r>
          </w:p>
          <w:p w14:paraId="2A227D1D" w14:textId="1FDB953D" w:rsidR="00C55ACC" w:rsidRDefault="00C55ACC" w:rsidP="008E02D5">
            <w:r>
              <w:t>Referenced the Transferring of Information form (Appendix 10)</w:t>
            </w:r>
          </w:p>
          <w:p w14:paraId="08267E9B" w14:textId="77777777" w:rsidR="00C55ACC" w:rsidRDefault="00C55ACC" w:rsidP="008E02D5">
            <w:r>
              <w:t>Link to information sharing guidance added</w:t>
            </w:r>
          </w:p>
          <w:p w14:paraId="70E08510" w14:textId="47D3B535" w:rsidR="00C55ACC" w:rsidRDefault="00C55ACC" w:rsidP="008E02D5">
            <w:r>
              <w:t>DSL oversight and picking up themes added</w:t>
            </w:r>
          </w:p>
        </w:tc>
      </w:tr>
      <w:tr w:rsidR="00C55ACC" w14:paraId="003D432A" w14:textId="77777777" w:rsidTr="00C55ACC">
        <w:tc>
          <w:tcPr>
            <w:tcW w:w="3199" w:type="dxa"/>
          </w:tcPr>
          <w:p w14:paraId="4E618D31" w14:textId="49466312" w:rsidR="00C55ACC" w:rsidRDefault="00C55ACC" w:rsidP="00F77CD8">
            <w:r>
              <w:t>Responding to a child making a disclosure</w:t>
            </w:r>
          </w:p>
        </w:tc>
        <w:tc>
          <w:tcPr>
            <w:tcW w:w="7286" w:type="dxa"/>
          </w:tcPr>
          <w:p w14:paraId="592EAB5E" w14:textId="77777777" w:rsidR="00C55ACC" w:rsidRDefault="00C55ACC" w:rsidP="00F77CD8">
            <w:r>
              <w:t>Changed from ‘asking minimum questions’ to ‘not asking leading questions’</w:t>
            </w:r>
          </w:p>
          <w:p w14:paraId="3557B165" w14:textId="26F9091E" w:rsidR="00C55ACC" w:rsidRDefault="00C55ACC" w:rsidP="00F77CD8">
            <w:r>
              <w:t>Additional bullet points added</w:t>
            </w:r>
          </w:p>
        </w:tc>
      </w:tr>
      <w:tr w:rsidR="00C55ACC" w14:paraId="5834937F" w14:textId="77777777" w:rsidTr="00C55ACC">
        <w:tc>
          <w:tcPr>
            <w:tcW w:w="3199" w:type="dxa"/>
          </w:tcPr>
          <w:p w14:paraId="76ABA0A5" w14:textId="77777777" w:rsidR="00C55ACC" w:rsidRDefault="00C55ACC" w:rsidP="00F77CD8">
            <w:r>
              <w:t>Prevention</w:t>
            </w:r>
          </w:p>
        </w:tc>
        <w:tc>
          <w:tcPr>
            <w:tcW w:w="7286" w:type="dxa"/>
          </w:tcPr>
          <w:p w14:paraId="459F2D89" w14:textId="13445978" w:rsidR="00C55ACC" w:rsidRDefault="00C55ACC" w:rsidP="00F77CD8">
            <w:r>
              <w:t xml:space="preserve">Added British values and PSHE </w:t>
            </w:r>
          </w:p>
          <w:p w14:paraId="51F8FDFC" w14:textId="03DE006E" w:rsidR="00C55ACC" w:rsidRDefault="00C55ACC" w:rsidP="00F77CD8">
            <w:r>
              <w:t>Added link to Government guidance on PSHE</w:t>
            </w:r>
          </w:p>
        </w:tc>
      </w:tr>
      <w:tr w:rsidR="00C55ACC" w14:paraId="36F286AA" w14:textId="77777777" w:rsidTr="00C55ACC">
        <w:tc>
          <w:tcPr>
            <w:tcW w:w="3199" w:type="dxa"/>
          </w:tcPr>
          <w:p w14:paraId="6532C08E" w14:textId="4098A497" w:rsidR="00C55ACC" w:rsidRDefault="00C55ACC" w:rsidP="00866AEE">
            <w:r>
              <w:t>Abuse</w:t>
            </w:r>
          </w:p>
        </w:tc>
        <w:tc>
          <w:tcPr>
            <w:tcW w:w="7286" w:type="dxa"/>
          </w:tcPr>
          <w:p w14:paraId="1DA04964" w14:textId="72B6D500" w:rsidR="00C55ACC" w:rsidRDefault="00C55ACC" w:rsidP="00866AEE">
            <w:r>
              <w:t xml:space="preserve">Updated Fabricated and induced illness </w:t>
            </w:r>
          </w:p>
          <w:p w14:paraId="398824A4" w14:textId="51A21BFC" w:rsidR="00C55ACC" w:rsidRDefault="00C55ACC" w:rsidP="00866AEE">
            <w:r>
              <w:t>Bullet point added to emotional and sex abuse section</w:t>
            </w:r>
          </w:p>
        </w:tc>
      </w:tr>
      <w:tr w:rsidR="00C55ACC" w14:paraId="5BF92E99" w14:textId="77777777" w:rsidTr="00C55ACC">
        <w:tc>
          <w:tcPr>
            <w:tcW w:w="3199" w:type="dxa"/>
          </w:tcPr>
          <w:p w14:paraId="0044D91C" w14:textId="77EAEC59" w:rsidR="00C55ACC" w:rsidRDefault="00C55ACC" w:rsidP="00B4531C">
            <w:r>
              <w:t>Indicators of abuse and neglect</w:t>
            </w:r>
          </w:p>
        </w:tc>
        <w:tc>
          <w:tcPr>
            <w:tcW w:w="7286" w:type="dxa"/>
          </w:tcPr>
          <w:p w14:paraId="64423BB3" w14:textId="4AB0CC2A" w:rsidR="00C55ACC" w:rsidRDefault="00C55ACC" w:rsidP="00B4531C">
            <w:r>
              <w:t>Added bullet point relating to medical appointments</w:t>
            </w:r>
          </w:p>
        </w:tc>
      </w:tr>
      <w:tr w:rsidR="00C55ACC" w14:paraId="3155B104" w14:textId="77777777" w:rsidTr="00C55ACC">
        <w:tc>
          <w:tcPr>
            <w:tcW w:w="3199" w:type="dxa"/>
          </w:tcPr>
          <w:p w14:paraId="1CB240A8" w14:textId="0883034E" w:rsidR="00C55ACC" w:rsidRDefault="00C55ACC" w:rsidP="00B4531C">
            <w:r>
              <w:t>Specific Safeguarding Issues</w:t>
            </w:r>
          </w:p>
        </w:tc>
        <w:tc>
          <w:tcPr>
            <w:tcW w:w="7286" w:type="dxa"/>
          </w:tcPr>
          <w:p w14:paraId="246A0005" w14:textId="6044E79E" w:rsidR="00C55ACC" w:rsidRDefault="00C55ACC" w:rsidP="00B4531C">
            <w:r>
              <w:t>Heading changed to - Guidance for specific safeguarding circumstances</w:t>
            </w:r>
          </w:p>
          <w:p w14:paraId="47948837" w14:textId="77777777" w:rsidR="00C55ACC" w:rsidRDefault="00C55ACC" w:rsidP="00B4531C">
            <w:r>
              <w:t>Removed second paragraph and list.  Added link to GM procedures (specific circumstances) and referenced KCSIE</w:t>
            </w:r>
          </w:p>
          <w:p w14:paraId="7BD4E4AD" w14:textId="7822D781" w:rsidR="00C55ACC" w:rsidRDefault="00C55ACC" w:rsidP="00B4531C">
            <w:r>
              <w:t>Whysup information added</w:t>
            </w:r>
          </w:p>
        </w:tc>
      </w:tr>
      <w:tr w:rsidR="00C55ACC" w14:paraId="60B9B9E6" w14:textId="77777777" w:rsidTr="00C55ACC">
        <w:tc>
          <w:tcPr>
            <w:tcW w:w="3199" w:type="dxa"/>
          </w:tcPr>
          <w:p w14:paraId="1742013F" w14:textId="37BC099A" w:rsidR="00C55ACC" w:rsidRDefault="00C55ACC" w:rsidP="00B4531C">
            <w:r>
              <w:t>Early Help</w:t>
            </w:r>
          </w:p>
        </w:tc>
        <w:tc>
          <w:tcPr>
            <w:tcW w:w="7286" w:type="dxa"/>
          </w:tcPr>
          <w:p w14:paraId="0A3179DD" w14:textId="452495A9" w:rsidR="00C55ACC" w:rsidRDefault="00A81379" w:rsidP="00B4531C">
            <w:r>
              <w:t xml:space="preserve">Diagram taken out and updated. </w:t>
            </w:r>
            <w:r w:rsidR="00C55ACC">
              <w:t xml:space="preserve">Section updated with changes to </w:t>
            </w:r>
            <w:r>
              <w:t>I</w:t>
            </w:r>
            <w:r w:rsidR="00C55ACC">
              <w:t xml:space="preserve">ntegrated front door. Link to Early help assessment and referral form added. </w:t>
            </w:r>
            <w:r>
              <w:t>Contact details updated</w:t>
            </w:r>
          </w:p>
          <w:p w14:paraId="797D8DE6" w14:textId="4DDA915D" w:rsidR="00C55ACC" w:rsidRDefault="00C55ACC" w:rsidP="00B4531C">
            <w:r>
              <w:t>Diagram taken out and updated list of indicators added.</w:t>
            </w:r>
          </w:p>
        </w:tc>
      </w:tr>
      <w:tr w:rsidR="00C55ACC" w14:paraId="25071E0D" w14:textId="77777777" w:rsidTr="00C55ACC">
        <w:tc>
          <w:tcPr>
            <w:tcW w:w="3199" w:type="dxa"/>
          </w:tcPr>
          <w:p w14:paraId="7D7A1E58" w14:textId="40EC35C9" w:rsidR="00C55ACC" w:rsidRDefault="00C55ACC" w:rsidP="00B4531C">
            <w:r>
              <w:t>Domestic abuse and Operation Encompass</w:t>
            </w:r>
          </w:p>
        </w:tc>
        <w:tc>
          <w:tcPr>
            <w:tcW w:w="7286" w:type="dxa"/>
          </w:tcPr>
          <w:p w14:paraId="42FC9569" w14:textId="77777777" w:rsidR="00C55ACC" w:rsidRDefault="00C55ACC" w:rsidP="00B4531C">
            <w:r>
              <w:t>Condensed</w:t>
            </w:r>
          </w:p>
          <w:p w14:paraId="2F2AC41D" w14:textId="77777777" w:rsidR="00C55ACC" w:rsidRDefault="00C55ACC" w:rsidP="00B4531C">
            <w:r>
              <w:t>Added Education psychologist telephone line details</w:t>
            </w:r>
          </w:p>
          <w:p w14:paraId="67B850F8" w14:textId="2560F92D" w:rsidR="00C55ACC" w:rsidRDefault="00C55ACC" w:rsidP="00B4531C">
            <w:r>
              <w:t>Flow chart updated and moved to an appendix</w:t>
            </w:r>
          </w:p>
        </w:tc>
      </w:tr>
      <w:tr w:rsidR="00C55ACC" w14:paraId="1BB10936" w14:textId="77777777" w:rsidTr="00C55ACC">
        <w:tc>
          <w:tcPr>
            <w:tcW w:w="3199" w:type="dxa"/>
          </w:tcPr>
          <w:p w14:paraId="16FF4490" w14:textId="61D4739F" w:rsidR="00C55ACC" w:rsidRDefault="00C55ACC" w:rsidP="00B4531C">
            <w:r>
              <w:t>Peer on peer abuse</w:t>
            </w:r>
          </w:p>
        </w:tc>
        <w:tc>
          <w:tcPr>
            <w:tcW w:w="7286" w:type="dxa"/>
          </w:tcPr>
          <w:p w14:paraId="4C81694A" w14:textId="748C2646" w:rsidR="00C55ACC" w:rsidRDefault="00C55ACC" w:rsidP="00B4531C">
            <w:r>
              <w:t>Section developed, added prevention, processes and links Wording changed and added link to SET Safety Plan and Guidance</w:t>
            </w:r>
          </w:p>
        </w:tc>
      </w:tr>
      <w:tr w:rsidR="00C55ACC" w14:paraId="131B142D" w14:textId="77777777" w:rsidTr="00C55ACC">
        <w:tc>
          <w:tcPr>
            <w:tcW w:w="3199" w:type="dxa"/>
          </w:tcPr>
          <w:p w14:paraId="740B5F00" w14:textId="51D55A3E" w:rsidR="00C55ACC" w:rsidRDefault="00C55ACC" w:rsidP="00B4531C">
            <w:r>
              <w:t>Sexually harmful behaviour, violence and harassment</w:t>
            </w:r>
          </w:p>
        </w:tc>
        <w:tc>
          <w:tcPr>
            <w:tcW w:w="7286" w:type="dxa"/>
          </w:tcPr>
          <w:p w14:paraId="32C2BEA9" w14:textId="67BE0A63" w:rsidR="00C55ACC" w:rsidRDefault="00C55ACC" w:rsidP="00B4531C">
            <w:r>
              <w:t>Combined these areas</w:t>
            </w:r>
            <w:r w:rsidR="00215D8D">
              <w:t>.</w:t>
            </w:r>
          </w:p>
          <w:p w14:paraId="7A3DB949" w14:textId="61B014DE" w:rsidR="00C55ACC" w:rsidRDefault="00C55ACC" w:rsidP="00FA11FF">
            <w:r>
              <w:t>Whole section developed and procedures added</w:t>
            </w:r>
          </w:p>
          <w:p w14:paraId="74192BF6" w14:textId="197ED213" w:rsidR="00C55ACC" w:rsidRDefault="00C55ACC" w:rsidP="00B4531C">
            <w:r>
              <w:t>Links added- to, DFE guidance, stop abuse together, online safety, Nspcc reporting, NHS help, GM procedures and NSPCC framework</w:t>
            </w:r>
          </w:p>
          <w:p w14:paraId="40F50705" w14:textId="6671EDD8" w:rsidR="00C55ACC" w:rsidRDefault="00C55ACC" w:rsidP="00B4531C">
            <w:r>
              <w:t>Developed procedures</w:t>
            </w:r>
            <w:r w:rsidR="00215D8D">
              <w:t xml:space="preserve">. </w:t>
            </w:r>
            <w:r>
              <w:t>Flow chart created and put in appendix</w:t>
            </w:r>
          </w:p>
        </w:tc>
      </w:tr>
      <w:tr w:rsidR="00C55ACC" w14:paraId="74E41C88" w14:textId="77777777" w:rsidTr="00C55ACC">
        <w:tc>
          <w:tcPr>
            <w:tcW w:w="3199" w:type="dxa"/>
          </w:tcPr>
          <w:p w14:paraId="2C42E678" w14:textId="7F4E3115" w:rsidR="00C55ACC" w:rsidRDefault="00C55ACC" w:rsidP="00B4531C">
            <w:r>
              <w:t>Contextual Safeguarding</w:t>
            </w:r>
          </w:p>
        </w:tc>
        <w:tc>
          <w:tcPr>
            <w:tcW w:w="7286" w:type="dxa"/>
          </w:tcPr>
          <w:p w14:paraId="2D002DC6" w14:textId="77777777" w:rsidR="00C55ACC" w:rsidRDefault="00C55ACC" w:rsidP="00B4531C">
            <w:r>
              <w:t>A section in its own right rather than subheading</w:t>
            </w:r>
          </w:p>
          <w:p w14:paraId="28B3BDF7" w14:textId="18A74C6A" w:rsidR="00C55ACC" w:rsidRDefault="00C55ACC" w:rsidP="00B4531C">
            <w:r>
              <w:t>Added Extra Familial abuse</w:t>
            </w:r>
            <w:r w:rsidR="00215D8D">
              <w:t>. Link to GM procedures added.</w:t>
            </w:r>
          </w:p>
          <w:p w14:paraId="45915E86" w14:textId="14371C9C" w:rsidR="00C55ACC" w:rsidRDefault="00C55ACC" w:rsidP="006D1824">
            <w:pPr>
              <w:tabs>
                <w:tab w:val="left" w:pos="1060"/>
              </w:tabs>
            </w:pPr>
            <w:r>
              <w:t xml:space="preserve">Added section on modern day slavery and trafficking. </w:t>
            </w:r>
          </w:p>
        </w:tc>
      </w:tr>
      <w:tr w:rsidR="00C55ACC" w14:paraId="0173CA3F" w14:textId="77777777" w:rsidTr="00C55ACC">
        <w:tc>
          <w:tcPr>
            <w:tcW w:w="3199" w:type="dxa"/>
          </w:tcPr>
          <w:p w14:paraId="4B6A3A87" w14:textId="1F163AC2" w:rsidR="00C55ACC" w:rsidRDefault="00C55ACC" w:rsidP="00B4531C">
            <w:r>
              <w:t>CCE</w:t>
            </w:r>
          </w:p>
        </w:tc>
        <w:tc>
          <w:tcPr>
            <w:tcW w:w="7286" w:type="dxa"/>
          </w:tcPr>
          <w:p w14:paraId="489B1B51" w14:textId="72D87D58" w:rsidR="00C55ACC" w:rsidRDefault="00C55ACC" w:rsidP="00B4531C">
            <w:r>
              <w:t>Minor wording changes. Added link to GM procedures</w:t>
            </w:r>
          </w:p>
        </w:tc>
      </w:tr>
      <w:tr w:rsidR="00C55ACC" w14:paraId="1C03BEAD" w14:textId="77777777" w:rsidTr="00C55ACC">
        <w:tc>
          <w:tcPr>
            <w:tcW w:w="3199" w:type="dxa"/>
          </w:tcPr>
          <w:p w14:paraId="10E1AF28" w14:textId="77777777" w:rsidR="00C55ACC" w:rsidRDefault="00C55ACC" w:rsidP="00B4531C">
            <w:r>
              <w:t>CSE</w:t>
            </w:r>
          </w:p>
        </w:tc>
        <w:tc>
          <w:tcPr>
            <w:tcW w:w="7286" w:type="dxa"/>
          </w:tcPr>
          <w:p w14:paraId="2B3B4646" w14:textId="77777777" w:rsidR="00C55ACC" w:rsidRDefault="00C55ACC" w:rsidP="00B4531C">
            <w:r>
              <w:t>Procedure added</w:t>
            </w:r>
          </w:p>
        </w:tc>
      </w:tr>
      <w:tr w:rsidR="00C55ACC" w14:paraId="7F9D168E" w14:textId="77777777" w:rsidTr="00C55ACC">
        <w:tc>
          <w:tcPr>
            <w:tcW w:w="3199" w:type="dxa"/>
          </w:tcPr>
          <w:p w14:paraId="56B6C51E" w14:textId="77777777" w:rsidR="00C55ACC" w:rsidRDefault="00C55ACC" w:rsidP="00B4531C">
            <w:r>
              <w:t>Initiation and Hazing</w:t>
            </w:r>
          </w:p>
        </w:tc>
        <w:tc>
          <w:tcPr>
            <w:tcW w:w="7286" w:type="dxa"/>
          </w:tcPr>
          <w:p w14:paraId="06016C1C" w14:textId="77777777" w:rsidR="00C55ACC" w:rsidRDefault="00C55ACC" w:rsidP="00B4531C">
            <w:r>
              <w:t>Procedure added</w:t>
            </w:r>
          </w:p>
        </w:tc>
      </w:tr>
      <w:tr w:rsidR="00C55ACC" w14:paraId="2BB2ACE4" w14:textId="77777777" w:rsidTr="00C55ACC">
        <w:tc>
          <w:tcPr>
            <w:tcW w:w="3199" w:type="dxa"/>
          </w:tcPr>
          <w:p w14:paraId="1BFA9017" w14:textId="6E57C16C" w:rsidR="00C55ACC" w:rsidRDefault="00C55ACC" w:rsidP="00B4531C">
            <w:r>
              <w:t>Serious Violent Crime</w:t>
            </w:r>
          </w:p>
        </w:tc>
        <w:tc>
          <w:tcPr>
            <w:tcW w:w="7286" w:type="dxa"/>
          </w:tcPr>
          <w:p w14:paraId="0568EAF0" w14:textId="61E244C8" w:rsidR="00C55ACC" w:rsidRDefault="00C55ACC" w:rsidP="00B4531C">
            <w:r>
              <w:t>Sentence on safer search policy</w:t>
            </w:r>
          </w:p>
          <w:p w14:paraId="42F9DE03" w14:textId="06106512" w:rsidR="00C55ACC" w:rsidRDefault="00C55ACC" w:rsidP="00B4531C">
            <w:r>
              <w:t>Added two paragraphs of GMSVU</w:t>
            </w:r>
            <w:r w:rsidR="00215D8D">
              <w:t>,</w:t>
            </w:r>
            <w:r>
              <w:t xml:space="preserve"> intel form and when to call police</w:t>
            </w:r>
          </w:p>
          <w:p w14:paraId="38E10612" w14:textId="19C19C70" w:rsidR="00C55ACC" w:rsidRDefault="00C55ACC" w:rsidP="00B4531C">
            <w:r>
              <w:t>Link added on gangs and youth violence</w:t>
            </w:r>
          </w:p>
        </w:tc>
      </w:tr>
      <w:tr w:rsidR="00C55ACC" w14:paraId="1E66E8EB" w14:textId="77777777" w:rsidTr="00C55ACC">
        <w:tc>
          <w:tcPr>
            <w:tcW w:w="3199" w:type="dxa"/>
          </w:tcPr>
          <w:p w14:paraId="6DD9BDBD" w14:textId="383B19C7" w:rsidR="00C55ACC" w:rsidRDefault="00C55ACC" w:rsidP="00B4531C">
            <w:r>
              <w:t xml:space="preserve">Sexting </w:t>
            </w:r>
          </w:p>
        </w:tc>
        <w:tc>
          <w:tcPr>
            <w:tcW w:w="7286" w:type="dxa"/>
          </w:tcPr>
          <w:p w14:paraId="5C188E52" w14:textId="07DB1964" w:rsidR="00C55ACC" w:rsidRDefault="00C55ACC" w:rsidP="00B4531C">
            <w:r>
              <w:t>Moved to improve flow of policy</w:t>
            </w:r>
          </w:p>
          <w:p w14:paraId="53DAA84F" w14:textId="77777777" w:rsidR="00C55ACC" w:rsidRDefault="00C55ACC" w:rsidP="00B4531C">
            <w:r>
              <w:t xml:space="preserve">Updated definition of Sexting in line with KCSIE </w:t>
            </w:r>
          </w:p>
          <w:p w14:paraId="2147076B" w14:textId="77777777" w:rsidR="00C55ACC" w:rsidRDefault="00C55ACC" w:rsidP="00B4531C">
            <w:r>
              <w:t xml:space="preserve">Added link to sharing nude and semi nude – advice for education settings 2020 </w:t>
            </w:r>
          </w:p>
          <w:p w14:paraId="1D59F05D" w14:textId="00B455AA" w:rsidR="00C55ACC" w:rsidRDefault="00C55ACC" w:rsidP="00B4531C">
            <w:r>
              <w:t>New report removal tool added</w:t>
            </w:r>
          </w:p>
        </w:tc>
      </w:tr>
      <w:tr w:rsidR="00C55ACC" w14:paraId="7EDCB62F" w14:textId="77777777" w:rsidTr="00C55ACC">
        <w:tc>
          <w:tcPr>
            <w:tcW w:w="3199" w:type="dxa"/>
          </w:tcPr>
          <w:p w14:paraId="14184813" w14:textId="2CEE00B2" w:rsidR="00C55ACC" w:rsidRDefault="00C55ACC" w:rsidP="00B4531C">
            <w:r>
              <w:t>FGM</w:t>
            </w:r>
          </w:p>
        </w:tc>
        <w:tc>
          <w:tcPr>
            <w:tcW w:w="7286" w:type="dxa"/>
          </w:tcPr>
          <w:p w14:paraId="2DD27B9B" w14:textId="465A4A81" w:rsidR="00C55ACC" w:rsidRDefault="00C55ACC" w:rsidP="00B4531C">
            <w:r>
              <w:t>Reduced paragraphs</w:t>
            </w:r>
            <w:r w:rsidR="00215D8D">
              <w:t xml:space="preserve"> and f</w:t>
            </w:r>
            <w:r>
              <w:t>low chart moved to appendix</w:t>
            </w:r>
          </w:p>
        </w:tc>
      </w:tr>
      <w:tr w:rsidR="00C55ACC" w14:paraId="1709A2AE" w14:textId="77777777" w:rsidTr="00C55ACC">
        <w:tc>
          <w:tcPr>
            <w:tcW w:w="3199" w:type="dxa"/>
          </w:tcPr>
          <w:p w14:paraId="7B42EB41" w14:textId="13737404" w:rsidR="00C55ACC" w:rsidRDefault="00C55ACC" w:rsidP="00B4531C">
            <w:r>
              <w:t xml:space="preserve">Prevent </w:t>
            </w:r>
          </w:p>
        </w:tc>
        <w:tc>
          <w:tcPr>
            <w:tcW w:w="7286" w:type="dxa"/>
          </w:tcPr>
          <w:p w14:paraId="407804D0" w14:textId="77777777" w:rsidR="00215D8D" w:rsidRDefault="00C55ACC" w:rsidP="00B4531C">
            <w:r>
              <w:t>Changed to bullet points for ease of reading</w:t>
            </w:r>
          </w:p>
          <w:p w14:paraId="13D9FFCA" w14:textId="77777777" w:rsidR="00C55ACC" w:rsidRDefault="00C55ACC" w:rsidP="00B4531C">
            <w:r>
              <w:t>Added education prevent officer details</w:t>
            </w:r>
          </w:p>
          <w:p w14:paraId="577AA49B" w14:textId="11520443" w:rsidR="007A4680" w:rsidRDefault="007A4680" w:rsidP="00B4531C">
            <w:r>
              <w:t>Added examples of extremist ideas</w:t>
            </w:r>
          </w:p>
        </w:tc>
      </w:tr>
      <w:tr w:rsidR="00C55ACC" w14:paraId="58235FA4" w14:textId="77777777" w:rsidTr="00C55ACC">
        <w:tc>
          <w:tcPr>
            <w:tcW w:w="3199" w:type="dxa"/>
          </w:tcPr>
          <w:p w14:paraId="4FC54B4C" w14:textId="113C7534" w:rsidR="00C55ACC" w:rsidRDefault="00C55ACC" w:rsidP="00B4531C">
            <w:r>
              <w:t>Criminal exploitation and county lines</w:t>
            </w:r>
          </w:p>
        </w:tc>
        <w:tc>
          <w:tcPr>
            <w:tcW w:w="7286" w:type="dxa"/>
          </w:tcPr>
          <w:p w14:paraId="4D913ECF" w14:textId="3CA2CD62" w:rsidR="00C55ACC" w:rsidRDefault="00C55ACC" w:rsidP="00B4531C">
            <w:r>
              <w:t>Link to home office guidance &amp; GM procedures added.</w:t>
            </w:r>
          </w:p>
        </w:tc>
      </w:tr>
      <w:tr w:rsidR="00C55ACC" w14:paraId="6240D16B" w14:textId="77777777" w:rsidTr="00C55ACC">
        <w:tc>
          <w:tcPr>
            <w:tcW w:w="3199" w:type="dxa"/>
          </w:tcPr>
          <w:p w14:paraId="395B5CEC" w14:textId="3D3E144E" w:rsidR="00C55ACC" w:rsidRDefault="00C55ACC" w:rsidP="00B4531C">
            <w:r>
              <w:t>Channel</w:t>
            </w:r>
          </w:p>
        </w:tc>
        <w:tc>
          <w:tcPr>
            <w:tcW w:w="7286" w:type="dxa"/>
          </w:tcPr>
          <w:p w14:paraId="438F0F0A" w14:textId="79F83837" w:rsidR="00C55ACC" w:rsidRDefault="00C55ACC" w:rsidP="00B4531C">
            <w:r>
              <w:t>Updated contact</w:t>
            </w:r>
          </w:p>
        </w:tc>
      </w:tr>
      <w:tr w:rsidR="00C55ACC" w14:paraId="6834F1E4" w14:textId="77777777" w:rsidTr="00C55ACC">
        <w:tc>
          <w:tcPr>
            <w:tcW w:w="3199" w:type="dxa"/>
          </w:tcPr>
          <w:p w14:paraId="5123B594" w14:textId="5FDB0D47" w:rsidR="00C55ACC" w:rsidRDefault="00C55ACC" w:rsidP="00B4531C">
            <w:r>
              <w:t>Children and the Court</w:t>
            </w:r>
          </w:p>
        </w:tc>
        <w:tc>
          <w:tcPr>
            <w:tcW w:w="7286" w:type="dxa"/>
          </w:tcPr>
          <w:p w14:paraId="48971CB4" w14:textId="468FF87D" w:rsidR="00C55ACC" w:rsidRDefault="00C55ACC" w:rsidP="00B4531C">
            <w:r>
              <w:t>Added link to guidance</w:t>
            </w:r>
          </w:p>
        </w:tc>
      </w:tr>
      <w:tr w:rsidR="00C55ACC" w14:paraId="3E01226A" w14:textId="77777777" w:rsidTr="00C55ACC">
        <w:tc>
          <w:tcPr>
            <w:tcW w:w="3199" w:type="dxa"/>
          </w:tcPr>
          <w:p w14:paraId="4D87C7ED" w14:textId="0C41442E" w:rsidR="00C55ACC" w:rsidRDefault="00C55ACC" w:rsidP="00B4531C">
            <w:r>
              <w:t>Homelessness</w:t>
            </w:r>
          </w:p>
        </w:tc>
        <w:tc>
          <w:tcPr>
            <w:tcW w:w="7286" w:type="dxa"/>
          </w:tcPr>
          <w:p w14:paraId="42D9F10C" w14:textId="659ECED0" w:rsidR="00C55ACC" w:rsidRDefault="00C55ACC" w:rsidP="00B4531C">
            <w:r>
              <w:t>Link added to Government guidance</w:t>
            </w:r>
          </w:p>
        </w:tc>
      </w:tr>
      <w:tr w:rsidR="00C55ACC" w14:paraId="4D2E9CF4" w14:textId="77777777" w:rsidTr="00C55ACC">
        <w:tc>
          <w:tcPr>
            <w:tcW w:w="3199" w:type="dxa"/>
          </w:tcPr>
          <w:p w14:paraId="76B496BA" w14:textId="4DD698C5" w:rsidR="00C55ACC" w:rsidRPr="004C6A64" w:rsidRDefault="00C55ACC" w:rsidP="00B4531C">
            <w:r>
              <w:lastRenderedPageBreak/>
              <w:t>Concerns</w:t>
            </w:r>
          </w:p>
        </w:tc>
        <w:tc>
          <w:tcPr>
            <w:tcW w:w="7286" w:type="dxa"/>
          </w:tcPr>
          <w:p w14:paraId="7A7748BE" w14:textId="54B876D7" w:rsidR="00C55ACC" w:rsidRPr="00E8625A" w:rsidRDefault="00C55ACC" w:rsidP="00B4531C">
            <w:r>
              <w:t>Wording changes made</w:t>
            </w:r>
          </w:p>
        </w:tc>
      </w:tr>
      <w:tr w:rsidR="00C55ACC" w14:paraId="5DCBB132" w14:textId="77777777" w:rsidTr="00C55ACC">
        <w:tc>
          <w:tcPr>
            <w:tcW w:w="3199" w:type="dxa"/>
          </w:tcPr>
          <w:p w14:paraId="498735F5" w14:textId="77777777" w:rsidR="00C55ACC" w:rsidRDefault="00C55ACC" w:rsidP="00B4531C">
            <w:r>
              <w:t xml:space="preserve">Mental Health </w:t>
            </w:r>
          </w:p>
        </w:tc>
        <w:tc>
          <w:tcPr>
            <w:tcW w:w="7286" w:type="dxa"/>
          </w:tcPr>
          <w:p w14:paraId="703F987B" w14:textId="37C0BBCB" w:rsidR="00C55ACC" w:rsidRDefault="00C55ACC" w:rsidP="00B4531C">
            <w:r>
              <w:t>Added reference to Bolton’s Suicide and self-harm pathway and safety planning</w:t>
            </w:r>
          </w:p>
          <w:p w14:paraId="52C9AB88" w14:textId="35E42C2C" w:rsidR="00C55ACC" w:rsidRDefault="00C55ACC" w:rsidP="00B4531C">
            <w:r>
              <w:t>Added ACEs and link to more info. Link added to GM procedures.</w:t>
            </w:r>
          </w:p>
          <w:p w14:paraId="1DC65C32" w14:textId="7AA4479E" w:rsidR="00C55ACC" w:rsidRDefault="00C55ACC" w:rsidP="00B4531C">
            <w:r>
              <w:t>Added more procedures</w:t>
            </w:r>
          </w:p>
        </w:tc>
      </w:tr>
      <w:tr w:rsidR="001833FD" w14:paraId="38F7C371" w14:textId="77777777" w:rsidTr="00C55ACC">
        <w:tc>
          <w:tcPr>
            <w:tcW w:w="3199" w:type="dxa"/>
          </w:tcPr>
          <w:p w14:paraId="3F64F4F6" w14:textId="7D2D2646" w:rsidR="001833FD" w:rsidRDefault="001833FD" w:rsidP="00B4531C">
            <w:r>
              <w:t>Information sharing</w:t>
            </w:r>
          </w:p>
        </w:tc>
        <w:tc>
          <w:tcPr>
            <w:tcW w:w="7286" w:type="dxa"/>
          </w:tcPr>
          <w:p w14:paraId="1F16639A" w14:textId="1FA71900" w:rsidR="001833FD" w:rsidRPr="001833FD" w:rsidRDefault="001833FD" w:rsidP="00B4531C">
            <w:r w:rsidRPr="001833FD">
              <w:rPr>
                <w:rFonts w:asciiTheme="minorHAnsi" w:hAnsiTheme="minorHAnsi" w:cstheme="minorHAnsi"/>
              </w:rPr>
              <w:t>Added -powers to share, hold and use information</w:t>
            </w:r>
          </w:p>
        </w:tc>
      </w:tr>
      <w:tr w:rsidR="00C55ACC" w14:paraId="7C6661BD" w14:textId="77777777" w:rsidTr="00C55ACC">
        <w:tc>
          <w:tcPr>
            <w:tcW w:w="3199" w:type="dxa"/>
          </w:tcPr>
          <w:p w14:paraId="464A71D2" w14:textId="2EA1796A" w:rsidR="00C55ACC" w:rsidRDefault="00C55ACC" w:rsidP="00B4531C">
            <w:r>
              <w:t>Practitioners quick guide</w:t>
            </w:r>
          </w:p>
        </w:tc>
        <w:tc>
          <w:tcPr>
            <w:tcW w:w="7286" w:type="dxa"/>
          </w:tcPr>
          <w:p w14:paraId="60577566" w14:textId="77777777" w:rsidR="00C55ACC" w:rsidRDefault="00C55ACC" w:rsidP="00B4531C">
            <w:r>
              <w:t xml:space="preserve">Moved to appendix </w:t>
            </w:r>
          </w:p>
          <w:p w14:paraId="0459999A" w14:textId="43B4060C" w:rsidR="00C55ACC" w:rsidRDefault="00C55ACC" w:rsidP="00B4531C">
            <w:r>
              <w:t>Added to use new online referral form instead of Early Help assessment to refer to The Integrated Front door</w:t>
            </w:r>
          </w:p>
        </w:tc>
      </w:tr>
      <w:tr w:rsidR="00C55ACC" w14:paraId="545B8C6A" w14:textId="77777777" w:rsidTr="00C55ACC">
        <w:tc>
          <w:tcPr>
            <w:tcW w:w="3199" w:type="dxa"/>
          </w:tcPr>
          <w:p w14:paraId="6A59AC7E" w14:textId="77777777" w:rsidR="00C55ACC" w:rsidRDefault="00C55ACC" w:rsidP="00B4531C">
            <w:r w:rsidRPr="00A00985">
              <w:rPr>
                <w:bCs/>
              </w:rPr>
              <w:t>What we will do if we have concerns about safeguarding practices</w:t>
            </w:r>
          </w:p>
        </w:tc>
        <w:tc>
          <w:tcPr>
            <w:tcW w:w="7286" w:type="dxa"/>
          </w:tcPr>
          <w:p w14:paraId="394934BA" w14:textId="656265DB" w:rsidR="00C55ACC" w:rsidRPr="00A00985" w:rsidRDefault="00C55ACC" w:rsidP="00B4531C">
            <w:pPr>
              <w:pStyle w:val="Normal1"/>
              <w:rPr>
                <w:bCs/>
              </w:rPr>
            </w:pPr>
            <w:r w:rsidRPr="00A00985">
              <w:rPr>
                <w:bCs/>
              </w:rPr>
              <w:t>Heading changed to Whistle</w:t>
            </w:r>
            <w:r>
              <w:rPr>
                <w:bCs/>
              </w:rPr>
              <w:t>b</w:t>
            </w:r>
            <w:r w:rsidRPr="00A00985">
              <w:rPr>
                <w:bCs/>
              </w:rPr>
              <w:t>lowing</w:t>
            </w:r>
          </w:p>
          <w:p w14:paraId="487890E5" w14:textId="77777777" w:rsidR="00C55ACC" w:rsidRDefault="00C55ACC" w:rsidP="00B4531C"/>
        </w:tc>
      </w:tr>
      <w:tr w:rsidR="00C55ACC" w14:paraId="08DF2ACC" w14:textId="77777777" w:rsidTr="00C55ACC">
        <w:tc>
          <w:tcPr>
            <w:tcW w:w="3199" w:type="dxa"/>
          </w:tcPr>
          <w:p w14:paraId="7DA569D3" w14:textId="56F7CBFD" w:rsidR="00C55ACC" w:rsidRPr="00A00985" w:rsidRDefault="00C55ACC" w:rsidP="00B4531C">
            <w:pPr>
              <w:rPr>
                <w:bCs/>
              </w:rPr>
            </w:pPr>
            <w:r>
              <w:t xml:space="preserve">Children with Special Education Needs and Disability </w:t>
            </w:r>
          </w:p>
        </w:tc>
        <w:tc>
          <w:tcPr>
            <w:tcW w:w="7286" w:type="dxa"/>
          </w:tcPr>
          <w:p w14:paraId="3846A2C5" w14:textId="1B93BE19" w:rsidR="00C55ACC" w:rsidRPr="00A00985" w:rsidRDefault="00C55ACC" w:rsidP="00B4531C">
            <w:pPr>
              <w:pStyle w:val="Normal1"/>
              <w:rPr>
                <w:bCs/>
              </w:rPr>
            </w:pPr>
            <w:r>
              <w:t>Wording changed slightly to improve flow</w:t>
            </w:r>
          </w:p>
        </w:tc>
      </w:tr>
      <w:tr w:rsidR="00C55ACC" w14:paraId="190C2345" w14:textId="77777777" w:rsidTr="00C55ACC">
        <w:tc>
          <w:tcPr>
            <w:tcW w:w="3199" w:type="dxa"/>
          </w:tcPr>
          <w:p w14:paraId="4932B861" w14:textId="4DF53000" w:rsidR="00C55ACC" w:rsidRPr="00A00985" w:rsidRDefault="00C55ACC" w:rsidP="00B4531C">
            <w:pPr>
              <w:rPr>
                <w:bCs/>
              </w:rPr>
            </w:pPr>
            <w:r>
              <w:t>Liaising with the police</w:t>
            </w:r>
          </w:p>
        </w:tc>
        <w:tc>
          <w:tcPr>
            <w:tcW w:w="7286" w:type="dxa"/>
          </w:tcPr>
          <w:p w14:paraId="3839B61C" w14:textId="06FBA796" w:rsidR="00C55ACC" w:rsidRPr="00A00985" w:rsidRDefault="00C55ACC" w:rsidP="00B4531C">
            <w:pPr>
              <w:pStyle w:val="Normal1"/>
              <w:rPr>
                <w:bCs/>
              </w:rPr>
            </w:pPr>
            <w:r>
              <w:t>Extended to include community safety and completing a “school safe incident report”</w:t>
            </w:r>
          </w:p>
        </w:tc>
      </w:tr>
      <w:tr w:rsidR="00C55ACC" w14:paraId="68835DB4" w14:textId="77777777" w:rsidTr="00C55ACC">
        <w:tc>
          <w:tcPr>
            <w:tcW w:w="3199" w:type="dxa"/>
          </w:tcPr>
          <w:p w14:paraId="57269593" w14:textId="77777777" w:rsidR="00C55ACC" w:rsidRDefault="00C55ACC" w:rsidP="00B4531C">
            <w:r>
              <w:t xml:space="preserve">Staff who are subject to an allegation </w:t>
            </w:r>
          </w:p>
        </w:tc>
        <w:tc>
          <w:tcPr>
            <w:tcW w:w="7286" w:type="dxa"/>
          </w:tcPr>
          <w:p w14:paraId="38D591CD" w14:textId="701CCA8F" w:rsidR="00C55ACC" w:rsidRDefault="00C55ACC" w:rsidP="00B4531C">
            <w:r>
              <w:t>Section condensed</w:t>
            </w:r>
          </w:p>
          <w:p w14:paraId="744725D5" w14:textId="77777777" w:rsidR="00C55ACC" w:rsidRDefault="00C55ACC" w:rsidP="00B4531C">
            <w:r>
              <w:t>LADO details updated</w:t>
            </w:r>
          </w:p>
        </w:tc>
      </w:tr>
      <w:tr w:rsidR="00C55ACC" w14:paraId="79DD62C8" w14:textId="77777777" w:rsidTr="00C55ACC">
        <w:tc>
          <w:tcPr>
            <w:tcW w:w="3199" w:type="dxa"/>
          </w:tcPr>
          <w:p w14:paraId="52A332F6" w14:textId="71925E05" w:rsidR="00C55ACC" w:rsidRPr="007C15CE" w:rsidRDefault="00C55ACC" w:rsidP="007C15CE">
            <w:pPr>
              <w:pStyle w:val="Normal1"/>
              <w:rPr>
                <w:bCs/>
              </w:rPr>
            </w:pPr>
            <w:r w:rsidRPr="00A75F71">
              <w:rPr>
                <w:bCs/>
              </w:rPr>
              <w:t>M</w:t>
            </w:r>
            <w:r>
              <w:rPr>
                <w:bCs/>
              </w:rPr>
              <w:t xml:space="preserve">anaging allegations against those who work with children </w:t>
            </w:r>
          </w:p>
        </w:tc>
        <w:tc>
          <w:tcPr>
            <w:tcW w:w="7286" w:type="dxa"/>
          </w:tcPr>
          <w:p w14:paraId="41B32C4F" w14:textId="14809DF8" w:rsidR="00AE5587" w:rsidRDefault="00AE5587" w:rsidP="00B4531C">
            <w:r>
              <w:t>First five minutes is now called “first five steps”</w:t>
            </w:r>
          </w:p>
          <w:p w14:paraId="384CEAED" w14:textId="6FD07969" w:rsidR="00AE5587" w:rsidRDefault="00C55ACC" w:rsidP="00B4531C">
            <w:r>
              <w:t xml:space="preserve">Added </w:t>
            </w:r>
            <w:r w:rsidR="00AE5587">
              <w:t>f</w:t>
            </w:r>
            <w:r w:rsidRPr="00AE5587">
              <w:t xml:space="preserve">irst five </w:t>
            </w:r>
            <w:r w:rsidR="00AE5587" w:rsidRPr="00AE5587">
              <w:t>steps</w:t>
            </w:r>
            <w:r>
              <w:t xml:space="preserve"> is displayed, transferable risk</w:t>
            </w:r>
            <w:r w:rsidR="00532846">
              <w:t xml:space="preserve"> &amp;</w:t>
            </w:r>
            <w:r>
              <w:t xml:space="preserve"> Low level concerns</w:t>
            </w:r>
          </w:p>
        </w:tc>
      </w:tr>
      <w:tr w:rsidR="00C55ACC" w14:paraId="7CBDDE4B" w14:textId="77777777" w:rsidTr="00C55ACC">
        <w:tc>
          <w:tcPr>
            <w:tcW w:w="3199" w:type="dxa"/>
          </w:tcPr>
          <w:p w14:paraId="260FF4B7" w14:textId="77777777" w:rsidR="00C55ACC" w:rsidRDefault="00C55ACC" w:rsidP="00B4531C">
            <w:pPr>
              <w:pStyle w:val="Normal1"/>
            </w:pPr>
            <w:r>
              <w:t>Children missing from education</w:t>
            </w:r>
          </w:p>
        </w:tc>
        <w:tc>
          <w:tcPr>
            <w:tcW w:w="7286" w:type="dxa"/>
          </w:tcPr>
          <w:p w14:paraId="244E3110" w14:textId="1709DAD5" w:rsidR="00C55ACC" w:rsidRDefault="00C55ACC" w:rsidP="00B4531C">
            <w:r>
              <w:t>Condensed - contact details of CME changed and how to report added</w:t>
            </w:r>
          </w:p>
          <w:p w14:paraId="66BD06E1" w14:textId="6771E277" w:rsidR="00C55ACC" w:rsidRDefault="00C55ACC" w:rsidP="00B4531C">
            <w:r>
              <w:t>Added 1</w:t>
            </w:r>
            <w:r w:rsidRPr="002D1904">
              <w:rPr>
                <w:vertAlign w:val="superscript"/>
              </w:rPr>
              <w:t>st</w:t>
            </w:r>
            <w:r>
              <w:t xml:space="preserve"> day visit for CP and LAC placed at home</w:t>
            </w:r>
          </w:p>
        </w:tc>
      </w:tr>
      <w:tr w:rsidR="00C55ACC" w14:paraId="7A4C3A5D" w14:textId="77777777" w:rsidTr="00C55ACC">
        <w:tc>
          <w:tcPr>
            <w:tcW w:w="3199" w:type="dxa"/>
          </w:tcPr>
          <w:p w14:paraId="51555C31" w14:textId="18E47871" w:rsidR="00C55ACC" w:rsidRDefault="00C55ACC" w:rsidP="00B4531C">
            <w:pPr>
              <w:pStyle w:val="Normal1"/>
            </w:pPr>
            <w:r>
              <w:t>Looked After Children</w:t>
            </w:r>
          </w:p>
        </w:tc>
        <w:tc>
          <w:tcPr>
            <w:tcW w:w="7286" w:type="dxa"/>
          </w:tcPr>
          <w:p w14:paraId="78309189" w14:textId="289AA375" w:rsidR="00C55ACC" w:rsidRDefault="00C55ACC" w:rsidP="00B4531C">
            <w:r>
              <w:t>Edited paragraph and added link</w:t>
            </w:r>
            <w:r w:rsidR="00215D8D">
              <w:t xml:space="preserve">. </w:t>
            </w:r>
            <w:r>
              <w:t>Added definition</w:t>
            </w:r>
          </w:p>
        </w:tc>
      </w:tr>
      <w:tr w:rsidR="00C55ACC" w14:paraId="7F0B773D" w14:textId="77777777" w:rsidTr="00C55ACC">
        <w:tc>
          <w:tcPr>
            <w:tcW w:w="3199" w:type="dxa"/>
          </w:tcPr>
          <w:p w14:paraId="27D9FA4A" w14:textId="09381FF1" w:rsidR="00C55ACC" w:rsidRPr="007C15CE" w:rsidRDefault="00C55ACC" w:rsidP="00B4531C">
            <w:pPr>
              <w:pStyle w:val="Normal1"/>
            </w:pPr>
            <w:r w:rsidRPr="007C15CE">
              <w:t>Designated Teacher</w:t>
            </w:r>
            <w:r>
              <w:t xml:space="preserve"> and </w:t>
            </w:r>
          </w:p>
          <w:p w14:paraId="53CD72D0" w14:textId="4F9C6D22" w:rsidR="00C55ACC" w:rsidRPr="007C15CE" w:rsidRDefault="00C55ACC" w:rsidP="00B4531C">
            <w:pPr>
              <w:pStyle w:val="Normal1"/>
            </w:pPr>
            <w:r w:rsidRPr="007C15CE">
              <w:t>Virtual head</w:t>
            </w:r>
          </w:p>
        </w:tc>
        <w:tc>
          <w:tcPr>
            <w:tcW w:w="7286" w:type="dxa"/>
          </w:tcPr>
          <w:p w14:paraId="1C80A919" w14:textId="6EB70629" w:rsidR="00C55ACC" w:rsidRDefault="00C55ACC" w:rsidP="00B4531C">
            <w:r>
              <w:t>Added</w:t>
            </w:r>
            <w:r w:rsidRPr="007C15CE">
              <w:t xml:space="preserve"> Government Guidance</w:t>
            </w:r>
            <w:r>
              <w:t xml:space="preserve">, </w:t>
            </w:r>
            <w:r w:rsidRPr="007C15CE">
              <w:t xml:space="preserve">New virtual head details </w:t>
            </w:r>
          </w:p>
          <w:p w14:paraId="0D729003" w14:textId="26842F46" w:rsidR="00C55ACC" w:rsidRPr="007C15CE" w:rsidRDefault="00C55ACC" w:rsidP="00B4531C">
            <w:r>
              <w:t>and Designated teacher will lead on PEPs from September</w:t>
            </w:r>
          </w:p>
        </w:tc>
      </w:tr>
      <w:tr w:rsidR="00C55ACC" w14:paraId="2E89D331" w14:textId="77777777" w:rsidTr="00C55ACC">
        <w:tc>
          <w:tcPr>
            <w:tcW w:w="3199" w:type="dxa"/>
          </w:tcPr>
          <w:p w14:paraId="0644097D" w14:textId="77777777" w:rsidR="00C55ACC" w:rsidRDefault="00C55ACC" w:rsidP="00B4531C">
            <w:pPr>
              <w:pStyle w:val="Normal1"/>
            </w:pPr>
            <w:r>
              <w:t>Private fostering</w:t>
            </w:r>
          </w:p>
        </w:tc>
        <w:tc>
          <w:tcPr>
            <w:tcW w:w="7286" w:type="dxa"/>
          </w:tcPr>
          <w:p w14:paraId="7AB93742" w14:textId="40075292" w:rsidR="00C55ACC" w:rsidRDefault="00C55ACC" w:rsidP="00B4531C">
            <w:r>
              <w:t>Section condensed</w:t>
            </w:r>
            <w:r w:rsidR="00215D8D">
              <w:t xml:space="preserve">. </w:t>
            </w:r>
            <w:r>
              <w:t>Added link to Private fostering guidance</w:t>
            </w:r>
          </w:p>
        </w:tc>
      </w:tr>
      <w:tr w:rsidR="00C55ACC" w14:paraId="433A7A28" w14:textId="77777777" w:rsidTr="00C55ACC">
        <w:tc>
          <w:tcPr>
            <w:tcW w:w="3199" w:type="dxa"/>
          </w:tcPr>
          <w:p w14:paraId="7877CE26" w14:textId="558C8202" w:rsidR="00C55ACC" w:rsidRDefault="00C55ACC" w:rsidP="00B4531C">
            <w:pPr>
              <w:pStyle w:val="Normal1"/>
            </w:pPr>
            <w:r>
              <w:t xml:space="preserve">Online safety </w:t>
            </w:r>
          </w:p>
        </w:tc>
        <w:tc>
          <w:tcPr>
            <w:tcW w:w="7286" w:type="dxa"/>
          </w:tcPr>
          <w:p w14:paraId="4760B1C7" w14:textId="6CC64629" w:rsidR="00C55ACC" w:rsidRDefault="00C55ACC" w:rsidP="00B4531C">
            <w:r>
              <w:t>Added this is linked to behaviour policy and online safety policy too.</w:t>
            </w:r>
          </w:p>
          <w:p w14:paraId="5CB2707E" w14:textId="77777777" w:rsidR="00C55ACC" w:rsidRDefault="00C55ACC" w:rsidP="00B4531C">
            <w:r>
              <w:t>Added CEOP information, Safer internet and reporting abuse</w:t>
            </w:r>
          </w:p>
          <w:p w14:paraId="6EB8D118" w14:textId="3D530FD7" w:rsidR="00C55ACC" w:rsidRDefault="00C55ACC" w:rsidP="00B4531C">
            <w:r>
              <w:t>Link added to Greater Manchester’s procedures and Government guidance on remote learning</w:t>
            </w:r>
          </w:p>
        </w:tc>
      </w:tr>
      <w:tr w:rsidR="00C55ACC" w14:paraId="587223D7" w14:textId="77777777" w:rsidTr="00C55ACC">
        <w:tc>
          <w:tcPr>
            <w:tcW w:w="3199" w:type="dxa"/>
          </w:tcPr>
          <w:p w14:paraId="356D34DC" w14:textId="77777777" w:rsidR="00C55ACC" w:rsidRDefault="00C55ACC" w:rsidP="00B4531C">
            <w:pPr>
              <w:pStyle w:val="Normal1"/>
            </w:pPr>
            <w:r>
              <w:t>Special educational needs and disabilities</w:t>
            </w:r>
          </w:p>
        </w:tc>
        <w:tc>
          <w:tcPr>
            <w:tcW w:w="7286" w:type="dxa"/>
          </w:tcPr>
          <w:p w14:paraId="2735DD29" w14:textId="77777777" w:rsidR="00C55ACC" w:rsidRDefault="00C55ACC" w:rsidP="00B4531C">
            <w:r>
              <w:t>Re worded to be more procedural</w:t>
            </w:r>
          </w:p>
        </w:tc>
      </w:tr>
      <w:tr w:rsidR="00C55ACC" w14:paraId="5CDC693E" w14:textId="77777777" w:rsidTr="00C55ACC">
        <w:tc>
          <w:tcPr>
            <w:tcW w:w="3199" w:type="dxa"/>
          </w:tcPr>
          <w:p w14:paraId="4DF5D07D" w14:textId="2DCCFD97" w:rsidR="00C55ACC" w:rsidRDefault="00C55ACC" w:rsidP="00B4531C">
            <w:pPr>
              <w:pStyle w:val="Normal1"/>
            </w:pPr>
            <w:r>
              <w:t>Equality and Diversity</w:t>
            </w:r>
          </w:p>
        </w:tc>
        <w:tc>
          <w:tcPr>
            <w:tcW w:w="7286" w:type="dxa"/>
          </w:tcPr>
          <w:p w14:paraId="04E4E972" w14:textId="14181B20" w:rsidR="00C55ACC" w:rsidRDefault="00C55ACC" w:rsidP="00B4531C">
            <w:r>
              <w:t xml:space="preserve">Equality Act link added and </w:t>
            </w:r>
            <w:r w:rsidR="00215D8D">
              <w:t xml:space="preserve">section </w:t>
            </w:r>
            <w:r>
              <w:t>moved to front of Policy</w:t>
            </w:r>
          </w:p>
        </w:tc>
      </w:tr>
      <w:tr w:rsidR="00C55ACC" w14:paraId="01ED06CD" w14:textId="77777777" w:rsidTr="00C55ACC">
        <w:tc>
          <w:tcPr>
            <w:tcW w:w="3199" w:type="dxa"/>
          </w:tcPr>
          <w:p w14:paraId="2DAE9D3D" w14:textId="5F0C73FF" w:rsidR="00C55ACC" w:rsidRDefault="00C55ACC" w:rsidP="009B7EBF">
            <w:pPr>
              <w:pStyle w:val="Normal1"/>
            </w:pPr>
            <w:r>
              <w:t>N/A</w:t>
            </w:r>
          </w:p>
        </w:tc>
        <w:tc>
          <w:tcPr>
            <w:tcW w:w="7286" w:type="dxa"/>
          </w:tcPr>
          <w:p w14:paraId="1F0AF1DA" w14:textId="4DF80FA2" w:rsidR="00C55ACC" w:rsidRDefault="00074C41" w:rsidP="009B7EBF">
            <w:r>
              <w:t>Section a</w:t>
            </w:r>
            <w:r w:rsidR="00C55ACC" w:rsidRPr="009B7EBF">
              <w:t>dded safer recruitment</w:t>
            </w:r>
          </w:p>
        </w:tc>
      </w:tr>
      <w:tr w:rsidR="001833FD" w14:paraId="743F070F" w14:textId="77777777" w:rsidTr="00C55ACC">
        <w:tc>
          <w:tcPr>
            <w:tcW w:w="3199" w:type="dxa"/>
          </w:tcPr>
          <w:p w14:paraId="2E830FB9" w14:textId="2C708823" w:rsidR="001833FD" w:rsidRDefault="001833FD" w:rsidP="009B7EBF">
            <w:pPr>
              <w:pStyle w:val="Normal1"/>
            </w:pPr>
            <w:r>
              <w:t>N/A</w:t>
            </w:r>
          </w:p>
        </w:tc>
        <w:tc>
          <w:tcPr>
            <w:tcW w:w="7286" w:type="dxa"/>
          </w:tcPr>
          <w:p w14:paraId="74FEF662" w14:textId="1E5D9210" w:rsidR="001833FD" w:rsidRPr="009B7EBF" w:rsidRDefault="001833FD" w:rsidP="00074C41">
            <w:pPr>
              <w:pStyle w:val="Normal1"/>
            </w:pPr>
            <w:r w:rsidRPr="00074C41">
              <w:t xml:space="preserve">Section added </w:t>
            </w:r>
            <w:r w:rsidR="00074C41" w:rsidRPr="00074C41">
              <w:t>– Arrangements for individuals coming onto premises</w:t>
            </w:r>
          </w:p>
        </w:tc>
      </w:tr>
      <w:tr w:rsidR="00C55ACC" w14:paraId="0D7EB6C0" w14:textId="77777777" w:rsidTr="00C55ACC">
        <w:tc>
          <w:tcPr>
            <w:tcW w:w="3199" w:type="dxa"/>
          </w:tcPr>
          <w:p w14:paraId="2DD5E6EB" w14:textId="77777777" w:rsidR="00C55ACC" w:rsidRDefault="00C55ACC" w:rsidP="009B7EBF">
            <w:pPr>
              <w:pStyle w:val="Normal1"/>
            </w:pPr>
            <w:r>
              <w:t>Useful contact numbers</w:t>
            </w:r>
          </w:p>
        </w:tc>
        <w:tc>
          <w:tcPr>
            <w:tcW w:w="7286" w:type="dxa"/>
          </w:tcPr>
          <w:p w14:paraId="5F0A896F" w14:textId="2442614B" w:rsidR="00C55ACC" w:rsidRDefault="00C55ACC" w:rsidP="009B7EBF">
            <w:r>
              <w:t>Changed LADO details and added mobile number</w:t>
            </w:r>
            <w:r w:rsidR="00215D8D">
              <w:t xml:space="preserve">. </w:t>
            </w:r>
            <w:r>
              <w:t>Added Imtiaz Kala</w:t>
            </w:r>
            <w:r w:rsidR="00215D8D">
              <w:t xml:space="preserve"> (SET)</w:t>
            </w:r>
          </w:p>
          <w:p w14:paraId="258F8219" w14:textId="38B0EDC3" w:rsidR="00C55ACC" w:rsidRDefault="00C55ACC" w:rsidP="009B7EBF">
            <w:r>
              <w:t>Changed MASSS to integrated front door</w:t>
            </w:r>
            <w:r w:rsidR="00215D8D">
              <w:t xml:space="preserve">. </w:t>
            </w:r>
            <w:r>
              <w:t>Missing education to Craig Swinton and new numbers</w:t>
            </w:r>
            <w:r w:rsidR="00215D8D">
              <w:t xml:space="preserve">. </w:t>
            </w:r>
            <w:r>
              <w:t>Added virtual head</w:t>
            </w:r>
          </w:p>
        </w:tc>
      </w:tr>
      <w:tr w:rsidR="00C55ACC" w14:paraId="61AAE89D" w14:textId="77777777" w:rsidTr="00C55ACC">
        <w:tc>
          <w:tcPr>
            <w:tcW w:w="3199" w:type="dxa"/>
          </w:tcPr>
          <w:p w14:paraId="6E5068B4" w14:textId="539E67A6" w:rsidR="00C55ACC" w:rsidRDefault="00C55ACC" w:rsidP="009B7EBF">
            <w:pPr>
              <w:pStyle w:val="Normal1"/>
            </w:pPr>
            <w:r>
              <w:t>Childs wishes</w:t>
            </w:r>
          </w:p>
        </w:tc>
        <w:tc>
          <w:tcPr>
            <w:tcW w:w="7286" w:type="dxa"/>
          </w:tcPr>
          <w:p w14:paraId="77F08854" w14:textId="066A8FFC" w:rsidR="00C55ACC" w:rsidRDefault="00C55ACC" w:rsidP="009B7EBF">
            <w:r>
              <w:t>Heading changed to child’s voice. Link to tools added</w:t>
            </w:r>
          </w:p>
        </w:tc>
      </w:tr>
      <w:tr w:rsidR="00C55ACC" w14:paraId="27DF6787" w14:textId="77777777" w:rsidTr="00C55ACC">
        <w:tc>
          <w:tcPr>
            <w:tcW w:w="3199" w:type="dxa"/>
          </w:tcPr>
          <w:p w14:paraId="66B72737" w14:textId="7225F3B5" w:rsidR="00C55ACC" w:rsidRDefault="00C55ACC" w:rsidP="009B7EBF">
            <w:pPr>
              <w:pStyle w:val="Normal1"/>
            </w:pPr>
            <w:r>
              <w:t xml:space="preserve">Appendix 1 </w:t>
            </w:r>
          </w:p>
        </w:tc>
        <w:tc>
          <w:tcPr>
            <w:tcW w:w="7286" w:type="dxa"/>
          </w:tcPr>
          <w:p w14:paraId="22DD890C" w14:textId="5C2FD628" w:rsidR="00C55ACC" w:rsidRPr="00D26DB7" w:rsidRDefault="00C55ACC" w:rsidP="009B7EBF">
            <w:r>
              <w:t>Definitions of abuse developed</w:t>
            </w:r>
          </w:p>
        </w:tc>
      </w:tr>
      <w:tr w:rsidR="00C55ACC" w14:paraId="14F31F55" w14:textId="77777777" w:rsidTr="00C55ACC">
        <w:tc>
          <w:tcPr>
            <w:tcW w:w="3199" w:type="dxa"/>
          </w:tcPr>
          <w:p w14:paraId="40937B89" w14:textId="3AAE4D31" w:rsidR="00C55ACC" w:rsidRDefault="00C55ACC" w:rsidP="009B7EBF">
            <w:pPr>
              <w:pStyle w:val="Normal1"/>
            </w:pPr>
            <w:r>
              <w:t xml:space="preserve">Appendix 2 </w:t>
            </w:r>
          </w:p>
        </w:tc>
        <w:tc>
          <w:tcPr>
            <w:tcW w:w="7286" w:type="dxa"/>
          </w:tcPr>
          <w:p w14:paraId="21BD320F" w14:textId="6A1A7117" w:rsidR="00C55ACC" w:rsidRDefault="00C55ACC" w:rsidP="009B7EBF">
            <w:r>
              <w:t>All aspects developed</w:t>
            </w:r>
          </w:p>
          <w:p w14:paraId="46B7D1A9" w14:textId="723631D4" w:rsidR="00C55ACC" w:rsidRDefault="00C55ACC" w:rsidP="009B7EBF">
            <w:r>
              <w:t>Section added on online safety, domestic abuse and mental health</w:t>
            </w:r>
          </w:p>
        </w:tc>
      </w:tr>
      <w:tr w:rsidR="00C55ACC" w14:paraId="529412C6" w14:textId="77777777" w:rsidTr="00C55ACC">
        <w:tc>
          <w:tcPr>
            <w:tcW w:w="3199" w:type="dxa"/>
          </w:tcPr>
          <w:p w14:paraId="4E05B8AD" w14:textId="77777777" w:rsidR="00C55ACC" w:rsidRDefault="00C55ACC" w:rsidP="009B7EBF">
            <w:pPr>
              <w:pStyle w:val="Normal1"/>
            </w:pPr>
            <w:r>
              <w:t>Appendix 3</w:t>
            </w:r>
          </w:p>
        </w:tc>
        <w:tc>
          <w:tcPr>
            <w:tcW w:w="7286" w:type="dxa"/>
          </w:tcPr>
          <w:p w14:paraId="7B24EC8F" w14:textId="14D37183" w:rsidR="00C55ACC" w:rsidRDefault="00C55ACC" w:rsidP="009B7EBF">
            <w:r>
              <w:t>Whole section condensed</w:t>
            </w:r>
            <w:r w:rsidR="00215D8D">
              <w:t>.</w:t>
            </w:r>
            <w:r>
              <w:t xml:space="preserve"> </w:t>
            </w:r>
            <w:r w:rsidR="00215D8D">
              <w:t xml:space="preserve">Annex B now C in KCSiE. </w:t>
            </w:r>
            <w:r>
              <w:t xml:space="preserve">Added Annex </w:t>
            </w:r>
            <w:r w:rsidR="00215D8D">
              <w:t xml:space="preserve">C </w:t>
            </w:r>
            <w:r>
              <w:t>and link to KCSiE</w:t>
            </w:r>
          </w:p>
        </w:tc>
      </w:tr>
      <w:tr w:rsidR="00C55ACC" w14:paraId="17E63E9E" w14:textId="77777777" w:rsidTr="00C55ACC">
        <w:tc>
          <w:tcPr>
            <w:tcW w:w="3199" w:type="dxa"/>
          </w:tcPr>
          <w:p w14:paraId="15A11444" w14:textId="1ACD27B2" w:rsidR="00C55ACC" w:rsidRDefault="00C55ACC" w:rsidP="009B7EBF">
            <w:pPr>
              <w:pStyle w:val="Normal1"/>
            </w:pPr>
            <w:r>
              <w:t>Appendix 4 – Guidance for Safeguarding Records</w:t>
            </w:r>
          </w:p>
        </w:tc>
        <w:tc>
          <w:tcPr>
            <w:tcW w:w="7286" w:type="dxa"/>
          </w:tcPr>
          <w:p w14:paraId="2F6A30FE" w14:textId="225C1D76" w:rsidR="00C55ACC" w:rsidRDefault="00C55ACC" w:rsidP="009B7EBF">
            <w:r>
              <w:t>Added sentence to include recording of actions and outcomes</w:t>
            </w:r>
          </w:p>
        </w:tc>
      </w:tr>
      <w:tr w:rsidR="00C55ACC" w14:paraId="5B368AB1" w14:textId="77777777" w:rsidTr="00C55ACC">
        <w:tc>
          <w:tcPr>
            <w:tcW w:w="3199" w:type="dxa"/>
          </w:tcPr>
          <w:p w14:paraId="76FCEBAB" w14:textId="01490B3F" w:rsidR="00C55ACC" w:rsidRDefault="00C55ACC" w:rsidP="009B7EBF">
            <w:pPr>
              <w:pStyle w:val="Normal1"/>
            </w:pPr>
            <w:r>
              <w:t xml:space="preserve">Appendix 8 – Information/sheet for Child Protection file </w:t>
            </w:r>
          </w:p>
        </w:tc>
        <w:tc>
          <w:tcPr>
            <w:tcW w:w="7286" w:type="dxa"/>
          </w:tcPr>
          <w:p w14:paraId="2B93ABE7" w14:textId="6F9E5EB3" w:rsidR="00C55ACC" w:rsidRDefault="00C55ACC" w:rsidP="009B7EBF">
            <w:r>
              <w:t>Removed, no longer necessary as settings now use electronic systems</w:t>
            </w:r>
            <w:r w:rsidR="006A36DE">
              <w:t>. If needed settings can still use the old form.</w:t>
            </w:r>
          </w:p>
        </w:tc>
      </w:tr>
      <w:tr w:rsidR="00C55ACC" w14:paraId="71628852" w14:textId="77777777" w:rsidTr="00C55ACC">
        <w:tc>
          <w:tcPr>
            <w:tcW w:w="3199" w:type="dxa"/>
          </w:tcPr>
          <w:p w14:paraId="567396F8" w14:textId="6F82720A" w:rsidR="00C55ACC" w:rsidRDefault="00C55ACC" w:rsidP="009B7EBF">
            <w:pPr>
              <w:pStyle w:val="Normal1"/>
            </w:pPr>
            <w:r>
              <w:t>Transferring of Information Record (Appendix 10)</w:t>
            </w:r>
          </w:p>
        </w:tc>
        <w:tc>
          <w:tcPr>
            <w:tcW w:w="7286" w:type="dxa"/>
          </w:tcPr>
          <w:p w14:paraId="1727EAAC" w14:textId="794C6FA3" w:rsidR="00C55ACC" w:rsidRDefault="00C55ACC" w:rsidP="009B7EBF">
            <w:r>
              <w:t>Added sentence to alert transferring school/college if child is considered to be vulnerable</w:t>
            </w:r>
          </w:p>
        </w:tc>
      </w:tr>
      <w:tr w:rsidR="00C55ACC" w14:paraId="645AC4CF" w14:textId="77777777" w:rsidTr="00C55ACC">
        <w:tc>
          <w:tcPr>
            <w:tcW w:w="3199" w:type="dxa"/>
          </w:tcPr>
          <w:p w14:paraId="1EDDEC1D" w14:textId="06EC8A96" w:rsidR="00C55ACC" w:rsidRDefault="00C55ACC" w:rsidP="009B7EBF">
            <w:pPr>
              <w:pStyle w:val="Normal1"/>
            </w:pPr>
            <w:r>
              <w:t>Appendix 12</w:t>
            </w:r>
          </w:p>
        </w:tc>
        <w:tc>
          <w:tcPr>
            <w:tcW w:w="7286" w:type="dxa"/>
          </w:tcPr>
          <w:p w14:paraId="2494324F" w14:textId="68C4DA55" w:rsidR="00C55ACC" w:rsidRPr="006A36DE" w:rsidRDefault="00C55ACC" w:rsidP="006A36D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eastAsia="Times New Roman" w:cs="Times New Roman"/>
                <w:lang w:eastAsia="en-GB"/>
              </w:rPr>
            </w:pPr>
            <w:r w:rsidRPr="00154F8E">
              <w:rPr>
                <w:rFonts w:eastAsia="Times New Roman" w:cs="Times New Roman"/>
                <w:lang w:eastAsia="en-GB"/>
              </w:rPr>
              <w:t>Added- Declaration if the information will be referred to in any future reference</w:t>
            </w:r>
            <w:r>
              <w:rPr>
                <w:rFonts w:eastAsia="Times New Roman" w:cs="Times New Roman"/>
                <w:lang w:eastAsia="en-GB"/>
              </w:rPr>
              <w:t>. Added reminder that no information should be shared about the staff member with parents</w:t>
            </w:r>
            <w:r w:rsidR="006A36DE">
              <w:rPr>
                <w:rFonts w:eastAsia="Times New Roman" w:cs="Times New Roman"/>
                <w:lang w:eastAsia="en-GB"/>
              </w:rPr>
              <w:t>/carers.</w:t>
            </w:r>
          </w:p>
        </w:tc>
      </w:tr>
    </w:tbl>
    <w:p w14:paraId="6FB314F6" w14:textId="77777777" w:rsidR="00E32D88" w:rsidRPr="0025647D" w:rsidRDefault="00E32D88">
      <w:pPr>
        <w:pStyle w:val="Normal1"/>
        <w:rPr>
          <w:b/>
        </w:rPr>
      </w:pPr>
    </w:p>
    <w:p w14:paraId="4BB0B361" w14:textId="77777777" w:rsidR="00344514" w:rsidRDefault="00344514" w:rsidP="0054157F">
      <w:pPr>
        <w:rPr>
          <w:b/>
        </w:rPr>
      </w:pPr>
    </w:p>
    <w:p w14:paraId="4CC3999B" w14:textId="74DAF77F" w:rsidR="000C2BEF" w:rsidRPr="0054157F" w:rsidRDefault="000C2BEF" w:rsidP="0054157F">
      <w:pPr>
        <w:rPr>
          <w:b/>
        </w:rPr>
      </w:pPr>
    </w:p>
    <w:tbl>
      <w:tblPr>
        <w:tblStyle w:val="TableGrid"/>
        <w:tblpPr w:leftFromText="180" w:rightFromText="180" w:vertAnchor="text" w:horzAnchor="margin" w:tblpY="39"/>
        <w:tblW w:w="0" w:type="auto"/>
        <w:tblLook w:val="04A0" w:firstRow="1" w:lastRow="0" w:firstColumn="1" w:lastColumn="0" w:noHBand="0" w:noVBand="1"/>
      </w:tblPr>
      <w:tblGrid>
        <w:gridCol w:w="4508"/>
        <w:gridCol w:w="4508"/>
      </w:tblGrid>
      <w:tr w:rsidR="00A24C82" w14:paraId="643DED2D" w14:textId="77777777" w:rsidTr="00A24C82">
        <w:tc>
          <w:tcPr>
            <w:tcW w:w="4508" w:type="dxa"/>
          </w:tcPr>
          <w:p w14:paraId="0058C887"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t>HEAD TEACHER</w:t>
            </w:r>
            <w:r>
              <w:rPr>
                <w:b/>
              </w:rPr>
              <w:t>/PRINCIPAL</w:t>
            </w:r>
            <w:r w:rsidRPr="0025647D">
              <w:rPr>
                <w:b/>
              </w:rPr>
              <w:t>:</w:t>
            </w:r>
          </w:p>
        </w:tc>
        <w:tc>
          <w:tcPr>
            <w:tcW w:w="4508" w:type="dxa"/>
          </w:tcPr>
          <w:p w14:paraId="6911A042" w14:textId="565020D0" w:rsidR="00A24C82" w:rsidRPr="002004DA" w:rsidRDefault="002004DA" w:rsidP="00A24C82">
            <w:pPr>
              <w:pStyle w:val="Normal1"/>
              <w:keepNext/>
              <w:pBdr>
                <w:top w:val="none" w:sz="0" w:space="0" w:color="auto"/>
                <w:left w:val="none" w:sz="0" w:space="0" w:color="auto"/>
                <w:bottom w:val="none" w:sz="0" w:space="0" w:color="auto"/>
                <w:right w:val="none" w:sz="0" w:space="0" w:color="auto"/>
                <w:between w:val="none" w:sz="0" w:space="0" w:color="auto"/>
              </w:pBdr>
              <w:rPr>
                <w:sz w:val="24"/>
                <w:szCs w:val="24"/>
              </w:rPr>
            </w:pPr>
            <w:r w:rsidRPr="002004DA">
              <w:rPr>
                <w:sz w:val="24"/>
                <w:szCs w:val="24"/>
              </w:rPr>
              <w:t>Mrs A Hart</w:t>
            </w:r>
          </w:p>
        </w:tc>
      </w:tr>
      <w:tr w:rsidR="00A24C82" w14:paraId="18DC7D42" w14:textId="77777777" w:rsidTr="00A24C82">
        <w:tc>
          <w:tcPr>
            <w:tcW w:w="4508" w:type="dxa"/>
          </w:tcPr>
          <w:p w14:paraId="36C0C079"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t>DESIGNATED SAFEGUARDING LEAD</w:t>
            </w:r>
            <w:r>
              <w:rPr>
                <w:b/>
              </w:rPr>
              <w:t xml:space="preserve"> (DSL)</w:t>
            </w:r>
            <w:r w:rsidRPr="0025647D">
              <w:rPr>
                <w:b/>
              </w:rPr>
              <w:t>:</w:t>
            </w:r>
          </w:p>
        </w:tc>
        <w:tc>
          <w:tcPr>
            <w:tcW w:w="4508" w:type="dxa"/>
          </w:tcPr>
          <w:p w14:paraId="1BA4B5BB" w14:textId="4E5B9DDC" w:rsidR="00A24C82" w:rsidRPr="002004DA" w:rsidRDefault="002004DA" w:rsidP="00A24C82">
            <w:pPr>
              <w:pStyle w:val="Normal1"/>
              <w:keepNext/>
              <w:pBdr>
                <w:top w:val="none" w:sz="0" w:space="0" w:color="auto"/>
                <w:left w:val="none" w:sz="0" w:space="0" w:color="auto"/>
                <w:bottom w:val="none" w:sz="0" w:space="0" w:color="auto"/>
                <w:right w:val="none" w:sz="0" w:space="0" w:color="auto"/>
                <w:between w:val="none" w:sz="0" w:space="0" w:color="auto"/>
              </w:pBdr>
              <w:rPr>
                <w:sz w:val="24"/>
                <w:szCs w:val="24"/>
              </w:rPr>
            </w:pPr>
            <w:r w:rsidRPr="002004DA">
              <w:rPr>
                <w:sz w:val="24"/>
                <w:szCs w:val="24"/>
              </w:rPr>
              <w:t>Mrs A Hart</w:t>
            </w:r>
          </w:p>
        </w:tc>
      </w:tr>
      <w:tr w:rsidR="00A24C82" w14:paraId="5FFC8F5B" w14:textId="77777777" w:rsidTr="00A24C82">
        <w:tc>
          <w:tcPr>
            <w:tcW w:w="4508" w:type="dxa"/>
          </w:tcPr>
          <w:p w14:paraId="5DBE1AE7" w14:textId="134673C6"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125251">
              <w:rPr>
                <w:b/>
                <w:bCs/>
              </w:rPr>
              <w:t>DEPUTY DESIGNATED SAFEGUARDING LEAD (DDSL)</w:t>
            </w:r>
            <w:r>
              <w:rPr>
                <w:b/>
                <w:bCs/>
              </w:rPr>
              <w:t>:</w:t>
            </w:r>
          </w:p>
        </w:tc>
        <w:tc>
          <w:tcPr>
            <w:tcW w:w="4508" w:type="dxa"/>
          </w:tcPr>
          <w:p w14:paraId="40F255C2" w14:textId="12506C2A" w:rsidR="00A24C82" w:rsidRPr="002004DA" w:rsidRDefault="002004DA" w:rsidP="00A24C82">
            <w:pPr>
              <w:pStyle w:val="Normal1"/>
              <w:keepNext/>
              <w:pBdr>
                <w:top w:val="none" w:sz="0" w:space="0" w:color="auto"/>
                <w:left w:val="none" w:sz="0" w:space="0" w:color="auto"/>
                <w:bottom w:val="none" w:sz="0" w:space="0" w:color="auto"/>
                <w:right w:val="none" w:sz="0" w:space="0" w:color="auto"/>
                <w:between w:val="none" w:sz="0" w:space="0" w:color="auto"/>
              </w:pBdr>
              <w:rPr>
                <w:sz w:val="24"/>
                <w:szCs w:val="24"/>
              </w:rPr>
            </w:pPr>
            <w:r w:rsidRPr="002004DA">
              <w:rPr>
                <w:sz w:val="24"/>
                <w:szCs w:val="24"/>
              </w:rPr>
              <w:t>Mr M Worden</w:t>
            </w:r>
          </w:p>
          <w:p w14:paraId="022287F8" w14:textId="178FF0E0" w:rsidR="002004DA" w:rsidRPr="002004DA" w:rsidRDefault="002004DA" w:rsidP="00A24C82">
            <w:pPr>
              <w:pStyle w:val="Normal1"/>
              <w:keepNext/>
              <w:pBdr>
                <w:top w:val="none" w:sz="0" w:space="0" w:color="auto"/>
                <w:left w:val="none" w:sz="0" w:space="0" w:color="auto"/>
                <w:bottom w:val="none" w:sz="0" w:space="0" w:color="auto"/>
                <w:right w:val="none" w:sz="0" w:space="0" w:color="auto"/>
                <w:between w:val="none" w:sz="0" w:space="0" w:color="auto"/>
              </w:pBdr>
              <w:rPr>
                <w:sz w:val="24"/>
                <w:szCs w:val="24"/>
              </w:rPr>
            </w:pPr>
            <w:r w:rsidRPr="002004DA">
              <w:rPr>
                <w:sz w:val="24"/>
                <w:szCs w:val="24"/>
              </w:rPr>
              <w:t>Mr A Begg</w:t>
            </w:r>
          </w:p>
          <w:p w14:paraId="43CCDDA2" w14:textId="45F73E46" w:rsidR="002004DA" w:rsidRPr="002004DA" w:rsidRDefault="002004DA" w:rsidP="00A24C82">
            <w:pPr>
              <w:pStyle w:val="Normal1"/>
              <w:keepNext/>
              <w:pBdr>
                <w:top w:val="none" w:sz="0" w:space="0" w:color="auto"/>
                <w:left w:val="none" w:sz="0" w:space="0" w:color="auto"/>
                <w:bottom w:val="none" w:sz="0" w:space="0" w:color="auto"/>
                <w:right w:val="none" w:sz="0" w:space="0" w:color="auto"/>
                <w:between w:val="none" w:sz="0" w:space="0" w:color="auto"/>
              </w:pBdr>
              <w:rPr>
                <w:sz w:val="24"/>
                <w:szCs w:val="24"/>
              </w:rPr>
            </w:pPr>
            <w:r w:rsidRPr="002004DA">
              <w:rPr>
                <w:sz w:val="24"/>
                <w:szCs w:val="24"/>
              </w:rPr>
              <w:t>Mrs R Dawber</w:t>
            </w:r>
          </w:p>
          <w:p w14:paraId="611AE629" w14:textId="560D89FF" w:rsidR="002004DA" w:rsidRPr="002004DA" w:rsidRDefault="002004DA" w:rsidP="00A24C82">
            <w:pPr>
              <w:pStyle w:val="Normal1"/>
              <w:keepNext/>
              <w:pBdr>
                <w:top w:val="none" w:sz="0" w:space="0" w:color="auto"/>
                <w:left w:val="none" w:sz="0" w:space="0" w:color="auto"/>
                <w:bottom w:val="none" w:sz="0" w:space="0" w:color="auto"/>
                <w:right w:val="none" w:sz="0" w:space="0" w:color="auto"/>
                <w:between w:val="none" w:sz="0" w:space="0" w:color="auto"/>
              </w:pBdr>
              <w:rPr>
                <w:sz w:val="24"/>
                <w:szCs w:val="24"/>
              </w:rPr>
            </w:pPr>
            <w:r w:rsidRPr="002004DA">
              <w:rPr>
                <w:sz w:val="24"/>
                <w:szCs w:val="24"/>
              </w:rPr>
              <w:t>Mrs M Moulton</w:t>
            </w:r>
          </w:p>
        </w:tc>
      </w:tr>
      <w:tr w:rsidR="00A24C82" w14:paraId="4671D25E" w14:textId="77777777" w:rsidTr="00A24C82">
        <w:tc>
          <w:tcPr>
            <w:tcW w:w="4508" w:type="dxa"/>
            <w:shd w:val="clear" w:color="auto" w:fill="auto"/>
          </w:tcPr>
          <w:p w14:paraId="77147570" w14:textId="255F5A07" w:rsidR="00A24C82" w:rsidRPr="00AF63CE"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AF63CE">
              <w:rPr>
                <w:b/>
                <w:bCs/>
              </w:rPr>
              <w:t>DESIGNATED TEACHER FOR LAC:</w:t>
            </w:r>
          </w:p>
        </w:tc>
        <w:tc>
          <w:tcPr>
            <w:tcW w:w="4508" w:type="dxa"/>
          </w:tcPr>
          <w:p w14:paraId="66EA52A8" w14:textId="72320299" w:rsidR="00A24C82" w:rsidRPr="002004DA" w:rsidRDefault="002004DA" w:rsidP="00A24C82">
            <w:pPr>
              <w:pStyle w:val="Normal1"/>
              <w:keepNext/>
              <w:pBdr>
                <w:top w:val="none" w:sz="0" w:space="0" w:color="auto"/>
                <w:left w:val="none" w:sz="0" w:space="0" w:color="auto"/>
                <w:bottom w:val="none" w:sz="0" w:space="0" w:color="auto"/>
                <w:right w:val="none" w:sz="0" w:space="0" w:color="auto"/>
                <w:between w:val="none" w:sz="0" w:space="0" w:color="auto"/>
              </w:pBdr>
              <w:rPr>
                <w:sz w:val="24"/>
                <w:szCs w:val="24"/>
              </w:rPr>
            </w:pPr>
            <w:r w:rsidRPr="002004DA">
              <w:rPr>
                <w:sz w:val="24"/>
                <w:szCs w:val="24"/>
              </w:rPr>
              <w:t>Mrs A Hart</w:t>
            </w:r>
          </w:p>
        </w:tc>
      </w:tr>
      <w:tr w:rsidR="00A24C82" w14:paraId="7F57CC02" w14:textId="77777777" w:rsidTr="00A24C82">
        <w:tc>
          <w:tcPr>
            <w:tcW w:w="4508" w:type="dxa"/>
            <w:shd w:val="clear" w:color="auto" w:fill="auto"/>
          </w:tcPr>
          <w:p w14:paraId="17A04A1A" w14:textId="77777777" w:rsidR="00A24C82" w:rsidRPr="00AF63CE"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AF63CE">
              <w:rPr>
                <w:b/>
                <w:bCs/>
              </w:rPr>
              <w:t>PREVENT LEAD:</w:t>
            </w:r>
          </w:p>
        </w:tc>
        <w:tc>
          <w:tcPr>
            <w:tcW w:w="4508" w:type="dxa"/>
          </w:tcPr>
          <w:p w14:paraId="7B4774C6" w14:textId="039A90B6" w:rsidR="00A24C82" w:rsidRPr="002004DA" w:rsidRDefault="002004DA" w:rsidP="00A24C82">
            <w:pPr>
              <w:pStyle w:val="Normal1"/>
              <w:keepNext/>
              <w:pBdr>
                <w:top w:val="none" w:sz="0" w:space="0" w:color="auto"/>
                <w:left w:val="none" w:sz="0" w:space="0" w:color="auto"/>
                <w:bottom w:val="none" w:sz="0" w:space="0" w:color="auto"/>
                <w:right w:val="none" w:sz="0" w:space="0" w:color="auto"/>
                <w:between w:val="none" w:sz="0" w:space="0" w:color="auto"/>
              </w:pBdr>
              <w:rPr>
                <w:sz w:val="24"/>
                <w:szCs w:val="24"/>
              </w:rPr>
            </w:pPr>
            <w:r w:rsidRPr="002004DA">
              <w:rPr>
                <w:sz w:val="24"/>
                <w:szCs w:val="24"/>
              </w:rPr>
              <w:t>Mr M Worden</w:t>
            </w:r>
          </w:p>
        </w:tc>
      </w:tr>
      <w:tr w:rsidR="00A24C82" w14:paraId="5C2280FB" w14:textId="77777777" w:rsidTr="00A24C82">
        <w:tc>
          <w:tcPr>
            <w:tcW w:w="4508" w:type="dxa"/>
          </w:tcPr>
          <w:p w14:paraId="663A6122"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t>CHAIR OF GOVERNORS:</w:t>
            </w:r>
          </w:p>
        </w:tc>
        <w:tc>
          <w:tcPr>
            <w:tcW w:w="4508" w:type="dxa"/>
          </w:tcPr>
          <w:p w14:paraId="68AD51A8" w14:textId="5BAE4399" w:rsidR="00A24C82" w:rsidRPr="002004DA" w:rsidRDefault="002004DA" w:rsidP="00A24C82">
            <w:pPr>
              <w:pStyle w:val="Normal1"/>
              <w:keepNext/>
              <w:pBdr>
                <w:top w:val="none" w:sz="0" w:space="0" w:color="auto"/>
                <w:left w:val="none" w:sz="0" w:space="0" w:color="auto"/>
                <w:bottom w:val="none" w:sz="0" w:space="0" w:color="auto"/>
                <w:right w:val="none" w:sz="0" w:space="0" w:color="auto"/>
                <w:between w:val="none" w:sz="0" w:space="0" w:color="auto"/>
              </w:pBdr>
              <w:rPr>
                <w:sz w:val="24"/>
                <w:szCs w:val="24"/>
              </w:rPr>
            </w:pPr>
            <w:r w:rsidRPr="002004DA">
              <w:rPr>
                <w:sz w:val="24"/>
                <w:szCs w:val="24"/>
              </w:rPr>
              <w:t>Miss M Brockie</w:t>
            </w:r>
          </w:p>
        </w:tc>
      </w:tr>
      <w:tr w:rsidR="00A24C82" w14:paraId="43578A71" w14:textId="77777777" w:rsidTr="00A24C82">
        <w:tc>
          <w:tcPr>
            <w:tcW w:w="4508" w:type="dxa"/>
          </w:tcPr>
          <w:p w14:paraId="32BB0D0D"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t>SAFEGUARDING GOVERNOR:</w:t>
            </w:r>
          </w:p>
        </w:tc>
        <w:tc>
          <w:tcPr>
            <w:tcW w:w="4508" w:type="dxa"/>
          </w:tcPr>
          <w:p w14:paraId="4CF08CD4" w14:textId="4764283D" w:rsidR="00A24C82" w:rsidRPr="002004DA" w:rsidRDefault="002004DA" w:rsidP="00A24C82">
            <w:pPr>
              <w:pStyle w:val="Normal1"/>
              <w:keepNext/>
              <w:pBdr>
                <w:top w:val="none" w:sz="0" w:space="0" w:color="auto"/>
                <w:left w:val="none" w:sz="0" w:space="0" w:color="auto"/>
                <w:bottom w:val="none" w:sz="0" w:space="0" w:color="auto"/>
                <w:right w:val="none" w:sz="0" w:space="0" w:color="auto"/>
                <w:between w:val="none" w:sz="0" w:space="0" w:color="auto"/>
              </w:pBdr>
              <w:rPr>
                <w:sz w:val="24"/>
                <w:szCs w:val="24"/>
              </w:rPr>
            </w:pPr>
            <w:r w:rsidRPr="002004DA">
              <w:rPr>
                <w:sz w:val="24"/>
                <w:szCs w:val="24"/>
              </w:rPr>
              <w:t>Mrs M Moulton</w:t>
            </w:r>
          </w:p>
        </w:tc>
      </w:tr>
    </w:tbl>
    <w:p w14:paraId="6FB61353" w14:textId="77777777" w:rsidR="002F3F28" w:rsidRDefault="002F3F28" w:rsidP="002F3F28">
      <w:pPr>
        <w:pStyle w:val="Normal1"/>
        <w:spacing w:after="0"/>
        <w:rPr>
          <w:b/>
          <w:sz w:val="24"/>
          <w:szCs w:val="24"/>
        </w:rPr>
      </w:pPr>
    </w:p>
    <w:p w14:paraId="390290BA" w14:textId="77777777" w:rsidR="00E8625A" w:rsidRDefault="00E8625A" w:rsidP="002F3F28">
      <w:pPr>
        <w:pStyle w:val="Normal1"/>
        <w:spacing w:after="0"/>
        <w:rPr>
          <w:b/>
          <w:sz w:val="24"/>
          <w:szCs w:val="24"/>
        </w:rPr>
      </w:pPr>
    </w:p>
    <w:p w14:paraId="18B43538" w14:textId="77777777" w:rsidR="00E8625A" w:rsidRDefault="00E8625A" w:rsidP="002F3F28">
      <w:pPr>
        <w:pStyle w:val="Normal1"/>
        <w:spacing w:after="0"/>
        <w:rPr>
          <w:b/>
          <w:sz w:val="24"/>
          <w:szCs w:val="24"/>
        </w:rPr>
      </w:pPr>
    </w:p>
    <w:p w14:paraId="121A1CB8" w14:textId="77777777" w:rsidR="00E8625A" w:rsidRDefault="00E8625A" w:rsidP="002F3F28">
      <w:pPr>
        <w:pStyle w:val="Normal1"/>
        <w:spacing w:after="0"/>
        <w:rPr>
          <w:b/>
          <w:sz w:val="24"/>
          <w:szCs w:val="24"/>
        </w:rPr>
      </w:pPr>
    </w:p>
    <w:p w14:paraId="54954219" w14:textId="77777777" w:rsidR="00E8625A" w:rsidRDefault="00E8625A" w:rsidP="002F3F28">
      <w:pPr>
        <w:pStyle w:val="Normal1"/>
        <w:spacing w:after="0"/>
        <w:rPr>
          <w:b/>
          <w:sz w:val="24"/>
          <w:szCs w:val="24"/>
        </w:rPr>
      </w:pPr>
    </w:p>
    <w:p w14:paraId="40D1AC79" w14:textId="77777777" w:rsidR="00E8625A" w:rsidRDefault="00E8625A" w:rsidP="002F3F28">
      <w:pPr>
        <w:pStyle w:val="Normal1"/>
        <w:spacing w:after="0"/>
        <w:rPr>
          <w:b/>
          <w:sz w:val="24"/>
          <w:szCs w:val="24"/>
        </w:rPr>
      </w:pPr>
    </w:p>
    <w:p w14:paraId="14BA8E3B" w14:textId="77777777" w:rsidR="00E8625A" w:rsidRDefault="00E8625A" w:rsidP="002F3F28">
      <w:pPr>
        <w:pStyle w:val="Normal1"/>
        <w:spacing w:after="0"/>
        <w:rPr>
          <w:b/>
          <w:sz w:val="24"/>
          <w:szCs w:val="24"/>
        </w:rPr>
      </w:pPr>
    </w:p>
    <w:p w14:paraId="192D0C8B" w14:textId="77777777" w:rsidR="00E8625A" w:rsidRDefault="00E8625A" w:rsidP="002F3F28">
      <w:pPr>
        <w:pStyle w:val="Normal1"/>
        <w:spacing w:after="0"/>
        <w:rPr>
          <w:b/>
          <w:sz w:val="24"/>
          <w:szCs w:val="24"/>
        </w:rPr>
      </w:pPr>
    </w:p>
    <w:p w14:paraId="686875F6" w14:textId="77777777" w:rsidR="002004DA" w:rsidRDefault="002004DA" w:rsidP="002F3F28">
      <w:pPr>
        <w:pStyle w:val="Normal1"/>
        <w:spacing w:after="0"/>
        <w:rPr>
          <w:b/>
          <w:sz w:val="24"/>
          <w:szCs w:val="24"/>
        </w:rPr>
      </w:pPr>
    </w:p>
    <w:p w14:paraId="0A825B5A" w14:textId="77777777" w:rsidR="002004DA" w:rsidRDefault="002004DA" w:rsidP="002F3F28">
      <w:pPr>
        <w:pStyle w:val="Normal1"/>
        <w:spacing w:after="0"/>
        <w:rPr>
          <w:b/>
          <w:sz w:val="24"/>
          <w:szCs w:val="24"/>
        </w:rPr>
      </w:pPr>
    </w:p>
    <w:p w14:paraId="161A6784" w14:textId="03A73132" w:rsidR="006A3703" w:rsidRPr="00E8625A" w:rsidRDefault="007F42B0" w:rsidP="002F3F28">
      <w:pPr>
        <w:pStyle w:val="Normal1"/>
        <w:spacing w:after="0"/>
        <w:rPr>
          <w:b/>
          <w:sz w:val="24"/>
          <w:szCs w:val="24"/>
          <w:u w:val="single"/>
        </w:rPr>
      </w:pPr>
      <w:bookmarkStart w:id="2" w:name="Principles"/>
      <w:bookmarkEnd w:id="2"/>
      <w:r w:rsidRPr="00E8625A">
        <w:rPr>
          <w:b/>
          <w:sz w:val="24"/>
          <w:szCs w:val="24"/>
          <w:u w:val="single"/>
        </w:rPr>
        <w:t xml:space="preserve">Principles for Child Protection and Safeguarding Children </w:t>
      </w:r>
    </w:p>
    <w:p w14:paraId="723D1AE9" w14:textId="77777777" w:rsidR="00E8625A" w:rsidRDefault="00E8625A" w:rsidP="00432F7F">
      <w:pPr>
        <w:pStyle w:val="Normal1"/>
        <w:spacing w:after="0"/>
        <w:rPr>
          <w:b/>
        </w:rPr>
      </w:pPr>
    </w:p>
    <w:p w14:paraId="0FC65E60" w14:textId="1310453E" w:rsidR="00432F7F" w:rsidRPr="0025647D" w:rsidRDefault="00432F7F" w:rsidP="00432F7F">
      <w:pPr>
        <w:pStyle w:val="Normal1"/>
        <w:spacing w:after="0"/>
        <w:rPr>
          <w:b/>
        </w:rPr>
      </w:pPr>
      <w:bookmarkStart w:id="3" w:name="Purpose"/>
      <w:bookmarkEnd w:id="3"/>
      <w:r w:rsidRPr="0025647D">
        <w:rPr>
          <w:b/>
        </w:rPr>
        <w:t xml:space="preserve">PURPOSE AND PRINCIPLES </w:t>
      </w:r>
    </w:p>
    <w:p w14:paraId="481F4844" w14:textId="471ECF3E" w:rsidR="00432F7F" w:rsidRDefault="00432F7F" w:rsidP="00432F7F">
      <w:pPr>
        <w:pStyle w:val="Normal1"/>
        <w:spacing w:after="0"/>
      </w:pPr>
      <w:r>
        <w:rPr>
          <w:bCs/>
        </w:rPr>
        <w:t>At</w:t>
      </w:r>
      <w:r w:rsidRPr="0025647D">
        <w:t xml:space="preserve"> </w:t>
      </w:r>
      <w:r w:rsidR="00BE6D29" w:rsidRPr="00BE6D29">
        <w:rPr>
          <w:b/>
          <w:bCs/>
        </w:rPr>
        <w:t>St Michael’s</w:t>
      </w:r>
      <w:r w:rsidR="00BE6D29">
        <w:rPr>
          <w:b/>
          <w:bCs/>
        </w:rPr>
        <w:t xml:space="preserve"> CEP School </w:t>
      </w:r>
      <w:r>
        <w:t xml:space="preserve">we </w:t>
      </w:r>
      <w:r w:rsidRPr="0025647D">
        <w:t xml:space="preserve">strive to ensure that all </w:t>
      </w:r>
      <w:r>
        <w:t>students</w:t>
      </w:r>
      <w:r w:rsidRPr="0025647D">
        <w:t xml:space="preserve"> remain safe and free from harm and </w:t>
      </w:r>
      <w:r>
        <w:t xml:space="preserve">we </w:t>
      </w:r>
      <w:r w:rsidRPr="0025647D">
        <w:t xml:space="preserve">are committed to playing a full and active part in the Multi-Agency response to Child Protection concerns. </w:t>
      </w:r>
      <w:r>
        <w:t xml:space="preserve">We </w:t>
      </w:r>
      <w:r w:rsidRPr="0025647D">
        <w:t xml:space="preserve">recognise that </w:t>
      </w:r>
      <w:r>
        <w:t>we</w:t>
      </w:r>
      <w:r w:rsidRPr="0025647D">
        <w:t xml:space="preserve"> are an important part of the wider safeguarding system for children</w:t>
      </w:r>
      <w:r>
        <w:t xml:space="preserve"> and young people</w:t>
      </w:r>
      <w:r w:rsidRPr="0025647D">
        <w:t xml:space="preserve">.  The purpose of this document is to ensure that </w:t>
      </w:r>
      <w:r w:rsidRPr="00523B78">
        <w:rPr>
          <w:bCs/>
        </w:rPr>
        <w:t xml:space="preserve">all </w:t>
      </w:r>
      <w:r>
        <w:t xml:space="preserve">our </w:t>
      </w:r>
      <w:r w:rsidRPr="0025647D">
        <w:t xml:space="preserve">staff are aware of the arrangements that </w:t>
      </w:r>
      <w:r w:rsidRPr="00523B78">
        <w:rPr>
          <w:bCs/>
        </w:rPr>
        <w:t>we</w:t>
      </w:r>
      <w:r>
        <w:rPr>
          <w:b/>
        </w:rPr>
        <w:t xml:space="preserve"> </w:t>
      </w:r>
      <w:r w:rsidRPr="0025647D">
        <w:t>have in place for safeguarding and promoting the welfare</w:t>
      </w:r>
      <w:r>
        <w:t xml:space="preserve"> </w:t>
      </w:r>
      <w:r w:rsidRPr="00501666">
        <w:t>and safety</w:t>
      </w:r>
      <w:r w:rsidRPr="0025647D">
        <w:t xml:space="preserve"> of </w:t>
      </w:r>
      <w:r>
        <w:t>our</w:t>
      </w:r>
      <w:r w:rsidRPr="0025647D">
        <w:t xml:space="preserve"> </w:t>
      </w:r>
      <w:r>
        <w:t>students</w:t>
      </w:r>
      <w:r w:rsidRPr="0025647D">
        <w:t>.  It provides guidance to help staff who may have concerns about the safety or welfare of a child</w:t>
      </w:r>
      <w:r>
        <w:t xml:space="preserve"> or young person</w:t>
      </w:r>
      <w:r w:rsidRPr="0025647D">
        <w:t xml:space="preserve"> and sets out </w:t>
      </w:r>
      <w:r>
        <w:t xml:space="preserve">our </w:t>
      </w:r>
      <w:r w:rsidRPr="0025647D">
        <w:t xml:space="preserve">position in relation to all aspects of the Safeguarding and Child Protection process. </w:t>
      </w:r>
    </w:p>
    <w:p w14:paraId="4CCB2627" w14:textId="77777777" w:rsidR="00432F7F" w:rsidRDefault="00432F7F" w:rsidP="00432F7F">
      <w:pPr>
        <w:pStyle w:val="Normal1"/>
        <w:spacing w:after="0"/>
      </w:pPr>
    </w:p>
    <w:p w14:paraId="52F9CCB2" w14:textId="69C0C7B4" w:rsidR="00156799" w:rsidRPr="0025647D" w:rsidRDefault="002F3F28">
      <w:pPr>
        <w:pStyle w:val="Normal1"/>
        <w:spacing w:after="0"/>
        <w:rPr>
          <w:b/>
        </w:rPr>
      </w:pPr>
      <w:bookmarkStart w:id="4" w:name="Scope"/>
      <w:bookmarkEnd w:id="4"/>
      <w:r>
        <w:rPr>
          <w:b/>
        </w:rPr>
        <w:t>SCOPE</w:t>
      </w:r>
    </w:p>
    <w:p w14:paraId="3CF962F4" w14:textId="77777777" w:rsidR="001B41F3" w:rsidRPr="00501666" w:rsidRDefault="001B41F3" w:rsidP="001B41F3">
      <w:pPr>
        <w:pStyle w:val="Normal1"/>
        <w:spacing w:after="0"/>
        <w:rPr>
          <w:rFonts w:asciiTheme="minorHAnsi" w:hAnsiTheme="minorHAnsi" w:cstheme="minorHAnsi"/>
          <w:b/>
        </w:rPr>
      </w:pPr>
      <w:r w:rsidRPr="00501666">
        <w:rPr>
          <w:rFonts w:asciiTheme="minorHAnsi" w:hAnsiTheme="minorHAnsi" w:cstheme="minorHAnsi"/>
        </w:rPr>
        <w:t>This Policy reflects current statutory guidance:</w:t>
      </w:r>
    </w:p>
    <w:p w14:paraId="6C1C3E2F" w14:textId="72416762" w:rsidR="001B41F3" w:rsidRPr="00501666" w:rsidRDefault="00765B52" w:rsidP="001B41F3">
      <w:pPr>
        <w:autoSpaceDE w:val="0"/>
        <w:autoSpaceDN w:val="0"/>
        <w:adjustRightInd w:val="0"/>
        <w:spacing w:after="0" w:line="240" w:lineRule="auto"/>
        <w:rPr>
          <w:rFonts w:cstheme="minorHAnsi"/>
        </w:rPr>
      </w:pPr>
      <w:hyperlink r:id="rId10" w:history="1">
        <w:r w:rsidR="001B41F3" w:rsidRPr="00501666">
          <w:rPr>
            <w:rStyle w:val="Hyperlink"/>
            <w:rFonts w:cstheme="minorHAnsi"/>
          </w:rPr>
          <w:t>Education Act 2002</w:t>
        </w:r>
      </w:hyperlink>
      <w:r w:rsidR="001B41F3" w:rsidRPr="00501666">
        <w:rPr>
          <w:rFonts w:cstheme="minorHAnsi"/>
          <w:u w:val="single"/>
        </w:rPr>
        <w:t xml:space="preserve"> </w:t>
      </w:r>
      <w:r w:rsidR="001B41F3" w:rsidRPr="00501666">
        <w:rPr>
          <w:rFonts w:cstheme="minorHAnsi"/>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and city technology colleges) to have arrangements to safeguard and promote the welfare of children who are </w:t>
      </w:r>
      <w:r w:rsidR="00315612">
        <w:rPr>
          <w:rFonts w:asciiTheme="minorHAnsi" w:hAnsiTheme="minorHAnsi" w:cstheme="minorHAnsi"/>
          <w:color w:val="auto"/>
        </w:rPr>
        <w:t>students</w:t>
      </w:r>
      <w:r w:rsidR="001B41F3" w:rsidRPr="00501666">
        <w:rPr>
          <w:rFonts w:cstheme="minorHAnsi"/>
        </w:rPr>
        <w:t xml:space="preserve"> at the school. </w:t>
      </w:r>
    </w:p>
    <w:p w14:paraId="128A70C3" w14:textId="6C945E3B" w:rsidR="001B41F3" w:rsidRPr="00501666" w:rsidRDefault="00765B52" w:rsidP="001B41F3">
      <w:pPr>
        <w:autoSpaceDE w:val="0"/>
        <w:autoSpaceDN w:val="0"/>
        <w:adjustRightInd w:val="0"/>
        <w:spacing w:after="0" w:line="240" w:lineRule="auto"/>
        <w:rPr>
          <w:rFonts w:cstheme="minorHAnsi"/>
        </w:rPr>
      </w:pPr>
      <w:hyperlink r:id="rId11" w:history="1">
        <w:r w:rsidR="001B41F3" w:rsidRPr="00501666">
          <w:rPr>
            <w:rStyle w:val="Hyperlink"/>
            <w:rFonts w:cstheme="minorHAnsi"/>
          </w:rPr>
          <w:t>Working Together to Safeguard Children 2018</w:t>
        </w:r>
      </w:hyperlink>
      <w:r w:rsidR="001B41F3" w:rsidRPr="00501666">
        <w:rPr>
          <w:rFonts w:cstheme="minorHAnsi"/>
        </w:rPr>
        <w:t xml:space="preserve"> sets out organisational responsibilities for schools and colleges and this applies to maintained, independent, academies, free schools and alternative non provision </w:t>
      </w:r>
      <w:r w:rsidR="00501666" w:rsidRPr="00501666">
        <w:rPr>
          <w:rFonts w:cstheme="minorHAnsi"/>
        </w:rPr>
        <w:t>academies.</w:t>
      </w:r>
      <w:r w:rsidR="001B41F3" w:rsidRPr="00501666">
        <w:rPr>
          <w:rFonts w:cstheme="minorHAnsi"/>
        </w:rPr>
        <w:t xml:space="preserve"> </w:t>
      </w:r>
    </w:p>
    <w:p w14:paraId="64149AAA" w14:textId="504CE420" w:rsidR="001B41F3" w:rsidRPr="00501666" w:rsidRDefault="00765B52" w:rsidP="001B41F3">
      <w:pPr>
        <w:pStyle w:val="Normal1"/>
        <w:spacing w:after="0"/>
        <w:rPr>
          <w:rFonts w:asciiTheme="minorHAnsi" w:hAnsiTheme="minorHAnsi" w:cstheme="minorHAnsi"/>
          <w:b/>
        </w:rPr>
      </w:pPr>
      <w:hyperlink r:id="rId12" w:history="1">
        <w:r w:rsidR="001B41F3" w:rsidRPr="00501666">
          <w:rPr>
            <w:rStyle w:val="Hyperlink"/>
            <w:rFonts w:asciiTheme="minorHAnsi" w:hAnsiTheme="minorHAnsi" w:cstheme="minorHAnsi"/>
          </w:rPr>
          <w:t>Keeping Children Safe in Education 2021</w:t>
        </w:r>
      </w:hyperlink>
      <w:r w:rsidR="001B41F3" w:rsidRPr="00501666">
        <w:rPr>
          <w:rFonts w:asciiTheme="minorHAnsi" w:hAnsiTheme="minorHAnsi" w:cstheme="minorHAnsi"/>
        </w:rPr>
        <w:t xml:space="preserve">: Statutory guidance for schools and colleges was issued under Section 175 of the Education Act 2002, the Education (Independent School Standards) Regulations 2014 and the Education (Non-Maintained Special Schools) (England) Regulations 2011. This contains information on what schools and colleges </w:t>
      </w:r>
      <w:r w:rsidR="001B41F3" w:rsidRPr="00501666">
        <w:rPr>
          <w:rFonts w:asciiTheme="minorHAnsi" w:hAnsiTheme="minorHAnsi" w:cstheme="minorHAnsi"/>
          <w:b/>
          <w:bCs/>
        </w:rPr>
        <w:t xml:space="preserve">should </w:t>
      </w:r>
      <w:r w:rsidR="001B41F3" w:rsidRPr="00501666">
        <w:rPr>
          <w:rFonts w:asciiTheme="minorHAnsi" w:hAnsiTheme="minorHAnsi" w:cstheme="minorHAnsi"/>
        </w:rPr>
        <w:t xml:space="preserve">do and sets out the legal duties with which </w:t>
      </w:r>
      <w:r w:rsidR="00F46177">
        <w:rPr>
          <w:rFonts w:asciiTheme="minorHAnsi" w:hAnsiTheme="minorHAnsi" w:cstheme="minorHAnsi"/>
        </w:rPr>
        <w:t>they</w:t>
      </w:r>
      <w:r w:rsidR="001B41F3" w:rsidRPr="00501666">
        <w:rPr>
          <w:rFonts w:asciiTheme="minorHAnsi" w:hAnsiTheme="minorHAnsi" w:cstheme="minorHAnsi"/>
        </w:rPr>
        <w:t xml:space="preserve"> </w:t>
      </w:r>
      <w:r w:rsidR="001B41F3" w:rsidRPr="00501666">
        <w:rPr>
          <w:rFonts w:asciiTheme="minorHAnsi" w:hAnsiTheme="minorHAnsi" w:cstheme="minorHAnsi"/>
          <w:b/>
          <w:bCs/>
        </w:rPr>
        <w:t xml:space="preserve">must </w:t>
      </w:r>
      <w:r w:rsidR="001B41F3" w:rsidRPr="00501666">
        <w:rPr>
          <w:rFonts w:asciiTheme="minorHAnsi" w:hAnsiTheme="minorHAnsi" w:cstheme="minorHAnsi"/>
        </w:rPr>
        <w:t>comply</w:t>
      </w:r>
      <w:r w:rsidR="00501666">
        <w:rPr>
          <w:rFonts w:asciiTheme="minorHAnsi" w:hAnsiTheme="minorHAnsi" w:cstheme="minorHAnsi"/>
        </w:rPr>
        <w:t>.</w:t>
      </w:r>
    </w:p>
    <w:p w14:paraId="3A817D13" w14:textId="77777777" w:rsidR="00501666" w:rsidRDefault="00501666" w:rsidP="00501666">
      <w:pPr>
        <w:pStyle w:val="Normal1"/>
        <w:spacing w:after="0"/>
        <w:ind w:right="2"/>
        <w:rPr>
          <w:b/>
        </w:rPr>
      </w:pPr>
    </w:p>
    <w:p w14:paraId="3FC52563" w14:textId="3BB22907" w:rsidR="00501666" w:rsidRPr="0025647D" w:rsidRDefault="00501666" w:rsidP="00501666">
      <w:pPr>
        <w:pStyle w:val="Normal1"/>
        <w:spacing w:after="0"/>
        <w:ind w:right="2"/>
      </w:pPr>
      <w:r w:rsidRPr="0025647D">
        <w:t>This policy and its procedures do not form part of the contract of employment; however, they apply to all full and part time employees, including those employed on temporary or fixed-term contracts. Volunteers</w:t>
      </w:r>
      <w:r>
        <w:t>, supply staff</w:t>
      </w:r>
      <w:r w:rsidRPr="0025647D">
        <w:t xml:space="preserve"> and contractors who offer their services</w:t>
      </w:r>
      <w:r w:rsidR="00A24C82">
        <w:t xml:space="preserve">. A shortened version is available </w:t>
      </w:r>
      <w:r w:rsidR="00371DCC">
        <w:t xml:space="preserve">for staff </w:t>
      </w:r>
      <w:r w:rsidR="00A24C82">
        <w:t xml:space="preserve">(see </w:t>
      </w:r>
      <w:r w:rsidR="00371DCC">
        <w:t>appendices 1) and parents/carers (see appendices 2).</w:t>
      </w:r>
      <w:r w:rsidR="00A24C82">
        <w:t xml:space="preserve"> All</w:t>
      </w:r>
      <w:r w:rsidR="00371DCC">
        <w:t xml:space="preserve"> staff are</w:t>
      </w:r>
      <w:r w:rsidR="00A24C82">
        <w:t xml:space="preserve"> asked to sign to say they have read and understood the policy</w:t>
      </w:r>
      <w:r w:rsidR="00371DCC" w:rsidRPr="00371DCC">
        <w:t xml:space="preserve"> </w:t>
      </w:r>
      <w:r w:rsidR="00371DCC">
        <w:t xml:space="preserve">(see appendices </w:t>
      </w:r>
      <w:r w:rsidR="00D622FE">
        <w:t>18</w:t>
      </w:r>
      <w:r w:rsidR="00371DCC">
        <w:t>)</w:t>
      </w:r>
      <w:r w:rsidR="00A24C82">
        <w:t xml:space="preserve">. </w:t>
      </w:r>
    </w:p>
    <w:p w14:paraId="09382F1E" w14:textId="77777777" w:rsidR="00501666" w:rsidRPr="0025647D" w:rsidRDefault="00501666" w:rsidP="00501666">
      <w:pPr>
        <w:pStyle w:val="Normal1"/>
        <w:spacing w:after="0"/>
        <w:ind w:right="2"/>
      </w:pPr>
    </w:p>
    <w:p w14:paraId="465E6EB2" w14:textId="5F9E7B16" w:rsidR="00EE4809" w:rsidRPr="00FA41DA" w:rsidRDefault="00EE4809" w:rsidP="00EE4809">
      <w:pPr>
        <w:pStyle w:val="Normal1"/>
        <w:spacing w:after="0"/>
      </w:pPr>
      <w:r>
        <w:t xml:space="preserve">The Integrated Front Door refers to Bolton’s Children Social Care and Early </w:t>
      </w:r>
      <w:r w:rsidR="008C7337">
        <w:t>H</w:t>
      </w:r>
      <w:r>
        <w:t xml:space="preserve">elp </w:t>
      </w:r>
      <w:r w:rsidR="008C7337">
        <w:t>T</w:t>
      </w:r>
      <w:r>
        <w:t>eam</w:t>
      </w:r>
      <w:r w:rsidRPr="008C7337">
        <w:t xml:space="preserve">. Significant changes </w:t>
      </w:r>
      <w:r w:rsidR="008C7337">
        <w:t xml:space="preserve">have been </w:t>
      </w:r>
      <w:r w:rsidRPr="008C7337">
        <w:t>made to system</w:t>
      </w:r>
      <w:r w:rsidR="008C7337">
        <w:t>s</w:t>
      </w:r>
      <w:r w:rsidRPr="008C7337">
        <w:t xml:space="preserve"> and process</w:t>
      </w:r>
      <w:r w:rsidR="008C7337">
        <w:t>es in</w:t>
      </w:r>
      <w:r w:rsidRPr="008C7337">
        <w:t xml:space="preserve"> 2021</w:t>
      </w:r>
      <w:r w:rsidR="008C7337" w:rsidRPr="008C7337">
        <w:t xml:space="preserve"> and T</w:t>
      </w:r>
      <w:r w:rsidRPr="008C7337">
        <w:t xml:space="preserve">he </w:t>
      </w:r>
      <w:hyperlink r:id="rId13" w:history="1">
        <w:r w:rsidR="00391A7D" w:rsidRPr="00391A7D">
          <w:rPr>
            <w:rStyle w:val="Hyperlink"/>
          </w:rPr>
          <w:t>Framework For Action</w:t>
        </w:r>
      </w:hyperlink>
      <w:r w:rsidRPr="008C7337">
        <w:t xml:space="preserve"> (Bolton’s thresholds document)</w:t>
      </w:r>
      <w:r w:rsidR="00E8625A">
        <w:t>.</w:t>
      </w:r>
    </w:p>
    <w:p w14:paraId="34FC192C" w14:textId="77777777" w:rsidR="00EE4809" w:rsidRDefault="00EE4809" w:rsidP="00501666">
      <w:pPr>
        <w:pStyle w:val="Normal1"/>
        <w:spacing w:after="0"/>
        <w:ind w:right="2"/>
      </w:pPr>
    </w:p>
    <w:p w14:paraId="4B7457CE" w14:textId="3498FCF4" w:rsidR="00501666" w:rsidRDefault="00501666" w:rsidP="00501666">
      <w:pPr>
        <w:pStyle w:val="Normal1"/>
        <w:spacing w:after="0"/>
        <w:ind w:right="2"/>
      </w:pPr>
      <w:r w:rsidRPr="0025647D">
        <w:t xml:space="preserve">This Policy </w:t>
      </w:r>
      <w:r>
        <w:t>is publicly available on our website</w:t>
      </w:r>
      <w:r w:rsidRPr="0025647D">
        <w:t xml:space="preserve"> </w:t>
      </w:r>
      <w:r>
        <w:t xml:space="preserve">and </w:t>
      </w:r>
      <w:r w:rsidRPr="0025647D">
        <w:t>will be reviewed annually</w:t>
      </w:r>
      <w:r>
        <w:t>.</w:t>
      </w:r>
      <w:r w:rsidRPr="0025647D">
        <w:t xml:space="preserve"> </w:t>
      </w:r>
      <w:r>
        <w:t>It</w:t>
      </w:r>
      <w:r w:rsidRPr="0025647D">
        <w:t xml:space="preserve"> </w:t>
      </w:r>
      <w:r>
        <w:t>will</w:t>
      </w:r>
      <w:r w:rsidRPr="0025647D">
        <w:t xml:space="preserve"> be amended</w:t>
      </w:r>
      <w:r>
        <w:t xml:space="preserve"> as </w:t>
      </w:r>
      <w:r w:rsidR="008B19ED">
        <w:t>required;</w:t>
      </w:r>
      <w:r>
        <w:t xml:space="preserve"> this may be</w:t>
      </w:r>
      <w:r w:rsidRPr="00D80887">
        <w:t xml:space="preserve"> </w:t>
      </w:r>
      <w:r w:rsidRPr="0025647D">
        <w:t xml:space="preserve">before the annual </w:t>
      </w:r>
      <w:r>
        <w:t xml:space="preserve">review </w:t>
      </w:r>
      <w:r w:rsidRPr="0025647D">
        <w:t>date.</w:t>
      </w:r>
      <w:r w:rsidRPr="00D80887">
        <w:t xml:space="preserve"> </w:t>
      </w:r>
    </w:p>
    <w:p w14:paraId="4258990E" w14:textId="77B61215" w:rsidR="00E32D88" w:rsidRDefault="00E32D88">
      <w:pPr>
        <w:pStyle w:val="Normal1"/>
        <w:spacing w:after="0"/>
      </w:pPr>
    </w:p>
    <w:p w14:paraId="1EE0AD70" w14:textId="0F55A632" w:rsidR="00E8625A" w:rsidRDefault="00E8625A">
      <w:pPr>
        <w:pStyle w:val="Normal1"/>
        <w:spacing w:after="0"/>
      </w:pPr>
    </w:p>
    <w:p w14:paraId="63D584BC" w14:textId="1151FF75" w:rsidR="001C174C" w:rsidRDefault="001C174C">
      <w:pPr>
        <w:pStyle w:val="Normal1"/>
        <w:spacing w:after="0"/>
      </w:pPr>
    </w:p>
    <w:p w14:paraId="11C1F935" w14:textId="59822797" w:rsidR="001C174C" w:rsidRDefault="001C174C">
      <w:pPr>
        <w:pStyle w:val="Normal1"/>
        <w:spacing w:after="0"/>
      </w:pPr>
    </w:p>
    <w:p w14:paraId="7135B4AD" w14:textId="77777777" w:rsidR="001C174C" w:rsidRDefault="001C174C">
      <w:pPr>
        <w:pStyle w:val="Normal1"/>
        <w:spacing w:after="0"/>
      </w:pPr>
    </w:p>
    <w:p w14:paraId="062F7F7C" w14:textId="77777777" w:rsidR="00E8625A" w:rsidRPr="0025647D" w:rsidRDefault="00E8625A">
      <w:pPr>
        <w:pStyle w:val="Normal1"/>
        <w:spacing w:after="0"/>
      </w:pPr>
    </w:p>
    <w:p w14:paraId="5BF478DD" w14:textId="77777777" w:rsidR="00E32D88" w:rsidRPr="0025647D" w:rsidRDefault="007F42B0">
      <w:pPr>
        <w:pStyle w:val="Normal1"/>
        <w:spacing w:after="0"/>
        <w:rPr>
          <w:b/>
        </w:rPr>
      </w:pPr>
      <w:bookmarkStart w:id="5" w:name="Key_Definitions"/>
      <w:bookmarkEnd w:id="5"/>
      <w:r w:rsidRPr="0025647D">
        <w:rPr>
          <w:b/>
        </w:rPr>
        <w:t>KEY DEFINITIONS AND CONCEPTS</w:t>
      </w:r>
    </w:p>
    <w:p w14:paraId="06D04428" w14:textId="391CCE35" w:rsidR="00501666" w:rsidRDefault="00501666" w:rsidP="00501666">
      <w:pPr>
        <w:pStyle w:val="Normal1"/>
        <w:spacing w:after="0"/>
      </w:pPr>
      <w:r w:rsidRPr="0025647D">
        <w:t>The Children Act 1989 and 2004, states a child is anyone who has not reached their 18</w:t>
      </w:r>
      <w:r w:rsidRPr="0025647D">
        <w:rPr>
          <w:vertAlign w:val="superscript"/>
        </w:rPr>
        <w:t>th</w:t>
      </w:r>
      <w:r w:rsidRPr="0025647D">
        <w:t xml:space="preserve"> birthday. The commitment to safeguarding and promoting the welfare of children however will extend to all children</w:t>
      </w:r>
      <w:r>
        <w:t xml:space="preserve"> and young people</w:t>
      </w:r>
      <w:r w:rsidRPr="0025647D">
        <w:t xml:space="preserve"> who visit </w:t>
      </w:r>
      <w:r w:rsidR="002004DA">
        <w:t xml:space="preserve">      </w:t>
      </w:r>
      <w:r w:rsidR="00BE6D29" w:rsidRPr="00BE6D29">
        <w:rPr>
          <w:b/>
        </w:rPr>
        <w:t>St Michael’s CEP School</w:t>
      </w:r>
      <w:r w:rsidRPr="00BE6D29">
        <w:t xml:space="preserve"> as well as our own students.</w:t>
      </w:r>
    </w:p>
    <w:p w14:paraId="6DCF0D71" w14:textId="3B43A974" w:rsidR="008A7D3B" w:rsidRDefault="008A7D3B" w:rsidP="00501666">
      <w:pPr>
        <w:pStyle w:val="Normal1"/>
        <w:spacing w:after="0"/>
      </w:pPr>
    </w:p>
    <w:p w14:paraId="03142309" w14:textId="77777777" w:rsidR="008A7D3B" w:rsidRPr="0025647D" w:rsidRDefault="008A7D3B" w:rsidP="008A7D3B">
      <w:pPr>
        <w:pStyle w:val="Normal1"/>
        <w:shd w:val="clear" w:color="auto" w:fill="FFFFFF"/>
        <w:spacing w:before="45" w:after="45" w:line="240" w:lineRule="auto"/>
        <w:rPr>
          <w:b/>
        </w:rPr>
      </w:pPr>
      <w:bookmarkStart w:id="6" w:name="Equality"/>
      <w:bookmarkEnd w:id="6"/>
      <w:r w:rsidRPr="0025647D">
        <w:rPr>
          <w:b/>
        </w:rPr>
        <w:t>EQUALITY AND DIVERSITY</w:t>
      </w:r>
    </w:p>
    <w:p w14:paraId="3690BA01" w14:textId="5F529C21" w:rsidR="008A7D3B" w:rsidRPr="008A7D3B" w:rsidRDefault="008A7D3B" w:rsidP="008A7D3B">
      <w:pPr>
        <w:pStyle w:val="Normal1"/>
        <w:shd w:val="clear" w:color="auto" w:fill="FFFFFF"/>
        <w:spacing w:before="45" w:after="45" w:line="240" w:lineRule="auto"/>
        <w:rPr>
          <w:bCs/>
          <w:color w:val="auto"/>
        </w:rPr>
      </w:pPr>
      <w:r w:rsidRPr="008A7D3B">
        <w:rPr>
          <w:bCs/>
          <w:color w:val="auto"/>
        </w:rPr>
        <w:t xml:space="preserve">We understand that promoting equality and diversity and tackling discrimination is essential in safeguarding </w:t>
      </w:r>
      <w:r>
        <w:rPr>
          <w:bCs/>
          <w:color w:val="auto"/>
        </w:rPr>
        <w:t>our students</w:t>
      </w:r>
      <w:r w:rsidRPr="008A7D3B">
        <w:rPr>
          <w:bCs/>
          <w:color w:val="auto"/>
        </w:rPr>
        <w:t xml:space="preserve">.  We hold separate policies and procedures in place to address issues such as </w:t>
      </w:r>
      <w:r w:rsidR="00E8625A">
        <w:rPr>
          <w:bCs/>
          <w:color w:val="auto"/>
        </w:rPr>
        <w:t>P</w:t>
      </w:r>
      <w:r w:rsidRPr="008A7D3B">
        <w:rPr>
          <w:bCs/>
          <w:color w:val="auto"/>
        </w:rPr>
        <w:t>S</w:t>
      </w:r>
      <w:r>
        <w:rPr>
          <w:bCs/>
          <w:color w:val="auto"/>
        </w:rPr>
        <w:t>H</w:t>
      </w:r>
      <w:r w:rsidRPr="008A7D3B">
        <w:rPr>
          <w:bCs/>
          <w:color w:val="auto"/>
        </w:rPr>
        <w:t>E,</w:t>
      </w:r>
      <w:r>
        <w:rPr>
          <w:bCs/>
          <w:color w:val="auto"/>
        </w:rPr>
        <w:t xml:space="preserve"> </w:t>
      </w:r>
      <w:r w:rsidRPr="008A7D3B">
        <w:rPr>
          <w:bCs/>
          <w:color w:val="auto"/>
        </w:rPr>
        <w:t xml:space="preserve">anti-bullying policy, code of conduct that covers harassment and discrimination. </w:t>
      </w:r>
      <w:r>
        <w:rPr>
          <w:bCs/>
          <w:color w:val="auto"/>
        </w:rPr>
        <w:t>We</w:t>
      </w:r>
      <w:r w:rsidRPr="008A7D3B">
        <w:rPr>
          <w:bCs/>
          <w:color w:val="auto"/>
        </w:rPr>
        <w:t xml:space="preserve"> </w:t>
      </w:r>
      <w:r>
        <w:rPr>
          <w:bCs/>
          <w:color w:val="auto"/>
        </w:rPr>
        <w:t>are</w:t>
      </w:r>
      <w:r w:rsidRPr="008A7D3B">
        <w:rPr>
          <w:bCs/>
          <w:color w:val="auto"/>
        </w:rPr>
        <w:t xml:space="preserve"> committed to the Protected Characteristics under the Equality Act 2010.</w:t>
      </w:r>
    </w:p>
    <w:p w14:paraId="693C98DF" w14:textId="2911CC7A" w:rsidR="008A7D3B" w:rsidRPr="00C52503" w:rsidRDefault="008A7D3B" w:rsidP="008A7D3B">
      <w:pPr>
        <w:pStyle w:val="Normal1"/>
        <w:shd w:val="clear" w:color="auto" w:fill="FFFFFF"/>
        <w:spacing w:before="45" w:after="45" w:line="240" w:lineRule="auto"/>
        <w:rPr>
          <w:bCs/>
          <w:color w:val="auto"/>
        </w:rPr>
      </w:pPr>
      <w:r w:rsidRPr="008A7D3B">
        <w:rPr>
          <w:bCs/>
          <w:color w:val="auto"/>
        </w:rPr>
        <w:t xml:space="preserve">The Equality Act 2010 can be accessed </w:t>
      </w:r>
      <w:hyperlink r:id="rId14" w:history="1">
        <w:r w:rsidRPr="008A7D3B">
          <w:rPr>
            <w:rStyle w:val="Hyperlink"/>
            <w:bCs/>
          </w:rPr>
          <w:t>here</w:t>
        </w:r>
      </w:hyperlink>
      <w:r w:rsidR="00C52503">
        <w:rPr>
          <w:rStyle w:val="Hyperlink"/>
          <w:bCs/>
          <w:color w:val="auto"/>
          <w:u w:val="none"/>
        </w:rPr>
        <w:t>.</w:t>
      </w:r>
    </w:p>
    <w:p w14:paraId="0D7E8905" w14:textId="132ED4F7" w:rsidR="00E32D88" w:rsidRPr="0025647D" w:rsidRDefault="00E32D88">
      <w:pPr>
        <w:pStyle w:val="Normal1"/>
        <w:spacing w:after="0"/>
      </w:pPr>
    </w:p>
    <w:p w14:paraId="4A5B4F38" w14:textId="473B5760" w:rsidR="00E32D88" w:rsidRPr="0025647D" w:rsidRDefault="007F42B0">
      <w:pPr>
        <w:pStyle w:val="Normal1"/>
        <w:spacing w:after="0"/>
        <w:rPr>
          <w:b/>
        </w:rPr>
      </w:pPr>
      <w:bookmarkStart w:id="7" w:name="Welfare"/>
      <w:bookmarkEnd w:id="7"/>
      <w:r w:rsidRPr="0025647D">
        <w:rPr>
          <w:b/>
        </w:rPr>
        <w:t>S</w:t>
      </w:r>
      <w:r w:rsidR="00E8625A">
        <w:rPr>
          <w:b/>
        </w:rPr>
        <w:t>AFEGUARDING AND PROMOTING WELFARE</w:t>
      </w:r>
    </w:p>
    <w:p w14:paraId="257BAF4F" w14:textId="1EE06414" w:rsidR="00D4716D" w:rsidRPr="0025647D" w:rsidRDefault="00D4716D" w:rsidP="00D4716D">
      <w:pPr>
        <w:pStyle w:val="Normal1"/>
        <w:spacing w:after="0"/>
      </w:pPr>
      <w:r w:rsidRPr="0025647D">
        <w:t>No single professional can have a full picture of a child</w:t>
      </w:r>
      <w:r>
        <w:t xml:space="preserve"> or Young person’s</w:t>
      </w:r>
      <w:r w:rsidRPr="0025647D">
        <w:t xml:space="preserve"> needs and circumstances. If children</w:t>
      </w:r>
      <w:r>
        <w:t>, young people</w:t>
      </w:r>
      <w:r w:rsidRPr="0025647D">
        <w:t xml:space="preserve"> and families are to receive the right help at the right time, </w:t>
      </w:r>
      <w:r w:rsidRPr="0025647D">
        <w:rPr>
          <w:b/>
        </w:rPr>
        <w:t>everyone</w:t>
      </w:r>
      <w:r w:rsidRPr="0025647D">
        <w:t xml:space="preserve"> who comes into contact with them has a role to play in identifying concerns, sharing information and taking prompt action</w:t>
      </w:r>
      <w:r>
        <w:t xml:space="preserve">. </w:t>
      </w:r>
      <w:r w:rsidRPr="0025647D">
        <w:t xml:space="preserve">In order to fulfil this responsibility effectively, all professionals should make sure their approach is child-centred. This means that they should consider, at all times, what is in the </w:t>
      </w:r>
      <w:r w:rsidRPr="0025647D">
        <w:rPr>
          <w:b/>
        </w:rPr>
        <w:t>best interests</w:t>
      </w:r>
      <w:r w:rsidRPr="0025647D">
        <w:t xml:space="preserve"> of the child</w:t>
      </w:r>
      <w:r>
        <w:t>.</w:t>
      </w:r>
    </w:p>
    <w:p w14:paraId="15013D8C" w14:textId="77777777" w:rsidR="00D4716D" w:rsidRPr="0025647D" w:rsidRDefault="00D4716D" w:rsidP="00D4716D">
      <w:pPr>
        <w:pStyle w:val="Normal1"/>
        <w:spacing w:after="0"/>
      </w:pPr>
    </w:p>
    <w:p w14:paraId="62A45EF8" w14:textId="216C1774" w:rsidR="00D4716D" w:rsidRPr="0025647D" w:rsidRDefault="00D4716D" w:rsidP="00D4716D">
      <w:pPr>
        <w:pStyle w:val="Normal1"/>
        <w:spacing w:after="0"/>
      </w:pPr>
      <w:r w:rsidRPr="0025647D">
        <w:t>The Department for Education (DfE) ‘Keeping Children Safe in Education’ (September 20</w:t>
      </w:r>
      <w:r>
        <w:t>21</w:t>
      </w:r>
      <w:r w:rsidRPr="0025647D">
        <w:t xml:space="preserve">), states safeguarding and promoting the welfare of children is defined for the purposes of this guidance as: </w:t>
      </w:r>
    </w:p>
    <w:p w14:paraId="56DC4D26" w14:textId="77777777" w:rsidR="00D4716D" w:rsidRPr="0025647D" w:rsidRDefault="00D4716D" w:rsidP="00F9795F">
      <w:pPr>
        <w:pStyle w:val="Normal1"/>
        <w:numPr>
          <w:ilvl w:val="0"/>
          <w:numId w:val="13"/>
        </w:numPr>
        <w:spacing w:after="0"/>
      </w:pPr>
      <w:r w:rsidRPr="0025647D">
        <w:t>Protecting children from maltreatment</w:t>
      </w:r>
    </w:p>
    <w:p w14:paraId="5C888AB6" w14:textId="77777777" w:rsidR="00D4716D" w:rsidRPr="0025647D" w:rsidRDefault="00D4716D" w:rsidP="00F9795F">
      <w:pPr>
        <w:pStyle w:val="Normal1"/>
        <w:numPr>
          <w:ilvl w:val="0"/>
          <w:numId w:val="13"/>
        </w:numPr>
        <w:spacing w:after="0"/>
      </w:pPr>
      <w:r w:rsidRPr="0025647D">
        <w:t>Preventing impairment of children’s health or development,</w:t>
      </w:r>
    </w:p>
    <w:p w14:paraId="7D3E5522" w14:textId="77777777" w:rsidR="00D4716D" w:rsidRPr="0025647D" w:rsidRDefault="00D4716D" w:rsidP="00F9795F">
      <w:pPr>
        <w:pStyle w:val="Normal1"/>
        <w:numPr>
          <w:ilvl w:val="0"/>
          <w:numId w:val="13"/>
        </w:numPr>
        <w:spacing w:after="0"/>
      </w:pPr>
      <w:r w:rsidRPr="0025647D">
        <w:t xml:space="preserve">Ensuring that children are growing up in circumstances consistent with the provision of safe and effective care and </w:t>
      </w:r>
    </w:p>
    <w:p w14:paraId="5B550491" w14:textId="77777777" w:rsidR="00D4716D" w:rsidRPr="0025647D" w:rsidRDefault="00D4716D" w:rsidP="00F9795F">
      <w:pPr>
        <w:pStyle w:val="Normal1"/>
        <w:numPr>
          <w:ilvl w:val="0"/>
          <w:numId w:val="13"/>
        </w:numPr>
        <w:spacing w:after="0"/>
      </w:pPr>
      <w:r w:rsidRPr="0025647D">
        <w:t xml:space="preserve">Taking action to enable all children </w:t>
      </w:r>
      <w:r>
        <w:t xml:space="preserve">to </w:t>
      </w:r>
      <w:r w:rsidRPr="0025647D">
        <w:t>have the best outcomes</w:t>
      </w:r>
      <w:r>
        <w:t>.</w:t>
      </w:r>
    </w:p>
    <w:p w14:paraId="679D1B65" w14:textId="77777777" w:rsidR="00D4716D" w:rsidRPr="0025647D" w:rsidRDefault="00D4716D" w:rsidP="00D4716D">
      <w:pPr>
        <w:pStyle w:val="Normal1"/>
        <w:spacing w:after="0"/>
      </w:pPr>
    </w:p>
    <w:p w14:paraId="06F2D6D0" w14:textId="211FABBC" w:rsidR="00DE4426" w:rsidRPr="00476EA9" w:rsidRDefault="00DE4426" w:rsidP="00D4716D">
      <w:pPr>
        <w:pStyle w:val="Normal1"/>
        <w:spacing w:after="0"/>
        <w:rPr>
          <w:rFonts w:asciiTheme="minorHAnsi" w:hAnsiTheme="minorHAnsi" w:cstheme="minorHAnsi"/>
        </w:rPr>
      </w:pPr>
      <w:r>
        <w:t xml:space="preserve">We have statutory policies in place that link to safeguarding and promoting the welfare of our students and these include: </w:t>
      </w:r>
      <w:r w:rsidRPr="00DE4426">
        <w:t>First Aid,</w:t>
      </w:r>
      <w:r>
        <w:t xml:space="preserve"> </w:t>
      </w:r>
      <w:r w:rsidR="00476EA9">
        <w:t xml:space="preserve">Health and Safety, Equality, </w:t>
      </w:r>
      <w:r>
        <w:t>Data Protection,</w:t>
      </w:r>
      <w:r w:rsidRPr="00DE4426">
        <w:t xml:space="preserve"> </w:t>
      </w:r>
      <w:r>
        <w:t xml:space="preserve">Capability of staff, Complaints, </w:t>
      </w:r>
      <w:r w:rsidRPr="00DE4426">
        <w:t>Attendance, Exclusions, Managing Allegations, Safe Recruitment</w:t>
      </w:r>
      <w:r w:rsidR="00476EA9" w:rsidRPr="00476EA9">
        <w:rPr>
          <w:rFonts w:asciiTheme="minorHAnsi" w:hAnsiTheme="minorHAnsi" w:cstheme="minorHAnsi"/>
        </w:rPr>
        <w:t>,</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Premises management</w:t>
      </w:r>
      <w:r w:rsidR="00476EA9">
        <w:rPr>
          <w:rFonts w:asciiTheme="minorHAnsi" w:hAnsiTheme="minorHAnsi" w:cstheme="minorHAnsi"/>
        </w:rPr>
        <w:t xml:space="preserve">, </w:t>
      </w:r>
      <w:r w:rsidRPr="00476EA9">
        <w:rPr>
          <w:rFonts w:asciiTheme="minorHAnsi" w:hAnsiTheme="minorHAnsi" w:cstheme="minorHAnsi"/>
        </w:rPr>
        <w:t>S</w:t>
      </w:r>
      <w:r w:rsidR="00476EA9" w:rsidRPr="00476EA9">
        <w:rPr>
          <w:rFonts w:asciiTheme="minorHAnsi" w:hAnsiTheme="minorHAnsi" w:cstheme="minorHAnsi"/>
        </w:rPr>
        <w:t>pecial Education Needs (S</w:t>
      </w:r>
      <w:r w:rsidRPr="00476EA9">
        <w:rPr>
          <w:rFonts w:asciiTheme="minorHAnsi" w:hAnsiTheme="minorHAnsi" w:cstheme="minorHAnsi"/>
        </w:rPr>
        <w:t>EN</w:t>
      </w:r>
      <w:r w:rsidR="00476EA9" w:rsidRPr="00476EA9">
        <w:rPr>
          <w:rFonts w:asciiTheme="minorHAnsi" w:hAnsiTheme="minorHAnsi" w:cstheme="minorHAnsi"/>
        </w:rPr>
        <w:t>)</w:t>
      </w:r>
      <w:r w:rsidRPr="00476EA9">
        <w:rPr>
          <w:rFonts w:asciiTheme="minorHAnsi" w:hAnsiTheme="minorHAnsi" w:cstheme="minorHAnsi"/>
        </w:rPr>
        <w:t>,</w:t>
      </w:r>
      <w:r w:rsidR="00476EA9" w:rsidRPr="00476EA9">
        <w:rPr>
          <w:rFonts w:asciiTheme="minorHAnsi" w:hAnsiTheme="minorHAnsi" w:cstheme="minorHAnsi"/>
        </w:rPr>
        <w:t xml:space="preserve"> Looked after Children</w:t>
      </w:r>
      <w:r w:rsidRPr="00476EA9">
        <w:rPr>
          <w:rFonts w:asciiTheme="minorHAnsi" w:hAnsiTheme="minorHAnsi" w:cstheme="minorHAnsi"/>
        </w:rPr>
        <w:t xml:space="preserve"> </w:t>
      </w:r>
      <w:r w:rsidR="00476EA9" w:rsidRPr="00476EA9">
        <w:rPr>
          <w:rFonts w:asciiTheme="minorHAnsi" w:hAnsiTheme="minorHAnsi" w:cstheme="minorHAnsi"/>
        </w:rPr>
        <w:t>(</w:t>
      </w:r>
      <w:r w:rsidRPr="00476EA9">
        <w:rPr>
          <w:rFonts w:asciiTheme="minorHAnsi" w:hAnsiTheme="minorHAnsi" w:cstheme="minorHAnsi"/>
        </w:rPr>
        <w:t>LAC</w:t>
      </w:r>
      <w:r w:rsidR="00476EA9" w:rsidRPr="00476EA9">
        <w:rPr>
          <w:rFonts w:asciiTheme="minorHAnsi" w:hAnsiTheme="minorHAnsi" w:cstheme="minorHAnsi"/>
        </w:rPr>
        <w:t>)</w:t>
      </w:r>
      <w:r w:rsidRPr="00476EA9">
        <w:rPr>
          <w:rFonts w:asciiTheme="minorHAnsi" w:hAnsiTheme="minorHAnsi" w:cstheme="minorHAnsi"/>
        </w:rPr>
        <w:t>, Behaviour</w:t>
      </w:r>
      <w:r w:rsidR="00476EA9" w:rsidRPr="00476EA9">
        <w:rPr>
          <w:rFonts w:asciiTheme="minorHAnsi" w:hAnsiTheme="minorHAnsi" w:cstheme="minorHAnsi"/>
        </w:rPr>
        <w:t>,</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 xml:space="preserve">Staff discipline, </w:t>
      </w:r>
      <w:r w:rsidR="00476EA9">
        <w:rPr>
          <w:rFonts w:asciiTheme="minorHAnsi" w:eastAsia="Times New Roman" w:hAnsiTheme="minorHAnsi" w:cstheme="minorHAnsi"/>
          <w:color w:val="0B0C0C"/>
          <w:lang w:eastAsia="en-GB"/>
        </w:rPr>
        <w:t>C</w:t>
      </w:r>
      <w:r w:rsidR="00476EA9" w:rsidRPr="00CC50D5">
        <w:rPr>
          <w:rFonts w:asciiTheme="minorHAnsi" w:eastAsia="Times New Roman" w:hAnsiTheme="minorHAnsi" w:cstheme="minorHAnsi"/>
          <w:color w:val="0B0C0C"/>
          <w:lang w:eastAsia="en-GB"/>
        </w:rPr>
        <w:t>onduct and grievance</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Children with health needs who cannot attend school</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Designated teacher for looked-after and previously looked-after children</w:t>
      </w:r>
      <w:r w:rsidR="00476EA9">
        <w:rPr>
          <w:rFonts w:asciiTheme="minorHAnsi" w:eastAsia="Times New Roman" w:hAnsiTheme="minorHAnsi" w:cstheme="minorHAnsi"/>
          <w:color w:val="0B0C0C"/>
          <w:lang w:eastAsia="en-GB"/>
        </w:rPr>
        <w:t xml:space="preserve">, </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Sex and relationships education</w:t>
      </w:r>
      <w:r w:rsidR="00476EA9">
        <w:rPr>
          <w:rFonts w:asciiTheme="minorHAnsi" w:eastAsia="Times New Roman" w:hAnsiTheme="minorHAnsi" w:cstheme="minorHAnsi"/>
          <w:color w:val="0B0C0C"/>
          <w:lang w:eastAsia="en-GB"/>
        </w:rPr>
        <w:t xml:space="preserve">, </w:t>
      </w:r>
      <w:r w:rsidR="00476EA9" w:rsidRPr="00476EA9">
        <w:rPr>
          <w:rFonts w:asciiTheme="minorHAnsi" w:eastAsia="Times New Roman" w:hAnsiTheme="minorHAnsi" w:cstheme="minorHAnsi"/>
          <w:color w:val="0B0C0C"/>
          <w:lang w:eastAsia="en-GB"/>
        </w:rPr>
        <w:t xml:space="preserve"> </w:t>
      </w:r>
      <w:r w:rsidR="00476EA9">
        <w:rPr>
          <w:rFonts w:asciiTheme="minorHAnsi" w:eastAsia="Times New Roman" w:hAnsiTheme="minorHAnsi" w:cstheme="minorHAnsi"/>
          <w:color w:val="0B0C0C"/>
          <w:lang w:eastAsia="en-GB"/>
        </w:rPr>
        <w:t>M</w:t>
      </w:r>
      <w:r w:rsidR="00476EA9" w:rsidRPr="00CC50D5">
        <w:rPr>
          <w:rFonts w:asciiTheme="minorHAnsi" w:eastAsia="Times New Roman" w:hAnsiTheme="minorHAnsi" w:cstheme="minorHAnsi"/>
          <w:color w:val="0B0C0C"/>
          <w:lang w:eastAsia="en-GB"/>
        </w:rPr>
        <w:t>edical conditions</w:t>
      </w:r>
      <w:r w:rsidR="00476EA9">
        <w:rPr>
          <w:rFonts w:asciiTheme="minorHAnsi" w:eastAsia="Times New Roman" w:hAnsiTheme="minorHAnsi" w:cstheme="minorHAnsi"/>
          <w:color w:val="0B0C0C"/>
          <w:lang w:eastAsia="en-GB"/>
        </w:rPr>
        <w:t xml:space="preserve">. </w:t>
      </w:r>
      <w:r w:rsidR="00476EA9" w:rsidRPr="00D4716D">
        <w:t>Details of these are contained in standalone policies and can be</w:t>
      </w:r>
      <w:r w:rsidR="00476EA9">
        <w:t xml:space="preserve"> </w:t>
      </w:r>
      <w:r w:rsidR="00476EA9" w:rsidRPr="002004DA">
        <w:t>accessed via our website.</w:t>
      </w:r>
      <w:r w:rsidR="00476EA9">
        <w:t xml:space="preserve"> </w:t>
      </w:r>
      <w:r w:rsidR="00476EA9">
        <w:rPr>
          <w:rFonts w:asciiTheme="minorHAnsi" w:eastAsia="Times New Roman" w:hAnsiTheme="minorHAnsi" w:cstheme="minorHAnsi"/>
          <w:color w:val="0B0C0C"/>
          <w:lang w:eastAsia="en-GB"/>
        </w:rPr>
        <w:t>We also refer to additional</w:t>
      </w:r>
      <w:r w:rsidRPr="00D4716D">
        <w:t xml:space="preserve"> safeguarding</w:t>
      </w:r>
      <w:r w:rsidR="00476EA9">
        <w:t xml:space="preserve"> guidance</w:t>
      </w:r>
      <w:r w:rsidRPr="00D4716D">
        <w:t xml:space="preserve"> which the DfE </w:t>
      </w:r>
      <w:r w:rsidR="00476EA9">
        <w:t>issue.</w:t>
      </w:r>
      <w:r w:rsidRPr="00D4716D">
        <w:t xml:space="preserve"> </w:t>
      </w:r>
    </w:p>
    <w:p w14:paraId="26E8E4D7" w14:textId="77777777" w:rsidR="00DE4426" w:rsidRDefault="00DE4426" w:rsidP="00D4716D">
      <w:pPr>
        <w:pStyle w:val="Normal1"/>
        <w:spacing w:after="0"/>
      </w:pPr>
    </w:p>
    <w:p w14:paraId="6D519A15" w14:textId="2BD9F3CF" w:rsidR="007109F4" w:rsidRPr="007109F4" w:rsidRDefault="007109F4" w:rsidP="00D4716D">
      <w:pPr>
        <w:pStyle w:val="Normal1"/>
        <w:spacing w:after="0"/>
      </w:pPr>
      <w:r w:rsidRPr="007109F4">
        <w:rPr>
          <w:rFonts w:eastAsia="Times New Roman" w:cs="Times New Roman"/>
          <w:lang w:eastAsia="en-GB"/>
        </w:rPr>
        <w:t>We recognise that pupils at alterative provision</w:t>
      </w:r>
      <w:r w:rsidR="008B0F3D">
        <w:rPr>
          <w:rFonts w:eastAsia="Times New Roman" w:cs="Times New Roman"/>
          <w:lang w:eastAsia="en-GB"/>
        </w:rPr>
        <w:t xml:space="preserve"> and those missing education</w:t>
      </w:r>
      <w:r w:rsidRPr="007109F4">
        <w:rPr>
          <w:rFonts w:eastAsia="Times New Roman" w:cs="Times New Roman"/>
          <w:lang w:eastAsia="en-GB"/>
        </w:rPr>
        <w:t xml:space="preserve"> are potentially at greater risk of harm.</w:t>
      </w:r>
    </w:p>
    <w:p w14:paraId="06DFC990" w14:textId="77777777" w:rsidR="00FA41DA" w:rsidRDefault="00FA41DA">
      <w:pPr>
        <w:pStyle w:val="Normal1"/>
        <w:spacing w:after="0"/>
        <w:rPr>
          <w:b/>
        </w:rPr>
      </w:pPr>
    </w:p>
    <w:p w14:paraId="008A0520" w14:textId="2C06405C" w:rsidR="00AC0E0E" w:rsidRDefault="007F42B0">
      <w:pPr>
        <w:pStyle w:val="Normal1"/>
        <w:spacing w:after="0"/>
        <w:rPr>
          <w:b/>
        </w:rPr>
      </w:pPr>
      <w:bookmarkStart w:id="8" w:name="Child_Protection"/>
      <w:bookmarkEnd w:id="8"/>
      <w:r w:rsidRPr="0025647D">
        <w:rPr>
          <w:b/>
        </w:rPr>
        <w:t>Child Protection</w:t>
      </w:r>
    </w:p>
    <w:p w14:paraId="6B128E5C" w14:textId="60839682" w:rsidR="00FA41DA" w:rsidRPr="00CB3607" w:rsidRDefault="00FA41DA" w:rsidP="00FA41DA">
      <w:pPr>
        <w:pStyle w:val="Normal1"/>
        <w:spacing w:after="0"/>
        <w:contextualSpacing/>
      </w:pPr>
      <w:r>
        <w:t>The</w:t>
      </w:r>
      <w:r w:rsidRPr="0025647D">
        <w:t xml:space="preserve"> welfare</w:t>
      </w:r>
      <w:r>
        <w:t xml:space="preserve"> of our </w:t>
      </w:r>
      <w:r w:rsidR="00E8625A">
        <w:t>students</w:t>
      </w:r>
      <w:r w:rsidRPr="0025647D">
        <w:t xml:space="preserve"> is paramount.</w:t>
      </w:r>
      <w:r>
        <w:t xml:space="preserve"> They</w:t>
      </w:r>
      <w:r w:rsidRPr="0025647D">
        <w:t xml:space="preserve"> have an absolute right to a childhood free from abuse, neglect or exploitation.  </w:t>
      </w:r>
    </w:p>
    <w:p w14:paraId="41EC3DD5" w14:textId="77777777" w:rsidR="00FA41DA" w:rsidRPr="00AC0E0E" w:rsidRDefault="00FA41DA" w:rsidP="00FA41DA">
      <w:pPr>
        <w:pStyle w:val="Normal1"/>
        <w:spacing w:after="0"/>
        <w:rPr>
          <w:b/>
        </w:rPr>
      </w:pPr>
      <w:r w:rsidRPr="00AC0E0E">
        <w:rPr>
          <w:bCs/>
        </w:rPr>
        <w:t>Child Protection</w:t>
      </w:r>
      <w:r>
        <w:rPr>
          <w:bCs/>
        </w:rPr>
        <w:t xml:space="preserve"> is</w:t>
      </w:r>
      <w:r w:rsidRPr="0025647D">
        <w:t xml:space="preserve"> part of safeguarding and promoting the welfare of children and refers to the activity that is undertaken to protect children who are suffering or </w:t>
      </w:r>
      <w:r>
        <w:t xml:space="preserve">are </w:t>
      </w:r>
      <w:r w:rsidRPr="0025647D">
        <w:t>at risk of suffering significant harm.</w:t>
      </w:r>
    </w:p>
    <w:p w14:paraId="005DB18E" w14:textId="77777777" w:rsidR="00E8625A" w:rsidRPr="0025647D" w:rsidRDefault="00E8625A">
      <w:pPr>
        <w:pStyle w:val="Normal1"/>
        <w:spacing w:after="0"/>
      </w:pPr>
    </w:p>
    <w:p w14:paraId="55609654" w14:textId="77777777" w:rsidR="00E32D88" w:rsidRPr="0025647D" w:rsidRDefault="007F42B0">
      <w:pPr>
        <w:pStyle w:val="Normal1"/>
        <w:spacing w:after="0"/>
        <w:rPr>
          <w:b/>
        </w:rPr>
      </w:pPr>
      <w:bookmarkStart w:id="9" w:name="Significant_Harm"/>
      <w:bookmarkEnd w:id="9"/>
      <w:r w:rsidRPr="0025647D">
        <w:rPr>
          <w:b/>
        </w:rPr>
        <w:t>Significant Harm</w:t>
      </w:r>
    </w:p>
    <w:p w14:paraId="66C49143" w14:textId="3CD3C2B8" w:rsidR="00FA41DA" w:rsidRPr="002F3F28" w:rsidRDefault="00FA41DA" w:rsidP="002F3F28">
      <w:pPr>
        <w:pStyle w:val="Normal1"/>
        <w:spacing w:after="0"/>
        <w:rPr>
          <w:rFonts w:asciiTheme="minorHAnsi" w:hAnsiTheme="minorHAnsi" w:cstheme="minorHAnsi"/>
          <w:bCs/>
        </w:rPr>
      </w:pPr>
      <w:r w:rsidRPr="00D00786">
        <w:rPr>
          <w:rFonts w:asciiTheme="minorHAnsi" w:eastAsiaTheme="minorHAnsi" w:hAnsiTheme="minorHAnsi" w:cstheme="minorHAnsi"/>
          <w:spacing w:val="-1"/>
          <w:shd w:val="clear" w:color="auto" w:fill="FFFFFF"/>
        </w:rPr>
        <w:t>“Harm” is the “ill treatment or the impairment of the health or development of the child” (Section 31, </w:t>
      </w:r>
      <w:hyperlink r:id="rId15" w:tgtFrame="_blank" w:tooltip="Children Act 1989" w:history="1">
        <w:r w:rsidRPr="00D80887">
          <w:rPr>
            <w:rFonts w:asciiTheme="minorHAnsi" w:eastAsiaTheme="minorHAnsi" w:hAnsiTheme="minorHAnsi" w:cstheme="minorHAnsi"/>
            <w:color w:val="365F91" w:themeColor="accent1" w:themeShade="BF"/>
            <w:spacing w:val="-1"/>
            <w:u w:val="single"/>
            <w:shd w:val="clear" w:color="auto" w:fill="FFFFFF"/>
          </w:rPr>
          <w:t>Children Act 1989</w:t>
        </w:r>
      </w:hyperlink>
      <w:r w:rsidRPr="00D00786">
        <w:rPr>
          <w:rFonts w:asciiTheme="minorHAnsi" w:eastAsiaTheme="minorHAnsi" w:hAnsiTheme="minorHAnsi" w:cstheme="minorHAnsi"/>
          <w:spacing w:val="-1"/>
          <w:shd w:val="clear" w:color="auto" w:fill="FFFFFF"/>
        </w:rPr>
        <w:t>;</w:t>
      </w:r>
      <w:r w:rsidR="002F3F28">
        <w:rPr>
          <w:rFonts w:asciiTheme="minorHAnsi" w:eastAsiaTheme="minorHAnsi" w:hAnsiTheme="minorHAnsi" w:cstheme="minorHAnsi"/>
          <w:spacing w:val="-1"/>
          <w:shd w:val="clear" w:color="auto" w:fill="FFFFFF"/>
        </w:rPr>
        <w:t xml:space="preserve"> </w:t>
      </w:r>
      <w:r w:rsidRPr="00D00786">
        <w:rPr>
          <w:rFonts w:asciiTheme="minorHAnsi" w:hAnsiTheme="minorHAnsi" w:cstheme="minorHAnsi"/>
        </w:rPr>
        <w:t>Harm can be determined “significant” by “comparing a child’s health and development with what might be reasonably expected of a similar child”.</w:t>
      </w:r>
    </w:p>
    <w:p w14:paraId="7B7D8B60" w14:textId="42E62975" w:rsidR="00E32D88" w:rsidRDefault="00FA41DA" w:rsidP="00FA41DA">
      <w:pPr>
        <w:pStyle w:val="Normal1"/>
        <w:spacing w:after="0"/>
        <w:rPr>
          <w:rFonts w:asciiTheme="minorHAnsi" w:hAnsiTheme="minorHAnsi" w:cstheme="minorHAnsi"/>
        </w:rPr>
      </w:pPr>
      <w:r w:rsidRPr="00D00786">
        <w:rPr>
          <w:rFonts w:asciiTheme="minorHAnsi" w:hAnsiTheme="minorHAnsi" w:cstheme="minorHAnsi"/>
        </w:rPr>
        <w:lastRenderedPageBreak/>
        <w:t>Although there is no absolute criteria for determining whether or not harm is “significant”, Bolton local authority social care, police, education and health agencies work with family members to assess the child, and a decision is made based on their professional judgement using gathered evidence.</w:t>
      </w:r>
    </w:p>
    <w:p w14:paraId="12D13AC2" w14:textId="77777777" w:rsidR="00FA41DA" w:rsidRPr="0025647D" w:rsidRDefault="00FA41DA" w:rsidP="00FA41DA">
      <w:pPr>
        <w:pStyle w:val="Normal1"/>
        <w:spacing w:after="0"/>
      </w:pPr>
    </w:p>
    <w:p w14:paraId="4934D6BB" w14:textId="40AAA732" w:rsidR="00FA41DA" w:rsidRPr="0025647D" w:rsidRDefault="00FA41DA" w:rsidP="00FA41DA">
      <w:pPr>
        <w:pStyle w:val="Normal1"/>
        <w:spacing w:after="0"/>
        <w:rPr>
          <w:b/>
        </w:rPr>
      </w:pPr>
      <w:bookmarkStart w:id="10" w:name="Our_Role"/>
      <w:bookmarkEnd w:id="10"/>
      <w:r>
        <w:rPr>
          <w:b/>
        </w:rPr>
        <w:t>OUR ROLE</w:t>
      </w:r>
    </w:p>
    <w:p w14:paraId="3E39AD95" w14:textId="22E1D766" w:rsidR="007C15CE" w:rsidRPr="007C15CE" w:rsidRDefault="007C15CE" w:rsidP="007C15CE">
      <w:pPr>
        <w:pStyle w:val="Normal1"/>
        <w:numPr>
          <w:ilvl w:val="0"/>
          <w:numId w:val="14"/>
        </w:numPr>
        <w:spacing w:after="0"/>
        <w:ind w:left="360"/>
        <w:contextualSpacing/>
      </w:pPr>
      <w:r w:rsidRPr="007C15CE">
        <w:t>The designated safeguarding lead (and any deputies) have a number of responsibilities (See Appendix 3)</w:t>
      </w:r>
    </w:p>
    <w:p w14:paraId="0B1EA019" w14:textId="27493316" w:rsidR="00FA41DA" w:rsidRPr="0025647D" w:rsidRDefault="00FA41DA" w:rsidP="001E6853">
      <w:pPr>
        <w:pStyle w:val="Normal1"/>
        <w:numPr>
          <w:ilvl w:val="0"/>
          <w:numId w:val="14"/>
        </w:numPr>
        <w:spacing w:after="0"/>
        <w:ind w:left="360"/>
        <w:contextualSpacing/>
      </w:pPr>
      <w:r w:rsidRPr="0025647D">
        <w:t>All staff have a responsibility to provide a safe environment in which children</w:t>
      </w:r>
      <w:r>
        <w:t xml:space="preserve"> and young people</w:t>
      </w:r>
      <w:r w:rsidRPr="0025647D">
        <w:t xml:space="preserve"> can learn.</w:t>
      </w:r>
    </w:p>
    <w:p w14:paraId="30F0A298" w14:textId="77777777" w:rsidR="00FA41DA" w:rsidRDefault="00FA41DA" w:rsidP="001E6853">
      <w:pPr>
        <w:pStyle w:val="Normal1"/>
        <w:numPr>
          <w:ilvl w:val="0"/>
          <w:numId w:val="14"/>
        </w:numPr>
        <w:spacing w:after="0"/>
        <w:ind w:left="360"/>
        <w:contextualSpacing/>
      </w:pPr>
      <w:r w:rsidRPr="0025647D">
        <w:t>Everyone who comes into contact with children</w:t>
      </w:r>
      <w:r>
        <w:t xml:space="preserve">, young people </w:t>
      </w:r>
      <w:r w:rsidRPr="0025647D">
        <w:t xml:space="preserve">and their families have a role to play in safeguarding. </w:t>
      </w:r>
      <w:r>
        <w:t>S</w:t>
      </w:r>
      <w:r w:rsidRPr="0025647D">
        <w:t>taff are particularly important as they are in a position to identify concerns early and provide help for children</w:t>
      </w:r>
      <w:r>
        <w:t xml:space="preserve"> and young people</w:t>
      </w:r>
      <w:r w:rsidRPr="0025647D">
        <w:t xml:space="preserve"> to prevent concerns from escalating.</w:t>
      </w:r>
    </w:p>
    <w:p w14:paraId="1A9A6DF3" w14:textId="6CC29DDC" w:rsidR="00FA41DA" w:rsidRPr="0025647D" w:rsidRDefault="00FA41DA" w:rsidP="001E6853">
      <w:pPr>
        <w:pStyle w:val="Normal1"/>
        <w:numPr>
          <w:ilvl w:val="0"/>
          <w:numId w:val="14"/>
        </w:numPr>
        <w:spacing w:after="0"/>
        <w:ind w:left="360"/>
        <w:contextualSpacing/>
      </w:pPr>
      <w:r w:rsidRPr="0025647D">
        <w:t>All members of</w:t>
      </w:r>
      <w:r w:rsidRPr="00772539">
        <w:rPr>
          <w:b/>
        </w:rPr>
        <w:t xml:space="preserve"> </w:t>
      </w:r>
      <w:r>
        <w:rPr>
          <w:bCs/>
        </w:rPr>
        <w:t>our</w:t>
      </w:r>
      <w:r w:rsidRPr="0025647D">
        <w:t xml:space="preserve"> staff have a responsibility to be mindful of issues related to children</w:t>
      </w:r>
      <w:r>
        <w:t xml:space="preserve"> and young people</w:t>
      </w:r>
      <w:r w:rsidR="002004DA">
        <w:t>’</w:t>
      </w:r>
      <w:r>
        <w:t>s</w:t>
      </w:r>
      <w:r w:rsidRPr="0025647D">
        <w:t xml:space="preserve"> safety and welfare and a </w:t>
      </w:r>
      <w:r w:rsidRPr="00772539">
        <w:rPr>
          <w:b/>
        </w:rPr>
        <w:t>duty</w:t>
      </w:r>
      <w:r w:rsidRPr="0025647D">
        <w:t xml:space="preserve"> to </w:t>
      </w:r>
      <w:r w:rsidRPr="00772539">
        <w:rPr>
          <w:b/>
        </w:rPr>
        <w:t>report and refer</w:t>
      </w:r>
      <w:r w:rsidRPr="0025647D">
        <w:t xml:space="preserve"> any concerns however “minor” they appear to be. </w:t>
      </w:r>
      <w:r>
        <w:t>(</w:t>
      </w:r>
      <w:r w:rsidRPr="0025647D">
        <w:t xml:space="preserve">NB It is NOT, however the role of </w:t>
      </w:r>
      <w:r>
        <w:t xml:space="preserve">our </w:t>
      </w:r>
      <w:r w:rsidRPr="0025647D">
        <w:t>staff to investigate those concerns</w:t>
      </w:r>
      <w:r>
        <w:t>)</w:t>
      </w:r>
      <w:r w:rsidRPr="0025647D">
        <w:t>.</w:t>
      </w:r>
    </w:p>
    <w:p w14:paraId="7F07DBC8" w14:textId="497F79FC" w:rsidR="00FA41DA" w:rsidRPr="007C15CE" w:rsidRDefault="007C15CE" w:rsidP="001E6853">
      <w:pPr>
        <w:pStyle w:val="Normal1"/>
        <w:numPr>
          <w:ilvl w:val="0"/>
          <w:numId w:val="14"/>
        </w:numPr>
        <w:spacing w:after="0"/>
        <w:ind w:left="360"/>
        <w:contextualSpacing/>
      </w:pPr>
      <w:r w:rsidRPr="007C15CE">
        <w:t>We work in partnership with parents and p</w:t>
      </w:r>
      <w:r w:rsidR="00FA41DA" w:rsidRPr="007C15CE">
        <w:t xml:space="preserve">arents have a right to be informed in respect of any concerns about their child's welfare, or any action taken to safeguard and promote the child's welfare, providing this does not compromise the child's safety. </w:t>
      </w:r>
    </w:p>
    <w:p w14:paraId="6B878768" w14:textId="77777777" w:rsidR="00FA41DA" w:rsidRPr="0025647D" w:rsidRDefault="00FA41DA" w:rsidP="001E6853">
      <w:pPr>
        <w:pStyle w:val="Normal1"/>
        <w:numPr>
          <w:ilvl w:val="0"/>
          <w:numId w:val="14"/>
        </w:numPr>
        <w:spacing w:after="0"/>
        <w:ind w:left="360"/>
        <w:contextualSpacing/>
      </w:pPr>
      <w:r w:rsidRPr="0025647D">
        <w:t>Children are best protected when professionals work effectively together and share responsibility for protective action.</w:t>
      </w:r>
    </w:p>
    <w:p w14:paraId="49629572" w14:textId="77777777" w:rsidR="00FA41DA" w:rsidRPr="0025647D" w:rsidRDefault="00FA41DA" w:rsidP="001E6853">
      <w:pPr>
        <w:pStyle w:val="Normal1"/>
        <w:numPr>
          <w:ilvl w:val="0"/>
          <w:numId w:val="14"/>
        </w:numPr>
        <w:spacing w:after="0"/>
        <w:ind w:left="360"/>
        <w:contextualSpacing/>
      </w:pPr>
      <w:r w:rsidRPr="0025647D">
        <w:t>Where there are possible concerns about a child's safety, unconditional confidentiality cannot be guaranteed and should not be offered. When a child is subject to Child Protection Plan, information about the child and their circumstances will only be shared on a "need to know" basis.</w:t>
      </w:r>
    </w:p>
    <w:p w14:paraId="76CA2B70" w14:textId="4F879DAD" w:rsidR="00FA41DA" w:rsidRDefault="00FA41DA" w:rsidP="001E6853">
      <w:pPr>
        <w:pStyle w:val="Normal1"/>
        <w:numPr>
          <w:ilvl w:val="0"/>
          <w:numId w:val="14"/>
        </w:numPr>
        <w:spacing w:after="0"/>
        <w:ind w:left="360"/>
        <w:contextualSpacing/>
      </w:pPr>
      <w:r w:rsidRPr="0025647D">
        <w:t>T</w:t>
      </w:r>
      <w:r w:rsidR="00F46177">
        <w:t>o have</w:t>
      </w:r>
      <w:r w:rsidRPr="0025647D">
        <w:t xml:space="preserve"> in place robust systems that deter possible abusers and will effectively manage any allegations or concerns about abuse if they arise</w:t>
      </w:r>
      <w:r>
        <w:t>.</w:t>
      </w:r>
      <w:r w:rsidRPr="0025647D">
        <w:t xml:space="preserve"> </w:t>
      </w:r>
      <w:r>
        <w:t>The</w:t>
      </w:r>
      <w:r w:rsidRPr="0025647D">
        <w:t xml:space="preserve"> staff member who has a concern about a child’s welfare should follow the referral processes set below</w:t>
      </w:r>
      <w:r>
        <w:t>.</w:t>
      </w:r>
    </w:p>
    <w:p w14:paraId="44F16B30" w14:textId="4C41AC0F" w:rsidR="00FA41DA" w:rsidRPr="0025647D" w:rsidRDefault="00DE60EA" w:rsidP="001E6853">
      <w:pPr>
        <w:pStyle w:val="Normal1"/>
        <w:numPr>
          <w:ilvl w:val="0"/>
          <w:numId w:val="14"/>
        </w:numPr>
        <w:spacing w:after="0"/>
        <w:ind w:left="360"/>
        <w:contextualSpacing/>
      </w:pPr>
      <w:r>
        <w:t>T</w:t>
      </w:r>
      <w:r w:rsidR="00FA41DA" w:rsidRPr="0025647D">
        <w:t>o support social workers and other agencies following any referral.</w:t>
      </w:r>
    </w:p>
    <w:p w14:paraId="7CA9E1E2" w14:textId="1824EA90" w:rsidR="00FA41DA" w:rsidRPr="001E6853" w:rsidRDefault="00FA41DA" w:rsidP="001E6853">
      <w:pPr>
        <w:pStyle w:val="Normal1"/>
        <w:numPr>
          <w:ilvl w:val="0"/>
          <w:numId w:val="14"/>
        </w:numPr>
        <w:spacing w:after="0"/>
        <w:ind w:left="360"/>
        <w:contextualSpacing/>
      </w:pPr>
      <w:r w:rsidRPr="001E6853">
        <w:t xml:space="preserve">When children make allegations about abuse or </w:t>
      </w:r>
      <w:r w:rsidR="00A31C2F" w:rsidRPr="001E6853">
        <w:t>neglect,</w:t>
      </w:r>
      <w:r w:rsidRPr="001E6853">
        <w:t xml:space="preserve"> they will always be listened to, have their comments taken seriously and, where appropriate, the allegations will be investigated thoroughly by a social worker.</w:t>
      </w:r>
    </w:p>
    <w:p w14:paraId="1C4B85F4" w14:textId="6A71B391" w:rsidR="00FA41DA" w:rsidRPr="002B7ABF" w:rsidRDefault="00FA41DA" w:rsidP="001E6853">
      <w:pPr>
        <w:pStyle w:val="Normal1"/>
        <w:numPr>
          <w:ilvl w:val="0"/>
          <w:numId w:val="14"/>
        </w:numPr>
        <w:spacing w:after="0"/>
        <w:ind w:left="360"/>
        <w:contextualSpacing/>
      </w:pPr>
      <w:r w:rsidRPr="002B7ABF">
        <w:t>All staff are prepared to identify children who may benefit from early help</w:t>
      </w:r>
      <w:r w:rsidR="001E6853" w:rsidRPr="002B7ABF">
        <w:t>. Staff may be required to support other agencies and professionals in an early help assessment</w:t>
      </w:r>
      <w:r w:rsidR="00A31C2F">
        <w:t>.</w:t>
      </w:r>
      <w:r w:rsidR="001E6853" w:rsidRPr="002B7ABF">
        <w:t xml:space="preserve"> </w:t>
      </w:r>
    </w:p>
    <w:p w14:paraId="185E9605" w14:textId="498F4C00" w:rsidR="00FA41DA" w:rsidRPr="0025647D" w:rsidRDefault="00765B52" w:rsidP="001E6853">
      <w:pPr>
        <w:pStyle w:val="Normal1"/>
        <w:numPr>
          <w:ilvl w:val="0"/>
          <w:numId w:val="14"/>
        </w:numPr>
        <w:spacing w:after="0"/>
        <w:ind w:left="360"/>
        <w:contextualSpacing/>
      </w:pPr>
      <w:hyperlink r:id="rId16" w:history="1">
        <w:r w:rsidR="00D622FE" w:rsidRPr="00D622FE">
          <w:rPr>
            <w:rStyle w:val="Hyperlink"/>
          </w:rPr>
          <w:t>The Teachers’ Standards 2013</w:t>
        </w:r>
      </w:hyperlink>
      <w:r w:rsidR="00FA41DA" w:rsidRPr="0025647D">
        <w:t xml:space="preserve"> state that teachers, including headteachers, should safeguard children’s wellbeing and maintain public trust in the teaching profession as part of their professional duties.</w:t>
      </w:r>
    </w:p>
    <w:p w14:paraId="6FD13AFD" w14:textId="77777777" w:rsidR="00772539" w:rsidRPr="00AF63CE" w:rsidRDefault="00772539"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p>
    <w:p w14:paraId="5D6CE0C1" w14:textId="56F97B5A" w:rsidR="00945426" w:rsidRPr="00AF63CE" w:rsidRDefault="009563CF"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11" w:name="Record_Keeping"/>
      <w:bookmarkEnd w:id="11"/>
      <w:r w:rsidRPr="00AF63CE">
        <w:rPr>
          <w:rFonts w:asciiTheme="minorHAnsi" w:hAnsiTheme="minorHAnsi" w:cs="Arial"/>
          <w:b/>
          <w:bCs/>
        </w:rPr>
        <w:t>R</w:t>
      </w:r>
      <w:r w:rsidR="00387FAC">
        <w:rPr>
          <w:rFonts w:asciiTheme="minorHAnsi" w:hAnsiTheme="minorHAnsi" w:cs="Arial"/>
          <w:b/>
          <w:bCs/>
        </w:rPr>
        <w:t>ecord keeping</w:t>
      </w:r>
    </w:p>
    <w:p w14:paraId="0344A31C" w14:textId="0E6DD0C7"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A41DA">
        <w:rPr>
          <w:rFonts w:asciiTheme="minorHAnsi" w:hAnsiTheme="minorHAnsi" w:cs="Arial"/>
        </w:rPr>
        <w:t xml:space="preserve">Files should be kept updated and stored securely.  Files should only be accessed by those who need to and when file content is shared it is in line with Information Sharing </w:t>
      </w:r>
      <w:hyperlink r:id="rId17" w:history="1">
        <w:r w:rsidRPr="00FA41DA">
          <w:rPr>
            <w:rStyle w:val="Hyperlink"/>
            <w:rFonts w:asciiTheme="minorHAnsi" w:hAnsiTheme="minorHAnsi" w:cs="Arial"/>
          </w:rPr>
          <w:t>Guidance</w:t>
        </w:r>
      </w:hyperlink>
      <w:r w:rsidRPr="00FA41DA">
        <w:rPr>
          <w:rFonts w:asciiTheme="minorHAnsi" w:hAnsiTheme="minorHAnsi" w:cs="Arial"/>
        </w:rPr>
        <w:t>.</w:t>
      </w:r>
      <w:r w:rsidR="00525CB6">
        <w:rPr>
          <w:rFonts w:asciiTheme="minorHAnsi" w:hAnsiTheme="minorHAnsi" w:cs="Arial"/>
        </w:rPr>
        <w:t xml:space="preserve"> </w:t>
      </w:r>
    </w:p>
    <w:p w14:paraId="7B32266C" w14:textId="00FAD504"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A41DA">
        <w:rPr>
          <w:rFonts w:asciiTheme="minorHAnsi" w:hAnsiTheme="minorHAnsi" w:cs="Arial"/>
        </w:rPr>
        <w:t>All concerns, discussions and decisions made, and the reasons for those decisions, should be recorded in writing or using the appropriate form</w:t>
      </w:r>
      <w:r w:rsidR="00525CB6">
        <w:rPr>
          <w:rFonts w:asciiTheme="minorHAnsi" w:hAnsiTheme="minorHAnsi" w:cs="Arial"/>
        </w:rPr>
        <w:t xml:space="preserve"> (see appendices </w:t>
      </w:r>
      <w:r w:rsidR="008C7337">
        <w:rPr>
          <w:rFonts w:asciiTheme="minorHAnsi" w:hAnsiTheme="minorHAnsi" w:cs="Arial"/>
        </w:rPr>
        <w:t>5</w:t>
      </w:r>
      <w:r w:rsidR="00525CB6">
        <w:rPr>
          <w:rFonts w:asciiTheme="minorHAnsi" w:hAnsiTheme="minorHAnsi" w:cs="Arial"/>
        </w:rPr>
        <w:t>)</w:t>
      </w:r>
      <w:r w:rsidR="001A072B">
        <w:rPr>
          <w:rFonts w:asciiTheme="minorHAnsi" w:hAnsiTheme="minorHAnsi" w:cs="Arial"/>
        </w:rPr>
        <w:t xml:space="preserve"> </w:t>
      </w:r>
      <w:r w:rsidRPr="00FA41DA">
        <w:rPr>
          <w:rFonts w:asciiTheme="minorHAnsi" w:hAnsiTheme="minorHAnsi" w:cs="Arial"/>
        </w:rPr>
        <w:t xml:space="preserve">or electronic data base </w:t>
      </w:r>
      <w:r w:rsidR="002004DA" w:rsidRPr="002004DA">
        <w:rPr>
          <w:rFonts w:asciiTheme="minorHAnsi" w:hAnsiTheme="minorHAnsi" w:cs="Arial"/>
          <w:bCs/>
        </w:rPr>
        <w:t>CPOMS</w:t>
      </w:r>
      <w:r w:rsidR="002004DA">
        <w:rPr>
          <w:rFonts w:asciiTheme="minorHAnsi" w:hAnsiTheme="minorHAnsi" w:cs="Arial"/>
          <w:b/>
          <w:bCs/>
        </w:rPr>
        <w:t xml:space="preserve">. </w:t>
      </w:r>
      <w:r w:rsidRPr="00FA41DA">
        <w:rPr>
          <w:rFonts w:asciiTheme="minorHAnsi" w:hAnsiTheme="minorHAnsi" w:cs="Arial"/>
        </w:rPr>
        <w:t>If in doubt about recording requirements, staff should discuss with the designated safeguarding lead (or deputy)</w:t>
      </w:r>
      <w:r w:rsidR="00525CB6">
        <w:rPr>
          <w:rFonts w:asciiTheme="minorHAnsi" w:hAnsiTheme="minorHAnsi" w:cs="Arial"/>
        </w:rPr>
        <w:t xml:space="preserve"> and read guidance in appendices </w:t>
      </w:r>
      <w:r w:rsidR="008C7337">
        <w:rPr>
          <w:rFonts w:asciiTheme="minorHAnsi" w:hAnsiTheme="minorHAnsi" w:cs="Arial"/>
        </w:rPr>
        <w:t>4</w:t>
      </w:r>
      <w:r w:rsidRPr="00FA41DA">
        <w:rPr>
          <w:rFonts w:asciiTheme="minorHAnsi" w:hAnsiTheme="minorHAnsi" w:cs="Arial"/>
        </w:rPr>
        <w:t>.</w:t>
      </w:r>
    </w:p>
    <w:p w14:paraId="4DF8FD1A" w14:textId="77777777"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6412AAFB" w14:textId="124EB2A2" w:rsid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A41DA">
        <w:rPr>
          <w:rFonts w:asciiTheme="minorHAnsi" w:hAnsiTheme="minorHAnsi" w:cs="Arial"/>
        </w:rPr>
        <w:t>The Designated Safeguarding Lead is responsible for transferring Child Protection files to the new school or college within five days of an in-year transfer or within the first five days of term.  They should be transferred separately from the main file and a receipt should be obtained. The Transferring of Safeguarding Information form (</w:t>
      </w:r>
      <w:r w:rsidR="00525CB6" w:rsidRPr="00FA41DA">
        <w:rPr>
          <w:rFonts w:asciiTheme="minorHAnsi" w:hAnsiTheme="minorHAnsi" w:cs="Arial"/>
        </w:rPr>
        <w:t>appendi</w:t>
      </w:r>
      <w:r w:rsidR="00525CB6">
        <w:rPr>
          <w:rFonts w:asciiTheme="minorHAnsi" w:hAnsiTheme="minorHAnsi" w:cs="Arial"/>
        </w:rPr>
        <w:t>ces</w:t>
      </w:r>
      <w:r w:rsidRPr="00FA41DA">
        <w:rPr>
          <w:rFonts w:asciiTheme="minorHAnsi" w:hAnsiTheme="minorHAnsi" w:cs="Arial"/>
        </w:rPr>
        <w:t xml:space="preserve"> </w:t>
      </w:r>
      <w:r w:rsidR="008C7337">
        <w:rPr>
          <w:rFonts w:asciiTheme="minorHAnsi" w:hAnsiTheme="minorHAnsi" w:cs="Arial"/>
        </w:rPr>
        <w:t>10</w:t>
      </w:r>
      <w:r w:rsidRPr="00FA41DA">
        <w:rPr>
          <w:rFonts w:asciiTheme="minorHAnsi" w:hAnsiTheme="minorHAnsi" w:cs="Arial"/>
        </w:rPr>
        <w:t>) should also be completed.</w:t>
      </w:r>
    </w:p>
    <w:p w14:paraId="3B099A41" w14:textId="7A6F70DF" w:rsid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204A233C" w14:textId="5B4F91BC" w:rsid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Pr>
          <w:rFonts w:asciiTheme="minorHAnsi" w:hAnsiTheme="minorHAnsi" w:cs="Arial"/>
        </w:rPr>
        <w:t>The DSL has oversight of record keeping and is responsible for</w:t>
      </w:r>
      <w:r w:rsidR="00525CB6">
        <w:rPr>
          <w:rFonts w:asciiTheme="minorHAnsi" w:hAnsiTheme="minorHAnsi" w:cs="Arial"/>
        </w:rPr>
        <w:t xml:space="preserve"> keeping clear chronologies (see appendices </w:t>
      </w:r>
      <w:r w:rsidR="008C7337">
        <w:rPr>
          <w:rFonts w:asciiTheme="minorHAnsi" w:hAnsiTheme="minorHAnsi" w:cs="Arial"/>
        </w:rPr>
        <w:t>9</w:t>
      </w:r>
      <w:r w:rsidR="00525CB6">
        <w:rPr>
          <w:rFonts w:asciiTheme="minorHAnsi" w:hAnsiTheme="minorHAnsi" w:cs="Arial"/>
        </w:rPr>
        <w:t>)</w:t>
      </w:r>
      <w:r>
        <w:rPr>
          <w:rFonts w:asciiTheme="minorHAnsi" w:hAnsiTheme="minorHAnsi" w:cs="Arial"/>
        </w:rPr>
        <w:t xml:space="preserve"> picking up any patterns and themes.</w:t>
      </w:r>
    </w:p>
    <w:p w14:paraId="3C182614" w14:textId="77777777" w:rsidR="00945426" w:rsidRPr="0025647D" w:rsidRDefault="00945426" w:rsidP="00720B1C">
      <w:pPr>
        <w:pStyle w:val="Default"/>
        <w:rPr>
          <w:sz w:val="23"/>
          <w:szCs w:val="23"/>
        </w:rPr>
      </w:pPr>
    </w:p>
    <w:p w14:paraId="259C9909" w14:textId="57F88BDA" w:rsidR="003B4D0C" w:rsidRPr="0025647D" w:rsidRDefault="007F42B0">
      <w:pPr>
        <w:pStyle w:val="Normal1"/>
        <w:spacing w:after="0"/>
        <w:rPr>
          <w:b/>
        </w:rPr>
      </w:pPr>
      <w:r w:rsidRPr="0025647D">
        <w:rPr>
          <w:b/>
        </w:rPr>
        <w:t>What staff need to know</w:t>
      </w:r>
      <w:r w:rsidR="00B4218E">
        <w:rPr>
          <w:b/>
        </w:rPr>
        <w:t>:</w:t>
      </w:r>
    </w:p>
    <w:p w14:paraId="3B44CDDE" w14:textId="7ACE17FD" w:rsidR="000D7636" w:rsidRDefault="003B4D0C" w:rsidP="000D76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16" w:line="240" w:lineRule="auto"/>
      </w:pPr>
      <w:r w:rsidRPr="0025647D">
        <w:rPr>
          <w:rFonts w:asciiTheme="minorHAnsi" w:hAnsiTheme="minorHAnsi" w:cs="Arial"/>
          <w:b/>
          <w:bCs/>
        </w:rPr>
        <w:t xml:space="preserve">All </w:t>
      </w:r>
      <w:r w:rsidRPr="0025647D">
        <w:rPr>
          <w:rFonts w:asciiTheme="minorHAnsi" w:hAnsiTheme="minorHAnsi" w:cs="Arial"/>
        </w:rPr>
        <w:t xml:space="preserve">staff </w:t>
      </w:r>
      <w:r w:rsidR="00942B7B">
        <w:rPr>
          <w:rFonts w:asciiTheme="minorHAnsi" w:hAnsiTheme="minorHAnsi" w:cs="Arial"/>
        </w:rPr>
        <w:t xml:space="preserve">are aware of our </w:t>
      </w:r>
      <w:r w:rsidRPr="0025647D">
        <w:rPr>
          <w:rFonts w:asciiTheme="minorHAnsi" w:hAnsiTheme="minorHAnsi" w:cs="Arial"/>
        </w:rPr>
        <w:t xml:space="preserve">systems </w:t>
      </w:r>
      <w:r w:rsidR="00942B7B">
        <w:rPr>
          <w:rFonts w:asciiTheme="minorHAnsi" w:hAnsiTheme="minorHAnsi" w:cs="Arial"/>
        </w:rPr>
        <w:t>that</w:t>
      </w:r>
      <w:r w:rsidRPr="0025647D">
        <w:rPr>
          <w:rFonts w:asciiTheme="minorHAnsi" w:hAnsiTheme="minorHAnsi" w:cs="Arial"/>
        </w:rPr>
        <w:t xml:space="preserve"> support </w:t>
      </w:r>
      <w:r w:rsidR="00EE4809" w:rsidRPr="0025647D">
        <w:rPr>
          <w:rFonts w:asciiTheme="minorHAnsi" w:hAnsiTheme="minorHAnsi" w:cs="Arial"/>
        </w:rPr>
        <w:t>safeguarding,</w:t>
      </w:r>
      <w:r w:rsidRPr="0025647D">
        <w:rPr>
          <w:rFonts w:asciiTheme="minorHAnsi" w:hAnsiTheme="minorHAnsi" w:cs="Arial"/>
        </w:rPr>
        <w:t xml:space="preserve"> and these </w:t>
      </w:r>
      <w:r w:rsidR="00942B7B">
        <w:rPr>
          <w:rFonts w:asciiTheme="minorHAnsi" w:hAnsiTheme="minorHAnsi" w:cs="Arial"/>
        </w:rPr>
        <w:t>are</w:t>
      </w:r>
      <w:r w:rsidRPr="0025647D">
        <w:rPr>
          <w:rFonts w:asciiTheme="minorHAnsi" w:hAnsiTheme="minorHAnsi" w:cs="Arial"/>
        </w:rPr>
        <w:t xml:space="preserve"> explained to them as part of sta</w:t>
      </w:r>
      <w:r w:rsidR="00B4218E">
        <w:rPr>
          <w:rFonts w:asciiTheme="minorHAnsi" w:hAnsiTheme="minorHAnsi" w:cs="Arial"/>
        </w:rPr>
        <w:t xml:space="preserve">ff induction and staff </w:t>
      </w:r>
      <w:r w:rsidR="00942B7B">
        <w:rPr>
          <w:rFonts w:asciiTheme="minorHAnsi" w:hAnsiTheme="minorHAnsi" w:cs="Arial"/>
        </w:rPr>
        <w:t>are</w:t>
      </w:r>
      <w:r w:rsidR="00B4218E">
        <w:rPr>
          <w:rFonts w:asciiTheme="minorHAnsi" w:hAnsiTheme="minorHAnsi" w:cs="Arial"/>
        </w:rPr>
        <w:t xml:space="preserve"> provided with this policy along with the following</w:t>
      </w:r>
      <w:r w:rsidR="007F42B0" w:rsidRPr="0025647D">
        <w:t>:</w:t>
      </w:r>
    </w:p>
    <w:p w14:paraId="72EF79FF" w14:textId="5120B9E1" w:rsidR="00675762" w:rsidRPr="00942B7B" w:rsidRDefault="000D7636" w:rsidP="001249C2">
      <w:pPr>
        <w:pStyle w:val="ListParagraph"/>
        <w:numPr>
          <w:ilvl w:val="0"/>
          <w:numId w:val="33"/>
        </w:numPr>
        <w:autoSpaceDE w:val="0"/>
        <w:autoSpaceDN w:val="0"/>
        <w:adjustRightInd w:val="0"/>
        <w:spacing w:after="0" w:line="240" w:lineRule="auto"/>
        <w:ind w:left="360"/>
      </w:pPr>
      <w:r w:rsidRPr="00942B7B">
        <w:t>Part one of Keeping Children Safe in Education (202</w:t>
      </w:r>
      <w:r w:rsidR="00675762" w:rsidRPr="00942B7B">
        <w:t>1</w:t>
      </w:r>
      <w:r w:rsidRPr="00942B7B">
        <w:t>)</w:t>
      </w:r>
      <w:r w:rsidR="00942B7B" w:rsidRPr="00942B7B">
        <w:t xml:space="preserve"> or a</w:t>
      </w:r>
      <w:r w:rsidR="00675762" w:rsidRPr="00942B7B">
        <w:t xml:space="preserve"> condensed </w:t>
      </w:r>
      <w:r w:rsidR="00942B7B" w:rsidRPr="00942B7B">
        <w:t>p</w:t>
      </w:r>
      <w:r w:rsidR="00675762" w:rsidRPr="00942B7B">
        <w:t>art one where we think it is more appropriate for our staff not working directly with children.</w:t>
      </w:r>
    </w:p>
    <w:p w14:paraId="29BBC111" w14:textId="3821D0FD" w:rsidR="000D7636" w:rsidRDefault="003B4D0C" w:rsidP="001249C2">
      <w:pPr>
        <w:pStyle w:val="ListParagraph"/>
        <w:numPr>
          <w:ilvl w:val="0"/>
          <w:numId w:val="33"/>
        </w:numPr>
        <w:autoSpaceDE w:val="0"/>
        <w:autoSpaceDN w:val="0"/>
        <w:adjustRightInd w:val="0"/>
        <w:spacing w:after="0" w:line="240" w:lineRule="auto"/>
        <w:ind w:left="360"/>
        <w:rPr>
          <w:rFonts w:cs="Arial"/>
        </w:rPr>
      </w:pPr>
      <w:r w:rsidRPr="00772539">
        <w:rPr>
          <w:rFonts w:cs="Arial"/>
        </w:rPr>
        <w:lastRenderedPageBreak/>
        <w:t>the staff behaviour policy (sometimes called a code of conduct</w:t>
      </w:r>
      <w:r w:rsidR="00EE4809" w:rsidRPr="00772539">
        <w:rPr>
          <w:rFonts w:cs="Arial"/>
        </w:rPr>
        <w:t>).</w:t>
      </w:r>
      <w:r w:rsidRPr="00772539">
        <w:rPr>
          <w:rFonts w:cs="Arial"/>
        </w:rPr>
        <w:t xml:space="preserve"> </w:t>
      </w:r>
    </w:p>
    <w:p w14:paraId="28469F96" w14:textId="40D537B3" w:rsidR="00942B7B" w:rsidRPr="00772539" w:rsidRDefault="00942B7B" w:rsidP="001249C2">
      <w:pPr>
        <w:pStyle w:val="ListParagraph"/>
        <w:numPr>
          <w:ilvl w:val="0"/>
          <w:numId w:val="33"/>
        </w:numPr>
        <w:autoSpaceDE w:val="0"/>
        <w:autoSpaceDN w:val="0"/>
        <w:adjustRightInd w:val="0"/>
        <w:spacing w:after="0" w:line="240" w:lineRule="auto"/>
        <w:ind w:left="360"/>
        <w:rPr>
          <w:rFonts w:cs="Arial"/>
        </w:rPr>
      </w:pPr>
      <w:r>
        <w:rPr>
          <w:rFonts w:cs="Arial"/>
        </w:rPr>
        <w:t>Online safety</w:t>
      </w:r>
      <w:r w:rsidR="000407D2">
        <w:rPr>
          <w:rFonts w:cs="Arial"/>
        </w:rPr>
        <w:t xml:space="preserve"> training and</w:t>
      </w:r>
      <w:r>
        <w:rPr>
          <w:rFonts w:cs="Arial"/>
        </w:rPr>
        <w:t xml:space="preserve"> information</w:t>
      </w:r>
    </w:p>
    <w:p w14:paraId="00333F2A" w14:textId="545F319D" w:rsidR="00E32D88" w:rsidRDefault="009F3DC3" w:rsidP="001249C2">
      <w:pPr>
        <w:pStyle w:val="ListParagraph"/>
        <w:numPr>
          <w:ilvl w:val="0"/>
          <w:numId w:val="33"/>
        </w:numPr>
        <w:autoSpaceDE w:val="0"/>
        <w:autoSpaceDN w:val="0"/>
        <w:adjustRightInd w:val="0"/>
        <w:spacing w:after="0" w:line="240" w:lineRule="auto"/>
        <w:ind w:left="360"/>
        <w:rPr>
          <w:rFonts w:cs="Arial"/>
        </w:rPr>
      </w:pPr>
      <w:r>
        <w:rPr>
          <w:rFonts w:cs="Arial"/>
        </w:rPr>
        <w:t>T</w:t>
      </w:r>
      <w:r w:rsidR="003B4D0C" w:rsidRPr="00772539">
        <w:rPr>
          <w:rFonts w:cs="Arial"/>
        </w:rPr>
        <w:t xml:space="preserve">he identity of the designated safeguarding lead and any deputies. </w:t>
      </w:r>
    </w:p>
    <w:p w14:paraId="58CAAC01" w14:textId="77777777" w:rsidR="001249C2" w:rsidRPr="00386FAD" w:rsidRDefault="001249C2" w:rsidP="001249C2">
      <w:pPr>
        <w:pStyle w:val="ListParagraph"/>
        <w:autoSpaceDE w:val="0"/>
        <w:autoSpaceDN w:val="0"/>
        <w:adjustRightInd w:val="0"/>
        <w:spacing w:after="0" w:line="240" w:lineRule="auto"/>
        <w:ind w:left="360"/>
        <w:rPr>
          <w:rFonts w:cs="Arial"/>
          <w:highlight w:val="green"/>
        </w:rPr>
      </w:pPr>
    </w:p>
    <w:p w14:paraId="490AE900" w14:textId="3BB6902A" w:rsidR="00E32D88" w:rsidRPr="0025647D" w:rsidRDefault="007F42B0">
      <w:pPr>
        <w:pStyle w:val="Normal1"/>
        <w:spacing w:after="0"/>
      </w:pPr>
      <w:r w:rsidRPr="0025647D">
        <w:rPr>
          <w:b/>
        </w:rPr>
        <w:t>All</w:t>
      </w:r>
      <w:r w:rsidRPr="0025647D">
        <w:t xml:space="preserve"> </w:t>
      </w:r>
      <w:r w:rsidR="009F3DC3" w:rsidRPr="009F3DC3">
        <w:rPr>
          <w:bCs/>
        </w:rPr>
        <w:t xml:space="preserve">our </w:t>
      </w:r>
      <w:r w:rsidRPr="0025647D">
        <w:t>staff</w:t>
      </w:r>
      <w:r w:rsidR="009F3DC3">
        <w:t xml:space="preserve"> </w:t>
      </w:r>
      <w:r w:rsidRPr="0025647D">
        <w:t xml:space="preserve">receive appropriate safeguarding and child protection training which is regularly updated. In addition all staff members receive safeguarding and child protection updates (for example, via email, </w:t>
      </w:r>
      <w:r w:rsidR="009F3DC3">
        <w:t>newsletters</w:t>
      </w:r>
      <w:r w:rsidRPr="0025647D">
        <w:t xml:space="preserve"> and staff meetings), as required, but at least annually, to provide them with relevant skills and knowledge to safeguard children effectively.</w:t>
      </w:r>
    </w:p>
    <w:p w14:paraId="42998E6D" w14:textId="77777777" w:rsidR="00E32D88" w:rsidRPr="0025647D" w:rsidRDefault="00E32D88">
      <w:pPr>
        <w:pStyle w:val="Normal1"/>
        <w:spacing w:after="0"/>
      </w:pPr>
    </w:p>
    <w:p w14:paraId="17F9C344" w14:textId="20EF0CC2" w:rsidR="00E32D88" w:rsidRPr="009F3DC3" w:rsidRDefault="007F42B0">
      <w:pPr>
        <w:pStyle w:val="Normal1"/>
        <w:spacing w:after="0"/>
        <w:rPr>
          <w:bCs/>
        </w:rPr>
      </w:pPr>
      <w:r w:rsidRPr="007712CB">
        <w:rPr>
          <w:b/>
        </w:rPr>
        <w:t>All</w:t>
      </w:r>
      <w:r w:rsidRPr="007712CB">
        <w:rPr>
          <w:bCs/>
        </w:rPr>
        <w:t xml:space="preserve"> </w:t>
      </w:r>
      <w:r w:rsidR="009F3DC3" w:rsidRPr="007712CB">
        <w:rPr>
          <w:bCs/>
        </w:rPr>
        <w:t>our</w:t>
      </w:r>
      <w:r w:rsidRPr="007712CB">
        <w:rPr>
          <w:bCs/>
        </w:rPr>
        <w:t xml:space="preserve"> staff </w:t>
      </w:r>
      <w:r w:rsidR="009F3DC3" w:rsidRPr="007712CB">
        <w:rPr>
          <w:bCs/>
        </w:rPr>
        <w:t>are aware</w:t>
      </w:r>
      <w:r w:rsidRPr="007712CB">
        <w:rPr>
          <w:bCs/>
        </w:rPr>
        <w:t xml:space="preserve"> of the early help </w:t>
      </w:r>
      <w:r w:rsidR="00A31C2F" w:rsidRPr="007712CB">
        <w:rPr>
          <w:bCs/>
        </w:rPr>
        <w:t>process and</w:t>
      </w:r>
      <w:r w:rsidRPr="007712CB">
        <w:rPr>
          <w:bCs/>
        </w:rPr>
        <w:t xml:space="preserve"> understand their role in it. This includes identifying emerging problems, liaising with the designated safeguarding lead, sharing information with other professionals to support early identification and assessment and, in some cases, acting as the lead professional in undertaking an early help assessment.</w:t>
      </w:r>
    </w:p>
    <w:p w14:paraId="63C4CF1C" w14:textId="77777777" w:rsidR="00E32D88" w:rsidRPr="0025647D" w:rsidRDefault="00E32D88">
      <w:pPr>
        <w:pStyle w:val="Normal1"/>
        <w:spacing w:after="0"/>
      </w:pPr>
    </w:p>
    <w:p w14:paraId="104A42FC" w14:textId="1E568041" w:rsidR="00E32D88" w:rsidRPr="0025647D" w:rsidRDefault="007F42B0">
      <w:pPr>
        <w:pStyle w:val="Normal1"/>
        <w:spacing w:after="0"/>
      </w:pPr>
      <w:r w:rsidRPr="0025647D">
        <w:rPr>
          <w:b/>
        </w:rPr>
        <w:t xml:space="preserve">All </w:t>
      </w:r>
      <w:r w:rsidR="0046725D">
        <w:rPr>
          <w:bCs/>
        </w:rPr>
        <w:t xml:space="preserve">our </w:t>
      </w:r>
      <w:r w:rsidRPr="0025647D">
        <w:t xml:space="preserve">staff </w:t>
      </w:r>
      <w:r w:rsidR="0046725D">
        <w:t>are</w:t>
      </w:r>
      <w:r w:rsidRPr="0025647D">
        <w:t xml:space="preserve"> aware of the process for making referrals to children’s social care</w:t>
      </w:r>
      <w:r w:rsidR="00A31C2F">
        <w:t xml:space="preserve"> (see flowchart- </w:t>
      </w:r>
      <w:r w:rsidR="002F3E69">
        <w:t>appendices 14</w:t>
      </w:r>
      <w:r w:rsidR="00A31C2F">
        <w:t>)</w:t>
      </w:r>
      <w:r w:rsidRPr="0025647D">
        <w:t xml:space="preserve"> and for statutory assessments under the Children Act 1989 that may follow a referral, along with the role they might be expected to play in such assessments.</w:t>
      </w:r>
    </w:p>
    <w:p w14:paraId="0BF880E9" w14:textId="77777777" w:rsidR="00E32D88" w:rsidRPr="0025647D" w:rsidRDefault="00E32D88">
      <w:pPr>
        <w:pStyle w:val="Normal1"/>
        <w:spacing w:after="0"/>
      </w:pPr>
    </w:p>
    <w:p w14:paraId="5776296F" w14:textId="6EEA4C32" w:rsidR="00E32D88" w:rsidRPr="0025647D" w:rsidRDefault="007F42B0">
      <w:pPr>
        <w:pStyle w:val="Normal1"/>
        <w:spacing w:after="0"/>
      </w:pPr>
      <w:r w:rsidRPr="0025647D">
        <w:rPr>
          <w:b/>
        </w:rPr>
        <w:t xml:space="preserve">All </w:t>
      </w:r>
      <w:r w:rsidR="0046725D" w:rsidRPr="0046725D">
        <w:rPr>
          <w:bCs/>
        </w:rPr>
        <w:t>our</w:t>
      </w:r>
      <w:r w:rsidRPr="0046725D">
        <w:rPr>
          <w:bCs/>
        </w:rPr>
        <w:t xml:space="preserve"> </w:t>
      </w:r>
      <w:r w:rsidRPr="0025647D">
        <w:t xml:space="preserve">staff know what to do if a child tells them he/she is being abused or neglected. Staff know how to manage the requirement to maintain an </w:t>
      </w:r>
      <w:r w:rsidR="002F3E69" w:rsidRPr="0025647D">
        <w:t>appropriate</w:t>
      </w:r>
      <w:r w:rsidRPr="0025647D">
        <w:t xml:space="preserve"> level of confidentiality whilst at the same time liaising with relevant professionals such as the designated safeguarding lead and children’s social care. Staff </w:t>
      </w:r>
      <w:r w:rsidR="0046725D">
        <w:t>will</w:t>
      </w:r>
      <w:r w:rsidRPr="0025647D">
        <w:t xml:space="preserve"> n</w:t>
      </w:r>
      <w:r w:rsidR="0046725D">
        <w:t>ot</w:t>
      </w:r>
      <w:r w:rsidRPr="0025647D">
        <w:t xml:space="preserve"> promise that they will not tell anyone about an allegation, as this may ultimately not be in the best interests of the child.</w:t>
      </w:r>
    </w:p>
    <w:p w14:paraId="6B206967" w14:textId="77777777" w:rsidR="00E32D88" w:rsidRPr="0025647D" w:rsidRDefault="00E32D88">
      <w:pPr>
        <w:pStyle w:val="Normal1"/>
        <w:spacing w:after="0"/>
      </w:pPr>
    </w:p>
    <w:p w14:paraId="55788BB4" w14:textId="10F7AEF8" w:rsidR="00E32D88" w:rsidRPr="0025647D" w:rsidRDefault="007F42B0">
      <w:pPr>
        <w:pStyle w:val="Normal1"/>
        <w:spacing w:after="0"/>
      </w:pPr>
      <w:r w:rsidRPr="0025647D">
        <w:rPr>
          <w:b/>
        </w:rPr>
        <w:t xml:space="preserve">All </w:t>
      </w:r>
      <w:r w:rsidR="0046725D" w:rsidRPr="0046725D">
        <w:rPr>
          <w:bCs/>
        </w:rPr>
        <w:t>our</w:t>
      </w:r>
      <w:r w:rsidRPr="0025647D">
        <w:t xml:space="preserve"> staff are advised to maintain an attitude of</w:t>
      </w:r>
      <w:r w:rsidRPr="0025647D">
        <w:rPr>
          <w:b/>
        </w:rPr>
        <w:t xml:space="preserve"> ‘it could h</w:t>
      </w:r>
      <w:r w:rsidR="002F3E69">
        <w:rPr>
          <w:b/>
        </w:rPr>
        <w:t>appe</w:t>
      </w:r>
      <w:r w:rsidRPr="0025647D">
        <w:rPr>
          <w:b/>
        </w:rPr>
        <w:t>n here’</w:t>
      </w:r>
      <w:r w:rsidRPr="0025647D">
        <w:t xml:space="preserve"> where safeguarding is concerned. When concerned about the welfare of a child, staff members </w:t>
      </w:r>
      <w:r w:rsidR="0046725D">
        <w:t>will</w:t>
      </w:r>
      <w:r w:rsidRPr="0025647D">
        <w:t xml:space="preserve"> always act in the best interests of the child. </w:t>
      </w:r>
    </w:p>
    <w:p w14:paraId="14BECAF5" w14:textId="77777777" w:rsidR="007F21F0" w:rsidRPr="00305BDD" w:rsidRDefault="007F21F0" w:rsidP="007F21F0">
      <w:pPr>
        <w:pStyle w:val="Normal1"/>
        <w:spacing w:after="0"/>
        <w:rPr>
          <w:bCs/>
        </w:rPr>
      </w:pPr>
    </w:p>
    <w:p w14:paraId="3A793E60" w14:textId="599C6671" w:rsidR="00EE53E3" w:rsidRDefault="007F21F0" w:rsidP="00EE53E3">
      <w:pPr>
        <w:pStyle w:val="Normal1"/>
        <w:spacing w:after="0"/>
      </w:pPr>
      <w:r w:rsidRPr="0025647D">
        <w:t>If a child</w:t>
      </w:r>
      <w:r>
        <w:t xml:space="preserve"> or young person</w:t>
      </w:r>
      <w:r w:rsidRPr="0025647D">
        <w:t xml:space="preserve"> is in </w:t>
      </w:r>
      <w:r w:rsidRPr="0025647D">
        <w:rPr>
          <w:b/>
        </w:rPr>
        <w:t>immediate danger or is at risk of harm</w:t>
      </w:r>
      <w:r w:rsidRPr="00305BDD">
        <w:rPr>
          <w:bCs/>
        </w:rPr>
        <w:t xml:space="preserve"> </w:t>
      </w:r>
      <w:r>
        <w:rPr>
          <w:bCs/>
        </w:rPr>
        <w:t>either during working hours, outside of these hours</w:t>
      </w:r>
      <w:r w:rsidRPr="0025647D">
        <w:t xml:space="preserve"> or during an out of school</w:t>
      </w:r>
      <w:r w:rsidR="00F46177">
        <w:t>/college</w:t>
      </w:r>
      <w:r w:rsidRPr="0025647D">
        <w:t xml:space="preserve"> activity</w:t>
      </w:r>
      <w:r w:rsidRPr="00305BDD">
        <w:rPr>
          <w:bCs/>
        </w:rPr>
        <w:t xml:space="preserve"> a referral </w:t>
      </w:r>
      <w:r>
        <w:rPr>
          <w:bCs/>
        </w:rPr>
        <w:t>will</w:t>
      </w:r>
      <w:r w:rsidRPr="00305BDD">
        <w:rPr>
          <w:bCs/>
        </w:rPr>
        <w:t xml:space="preserve"> be made to </w:t>
      </w:r>
      <w:r>
        <w:rPr>
          <w:bCs/>
        </w:rPr>
        <w:t>The Integrated Front Door</w:t>
      </w:r>
      <w:r>
        <w:t xml:space="preserve"> or </w:t>
      </w:r>
      <w:r w:rsidRPr="00C70DA4">
        <w:t xml:space="preserve">the out of hours </w:t>
      </w:r>
      <w:r>
        <w:t xml:space="preserve">team </w:t>
      </w:r>
      <w:r w:rsidRPr="00305BDD">
        <w:rPr>
          <w:bCs/>
        </w:rPr>
        <w:t xml:space="preserve">immediately. </w:t>
      </w:r>
      <w:r>
        <w:rPr>
          <w:bCs/>
        </w:rPr>
        <w:t>To avoid any delay, a</w:t>
      </w:r>
      <w:r w:rsidRPr="00305BDD">
        <w:rPr>
          <w:bCs/>
        </w:rPr>
        <w:t xml:space="preserve">nybody can make a referral, </w:t>
      </w:r>
      <w:r w:rsidRPr="00305BDD">
        <w:rPr>
          <w:bCs/>
          <w:color w:val="auto"/>
        </w:rPr>
        <w:t xml:space="preserve">however our DSL should always be </w:t>
      </w:r>
      <w:r>
        <w:rPr>
          <w:bCs/>
          <w:color w:val="auto"/>
        </w:rPr>
        <w:t>notified</w:t>
      </w:r>
      <w:r w:rsidRPr="00305BDD">
        <w:rPr>
          <w:bCs/>
          <w:color w:val="auto"/>
        </w:rPr>
        <w:t xml:space="preserve">. If </w:t>
      </w:r>
      <w:r w:rsidRPr="00305BDD">
        <w:rPr>
          <w:bCs/>
        </w:rPr>
        <w:t xml:space="preserve">the </w:t>
      </w:r>
      <w:r>
        <w:rPr>
          <w:bCs/>
        </w:rPr>
        <w:t>students</w:t>
      </w:r>
      <w:r w:rsidRPr="00305BDD">
        <w:rPr>
          <w:bCs/>
        </w:rPr>
        <w:t xml:space="preserve"> situation does not appear to be improving the staff member with concerns should press for re-consideration. Concerns should always lead to help for the child.</w:t>
      </w:r>
    </w:p>
    <w:p w14:paraId="5D3D44E5" w14:textId="77777777" w:rsidR="00EE53E3" w:rsidRPr="00EE53E3" w:rsidRDefault="00EE53E3" w:rsidP="00EE53E3">
      <w:pPr>
        <w:pStyle w:val="Normal1"/>
        <w:spacing w:after="0"/>
      </w:pPr>
    </w:p>
    <w:p w14:paraId="620DEDC9" w14:textId="78F193CD" w:rsidR="00597FA5" w:rsidRDefault="00EE53E3" w:rsidP="00597FA5">
      <w:pPr>
        <w:pStyle w:val="Normal1"/>
        <w:spacing w:after="0"/>
        <w:rPr>
          <w:b/>
        </w:rPr>
      </w:pPr>
      <w:bookmarkStart w:id="12" w:name="Disclosure"/>
      <w:bookmarkEnd w:id="12"/>
      <w:r w:rsidRPr="0025647D">
        <w:rPr>
          <w:b/>
        </w:rPr>
        <w:t>R</w:t>
      </w:r>
      <w:r w:rsidR="00387FAC">
        <w:rPr>
          <w:b/>
        </w:rPr>
        <w:t>esponding to a disclosure</w:t>
      </w:r>
      <w:r w:rsidRPr="0025647D">
        <w:rPr>
          <w:b/>
        </w:rPr>
        <w:t xml:space="preserve"> </w:t>
      </w:r>
    </w:p>
    <w:p w14:paraId="70421E23" w14:textId="7771C134" w:rsidR="00EE53E3" w:rsidRPr="00C439C8" w:rsidRDefault="00EE53E3" w:rsidP="00597FA5">
      <w:pPr>
        <w:pStyle w:val="Normal1"/>
        <w:spacing w:after="0"/>
        <w:rPr>
          <w:b/>
        </w:rPr>
      </w:pPr>
      <w:r w:rsidRPr="0025647D">
        <w:t xml:space="preserve">It is recognised that a </w:t>
      </w:r>
      <w:r>
        <w:t xml:space="preserve">student </w:t>
      </w:r>
      <w:r w:rsidRPr="0025647D">
        <w:t xml:space="preserve">may seek out an individual teacher/adult to share information specifically about abuse or neglect, or </w:t>
      </w:r>
      <w:r>
        <w:t xml:space="preserve">they </w:t>
      </w:r>
      <w:r w:rsidRPr="0025647D">
        <w:t>may talk spontaneously, individually or in a group when staff or volunteers are present.</w:t>
      </w:r>
    </w:p>
    <w:p w14:paraId="338B279E" w14:textId="2C77022E" w:rsidR="00EE53E3" w:rsidRPr="0025647D" w:rsidRDefault="00EE53E3" w:rsidP="00EE53E3">
      <w:pPr>
        <w:pStyle w:val="Normal1"/>
        <w:spacing w:after="0"/>
      </w:pPr>
      <w:r w:rsidRPr="0025647D">
        <w:t xml:space="preserve">In these </w:t>
      </w:r>
      <w:r w:rsidR="00EE4809" w:rsidRPr="0025647D">
        <w:t>situations,</w:t>
      </w:r>
      <w:r w:rsidRPr="0025647D">
        <w:t xml:space="preserve"> </w:t>
      </w:r>
      <w:r w:rsidR="00E8625A">
        <w:t xml:space="preserve">our </w:t>
      </w:r>
      <w:r w:rsidRPr="0025647D">
        <w:t>staff are required to:</w:t>
      </w:r>
    </w:p>
    <w:p w14:paraId="7C7B9875" w14:textId="77777777" w:rsidR="00EE53E3" w:rsidRPr="00EE53E3" w:rsidRDefault="00EE53E3" w:rsidP="001E6853">
      <w:pPr>
        <w:pStyle w:val="Normal1"/>
        <w:numPr>
          <w:ilvl w:val="0"/>
          <w:numId w:val="6"/>
        </w:numPr>
        <w:spacing w:after="100" w:afterAutospacing="1"/>
        <w:ind w:left="360"/>
        <w:rPr>
          <w:color w:val="000000" w:themeColor="text1"/>
        </w:rPr>
      </w:pPr>
      <w:r w:rsidRPr="00EE53E3">
        <w:rPr>
          <w:color w:val="000000" w:themeColor="text1"/>
        </w:rPr>
        <w:t xml:space="preserve">Listen to the </w:t>
      </w:r>
      <w:r>
        <w:rPr>
          <w:color w:val="000000" w:themeColor="text1"/>
        </w:rPr>
        <w:t>student</w:t>
      </w:r>
      <w:r w:rsidRPr="00EE53E3">
        <w:rPr>
          <w:color w:val="000000" w:themeColor="text1"/>
        </w:rPr>
        <w:t xml:space="preserve"> and allow the</w:t>
      </w:r>
      <w:r>
        <w:rPr>
          <w:color w:val="000000" w:themeColor="text1"/>
        </w:rPr>
        <w:t>m</w:t>
      </w:r>
      <w:r w:rsidRPr="00EE53E3">
        <w:rPr>
          <w:color w:val="000000" w:themeColor="text1"/>
        </w:rPr>
        <w:t xml:space="preserve"> to freely recall significant events and without asking leading questions.</w:t>
      </w:r>
    </w:p>
    <w:p w14:paraId="2C94CC52" w14:textId="51622CF0" w:rsidR="00EE53E3" w:rsidRPr="0025647D" w:rsidRDefault="00EE53E3" w:rsidP="001E6853">
      <w:pPr>
        <w:pStyle w:val="Normal1"/>
        <w:numPr>
          <w:ilvl w:val="0"/>
          <w:numId w:val="6"/>
        </w:numPr>
        <w:spacing w:after="100" w:afterAutospacing="1"/>
        <w:ind w:left="360"/>
      </w:pPr>
      <w:r w:rsidRPr="0025647D">
        <w:t xml:space="preserve">Reassure the </w:t>
      </w:r>
      <w:r>
        <w:t xml:space="preserve">student </w:t>
      </w:r>
      <w:r w:rsidRPr="0025647D">
        <w:t>but tell them that a record of the information given will be made and do this. Include tim</w:t>
      </w:r>
      <w:r>
        <w:t>es</w:t>
      </w:r>
      <w:r w:rsidRPr="0025647D">
        <w:t>, setting</w:t>
      </w:r>
      <w:r>
        <w:t>s</w:t>
      </w:r>
      <w:r w:rsidRPr="0025647D">
        <w:t xml:space="preserve"> and others present. Record the </w:t>
      </w:r>
      <w:r w:rsidR="00A31C2F">
        <w:t>student’s</w:t>
      </w:r>
      <w:r w:rsidRPr="0025647D">
        <w:t xml:space="preserve"> demeanour as well as what is said.</w:t>
      </w:r>
    </w:p>
    <w:p w14:paraId="636F3D87" w14:textId="77777777" w:rsidR="00EE53E3" w:rsidRPr="0025647D" w:rsidRDefault="00EE53E3" w:rsidP="009D00C8">
      <w:pPr>
        <w:pStyle w:val="Normal1"/>
        <w:numPr>
          <w:ilvl w:val="0"/>
          <w:numId w:val="6"/>
        </w:numPr>
        <w:spacing w:after="0"/>
        <w:ind w:left="360"/>
      </w:pPr>
      <w:r w:rsidRPr="0025647D">
        <w:t>Explain that they cannot promise to keep confidential anything th</w:t>
      </w:r>
      <w:r>
        <w:t>at is</w:t>
      </w:r>
      <w:r w:rsidRPr="0025647D">
        <w:t xml:space="preserve"> sa</w:t>
      </w:r>
      <w:r>
        <w:t xml:space="preserve">id </w:t>
      </w:r>
      <w:r w:rsidRPr="0025647D">
        <w:t>if the matter is related to child protection or abuse.</w:t>
      </w:r>
    </w:p>
    <w:p w14:paraId="3D9858C8" w14:textId="72936677" w:rsidR="00EE53E3" w:rsidRDefault="00EE53E3" w:rsidP="009D00C8">
      <w:pPr>
        <w:pStyle w:val="Normal1"/>
        <w:numPr>
          <w:ilvl w:val="0"/>
          <w:numId w:val="55"/>
        </w:numPr>
        <w:spacing w:after="0"/>
        <w:ind w:left="360"/>
      </w:pPr>
      <w:r w:rsidRPr="0025647D">
        <w:t xml:space="preserve">Explain that help may be required to keep them safe, but do not ask the </w:t>
      </w:r>
      <w:r>
        <w:t>student</w:t>
      </w:r>
      <w:r w:rsidRPr="0025647D">
        <w:t xml:space="preserve"> to repeat their account of events to anyone else. </w:t>
      </w:r>
    </w:p>
    <w:p w14:paraId="6AB73E04" w14:textId="07C5CC20" w:rsidR="009D00C8" w:rsidRPr="009D00C8" w:rsidRDefault="009D00C8" w:rsidP="009D00C8">
      <w:pPr>
        <w:pStyle w:val="ListParagraph"/>
        <w:numPr>
          <w:ilvl w:val="0"/>
          <w:numId w:val="55"/>
        </w:numPr>
        <w:spacing w:after="0" w:line="240" w:lineRule="auto"/>
        <w:ind w:left="360"/>
        <w:rPr>
          <w:rFonts w:eastAsia="Times New Roman" w:cs="Times New Roman"/>
          <w:lang w:eastAsia="en-GB"/>
        </w:rPr>
      </w:pPr>
      <w:r w:rsidRPr="009D00C8">
        <w:rPr>
          <w:rFonts w:eastAsia="Times New Roman" w:cs="Times New Roman"/>
          <w:lang w:eastAsia="en-GB"/>
        </w:rPr>
        <w:t xml:space="preserve">Recognise it may only be the first incident reported, rather than representative of a singular incident and that trauma can impact memory, so </w:t>
      </w:r>
      <w:r>
        <w:rPr>
          <w:rFonts w:eastAsia="Times New Roman" w:cs="Times New Roman"/>
          <w:lang w:eastAsia="en-GB"/>
        </w:rPr>
        <w:t>they</w:t>
      </w:r>
      <w:r w:rsidRPr="009D00C8">
        <w:rPr>
          <w:rFonts w:eastAsia="Times New Roman" w:cs="Times New Roman"/>
          <w:lang w:eastAsia="en-GB"/>
        </w:rPr>
        <w:t xml:space="preserve"> may not be able to recall all details or timeline of abuse</w:t>
      </w:r>
    </w:p>
    <w:p w14:paraId="12D3134C" w14:textId="7F4FA868" w:rsidR="009D00C8" w:rsidRPr="009D00C8" w:rsidRDefault="009D00C8" w:rsidP="009D00C8">
      <w:pPr>
        <w:pStyle w:val="ListParagraph"/>
        <w:numPr>
          <w:ilvl w:val="0"/>
          <w:numId w:val="55"/>
        </w:numPr>
        <w:spacing w:after="0" w:line="240" w:lineRule="auto"/>
        <w:ind w:left="360"/>
        <w:rPr>
          <w:rFonts w:eastAsia="Times New Roman" w:cs="Times New Roman"/>
          <w:lang w:eastAsia="en-GB"/>
        </w:rPr>
      </w:pPr>
      <w:r w:rsidRPr="009D00C8">
        <w:rPr>
          <w:rFonts w:eastAsia="Times New Roman" w:cs="Times New Roman"/>
          <w:lang w:eastAsia="en-GB"/>
        </w:rPr>
        <w:t xml:space="preserve">Keep in mind that certain </w:t>
      </w:r>
      <w:r>
        <w:rPr>
          <w:rFonts w:eastAsia="Times New Roman" w:cs="Times New Roman"/>
          <w:lang w:eastAsia="en-GB"/>
        </w:rPr>
        <w:t>students</w:t>
      </w:r>
      <w:r w:rsidRPr="009D00C8">
        <w:rPr>
          <w:rFonts w:eastAsia="Times New Roman" w:cs="Times New Roman"/>
          <w:lang w:eastAsia="en-GB"/>
        </w:rPr>
        <w:t xml:space="preserve"> may face additional barriers to telling someone because of their disability, gender, ethnicity and/or sexual orientation</w:t>
      </w:r>
    </w:p>
    <w:p w14:paraId="4697F70B" w14:textId="2DFC9A50" w:rsidR="009D00C8" w:rsidRDefault="009D00C8" w:rsidP="009D00C8">
      <w:pPr>
        <w:pStyle w:val="ListParagraph"/>
        <w:numPr>
          <w:ilvl w:val="0"/>
          <w:numId w:val="55"/>
        </w:numPr>
        <w:spacing w:after="0" w:line="240" w:lineRule="auto"/>
        <w:ind w:left="360"/>
        <w:rPr>
          <w:rFonts w:eastAsia="Times New Roman" w:cs="Times New Roman"/>
          <w:lang w:eastAsia="en-GB"/>
        </w:rPr>
      </w:pPr>
      <w:r w:rsidRPr="009D00C8">
        <w:rPr>
          <w:rFonts w:eastAsia="Times New Roman" w:cs="Times New Roman"/>
          <w:lang w:eastAsia="en-GB"/>
        </w:rPr>
        <w:t>Reflect back, using the child's language, when hearing a report</w:t>
      </w:r>
    </w:p>
    <w:p w14:paraId="4EB8C4B4" w14:textId="77777777" w:rsidR="009D00C8" w:rsidRPr="009D00C8" w:rsidRDefault="009D00C8" w:rsidP="009D00C8">
      <w:pPr>
        <w:pStyle w:val="ListParagraph"/>
        <w:spacing w:after="0" w:line="240" w:lineRule="auto"/>
        <w:ind w:left="360"/>
        <w:rPr>
          <w:rFonts w:eastAsia="Times New Roman" w:cs="Times New Roman"/>
          <w:lang w:eastAsia="en-GB"/>
        </w:rPr>
      </w:pPr>
    </w:p>
    <w:p w14:paraId="1892CA59" w14:textId="48650534" w:rsidR="00EE53E3" w:rsidRDefault="00EE53E3" w:rsidP="00EE53E3">
      <w:pPr>
        <w:pStyle w:val="Normal1"/>
        <w:spacing w:after="0"/>
      </w:pPr>
      <w:r w:rsidRPr="0025647D">
        <w:t xml:space="preserve">The individual who receives the information will be expected to pass it on as a matter of urgency to the Designated Safeguarding Lead (see Appendix </w:t>
      </w:r>
      <w:r w:rsidR="00FC455F">
        <w:t>4</w:t>
      </w:r>
      <w:r w:rsidRPr="0025647D">
        <w:t>) to record the information.</w:t>
      </w:r>
    </w:p>
    <w:p w14:paraId="668584A3" w14:textId="2B3E5EDF" w:rsidR="00542A10" w:rsidRDefault="00542A10" w:rsidP="00EE53E3">
      <w:pPr>
        <w:pStyle w:val="Normal1"/>
        <w:spacing w:after="0"/>
      </w:pPr>
    </w:p>
    <w:p w14:paraId="7835F89A" w14:textId="77777777" w:rsidR="00542A10" w:rsidRPr="00542A10" w:rsidRDefault="00542A10" w:rsidP="00542A10">
      <w:pPr>
        <w:pStyle w:val="Normal1"/>
        <w:spacing w:after="0"/>
        <w:rPr>
          <w:b/>
        </w:rPr>
      </w:pPr>
      <w:r w:rsidRPr="00542A10">
        <w:rPr>
          <w:b/>
        </w:rPr>
        <w:lastRenderedPageBreak/>
        <w:t xml:space="preserve">Why is all this important? </w:t>
      </w:r>
    </w:p>
    <w:p w14:paraId="498F13CC" w14:textId="77777777" w:rsidR="00542A10" w:rsidRDefault="00542A10" w:rsidP="00542A10">
      <w:pPr>
        <w:pStyle w:val="Normal1"/>
        <w:spacing w:after="0"/>
      </w:pPr>
      <w:r w:rsidRPr="00542A10">
        <w:t>It is important for children to receive the right help at the right time to address risks and prevent issues escalating. Research and Child Safeguarding Practice Reviews have repeatedly shown the dangers of failing to take effective action. Poor practice includes: failing to act on and refer the early signs of abuse and neglect; poor record keeping; failing to listen to the views of the child; failing to re-assess concerns when situations do not improve; sharing information too slowly; and a lack of challenge to those who appear not to be taking action.</w:t>
      </w:r>
    </w:p>
    <w:p w14:paraId="31506965" w14:textId="77777777" w:rsidR="00E32D88" w:rsidRPr="0025647D" w:rsidRDefault="00E32D88" w:rsidP="00E8625A">
      <w:pPr>
        <w:pStyle w:val="Normal1"/>
        <w:keepNext/>
        <w:spacing w:after="0"/>
        <w:rPr>
          <w:b/>
          <w:sz w:val="24"/>
          <w:szCs w:val="24"/>
        </w:rPr>
      </w:pPr>
    </w:p>
    <w:p w14:paraId="74E80D99" w14:textId="469CDF36" w:rsidR="00E32D88" w:rsidRPr="0025647D" w:rsidRDefault="007F42B0">
      <w:pPr>
        <w:pStyle w:val="Normal1"/>
        <w:keepNext/>
        <w:spacing w:after="0"/>
        <w:rPr>
          <w:b/>
          <w:sz w:val="24"/>
          <w:szCs w:val="24"/>
        </w:rPr>
      </w:pPr>
      <w:bookmarkStart w:id="13" w:name="Procedures_and_Guidelines"/>
      <w:bookmarkEnd w:id="13"/>
      <w:r w:rsidRPr="0025647D">
        <w:rPr>
          <w:b/>
          <w:sz w:val="24"/>
          <w:szCs w:val="24"/>
        </w:rPr>
        <w:t>Procedures and Guidelines for Child Protection and Safeguarding Children</w:t>
      </w:r>
    </w:p>
    <w:p w14:paraId="055E927C" w14:textId="77777777" w:rsidR="00E32D88" w:rsidRPr="0025647D" w:rsidRDefault="00E32D88">
      <w:pPr>
        <w:pStyle w:val="Normal1"/>
        <w:spacing w:after="0"/>
        <w:rPr>
          <w:b/>
        </w:rPr>
      </w:pPr>
    </w:p>
    <w:p w14:paraId="182641BE" w14:textId="77777777" w:rsidR="00D03C25" w:rsidRPr="0025647D" w:rsidRDefault="007F42B0">
      <w:pPr>
        <w:pStyle w:val="Normal1"/>
        <w:spacing w:after="0"/>
        <w:rPr>
          <w:b/>
        </w:rPr>
      </w:pPr>
      <w:bookmarkStart w:id="14" w:name="Prevention"/>
      <w:bookmarkEnd w:id="14"/>
      <w:r w:rsidRPr="0025647D">
        <w:rPr>
          <w:b/>
        </w:rPr>
        <w:t>PREVENTION</w:t>
      </w:r>
    </w:p>
    <w:p w14:paraId="6BD301CA" w14:textId="4CFD87AB" w:rsidR="00DC24AB" w:rsidRPr="0025647D" w:rsidRDefault="00E8625A" w:rsidP="00DC24AB">
      <w:pPr>
        <w:pStyle w:val="Normal1"/>
        <w:spacing w:after="0"/>
      </w:pPr>
      <w:r w:rsidRPr="00E8625A">
        <w:rPr>
          <w:bCs/>
        </w:rPr>
        <w:t>We take</w:t>
      </w:r>
      <w:r w:rsidR="00DC24AB" w:rsidRPr="0025647D">
        <w:t xml:space="preserve"> seriously </w:t>
      </w:r>
      <w:r>
        <w:t>our</w:t>
      </w:r>
      <w:r w:rsidR="00DC24AB" w:rsidRPr="0025647D">
        <w:t xml:space="preserve"> duty of pastoral care and </w:t>
      </w:r>
      <w:r>
        <w:t>we are</w:t>
      </w:r>
      <w:r w:rsidR="00DC24AB" w:rsidRPr="0025647D">
        <w:t xml:space="preserve"> proactive in seeking to prevent children becoming the victims of abuse, neglect or exploitation. </w:t>
      </w:r>
      <w:r>
        <w:t>We</w:t>
      </w:r>
      <w:r w:rsidR="00DC24AB" w:rsidRPr="0025647D">
        <w:t xml:space="preserve"> do this in several ways:</w:t>
      </w:r>
    </w:p>
    <w:p w14:paraId="18F88823" w14:textId="54602B54" w:rsidR="00DC24AB" w:rsidRPr="0025647D" w:rsidRDefault="00DC24AB" w:rsidP="00402D97">
      <w:pPr>
        <w:pStyle w:val="Normal1"/>
        <w:numPr>
          <w:ilvl w:val="0"/>
          <w:numId w:val="48"/>
        </w:numPr>
        <w:spacing w:after="0"/>
        <w:ind w:left="360"/>
        <w:contextualSpacing/>
      </w:pPr>
      <w:r w:rsidRPr="0025647D">
        <w:t xml:space="preserve">Through the creation of an open culture which respects all individuals' rights and </w:t>
      </w:r>
      <w:r>
        <w:t>tackles</w:t>
      </w:r>
      <w:r w:rsidRPr="0025647D">
        <w:t xml:space="preserve"> bullying and discrimination of all kinds </w:t>
      </w:r>
    </w:p>
    <w:p w14:paraId="118B73F8" w14:textId="77777777" w:rsidR="00DC24AB" w:rsidRDefault="00DC24AB" w:rsidP="00402D97">
      <w:pPr>
        <w:pStyle w:val="Normal1"/>
        <w:numPr>
          <w:ilvl w:val="0"/>
          <w:numId w:val="48"/>
        </w:numPr>
        <w:tabs>
          <w:tab w:val="left" w:pos="1418"/>
        </w:tabs>
        <w:spacing w:after="0"/>
        <w:ind w:left="360"/>
        <w:contextualSpacing/>
      </w:pPr>
      <w:r w:rsidRPr="0025647D">
        <w:t>By identifying members of staff who have overall responsibility for Child Protection matters</w:t>
      </w:r>
    </w:p>
    <w:p w14:paraId="2DECAEFC" w14:textId="40F9AE45" w:rsidR="00DC24AB" w:rsidRDefault="00DC24AB" w:rsidP="00402D97">
      <w:pPr>
        <w:pStyle w:val="Normal1"/>
        <w:numPr>
          <w:ilvl w:val="0"/>
          <w:numId w:val="48"/>
        </w:numPr>
        <w:tabs>
          <w:tab w:val="left" w:pos="1418"/>
        </w:tabs>
        <w:spacing w:after="0"/>
        <w:ind w:left="360"/>
        <w:contextualSpacing/>
      </w:pPr>
      <w:r w:rsidRPr="00021675">
        <w:t xml:space="preserve">By promoting British values and offering </w:t>
      </w:r>
      <w:r w:rsidR="00532846">
        <w:t>Personal</w:t>
      </w:r>
      <w:r w:rsidRPr="00021675">
        <w:t>,</w:t>
      </w:r>
      <w:r w:rsidR="00532846">
        <w:t xml:space="preserve"> social,</w:t>
      </w:r>
      <w:r w:rsidRPr="00021675">
        <w:t xml:space="preserve"> Health and</w:t>
      </w:r>
      <w:r w:rsidR="00532846">
        <w:t xml:space="preserve"> economic</w:t>
      </w:r>
      <w:r w:rsidRPr="00021675">
        <w:t xml:space="preserve"> </w:t>
      </w:r>
      <w:r w:rsidR="00532846">
        <w:t>e</w:t>
      </w:r>
      <w:r w:rsidRPr="00021675">
        <w:t xml:space="preserve">ducation </w:t>
      </w:r>
      <w:r w:rsidRPr="00E8625A">
        <w:t>(</w:t>
      </w:r>
      <w:r w:rsidR="00E8625A" w:rsidRPr="00E8625A">
        <w:t>P</w:t>
      </w:r>
      <w:r w:rsidRPr="00E8625A">
        <w:t>SHE)</w:t>
      </w:r>
      <w:r w:rsidRPr="00021675">
        <w:t xml:space="preserve"> curriculum to address the issue of child protection in the wider context of safeguarding. </w:t>
      </w:r>
    </w:p>
    <w:p w14:paraId="730B4898" w14:textId="6F7D0791" w:rsidR="00AA4732" w:rsidRPr="00021675" w:rsidRDefault="00AA4732" w:rsidP="00402D97">
      <w:pPr>
        <w:pStyle w:val="Normal1"/>
        <w:numPr>
          <w:ilvl w:val="0"/>
          <w:numId w:val="48"/>
        </w:numPr>
        <w:tabs>
          <w:tab w:val="left" w:pos="1418"/>
        </w:tabs>
        <w:spacing w:after="0"/>
        <w:ind w:left="360"/>
        <w:contextualSpacing/>
      </w:pPr>
      <w:r>
        <w:t>Link available</w:t>
      </w:r>
      <w:r w:rsidR="00EE4809">
        <w:t xml:space="preserve"> to </w:t>
      </w:r>
      <w:r w:rsidR="003E1184" w:rsidRPr="003E1184">
        <w:t>P</w:t>
      </w:r>
      <w:r w:rsidR="00EE4809" w:rsidRPr="003E1184">
        <w:t>SHE</w:t>
      </w:r>
      <w:r w:rsidR="00EE4809">
        <w:t xml:space="preserve"> guidance</w:t>
      </w:r>
      <w:r>
        <w:t xml:space="preserve"> </w:t>
      </w:r>
      <w:hyperlink r:id="rId18" w:history="1">
        <w:r w:rsidRPr="00AA4732">
          <w:rPr>
            <w:rStyle w:val="Hyperlink"/>
          </w:rPr>
          <w:t>here</w:t>
        </w:r>
      </w:hyperlink>
    </w:p>
    <w:p w14:paraId="6C01D4BB" w14:textId="77777777" w:rsidR="00DC24AB" w:rsidRPr="0025647D" w:rsidRDefault="00DC24AB" w:rsidP="00402D97">
      <w:pPr>
        <w:pStyle w:val="Normal1"/>
        <w:numPr>
          <w:ilvl w:val="0"/>
          <w:numId w:val="48"/>
        </w:numPr>
        <w:tabs>
          <w:tab w:val="left" w:pos="1418"/>
        </w:tabs>
        <w:spacing w:after="0"/>
        <w:ind w:left="360"/>
        <w:contextualSpacing/>
      </w:pPr>
      <w:r w:rsidRPr="0025647D">
        <w:t>By ensuring these members of staff receive training in this field and act as a source of advice and support to other staff</w:t>
      </w:r>
    </w:p>
    <w:p w14:paraId="1D4B0C50" w14:textId="1121D7E6" w:rsidR="00DC24AB" w:rsidRPr="0025647D" w:rsidRDefault="00DC24AB" w:rsidP="00402D97">
      <w:pPr>
        <w:pStyle w:val="Normal1"/>
        <w:numPr>
          <w:ilvl w:val="0"/>
          <w:numId w:val="48"/>
        </w:numPr>
        <w:tabs>
          <w:tab w:val="left" w:pos="1418"/>
        </w:tabs>
        <w:spacing w:after="0"/>
        <w:ind w:left="360"/>
        <w:contextualSpacing/>
      </w:pPr>
      <w:r w:rsidRPr="0025647D">
        <w:t xml:space="preserve">By informing </w:t>
      </w:r>
      <w:r w:rsidR="003E1184">
        <w:t>students</w:t>
      </w:r>
      <w:r w:rsidRPr="0025647D">
        <w:t xml:space="preserve"> of their rights to be free from harm and encouraging them to talk to staff if they have any concerns</w:t>
      </w:r>
      <w:r w:rsidR="00021675">
        <w:t>.</w:t>
      </w:r>
    </w:p>
    <w:p w14:paraId="5984951B" w14:textId="77777777" w:rsidR="000C2BEF" w:rsidRPr="0025647D" w:rsidRDefault="000C2BEF" w:rsidP="000C2BEF">
      <w:pPr>
        <w:pStyle w:val="Normal1"/>
        <w:tabs>
          <w:tab w:val="left" w:pos="1418"/>
        </w:tabs>
        <w:spacing w:after="0"/>
        <w:contextualSpacing/>
      </w:pPr>
    </w:p>
    <w:p w14:paraId="0D12A7FD" w14:textId="77777777" w:rsidR="00E32D88" w:rsidRPr="00890B8C" w:rsidRDefault="007F42B0">
      <w:pPr>
        <w:pStyle w:val="Normal1"/>
        <w:spacing w:after="0"/>
        <w:rPr>
          <w:color w:val="auto"/>
        </w:rPr>
      </w:pPr>
      <w:bookmarkStart w:id="15" w:name="Early_Help"/>
      <w:bookmarkStart w:id="16" w:name="_Hlk47946529"/>
      <w:bookmarkEnd w:id="15"/>
      <w:r w:rsidRPr="00890B8C">
        <w:rPr>
          <w:b/>
          <w:color w:val="auto"/>
        </w:rPr>
        <w:t>EARLY HELP</w:t>
      </w:r>
    </w:p>
    <w:p w14:paraId="2152746D" w14:textId="675183B1" w:rsidR="00E32D88" w:rsidRPr="00890B8C" w:rsidRDefault="007F42B0">
      <w:pPr>
        <w:pStyle w:val="Normal1"/>
        <w:spacing w:after="0"/>
        <w:rPr>
          <w:color w:val="auto"/>
        </w:rPr>
      </w:pPr>
      <w:r w:rsidRPr="00890B8C">
        <w:rPr>
          <w:color w:val="auto"/>
        </w:rPr>
        <w:t>Early Help means providing support as soon as a</w:t>
      </w:r>
      <w:r w:rsidR="001249C2">
        <w:rPr>
          <w:color w:val="auto"/>
        </w:rPr>
        <w:t xml:space="preserve"> need</w:t>
      </w:r>
      <w:r w:rsidRPr="00890B8C">
        <w:rPr>
          <w:color w:val="auto"/>
        </w:rPr>
        <w:t xml:space="preserve"> emerges, at any point in a child</w:t>
      </w:r>
      <w:r w:rsidR="00890B8C">
        <w:rPr>
          <w:color w:val="auto"/>
        </w:rPr>
        <w:t xml:space="preserve"> or young person’s</w:t>
      </w:r>
      <w:r w:rsidRPr="00890B8C">
        <w:rPr>
          <w:color w:val="auto"/>
        </w:rPr>
        <w:t xml:space="preserve"> life.</w:t>
      </w:r>
    </w:p>
    <w:p w14:paraId="73492BA6" w14:textId="39EE4A80" w:rsidR="00E32D88" w:rsidRPr="00890B8C" w:rsidRDefault="00A92354">
      <w:pPr>
        <w:pStyle w:val="Normal1"/>
        <w:spacing w:after="0"/>
        <w:rPr>
          <w:color w:val="auto"/>
        </w:rPr>
      </w:pPr>
      <w:r w:rsidRPr="00890B8C">
        <w:rPr>
          <w:color w:val="auto"/>
        </w:rPr>
        <w:t xml:space="preserve">In Bolton </w:t>
      </w:r>
      <w:r w:rsidR="00890B8C">
        <w:rPr>
          <w:color w:val="auto"/>
        </w:rPr>
        <w:t>we</w:t>
      </w:r>
      <w:r w:rsidR="007F42B0" w:rsidRPr="00890B8C">
        <w:rPr>
          <w:color w:val="auto"/>
        </w:rPr>
        <w:t xml:space="preserve"> refer to Bolton’s </w:t>
      </w:r>
      <w:hyperlink r:id="rId19" w:history="1">
        <w:r w:rsidR="000C6829" w:rsidRPr="00890B8C">
          <w:rPr>
            <w:rStyle w:val="Hyperlink"/>
            <w:color w:val="auto"/>
          </w:rPr>
          <w:t>Framework for action</w:t>
        </w:r>
      </w:hyperlink>
      <w:r w:rsidR="00391A7D">
        <w:rPr>
          <w:rStyle w:val="Hyperlink"/>
          <w:color w:val="auto"/>
        </w:rPr>
        <w:t xml:space="preserve"> </w:t>
      </w:r>
      <w:r w:rsidR="007F42B0" w:rsidRPr="00890B8C">
        <w:rPr>
          <w:color w:val="auto"/>
        </w:rPr>
        <w:t xml:space="preserve">which provides guidance on how Early Help </w:t>
      </w:r>
      <w:r w:rsidR="00800B4E">
        <w:rPr>
          <w:color w:val="auto"/>
        </w:rPr>
        <w:t>will</w:t>
      </w:r>
      <w:r w:rsidR="007F42B0" w:rsidRPr="00890B8C">
        <w:rPr>
          <w:color w:val="auto"/>
        </w:rPr>
        <w:t xml:space="preserve"> facilitate</w:t>
      </w:r>
      <w:r w:rsidR="00800B4E">
        <w:rPr>
          <w:color w:val="auto"/>
        </w:rPr>
        <w:t xml:space="preserve"> </w:t>
      </w:r>
      <w:r w:rsidR="007F42B0" w:rsidRPr="00890B8C">
        <w:rPr>
          <w:color w:val="auto"/>
        </w:rPr>
        <w:t xml:space="preserve">high quality, collaborative </w:t>
      </w:r>
      <w:r w:rsidR="00800B4E">
        <w:rPr>
          <w:color w:val="auto"/>
        </w:rPr>
        <w:t>working</w:t>
      </w:r>
      <w:r w:rsidR="007F42B0" w:rsidRPr="00890B8C">
        <w:rPr>
          <w:color w:val="auto"/>
        </w:rPr>
        <w:t xml:space="preserve"> </w:t>
      </w:r>
      <w:r w:rsidR="00800B4E">
        <w:rPr>
          <w:color w:val="auto"/>
        </w:rPr>
        <w:t>that is</w:t>
      </w:r>
      <w:r w:rsidR="007F42B0" w:rsidRPr="00890B8C">
        <w:rPr>
          <w:color w:val="auto"/>
        </w:rPr>
        <w:t xml:space="preserve"> holistic</w:t>
      </w:r>
      <w:r w:rsidR="00800B4E">
        <w:rPr>
          <w:color w:val="auto"/>
        </w:rPr>
        <w:t xml:space="preserve"> and</w:t>
      </w:r>
      <w:r w:rsidR="007F42B0" w:rsidRPr="00890B8C">
        <w:rPr>
          <w:color w:val="auto"/>
        </w:rPr>
        <w:t xml:space="preserve"> support</w:t>
      </w:r>
      <w:r w:rsidR="00800B4E">
        <w:rPr>
          <w:color w:val="auto"/>
        </w:rPr>
        <w:t>ive</w:t>
      </w:r>
      <w:r w:rsidR="007F42B0" w:rsidRPr="00890B8C">
        <w:rPr>
          <w:color w:val="auto"/>
        </w:rPr>
        <w:t xml:space="preserve">.  For </w:t>
      </w:r>
      <w:r w:rsidR="00890B8C">
        <w:rPr>
          <w:color w:val="auto"/>
        </w:rPr>
        <w:t>early help</w:t>
      </w:r>
      <w:r w:rsidR="007F42B0" w:rsidRPr="00890B8C">
        <w:rPr>
          <w:color w:val="auto"/>
        </w:rPr>
        <w:t xml:space="preserve"> to be effective, </w:t>
      </w:r>
      <w:r w:rsidR="00800B4E">
        <w:rPr>
          <w:color w:val="auto"/>
        </w:rPr>
        <w:t>we work closely with partner</w:t>
      </w:r>
      <w:r w:rsidR="007F42B0" w:rsidRPr="00890B8C">
        <w:rPr>
          <w:color w:val="auto"/>
        </w:rPr>
        <w:t xml:space="preserve"> agencies</w:t>
      </w:r>
      <w:r w:rsidR="00800B4E">
        <w:rPr>
          <w:color w:val="auto"/>
        </w:rPr>
        <w:t xml:space="preserve"> </w:t>
      </w:r>
      <w:r w:rsidR="007F42B0" w:rsidRPr="00890B8C">
        <w:rPr>
          <w:color w:val="auto"/>
        </w:rPr>
        <w:t xml:space="preserve">to:  </w:t>
      </w:r>
    </w:p>
    <w:p w14:paraId="591C6608" w14:textId="77777777" w:rsidR="00E32D88" w:rsidRPr="00890B8C" w:rsidRDefault="00E32D88" w:rsidP="001E6853">
      <w:pPr>
        <w:pStyle w:val="Normal1"/>
        <w:spacing w:after="0"/>
        <w:rPr>
          <w:color w:val="auto"/>
        </w:rPr>
      </w:pPr>
    </w:p>
    <w:p w14:paraId="31831BF2" w14:textId="34FF4236" w:rsidR="00E32D88" w:rsidRPr="00890B8C" w:rsidRDefault="007F42B0" w:rsidP="003E1184">
      <w:pPr>
        <w:pStyle w:val="Normal1"/>
        <w:numPr>
          <w:ilvl w:val="0"/>
          <w:numId w:val="27"/>
        </w:numPr>
        <w:spacing w:after="0"/>
        <w:ind w:left="360"/>
        <w:contextualSpacing/>
        <w:rPr>
          <w:color w:val="auto"/>
        </w:rPr>
      </w:pPr>
      <w:r w:rsidRPr="00890B8C">
        <w:rPr>
          <w:color w:val="auto"/>
        </w:rPr>
        <w:t>Identify children</w:t>
      </w:r>
      <w:r w:rsidR="00890B8C">
        <w:rPr>
          <w:color w:val="auto"/>
        </w:rPr>
        <w:t>, young people</w:t>
      </w:r>
      <w:r w:rsidRPr="00890B8C">
        <w:rPr>
          <w:color w:val="auto"/>
        </w:rPr>
        <w:t xml:space="preserve"> and families who would benefit from support</w:t>
      </w:r>
    </w:p>
    <w:p w14:paraId="0DD3E0FE" w14:textId="4994AA24" w:rsidR="00E32D88" w:rsidRPr="00890B8C" w:rsidRDefault="007F42B0" w:rsidP="003E1184">
      <w:pPr>
        <w:pStyle w:val="Normal1"/>
        <w:numPr>
          <w:ilvl w:val="0"/>
          <w:numId w:val="27"/>
        </w:numPr>
        <w:spacing w:after="0"/>
        <w:ind w:left="360"/>
        <w:contextualSpacing/>
        <w:rPr>
          <w:color w:val="auto"/>
        </w:rPr>
      </w:pPr>
      <w:r w:rsidRPr="00890B8C">
        <w:rPr>
          <w:color w:val="auto"/>
        </w:rPr>
        <w:t xml:space="preserve">Undertake an assessment of </w:t>
      </w:r>
      <w:r w:rsidR="00EE4809" w:rsidRPr="00890B8C">
        <w:rPr>
          <w:color w:val="auto"/>
        </w:rPr>
        <w:t>need.</w:t>
      </w:r>
    </w:p>
    <w:p w14:paraId="146B2E18" w14:textId="674FFF44" w:rsidR="00E32D88" w:rsidRPr="00890B8C" w:rsidRDefault="007F42B0" w:rsidP="003E1184">
      <w:pPr>
        <w:pStyle w:val="Normal1"/>
        <w:numPr>
          <w:ilvl w:val="0"/>
          <w:numId w:val="27"/>
        </w:numPr>
        <w:spacing w:after="0"/>
        <w:ind w:left="360"/>
        <w:contextualSpacing/>
        <w:rPr>
          <w:color w:val="auto"/>
        </w:rPr>
      </w:pPr>
      <w:r w:rsidRPr="00890B8C">
        <w:rPr>
          <w:color w:val="auto"/>
        </w:rPr>
        <w:t>Provide services to address those needs</w:t>
      </w:r>
      <w:r w:rsidR="00EE4809">
        <w:rPr>
          <w:color w:val="auto"/>
        </w:rPr>
        <w:t>.</w:t>
      </w:r>
    </w:p>
    <w:p w14:paraId="1D49A3C6" w14:textId="77777777" w:rsidR="00387174" w:rsidRPr="00387174" w:rsidRDefault="007F42B0" w:rsidP="00BE6D29">
      <w:pPr>
        <w:pStyle w:val="Normal1"/>
        <w:numPr>
          <w:ilvl w:val="0"/>
          <w:numId w:val="27"/>
        </w:numPr>
        <w:spacing w:after="0"/>
        <w:ind w:left="360"/>
        <w:contextualSpacing/>
        <w:rPr>
          <w:b/>
          <w:color w:val="FF0000"/>
        </w:rPr>
      </w:pPr>
      <w:r w:rsidRPr="00387174">
        <w:rPr>
          <w:color w:val="auto"/>
        </w:rPr>
        <w:t>Review progress to ensure that positive change has happened</w:t>
      </w:r>
      <w:r w:rsidR="00EE4809" w:rsidRPr="00387174">
        <w:rPr>
          <w:color w:val="auto"/>
        </w:rPr>
        <w:t>.</w:t>
      </w:r>
    </w:p>
    <w:p w14:paraId="2E0BA324" w14:textId="0ED1A82F" w:rsidR="00F87489" w:rsidRDefault="00F87489">
      <w:pPr>
        <w:pStyle w:val="Normal1"/>
        <w:spacing w:after="0"/>
        <w:rPr>
          <w:bCs/>
          <w:color w:val="auto"/>
        </w:rPr>
      </w:pPr>
    </w:p>
    <w:tbl>
      <w:tblPr>
        <w:tblStyle w:val="TableGrid"/>
        <w:tblW w:w="0" w:type="auto"/>
        <w:tblLook w:val="04A0" w:firstRow="1" w:lastRow="0" w:firstColumn="1" w:lastColumn="0" w:noHBand="0" w:noVBand="1"/>
      </w:tblPr>
      <w:tblGrid>
        <w:gridCol w:w="3485"/>
        <w:gridCol w:w="3485"/>
        <w:gridCol w:w="3486"/>
      </w:tblGrid>
      <w:tr w:rsidR="00387174" w14:paraId="45EF57C5" w14:textId="77777777" w:rsidTr="00387174">
        <w:tc>
          <w:tcPr>
            <w:tcW w:w="10456" w:type="dxa"/>
            <w:gridSpan w:val="3"/>
            <w:shd w:val="clear" w:color="auto" w:fill="92D050"/>
          </w:tcPr>
          <w:p w14:paraId="2FE38197" w14:textId="6DA265AE" w:rsidR="00387174" w:rsidRDefault="006D01A4" w:rsidP="006D01A4">
            <w:pPr>
              <w:pStyle w:val="Normal1"/>
              <w:pBdr>
                <w:top w:val="none" w:sz="0" w:space="0" w:color="auto"/>
                <w:left w:val="none" w:sz="0" w:space="0" w:color="auto"/>
                <w:bottom w:val="none" w:sz="0" w:space="0" w:color="auto"/>
                <w:right w:val="none" w:sz="0" w:space="0" w:color="auto"/>
                <w:between w:val="none" w:sz="0" w:space="0" w:color="auto"/>
              </w:pBdr>
              <w:tabs>
                <w:tab w:val="left" w:pos="3510"/>
                <w:tab w:val="center" w:pos="5120"/>
              </w:tabs>
              <w:jc w:val="center"/>
              <w:rPr>
                <w:bCs/>
                <w:color w:val="auto"/>
              </w:rPr>
            </w:pPr>
            <w:r>
              <w:rPr>
                <w:bCs/>
                <w:color w:val="auto"/>
              </w:rPr>
              <w:t>F</w:t>
            </w:r>
            <w:r w:rsidRPr="003F101C">
              <w:rPr>
                <w:rFonts w:eastAsia="Times New Roman" w:cs="Times New Roman"/>
                <w:sz w:val="24"/>
                <w:szCs w:val="24"/>
                <w:lang w:eastAsia="en-GB"/>
              </w:rPr>
              <w:t xml:space="preserve">actors which may indicate a </w:t>
            </w:r>
            <w:r>
              <w:rPr>
                <w:rFonts w:eastAsia="Times New Roman" w:cs="Times New Roman"/>
                <w:sz w:val="24"/>
                <w:szCs w:val="24"/>
                <w:lang w:eastAsia="en-GB"/>
              </w:rPr>
              <w:t>student</w:t>
            </w:r>
            <w:r w:rsidRPr="003F101C">
              <w:rPr>
                <w:rFonts w:eastAsia="Times New Roman" w:cs="Times New Roman"/>
                <w:sz w:val="24"/>
                <w:szCs w:val="24"/>
                <w:lang w:eastAsia="en-GB"/>
              </w:rPr>
              <w:t xml:space="preserve"> may benefit from early help</w:t>
            </w:r>
          </w:p>
        </w:tc>
      </w:tr>
      <w:tr w:rsidR="00387174" w14:paraId="5FCE5C9C" w14:textId="77777777" w:rsidTr="006D01A4">
        <w:tc>
          <w:tcPr>
            <w:tcW w:w="3485" w:type="dxa"/>
            <w:shd w:val="clear" w:color="auto" w:fill="EAF1DD" w:themeFill="accent3" w:themeFillTint="33"/>
          </w:tcPr>
          <w:p w14:paraId="5D7FC5DE" w14:textId="01579E6D" w:rsidR="00387174" w:rsidRPr="00387174" w:rsidRDefault="00387174" w:rsidP="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Misusing drugs or alcohol</w:t>
            </w:r>
          </w:p>
        </w:tc>
        <w:tc>
          <w:tcPr>
            <w:tcW w:w="3485" w:type="dxa"/>
            <w:shd w:val="clear" w:color="auto" w:fill="EAF1DD" w:themeFill="accent3" w:themeFillTint="33"/>
          </w:tcPr>
          <w:p w14:paraId="09D6C871" w14:textId="02D1B297"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Y</w:t>
            </w:r>
            <w:r w:rsidR="00387174" w:rsidRPr="00387174">
              <w:rPr>
                <w:bCs/>
                <w:color w:val="auto"/>
              </w:rPr>
              <w:t>oung carer</w:t>
            </w:r>
            <w:r>
              <w:rPr>
                <w:bCs/>
                <w:color w:val="auto"/>
              </w:rPr>
              <w:t>s</w:t>
            </w:r>
          </w:p>
        </w:tc>
        <w:tc>
          <w:tcPr>
            <w:tcW w:w="3486" w:type="dxa"/>
            <w:shd w:val="clear" w:color="auto" w:fill="EAF1DD" w:themeFill="accent3" w:themeFillTint="33"/>
          </w:tcPr>
          <w:p w14:paraId="0FD45505" w14:textId="11A6AD31"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Frequent missing from home</w:t>
            </w:r>
          </w:p>
        </w:tc>
      </w:tr>
      <w:tr w:rsidR="00387174" w14:paraId="724EAEE2" w14:textId="77777777" w:rsidTr="006D01A4">
        <w:tc>
          <w:tcPr>
            <w:tcW w:w="3485" w:type="dxa"/>
            <w:shd w:val="clear" w:color="auto" w:fill="EAF1DD" w:themeFill="accent3" w:themeFillTint="33"/>
          </w:tcPr>
          <w:p w14:paraId="0AC3A491" w14:textId="3E44BE3C" w:rsidR="00387174" w:rsidRPr="00387174" w:rsidRDefault="00387174" w:rsidP="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Family circumstances presenting challenging for the student such as </w:t>
            </w:r>
            <w:r w:rsidR="006D01A4">
              <w:rPr>
                <w:bCs/>
                <w:color w:val="auto"/>
              </w:rPr>
              <w:t xml:space="preserve">parental </w:t>
            </w:r>
            <w:r w:rsidRPr="00387174">
              <w:rPr>
                <w:bCs/>
                <w:color w:val="auto"/>
              </w:rPr>
              <w:t xml:space="preserve">drug, alcohol, mental health issues </w:t>
            </w:r>
            <w:r w:rsidR="006D01A4">
              <w:rPr>
                <w:bCs/>
                <w:color w:val="auto"/>
              </w:rPr>
              <w:t>and</w:t>
            </w:r>
            <w:r w:rsidRPr="00387174">
              <w:rPr>
                <w:bCs/>
                <w:color w:val="auto"/>
              </w:rPr>
              <w:t xml:space="preserve"> domestic abuse</w:t>
            </w:r>
          </w:p>
        </w:tc>
        <w:tc>
          <w:tcPr>
            <w:tcW w:w="3485" w:type="dxa"/>
            <w:shd w:val="clear" w:color="auto" w:fill="EAF1DD" w:themeFill="accent3" w:themeFillTint="33"/>
          </w:tcPr>
          <w:p w14:paraId="0E8D04A1" w14:textId="4449813E"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Is at risk of modern slavery trafficking or exploitation</w:t>
            </w:r>
          </w:p>
        </w:tc>
        <w:tc>
          <w:tcPr>
            <w:tcW w:w="3486" w:type="dxa"/>
            <w:shd w:val="clear" w:color="auto" w:fill="EAF1DD" w:themeFill="accent3" w:themeFillTint="33"/>
          </w:tcPr>
          <w:p w14:paraId="52F73F92" w14:textId="2B4F1CF5"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Showing signs of being drawn unto </w:t>
            </w:r>
            <w:r w:rsidR="006D01A4" w:rsidRPr="00387174">
              <w:rPr>
                <w:bCs/>
                <w:color w:val="auto"/>
              </w:rPr>
              <w:t>anti-social</w:t>
            </w:r>
            <w:r w:rsidRPr="00387174">
              <w:rPr>
                <w:bCs/>
                <w:color w:val="auto"/>
              </w:rPr>
              <w:t xml:space="preserve"> behaviour, criminal behaviour including gangs/OCG</w:t>
            </w:r>
          </w:p>
        </w:tc>
      </w:tr>
      <w:tr w:rsidR="00387174" w14:paraId="278E1D0B" w14:textId="77777777" w:rsidTr="006D01A4">
        <w:tc>
          <w:tcPr>
            <w:tcW w:w="3485" w:type="dxa"/>
            <w:shd w:val="clear" w:color="auto" w:fill="EAF1DD" w:themeFill="accent3" w:themeFillTint="33"/>
          </w:tcPr>
          <w:p w14:paraId="4F98150D" w14:textId="2D7A37E4"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Has Mental health needs</w:t>
            </w:r>
          </w:p>
        </w:tc>
        <w:tc>
          <w:tcPr>
            <w:tcW w:w="3485" w:type="dxa"/>
            <w:shd w:val="clear" w:color="auto" w:fill="EAF1DD" w:themeFill="accent3" w:themeFillTint="33"/>
          </w:tcPr>
          <w:p w14:paraId="186C84CB" w14:textId="4DFB5D8A"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Persistent absence from education</w:t>
            </w:r>
          </w:p>
        </w:tc>
        <w:tc>
          <w:tcPr>
            <w:tcW w:w="3486" w:type="dxa"/>
            <w:shd w:val="clear" w:color="auto" w:fill="EAF1DD" w:themeFill="accent3" w:themeFillTint="33"/>
          </w:tcPr>
          <w:p w14:paraId="162F16E5" w14:textId="6372BDFD"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Is privately fostered</w:t>
            </w:r>
          </w:p>
        </w:tc>
      </w:tr>
      <w:tr w:rsidR="00387174" w14:paraId="5E5F6B30" w14:textId="77777777" w:rsidTr="006D01A4">
        <w:tc>
          <w:tcPr>
            <w:tcW w:w="3485" w:type="dxa"/>
            <w:shd w:val="clear" w:color="auto" w:fill="EAF1DD" w:themeFill="accent3" w:themeFillTint="33"/>
          </w:tcPr>
          <w:p w14:paraId="11FCFE46" w14:textId="09EF4C0F"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At risk or being radicalised or exploited</w:t>
            </w:r>
          </w:p>
        </w:tc>
        <w:tc>
          <w:tcPr>
            <w:tcW w:w="3485" w:type="dxa"/>
            <w:shd w:val="clear" w:color="auto" w:fill="EAF1DD" w:themeFill="accent3" w:themeFillTint="33"/>
          </w:tcPr>
          <w:p w14:paraId="31B37DA6" w14:textId="25CDEB24"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Fixed term exclusions and at risk of permanent exclusion</w:t>
            </w:r>
          </w:p>
        </w:tc>
        <w:tc>
          <w:tcPr>
            <w:tcW w:w="3486" w:type="dxa"/>
            <w:shd w:val="clear" w:color="auto" w:fill="EAF1DD" w:themeFill="accent3" w:themeFillTint="33"/>
          </w:tcPr>
          <w:p w14:paraId="4DE82850" w14:textId="7D480962" w:rsidR="00387174" w:rsidRPr="00387174" w:rsidRDefault="00387174" w:rsidP="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Returned to family from care or stepped down from social care involvement</w:t>
            </w:r>
          </w:p>
        </w:tc>
      </w:tr>
      <w:tr w:rsidR="00387174" w14:paraId="42C9B2CE" w14:textId="77777777" w:rsidTr="006D01A4">
        <w:tc>
          <w:tcPr>
            <w:tcW w:w="3485" w:type="dxa"/>
            <w:shd w:val="clear" w:color="auto" w:fill="EAF1DD" w:themeFill="accent3" w:themeFillTint="33"/>
          </w:tcPr>
          <w:p w14:paraId="0DA00062" w14:textId="285E1554"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rFonts w:eastAsia="Times New Roman" w:cs="Times New Roman"/>
                <w:lang w:eastAsia="en-GB"/>
              </w:rPr>
              <w:t>A family member in prison or affected by parental offending</w:t>
            </w:r>
          </w:p>
        </w:tc>
        <w:tc>
          <w:tcPr>
            <w:tcW w:w="3485" w:type="dxa"/>
            <w:shd w:val="clear" w:color="auto" w:fill="EAF1DD" w:themeFill="accent3" w:themeFillTint="33"/>
          </w:tcPr>
          <w:p w14:paraId="4E3B7150" w14:textId="083B3927"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Has medical conditions</w:t>
            </w:r>
            <w:r>
              <w:rPr>
                <w:bCs/>
                <w:color w:val="auto"/>
              </w:rPr>
              <w:t xml:space="preserve"> or s</w:t>
            </w:r>
            <w:r w:rsidRPr="00387174">
              <w:rPr>
                <w:bCs/>
                <w:color w:val="auto"/>
              </w:rPr>
              <w:t>pecial educational needs</w:t>
            </w:r>
          </w:p>
        </w:tc>
        <w:tc>
          <w:tcPr>
            <w:tcW w:w="3486" w:type="dxa"/>
            <w:shd w:val="clear" w:color="auto" w:fill="EAF1DD" w:themeFill="accent3" w:themeFillTint="33"/>
          </w:tcPr>
          <w:p w14:paraId="5976EF5D" w14:textId="0F525170"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Honour based abuse such as FGM or forced marriage</w:t>
            </w:r>
          </w:p>
        </w:tc>
      </w:tr>
    </w:tbl>
    <w:p w14:paraId="1C2DC8A7" w14:textId="77777777" w:rsidR="00387174" w:rsidRDefault="00387174">
      <w:pPr>
        <w:pStyle w:val="Normal1"/>
        <w:spacing w:after="0"/>
        <w:rPr>
          <w:bCs/>
          <w:color w:val="auto"/>
        </w:rPr>
      </w:pPr>
    </w:p>
    <w:p w14:paraId="1639EF21" w14:textId="41A02095" w:rsidR="00E32D88" w:rsidRDefault="00800B4E">
      <w:pPr>
        <w:pStyle w:val="Normal1"/>
        <w:spacing w:after="0"/>
        <w:rPr>
          <w:color w:val="FF0000"/>
        </w:rPr>
      </w:pPr>
      <w:r w:rsidRPr="00800B4E">
        <w:rPr>
          <w:bCs/>
          <w:color w:val="auto"/>
        </w:rPr>
        <w:t>We are</w:t>
      </w:r>
      <w:r w:rsidR="007F42B0" w:rsidRPr="00800B4E">
        <w:rPr>
          <w:bCs/>
          <w:color w:val="auto"/>
        </w:rPr>
        <w:t xml:space="preserve"> committed to early help and the identification of unmet needs and vulnerabilities of </w:t>
      </w:r>
      <w:r w:rsidRPr="00800B4E">
        <w:rPr>
          <w:bCs/>
          <w:color w:val="auto"/>
        </w:rPr>
        <w:t>our students</w:t>
      </w:r>
      <w:r w:rsidR="007F42B0" w:rsidRPr="00800B4E">
        <w:rPr>
          <w:bCs/>
          <w:color w:val="auto"/>
        </w:rPr>
        <w:t xml:space="preserve">.   </w:t>
      </w:r>
      <w:r w:rsidRPr="00800B4E">
        <w:rPr>
          <w:bCs/>
          <w:color w:val="auto"/>
        </w:rPr>
        <w:t>Our</w:t>
      </w:r>
      <w:r w:rsidR="007F42B0" w:rsidRPr="00800B4E">
        <w:rPr>
          <w:bCs/>
          <w:color w:val="auto"/>
        </w:rPr>
        <w:t xml:space="preserve"> staff are aware of the early help process and understand their role in identifying emerging problems, sharing information with other agencies and for some staff acting as the lead professional in undertaking early help assessments</w:t>
      </w:r>
      <w:r w:rsidRPr="00800B4E">
        <w:rPr>
          <w:bCs/>
          <w:color w:val="auto"/>
        </w:rPr>
        <w:t xml:space="preserve"> and co-</w:t>
      </w:r>
      <w:r w:rsidRPr="00800B4E">
        <w:rPr>
          <w:bCs/>
          <w:color w:val="auto"/>
        </w:rPr>
        <w:lastRenderedPageBreak/>
        <w:t>ordinating support</w:t>
      </w:r>
      <w:r w:rsidR="007F42B0" w:rsidRPr="00800B4E">
        <w:rPr>
          <w:bCs/>
          <w:color w:val="auto"/>
        </w:rPr>
        <w:t xml:space="preserve">.  </w:t>
      </w:r>
      <w:r w:rsidRPr="00800B4E">
        <w:rPr>
          <w:bCs/>
          <w:color w:val="auto"/>
        </w:rPr>
        <w:t>We</w:t>
      </w:r>
      <w:r w:rsidR="007F42B0" w:rsidRPr="00800B4E">
        <w:rPr>
          <w:bCs/>
          <w:color w:val="auto"/>
        </w:rPr>
        <w:t xml:space="preserve"> support the wellbeing of children</w:t>
      </w:r>
      <w:r w:rsidRPr="00800B4E">
        <w:rPr>
          <w:bCs/>
          <w:color w:val="auto"/>
        </w:rPr>
        <w:t>, young people</w:t>
      </w:r>
      <w:r w:rsidR="007F42B0" w:rsidRPr="00800B4E">
        <w:rPr>
          <w:bCs/>
          <w:color w:val="auto"/>
        </w:rPr>
        <w:t xml:space="preserve"> and families by tackling emerging needs at the earliest opportunity and prevent them from getting worse</w:t>
      </w:r>
      <w:r w:rsidR="007F42B0" w:rsidRPr="00021675">
        <w:rPr>
          <w:color w:val="FF0000"/>
        </w:rPr>
        <w:t xml:space="preserve">.  </w:t>
      </w:r>
    </w:p>
    <w:p w14:paraId="479784FA" w14:textId="496E9DD7" w:rsidR="00E32D88" w:rsidRPr="00CF439D" w:rsidRDefault="00CF439D" w:rsidP="00CF439D">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Theme="minorHAnsi" w:eastAsia="Times New Roman" w:hAnsiTheme="minorHAnsi" w:cstheme="minorHAnsi"/>
          <w:color w:val="10191C"/>
          <w:lang w:eastAsia="en-GB"/>
        </w:rPr>
      </w:pPr>
      <w:r w:rsidRPr="00CF439D">
        <w:rPr>
          <w:rFonts w:asciiTheme="minorHAnsi" w:eastAsia="Times New Roman" w:hAnsiTheme="minorHAnsi" w:cstheme="minorHAnsi"/>
          <w:color w:val="10191C"/>
          <w:lang w:eastAsia="en-GB"/>
        </w:rPr>
        <w:t>A referral to Targeted Early Help Services will be made where the support provided by us at an Early Help level is no longer effective.</w:t>
      </w:r>
    </w:p>
    <w:p w14:paraId="051D95B4" w14:textId="40F39702" w:rsidR="00202767" w:rsidRDefault="007F42B0" w:rsidP="006D01A4">
      <w:pPr>
        <w:pStyle w:val="Normal1"/>
        <w:shd w:val="clear" w:color="auto" w:fill="EAF1DD" w:themeFill="accent3" w:themeFillTint="33"/>
        <w:spacing w:after="0"/>
        <w:rPr>
          <w:color w:val="auto"/>
        </w:rPr>
      </w:pPr>
      <w:r w:rsidRPr="00202767">
        <w:rPr>
          <w:color w:val="auto"/>
        </w:rPr>
        <w:t>Bolton’s</w:t>
      </w:r>
      <w:r w:rsidR="00202767">
        <w:rPr>
          <w:color w:val="auto"/>
        </w:rPr>
        <w:t xml:space="preserve"> new</w:t>
      </w:r>
      <w:r w:rsidRPr="00202767">
        <w:rPr>
          <w:color w:val="auto"/>
        </w:rPr>
        <w:t xml:space="preserve"> </w:t>
      </w:r>
      <w:r w:rsidR="003E1184">
        <w:rPr>
          <w:color w:val="auto"/>
        </w:rPr>
        <w:t>I</w:t>
      </w:r>
      <w:r w:rsidRPr="00202767">
        <w:rPr>
          <w:color w:val="auto"/>
        </w:rPr>
        <w:t xml:space="preserve">ntegrated </w:t>
      </w:r>
      <w:bookmarkEnd w:id="16"/>
      <w:r w:rsidR="003E1184">
        <w:rPr>
          <w:color w:val="auto"/>
        </w:rPr>
        <w:t>F</w:t>
      </w:r>
      <w:r w:rsidR="00800B4E" w:rsidRPr="00202767">
        <w:rPr>
          <w:color w:val="auto"/>
        </w:rPr>
        <w:t xml:space="preserve">ront </w:t>
      </w:r>
      <w:r w:rsidR="003E1184">
        <w:rPr>
          <w:color w:val="auto"/>
        </w:rPr>
        <w:t>D</w:t>
      </w:r>
      <w:r w:rsidR="00800B4E" w:rsidRPr="00202767">
        <w:rPr>
          <w:color w:val="auto"/>
        </w:rPr>
        <w:t>oor has aligned Children’s Social Care and Early Help. Contact details-</w:t>
      </w:r>
      <w:r w:rsidR="00202767" w:rsidRPr="00202767">
        <w:rPr>
          <w:color w:val="auto"/>
        </w:rPr>
        <w:t xml:space="preserve"> 01204</w:t>
      </w:r>
      <w:r w:rsidR="00202767">
        <w:rPr>
          <w:color w:val="auto"/>
        </w:rPr>
        <w:t xml:space="preserve"> 331500 </w:t>
      </w:r>
      <w:bookmarkStart w:id="17" w:name="_Hlk78271249"/>
      <w:r w:rsidR="00202767">
        <w:rPr>
          <w:color w:val="auto"/>
        </w:rPr>
        <w:t>Option 1 Early Help, Option 2 Social Care.</w:t>
      </w:r>
      <w:bookmarkEnd w:id="17"/>
    </w:p>
    <w:p w14:paraId="7DA11AC6" w14:textId="3011352E" w:rsidR="000E31D9" w:rsidRDefault="000E31D9" w:rsidP="006D01A4">
      <w:pPr>
        <w:pStyle w:val="Normal1"/>
        <w:shd w:val="clear" w:color="auto" w:fill="EAF1DD" w:themeFill="accent3" w:themeFillTint="33"/>
        <w:spacing w:after="0"/>
        <w:rPr>
          <w:color w:val="auto"/>
        </w:rPr>
      </w:pPr>
      <w:r>
        <w:rPr>
          <w:color w:val="auto"/>
        </w:rPr>
        <w:t xml:space="preserve">Early Help access point telephone number </w:t>
      </w:r>
      <w:r w:rsidR="00CF439D">
        <w:rPr>
          <w:color w:val="auto"/>
        </w:rPr>
        <w:t>-</w:t>
      </w:r>
      <w:r>
        <w:rPr>
          <w:color w:val="auto"/>
        </w:rPr>
        <w:t xml:space="preserve"> 01204 3</w:t>
      </w:r>
      <w:bookmarkStart w:id="18" w:name="_Hlk78377099"/>
      <w:r>
        <w:rPr>
          <w:color w:val="auto"/>
        </w:rPr>
        <w:t>31501</w:t>
      </w:r>
      <w:bookmarkEnd w:id="18"/>
    </w:p>
    <w:p w14:paraId="6D8C38CC" w14:textId="5B5C85FB" w:rsidR="00F258F5" w:rsidRDefault="00F258F5" w:rsidP="006D01A4">
      <w:pPr>
        <w:pStyle w:val="Normal1"/>
        <w:shd w:val="clear" w:color="auto" w:fill="EAF1DD" w:themeFill="accent3" w:themeFillTint="33"/>
        <w:spacing w:after="0"/>
        <w:rPr>
          <w:color w:val="auto"/>
        </w:rPr>
      </w:pPr>
      <w:r>
        <w:rPr>
          <w:color w:val="auto"/>
        </w:rPr>
        <w:t xml:space="preserve">The Early help </w:t>
      </w:r>
      <w:r w:rsidR="001249C2">
        <w:rPr>
          <w:color w:val="auto"/>
        </w:rPr>
        <w:t>A</w:t>
      </w:r>
      <w:r>
        <w:rPr>
          <w:color w:val="auto"/>
        </w:rPr>
        <w:t xml:space="preserve">ssessment and review form can be found </w:t>
      </w:r>
      <w:hyperlink r:id="rId20" w:history="1">
        <w:r w:rsidRPr="00F258F5">
          <w:rPr>
            <w:rStyle w:val="Hyperlink"/>
          </w:rPr>
          <w:t>here</w:t>
        </w:r>
      </w:hyperlink>
    </w:p>
    <w:p w14:paraId="4BD0640D" w14:textId="5D336136" w:rsidR="00202767" w:rsidRDefault="006D01A4" w:rsidP="006D01A4">
      <w:pPr>
        <w:pStyle w:val="Normal1"/>
        <w:shd w:val="clear" w:color="auto" w:fill="EAF1DD" w:themeFill="accent3" w:themeFillTint="33"/>
        <w:spacing w:after="0"/>
        <w:rPr>
          <w:color w:val="auto"/>
        </w:rPr>
      </w:pPr>
      <w:r>
        <w:rPr>
          <w:color w:val="auto"/>
        </w:rPr>
        <w:t>To refer to the Targeted Early Help Team an</w:t>
      </w:r>
      <w:r w:rsidR="00202767">
        <w:rPr>
          <w:color w:val="auto"/>
        </w:rPr>
        <w:t xml:space="preserve"> online referral form can be found </w:t>
      </w:r>
      <w:hyperlink r:id="rId21" w:history="1">
        <w:r w:rsidR="00202767" w:rsidRPr="007C1362">
          <w:rPr>
            <w:rStyle w:val="Hyperlink"/>
          </w:rPr>
          <w:t>here</w:t>
        </w:r>
      </w:hyperlink>
    </w:p>
    <w:p w14:paraId="72F72A23" w14:textId="4D34FCD7" w:rsidR="00202767" w:rsidRDefault="003E1184" w:rsidP="006D01A4">
      <w:pPr>
        <w:pStyle w:val="Normal1"/>
        <w:shd w:val="clear" w:color="auto" w:fill="EAF1DD" w:themeFill="accent3" w:themeFillTint="33"/>
        <w:spacing w:after="0"/>
        <w:rPr>
          <w:color w:val="auto"/>
        </w:rPr>
      </w:pPr>
      <w:r>
        <w:rPr>
          <w:color w:val="auto"/>
        </w:rPr>
        <w:t xml:space="preserve">All </w:t>
      </w:r>
      <w:r w:rsidR="001249C2">
        <w:rPr>
          <w:color w:val="auto"/>
        </w:rPr>
        <w:t>E</w:t>
      </w:r>
      <w:r w:rsidR="00202767">
        <w:rPr>
          <w:color w:val="auto"/>
        </w:rPr>
        <w:t xml:space="preserve">arly </w:t>
      </w:r>
      <w:r w:rsidR="001249C2">
        <w:rPr>
          <w:color w:val="auto"/>
        </w:rPr>
        <w:t>H</w:t>
      </w:r>
      <w:r w:rsidR="00202767">
        <w:rPr>
          <w:color w:val="auto"/>
        </w:rPr>
        <w:t xml:space="preserve">elp </w:t>
      </w:r>
      <w:r w:rsidR="001249C2">
        <w:rPr>
          <w:color w:val="auto"/>
        </w:rPr>
        <w:t>A</w:t>
      </w:r>
      <w:r w:rsidR="00202767">
        <w:rPr>
          <w:color w:val="auto"/>
        </w:rPr>
        <w:t>ssessments and reviews are sent to</w:t>
      </w:r>
      <w:r w:rsidR="00F258F5">
        <w:rPr>
          <w:color w:val="auto"/>
        </w:rPr>
        <w:t xml:space="preserve"> </w:t>
      </w:r>
      <w:r w:rsidR="0095657C">
        <w:rPr>
          <w:color w:val="auto"/>
        </w:rPr>
        <w:t>ISA</w:t>
      </w:r>
      <w:r w:rsidR="00202767">
        <w:rPr>
          <w:color w:val="auto"/>
        </w:rPr>
        <w:t>@bolton.gov.uk</w:t>
      </w:r>
    </w:p>
    <w:p w14:paraId="53F7092D" w14:textId="77777777" w:rsidR="00202767" w:rsidRDefault="00202767">
      <w:pPr>
        <w:pStyle w:val="Normal1"/>
        <w:spacing w:after="0"/>
        <w:rPr>
          <w:color w:val="auto"/>
        </w:rPr>
      </w:pPr>
    </w:p>
    <w:p w14:paraId="171CDFCA" w14:textId="184839EA" w:rsidR="00E32D88" w:rsidRPr="0025647D" w:rsidRDefault="007F42B0">
      <w:pPr>
        <w:pStyle w:val="Normal1"/>
        <w:spacing w:after="0"/>
        <w:rPr>
          <w:b/>
        </w:rPr>
      </w:pPr>
      <w:bookmarkStart w:id="19" w:name="Types_of_Abuse"/>
      <w:bookmarkEnd w:id="19"/>
      <w:r w:rsidRPr="0025647D">
        <w:rPr>
          <w:b/>
        </w:rPr>
        <w:t>TYPES OF ABUSE AND NEGLECT</w:t>
      </w:r>
    </w:p>
    <w:p w14:paraId="5B02337B" w14:textId="264902DE" w:rsidR="00F222AC" w:rsidRPr="00597FA5" w:rsidRDefault="00F222AC" w:rsidP="00F222AC">
      <w:pPr>
        <w:pStyle w:val="Normal1"/>
        <w:spacing w:after="0"/>
        <w:rPr>
          <w:i/>
          <w:iCs/>
          <w:color w:val="FF0000"/>
        </w:rPr>
      </w:pPr>
      <w:r w:rsidRPr="00597FA5">
        <w:rPr>
          <w:b/>
        </w:rPr>
        <w:t>Abuse</w:t>
      </w:r>
      <w:r w:rsidRPr="00597FA5">
        <w:rPr>
          <w:i/>
          <w:iCs/>
        </w:rPr>
        <w:t xml:space="preserve">: a form of maltreatment of a child. Anybody may abuse or neglect a child by inflicting harm, or by failing to act to prevent harm. </w:t>
      </w:r>
      <w:r w:rsidR="00330F72">
        <w:rPr>
          <w:i/>
          <w:iCs/>
        </w:rPr>
        <w:t>Types of abuse may overlap.</w:t>
      </w:r>
      <w:r w:rsidRPr="00597FA5">
        <w:rPr>
          <w:i/>
          <w:iCs/>
        </w:rPr>
        <w:t xml:space="preserve"> </w:t>
      </w:r>
    </w:p>
    <w:p w14:paraId="7E7DCE8C" w14:textId="77777777" w:rsidR="00F222AC" w:rsidRPr="0025647D" w:rsidRDefault="00F222AC" w:rsidP="00F222AC">
      <w:pPr>
        <w:pStyle w:val="Normal1"/>
        <w:spacing w:after="0"/>
        <w:rPr>
          <w:b/>
        </w:rPr>
      </w:pPr>
    </w:p>
    <w:p w14:paraId="3B69BB09" w14:textId="6201FB87" w:rsidR="00F222AC" w:rsidRPr="007D06E7" w:rsidRDefault="00F222AC" w:rsidP="00F222AC">
      <w:pPr>
        <w:pStyle w:val="Normal1"/>
        <w:spacing w:after="0"/>
        <w:rPr>
          <w:color w:val="FF0000"/>
        </w:rPr>
      </w:pPr>
      <w:r w:rsidRPr="0025647D">
        <w:rPr>
          <w:b/>
        </w:rPr>
        <w:t>Physical abuse</w:t>
      </w:r>
      <w:r w:rsidRPr="00597FA5">
        <w:rPr>
          <w:i/>
          <w:iCs/>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r>
        <w:t>M</w:t>
      </w:r>
      <w:r w:rsidRPr="00FB687C">
        <w:t xml:space="preserve">ore information on Fabricated or Induced Illness </w:t>
      </w:r>
      <w:r>
        <w:t xml:space="preserve">can be accessed </w:t>
      </w:r>
      <w:hyperlink r:id="rId22" w:history="1">
        <w:r w:rsidRPr="00F222AC">
          <w:rPr>
            <w:rStyle w:val="Hyperlink"/>
          </w:rPr>
          <w:t>here</w:t>
        </w:r>
      </w:hyperlink>
      <w:r>
        <w:t xml:space="preserve">. </w:t>
      </w:r>
    </w:p>
    <w:p w14:paraId="62390A94" w14:textId="77777777" w:rsidR="00F222AC" w:rsidRPr="0025647D" w:rsidRDefault="00F222AC" w:rsidP="00F222AC">
      <w:pPr>
        <w:pStyle w:val="Normal1"/>
        <w:spacing w:after="0"/>
      </w:pPr>
    </w:p>
    <w:p w14:paraId="4157C674" w14:textId="77777777" w:rsidR="00F222AC" w:rsidRDefault="00F222AC" w:rsidP="00F222AC">
      <w:pPr>
        <w:pStyle w:val="Normal1"/>
        <w:spacing w:after="0"/>
      </w:pPr>
      <w:r w:rsidRPr="0025647D">
        <w:rPr>
          <w:b/>
        </w:rPr>
        <w:t>Emotional abuse</w:t>
      </w:r>
      <w:r w:rsidRPr="0025647D">
        <w:t xml:space="preserve">: </w:t>
      </w:r>
      <w:r w:rsidRPr="00EE4809">
        <w:rPr>
          <w:i/>
          <w:iCs/>
        </w:rPr>
        <w:t>the persistent emotional maltreatment of a child such as to cause severe and adverse effects on the child’s emotional development</w:t>
      </w:r>
      <w:r w:rsidRPr="0025647D">
        <w:t>. It may involve</w:t>
      </w:r>
      <w:r>
        <w:t>:</w:t>
      </w:r>
    </w:p>
    <w:p w14:paraId="5F651F30" w14:textId="77777777" w:rsidR="00F222AC" w:rsidRDefault="00F222AC" w:rsidP="00F222AC">
      <w:pPr>
        <w:pStyle w:val="Normal1"/>
        <w:spacing w:after="0"/>
      </w:pPr>
    </w:p>
    <w:p w14:paraId="456A667A" w14:textId="77777777" w:rsidR="00F222AC" w:rsidRPr="007D06E7" w:rsidRDefault="00F222AC" w:rsidP="00402D97">
      <w:pPr>
        <w:pStyle w:val="Normal1"/>
        <w:numPr>
          <w:ilvl w:val="0"/>
          <w:numId w:val="35"/>
        </w:numPr>
        <w:spacing w:after="0"/>
        <w:ind w:left="360"/>
        <w:rPr>
          <w:color w:val="FF0000"/>
        </w:rPr>
      </w:pPr>
      <w:r>
        <w:t>C</w:t>
      </w:r>
      <w:r w:rsidRPr="0025647D">
        <w:t>onveying to a child that they are worthless or unloved, inadequate, or valued only insofar as they meet the needs of another person.</w:t>
      </w:r>
      <w:r>
        <w:t xml:space="preserve"> </w:t>
      </w:r>
    </w:p>
    <w:p w14:paraId="1DEA41B2" w14:textId="77777777" w:rsidR="00F222AC" w:rsidRPr="007D06E7" w:rsidRDefault="00F222AC" w:rsidP="00402D97">
      <w:pPr>
        <w:pStyle w:val="Normal1"/>
        <w:numPr>
          <w:ilvl w:val="0"/>
          <w:numId w:val="35"/>
        </w:numPr>
        <w:spacing w:after="0"/>
        <w:ind w:left="360"/>
        <w:rPr>
          <w:color w:val="FF0000"/>
        </w:rPr>
      </w:pPr>
      <w:r>
        <w:t>N</w:t>
      </w:r>
      <w:r w:rsidRPr="0025647D">
        <w:t xml:space="preserve">ot giving the child opportunities to express their views, deliberately silencing them or ‘making fun’ of what they say or how they communicate. </w:t>
      </w:r>
    </w:p>
    <w:p w14:paraId="3EE7084E" w14:textId="77777777" w:rsidR="00F222AC" w:rsidRPr="007D06E7" w:rsidRDefault="00F222AC" w:rsidP="00402D97">
      <w:pPr>
        <w:pStyle w:val="Normal1"/>
        <w:numPr>
          <w:ilvl w:val="0"/>
          <w:numId w:val="35"/>
        </w:numPr>
        <w:spacing w:after="0"/>
        <w:ind w:left="360"/>
        <w:rPr>
          <w:color w:val="FF0000"/>
        </w:rPr>
      </w:pPr>
      <w:r>
        <w:t>F</w:t>
      </w:r>
      <w:r w:rsidRPr="0025647D">
        <w:t xml:space="preserve">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w:t>
      </w:r>
    </w:p>
    <w:p w14:paraId="40366C7B" w14:textId="1149ACBC" w:rsidR="00F222AC" w:rsidRPr="00E97E1D" w:rsidRDefault="00F222AC" w:rsidP="00402D97">
      <w:pPr>
        <w:pStyle w:val="Normal1"/>
        <w:numPr>
          <w:ilvl w:val="0"/>
          <w:numId w:val="35"/>
        </w:numPr>
        <w:spacing w:after="0"/>
        <w:ind w:left="360"/>
        <w:rPr>
          <w:color w:val="FF0000"/>
        </w:rPr>
      </w:pPr>
      <w:r w:rsidRPr="0025647D">
        <w:t>It may involve seeing or hearing the ill-treatment of another</w:t>
      </w:r>
      <w:r>
        <w:t>,</w:t>
      </w:r>
      <w:r w:rsidRPr="0025647D">
        <w:t xml:space="preserve"> bullying (including cyberbullying), causing children frequently to feel frightened or in danger, or the exploitation or corruption of children. </w:t>
      </w:r>
    </w:p>
    <w:p w14:paraId="02EC83DA" w14:textId="77777777" w:rsidR="00F222AC" w:rsidRPr="0025647D" w:rsidRDefault="00F222AC" w:rsidP="00F222AC">
      <w:pPr>
        <w:pStyle w:val="Normal1"/>
        <w:spacing w:after="0"/>
      </w:pPr>
    </w:p>
    <w:p w14:paraId="468AFB84" w14:textId="6743691F" w:rsidR="00F222AC" w:rsidRDefault="00F222AC" w:rsidP="00F222AC">
      <w:pPr>
        <w:pStyle w:val="Normal1"/>
        <w:spacing w:after="0"/>
      </w:pPr>
      <w:r w:rsidRPr="0025647D">
        <w:rPr>
          <w:b/>
        </w:rPr>
        <w:t>Sexual abuse</w:t>
      </w:r>
      <w:r w:rsidRPr="0025647D">
        <w:t xml:space="preserve">: </w:t>
      </w:r>
      <w:r w:rsidRPr="00597FA5">
        <w:rPr>
          <w:i/>
          <w:iCs/>
        </w:rPr>
        <w:t>involves forcing or enticing a child or young person to take part in sexual activities, not necessarily involving a high level of violence, whether or not the child is aware of what is happening</w:t>
      </w:r>
      <w:r w:rsidR="00597FA5" w:rsidRPr="00597FA5">
        <w:rPr>
          <w:i/>
          <w:iCs/>
        </w:rPr>
        <w:t>.</w:t>
      </w:r>
    </w:p>
    <w:p w14:paraId="5CDFCF12" w14:textId="77777777" w:rsidR="00F222AC" w:rsidRDefault="00F222AC" w:rsidP="00F222AC">
      <w:pPr>
        <w:pStyle w:val="Normal1"/>
        <w:spacing w:after="0"/>
      </w:pPr>
    </w:p>
    <w:p w14:paraId="1117C766" w14:textId="0C476F11" w:rsidR="00F222AC" w:rsidRPr="0091171A" w:rsidRDefault="00F222AC" w:rsidP="00402D97">
      <w:pPr>
        <w:pStyle w:val="Normal1"/>
        <w:numPr>
          <w:ilvl w:val="0"/>
          <w:numId w:val="36"/>
        </w:numPr>
        <w:spacing w:after="0"/>
        <w:ind w:left="360"/>
        <w:rPr>
          <w:color w:val="FF0000"/>
        </w:rPr>
      </w:pPr>
      <w:r w:rsidRPr="0025647D">
        <w:t xml:space="preserve">The </w:t>
      </w:r>
      <w:r w:rsidR="00597FA5" w:rsidRPr="0025647D">
        <w:t>activity</w:t>
      </w:r>
      <w:r w:rsidRPr="0025647D">
        <w:t xml:space="preserve"> may involve physical contact, including assault by penetration (for example rape or oral sex) or non-penetrative acts such as masturbation, kissing, rubbing and touching outside of clothing.</w:t>
      </w:r>
      <w:r>
        <w:t xml:space="preserve">  </w:t>
      </w:r>
    </w:p>
    <w:p w14:paraId="58495012" w14:textId="77777777" w:rsidR="00F222AC" w:rsidRPr="0091171A" w:rsidRDefault="00F222AC" w:rsidP="00402D97">
      <w:pPr>
        <w:pStyle w:val="Normal1"/>
        <w:numPr>
          <w:ilvl w:val="0"/>
          <w:numId w:val="36"/>
        </w:numPr>
        <w:spacing w:after="0"/>
        <w:ind w:left="360"/>
        <w:rPr>
          <w:color w:val="FF0000"/>
        </w:rPr>
      </w:pPr>
      <w:r w:rsidRPr="0025647D">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
    <w:p w14:paraId="12DD2D19" w14:textId="77777777" w:rsidR="001E6853" w:rsidRPr="001E6853" w:rsidRDefault="00F222AC" w:rsidP="00402D97">
      <w:pPr>
        <w:pStyle w:val="Normal1"/>
        <w:numPr>
          <w:ilvl w:val="0"/>
          <w:numId w:val="36"/>
        </w:numPr>
        <w:spacing w:after="0"/>
        <w:ind w:left="360"/>
        <w:rPr>
          <w:color w:val="FF0000"/>
        </w:rPr>
      </w:pPr>
      <w:r w:rsidRPr="0025647D">
        <w:t>Sexual abuse is not solely perpetrated by adult males. Women can also commit acts of sexual abuse, as can other children</w:t>
      </w:r>
      <w:r>
        <w:t>.</w:t>
      </w:r>
    </w:p>
    <w:p w14:paraId="0F91AF57" w14:textId="76B4D85C" w:rsidR="00F222AC" w:rsidRPr="00E00770" w:rsidRDefault="00F222AC" w:rsidP="001E6853">
      <w:pPr>
        <w:pStyle w:val="Normal1"/>
        <w:spacing w:after="0"/>
        <w:ind w:left="360"/>
        <w:rPr>
          <w:color w:val="FF0000"/>
        </w:rPr>
      </w:pPr>
      <w:r w:rsidRPr="0025647D">
        <w:t xml:space="preserve"> </w:t>
      </w:r>
    </w:p>
    <w:p w14:paraId="63004630" w14:textId="4672E2BE" w:rsidR="00F222AC" w:rsidRPr="0025647D" w:rsidRDefault="00E00770" w:rsidP="00E00770">
      <w:pPr>
        <w:pStyle w:val="Normal1"/>
        <w:spacing w:after="100" w:afterAutospacing="1" w:line="240" w:lineRule="auto"/>
        <w:rPr>
          <w:lang w:eastAsia="en-GB"/>
        </w:rPr>
      </w:pPr>
      <w:r>
        <w:t xml:space="preserve">If we are worried about sexual abuse we gain advice from </w:t>
      </w:r>
      <w:hyperlink r:id="rId23" w:history="1">
        <w:r>
          <w:rPr>
            <w:rStyle w:val="Hyperlink"/>
            <w:lang w:eastAsia="en-GB"/>
          </w:rPr>
          <w:t>Stop abuse together (campaign.gov.uk)</w:t>
        </w:r>
      </w:hyperlink>
    </w:p>
    <w:p w14:paraId="0E05BD55" w14:textId="0D3D1610" w:rsidR="001E6853" w:rsidRDefault="00F222AC" w:rsidP="001E6853">
      <w:pPr>
        <w:pStyle w:val="Normal1"/>
        <w:spacing w:after="0"/>
        <w:rPr>
          <w:lang w:val="en-US"/>
        </w:rPr>
      </w:pPr>
      <w:bookmarkStart w:id="20" w:name="Neglect"/>
      <w:bookmarkEnd w:id="20"/>
      <w:r w:rsidRPr="0025647D">
        <w:rPr>
          <w:b/>
        </w:rPr>
        <w:t>Neglect:</w:t>
      </w:r>
      <w:r w:rsidRPr="0025647D">
        <w:t xml:space="preserve"> </w:t>
      </w:r>
      <w:r w:rsidRPr="00597FA5">
        <w:rPr>
          <w:i/>
          <w:iCs/>
          <w:lang w:val="en-US"/>
        </w:rPr>
        <w:t>neglect is the persistent failure to meet a child’s basic physical and/or psychological needs, likely to result in the serious impairment of the child’s health or development.</w:t>
      </w:r>
      <w:r w:rsidRPr="00597FA5">
        <w:rPr>
          <w:i/>
          <w:iCs/>
        </w:rPr>
        <w:t xml:space="preserve">  </w:t>
      </w:r>
      <w:r w:rsidRPr="00597FA5">
        <w:rPr>
          <w:i/>
          <w:iCs/>
          <w:lang w:val="en-US"/>
        </w:rPr>
        <w:t>Neglect may occur during pregnancy as a result of maternal substance abuse</w:t>
      </w:r>
      <w:r w:rsidRPr="0025647D">
        <w:rPr>
          <w:lang w:val="en-US"/>
        </w:rPr>
        <w:t>. Once a child is born, neglect may involve a parent or carer failing to:</w:t>
      </w:r>
    </w:p>
    <w:p w14:paraId="188F54CC" w14:textId="77777777" w:rsidR="00F222AC" w:rsidRPr="00F222AC" w:rsidRDefault="00F222AC" w:rsidP="00402D97">
      <w:pPr>
        <w:pStyle w:val="Normal1"/>
        <w:numPr>
          <w:ilvl w:val="0"/>
          <w:numId w:val="30"/>
        </w:numPr>
        <w:spacing w:after="0"/>
        <w:ind w:left="360"/>
        <w:rPr>
          <w:color w:val="auto"/>
        </w:rPr>
      </w:pPr>
      <w:r w:rsidRPr="00F222AC">
        <w:rPr>
          <w:color w:val="auto"/>
          <w:lang w:val="en-US"/>
        </w:rPr>
        <w:lastRenderedPageBreak/>
        <w:t>Protect a child from physical and emotional harm or danger.</w:t>
      </w:r>
    </w:p>
    <w:p w14:paraId="4DB4D93F" w14:textId="2E9CDC00" w:rsidR="00F222AC" w:rsidRPr="00F222AC" w:rsidRDefault="00F222AC" w:rsidP="00402D97">
      <w:pPr>
        <w:pStyle w:val="Normal1"/>
        <w:numPr>
          <w:ilvl w:val="0"/>
          <w:numId w:val="30"/>
        </w:numPr>
        <w:spacing w:after="0"/>
        <w:ind w:left="360"/>
        <w:rPr>
          <w:color w:val="auto"/>
        </w:rPr>
      </w:pPr>
      <w:r w:rsidRPr="00F222AC">
        <w:rPr>
          <w:color w:val="auto"/>
          <w:lang w:val="en-US"/>
        </w:rPr>
        <w:t xml:space="preserve">Provide adequate food, clothing and shelter including exclusion from home </w:t>
      </w:r>
    </w:p>
    <w:p w14:paraId="2DFF1623" w14:textId="2B25A6D1" w:rsidR="00F222AC" w:rsidRPr="00F222AC" w:rsidRDefault="00F222AC" w:rsidP="00402D97">
      <w:pPr>
        <w:pStyle w:val="Normal1"/>
        <w:numPr>
          <w:ilvl w:val="0"/>
          <w:numId w:val="30"/>
        </w:numPr>
        <w:spacing w:after="0"/>
        <w:ind w:left="360"/>
        <w:rPr>
          <w:color w:val="auto"/>
        </w:rPr>
      </w:pPr>
      <w:r w:rsidRPr="00F222AC">
        <w:rPr>
          <w:color w:val="auto"/>
          <w:lang w:val="en-US"/>
        </w:rPr>
        <w:t>Ensure adequate supervision (including the use of inadequate care-givers or children being left unattended or abandoned at home.</w:t>
      </w:r>
    </w:p>
    <w:p w14:paraId="2E0104CC" w14:textId="616852AB" w:rsidR="00F222AC" w:rsidRPr="00F222AC" w:rsidRDefault="00F222AC" w:rsidP="00402D97">
      <w:pPr>
        <w:pStyle w:val="Normal1"/>
        <w:numPr>
          <w:ilvl w:val="0"/>
          <w:numId w:val="30"/>
        </w:numPr>
        <w:spacing w:after="0"/>
        <w:ind w:left="360"/>
        <w:rPr>
          <w:color w:val="auto"/>
        </w:rPr>
      </w:pPr>
      <w:r w:rsidRPr="00F222AC">
        <w:rPr>
          <w:color w:val="auto"/>
          <w:lang w:val="en-US"/>
        </w:rPr>
        <w:t xml:space="preserve">Ensure access to appropriate medical care, treatment, and/or education. </w:t>
      </w:r>
    </w:p>
    <w:p w14:paraId="3A3DFA37" w14:textId="53B3C4B4" w:rsidR="001E6853" w:rsidRPr="007712CB" w:rsidRDefault="00F222AC" w:rsidP="00402D97">
      <w:pPr>
        <w:pStyle w:val="Normal1"/>
        <w:numPr>
          <w:ilvl w:val="0"/>
          <w:numId w:val="30"/>
        </w:numPr>
        <w:spacing w:after="0"/>
        <w:ind w:left="360"/>
        <w:rPr>
          <w:b/>
        </w:rPr>
      </w:pPr>
      <w:r w:rsidRPr="006B0AC5">
        <w:rPr>
          <w:color w:val="auto"/>
          <w:lang w:val="en-US"/>
        </w:rPr>
        <w:t>It may also include neglect of, or unresponsiveness to, a child’s basic physical and emotional needs.</w:t>
      </w:r>
    </w:p>
    <w:p w14:paraId="328E226E" w14:textId="77777777" w:rsidR="007712CB" w:rsidRPr="007712CB" w:rsidRDefault="007712CB" w:rsidP="007712CB">
      <w:pPr>
        <w:pStyle w:val="Normal1"/>
        <w:spacing w:after="0"/>
        <w:ind w:left="360"/>
        <w:rPr>
          <w:b/>
        </w:rPr>
      </w:pPr>
    </w:p>
    <w:p w14:paraId="7421C818" w14:textId="73C71F83" w:rsidR="001E6853" w:rsidRDefault="00EF5935" w:rsidP="001E6853">
      <w:pPr>
        <w:pStyle w:val="Normal1"/>
        <w:spacing w:after="0"/>
        <w:rPr>
          <w:b/>
        </w:rPr>
      </w:pPr>
      <w:bookmarkStart w:id="21" w:name="Indicators_of_Abuse"/>
      <w:bookmarkEnd w:id="21"/>
      <w:r w:rsidRPr="006B0AC5">
        <w:rPr>
          <w:b/>
        </w:rPr>
        <w:t>INDICATORS OF ABUSE AND NEGELC</w:t>
      </w:r>
      <w:r w:rsidR="001E6853">
        <w:rPr>
          <w:b/>
        </w:rPr>
        <w:t>T</w:t>
      </w:r>
    </w:p>
    <w:p w14:paraId="4B3DFB39" w14:textId="225A0FED" w:rsidR="00EF5935" w:rsidRPr="001E6853" w:rsidRDefault="00F23825" w:rsidP="001E6853">
      <w:pPr>
        <w:pStyle w:val="Normal1"/>
        <w:spacing w:after="0"/>
        <w:rPr>
          <w:b/>
        </w:rPr>
      </w:pPr>
      <w:r>
        <w:t>Our staff will</w:t>
      </w:r>
      <w:r w:rsidR="00EF5935" w:rsidRPr="0025647D">
        <w:t xml:space="preserve"> look out for any of the following indicators and take the appropriate action. The child may:</w:t>
      </w:r>
    </w:p>
    <w:p w14:paraId="37B5AAAE" w14:textId="5DF1712C"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Show unexplained or suspicious injuries such as bruising, cuts or burns, particularly if situated on a part of the body not normally prone to such injuries</w:t>
      </w:r>
    </w:p>
    <w:p w14:paraId="72C46909" w14:textId="580225FD"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Have an injury for which the explanation seems inconsistent</w:t>
      </w:r>
    </w:p>
    <w:p w14:paraId="05A5955D" w14:textId="6BF775D3"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Describe what appears to be an abusive act in which they were involved – verbally or in written form such as an essay or drawing</w:t>
      </w:r>
    </w:p>
    <w:p w14:paraId="43887287" w14:textId="4473FC68"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Show unexplained changes in behaviour - e.g. becoming very quiet, withdrawn, or displaying sudden outbursts of temper or hysteria. Academic work may suddenly deteriorate</w:t>
      </w:r>
    </w:p>
    <w:p w14:paraId="2C90D724" w14:textId="657711B5"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Demonstrate age inappropriate sexual awareness</w:t>
      </w:r>
    </w:p>
    <w:p w14:paraId="79C371B2" w14:textId="2C6F0A8A"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Engage in sexually explicit behaviour in games/PE or other areas</w:t>
      </w:r>
    </w:p>
    <w:p w14:paraId="11D1F673" w14:textId="373341E7"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Be distrustful of adults</w:t>
      </w:r>
    </w:p>
    <w:p w14:paraId="3D2B3DE4" w14:textId="598B8B6A"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Have difficulty in making friends</w:t>
      </w:r>
      <w:r w:rsidR="00F23825">
        <w:t xml:space="preserve"> or b</w:t>
      </w:r>
      <w:r w:rsidRPr="0025647D">
        <w:t>e prevented from socialising with other children</w:t>
      </w:r>
    </w:p>
    <w:p w14:paraId="6B58F018" w14:textId="0AC18515"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Showing signs of depression, self-injury, suicidal tendencies</w:t>
      </w:r>
    </w:p>
    <w:p w14:paraId="44D1F246" w14:textId="5A7E51F5" w:rsidR="00F23825" w:rsidRDefault="00F23825" w:rsidP="001E6853">
      <w:pPr>
        <w:pStyle w:val="Normal1"/>
        <w:numPr>
          <w:ilvl w:val="0"/>
          <w:numId w:val="4"/>
        </w:numPr>
        <w:tabs>
          <w:tab w:val="left" w:pos="720"/>
          <w:tab w:val="left" w:pos="1440"/>
          <w:tab w:val="left" w:pos="3860"/>
          <w:tab w:val="left" w:pos="5940"/>
          <w:tab w:val="left" w:pos="6480"/>
        </w:tabs>
        <w:spacing w:after="0"/>
        <w:ind w:left="360"/>
      </w:pPr>
      <w:r>
        <w:t>Not being taken to medical appointments</w:t>
      </w:r>
    </w:p>
    <w:p w14:paraId="59F31926" w14:textId="597050A0"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Lose weight for no apparent reason</w:t>
      </w:r>
    </w:p>
    <w:p w14:paraId="72E5DF74" w14:textId="6ABF4A7E"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Become increasingly dirty or unkempt, with inadequate or damaged clothing</w:t>
      </w:r>
    </w:p>
    <w:p w14:paraId="77BA6125" w14:textId="78970908" w:rsidR="00EF5935" w:rsidRPr="0025647D" w:rsidRDefault="00EF5935" w:rsidP="00EF5935">
      <w:pPr>
        <w:pStyle w:val="Normal1"/>
        <w:tabs>
          <w:tab w:val="left" w:pos="720"/>
          <w:tab w:val="left" w:pos="1440"/>
          <w:tab w:val="left" w:pos="3860"/>
          <w:tab w:val="left" w:pos="5940"/>
          <w:tab w:val="left" w:pos="6480"/>
        </w:tabs>
        <w:spacing w:after="0"/>
      </w:pPr>
      <w:r w:rsidRPr="0025647D">
        <w:t xml:space="preserve">The above list is not exhaustive and the presence of one or more of the indicators will not be proof that abuse is actually taking place. It is </w:t>
      </w:r>
      <w:r w:rsidRPr="0025647D">
        <w:rPr>
          <w:b/>
        </w:rPr>
        <w:t>not</w:t>
      </w:r>
      <w:r w:rsidRPr="0025647D">
        <w:t xml:space="preserve"> the responsibility of members of staff to decide that abuse is occurring, but it is their responsibility to act on any concerns.</w:t>
      </w:r>
    </w:p>
    <w:p w14:paraId="1C4E08D5" w14:textId="77777777" w:rsidR="006A3703" w:rsidRDefault="006A3703">
      <w:pPr>
        <w:pStyle w:val="Normal1"/>
        <w:tabs>
          <w:tab w:val="left" w:pos="720"/>
          <w:tab w:val="left" w:pos="1440"/>
          <w:tab w:val="left" w:pos="3860"/>
          <w:tab w:val="left" w:pos="5940"/>
          <w:tab w:val="left" w:pos="6480"/>
        </w:tabs>
        <w:spacing w:after="0"/>
        <w:rPr>
          <w:b/>
        </w:rPr>
      </w:pPr>
    </w:p>
    <w:p w14:paraId="291DB4BA" w14:textId="07F5461C" w:rsidR="00E32D88" w:rsidRPr="0025647D" w:rsidRDefault="001E48D0">
      <w:pPr>
        <w:pStyle w:val="Normal1"/>
        <w:tabs>
          <w:tab w:val="left" w:pos="720"/>
          <w:tab w:val="left" w:pos="1440"/>
          <w:tab w:val="left" w:pos="3860"/>
          <w:tab w:val="left" w:pos="5940"/>
          <w:tab w:val="left" w:pos="6480"/>
        </w:tabs>
        <w:spacing w:after="0"/>
        <w:rPr>
          <w:b/>
        </w:rPr>
      </w:pPr>
      <w:bookmarkStart w:id="22" w:name="Specific_Circumstances"/>
      <w:bookmarkEnd w:id="22"/>
      <w:r>
        <w:rPr>
          <w:b/>
        </w:rPr>
        <w:t xml:space="preserve">GUIDANCE FOR </w:t>
      </w:r>
      <w:r w:rsidR="007F42B0" w:rsidRPr="0025647D">
        <w:rPr>
          <w:b/>
        </w:rPr>
        <w:t>SPECIFIC</w:t>
      </w:r>
      <w:r>
        <w:rPr>
          <w:b/>
        </w:rPr>
        <w:t xml:space="preserve"> </w:t>
      </w:r>
      <w:r w:rsidR="007F42B0" w:rsidRPr="0025647D">
        <w:rPr>
          <w:b/>
        </w:rPr>
        <w:t>SAFEGUARDING</w:t>
      </w:r>
      <w:r>
        <w:rPr>
          <w:b/>
        </w:rPr>
        <w:t xml:space="preserve"> CIRCUMSTANCES</w:t>
      </w:r>
      <w:r w:rsidR="007F42B0" w:rsidRPr="0025647D">
        <w:rPr>
          <w:b/>
        </w:rPr>
        <w:t xml:space="preserve"> </w:t>
      </w:r>
    </w:p>
    <w:p w14:paraId="221625F8" w14:textId="617D9AE4" w:rsidR="00F23825" w:rsidRPr="00A86235" w:rsidRDefault="00F23825" w:rsidP="001E48D0">
      <w:pPr>
        <w:pStyle w:val="Normal1"/>
        <w:tabs>
          <w:tab w:val="left" w:pos="720"/>
          <w:tab w:val="left" w:pos="1440"/>
          <w:tab w:val="left" w:pos="3860"/>
          <w:tab w:val="left" w:pos="5940"/>
          <w:tab w:val="left" w:pos="6480"/>
        </w:tabs>
        <w:spacing w:after="0"/>
        <w:rPr>
          <w:color w:val="auto"/>
        </w:rPr>
      </w:pPr>
      <w:r w:rsidRPr="00F23825">
        <w:rPr>
          <w:b/>
        </w:rPr>
        <w:t>All</w:t>
      </w:r>
      <w:r w:rsidRPr="00F23825">
        <w:t xml:space="preserve"> staff have an awareness of specific safeguarding </w:t>
      </w:r>
      <w:r>
        <w:t>areas</w:t>
      </w:r>
      <w:r w:rsidRPr="00F23825">
        <w:t xml:space="preserve">. Expert and professional organisations are best placed to provide up-to-date guidance and practical support on specific safeguarding issues. For </w:t>
      </w:r>
      <w:r w:rsidR="001E48D0" w:rsidRPr="00F23825">
        <w:t>example,</w:t>
      </w:r>
      <w:r w:rsidRPr="00F23825">
        <w:t xml:space="preserve"> NSPCC offers information for schools and colleges on </w:t>
      </w:r>
      <w:r w:rsidRPr="002F3E69">
        <w:t xml:space="preserve">the TES </w:t>
      </w:r>
      <w:hyperlink r:id="rId24" w:history="1">
        <w:r w:rsidRPr="002F3E69">
          <w:rPr>
            <w:rStyle w:val="Hyperlink"/>
          </w:rPr>
          <w:t>website</w:t>
        </w:r>
      </w:hyperlink>
      <w:r w:rsidRPr="00F23825">
        <w:t xml:space="preserve"> and also on its own website </w:t>
      </w:r>
      <w:hyperlink r:id="rId25">
        <w:r w:rsidRPr="00F23825">
          <w:rPr>
            <w:color w:val="0000FF"/>
            <w:u w:val="single"/>
          </w:rPr>
          <w:t>www.nspcc.org.uk</w:t>
        </w:r>
      </w:hyperlink>
      <w:r w:rsidR="00A86235">
        <w:rPr>
          <w:color w:val="0000FF"/>
          <w:u w:val="single"/>
        </w:rPr>
        <w:t>.</w:t>
      </w:r>
      <w:r w:rsidR="00A86235" w:rsidRPr="00A86235">
        <w:rPr>
          <w:color w:val="0000FF"/>
        </w:rPr>
        <w:t xml:space="preserve"> </w:t>
      </w:r>
      <w:hyperlink r:id="rId26" w:history="1">
        <w:r w:rsidR="00A86235" w:rsidRPr="00A86235">
          <w:rPr>
            <w:rStyle w:val="Hyperlink"/>
          </w:rPr>
          <w:t>Whysup</w:t>
        </w:r>
      </w:hyperlink>
      <w:r w:rsidR="00A86235">
        <w:rPr>
          <w:color w:val="auto"/>
        </w:rPr>
        <w:t xml:space="preserve"> also offers support to </w:t>
      </w:r>
      <w:r w:rsidR="00315612">
        <w:rPr>
          <w:rFonts w:asciiTheme="minorHAnsi" w:hAnsiTheme="minorHAnsi" w:cstheme="minorHAnsi"/>
          <w:color w:val="auto"/>
        </w:rPr>
        <w:t>students</w:t>
      </w:r>
      <w:r w:rsidR="00A86235">
        <w:rPr>
          <w:color w:val="auto"/>
        </w:rPr>
        <w:t xml:space="preserve"> and staff in relation to a variety of topics.</w:t>
      </w:r>
    </w:p>
    <w:p w14:paraId="46BB6C17" w14:textId="77777777" w:rsidR="00F23825" w:rsidRPr="00F23825" w:rsidRDefault="00F23825" w:rsidP="00F23825">
      <w:pPr>
        <w:pStyle w:val="Normal1"/>
        <w:spacing w:after="0"/>
      </w:pPr>
      <w:r w:rsidRPr="00F23825">
        <w:t xml:space="preserve"> </w:t>
      </w:r>
    </w:p>
    <w:p w14:paraId="1F2E95C2" w14:textId="0179991F" w:rsidR="00F23825" w:rsidRDefault="00DE60EA" w:rsidP="00F23825">
      <w:pPr>
        <w:pStyle w:val="Normal1"/>
        <w:spacing w:after="0"/>
        <w:rPr>
          <w:highlight w:val="cyan"/>
        </w:rPr>
      </w:pPr>
      <w:r>
        <w:t>We</w:t>
      </w:r>
      <w:r w:rsidR="00F23825" w:rsidRPr="00F23825">
        <w:t xml:space="preserve"> access broad government guidance on a range of safeguarding </w:t>
      </w:r>
      <w:r w:rsidR="00346424">
        <w:t xml:space="preserve">issues </w:t>
      </w:r>
      <w:r w:rsidR="00F23825" w:rsidRPr="00F23825">
        <w:t xml:space="preserve">via the GOV.UK </w:t>
      </w:r>
      <w:hyperlink r:id="rId27" w:history="1">
        <w:r w:rsidR="00F23825" w:rsidRPr="00346424">
          <w:rPr>
            <w:rStyle w:val="Hyperlink"/>
          </w:rPr>
          <w:t>website</w:t>
        </w:r>
      </w:hyperlink>
      <w:r w:rsidR="00F23825" w:rsidRPr="00F23825">
        <w:t xml:space="preserve">,  Bolton Safeguarding Partnership </w:t>
      </w:r>
      <w:hyperlink r:id="rId28" w:history="1">
        <w:r w:rsidR="00F23825" w:rsidRPr="00346424">
          <w:rPr>
            <w:rStyle w:val="Hyperlink"/>
          </w:rPr>
          <w:t>website</w:t>
        </w:r>
      </w:hyperlink>
      <w:r w:rsidR="00F23825" w:rsidRPr="00F23825">
        <w:t xml:space="preserve"> and Greater Manchester </w:t>
      </w:r>
      <w:hyperlink r:id="rId29" w:anchor="ch_spec_circums" w:history="1">
        <w:r w:rsidR="00F23825" w:rsidRPr="00346424">
          <w:rPr>
            <w:rStyle w:val="Hyperlink"/>
          </w:rPr>
          <w:t>Procedures</w:t>
        </w:r>
      </w:hyperlink>
      <w:r w:rsidR="00346424">
        <w:t>.</w:t>
      </w:r>
      <w:r w:rsidR="00F23825" w:rsidRPr="00F23825">
        <w:t xml:space="preserve"> </w:t>
      </w:r>
    </w:p>
    <w:p w14:paraId="7C055BDC" w14:textId="6ACA85AE" w:rsidR="00E32D88" w:rsidRPr="0025647D" w:rsidRDefault="00E32D88">
      <w:pPr>
        <w:pStyle w:val="Normal1"/>
        <w:spacing w:after="0"/>
      </w:pPr>
    </w:p>
    <w:p w14:paraId="68C88F47" w14:textId="3EC1ED74" w:rsidR="0098503F" w:rsidRPr="0025647D" w:rsidRDefault="007F42B0">
      <w:pPr>
        <w:pStyle w:val="Normal1"/>
        <w:spacing w:after="0"/>
        <w:rPr>
          <w:b/>
        </w:rPr>
      </w:pPr>
      <w:bookmarkStart w:id="23" w:name="Domestic"/>
      <w:bookmarkEnd w:id="23"/>
      <w:r w:rsidRPr="0025647D">
        <w:rPr>
          <w:b/>
        </w:rPr>
        <w:t xml:space="preserve">DOMESTIC ABUSE </w:t>
      </w:r>
    </w:p>
    <w:p w14:paraId="1D3716C8" w14:textId="2A06DFDB" w:rsidR="00D03A14" w:rsidRPr="00D03A14" w:rsidRDefault="00D03A14" w:rsidP="00D03A14">
      <w:pPr>
        <w:pStyle w:val="Normal1"/>
        <w:spacing w:after="0" w:line="240" w:lineRule="auto"/>
        <w:rPr>
          <w:sz w:val="24"/>
          <w:szCs w:val="24"/>
        </w:rPr>
      </w:pPr>
      <w:r w:rsidRPr="00E545C1">
        <w:t>Domestic violence and abuse is</w:t>
      </w:r>
      <w:r w:rsidRPr="0025647D">
        <w:rPr>
          <w:sz w:val="24"/>
          <w:szCs w:val="24"/>
        </w:rPr>
        <w:t>:</w:t>
      </w:r>
      <w:r>
        <w:rPr>
          <w:sz w:val="24"/>
          <w:szCs w:val="24"/>
        </w:rPr>
        <w:t xml:space="preserve"> </w:t>
      </w:r>
      <w:r w:rsidRPr="007E0353">
        <w:t xml:space="preserve">Any incident or pattern of incidents of controlling, coercive, threatening behaviour, violence or abuse between those aged 16 or over who are or have intimate partners or family members regardless of gender or sexuality.  The abuse can </w:t>
      </w:r>
      <w:r w:rsidRPr="00890B8C">
        <w:rPr>
          <w:color w:val="auto"/>
        </w:rPr>
        <w:t>include</w:t>
      </w:r>
      <w:r w:rsidRPr="007E0353">
        <w:t>, but is not limited to:</w:t>
      </w:r>
    </w:p>
    <w:p w14:paraId="6571C315" w14:textId="77777777" w:rsidR="00D03A14" w:rsidRPr="00532846" w:rsidRDefault="00D03A14" w:rsidP="00D03A14">
      <w:pPr>
        <w:pStyle w:val="Normal1"/>
        <w:spacing w:after="0" w:line="240" w:lineRule="auto"/>
        <w:rPr>
          <w:sz w:val="16"/>
          <w:szCs w:val="16"/>
        </w:rPr>
      </w:pPr>
    </w:p>
    <w:p w14:paraId="32AB5633" w14:textId="04776F4D" w:rsidR="00D03A14" w:rsidRPr="007E0353" w:rsidRDefault="0017195E" w:rsidP="0017195E">
      <w:pPr>
        <w:pStyle w:val="Normal1"/>
        <w:spacing w:after="0" w:line="240" w:lineRule="auto"/>
        <w:ind w:left="360"/>
        <w:jc w:val="center"/>
      </w:pPr>
      <w:r>
        <w:t>*</w:t>
      </w:r>
      <w:r w:rsidR="00D03A14" w:rsidRPr="007E0353">
        <w:t>Psychological</w:t>
      </w:r>
      <w:r>
        <w:t xml:space="preserve"> *</w:t>
      </w:r>
      <w:r w:rsidR="00D03A14" w:rsidRPr="007E0353">
        <w:t>Physical</w:t>
      </w:r>
      <w:r>
        <w:t xml:space="preserve"> *</w:t>
      </w:r>
      <w:r w:rsidR="00D03A14" w:rsidRPr="007E0353">
        <w:t>Sexual</w:t>
      </w:r>
      <w:r>
        <w:t xml:space="preserve"> *</w:t>
      </w:r>
      <w:r w:rsidR="00D03A14" w:rsidRPr="007E0353">
        <w:t>Financial</w:t>
      </w:r>
      <w:r>
        <w:t xml:space="preserve"> *</w:t>
      </w:r>
      <w:r w:rsidR="00D03A14" w:rsidRPr="007E0353">
        <w:t>Emotional</w:t>
      </w:r>
    </w:p>
    <w:p w14:paraId="7216A2E3" w14:textId="77777777" w:rsidR="00D03A14" w:rsidRPr="00532846" w:rsidRDefault="00D03A14" w:rsidP="00D03A14">
      <w:pPr>
        <w:pStyle w:val="Normal1"/>
        <w:spacing w:after="0" w:line="240" w:lineRule="auto"/>
        <w:ind w:left="720"/>
        <w:rPr>
          <w:sz w:val="16"/>
          <w:szCs w:val="16"/>
        </w:rPr>
      </w:pPr>
    </w:p>
    <w:p w14:paraId="023B385E" w14:textId="77777777" w:rsidR="00E545C1" w:rsidRDefault="00D03A14" w:rsidP="00D03A14">
      <w:pPr>
        <w:pStyle w:val="Normal1"/>
        <w:spacing w:after="0" w:line="240" w:lineRule="auto"/>
      </w:pPr>
      <w:r w:rsidRPr="007E0353">
        <w:t>Exposure to domestic abuse and/or violence can have a serious, long lasting emotional and psychological impact on children</w:t>
      </w:r>
      <w:r w:rsidR="00890B8C">
        <w:t xml:space="preserve"> and young people</w:t>
      </w:r>
      <w:r w:rsidRPr="007E0353">
        <w:t>.  Domestic abuse</w:t>
      </w:r>
      <w:r w:rsidR="00890B8C">
        <w:t xml:space="preserve"> can also</w:t>
      </w:r>
      <w:r w:rsidRPr="007E0353">
        <w:t xml:space="preserve"> affect young people within their personal relationships as well as in the context of their home life</w:t>
      </w:r>
      <w:r w:rsidR="00890B8C">
        <w:t>.</w:t>
      </w:r>
    </w:p>
    <w:p w14:paraId="28B97961" w14:textId="0FF2B763" w:rsidR="00E545C1" w:rsidRDefault="00E545C1" w:rsidP="00D03A14">
      <w:pPr>
        <w:pStyle w:val="Normal1"/>
        <w:spacing w:after="0" w:line="240" w:lineRule="auto"/>
      </w:pPr>
    </w:p>
    <w:p w14:paraId="1C16B268" w14:textId="5560A442" w:rsidR="0017195E" w:rsidRDefault="00E545C1" w:rsidP="0017195E">
      <w:pPr>
        <w:pStyle w:val="Normal1"/>
        <w:spacing w:after="0" w:line="240" w:lineRule="auto"/>
      </w:pPr>
      <w:r>
        <w:t xml:space="preserve">The Domestic Abuse Act came into force in 2021 and a fact sheet can be found </w:t>
      </w:r>
      <w:hyperlink r:id="rId30" w:history="1">
        <w:r w:rsidRPr="00E545C1">
          <w:rPr>
            <w:rStyle w:val="Hyperlink"/>
          </w:rPr>
          <w:t>here</w:t>
        </w:r>
      </w:hyperlink>
      <w:r w:rsidR="0017195E">
        <w:t xml:space="preserve">. </w:t>
      </w:r>
      <w:r w:rsidR="0017195E" w:rsidRPr="007E0353">
        <w:t xml:space="preserve">Bolton’s Domestic Abuse Handbook </w:t>
      </w:r>
      <w:r w:rsidR="0017195E">
        <w:t>will</w:t>
      </w:r>
      <w:r w:rsidR="0017195E" w:rsidRPr="007E0353">
        <w:t xml:space="preserve"> be referred to and can be accessed </w:t>
      </w:r>
      <w:bookmarkStart w:id="24" w:name="_Hlk75507006"/>
      <w:r w:rsidR="0017195E">
        <w:fldChar w:fldCharType="begin"/>
      </w:r>
      <w:r w:rsidR="0017195E">
        <w:instrText xml:space="preserve"> HYPERLINK "https://www.bolton.gov.uk/downloads/file/1959/bolton-domestic-abuse-handbook" </w:instrText>
      </w:r>
      <w:r w:rsidR="0017195E">
        <w:fldChar w:fldCharType="separate"/>
      </w:r>
      <w:r w:rsidR="0017195E" w:rsidRPr="00D03A14">
        <w:rPr>
          <w:rStyle w:val="Hyperlink"/>
        </w:rPr>
        <w:t>here</w:t>
      </w:r>
      <w:r w:rsidR="0017195E">
        <w:rPr>
          <w:rStyle w:val="Hyperlink"/>
        </w:rPr>
        <w:fldChar w:fldCharType="end"/>
      </w:r>
      <w:bookmarkEnd w:id="24"/>
    </w:p>
    <w:p w14:paraId="6D721140" w14:textId="77777777" w:rsidR="00E545C1" w:rsidRDefault="00E545C1" w:rsidP="00D03A14">
      <w:pPr>
        <w:pStyle w:val="Normal1"/>
        <w:spacing w:after="0" w:line="240" w:lineRule="auto"/>
      </w:pPr>
    </w:p>
    <w:p w14:paraId="2D26098F" w14:textId="5D6E01AD" w:rsidR="00E545C1" w:rsidRDefault="00890B8C" w:rsidP="00D03A14">
      <w:pPr>
        <w:pStyle w:val="Normal1"/>
        <w:spacing w:after="0" w:line="240" w:lineRule="auto"/>
      </w:pPr>
      <w:r>
        <w:t xml:space="preserve">If we are concerned about domestic abuse we will </w:t>
      </w:r>
      <w:r w:rsidR="00E545C1">
        <w:t>contact The Integrated Front Door</w:t>
      </w:r>
      <w:r w:rsidR="0017195E">
        <w:t>. An Early Help assessment will be completed in cases with no social care involvement.</w:t>
      </w:r>
    </w:p>
    <w:p w14:paraId="31A9F761" w14:textId="778A5629" w:rsidR="00D03A14" w:rsidRPr="0017195E" w:rsidRDefault="00890B8C" w:rsidP="00D03A14">
      <w:pPr>
        <w:pStyle w:val="Normal1"/>
        <w:spacing w:after="0" w:line="240" w:lineRule="auto"/>
        <w:rPr>
          <w:rStyle w:val="Hyperlink"/>
          <w:color w:val="000000"/>
          <w:u w:val="none"/>
        </w:rPr>
      </w:pPr>
      <w:r>
        <w:lastRenderedPageBreak/>
        <w:t xml:space="preserve"> </w:t>
      </w:r>
    </w:p>
    <w:p w14:paraId="20D5215E" w14:textId="0B83A5E3" w:rsidR="00D03A14" w:rsidRPr="0025647D" w:rsidRDefault="00D03A14" w:rsidP="00D03A14">
      <w:pPr>
        <w:pStyle w:val="Normal1"/>
        <w:spacing w:after="0"/>
      </w:pPr>
      <w:bookmarkStart w:id="25" w:name="Encompass"/>
      <w:bookmarkEnd w:id="25"/>
      <w:r>
        <w:rPr>
          <w:b/>
          <w:bCs/>
        </w:rPr>
        <w:t>OPERATION ENCOMPASS</w:t>
      </w:r>
    </w:p>
    <w:p w14:paraId="32352293" w14:textId="64C04128" w:rsidR="00D03A14" w:rsidRDefault="00D03A14" w:rsidP="00D03A14">
      <w:pPr>
        <w:pStyle w:val="Normal1"/>
        <w:spacing w:after="0" w:line="240" w:lineRule="auto"/>
        <w:rPr>
          <w:color w:val="FF0000"/>
        </w:rPr>
      </w:pPr>
      <w:r w:rsidRPr="006C5402">
        <w:rPr>
          <w:bCs/>
        </w:rPr>
        <w:t>Encompass</w:t>
      </w:r>
      <w:r w:rsidRPr="0025647D">
        <w:t xml:space="preserve"> is a partnership between </w:t>
      </w:r>
      <w:r>
        <w:t xml:space="preserve">the </w:t>
      </w:r>
      <w:r w:rsidRPr="0025647D">
        <w:t xml:space="preserve">Police, </w:t>
      </w:r>
      <w:r>
        <w:t xml:space="preserve">Local Authority </w:t>
      </w:r>
      <w:r w:rsidRPr="0025647D">
        <w:t xml:space="preserve">and designated staff, known as Key Adults. Working together to safeguard children, </w:t>
      </w:r>
      <w:r>
        <w:t xml:space="preserve">the </w:t>
      </w:r>
      <w:r w:rsidRPr="0025647D">
        <w:t xml:space="preserve">Police will inform </w:t>
      </w:r>
      <w:r w:rsidR="00890B8C">
        <w:t>us</w:t>
      </w:r>
      <w:r w:rsidRPr="0025647D">
        <w:t xml:space="preserve"> about any domestic abuse incident where </w:t>
      </w:r>
      <w:r>
        <w:t>a</w:t>
      </w:r>
      <w:r w:rsidRPr="0025647D">
        <w:t xml:space="preserve"> child or young person has been present.  </w:t>
      </w:r>
      <w:r w:rsidR="00890B8C">
        <w:t>In the short term t</w:t>
      </w:r>
      <w:r w:rsidRPr="0025647D">
        <w:t xml:space="preserve">his will enable </w:t>
      </w:r>
      <w:r>
        <w:t>us</w:t>
      </w:r>
      <w:r w:rsidRPr="0025647D">
        <w:t xml:space="preserve"> to take appropriate steps to support </w:t>
      </w:r>
      <w:r>
        <w:t>students</w:t>
      </w:r>
      <w:r w:rsidRPr="0025647D">
        <w:t xml:space="preserve"> during what could be an emotionally difficult day. In its simplest form, they are given some leeway, comfort and support.</w:t>
      </w:r>
      <w:r w:rsidR="00890B8C">
        <w:t xml:space="preserve"> Early help will also be considered to offer an holistic package of support to famil</w:t>
      </w:r>
      <w:r w:rsidR="002004DA">
        <w:t xml:space="preserve">ies experiencing domestic abuse </w:t>
      </w:r>
      <w:r w:rsidRPr="0025647D">
        <w:t>(see flow chart below).</w:t>
      </w:r>
    </w:p>
    <w:p w14:paraId="3B7C3FD0" w14:textId="77777777" w:rsidR="00D03A14" w:rsidRDefault="00D03A14" w:rsidP="00D03A14">
      <w:pPr>
        <w:pStyle w:val="Normal1"/>
        <w:spacing w:after="0" w:line="240" w:lineRule="auto"/>
        <w:rPr>
          <w:color w:val="FF0000"/>
        </w:rPr>
      </w:pPr>
    </w:p>
    <w:p w14:paraId="4D0A4E45" w14:textId="172B78F1" w:rsidR="00506A8E" w:rsidRDefault="00D03A14" w:rsidP="00D03A14">
      <w:pPr>
        <w:pStyle w:val="Normal1"/>
        <w:spacing w:after="0" w:line="240" w:lineRule="auto"/>
        <w:rPr>
          <w:rStyle w:val="Strong"/>
          <w:rFonts w:asciiTheme="minorHAnsi" w:hAnsiTheme="minorHAnsi" w:cstheme="minorHAnsi"/>
          <w:b w:val="0"/>
          <w:bCs w:val="0"/>
          <w:color w:val="auto"/>
          <w:bdr w:val="none" w:sz="0" w:space="0" w:color="auto" w:frame="1"/>
          <w:shd w:val="clear" w:color="auto" w:fill="FFFFFF"/>
        </w:rPr>
      </w:pPr>
      <w:r w:rsidRPr="00D03A14">
        <w:rPr>
          <w:color w:val="auto"/>
        </w:rPr>
        <w:t xml:space="preserve">Fortalice provide support around Domestic Abuse and can be contacted on: 0800 2000247 and </w:t>
      </w:r>
      <w:bookmarkStart w:id="26" w:name="_Hlk78271542"/>
      <w:r w:rsidRPr="00D03A14">
        <w:rPr>
          <w:color w:val="auto"/>
        </w:rPr>
        <w:t>01204 365677</w:t>
      </w:r>
      <w:bookmarkEnd w:id="26"/>
      <w:r w:rsidR="00883370">
        <w:rPr>
          <w:color w:val="auto"/>
        </w:rPr>
        <w:t xml:space="preserve">. </w:t>
      </w:r>
      <w:r w:rsidR="00883370" w:rsidRPr="00883370">
        <w:rPr>
          <w:rFonts w:asciiTheme="minorHAnsi" w:hAnsiTheme="minorHAnsi" w:cstheme="minorHAnsi"/>
          <w:color w:val="auto"/>
          <w:shd w:val="clear" w:color="auto" w:fill="FFFFFF"/>
        </w:rPr>
        <w:t xml:space="preserve">We can also gain </w:t>
      </w:r>
      <w:r w:rsidR="00883370">
        <w:rPr>
          <w:rFonts w:asciiTheme="minorHAnsi" w:hAnsiTheme="minorHAnsi" w:cstheme="minorHAnsi"/>
          <w:color w:val="auto"/>
          <w:shd w:val="clear" w:color="auto" w:fill="FFFFFF"/>
        </w:rPr>
        <w:t>free</w:t>
      </w:r>
      <w:r w:rsidR="00506A8E" w:rsidRPr="00883370">
        <w:rPr>
          <w:rFonts w:asciiTheme="minorHAnsi" w:hAnsiTheme="minorHAnsi" w:cstheme="minorHAnsi"/>
          <w:color w:val="auto"/>
          <w:shd w:val="clear" w:color="auto" w:fill="FFFFFF"/>
        </w:rPr>
        <w:t xml:space="preserve"> advice from an Education Psychologist about how best to </w:t>
      </w:r>
      <w:r w:rsidR="00883370" w:rsidRPr="00883370">
        <w:rPr>
          <w:rFonts w:asciiTheme="minorHAnsi" w:hAnsiTheme="minorHAnsi" w:cstheme="minorHAnsi"/>
          <w:color w:val="auto"/>
          <w:shd w:val="clear" w:color="auto" w:fill="FFFFFF"/>
        </w:rPr>
        <w:t xml:space="preserve">offer </w:t>
      </w:r>
      <w:r w:rsidR="00506A8E" w:rsidRPr="00883370">
        <w:rPr>
          <w:rFonts w:asciiTheme="minorHAnsi" w:hAnsiTheme="minorHAnsi" w:cstheme="minorHAnsi"/>
          <w:color w:val="auto"/>
          <w:shd w:val="clear" w:color="auto" w:fill="FFFFFF"/>
        </w:rPr>
        <w:t>support</w:t>
      </w:r>
      <w:r w:rsidR="00883370" w:rsidRPr="00883370">
        <w:rPr>
          <w:rFonts w:asciiTheme="minorHAnsi" w:hAnsiTheme="minorHAnsi" w:cstheme="minorHAnsi"/>
          <w:color w:val="auto"/>
          <w:shd w:val="clear" w:color="auto" w:fill="FFFFFF"/>
        </w:rPr>
        <w:t>.</w:t>
      </w:r>
      <w:r w:rsidR="00506A8E" w:rsidRPr="00883370">
        <w:rPr>
          <w:rFonts w:asciiTheme="minorHAnsi" w:hAnsiTheme="minorHAnsi" w:cstheme="minorHAnsi"/>
          <w:color w:val="auto"/>
          <w:shd w:val="clear" w:color="auto" w:fill="FFFFFF"/>
        </w:rPr>
        <w:t xml:space="preserve"> </w:t>
      </w:r>
      <w:bookmarkStart w:id="27" w:name="_Hlk78271566"/>
      <w:r w:rsidR="00506A8E" w:rsidRPr="00883370">
        <w:rPr>
          <w:rFonts w:asciiTheme="minorHAnsi" w:hAnsiTheme="minorHAnsi" w:cstheme="minorHAnsi"/>
          <w:color w:val="auto"/>
          <w:shd w:val="clear" w:color="auto" w:fill="FFFFFF"/>
        </w:rPr>
        <w:t>OE Teachers' National Helpline on </w:t>
      </w:r>
      <w:r w:rsidR="00506A8E" w:rsidRPr="00883370">
        <w:rPr>
          <w:rStyle w:val="Strong"/>
          <w:rFonts w:asciiTheme="minorHAnsi" w:hAnsiTheme="minorHAnsi" w:cstheme="minorHAnsi"/>
          <w:b w:val="0"/>
          <w:bCs w:val="0"/>
          <w:color w:val="auto"/>
          <w:bdr w:val="none" w:sz="0" w:space="0" w:color="auto" w:frame="1"/>
          <w:shd w:val="clear" w:color="auto" w:fill="FFFFFF"/>
        </w:rPr>
        <w:t>0204 513 9990</w:t>
      </w:r>
      <w:bookmarkEnd w:id="27"/>
      <w:r w:rsidR="00506A8E" w:rsidRPr="00883370">
        <w:rPr>
          <w:rStyle w:val="Strong"/>
          <w:rFonts w:asciiTheme="minorHAnsi" w:hAnsiTheme="minorHAnsi" w:cstheme="minorHAnsi"/>
          <w:b w:val="0"/>
          <w:bCs w:val="0"/>
          <w:color w:val="auto"/>
          <w:bdr w:val="none" w:sz="0" w:space="0" w:color="auto" w:frame="1"/>
          <w:shd w:val="clear" w:color="auto" w:fill="FFFFFF"/>
        </w:rPr>
        <w:t>. Monday to Friday, 8am-1pm</w:t>
      </w:r>
    </w:p>
    <w:p w14:paraId="79CB765C" w14:textId="6406EFF7" w:rsidR="001E48D0" w:rsidRDefault="008C7337" w:rsidP="00D03A14">
      <w:pPr>
        <w:pStyle w:val="Normal1"/>
        <w:spacing w:after="0" w:line="240" w:lineRule="auto"/>
        <w:rPr>
          <w:rStyle w:val="Strong"/>
          <w:rFonts w:asciiTheme="minorHAnsi" w:hAnsiTheme="minorHAnsi" w:cstheme="minorHAnsi"/>
          <w:b w:val="0"/>
          <w:bCs w:val="0"/>
          <w:color w:val="auto"/>
          <w:bdr w:val="none" w:sz="0" w:space="0" w:color="auto" w:frame="1"/>
          <w:shd w:val="clear" w:color="auto" w:fill="FFFFFF"/>
        </w:rPr>
      </w:pPr>
      <w:r>
        <w:rPr>
          <w:rStyle w:val="Strong"/>
          <w:rFonts w:asciiTheme="minorHAnsi" w:hAnsiTheme="minorHAnsi" w:cstheme="minorHAnsi"/>
          <w:b w:val="0"/>
          <w:bCs w:val="0"/>
          <w:color w:val="auto"/>
          <w:bdr w:val="none" w:sz="0" w:space="0" w:color="auto" w:frame="1"/>
          <w:shd w:val="clear" w:color="auto" w:fill="FFFFFF"/>
        </w:rPr>
        <w:t>See flow chart appendices 15.</w:t>
      </w:r>
    </w:p>
    <w:p w14:paraId="4F42CEE8" w14:textId="6BABDBE4" w:rsidR="001E48D0" w:rsidRPr="00883370" w:rsidRDefault="001E48D0" w:rsidP="00D03A14">
      <w:pPr>
        <w:pStyle w:val="Normal1"/>
        <w:spacing w:after="0" w:line="240" w:lineRule="auto"/>
        <w:rPr>
          <w:color w:val="auto"/>
        </w:rPr>
      </w:pPr>
    </w:p>
    <w:p w14:paraId="1BFBFC36" w14:textId="77777777" w:rsidR="00386FAD" w:rsidRDefault="00F87489" w:rsidP="00386FAD">
      <w:pPr>
        <w:pStyle w:val="Normal1"/>
        <w:spacing w:after="0"/>
        <w:rPr>
          <w:b/>
          <w:color w:val="auto"/>
        </w:rPr>
      </w:pPr>
      <w:bookmarkStart w:id="28" w:name="Consent"/>
      <w:bookmarkEnd w:id="28"/>
      <w:r>
        <w:rPr>
          <w:b/>
          <w:color w:val="auto"/>
        </w:rPr>
        <w:t>CONSENT</w:t>
      </w:r>
    </w:p>
    <w:p w14:paraId="70B40D2A" w14:textId="7CBA8E8F" w:rsidR="000A3733" w:rsidRPr="00386FAD" w:rsidRDefault="00F87489" w:rsidP="00386FAD">
      <w:pPr>
        <w:pStyle w:val="Normal1"/>
        <w:spacing w:after="0"/>
        <w:rPr>
          <w:b/>
          <w:color w:val="auto"/>
        </w:rPr>
      </w:pPr>
      <w:r w:rsidRPr="0025647D">
        <w:rPr>
          <w:color w:val="auto"/>
        </w:rPr>
        <w:t xml:space="preserve">If a young person is under the age of 13 years old, under the Sexual Offences Act 2003 they cannot legally consent to any form of sexual activity.  Therefore, a referral to </w:t>
      </w:r>
      <w:r w:rsidR="00215586">
        <w:t>The Integrated Front Door</w:t>
      </w:r>
      <w:r w:rsidRPr="0025647D">
        <w:rPr>
          <w:color w:val="auto"/>
        </w:rPr>
        <w:t xml:space="preserve"> </w:t>
      </w:r>
      <w:r w:rsidR="005F281F">
        <w:rPr>
          <w:color w:val="auto"/>
        </w:rPr>
        <w:t>will be made</w:t>
      </w:r>
      <w:r w:rsidRPr="0025647D">
        <w:rPr>
          <w:color w:val="auto"/>
        </w:rPr>
        <w:t xml:space="preserve"> in all such cases.</w:t>
      </w:r>
    </w:p>
    <w:p w14:paraId="461F39E9" w14:textId="4410E680" w:rsidR="000A3733" w:rsidRDefault="00F87489" w:rsidP="00F87489">
      <w:pPr>
        <w:pStyle w:val="Normal1"/>
        <w:spacing w:after="0"/>
        <w:rPr>
          <w:color w:val="auto"/>
        </w:rPr>
      </w:pPr>
      <w:r w:rsidRPr="0025647D">
        <w:rPr>
          <w:color w:val="auto"/>
        </w:rPr>
        <w:t xml:space="preserve">The </w:t>
      </w:r>
      <w:hyperlink r:id="rId31" w:history="1">
        <w:r w:rsidRPr="0005520C">
          <w:rPr>
            <w:rStyle w:val="Hyperlink"/>
          </w:rPr>
          <w:t>Sexual Offences Act 2003</w:t>
        </w:r>
      </w:hyperlink>
      <w:r w:rsidRPr="0025647D">
        <w:rPr>
          <w:color w:val="auto"/>
        </w:rPr>
        <w:t xml:space="preserve"> reinforces that, whilst mutually agreed, non-exploitative sexual activity between teenagers does take place and that often no harm comes from it, the age of consent still remains at 16 years of age.  This acknowledges that this group of young people are still vulnerable even when they do not view themselves as such.  Whilst a referral to </w:t>
      </w:r>
      <w:r w:rsidR="00215586">
        <w:t>The Integrated Front Door</w:t>
      </w:r>
      <w:r w:rsidRPr="0025647D">
        <w:rPr>
          <w:color w:val="auto"/>
        </w:rPr>
        <w:t xml:space="preserve"> or the police is not mandatory in such cases, careful consideration (including whether the children are Gillick Competent (using </w:t>
      </w:r>
      <w:hyperlink r:id="rId32" w:history="1">
        <w:r w:rsidRPr="0005520C">
          <w:rPr>
            <w:rStyle w:val="Hyperlink"/>
          </w:rPr>
          <w:t>Fraser competent Guidelines</w:t>
        </w:r>
      </w:hyperlink>
      <w:r w:rsidRPr="0025647D">
        <w:rPr>
          <w:color w:val="auto"/>
        </w:rPr>
        <w:t xml:space="preserve">) must be given and explore any difference of age, maturity, functioning and experiences and also an awareness of the potential consequences of their act.  </w:t>
      </w:r>
      <w:r>
        <w:rPr>
          <w:color w:val="auto"/>
        </w:rPr>
        <w:t>T</w:t>
      </w:r>
      <w:r w:rsidRPr="0025647D">
        <w:rPr>
          <w:color w:val="auto"/>
        </w:rPr>
        <w:t xml:space="preserve">he Designated Safeguarding Lead </w:t>
      </w:r>
      <w:r>
        <w:rPr>
          <w:color w:val="auto"/>
        </w:rPr>
        <w:t>will</w:t>
      </w:r>
      <w:r w:rsidRPr="0025647D">
        <w:rPr>
          <w:color w:val="auto"/>
        </w:rPr>
        <w:t xml:space="preserve"> seek guidance from </w:t>
      </w:r>
      <w:r w:rsidR="00215586">
        <w:t>The Integrated Front Door</w:t>
      </w:r>
      <w:r w:rsidRPr="0025647D">
        <w:rPr>
          <w:color w:val="auto"/>
        </w:rPr>
        <w:t xml:space="preserve"> in such cases.</w:t>
      </w:r>
    </w:p>
    <w:p w14:paraId="71CCF3D5" w14:textId="77777777" w:rsidR="005F281F" w:rsidRDefault="005F281F" w:rsidP="005F281F">
      <w:pPr>
        <w:pStyle w:val="Normal1"/>
        <w:spacing w:after="0"/>
        <w:rPr>
          <w:b/>
          <w:bCs/>
          <w:color w:val="auto"/>
        </w:rPr>
      </w:pPr>
    </w:p>
    <w:p w14:paraId="3DDA802E" w14:textId="3CB7C9FE" w:rsidR="005F281F" w:rsidRDefault="005F281F" w:rsidP="005F281F">
      <w:pPr>
        <w:pStyle w:val="Normal1"/>
        <w:spacing w:after="0"/>
        <w:rPr>
          <w:b/>
          <w:bCs/>
          <w:color w:val="auto"/>
        </w:rPr>
      </w:pPr>
      <w:bookmarkStart w:id="29" w:name="Relationships"/>
      <w:bookmarkEnd w:id="29"/>
      <w:r w:rsidRPr="008F5EF0">
        <w:rPr>
          <w:b/>
          <w:bCs/>
          <w:color w:val="auto"/>
        </w:rPr>
        <w:t>RELATIONSHIP AND SEX EDUCATION</w:t>
      </w:r>
    </w:p>
    <w:p w14:paraId="3E461347" w14:textId="176EC4B2" w:rsidR="005F281F" w:rsidRDefault="005F281F" w:rsidP="005F281F">
      <w:pPr>
        <w:rPr>
          <w:rFonts w:asciiTheme="minorHAnsi" w:hAnsiTheme="minorHAnsi" w:cstheme="minorHAnsi"/>
          <w:color w:val="auto"/>
        </w:rPr>
      </w:pPr>
      <w:r w:rsidRPr="006A3703">
        <w:rPr>
          <w:rFonts w:asciiTheme="minorHAnsi" w:hAnsiTheme="minorHAnsi" w:cstheme="minorHAnsi"/>
          <w:color w:val="auto"/>
        </w:rPr>
        <w:t>It is now</w:t>
      </w:r>
      <w:r w:rsidRPr="005F281F">
        <w:rPr>
          <w:rFonts w:asciiTheme="minorHAnsi" w:hAnsiTheme="minorHAnsi" w:cstheme="minorHAnsi"/>
          <w:color w:val="auto"/>
        </w:rPr>
        <w:t xml:space="preserve"> </w:t>
      </w:r>
      <w:hyperlink r:id="rId33" w:tgtFrame="_blank" w:tooltip="Department for Education website" w:history="1">
        <w:r w:rsidRPr="005F281F">
          <w:rPr>
            <w:rStyle w:val="Hyperlink"/>
            <w:rFonts w:asciiTheme="minorHAnsi" w:hAnsiTheme="minorHAnsi" w:cstheme="minorHAnsi"/>
            <w:color w:val="auto"/>
            <w:u w:val="none"/>
          </w:rPr>
          <w:t>compulsory to teach relationships education</w:t>
        </w:r>
      </w:hyperlink>
      <w:r w:rsidRPr="006A3703">
        <w:rPr>
          <w:rFonts w:asciiTheme="minorHAnsi" w:hAnsiTheme="minorHAnsi" w:cstheme="minorHAnsi"/>
          <w:color w:val="auto"/>
        </w:rPr>
        <w:t xml:space="preserve"> in primary schools, and relationships and sex education in secondary schools. </w:t>
      </w:r>
      <w:r w:rsidR="0099409F">
        <w:rPr>
          <w:rFonts w:asciiTheme="minorHAnsi" w:hAnsiTheme="minorHAnsi" w:cstheme="minorHAnsi"/>
          <w:color w:val="auto"/>
        </w:rPr>
        <w:t>This area of work will support our students with a variety of issues that will reduce them being at risk of harm and promote them having better life chances. O</w:t>
      </w:r>
      <w:r>
        <w:rPr>
          <w:rFonts w:asciiTheme="minorHAnsi" w:hAnsiTheme="minorHAnsi" w:cstheme="minorHAnsi"/>
          <w:color w:val="auto"/>
        </w:rPr>
        <w:t>ur teachers a</w:t>
      </w:r>
      <w:r w:rsidRPr="006A3703">
        <w:rPr>
          <w:rFonts w:asciiTheme="minorHAnsi" w:hAnsiTheme="minorHAnsi" w:cstheme="minorHAnsi"/>
          <w:color w:val="auto"/>
        </w:rPr>
        <w:t>re prepared to handle any safeguarding issues that may arise</w:t>
      </w:r>
      <w:r w:rsidR="0099409F">
        <w:rPr>
          <w:rFonts w:asciiTheme="minorHAnsi" w:hAnsiTheme="minorHAnsi" w:cstheme="minorHAnsi"/>
          <w:color w:val="auto"/>
        </w:rPr>
        <w:t xml:space="preserve"> during these lessons</w:t>
      </w:r>
      <w:r w:rsidRPr="006A3703">
        <w:rPr>
          <w:rFonts w:asciiTheme="minorHAnsi" w:hAnsiTheme="minorHAnsi" w:cstheme="minorHAnsi"/>
          <w:color w:val="auto"/>
        </w:rPr>
        <w:t xml:space="preserve"> and </w:t>
      </w:r>
      <w:r w:rsidR="0099409F">
        <w:rPr>
          <w:rFonts w:asciiTheme="minorHAnsi" w:hAnsiTheme="minorHAnsi" w:cstheme="minorHAnsi"/>
          <w:color w:val="auto"/>
        </w:rPr>
        <w:t xml:space="preserve">will </w:t>
      </w:r>
      <w:r w:rsidRPr="006A3703">
        <w:rPr>
          <w:rFonts w:asciiTheme="minorHAnsi" w:hAnsiTheme="minorHAnsi" w:cstheme="minorHAnsi"/>
          <w:color w:val="auto"/>
        </w:rPr>
        <w:t xml:space="preserve">report any concerns that are </w:t>
      </w:r>
      <w:r w:rsidR="0099409F">
        <w:rPr>
          <w:rFonts w:asciiTheme="minorHAnsi" w:hAnsiTheme="minorHAnsi" w:cstheme="minorHAnsi"/>
          <w:color w:val="auto"/>
        </w:rPr>
        <w:t>identified</w:t>
      </w:r>
      <w:r w:rsidRPr="006A3703">
        <w:rPr>
          <w:rFonts w:asciiTheme="minorHAnsi" w:hAnsiTheme="minorHAnsi" w:cstheme="minorHAnsi"/>
          <w:color w:val="auto"/>
        </w:rPr>
        <w:t xml:space="preserve"> to the Designated Safeguarding Lead without delay. </w:t>
      </w:r>
    </w:p>
    <w:p w14:paraId="45A6D553" w14:textId="2B15417C" w:rsidR="00F87489" w:rsidRDefault="002F3E69" w:rsidP="0099409F">
      <w:pPr>
        <w:pStyle w:val="Normal1"/>
        <w:spacing w:after="0"/>
        <w:rPr>
          <w:rStyle w:val="Hyperlink"/>
        </w:rPr>
      </w:pPr>
      <w:r>
        <w:t xml:space="preserve">DFE Guidance for </w:t>
      </w:r>
      <w:hyperlink r:id="rId34" w:history="1">
        <w:r w:rsidR="005F281F">
          <w:rPr>
            <w:rStyle w:val="Hyperlink"/>
          </w:rPr>
          <w:t>DFE guidance on Sex Education RSE and Health Education</w:t>
        </w:r>
      </w:hyperlink>
      <w:r w:rsidR="001E48D0">
        <w:rPr>
          <w:rStyle w:val="Hyperlink"/>
        </w:rPr>
        <w:t xml:space="preserve"> </w:t>
      </w:r>
    </w:p>
    <w:p w14:paraId="28827F05" w14:textId="77777777" w:rsidR="00AA0D25" w:rsidRDefault="00AA0D25" w:rsidP="0099409F">
      <w:pPr>
        <w:pStyle w:val="Normal1"/>
        <w:spacing w:after="0"/>
        <w:rPr>
          <w:color w:val="auto"/>
        </w:rPr>
      </w:pPr>
    </w:p>
    <w:p w14:paraId="21A361D9" w14:textId="77777777" w:rsidR="000407D2" w:rsidRDefault="00AA0D25" w:rsidP="000407D2">
      <w:pPr>
        <w:pStyle w:val="Normal1"/>
        <w:spacing w:after="0"/>
        <w:rPr>
          <w:b/>
          <w:bCs/>
          <w:color w:val="auto"/>
        </w:rPr>
      </w:pPr>
      <w:bookmarkStart w:id="30" w:name="Sexting"/>
      <w:bookmarkEnd w:id="30"/>
      <w:r w:rsidRPr="00AA0D25">
        <w:rPr>
          <w:b/>
          <w:bCs/>
          <w:color w:val="auto"/>
        </w:rPr>
        <w:t>SEXTING</w:t>
      </w:r>
    </w:p>
    <w:p w14:paraId="4C8288D1" w14:textId="15D82F83" w:rsidR="00AA0D25" w:rsidRPr="000407D2" w:rsidRDefault="000407D2" w:rsidP="000407D2">
      <w:pPr>
        <w:pStyle w:val="Normal1"/>
        <w:spacing w:after="0"/>
        <w:rPr>
          <w:b/>
          <w:bCs/>
          <w:color w:val="auto"/>
        </w:rPr>
      </w:pPr>
      <w:r w:rsidRPr="000407D2">
        <w:rPr>
          <w:rFonts w:eastAsia="Times New Roman" w:cs="Times New Roman"/>
          <w:lang w:eastAsia="en-GB"/>
        </w:rPr>
        <w:t>Sexting refers specifically to sharing nude and semi-nude images and/or videos</w:t>
      </w:r>
      <w:r>
        <w:rPr>
          <w:rFonts w:eastAsia="Times New Roman" w:cs="Times New Roman"/>
          <w:sz w:val="24"/>
          <w:szCs w:val="24"/>
          <w:lang w:eastAsia="en-GB"/>
        </w:rPr>
        <w:t xml:space="preserve">. </w:t>
      </w:r>
      <w:r w:rsidR="00AA0D25" w:rsidRPr="002004DA">
        <w:rPr>
          <w:color w:val="auto"/>
        </w:rPr>
        <w:t>We have a stand-alone policy on</w:t>
      </w:r>
      <w:r w:rsidR="00AA0D25" w:rsidRPr="0025647D">
        <w:rPr>
          <w:color w:val="auto"/>
        </w:rPr>
        <w:t xml:space="preserve"> Sexting that includes a flowchart.  Staff </w:t>
      </w:r>
      <w:r w:rsidR="00AA0D25">
        <w:rPr>
          <w:color w:val="auto"/>
        </w:rPr>
        <w:t>will</w:t>
      </w:r>
      <w:r w:rsidR="00AA0D25" w:rsidRPr="0025647D">
        <w:rPr>
          <w:color w:val="auto"/>
        </w:rPr>
        <w:t xml:space="preserve"> also refer to t</w:t>
      </w:r>
      <w:r w:rsidR="00AA0D25" w:rsidRPr="0032460F">
        <w:rPr>
          <w:color w:val="auto"/>
        </w:rPr>
        <w:t>h</w:t>
      </w:r>
      <w:r w:rsidR="00AA0D25" w:rsidRPr="00C55438">
        <w:rPr>
          <w:color w:val="auto"/>
        </w:rPr>
        <w:t xml:space="preserve">e </w:t>
      </w:r>
      <w:hyperlink r:id="rId35" w:history="1">
        <w:r w:rsidR="00AA0D25">
          <w:rPr>
            <w:rStyle w:val="Hyperlink"/>
          </w:rPr>
          <w:t>Sexting Guidance for schools and colleges 2016</w:t>
        </w:r>
      </w:hyperlink>
      <w:r w:rsidR="00AA0D25">
        <w:rPr>
          <w:color w:val="auto"/>
        </w:rPr>
        <w:t xml:space="preserve"> and the </w:t>
      </w:r>
      <w:r w:rsidR="00AA0D25" w:rsidRPr="00AA0D25">
        <w:t xml:space="preserve">Government guidance in relation to </w:t>
      </w:r>
      <w:hyperlink r:id="rId36" w:history="1">
        <w:r w:rsidR="00AA0D25" w:rsidRPr="00AA0D25">
          <w:rPr>
            <w:rStyle w:val="Hyperlink"/>
          </w:rPr>
          <w:t>Sharing nude and semi nudes:advice for education settings 2020</w:t>
        </w:r>
      </w:hyperlink>
      <w:r w:rsidR="00AA0D25" w:rsidRPr="00AA0D25">
        <w:t xml:space="preserve">  </w:t>
      </w:r>
    </w:p>
    <w:p w14:paraId="1541BCE2" w14:textId="15F7E021" w:rsidR="00B47507" w:rsidRDefault="00B47507" w:rsidP="00AA0D25">
      <w:pPr>
        <w:pStyle w:val="Normal1"/>
        <w:spacing w:after="0"/>
      </w:pPr>
    </w:p>
    <w:p w14:paraId="4D004138" w14:textId="6650E5D0" w:rsidR="00AA0D25" w:rsidRPr="00B47507" w:rsidRDefault="00B47507" w:rsidP="00B47507">
      <w:r w:rsidRPr="000E534F">
        <w:t xml:space="preserve">We also promote the new </w:t>
      </w:r>
      <w:hyperlink r:id="rId37" w:history="1">
        <w:r w:rsidR="0017195E" w:rsidRPr="0017195E">
          <w:rPr>
            <w:rStyle w:val="Hyperlink"/>
          </w:rPr>
          <w:t>Report Remove tool</w:t>
        </w:r>
      </w:hyperlink>
      <w:r w:rsidR="0017195E">
        <w:t xml:space="preserve"> </w:t>
      </w:r>
      <w:r>
        <w:t xml:space="preserve">whereby children, young people and adults can report nude images of them that are circulating social media and ensure they are taken down. </w:t>
      </w:r>
    </w:p>
    <w:p w14:paraId="10B8A1F5" w14:textId="77777777" w:rsidR="00386FAD" w:rsidRDefault="009B7883" w:rsidP="00386FAD">
      <w:pPr>
        <w:pStyle w:val="Normal1"/>
        <w:spacing w:after="0"/>
        <w:rPr>
          <w:b/>
          <w:color w:val="auto"/>
        </w:rPr>
      </w:pPr>
      <w:bookmarkStart w:id="31" w:name="Peer_on_Peer"/>
      <w:bookmarkEnd w:id="31"/>
      <w:r>
        <w:rPr>
          <w:b/>
          <w:color w:val="auto"/>
        </w:rPr>
        <w:t>PEER ON PEER ABUSE</w:t>
      </w:r>
    </w:p>
    <w:p w14:paraId="32A50EE4" w14:textId="52800EC9" w:rsidR="00B82762" w:rsidRPr="001D286A" w:rsidRDefault="00B82762" w:rsidP="00386FAD">
      <w:pPr>
        <w:pStyle w:val="Normal1"/>
        <w:spacing w:after="0"/>
        <w:rPr>
          <w:b/>
          <w:color w:val="auto"/>
        </w:rPr>
      </w:pPr>
      <w:r w:rsidRPr="0025647D">
        <w:rPr>
          <w:color w:val="auto"/>
        </w:rPr>
        <w:t xml:space="preserve">Staff </w:t>
      </w:r>
      <w:r>
        <w:rPr>
          <w:color w:val="auto"/>
        </w:rPr>
        <w:t>are</w:t>
      </w:r>
      <w:r w:rsidRPr="0025647D">
        <w:rPr>
          <w:color w:val="auto"/>
        </w:rPr>
        <w:t xml:space="preserve"> aware of the harm caused by bullying and will use </w:t>
      </w:r>
      <w:r w:rsidR="0017195E">
        <w:rPr>
          <w:color w:val="auto"/>
        </w:rPr>
        <w:t>our</w:t>
      </w:r>
      <w:r w:rsidRPr="0025647D">
        <w:rPr>
          <w:color w:val="auto"/>
        </w:rPr>
        <w:t xml:space="preserve"> anti-bullying procedures where necessary. However, there will be occasions when a </w:t>
      </w:r>
      <w:r w:rsidR="0017195E">
        <w:rPr>
          <w:color w:val="auto"/>
        </w:rPr>
        <w:t xml:space="preserve">student’s </w:t>
      </w:r>
      <w:r w:rsidRPr="0025647D">
        <w:rPr>
          <w:color w:val="auto"/>
        </w:rPr>
        <w:t xml:space="preserve">behaviour warrants a response under child protection rather than anti-bullying procedures. </w:t>
      </w:r>
    </w:p>
    <w:p w14:paraId="66B9980C" w14:textId="15C427BD" w:rsidR="00AA0D25" w:rsidRPr="00AA0D25" w:rsidRDefault="00AA0D25" w:rsidP="00AA0D25">
      <w:pPr>
        <w:pStyle w:val="Normal1"/>
        <w:rPr>
          <w:b/>
          <w:color w:val="auto"/>
        </w:rPr>
      </w:pPr>
      <w:r w:rsidRPr="00165BFB">
        <w:rPr>
          <w:rFonts w:asciiTheme="minorHAnsi" w:hAnsiTheme="minorHAnsi" w:cs="Arial"/>
        </w:rPr>
        <w:t>Children can abuse other children. This is generally referred to as peer on peer abuse and can take many forms. This can include (but is not limited to)</w:t>
      </w:r>
      <w:r w:rsidR="0017195E">
        <w:rPr>
          <w:rFonts w:asciiTheme="minorHAnsi" w:hAnsiTheme="minorHAnsi" w:cs="Arial"/>
        </w:rPr>
        <w:t>:</w:t>
      </w:r>
      <w:r w:rsidRPr="00165BFB">
        <w:rPr>
          <w:rFonts w:asciiTheme="minorHAnsi" w:hAnsiTheme="minorHAnsi" w:cs="Arial"/>
        </w:rPr>
        <w:t xml:space="preserve"> </w:t>
      </w:r>
    </w:p>
    <w:p w14:paraId="790AF31A" w14:textId="77777777" w:rsidR="00AA0D25" w:rsidRDefault="00AA0D25" w:rsidP="00402D97">
      <w:pPr>
        <w:pStyle w:val="Normal1"/>
        <w:numPr>
          <w:ilvl w:val="0"/>
          <w:numId w:val="32"/>
        </w:numPr>
        <w:spacing w:after="100" w:afterAutospacing="1" w:line="240" w:lineRule="auto"/>
        <w:ind w:left="714" w:hanging="357"/>
        <w:rPr>
          <w:rFonts w:asciiTheme="minorHAnsi" w:hAnsiTheme="minorHAnsi" w:cs="Arial"/>
        </w:rPr>
      </w:pPr>
      <w:r w:rsidRPr="00165BFB">
        <w:rPr>
          <w:rFonts w:asciiTheme="minorHAnsi" w:hAnsiTheme="minorHAnsi" w:cs="Arial"/>
        </w:rPr>
        <w:t>bullying (including cyberbullying);</w:t>
      </w:r>
    </w:p>
    <w:p w14:paraId="341D181E" w14:textId="77777777" w:rsidR="00AA0D25" w:rsidRPr="00670D80" w:rsidRDefault="00AA0D25" w:rsidP="00402D97">
      <w:pPr>
        <w:pStyle w:val="Normal1"/>
        <w:numPr>
          <w:ilvl w:val="0"/>
          <w:numId w:val="32"/>
        </w:numPr>
        <w:spacing w:after="100" w:afterAutospacing="1" w:line="240" w:lineRule="auto"/>
        <w:ind w:left="714" w:hanging="357"/>
        <w:rPr>
          <w:rFonts w:asciiTheme="minorHAnsi" w:hAnsiTheme="minorHAnsi" w:cs="Arial"/>
        </w:rPr>
      </w:pPr>
      <w:r w:rsidRPr="00165BFB">
        <w:rPr>
          <w:rFonts w:asciiTheme="minorHAnsi" w:hAnsiTheme="minorHAnsi" w:cs="Arial"/>
        </w:rPr>
        <w:t>physical abuse such as hitting, kicking, shaking, biting, hair pulling, or otherwise causing physical harm;</w:t>
      </w:r>
    </w:p>
    <w:p w14:paraId="5B33117C" w14:textId="77777777" w:rsidR="00AA0D25" w:rsidRDefault="00AA0D25" w:rsidP="00402D97">
      <w:pPr>
        <w:pStyle w:val="Normal1"/>
        <w:numPr>
          <w:ilvl w:val="0"/>
          <w:numId w:val="32"/>
        </w:numPr>
        <w:spacing w:after="100" w:afterAutospacing="1" w:line="240" w:lineRule="auto"/>
        <w:ind w:left="714" w:hanging="357"/>
        <w:rPr>
          <w:rFonts w:asciiTheme="minorHAnsi" w:hAnsiTheme="minorHAnsi" w:cs="Arial"/>
        </w:rPr>
      </w:pPr>
      <w:r w:rsidRPr="00165BFB">
        <w:rPr>
          <w:rFonts w:asciiTheme="minorHAnsi" w:hAnsiTheme="minorHAnsi" w:cs="Arial"/>
        </w:rPr>
        <w:t xml:space="preserve">sexual violence </w:t>
      </w:r>
      <w:r>
        <w:rPr>
          <w:rFonts w:asciiTheme="minorHAnsi" w:hAnsiTheme="minorHAnsi" w:cs="Arial"/>
        </w:rPr>
        <w:t>such as rape, assault by penetration and sexual assault</w:t>
      </w:r>
      <w:r w:rsidRPr="00670D80">
        <w:rPr>
          <w:rFonts w:asciiTheme="minorHAnsi" w:hAnsiTheme="minorHAnsi" w:cs="Arial"/>
        </w:rPr>
        <w:t>;</w:t>
      </w:r>
    </w:p>
    <w:p w14:paraId="5132B30A" w14:textId="77777777" w:rsidR="00AA0D25" w:rsidRDefault="00AA0D25" w:rsidP="00402D97">
      <w:pPr>
        <w:pStyle w:val="Normal1"/>
        <w:numPr>
          <w:ilvl w:val="0"/>
          <w:numId w:val="32"/>
        </w:numPr>
        <w:spacing w:after="100" w:afterAutospacing="1" w:line="240" w:lineRule="auto"/>
        <w:ind w:left="714" w:hanging="357"/>
        <w:rPr>
          <w:rFonts w:asciiTheme="minorHAnsi" w:hAnsiTheme="minorHAnsi" w:cs="Arial"/>
        </w:rPr>
      </w:pPr>
      <w:r>
        <w:rPr>
          <w:rFonts w:asciiTheme="minorHAnsi" w:hAnsiTheme="minorHAnsi" w:cs="Arial"/>
        </w:rPr>
        <w:t>sexual harassment, such as sexual comments, remarks, jokes and online sexual harassment, which may be stand-alone or part of a broader pattern of abuse;</w:t>
      </w:r>
    </w:p>
    <w:p w14:paraId="210B5D2D" w14:textId="77777777" w:rsidR="00AA0D25" w:rsidRDefault="00AA0D25" w:rsidP="00402D97">
      <w:pPr>
        <w:pStyle w:val="Normal1"/>
        <w:numPr>
          <w:ilvl w:val="0"/>
          <w:numId w:val="32"/>
        </w:numPr>
        <w:spacing w:after="100" w:afterAutospacing="1" w:line="240" w:lineRule="auto"/>
        <w:ind w:left="714" w:hanging="357"/>
        <w:rPr>
          <w:rFonts w:asciiTheme="minorHAnsi" w:hAnsiTheme="minorHAnsi" w:cs="Arial"/>
        </w:rPr>
      </w:pPr>
      <w:r>
        <w:rPr>
          <w:rFonts w:asciiTheme="minorHAnsi" w:hAnsiTheme="minorHAnsi" w:cs="Arial"/>
        </w:rPr>
        <w:lastRenderedPageBreak/>
        <w:t>upskirting, which typically involves taking a picture under a person’s clothing without them knowing, with the intention of viewing their genitals or buttocks to obtain sexual gratification, or cause the victim humiliation, distress or harm;</w:t>
      </w:r>
    </w:p>
    <w:p w14:paraId="4C025952" w14:textId="77777777" w:rsidR="00AA0D25" w:rsidRPr="00FB687C" w:rsidRDefault="00AA0D25" w:rsidP="00402D97">
      <w:pPr>
        <w:pStyle w:val="Normal1"/>
        <w:numPr>
          <w:ilvl w:val="0"/>
          <w:numId w:val="32"/>
        </w:numPr>
        <w:spacing w:after="100" w:afterAutospacing="1" w:line="240" w:lineRule="auto"/>
        <w:ind w:left="714" w:hanging="357"/>
        <w:rPr>
          <w:rFonts w:asciiTheme="minorHAnsi" w:hAnsiTheme="minorHAnsi" w:cs="Arial"/>
        </w:rPr>
      </w:pPr>
      <w:r>
        <w:rPr>
          <w:rFonts w:asciiTheme="minorHAnsi" w:hAnsiTheme="minorHAnsi" w:cs="Arial"/>
        </w:rPr>
        <w:t xml:space="preserve">sexting (also known as youth produced imagery) </w:t>
      </w:r>
    </w:p>
    <w:p w14:paraId="059ECBB0" w14:textId="77F34238" w:rsidR="00B82762" w:rsidRDefault="00AA0D25" w:rsidP="00AA0D25">
      <w:pPr>
        <w:pStyle w:val="Normal1"/>
        <w:spacing w:after="100" w:afterAutospacing="1" w:line="240" w:lineRule="auto"/>
        <w:rPr>
          <w:rFonts w:ascii="GDS Transport" w:hAnsi="GDS Transport"/>
          <w:color w:val="0B0C0C"/>
          <w:lang w:val="en"/>
        </w:rPr>
      </w:pPr>
      <w:r w:rsidRPr="00FB687C">
        <w:rPr>
          <w:rFonts w:ascii="GDS Transport" w:hAnsi="GDS Transport"/>
          <w:color w:val="0B0C0C"/>
          <w:lang w:val="en"/>
        </w:rPr>
        <w:t xml:space="preserve">Peer-on-peer abuse will never be accepted or dismissed as ‘children being children’. </w:t>
      </w:r>
    </w:p>
    <w:p w14:paraId="11296DB1" w14:textId="26204960" w:rsidR="00AA0D25" w:rsidRPr="00E00770" w:rsidRDefault="00E00770" w:rsidP="00AA0D25">
      <w:pPr>
        <w:pStyle w:val="Normal1"/>
        <w:spacing w:after="100" w:afterAutospacing="1" w:line="240" w:lineRule="auto"/>
        <w:rPr>
          <w:rFonts w:ascii="GDS Transport" w:hAnsi="GDS Transport"/>
          <w:color w:val="auto"/>
          <w:lang w:val="en"/>
        </w:rPr>
      </w:pPr>
      <w:r>
        <w:rPr>
          <w:rFonts w:ascii="GDS Transport" w:hAnsi="GDS Transport"/>
          <w:color w:val="auto"/>
          <w:lang w:val="en"/>
        </w:rPr>
        <w:t xml:space="preserve">Our </w:t>
      </w:r>
      <w:r w:rsidR="00330F72" w:rsidRPr="00330F72">
        <w:rPr>
          <w:rFonts w:ascii="GDS Transport" w:hAnsi="GDS Transport"/>
          <w:color w:val="auto"/>
          <w:lang w:val="en"/>
        </w:rPr>
        <w:t>P</w:t>
      </w:r>
      <w:r w:rsidRPr="00330F72">
        <w:rPr>
          <w:rFonts w:ascii="GDS Transport" w:hAnsi="GDS Transport"/>
          <w:color w:val="auto"/>
          <w:lang w:val="en"/>
        </w:rPr>
        <w:t>SHE</w:t>
      </w:r>
      <w:r>
        <w:rPr>
          <w:rFonts w:ascii="GDS Transport" w:hAnsi="GDS Transport"/>
          <w:color w:val="auto"/>
          <w:lang w:val="en"/>
        </w:rPr>
        <w:t xml:space="preserve"> curriculum aims to prevent peer on peer abuse</w:t>
      </w:r>
      <w:r w:rsidR="00F04207">
        <w:rPr>
          <w:rFonts w:ascii="GDS Transport" w:hAnsi="GDS Transport"/>
          <w:color w:val="auto"/>
          <w:lang w:val="en"/>
        </w:rPr>
        <w:t xml:space="preserve"> and opportunities are provided for students to report any concerns.</w:t>
      </w:r>
      <w:r>
        <w:rPr>
          <w:rFonts w:ascii="GDS Transport" w:hAnsi="GDS Transport"/>
          <w:color w:val="auto"/>
          <w:lang w:val="en"/>
        </w:rPr>
        <w:t xml:space="preserve"> </w:t>
      </w:r>
      <w:r w:rsidR="00F04207" w:rsidRPr="002F3206">
        <w:rPr>
          <w:rFonts w:ascii="GDS Transport" w:hAnsi="GDS Transport"/>
          <w:color w:val="auto"/>
          <w:lang w:val="en"/>
        </w:rPr>
        <w:t>H</w:t>
      </w:r>
      <w:r w:rsidRPr="002F3206">
        <w:rPr>
          <w:rFonts w:ascii="GDS Transport" w:hAnsi="GDS Transport"/>
          <w:color w:val="auto"/>
          <w:lang w:val="en"/>
        </w:rPr>
        <w:t>owever</w:t>
      </w:r>
      <w:r w:rsidR="00F04207" w:rsidRPr="002F3206">
        <w:rPr>
          <w:rFonts w:ascii="GDS Transport" w:hAnsi="GDS Transport"/>
          <w:color w:val="auto"/>
          <w:lang w:val="en"/>
        </w:rPr>
        <w:t>,</w:t>
      </w:r>
      <w:r w:rsidRPr="002F3206">
        <w:rPr>
          <w:rFonts w:ascii="GDS Transport" w:hAnsi="GDS Transport"/>
          <w:color w:val="auto"/>
          <w:lang w:val="en"/>
        </w:rPr>
        <w:t xml:space="preserve"> </w:t>
      </w:r>
      <w:r w:rsidR="00F04207" w:rsidRPr="002F3206">
        <w:rPr>
          <w:rFonts w:ascii="GDS Transport" w:hAnsi="GDS Transport"/>
          <w:color w:val="0B0C0C"/>
          <w:lang w:val="en"/>
        </w:rPr>
        <w:t>should we</w:t>
      </w:r>
      <w:r w:rsidRPr="002F3206">
        <w:rPr>
          <w:rFonts w:ascii="GDS Transport" w:hAnsi="GDS Transport"/>
          <w:color w:val="0B0C0C"/>
          <w:lang w:val="en"/>
        </w:rPr>
        <w:t xml:space="preserve"> identif</w:t>
      </w:r>
      <w:r w:rsidR="00F04207" w:rsidRPr="002F3206">
        <w:rPr>
          <w:rFonts w:ascii="GDS Transport" w:hAnsi="GDS Transport"/>
          <w:color w:val="0B0C0C"/>
          <w:lang w:val="en"/>
        </w:rPr>
        <w:t>y</w:t>
      </w:r>
      <w:r w:rsidR="00AA0D25" w:rsidRPr="002F3206">
        <w:rPr>
          <w:rFonts w:ascii="GDS Transport" w:hAnsi="GDS Transport"/>
          <w:color w:val="0B0C0C"/>
          <w:lang w:val="en"/>
        </w:rPr>
        <w:t xml:space="preserve"> peer on peer abuse</w:t>
      </w:r>
      <w:r w:rsidR="002F3206">
        <w:rPr>
          <w:rFonts w:ascii="GDS Transport" w:hAnsi="GDS Transport"/>
          <w:color w:val="0B0C0C"/>
          <w:lang w:val="en"/>
        </w:rPr>
        <w:t xml:space="preserve"> and identify risk of significant harm</w:t>
      </w:r>
      <w:r w:rsidR="00F04207" w:rsidRPr="002F3206">
        <w:rPr>
          <w:rFonts w:ascii="GDS Transport" w:hAnsi="GDS Transport"/>
          <w:color w:val="0B0C0C"/>
          <w:lang w:val="en"/>
        </w:rPr>
        <w:t xml:space="preserve">, </w:t>
      </w:r>
      <w:r w:rsidR="002F3206" w:rsidRPr="002F3206">
        <w:rPr>
          <w:rFonts w:ascii="GDS Transport" w:hAnsi="GDS Transport"/>
          <w:color w:val="0B0C0C"/>
          <w:lang w:val="en"/>
        </w:rPr>
        <w:t xml:space="preserve">we will refer to </w:t>
      </w:r>
      <w:r w:rsidR="00215586" w:rsidRPr="002F3206">
        <w:t>Social Care</w:t>
      </w:r>
      <w:r w:rsidR="00F04207" w:rsidRPr="002F3206">
        <w:rPr>
          <w:rFonts w:ascii="GDS Transport" w:hAnsi="GDS Transport"/>
          <w:color w:val="0B0C0C"/>
          <w:lang w:val="en"/>
        </w:rPr>
        <w:t xml:space="preserve"> and the police </w:t>
      </w:r>
      <w:r w:rsidR="00AA0D25" w:rsidRPr="002F3206">
        <w:rPr>
          <w:rFonts w:ascii="GDS Transport" w:hAnsi="GDS Transport"/>
          <w:color w:val="0B0C0C"/>
          <w:lang w:val="en"/>
        </w:rPr>
        <w:t>to make sure that the children and young people affected get the help and protection they need.</w:t>
      </w:r>
      <w:r w:rsidR="00F04207">
        <w:rPr>
          <w:rFonts w:ascii="GDS Transport" w:hAnsi="GDS Transport"/>
          <w:color w:val="0B0C0C"/>
          <w:lang w:val="en"/>
        </w:rPr>
        <w:t xml:space="preserve"> Should the case not require Social Care intervention Early Help will be put in place.</w:t>
      </w:r>
    </w:p>
    <w:p w14:paraId="7D61DD0A" w14:textId="3EAAA0B9" w:rsidR="00AA0D25" w:rsidRPr="00AB3A6C" w:rsidRDefault="00AA0D25" w:rsidP="00AA0D25">
      <w:pPr>
        <w:pStyle w:val="NormalWeb"/>
        <w:rPr>
          <w:rFonts w:ascii="GDS Transport" w:hAnsi="GDS Transport"/>
          <w:color w:val="0B0C0C"/>
          <w:sz w:val="22"/>
          <w:szCs w:val="22"/>
          <w:lang w:val="en"/>
        </w:rPr>
      </w:pPr>
      <w:r w:rsidRPr="00AB3A6C">
        <w:rPr>
          <w:rFonts w:ascii="GDS Transport" w:hAnsi="GDS Transport"/>
          <w:color w:val="0B0C0C"/>
          <w:sz w:val="22"/>
          <w:szCs w:val="22"/>
          <w:lang w:val="en"/>
        </w:rPr>
        <w:t xml:space="preserve">If the </w:t>
      </w:r>
      <w:r w:rsidR="0017195E">
        <w:rPr>
          <w:rFonts w:ascii="GDS Transport" w:hAnsi="GDS Transport"/>
          <w:color w:val="0B0C0C"/>
          <w:sz w:val="22"/>
          <w:szCs w:val="22"/>
          <w:lang w:val="en"/>
        </w:rPr>
        <w:t>students</w:t>
      </w:r>
      <w:r w:rsidRPr="00AB3A6C">
        <w:rPr>
          <w:rFonts w:ascii="GDS Transport" w:hAnsi="GDS Transport"/>
          <w:color w:val="0B0C0C"/>
          <w:sz w:val="22"/>
          <w:szCs w:val="22"/>
          <w:lang w:val="en"/>
        </w:rPr>
        <w:t xml:space="preserve"> involved in Peer on Peer abuse are in the same class, </w:t>
      </w:r>
      <w:r>
        <w:rPr>
          <w:rFonts w:ascii="GDS Transport" w:hAnsi="GDS Transport"/>
          <w:color w:val="0B0C0C"/>
          <w:sz w:val="22"/>
          <w:szCs w:val="22"/>
          <w:lang w:val="en"/>
        </w:rPr>
        <w:t>we</w:t>
      </w:r>
      <w:r w:rsidRPr="00AB3A6C">
        <w:rPr>
          <w:rFonts w:ascii="GDS Transport" w:hAnsi="GDS Transport"/>
          <w:color w:val="0B0C0C"/>
          <w:sz w:val="22"/>
          <w:szCs w:val="22"/>
          <w:lang w:val="en"/>
        </w:rPr>
        <w:t xml:space="preserve"> will consider carefully whether to separate them while the concerns are being investigated. In situations of alleged rape and assault by penetration, the </w:t>
      </w:r>
      <w:hyperlink r:id="rId38" w:history="1">
        <w:r w:rsidRPr="00AB3A6C">
          <w:rPr>
            <w:rStyle w:val="Hyperlink"/>
            <w:rFonts w:ascii="GDS Transport" w:hAnsi="GDS Transport"/>
            <w:sz w:val="22"/>
            <w:szCs w:val="22"/>
            <w:lang w:val="en"/>
          </w:rPr>
          <w:t>statutory Guidance</w:t>
        </w:r>
      </w:hyperlink>
      <w:r w:rsidRPr="00AB3A6C">
        <w:rPr>
          <w:rFonts w:ascii="GDS Transport" w:hAnsi="GDS Transport"/>
          <w:color w:val="0B0C0C"/>
          <w:sz w:val="22"/>
          <w:szCs w:val="22"/>
          <w:lang w:val="en"/>
        </w:rPr>
        <w:t xml:space="preserve"> is clear that the alleged perpetrator</w:t>
      </w:r>
      <w:r w:rsidR="001A072B">
        <w:rPr>
          <w:rFonts w:ascii="GDS Transport" w:hAnsi="GDS Transport"/>
          <w:color w:val="0B0C0C"/>
          <w:sz w:val="22"/>
          <w:szCs w:val="22"/>
          <w:lang w:val="en"/>
        </w:rPr>
        <w:t>(s)</w:t>
      </w:r>
      <w:r w:rsidRPr="00AB3A6C">
        <w:rPr>
          <w:rFonts w:ascii="GDS Transport" w:hAnsi="GDS Transport"/>
          <w:color w:val="0B0C0C"/>
          <w:sz w:val="22"/>
          <w:szCs w:val="22"/>
          <w:lang w:val="en"/>
        </w:rPr>
        <w:t xml:space="preserve"> should always be removed from classes they share with the victim.</w:t>
      </w:r>
    </w:p>
    <w:p w14:paraId="2E69BC40" w14:textId="1A96EFBB" w:rsidR="00AA0D25" w:rsidRDefault="00AA0D25" w:rsidP="00AA0D25">
      <w:pPr>
        <w:pStyle w:val="Normal1"/>
        <w:spacing w:after="100" w:afterAutospacing="1" w:line="240" w:lineRule="auto"/>
        <w:rPr>
          <w:rFonts w:ascii="GDS Transport" w:hAnsi="GDS Transport"/>
          <w:color w:val="0B0C0C"/>
          <w:lang w:val="en"/>
        </w:rPr>
      </w:pPr>
      <w:r w:rsidRPr="00A151FA">
        <w:rPr>
          <w:rFonts w:ascii="GDS Transport" w:hAnsi="GDS Transport"/>
          <w:color w:val="0B0C0C"/>
          <w:lang w:val="en"/>
        </w:rPr>
        <w:t>We will always consider how best to keep the victim and alleged perpetrator</w:t>
      </w:r>
      <w:r w:rsidR="001A072B">
        <w:rPr>
          <w:rFonts w:ascii="GDS Transport" w:hAnsi="GDS Transport"/>
          <w:color w:val="0B0C0C"/>
          <w:lang w:val="en"/>
        </w:rPr>
        <w:t>(s)</w:t>
      </w:r>
      <w:r w:rsidRPr="00A151FA">
        <w:rPr>
          <w:rFonts w:ascii="GDS Transport" w:hAnsi="GDS Transport"/>
          <w:color w:val="0B0C0C"/>
          <w:lang w:val="en"/>
        </w:rPr>
        <w:t xml:space="preserve"> at a reasonable distance apart while they are on the same premises, as well as on transport to and from school or college, where appropriate.</w:t>
      </w:r>
      <w:r w:rsidRPr="00FB687C">
        <w:rPr>
          <w:rFonts w:ascii="GDS Transport" w:hAnsi="GDS Transport"/>
          <w:color w:val="0B0C0C"/>
          <w:lang w:val="en"/>
        </w:rPr>
        <w:t xml:space="preserve"> </w:t>
      </w:r>
    </w:p>
    <w:p w14:paraId="4540EC64" w14:textId="36A03EF8" w:rsidR="00AA0D25" w:rsidRDefault="00A151FA" w:rsidP="000A3733">
      <w:pPr>
        <w:pStyle w:val="Normal1"/>
        <w:spacing w:after="100" w:afterAutospacing="1" w:line="240" w:lineRule="auto"/>
        <w:rPr>
          <w:rFonts w:ascii="GDS Transport" w:hAnsi="GDS Transport"/>
          <w:color w:val="auto"/>
          <w:lang w:val="en"/>
        </w:rPr>
      </w:pPr>
      <w:r>
        <w:rPr>
          <w:rFonts w:ascii="GDS Transport" w:hAnsi="GDS Transport"/>
          <w:color w:val="0B0C0C"/>
          <w:lang w:val="en"/>
        </w:rPr>
        <w:t>W</w:t>
      </w:r>
      <w:r w:rsidR="00F04207">
        <w:rPr>
          <w:rFonts w:ascii="GDS Transport" w:hAnsi="GDS Transport"/>
          <w:color w:val="0B0C0C"/>
          <w:lang w:val="en"/>
        </w:rPr>
        <w:t>here appropriate we</w:t>
      </w:r>
      <w:r w:rsidR="00AA0D25">
        <w:rPr>
          <w:rFonts w:ascii="GDS Transport" w:hAnsi="GDS Transport"/>
          <w:color w:val="0B0C0C"/>
          <w:lang w:val="en"/>
        </w:rPr>
        <w:t xml:space="preserve"> will seek advice from</w:t>
      </w:r>
      <w:r w:rsidR="00215586" w:rsidRPr="00215586">
        <w:t xml:space="preserve"> </w:t>
      </w:r>
      <w:r w:rsidR="00215586">
        <w:t>The Integrated Front Door</w:t>
      </w:r>
      <w:r w:rsidR="00F04207">
        <w:rPr>
          <w:rFonts w:ascii="GDS Transport" w:hAnsi="GDS Transport"/>
          <w:color w:val="0B0C0C"/>
          <w:lang w:val="en"/>
        </w:rPr>
        <w:t>, Police</w:t>
      </w:r>
      <w:r w:rsidR="00AA0D25">
        <w:rPr>
          <w:rFonts w:ascii="GDS Transport" w:hAnsi="GDS Transport"/>
          <w:color w:val="0B0C0C"/>
          <w:lang w:val="en"/>
        </w:rPr>
        <w:t xml:space="preserve"> and the Safeguarding in Education Team on implementing a </w:t>
      </w:r>
      <w:hyperlink r:id="rId39" w:history="1">
        <w:r w:rsidR="00AA0D25" w:rsidRPr="000F355F">
          <w:rPr>
            <w:rStyle w:val="Hyperlink"/>
            <w:rFonts w:ascii="GDS Transport" w:hAnsi="GDS Transport"/>
            <w:lang w:val="en"/>
          </w:rPr>
          <w:t>safety and support plan</w:t>
        </w:r>
      </w:hyperlink>
      <w:r w:rsidR="00AA0D25">
        <w:rPr>
          <w:rFonts w:ascii="GDS Transport" w:hAnsi="GDS Transport"/>
          <w:color w:val="0B0C0C"/>
          <w:lang w:val="en"/>
        </w:rPr>
        <w:t xml:space="preserve"> for both the alleged perpetrator</w:t>
      </w:r>
      <w:r w:rsidR="001A072B">
        <w:rPr>
          <w:rFonts w:ascii="GDS Transport" w:hAnsi="GDS Transport"/>
          <w:color w:val="0B0C0C"/>
          <w:lang w:val="en"/>
        </w:rPr>
        <w:t>(s)</w:t>
      </w:r>
      <w:r w:rsidR="00AA0D25">
        <w:rPr>
          <w:rFonts w:ascii="GDS Transport" w:hAnsi="GDS Transport"/>
          <w:color w:val="0B0C0C"/>
          <w:lang w:val="en"/>
        </w:rPr>
        <w:t xml:space="preserve"> and the alleged victim. </w:t>
      </w:r>
      <w:r w:rsidR="00B82762" w:rsidRPr="00B82762">
        <w:rPr>
          <w:rFonts w:ascii="GDS Transport" w:hAnsi="GDS Transport"/>
          <w:color w:val="auto"/>
          <w:lang w:val="en"/>
        </w:rPr>
        <w:t xml:space="preserve">Sanctions will be put in place and we </w:t>
      </w:r>
      <w:r w:rsidR="000E534F" w:rsidRPr="00B82762">
        <w:rPr>
          <w:rFonts w:ascii="GDS Transport" w:hAnsi="GDS Transport"/>
          <w:color w:val="auto"/>
          <w:lang w:val="en"/>
        </w:rPr>
        <w:t xml:space="preserve">will also ensure the emotional needs of both </w:t>
      </w:r>
      <w:r w:rsidR="0017195E">
        <w:rPr>
          <w:rFonts w:ascii="GDS Transport" w:hAnsi="GDS Transport"/>
          <w:color w:val="auto"/>
          <w:lang w:val="en"/>
        </w:rPr>
        <w:t>students</w:t>
      </w:r>
      <w:r w:rsidR="000E534F" w:rsidRPr="00B82762">
        <w:rPr>
          <w:rFonts w:ascii="GDS Transport" w:hAnsi="GDS Transport"/>
          <w:color w:val="auto"/>
          <w:lang w:val="en"/>
        </w:rPr>
        <w:t xml:space="preserve"> are considered and support</w:t>
      </w:r>
      <w:r w:rsidR="002F3206">
        <w:rPr>
          <w:rFonts w:ascii="GDS Transport" w:hAnsi="GDS Transport"/>
          <w:color w:val="auto"/>
          <w:lang w:val="en"/>
        </w:rPr>
        <w:t xml:space="preserve"> is implemented</w:t>
      </w:r>
      <w:r w:rsidR="000E534F" w:rsidRPr="00B82762">
        <w:rPr>
          <w:rFonts w:ascii="GDS Transport" w:hAnsi="GDS Transport"/>
          <w:color w:val="auto"/>
          <w:lang w:val="en"/>
        </w:rPr>
        <w:t>.</w:t>
      </w:r>
    </w:p>
    <w:p w14:paraId="3C9C93C0" w14:textId="0CDB342A" w:rsidR="0082775F" w:rsidRDefault="0082775F" w:rsidP="0082775F">
      <w:pPr>
        <w:pStyle w:val="NormalWeb"/>
        <w:shd w:val="clear" w:color="auto" w:fill="FFFFFF"/>
        <w:spacing w:before="0" w:beforeAutospacing="0" w:after="0" w:afterAutospacing="0"/>
        <w:rPr>
          <w:rFonts w:ascii="Calibri" w:eastAsia="Calibri" w:hAnsi="Calibri" w:cs="Calibri"/>
          <w:color w:val="0000FF"/>
          <w:sz w:val="22"/>
          <w:szCs w:val="22"/>
          <w:u w:val="single"/>
          <w:lang w:eastAsia="en-US"/>
        </w:rPr>
      </w:pPr>
      <w:r>
        <w:rPr>
          <w:rFonts w:ascii="Calibri" w:eastAsia="Calibri" w:hAnsi="Calibri" w:cs="Calibri"/>
          <w:color w:val="000000"/>
          <w:sz w:val="22"/>
          <w:szCs w:val="22"/>
          <w:lang w:eastAsia="en-US"/>
        </w:rPr>
        <w:t>W</w:t>
      </w:r>
      <w:r w:rsidRPr="00F00182">
        <w:rPr>
          <w:rFonts w:asciiTheme="minorHAnsi" w:eastAsia="Calibri" w:hAnsiTheme="minorHAnsi" w:cstheme="minorHAnsi"/>
          <w:color w:val="000000"/>
          <w:sz w:val="22"/>
          <w:szCs w:val="22"/>
          <w:lang w:eastAsia="en-US"/>
        </w:rPr>
        <w:t>e</w:t>
      </w:r>
      <w:r w:rsidRPr="00F00182">
        <w:rPr>
          <w:rFonts w:asciiTheme="minorHAnsi" w:hAnsiTheme="minorHAnsi" w:cstheme="minorHAnsi"/>
          <w:sz w:val="22"/>
          <w:szCs w:val="22"/>
        </w:rPr>
        <w:t xml:space="preserve"> utilise the NSPCC </w:t>
      </w:r>
      <w:hyperlink r:id="rId40" w:history="1">
        <w:r w:rsidRPr="007712CB">
          <w:rPr>
            <w:rFonts w:ascii="Calibri" w:eastAsia="Calibri" w:hAnsi="Calibri" w:cs="Calibri"/>
            <w:color w:val="0000FF"/>
            <w:sz w:val="22"/>
            <w:szCs w:val="22"/>
            <w:u w:val="single"/>
            <w:lang w:eastAsia="en-US"/>
          </w:rPr>
          <w:t>Peer on peer sexual abuse in Education NSPCC.docx (sharepoint.com)</w:t>
        </w:r>
      </w:hyperlink>
    </w:p>
    <w:p w14:paraId="506CF743" w14:textId="77777777" w:rsidR="0082775F" w:rsidRPr="0082775F" w:rsidRDefault="0082775F" w:rsidP="0082775F">
      <w:pPr>
        <w:pStyle w:val="NormalWeb"/>
        <w:shd w:val="clear" w:color="auto" w:fill="FFFFFF"/>
        <w:spacing w:before="0" w:beforeAutospacing="0" w:after="0" w:afterAutospacing="0"/>
        <w:rPr>
          <w:rFonts w:asciiTheme="minorHAnsi" w:hAnsiTheme="minorHAnsi" w:cstheme="minorHAnsi"/>
          <w:color w:val="0B0C0C"/>
          <w:sz w:val="22"/>
          <w:szCs w:val="22"/>
        </w:rPr>
      </w:pPr>
    </w:p>
    <w:p w14:paraId="3DD7370B" w14:textId="446FE4AD" w:rsidR="000A3733" w:rsidRDefault="007F42B0"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32" w:name="Sexually_Harmful"/>
      <w:bookmarkStart w:id="33" w:name="_Hlk77062442"/>
      <w:bookmarkEnd w:id="32"/>
      <w:r w:rsidRPr="0025647D">
        <w:rPr>
          <w:b/>
          <w:color w:val="auto"/>
        </w:rPr>
        <w:t>SEXUALLY HARM</w:t>
      </w:r>
      <w:r w:rsidR="000A3733">
        <w:rPr>
          <w:b/>
          <w:color w:val="auto"/>
        </w:rPr>
        <w:t>FUL BEHAVIOUR,</w:t>
      </w:r>
      <w:r w:rsidR="000A3733" w:rsidRPr="0025647D">
        <w:rPr>
          <w:rFonts w:asciiTheme="minorHAnsi" w:hAnsiTheme="minorHAnsi" w:cs="Arial"/>
          <w:b/>
          <w:bCs/>
        </w:rPr>
        <w:t xml:space="preserve"> VIOLENCE AND HARASSMENT </w:t>
      </w:r>
    </w:p>
    <w:p w14:paraId="39F8168C" w14:textId="6AE8FBF8" w:rsidR="000A3733" w:rsidRPr="00F9795F"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F9795F">
        <w:rPr>
          <w:rFonts w:asciiTheme="minorHAnsi" w:hAnsiTheme="minorHAnsi" w:cs="Arial"/>
          <w:i/>
          <w:iCs/>
        </w:rPr>
        <w:t xml:space="preserve">Sexual violence and sexual harassment can occur between two children of </w:t>
      </w:r>
      <w:r w:rsidRPr="00F9795F">
        <w:rPr>
          <w:rFonts w:asciiTheme="minorHAnsi" w:hAnsiTheme="minorHAnsi" w:cs="Arial"/>
          <w:b/>
          <w:bCs/>
          <w:i/>
          <w:iCs/>
        </w:rPr>
        <w:t xml:space="preserve">any </w:t>
      </w:r>
      <w:r w:rsidRPr="00F9795F">
        <w:rPr>
          <w:rFonts w:asciiTheme="minorHAnsi" w:hAnsiTheme="minorHAnsi" w:cs="Arial"/>
          <w:i/>
          <w:iCs/>
        </w:rPr>
        <w:t xml:space="preserve">age and sex. It can also occur through a group of children sexually assaulting or sexually harassing a single child or group of children. </w:t>
      </w:r>
      <w:r w:rsidR="0017195E">
        <w:rPr>
          <w:rFonts w:asciiTheme="minorHAnsi" w:hAnsiTheme="minorHAnsi" w:cs="Arial"/>
          <w:i/>
          <w:iCs/>
        </w:rPr>
        <w:t>C</w:t>
      </w:r>
      <w:r w:rsidRPr="00F9795F">
        <w:rPr>
          <w:rFonts w:asciiTheme="minorHAnsi" w:hAnsiTheme="minorHAnsi" w:cs="Arial"/>
          <w:i/>
          <w:iCs/>
        </w:rPr>
        <w:t xml:space="preserve">hildren and young people who are victims of sexual violence and sexual harassment will likely find the experience stressful and distressing. This will, likely, adversely affect their educational attainment. </w:t>
      </w:r>
    </w:p>
    <w:p w14:paraId="2BFF6A36" w14:textId="77777777" w:rsidR="0017195E" w:rsidRDefault="0017195E"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p>
    <w:p w14:paraId="10951E5A" w14:textId="4B168E96" w:rsidR="000A3733" w:rsidRPr="00F9795F"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i/>
          <w:iCs/>
        </w:rPr>
      </w:pPr>
      <w:r w:rsidRPr="00F9795F">
        <w:rPr>
          <w:rFonts w:asciiTheme="minorHAnsi" w:hAnsiTheme="minorHAnsi" w:cs="Arial"/>
          <w:i/>
          <w:iCs/>
        </w:rPr>
        <w:t>Sexual violence and sexual harassment exist on a continuum and may overlap, they can occur online and offline (both physical and verbal)</w:t>
      </w:r>
      <w:r w:rsidR="001626CC" w:rsidRPr="00F9795F">
        <w:rPr>
          <w:rFonts w:asciiTheme="minorHAnsi" w:hAnsiTheme="minorHAnsi" w:cs="Arial"/>
          <w:i/>
          <w:iCs/>
        </w:rPr>
        <w:t xml:space="preserve">. </w:t>
      </w:r>
      <w:r w:rsidR="0017195E">
        <w:rPr>
          <w:rFonts w:asciiTheme="minorHAnsi" w:hAnsiTheme="minorHAnsi" w:cs="Arial"/>
          <w:i/>
          <w:iCs/>
        </w:rPr>
        <w:t>S</w:t>
      </w:r>
      <w:r w:rsidRPr="00F9795F">
        <w:rPr>
          <w:rFonts w:asciiTheme="minorHAnsi" w:hAnsiTheme="minorHAnsi" w:cs="Arial"/>
          <w:i/>
          <w:iCs/>
        </w:rPr>
        <w:t>ome groups are potentially more at risk.</w:t>
      </w:r>
      <w:r w:rsidRPr="00F9795F">
        <w:rPr>
          <w:rFonts w:asciiTheme="minorHAnsi" w:hAnsiTheme="minorHAnsi"/>
          <w:i/>
          <w:iCs/>
        </w:rPr>
        <w:t xml:space="preserve"> Evidence shows girls, children with SEND and LGBT children are at greater risk. </w:t>
      </w:r>
    </w:p>
    <w:p w14:paraId="03B85417" w14:textId="77777777" w:rsidR="000A3733" w:rsidRPr="001626CC" w:rsidRDefault="000A3733" w:rsidP="001626CC">
      <w:pPr>
        <w:autoSpaceDE w:val="0"/>
        <w:autoSpaceDN w:val="0"/>
        <w:adjustRightInd w:val="0"/>
        <w:spacing w:after="0" w:line="240" w:lineRule="auto"/>
        <w:rPr>
          <w:rFonts w:ascii="Arial" w:hAnsi="Arial" w:cs="Arial"/>
          <w:sz w:val="23"/>
          <w:szCs w:val="23"/>
        </w:rPr>
      </w:pPr>
    </w:p>
    <w:p w14:paraId="34AD857A"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What is Sexual violence and sexual harassment? </w:t>
      </w:r>
    </w:p>
    <w:p w14:paraId="7FE6734E"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46E27D4F"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34" w:name="Sexual_Violence"/>
      <w:bookmarkEnd w:id="34"/>
      <w:r w:rsidRPr="0025647D">
        <w:rPr>
          <w:rFonts w:asciiTheme="minorHAnsi" w:hAnsiTheme="minorHAnsi" w:cs="Arial"/>
          <w:b/>
          <w:bCs/>
        </w:rPr>
        <w:t xml:space="preserve">Sexual violence </w:t>
      </w:r>
    </w:p>
    <w:p w14:paraId="3D0923CF" w14:textId="0066432A"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When referring to sexual violence we are referring to sexual offences under the Sexual Offences Act 2003 as described below: </w:t>
      </w:r>
    </w:p>
    <w:p w14:paraId="22AF810F"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9E8EB57" w14:textId="3B68F845" w:rsidR="000A373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Rape: </w:t>
      </w:r>
      <w:r w:rsidRPr="0017195E">
        <w:rPr>
          <w:rFonts w:asciiTheme="minorHAnsi" w:hAnsiTheme="minorHAnsi" w:cs="Arial"/>
          <w:i/>
          <w:iCs/>
        </w:rPr>
        <w:t xml:space="preserve">A person (A) commits an offence of rape if: he intentionally penetrates the vagina, anus or mouth of another person (B) with his penis, B does not consent to the penetration and A does not reasonably believe that B consents. </w:t>
      </w:r>
    </w:p>
    <w:p w14:paraId="0D60438C" w14:textId="4509387F" w:rsidR="000A373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Assault by Penetration: </w:t>
      </w:r>
      <w:r w:rsidRPr="0017195E">
        <w:rPr>
          <w:rFonts w:asciiTheme="minorHAnsi" w:hAnsiTheme="minorHAnsi" w:cs="Arial"/>
          <w:i/>
          <w:iCs/>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6E0F06AD" w14:textId="0DC93A47" w:rsidR="00AA40C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Sexual Assault: </w:t>
      </w:r>
      <w:r w:rsidRPr="0017195E">
        <w:rPr>
          <w:rFonts w:asciiTheme="minorHAnsi" w:hAnsiTheme="minorHAnsi" w:cs="Arial"/>
          <w:i/>
          <w:iCs/>
        </w:rPr>
        <w:t>A person (A) commits an offence of sexual assault if: s/he intentionally touches another person (B), the touching is sexual, B does not consent to the touching and A does not reasonably believe that B consents.</w:t>
      </w:r>
    </w:p>
    <w:p w14:paraId="048FF74B" w14:textId="77777777" w:rsidR="00AA40C3" w:rsidRPr="0017195E"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i/>
          <w:iCs/>
        </w:rPr>
      </w:pPr>
      <w:r w:rsidRPr="0017195E">
        <w:rPr>
          <w:rFonts w:asciiTheme="minorHAnsi" w:hAnsiTheme="minorHAnsi" w:cs="Arial"/>
          <w:b/>
          <w:bCs/>
          <w:i/>
          <w:iCs/>
        </w:rPr>
        <w:t xml:space="preserve">Sexual harassment </w:t>
      </w:r>
    </w:p>
    <w:p w14:paraId="2A850B5C" w14:textId="77777777" w:rsidR="00AA40C3" w:rsidRPr="0017195E"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i/>
          <w:iCs/>
        </w:rPr>
        <w:t xml:space="preserve">When referring to sexual harassment we mean ‘unwanted conduct of a sexual nature’ that can occur online and offline.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14:paraId="52D6BB7B" w14:textId="77777777" w:rsidR="00E53BCD" w:rsidRDefault="00E53BCD"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6740E11" w14:textId="7AA8DB75" w:rsidR="00AA40C3"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Whilst not intended to be an exhaustive list, sexual</w:t>
      </w:r>
      <w:r w:rsidR="00E53BCD">
        <w:rPr>
          <w:rFonts w:asciiTheme="minorHAnsi" w:hAnsiTheme="minorHAnsi" w:cs="Arial"/>
        </w:rPr>
        <w:t xml:space="preserve">ly harmful behaviour and </w:t>
      </w:r>
      <w:r w:rsidRPr="0025647D">
        <w:rPr>
          <w:rFonts w:asciiTheme="minorHAnsi" w:hAnsiTheme="minorHAnsi" w:cs="Arial"/>
        </w:rPr>
        <w:t xml:space="preserve">harassment can include: </w:t>
      </w:r>
    </w:p>
    <w:p w14:paraId="3AF8075F" w14:textId="77777777" w:rsidR="00C1537E" w:rsidRPr="0025647D" w:rsidRDefault="00C1537E"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1D4C7AD2" w14:textId="4FD9AF98" w:rsidR="00AA40C3" w:rsidRPr="00AA40C3" w:rsidRDefault="00AA40C3" w:rsidP="00C1537E">
      <w:pPr>
        <w:pStyle w:val="ListParagraph"/>
        <w:numPr>
          <w:ilvl w:val="0"/>
          <w:numId w:val="41"/>
        </w:numPr>
        <w:autoSpaceDE w:val="0"/>
        <w:autoSpaceDN w:val="0"/>
        <w:adjustRightInd w:val="0"/>
        <w:spacing w:after="0" w:line="240" w:lineRule="auto"/>
        <w:ind w:left="360"/>
        <w:rPr>
          <w:rFonts w:cs="Arial"/>
        </w:rPr>
      </w:pPr>
      <w:r w:rsidRPr="00AA40C3">
        <w:rPr>
          <w:rFonts w:cs="Arial"/>
        </w:rPr>
        <w:t>unwanted sexual comments</w:t>
      </w:r>
      <w:r>
        <w:rPr>
          <w:rFonts w:cs="Arial"/>
        </w:rPr>
        <w:t xml:space="preserve"> and messages, including social media</w:t>
      </w:r>
      <w:r w:rsidRPr="00AA40C3">
        <w:rPr>
          <w:rFonts w:cs="Arial"/>
        </w:rPr>
        <w:t xml:space="preserve">, such as: telling sexual stories, making lewd comments, making sexual remarks about clothes and appearance and calling someone sexualised names; </w:t>
      </w:r>
    </w:p>
    <w:p w14:paraId="1A107932" w14:textId="77777777" w:rsidR="00AA40C3" w:rsidRPr="00AA40C3" w:rsidRDefault="00AA40C3" w:rsidP="00C1537E">
      <w:pPr>
        <w:pStyle w:val="ListParagraph"/>
        <w:numPr>
          <w:ilvl w:val="0"/>
          <w:numId w:val="41"/>
        </w:numPr>
        <w:autoSpaceDE w:val="0"/>
        <w:autoSpaceDN w:val="0"/>
        <w:adjustRightInd w:val="0"/>
        <w:spacing w:after="0" w:line="240" w:lineRule="auto"/>
        <w:ind w:left="360"/>
        <w:rPr>
          <w:rFonts w:cs="Arial"/>
        </w:rPr>
      </w:pPr>
      <w:r w:rsidRPr="00AA40C3">
        <w:rPr>
          <w:rFonts w:cs="Arial"/>
        </w:rPr>
        <w:lastRenderedPageBreak/>
        <w:t xml:space="preserve">sexual “jokes” or taunting; </w:t>
      </w:r>
    </w:p>
    <w:p w14:paraId="050641C5" w14:textId="7C03B6C5" w:rsidR="00AA40C3" w:rsidRPr="00AA40C3" w:rsidRDefault="00AA40C3" w:rsidP="00C1537E">
      <w:pPr>
        <w:pStyle w:val="ListParagraph"/>
        <w:numPr>
          <w:ilvl w:val="0"/>
          <w:numId w:val="41"/>
        </w:numPr>
        <w:autoSpaceDE w:val="0"/>
        <w:autoSpaceDN w:val="0"/>
        <w:adjustRightInd w:val="0"/>
        <w:spacing w:after="0" w:line="240" w:lineRule="auto"/>
        <w:ind w:left="360"/>
        <w:rPr>
          <w:rFonts w:cs="Arial"/>
        </w:rPr>
      </w:pPr>
      <w:r w:rsidRPr="00AA40C3">
        <w:rPr>
          <w:rFonts w:cs="Arial"/>
        </w:rPr>
        <w:t>physical behaviour, such as: deliberately brushing against someone, interfering with someone’s clothes (</w:t>
      </w:r>
      <w:r w:rsidR="00C1537E">
        <w:rPr>
          <w:rFonts w:cs="Arial"/>
        </w:rPr>
        <w:t xml:space="preserve">we </w:t>
      </w:r>
      <w:r w:rsidRPr="00AA40C3">
        <w:rPr>
          <w:rFonts w:cs="Arial"/>
        </w:rPr>
        <w:t xml:space="preserve"> consider </w:t>
      </w:r>
      <w:r w:rsidR="00C1537E">
        <w:rPr>
          <w:rFonts w:cs="Arial"/>
        </w:rPr>
        <w:t>if</w:t>
      </w:r>
      <w:r w:rsidRPr="00AA40C3">
        <w:rPr>
          <w:rFonts w:cs="Arial"/>
        </w:rPr>
        <w:t xml:space="preserve"> this crosses a line into sexual violence </w:t>
      </w:r>
      <w:r w:rsidR="00C1537E">
        <w:rPr>
          <w:rFonts w:cs="Arial"/>
        </w:rPr>
        <w:t>–</w:t>
      </w:r>
      <w:r w:rsidRPr="00AA40C3">
        <w:rPr>
          <w:rFonts w:cs="Arial"/>
        </w:rPr>
        <w:t xml:space="preserve"> </w:t>
      </w:r>
      <w:r w:rsidR="00C1537E">
        <w:rPr>
          <w:rFonts w:cs="Arial"/>
        </w:rPr>
        <w:t>we will</w:t>
      </w:r>
      <w:r w:rsidRPr="00AA40C3">
        <w:rPr>
          <w:rFonts w:cs="Arial"/>
        </w:rPr>
        <w:t xml:space="preserve"> talk to and consider the experience of the victim) and displaying pictures, photos or drawings of a sexual nature;</w:t>
      </w:r>
    </w:p>
    <w:p w14:paraId="3CB749E4" w14:textId="7B6ADA2F" w:rsidR="00AA40C3" w:rsidRDefault="00AA40C3" w:rsidP="00C1537E">
      <w:pPr>
        <w:pStyle w:val="ListParagraph"/>
        <w:numPr>
          <w:ilvl w:val="0"/>
          <w:numId w:val="41"/>
        </w:numPr>
        <w:autoSpaceDE w:val="0"/>
        <w:autoSpaceDN w:val="0"/>
        <w:adjustRightInd w:val="0"/>
        <w:spacing w:after="0" w:line="240" w:lineRule="auto"/>
        <w:ind w:left="360"/>
        <w:rPr>
          <w:rFonts w:cs="Arial"/>
        </w:rPr>
      </w:pPr>
      <w:r w:rsidRPr="00AA40C3">
        <w:rPr>
          <w:rFonts w:cs="Arial"/>
        </w:rPr>
        <w:t xml:space="preserve">online sexual harassment. </w:t>
      </w:r>
    </w:p>
    <w:p w14:paraId="4D412E11" w14:textId="2E973A6B" w:rsidR="00FC5187" w:rsidRPr="00FC5187" w:rsidRDefault="00C1537E" w:rsidP="00C1537E">
      <w:pPr>
        <w:pStyle w:val="ListParagraph"/>
        <w:numPr>
          <w:ilvl w:val="0"/>
          <w:numId w:val="41"/>
        </w:numPr>
        <w:autoSpaceDE w:val="0"/>
        <w:autoSpaceDN w:val="0"/>
        <w:adjustRightInd w:val="0"/>
        <w:spacing w:after="0" w:line="240" w:lineRule="auto"/>
        <w:ind w:left="360"/>
        <w:rPr>
          <w:rFonts w:cs="Arial"/>
        </w:rPr>
      </w:pPr>
      <w:r>
        <w:rPr>
          <w:rFonts w:eastAsia="Times New Roman" w:cs="Times New Roman"/>
          <w:lang w:eastAsia="en-GB"/>
        </w:rPr>
        <w:t>a</w:t>
      </w:r>
      <w:r w:rsidR="00FC5187" w:rsidRPr="00FC5187">
        <w:rPr>
          <w:rFonts w:eastAsia="Times New Roman" w:cs="Times New Roman"/>
          <w:lang w:eastAsia="en-GB"/>
        </w:rPr>
        <w:t>buse in intimate personal relationships between peers</w:t>
      </w:r>
    </w:p>
    <w:p w14:paraId="70918634" w14:textId="22C671C7" w:rsidR="00AA40C3" w:rsidRPr="00AA40C3" w:rsidRDefault="00AA40C3" w:rsidP="00C1537E">
      <w:pPr>
        <w:pStyle w:val="ListParagraph"/>
        <w:numPr>
          <w:ilvl w:val="0"/>
          <w:numId w:val="41"/>
        </w:numPr>
        <w:autoSpaceDE w:val="0"/>
        <w:autoSpaceDN w:val="0"/>
        <w:adjustRightInd w:val="0"/>
        <w:spacing w:after="0" w:line="240" w:lineRule="auto"/>
        <w:ind w:left="360"/>
        <w:rPr>
          <w:rFonts w:cs="Arial"/>
        </w:rPr>
      </w:pPr>
      <w:r w:rsidRPr="00AA40C3">
        <w:rPr>
          <w:rFonts w:cs="Arial"/>
        </w:rPr>
        <w:t xml:space="preserve">non-consensual sharing of sexual images and videos; </w:t>
      </w:r>
    </w:p>
    <w:p w14:paraId="19D6622B" w14:textId="541FB51E" w:rsidR="00AA40C3" w:rsidRPr="00AA40C3" w:rsidRDefault="00AA40C3" w:rsidP="00C1537E">
      <w:pPr>
        <w:pStyle w:val="ListParagraph"/>
        <w:numPr>
          <w:ilvl w:val="0"/>
          <w:numId w:val="41"/>
        </w:numPr>
        <w:autoSpaceDE w:val="0"/>
        <w:autoSpaceDN w:val="0"/>
        <w:adjustRightInd w:val="0"/>
        <w:spacing w:after="0" w:line="240" w:lineRule="auto"/>
        <w:ind w:left="360"/>
        <w:rPr>
          <w:rFonts w:cs="Arial"/>
        </w:rPr>
      </w:pPr>
      <w:r w:rsidRPr="00AA40C3">
        <w:rPr>
          <w:rFonts w:cs="Arial"/>
        </w:rPr>
        <w:t xml:space="preserve">sexualised online bullying; </w:t>
      </w:r>
    </w:p>
    <w:p w14:paraId="51CEE4EA" w14:textId="59F985B0" w:rsidR="00AA40C3" w:rsidRPr="00F9795F" w:rsidRDefault="00AA40C3" w:rsidP="00C1537E">
      <w:pPr>
        <w:pStyle w:val="ListParagraph"/>
        <w:numPr>
          <w:ilvl w:val="0"/>
          <w:numId w:val="41"/>
        </w:numPr>
        <w:autoSpaceDE w:val="0"/>
        <w:autoSpaceDN w:val="0"/>
        <w:adjustRightInd w:val="0"/>
        <w:spacing w:after="0" w:line="240" w:lineRule="auto"/>
        <w:ind w:left="360"/>
        <w:rPr>
          <w:rFonts w:cs="Arial"/>
        </w:rPr>
      </w:pPr>
      <w:r w:rsidRPr="00AA40C3">
        <w:rPr>
          <w:rFonts w:cs="Arial"/>
        </w:rPr>
        <w:t xml:space="preserve">sexual exploitation; coercion and threats </w:t>
      </w:r>
    </w:p>
    <w:p w14:paraId="2FCE331C" w14:textId="268BD4C9" w:rsidR="00F9795F" w:rsidRPr="001D286A" w:rsidRDefault="00F9795F" w:rsidP="00F9795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Pr>
          <w:rFonts w:asciiTheme="minorHAnsi" w:hAnsiTheme="minorHAnsi" w:cs="Arial"/>
          <w:b/>
          <w:bCs/>
        </w:rPr>
        <w:t>(</w:t>
      </w:r>
      <w:bookmarkStart w:id="35" w:name="_Hlk76123940"/>
      <w:r>
        <w:rPr>
          <w:rFonts w:asciiTheme="minorHAnsi" w:hAnsiTheme="minorHAnsi" w:cs="Arial"/>
          <w:b/>
          <w:bCs/>
        </w:rPr>
        <w:t xml:space="preserve">Also see </w:t>
      </w:r>
      <w:hyperlink w:anchor="Consent" w:history="1">
        <w:r w:rsidRPr="009E67F6">
          <w:rPr>
            <w:rStyle w:val="Hyperlink"/>
            <w:rFonts w:asciiTheme="minorHAnsi" w:hAnsiTheme="minorHAnsi" w:cs="Arial"/>
            <w:b/>
            <w:bCs/>
          </w:rPr>
          <w:t>consent</w:t>
        </w:r>
      </w:hyperlink>
      <w:r>
        <w:rPr>
          <w:rFonts w:asciiTheme="minorHAnsi" w:hAnsiTheme="minorHAnsi" w:cs="Arial"/>
          <w:b/>
          <w:bCs/>
        </w:rPr>
        <w:t xml:space="preserve"> section</w:t>
      </w:r>
      <w:r w:rsidRPr="009E67F6">
        <w:rPr>
          <w:rFonts w:asciiTheme="minorHAnsi" w:hAnsiTheme="minorHAnsi" w:cs="Arial"/>
          <w:b/>
          <w:bCs/>
        </w:rPr>
        <w:t>)</w:t>
      </w:r>
      <w:bookmarkEnd w:id="35"/>
    </w:p>
    <w:p w14:paraId="37C586B9" w14:textId="77777777" w:rsidR="00F9795F" w:rsidRDefault="00F9795F"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p>
    <w:p w14:paraId="1D377EB2" w14:textId="77777777" w:rsidR="00C1537E" w:rsidRDefault="00C1537E"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p>
    <w:p w14:paraId="3F7C15CE" w14:textId="583FA8B1" w:rsidR="001626CC" w:rsidRPr="0025647D" w:rsidRDefault="001626CC"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36" w:name="Culture"/>
      <w:bookmarkEnd w:id="36"/>
      <w:r>
        <w:rPr>
          <w:rFonts w:asciiTheme="minorHAnsi" w:hAnsiTheme="minorHAnsi" w:cs="Arial"/>
          <w:b/>
        </w:rPr>
        <w:t>Our culture</w:t>
      </w:r>
    </w:p>
    <w:p w14:paraId="79A65581" w14:textId="520E79E0" w:rsidR="001B4C82" w:rsidRDefault="001B4C82" w:rsidP="001626CC">
      <w:pPr>
        <w:pStyle w:val="Default"/>
        <w:rPr>
          <w:rFonts w:asciiTheme="minorHAnsi" w:hAnsiTheme="minorHAnsi" w:cstheme="minorHAnsi"/>
          <w:color w:val="0B0C0C"/>
          <w:sz w:val="22"/>
          <w:szCs w:val="22"/>
          <w:shd w:val="clear" w:color="auto" w:fill="FFFFFF"/>
        </w:rPr>
      </w:pPr>
      <w:r>
        <w:rPr>
          <w:rFonts w:asciiTheme="minorHAnsi" w:hAnsiTheme="minorHAnsi" w:cstheme="minorHAnsi"/>
          <w:color w:val="0B0C0C"/>
          <w:sz w:val="22"/>
          <w:szCs w:val="22"/>
          <w:shd w:val="clear" w:color="auto" w:fill="FFFFFF"/>
        </w:rPr>
        <w:t>We have created</w:t>
      </w:r>
      <w:r w:rsidRPr="0012118A">
        <w:rPr>
          <w:rFonts w:asciiTheme="minorHAnsi" w:hAnsiTheme="minorHAnsi" w:cstheme="minorHAnsi"/>
          <w:color w:val="0B0C0C"/>
          <w:sz w:val="22"/>
          <w:szCs w:val="22"/>
          <w:shd w:val="clear" w:color="auto" w:fill="FFFFFF"/>
        </w:rPr>
        <w:t xml:space="preserve"> a culture where sexual harassment and online sexual abuse are not tolerated. We identify issues and intervene early to better protect </w:t>
      </w:r>
      <w:r w:rsidR="00C1537E">
        <w:rPr>
          <w:rFonts w:asciiTheme="minorHAnsi" w:hAnsiTheme="minorHAnsi" w:cstheme="minorHAnsi"/>
          <w:color w:val="0B0C0C"/>
          <w:sz w:val="22"/>
          <w:szCs w:val="22"/>
          <w:shd w:val="clear" w:color="auto" w:fill="FFFFFF"/>
        </w:rPr>
        <w:t>our students</w:t>
      </w:r>
      <w:r w:rsidRPr="0012118A">
        <w:rPr>
          <w:rFonts w:asciiTheme="minorHAnsi" w:hAnsiTheme="minorHAnsi" w:cstheme="minorHAnsi"/>
          <w:color w:val="0B0C0C"/>
          <w:sz w:val="22"/>
          <w:szCs w:val="22"/>
          <w:shd w:val="clear" w:color="auto" w:fill="FFFFFF"/>
        </w:rPr>
        <w:t>.</w:t>
      </w:r>
    </w:p>
    <w:p w14:paraId="156A182E" w14:textId="6723B5D3" w:rsidR="003D7A4E" w:rsidRPr="009F01E1" w:rsidRDefault="003D7A4E" w:rsidP="009F01E1">
      <w:pPr>
        <w:pStyle w:val="ListParagraph"/>
        <w:numPr>
          <w:ilvl w:val="0"/>
          <w:numId w:val="42"/>
        </w:numPr>
        <w:shd w:val="clear" w:color="auto" w:fill="FFFFFF"/>
        <w:spacing w:after="0"/>
        <w:rPr>
          <w:rFonts w:cstheme="minorHAnsi"/>
        </w:rPr>
      </w:pPr>
      <w:r>
        <w:rPr>
          <w:rFonts w:cs="Arial"/>
        </w:rPr>
        <w:t xml:space="preserve">We follow guidance from the DFE in relation to sexual abuse and violence </w:t>
      </w:r>
      <w:hyperlink r:id="rId41" w:history="1">
        <w:r w:rsidRPr="003D7A4E">
          <w:rPr>
            <w:rStyle w:val="Hyperlink"/>
            <w:rFonts w:cs="Arial"/>
          </w:rPr>
          <w:t>here</w:t>
        </w:r>
      </w:hyperlink>
      <w:r w:rsidR="009F01E1">
        <w:rPr>
          <w:rFonts w:cs="Arial"/>
        </w:rPr>
        <w:t xml:space="preserve"> and</w:t>
      </w:r>
      <w:r w:rsidR="009F01E1" w:rsidRPr="00E53BCD">
        <w:rPr>
          <w:bCs/>
        </w:rPr>
        <w:t xml:space="preserve"> </w:t>
      </w:r>
      <w:r w:rsidR="009F01E1" w:rsidRPr="00E53BCD">
        <w:rPr>
          <w:rFonts w:ascii="Calibri" w:eastAsia="Calibri" w:hAnsi="Calibri" w:cs="Times New Roman"/>
          <w:color w:val="000000" w:themeColor="text1"/>
          <w:kern w:val="24"/>
          <w:lang w:eastAsia="en-GB"/>
        </w:rPr>
        <w:t xml:space="preserve">utilise the NSPCC Harmful sexual behaviour </w:t>
      </w:r>
      <w:hyperlink r:id="rId42" w:history="1">
        <w:r w:rsidR="009F01E1" w:rsidRPr="00E62809">
          <w:rPr>
            <w:rStyle w:val="Hyperlink"/>
            <w:rFonts w:ascii="Calibri" w:eastAsia="Calibri" w:hAnsi="Calibri" w:cs="Times New Roman"/>
            <w:kern w:val="24"/>
            <w:lang w:eastAsia="en-GB"/>
          </w:rPr>
          <w:t>framework</w:t>
        </w:r>
      </w:hyperlink>
      <w:r w:rsidR="009F01E1" w:rsidRPr="00E62809">
        <w:rPr>
          <w:rFonts w:ascii="Calibri" w:eastAsia="Calibri" w:hAnsi="Calibri" w:cs="Times New Roman"/>
          <w:color w:val="000000" w:themeColor="text1"/>
          <w:kern w:val="24"/>
          <w:lang w:eastAsia="en-GB"/>
        </w:rPr>
        <w:t>.</w:t>
      </w:r>
      <w:r w:rsidR="009F01E1" w:rsidRPr="00C1537E">
        <w:rPr>
          <w:rFonts w:ascii="Calibri" w:eastAsia="Calibri" w:hAnsi="Calibri" w:cs="Calibri"/>
        </w:rPr>
        <w:t xml:space="preserve"> </w:t>
      </w:r>
    </w:p>
    <w:p w14:paraId="60A9B89A" w14:textId="44308BA5" w:rsidR="001626CC" w:rsidRPr="0025647D" w:rsidRDefault="001626CC" w:rsidP="00402D97">
      <w:pPr>
        <w:pStyle w:val="ListParagraph"/>
        <w:numPr>
          <w:ilvl w:val="0"/>
          <w:numId w:val="42"/>
        </w:numPr>
        <w:autoSpaceDE w:val="0"/>
        <w:autoSpaceDN w:val="0"/>
        <w:adjustRightInd w:val="0"/>
        <w:spacing w:after="0" w:line="240" w:lineRule="auto"/>
        <w:rPr>
          <w:rFonts w:cs="Arial"/>
        </w:rPr>
      </w:pPr>
      <w:r>
        <w:rPr>
          <w:rFonts w:cs="Arial"/>
        </w:rPr>
        <w:t>We m</w:t>
      </w:r>
      <w:r w:rsidRPr="0025647D">
        <w:rPr>
          <w:rFonts w:cs="Arial"/>
        </w:rPr>
        <w:t>ak</w:t>
      </w:r>
      <w:r>
        <w:rPr>
          <w:rFonts w:cs="Arial"/>
        </w:rPr>
        <w:t>e</w:t>
      </w:r>
      <w:r w:rsidRPr="0025647D">
        <w:rPr>
          <w:rFonts w:cs="Arial"/>
        </w:rPr>
        <w:t xml:space="preserve"> clear that sexual violence and sexual harassment is not acceptable, will never be tolerated and is not an inevitable part of growing up; </w:t>
      </w:r>
    </w:p>
    <w:p w14:paraId="6A1BE4CD" w14:textId="4F33DAC8" w:rsidR="001626CC" w:rsidRPr="0025647D" w:rsidRDefault="001626CC" w:rsidP="00402D97">
      <w:pPr>
        <w:pStyle w:val="ListParagraph"/>
        <w:numPr>
          <w:ilvl w:val="0"/>
          <w:numId w:val="42"/>
        </w:numPr>
        <w:autoSpaceDE w:val="0"/>
        <w:autoSpaceDN w:val="0"/>
        <w:adjustRightInd w:val="0"/>
        <w:spacing w:after="0" w:line="240" w:lineRule="auto"/>
        <w:rPr>
          <w:rFonts w:cs="Arial"/>
        </w:rPr>
      </w:pPr>
      <w:r>
        <w:rPr>
          <w:rFonts w:cs="Arial"/>
        </w:rPr>
        <w:t>We do not</w:t>
      </w:r>
      <w:r w:rsidRPr="0025647D">
        <w:rPr>
          <w:rFonts w:cs="Arial"/>
        </w:rPr>
        <w:t xml:space="preserve"> tolerat</w:t>
      </w:r>
      <w:r>
        <w:rPr>
          <w:rFonts w:cs="Arial"/>
        </w:rPr>
        <w:t>e</w:t>
      </w:r>
      <w:r w:rsidRPr="0025647D">
        <w:rPr>
          <w:rFonts w:cs="Arial"/>
        </w:rPr>
        <w:t xml:space="preserve"> or dismiss sexual violence or sexual harassment as “banter”, “part of growing up”, “just having a laugh” </w:t>
      </w:r>
    </w:p>
    <w:p w14:paraId="5B298FE2" w14:textId="19031460" w:rsidR="001626CC" w:rsidRPr="001626CC" w:rsidRDefault="001626CC" w:rsidP="00402D97">
      <w:pPr>
        <w:pStyle w:val="ListParagraph"/>
        <w:numPr>
          <w:ilvl w:val="0"/>
          <w:numId w:val="42"/>
        </w:numPr>
        <w:autoSpaceDE w:val="0"/>
        <w:autoSpaceDN w:val="0"/>
        <w:adjustRightInd w:val="0"/>
        <w:spacing w:after="0" w:line="240" w:lineRule="auto"/>
        <w:rPr>
          <w:rFonts w:ascii="Arial" w:hAnsi="Arial" w:cs="Arial"/>
          <w:sz w:val="23"/>
          <w:szCs w:val="23"/>
        </w:rPr>
      </w:pPr>
      <w:r>
        <w:rPr>
          <w:rFonts w:cs="Arial"/>
        </w:rPr>
        <w:t xml:space="preserve">We </w:t>
      </w:r>
      <w:r w:rsidRPr="000A3733">
        <w:rPr>
          <w:rFonts w:cs="Arial"/>
        </w:rPr>
        <w:t>challeng</w:t>
      </w:r>
      <w:r>
        <w:rPr>
          <w:rFonts w:cs="Arial"/>
        </w:rPr>
        <w:t>e</w:t>
      </w:r>
      <w:r w:rsidRPr="000A3733">
        <w:rPr>
          <w:rFonts w:cs="Arial"/>
        </w:rPr>
        <w:t xml:space="preserve"> behaviours (potentially criminal in nature), such as grabbing bottoms, breasts and genitalia, flicking bras</w:t>
      </w:r>
      <w:r w:rsidR="00490344">
        <w:rPr>
          <w:rFonts w:cs="Arial"/>
        </w:rPr>
        <w:t>, sexist language</w:t>
      </w:r>
      <w:r w:rsidR="00490344" w:rsidRPr="000A3733">
        <w:rPr>
          <w:rFonts w:cs="Arial"/>
        </w:rPr>
        <w:t xml:space="preserve"> </w:t>
      </w:r>
      <w:r w:rsidRPr="000A3733">
        <w:rPr>
          <w:rFonts w:cs="Arial"/>
        </w:rPr>
        <w:t>and lifting up skirts.</w:t>
      </w:r>
    </w:p>
    <w:p w14:paraId="4E95F20C" w14:textId="578B1EDB" w:rsidR="001626CC" w:rsidRDefault="001626CC" w:rsidP="00402D97">
      <w:pPr>
        <w:pStyle w:val="Normal1"/>
        <w:numPr>
          <w:ilvl w:val="0"/>
          <w:numId w:val="42"/>
        </w:numPr>
        <w:spacing w:after="0"/>
        <w:rPr>
          <w:rFonts w:asciiTheme="minorHAnsi" w:hAnsiTheme="minorHAnsi" w:cstheme="minorHAnsi"/>
          <w:color w:val="auto"/>
        </w:rPr>
      </w:pPr>
      <w:r w:rsidRPr="0012118A">
        <w:rPr>
          <w:rFonts w:asciiTheme="minorHAnsi" w:hAnsiTheme="minorHAnsi" w:cstheme="minorHAnsi"/>
          <w:color w:val="auto"/>
        </w:rPr>
        <w:t xml:space="preserve">We </w:t>
      </w:r>
      <w:r w:rsidR="0040664B" w:rsidRPr="0012118A">
        <w:rPr>
          <w:rFonts w:asciiTheme="minorHAnsi" w:hAnsiTheme="minorHAnsi" w:cstheme="minorHAnsi"/>
          <w:color w:val="auto"/>
        </w:rPr>
        <w:t>do not</w:t>
      </w:r>
      <w:r w:rsidRPr="0012118A">
        <w:rPr>
          <w:rFonts w:asciiTheme="minorHAnsi" w:hAnsiTheme="minorHAnsi" w:cstheme="minorHAnsi"/>
          <w:color w:val="auto"/>
        </w:rPr>
        <w:t xml:space="preserve"> rely on students </w:t>
      </w:r>
      <w:r w:rsidR="00C76E47">
        <w:rPr>
          <w:rFonts w:asciiTheme="minorHAnsi" w:hAnsiTheme="minorHAnsi" w:cstheme="minorHAnsi"/>
          <w:color w:val="auto"/>
        </w:rPr>
        <w:t>making disclosures, w</w:t>
      </w:r>
      <w:r w:rsidRPr="0012118A">
        <w:rPr>
          <w:rFonts w:asciiTheme="minorHAnsi" w:hAnsiTheme="minorHAnsi" w:cstheme="minorHAnsi"/>
          <w:color w:val="auto"/>
        </w:rPr>
        <w:t>e actively look out for any indicators such as a change in behaviour or emotional wellbeing.</w:t>
      </w:r>
      <w:r w:rsidR="00460C3B">
        <w:rPr>
          <w:rFonts w:asciiTheme="minorHAnsi" w:hAnsiTheme="minorHAnsi" w:cstheme="minorHAnsi"/>
          <w:color w:val="auto"/>
        </w:rPr>
        <w:t xml:space="preserve"> We will openly ask outright if they have been harmed</w:t>
      </w:r>
      <w:r w:rsidR="00FD0315">
        <w:rPr>
          <w:rFonts w:asciiTheme="minorHAnsi" w:hAnsiTheme="minorHAnsi" w:cstheme="minorHAnsi"/>
          <w:color w:val="auto"/>
        </w:rPr>
        <w:t xml:space="preserve"> or threatened</w:t>
      </w:r>
      <w:r w:rsidR="00460C3B">
        <w:rPr>
          <w:rFonts w:asciiTheme="minorHAnsi" w:hAnsiTheme="minorHAnsi" w:cstheme="minorHAnsi"/>
          <w:color w:val="auto"/>
        </w:rPr>
        <w:t>.</w:t>
      </w:r>
    </w:p>
    <w:p w14:paraId="0F2B8C9B" w14:textId="0F162662" w:rsidR="00FD0315" w:rsidRPr="00B67DC4" w:rsidRDefault="00FD0315" w:rsidP="00402D97">
      <w:pPr>
        <w:pStyle w:val="Normal1"/>
        <w:numPr>
          <w:ilvl w:val="0"/>
          <w:numId w:val="42"/>
        </w:numPr>
        <w:spacing w:after="0"/>
        <w:rPr>
          <w:rFonts w:asciiTheme="minorHAnsi" w:hAnsiTheme="minorHAnsi" w:cstheme="minorHAnsi"/>
          <w:color w:val="auto"/>
        </w:rPr>
      </w:pPr>
      <w:r w:rsidRPr="00B67DC4">
        <w:rPr>
          <w:rFonts w:asciiTheme="minorHAnsi" w:hAnsiTheme="minorHAnsi" w:cstheme="minorHAnsi"/>
          <w:color w:val="auto"/>
        </w:rPr>
        <w:t>We make clear</w:t>
      </w:r>
      <w:r w:rsidR="00B67DC4">
        <w:rPr>
          <w:rFonts w:asciiTheme="minorHAnsi" w:hAnsiTheme="minorHAnsi" w:cstheme="minorHAnsi"/>
          <w:color w:val="auto"/>
        </w:rPr>
        <w:t xml:space="preserve"> to our</w:t>
      </w:r>
      <w:r w:rsidRPr="00B67DC4">
        <w:rPr>
          <w:rFonts w:asciiTheme="minorHAnsi" w:hAnsiTheme="minorHAnsi" w:cstheme="minorHAnsi"/>
          <w:color w:val="auto"/>
        </w:rPr>
        <w:t xml:space="preserve"> students </w:t>
      </w:r>
      <w:r w:rsidR="00B67DC4">
        <w:rPr>
          <w:rFonts w:asciiTheme="minorHAnsi" w:hAnsiTheme="minorHAnsi" w:cstheme="minorHAnsi"/>
          <w:color w:val="auto"/>
        </w:rPr>
        <w:t>the ways they can</w:t>
      </w:r>
      <w:r w:rsidRPr="00B67DC4">
        <w:rPr>
          <w:rFonts w:asciiTheme="minorHAnsi" w:hAnsiTheme="minorHAnsi" w:cstheme="minorHAnsi"/>
          <w:color w:val="auto"/>
        </w:rPr>
        <w:t xml:space="preserve"> report and who </w:t>
      </w:r>
      <w:r w:rsidR="00B67DC4">
        <w:rPr>
          <w:rFonts w:asciiTheme="minorHAnsi" w:hAnsiTheme="minorHAnsi" w:cstheme="minorHAnsi"/>
          <w:color w:val="auto"/>
        </w:rPr>
        <w:t xml:space="preserve">they can </w:t>
      </w:r>
      <w:r w:rsidR="002004DA">
        <w:rPr>
          <w:rFonts w:asciiTheme="minorHAnsi" w:hAnsiTheme="minorHAnsi" w:cstheme="minorHAnsi"/>
          <w:color w:val="auto"/>
        </w:rPr>
        <w:t>go to ie class staff, Leadership Team, Learning Mentor</w:t>
      </w:r>
    </w:p>
    <w:p w14:paraId="01F2624E" w14:textId="564E107B" w:rsidR="00490344" w:rsidRPr="001626CC" w:rsidRDefault="00490344" w:rsidP="00402D97">
      <w:pPr>
        <w:pStyle w:val="Normal1"/>
        <w:numPr>
          <w:ilvl w:val="0"/>
          <w:numId w:val="42"/>
        </w:numPr>
        <w:spacing w:after="0"/>
        <w:rPr>
          <w:rFonts w:asciiTheme="minorHAnsi" w:hAnsiTheme="minorHAnsi" w:cstheme="minorHAnsi"/>
          <w:color w:val="auto"/>
        </w:rPr>
      </w:pPr>
      <w:r>
        <w:rPr>
          <w:rFonts w:asciiTheme="minorHAnsi" w:hAnsiTheme="minorHAnsi" w:cstheme="minorHAnsi"/>
          <w:color w:val="auto"/>
        </w:rPr>
        <w:t xml:space="preserve">We are committed to preventing and responding to any sexually harmful behaviours at the earliest opportunity. </w:t>
      </w:r>
    </w:p>
    <w:p w14:paraId="5770CFEE" w14:textId="12EFA0CC" w:rsidR="001B4C82" w:rsidRDefault="001B4C82" w:rsidP="00402D97">
      <w:pPr>
        <w:pStyle w:val="NormalWeb"/>
        <w:numPr>
          <w:ilvl w:val="0"/>
          <w:numId w:val="42"/>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 xml:space="preserve">Our </w:t>
      </w:r>
      <w:r w:rsidR="00B31CC5">
        <w:rPr>
          <w:rFonts w:asciiTheme="minorHAnsi" w:hAnsiTheme="minorHAnsi" w:cstheme="minorHAnsi"/>
          <w:color w:val="0B0C0C"/>
          <w:sz w:val="22"/>
          <w:szCs w:val="22"/>
        </w:rPr>
        <w:t>PSHE</w:t>
      </w:r>
      <w:r w:rsidRPr="0012118A">
        <w:rPr>
          <w:rFonts w:asciiTheme="minorHAnsi" w:hAnsiTheme="minorHAnsi" w:cstheme="minorHAnsi"/>
          <w:color w:val="0B0C0C"/>
          <w:sz w:val="22"/>
          <w:szCs w:val="22"/>
        </w:rPr>
        <w:t> curriculum, based on the Department for Education’s (DfE’s) statutory guidance, specifically includes sexual harassment and sexual violence, including online. We include time for open discussion of topics that students can tell us they find particularly difficult, such as consent and the sending of ‘</w:t>
      </w:r>
      <w:r w:rsidR="0040664B" w:rsidRPr="0012118A">
        <w:rPr>
          <w:rFonts w:asciiTheme="minorHAnsi" w:hAnsiTheme="minorHAnsi" w:cstheme="minorHAnsi"/>
          <w:color w:val="0B0C0C"/>
          <w:sz w:val="22"/>
          <w:szCs w:val="22"/>
        </w:rPr>
        <w:t>nudes’.</w:t>
      </w:r>
    </w:p>
    <w:p w14:paraId="38B0BB08" w14:textId="0C0246BE" w:rsidR="005A3391" w:rsidRPr="005A3391" w:rsidRDefault="005A3391" w:rsidP="00402D97">
      <w:pPr>
        <w:pStyle w:val="NormalWeb"/>
        <w:numPr>
          <w:ilvl w:val="0"/>
          <w:numId w:val="42"/>
        </w:numPr>
        <w:shd w:val="clear" w:color="auto" w:fill="FFFFFF"/>
        <w:spacing w:before="0" w:beforeAutospacing="0" w:after="0" w:afterAutospacing="0"/>
        <w:rPr>
          <w:rFonts w:asciiTheme="minorHAnsi" w:hAnsiTheme="minorHAnsi" w:cstheme="minorHAnsi"/>
          <w:color w:val="0B0C0C"/>
          <w:sz w:val="22"/>
          <w:szCs w:val="22"/>
        </w:rPr>
      </w:pPr>
      <w:r w:rsidRPr="005A3391">
        <w:rPr>
          <w:rFonts w:asciiTheme="minorHAnsi" w:hAnsiTheme="minorHAnsi" w:cstheme="minorHAnsi"/>
          <w:sz w:val="22"/>
          <w:szCs w:val="22"/>
        </w:rPr>
        <w:t>We follow guidance</w:t>
      </w:r>
      <w:r w:rsidR="003D7A4E">
        <w:rPr>
          <w:rFonts w:asciiTheme="minorHAnsi" w:hAnsiTheme="minorHAnsi" w:cstheme="minorHAnsi"/>
          <w:sz w:val="22"/>
          <w:szCs w:val="22"/>
        </w:rPr>
        <w:t xml:space="preserve"> from </w:t>
      </w:r>
      <w:r w:rsidR="00C1537E" w:rsidRPr="00C1537E">
        <w:rPr>
          <w:rFonts w:asciiTheme="minorHAnsi" w:hAnsiTheme="minorHAnsi" w:cstheme="minorHAnsi"/>
          <w:sz w:val="22"/>
          <w:szCs w:val="22"/>
        </w:rPr>
        <w:t>child net</w:t>
      </w:r>
      <w:r w:rsidRPr="005A3391">
        <w:rPr>
          <w:rFonts w:asciiTheme="minorHAnsi" w:hAnsiTheme="minorHAnsi" w:cstheme="minorHAnsi"/>
          <w:sz w:val="22"/>
          <w:szCs w:val="22"/>
        </w:rPr>
        <w:t xml:space="preserve"> </w:t>
      </w:r>
      <w:hyperlink r:id="rId43" w:history="1">
        <w:r w:rsidRPr="005A3391">
          <w:rPr>
            <w:rStyle w:val="Hyperlink"/>
            <w:rFonts w:asciiTheme="minorHAnsi" w:hAnsiTheme="minorHAnsi" w:cstheme="minorHAnsi"/>
            <w:sz w:val="22"/>
            <w:szCs w:val="22"/>
          </w:rPr>
          <w:t>here</w:t>
        </w:r>
      </w:hyperlink>
      <w:r w:rsidRPr="005A3391">
        <w:rPr>
          <w:rFonts w:asciiTheme="minorHAnsi" w:hAnsiTheme="minorHAnsi" w:cstheme="minorHAnsi"/>
          <w:sz w:val="22"/>
          <w:szCs w:val="22"/>
        </w:rPr>
        <w:t xml:space="preserve"> </w:t>
      </w:r>
      <w:r w:rsidR="00E53BCD">
        <w:rPr>
          <w:rFonts w:asciiTheme="minorHAnsi" w:hAnsiTheme="minorHAnsi" w:cstheme="minorHAnsi"/>
          <w:sz w:val="22"/>
          <w:szCs w:val="22"/>
        </w:rPr>
        <w:t xml:space="preserve">and Greater Manchester Procedures </w:t>
      </w:r>
      <w:hyperlink r:id="rId44" w:history="1">
        <w:r w:rsidR="00E53BCD" w:rsidRPr="00E53BCD">
          <w:rPr>
            <w:rStyle w:val="Hyperlink"/>
            <w:rFonts w:asciiTheme="minorHAnsi" w:hAnsiTheme="minorHAnsi" w:cstheme="minorHAnsi"/>
            <w:sz w:val="22"/>
            <w:szCs w:val="22"/>
          </w:rPr>
          <w:t>here</w:t>
        </w:r>
      </w:hyperlink>
      <w:r w:rsidR="00E53BCD">
        <w:rPr>
          <w:rFonts w:asciiTheme="minorHAnsi" w:hAnsiTheme="minorHAnsi" w:cstheme="minorHAnsi"/>
          <w:sz w:val="22"/>
          <w:szCs w:val="22"/>
        </w:rPr>
        <w:t>.</w:t>
      </w:r>
    </w:p>
    <w:p w14:paraId="39BCDFE9" w14:textId="239D8FDA" w:rsidR="005A3391" w:rsidRPr="002004DA" w:rsidRDefault="005A3391" w:rsidP="00402D97">
      <w:pPr>
        <w:pStyle w:val="Normal1"/>
        <w:numPr>
          <w:ilvl w:val="0"/>
          <w:numId w:val="42"/>
        </w:numPr>
        <w:spacing w:after="0"/>
        <w:rPr>
          <w:rFonts w:asciiTheme="minorHAnsi" w:hAnsiTheme="minorHAnsi" w:cstheme="minorHAnsi"/>
          <w:color w:val="auto"/>
        </w:rPr>
      </w:pPr>
      <w:r>
        <w:t xml:space="preserve">We promote the </w:t>
      </w:r>
      <w:hyperlink r:id="rId45" w:history="1">
        <w:r w:rsidRPr="00517D6D">
          <w:rPr>
            <w:color w:val="0000FF"/>
            <w:u w:val="single"/>
          </w:rPr>
          <w:t>Dedicated helpline for victims of abuse in schools | NSPCC</w:t>
        </w:r>
      </w:hyperlink>
      <w:r>
        <w:t xml:space="preserve"> and </w:t>
      </w:r>
      <w:hyperlink r:id="rId46" w:history="1">
        <w:r w:rsidRPr="00517D6D">
          <w:rPr>
            <w:color w:val="0000FF"/>
            <w:u w:val="single"/>
          </w:rPr>
          <w:t>Stop abuse together (campaign.gov.uk)</w:t>
        </w:r>
      </w:hyperlink>
    </w:p>
    <w:p w14:paraId="5FCB42C2" w14:textId="77777777" w:rsidR="002004DA" w:rsidRPr="0040664B" w:rsidRDefault="002004DA" w:rsidP="002004DA">
      <w:pPr>
        <w:pStyle w:val="Normal1"/>
        <w:spacing w:after="0"/>
        <w:ind w:left="720"/>
        <w:rPr>
          <w:rFonts w:asciiTheme="minorHAnsi" w:hAnsiTheme="minorHAnsi" w:cstheme="minorHAnsi"/>
          <w:color w:val="auto"/>
        </w:rPr>
      </w:pPr>
    </w:p>
    <w:p w14:paraId="2DC39BC6" w14:textId="77777777" w:rsidR="001626CC" w:rsidRPr="001626CC" w:rsidRDefault="001626CC" w:rsidP="00F9795F">
      <w:pPr>
        <w:autoSpaceDE w:val="0"/>
        <w:autoSpaceDN w:val="0"/>
        <w:adjustRightInd w:val="0"/>
        <w:spacing w:after="0" w:line="240" w:lineRule="auto"/>
        <w:rPr>
          <w:rFonts w:cs="Arial"/>
          <w:b/>
          <w:bCs/>
        </w:rPr>
      </w:pPr>
      <w:bookmarkStart w:id="37" w:name="Responding_to_Violence"/>
      <w:bookmarkEnd w:id="37"/>
      <w:r w:rsidRPr="001626CC">
        <w:rPr>
          <w:rFonts w:cs="Arial"/>
          <w:b/>
          <w:bCs/>
        </w:rPr>
        <w:t xml:space="preserve">How we respond to sexual violence or sexual harassment </w:t>
      </w:r>
    </w:p>
    <w:p w14:paraId="1A5477CF" w14:textId="5B514322" w:rsidR="007A3B62" w:rsidRDefault="007A3B62" w:rsidP="007A3B62">
      <w:pPr>
        <w:pStyle w:val="NormalWeb"/>
        <w:numPr>
          <w:ilvl w:val="0"/>
          <w:numId w:val="42"/>
        </w:numPr>
        <w:shd w:val="clear" w:color="auto" w:fill="FFFFFF"/>
        <w:spacing w:line="252" w:lineRule="atLeast"/>
        <w:rPr>
          <w:rFonts w:asciiTheme="minorHAnsi" w:hAnsiTheme="minorHAnsi" w:cstheme="minorHAnsi"/>
          <w:sz w:val="22"/>
          <w:szCs w:val="22"/>
        </w:rPr>
      </w:pPr>
      <w:r w:rsidRPr="007A3B62">
        <w:rPr>
          <w:rFonts w:asciiTheme="minorHAnsi" w:hAnsiTheme="minorHAnsi" w:cstheme="minorHAnsi"/>
          <w:sz w:val="22"/>
          <w:szCs w:val="22"/>
        </w:rPr>
        <w:t>For </w:t>
      </w:r>
      <w:r w:rsidRPr="007A3B62">
        <w:rPr>
          <w:rStyle w:val="bold"/>
          <w:rFonts w:asciiTheme="minorHAnsi" w:hAnsiTheme="minorHAnsi" w:cstheme="minorHAnsi"/>
          <w:b/>
          <w:bCs/>
          <w:sz w:val="22"/>
          <w:szCs w:val="22"/>
        </w:rPr>
        <w:t>all</w:t>
      </w:r>
      <w:r w:rsidRPr="007A3B62">
        <w:rPr>
          <w:rFonts w:asciiTheme="minorHAnsi" w:hAnsiTheme="minorHAnsi" w:cstheme="minorHAnsi"/>
          <w:sz w:val="22"/>
          <w:szCs w:val="22"/>
        </w:rPr>
        <w:t> cases where there are concerns about</w:t>
      </w:r>
      <w:r>
        <w:rPr>
          <w:rFonts w:asciiTheme="minorHAnsi" w:hAnsiTheme="minorHAnsi" w:cstheme="minorHAnsi"/>
          <w:sz w:val="22"/>
          <w:szCs w:val="22"/>
        </w:rPr>
        <w:t xml:space="preserve"> harmful sexual behaviour</w:t>
      </w:r>
      <w:r w:rsidRPr="007A3B62">
        <w:rPr>
          <w:rFonts w:asciiTheme="minorHAnsi" w:hAnsiTheme="minorHAnsi" w:cstheme="minorHAnsi"/>
          <w:sz w:val="22"/>
          <w:szCs w:val="22"/>
        </w:rPr>
        <w:t xml:space="preserve">, Children's Social Care and the Police will be informed. </w:t>
      </w:r>
    </w:p>
    <w:p w14:paraId="73AA2DF9" w14:textId="25D8611E" w:rsidR="00C1537E" w:rsidRPr="00C1537E" w:rsidRDefault="00C1537E" w:rsidP="00BE6D29">
      <w:pPr>
        <w:pStyle w:val="ListParagraph"/>
        <w:numPr>
          <w:ilvl w:val="0"/>
          <w:numId w:val="42"/>
        </w:numPr>
        <w:shd w:val="clear" w:color="auto" w:fill="FFFFFF"/>
        <w:spacing w:after="0"/>
        <w:rPr>
          <w:rFonts w:cstheme="minorHAnsi"/>
          <w:color w:val="0B0C0C"/>
          <w:shd w:val="clear" w:color="auto" w:fill="FFFFFF"/>
        </w:rPr>
      </w:pPr>
      <w:r w:rsidRPr="00C1537E">
        <w:rPr>
          <w:rFonts w:ascii="Calibri" w:eastAsia="Calibri" w:hAnsi="Calibri" w:cs="Calibri"/>
        </w:rPr>
        <w:t>We balance the victim</w:t>
      </w:r>
      <w:r w:rsidR="0023356A">
        <w:rPr>
          <w:rFonts w:ascii="Calibri" w:eastAsia="Calibri" w:hAnsi="Calibri" w:cs="Calibri"/>
        </w:rPr>
        <w:t>’</w:t>
      </w:r>
      <w:r w:rsidRPr="00C1537E">
        <w:rPr>
          <w:rFonts w:ascii="Calibri" w:eastAsia="Calibri" w:hAnsi="Calibri" w:cs="Calibri"/>
        </w:rPr>
        <w:t>s wishes against our duty to protect them and other students. If the referral is against the victims wishes, this will be handled extremely sensitively, and the reasons provided to the victim and support offered.</w:t>
      </w:r>
    </w:p>
    <w:p w14:paraId="4D2AAF03" w14:textId="4654309C" w:rsidR="00C1537E" w:rsidRPr="00C1537E" w:rsidRDefault="00C1537E" w:rsidP="00BE6D29">
      <w:pPr>
        <w:pStyle w:val="ListParagraph"/>
        <w:numPr>
          <w:ilvl w:val="0"/>
          <w:numId w:val="42"/>
        </w:numPr>
        <w:shd w:val="clear" w:color="auto" w:fill="FFFFFF"/>
        <w:spacing w:after="0"/>
        <w:rPr>
          <w:rFonts w:cstheme="minorHAnsi"/>
          <w:color w:val="0B0C0C"/>
          <w:shd w:val="clear" w:color="auto" w:fill="FFFFFF"/>
        </w:rPr>
      </w:pPr>
      <w:r w:rsidRPr="00C1537E">
        <w:rPr>
          <w:rFonts w:ascii="Calibri" w:eastAsia="Calibri" w:hAnsi="Calibri" w:cs="Calibri"/>
        </w:rPr>
        <w:t xml:space="preserve"> </w:t>
      </w:r>
      <w:r>
        <w:rPr>
          <w:rFonts w:ascii="Calibri" w:eastAsia="Calibri" w:hAnsi="Calibri" w:cs="Calibri"/>
        </w:rPr>
        <w:t>If Social Care do not become involved, support will be offered through the Early Help process.</w:t>
      </w:r>
    </w:p>
    <w:p w14:paraId="10C26863" w14:textId="46588672" w:rsidR="001626CC" w:rsidRPr="00C1537E" w:rsidRDefault="001626CC" w:rsidP="00BE6D29">
      <w:pPr>
        <w:pStyle w:val="ListParagraph"/>
        <w:numPr>
          <w:ilvl w:val="0"/>
          <w:numId w:val="42"/>
        </w:numPr>
        <w:shd w:val="clear" w:color="auto" w:fill="FFFFFF"/>
        <w:spacing w:after="0"/>
        <w:rPr>
          <w:rFonts w:cstheme="minorHAnsi"/>
          <w:color w:val="0B0C0C"/>
          <w:shd w:val="clear" w:color="auto" w:fill="FFFFFF"/>
        </w:rPr>
      </w:pPr>
      <w:r w:rsidRPr="00C1537E">
        <w:t xml:space="preserve">We </w:t>
      </w:r>
      <w:r w:rsidR="00B67DC4" w:rsidRPr="00C1537E">
        <w:t xml:space="preserve">listen and </w:t>
      </w:r>
      <w:r w:rsidRPr="00C1537E">
        <w:t>reassure all victims that they are being taken seriously and that they will be supported and kept safe.</w:t>
      </w:r>
    </w:p>
    <w:p w14:paraId="157F5920" w14:textId="73EEA1D9" w:rsidR="00AA40C3" w:rsidRDefault="00AA40C3" w:rsidP="00402D97">
      <w:pPr>
        <w:pStyle w:val="Default"/>
        <w:numPr>
          <w:ilvl w:val="0"/>
          <w:numId w:val="42"/>
        </w:numPr>
        <w:rPr>
          <w:rFonts w:asciiTheme="minorHAnsi" w:hAnsiTheme="minorHAnsi"/>
          <w:bCs/>
          <w:sz w:val="22"/>
          <w:szCs w:val="22"/>
        </w:rPr>
      </w:pPr>
      <w:r>
        <w:rPr>
          <w:rFonts w:asciiTheme="minorHAnsi" w:hAnsiTheme="minorHAnsi"/>
          <w:sz w:val="22"/>
          <w:szCs w:val="22"/>
        </w:rPr>
        <w:t>We will</w:t>
      </w:r>
      <w:r w:rsidRPr="0025647D">
        <w:rPr>
          <w:rFonts w:asciiTheme="minorHAnsi" w:hAnsiTheme="minorHAnsi"/>
          <w:sz w:val="22"/>
          <w:szCs w:val="22"/>
        </w:rPr>
        <w:t xml:space="preserve"> never give the impression that th</w:t>
      </w:r>
      <w:r>
        <w:rPr>
          <w:rFonts w:asciiTheme="minorHAnsi" w:hAnsiTheme="minorHAnsi"/>
          <w:sz w:val="22"/>
          <w:szCs w:val="22"/>
        </w:rPr>
        <w:t>e student</w:t>
      </w:r>
      <w:r w:rsidRPr="0025647D">
        <w:rPr>
          <w:rFonts w:asciiTheme="minorHAnsi" w:hAnsiTheme="minorHAnsi"/>
          <w:sz w:val="22"/>
          <w:szCs w:val="22"/>
        </w:rPr>
        <w:t xml:space="preserve"> </w:t>
      </w:r>
      <w:r>
        <w:rPr>
          <w:rFonts w:asciiTheme="minorHAnsi" w:hAnsiTheme="minorHAnsi"/>
          <w:sz w:val="22"/>
          <w:szCs w:val="22"/>
        </w:rPr>
        <w:t>is</w:t>
      </w:r>
      <w:r w:rsidRPr="0025647D">
        <w:rPr>
          <w:rFonts w:asciiTheme="minorHAnsi" w:hAnsiTheme="minorHAnsi"/>
          <w:sz w:val="22"/>
          <w:szCs w:val="22"/>
        </w:rPr>
        <w:t xml:space="preserve"> creating a problem by </w:t>
      </w:r>
      <w:r w:rsidRPr="0025647D">
        <w:rPr>
          <w:rFonts w:asciiTheme="minorHAnsi" w:hAnsiTheme="minorHAnsi"/>
          <w:bCs/>
          <w:sz w:val="22"/>
          <w:szCs w:val="22"/>
        </w:rPr>
        <w:t xml:space="preserve">reporting sexual violence or harassment.  </w:t>
      </w:r>
      <w:r w:rsidR="001626CC">
        <w:rPr>
          <w:rFonts w:asciiTheme="minorHAnsi" w:hAnsiTheme="minorHAnsi"/>
          <w:bCs/>
          <w:sz w:val="22"/>
          <w:szCs w:val="22"/>
        </w:rPr>
        <w:t>A</w:t>
      </w:r>
      <w:r w:rsidRPr="0025647D">
        <w:rPr>
          <w:rFonts w:asciiTheme="minorHAnsi" w:hAnsiTheme="minorHAnsi"/>
          <w:bCs/>
          <w:sz w:val="22"/>
          <w:szCs w:val="22"/>
        </w:rPr>
        <w:t xml:space="preserve"> victim </w:t>
      </w:r>
      <w:r w:rsidR="001626CC">
        <w:rPr>
          <w:rFonts w:asciiTheme="minorHAnsi" w:hAnsiTheme="minorHAnsi"/>
          <w:bCs/>
          <w:sz w:val="22"/>
          <w:szCs w:val="22"/>
        </w:rPr>
        <w:t>will never</w:t>
      </w:r>
      <w:r w:rsidRPr="0025647D">
        <w:rPr>
          <w:rFonts w:asciiTheme="minorHAnsi" w:hAnsiTheme="minorHAnsi"/>
          <w:bCs/>
          <w:sz w:val="22"/>
          <w:szCs w:val="22"/>
        </w:rPr>
        <w:t xml:space="preserve"> be made to feel ashamed </w:t>
      </w:r>
      <w:r w:rsidR="0040664B">
        <w:rPr>
          <w:rFonts w:asciiTheme="minorHAnsi" w:hAnsiTheme="minorHAnsi"/>
          <w:bCs/>
          <w:sz w:val="22"/>
          <w:szCs w:val="22"/>
        </w:rPr>
        <w:t>for</w:t>
      </w:r>
      <w:r w:rsidRPr="0025647D">
        <w:rPr>
          <w:rFonts w:asciiTheme="minorHAnsi" w:hAnsiTheme="minorHAnsi"/>
          <w:bCs/>
          <w:sz w:val="22"/>
          <w:szCs w:val="22"/>
        </w:rPr>
        <w:t xml:space="preserve"> making a report.</w:t>
      </w:r>
    </w:p>
    <w:p w14:paraId="633D3C95" w14:textId="7B8FA235" w:rsidR="001B4C82" w:rsidRDefault="00DE77BD" w:rsidP="00402D97">
      <w:pPr>
        <w:pStyle w:val="Default"/>
        <w:numPr>
          <w:ilvl w:val="0"/>
          <w:numId w:val="42"/>
        </w:numPr>
        <w:rPr>
          <w:rFonts w:asciiTheme="minorHAnsi" w:hAnsiTheme="minorHAnsi"/>
          <w:bCs/>
          <w:sz w:val="22"/>
          <w:szCs w:val="22"/>
        </w:rPr>
      </w:pPr>
      <w:r>
        <w:rPr>
          <w:rFonts w:asciiTheme="minorHAnsi" w:hAnsiTheme="minorHAnsi"/>
          <w:bCs/>
          <w:sz w:val="22"/>
          <w:szCs w:val="22"/>
        </w:rPr>
        <w:t>We l</w:t>
      </w:r>
      <w:r w:rsidR="001B4C82">
        <w:rPr>
          <w:rFonts w:asciiTheme="minorHAnsi" w:hAnsiTheme="minorHAnsi"/>
          <w:bCs/>
          <w:sz w:val="22"/>
          <w:szCs w:val="22"/>
        </w:rPr>
        <w:t>isten to the report but</w:t>
      </w:r>
      <w:r>
        <w:rPr>
          <w:rFonts w:asciiTheme="minorHAnsi" w:hAnsiTheme="minorHAnsi"/>
          <w:bCs/>
          <w:sz w:val="22"/>
          <w:szCs w:val="22"/>
        </w:rPr>
        <w:t xml:space="preserve"> do</w:t>
      </w:r>
      <w:r w:rsidR="001B4C82">
        <w:rPr>
          <w:rFonts w:asciiTheme="minorHAnsi" w:hAnsiTheme="minorHAnsi"/>
          <w:bCs/>
          <w:sz w:val="22"/>
          <w:szCs w:val="22"/>
        </w:rPr>
        <w:t xml:space="preserve"> not ask any leading questions nor speak to the alleged perpetrator</w:t>
      </w:r>
      <w:r w:rsidR="001A072B">
        <w:rPr>
          <w:rFonts w:asciiTheme="minorHAnsi" w:hAnsiTheme="minorHAnsi"/>
          <w:bCs/>
          <w:sz w:val="22"/>
          <w:szCs w:val="22"/>
        </w:rPr>
        <w:t>(s)</w:t>
      </w:r>
      <w:r w:rsidR="001B4C82">
        <w:rPr>
          <w:rFonts w:asciiTheme="minorHAnsi" w:hAnsiTheme="minorHAnsi"/>
          <w:bCs/>
          <w:sz w:val="22"/>
          <w:szCs w:val="22"/>
        </w:rPr>
        <w:t xml:space="preserve"> </w:t>
      </w:r>
      <w:r w:rsidR="001626CC">
        <w:rPr>
          <w:rFonts w:asciiTheme="minorHAnsi" w:hAnsiTheme="minorHAnsi"/>
          <w:bCs/>
          <w:sz w:val="22"/>
          <w:szCs w:val="22"/>
        </w:rPr>
        <w:t>until advice is sought</w:t>
      </w:r>
      <w:r w:rsidR="001B4C82">
        <w:rPr>
          <w:rFonts w:asciiTheme="minorHAnsi" w:hAnsiTheme="minorHAnsi"/>
          <w:bCs/>
          <w:sz w:val="22"/>
          <w:szCs w:val="22"/>
        </w:rPr>
        <w:t>.</w:t>
      </w:r>
    </w:p>
    <w:p w14:paraId="20ADDE3D" w14:textId="2E94C15B" w:rsidR="00DE77BD" w:rsidRPr="00C1537E" w:rsidRDefault="00F00182" w:rsidP="00C1537E">
      <w:pPr>
        <w:pStyle w:val="ListParagraph"/>
        <w:numPr>
          <w:ilvl w:val="0"/>
          <w:numId w:val="42"/>
        </w:numPr>
        <w:shd w:val="clear" w:color="auto" w:fill="FFFFFF"/>
        <w:spacing w:after="0"/>
        <w:rPr>
          <w:rFonts w:cstheme="minorHAnsi"/>
        </w:rPr>
      </w:pPr>
      <w:r w:rsidRPr="00E53BCD">
        <w:rPr>
          <w:bCs/>
        </w:rPr>
        <w:t>S</w:t>
      </w:r>
      <w:r w:rsidR="001B4C82" w:rsidRPr="00E53BCD">
        <w:rPr>
          <w:bCs/>
        </w:rPr>
        <w:t>anctions</w:t>
      </w:r>
      <w:r w:rsidRPr="00E53BCD">
        <w:rPr>
          <w:bCs/>
        </w:rPr>
        <w:t xml:space="preserve"> are put</w:t>
      </w:r>
      <w:r w:rsidR="001B4C82" w:rsidRPr="00E53BCD">
        <w:rPr>
          <w:bCs/>
        </w:rPr>
        <w:t xml:space="preserve"> in place for </w:t>
      </w:r>
      <w:r w:rsidR="00C1537E">
        <w:rPr>
          <w:bCs/>
        </w:rPr>
        <w:t>accused students</w:t>
      </w:r>
      <w:r w:rsidR="0040664B" w:rsidRPr="00E53BCD">
        <w:rPr>
          <w:bCs/>
        </w:rPr>
        <w:t xml:space="preserve"> in line with our behaviour policy</w:t>
      </w:r>
      <w:r w:rsidR="009F01E1">
        <w:rPr>
          <w:bCs/>
        </w:rPr>
        <w:t>.</w:t>
      </w:r>
      <w:r w:rsidR="00EE2A59" w:rsidRPr="00E53BCD">
        <w:rPr>
          <w:bCs/>
        </w:rPr>
        <w:t xml:space="preserve"> </w:t>
      </w:r>
    </w:p>
    <w:p w14:paraId="03025E07" w14:textId="4BBDB613" w:rsidR="00C1537E" w:rsidRPr="00C1537E" w:rsidRDefault="00C1537E" w:rsidP="00C1537E">
      <w:pPr>
        <w:pStyle w:val="ListParagraph"/>
        <w:numPr>
          <w:ilvl w:val="0"/>
          <w:numId w:val="42"/>
        </w:numPr>
        <w:shd w:val="clear" w:color="auto" w:fill="FFFFFF"/>
        <w:spacing w:after="0"/>
        <w:rPr>
          <w:rFonts w:cstheme="minorHAnsi"/>
        </w:rPr>
      </w:pPr>
      <w:r>
        <w:rPr>
          <w:bCs/>
        </w:rPr>
        <w:t>The accused student will be provided with support</w:t>
      </w:r>
      <w:r w:rsidRPr="00C1537E">
        <w:rPr>
          <w:rFonts w:cstheme="minorHAnsi"/>
        </w:rPr>
        <w:t>.</w:t>
      </w:r>
    </w:p>
    <w:p w14:paraId="6BC1A499" w14:textId="4740EC16" w:rsidR="001B4C82" w:rsidRPr="00DE77BD" w:rsidRDefault="00F00182" w:rsidP="00402D97">
      <w:pPr>
        <w:pStyle w:val="Normal1"/>
        <w:numPr>
          <w:ilvl w:val="0"/>
          <w:numId w:val="42"/>
        </w:numPr>
        <w:spacing w:after="0"/>
        <w:rPr>
          <w:rFonts w:asciiTheme="minorHAnsi" w:hAnsiTheme="minorHAnsi" w:cstheme="minorHAnsi"/>
          <w:color w:val="auto"/>
        </w:rPr>
      </w:pPr>
      <w:r>
        <w:rPr>
          <w:rFonts w:asciiTheme="minorHAnsi" w:hAnsiTheme="minorHAnsi"/>
          <w:bCs/>
        </w:rPr>
        <w:t>We s</w:t>
      </w:r>
      <w:r w:rsidR="001626CC">
        <w:rPr>
          <w:rFonts w:asciiTheme="minorHAnsi" w:hAnsiTheme="minorHAnsi"/>
          <w:bCs/>
        </w:rPr>
        <w:t xml:space="preserve">ignpost victims to </w:t>
      </w:r>
      <w:r w:rsidR="001B4C82">
        <w:rPr>
          <w:rFonts w:asciiTheme="minorHAnsi" w:hAnsiTheme="minorHAnsi"/>
          <w:bCs/>
        </w:rPr>
        <w:t xml:space="preserve"> </w:t>
      </w:r>
      <w:hyperlink r:id="rId47" w:history="1">
        <w:r w:rsidR="001626CC" w:rsidRPr="00E00770">
          <w:rPr>
            <w:color w:val="0000FF"/>
            <w:u w:val="single"/>
          </w:rPr>
          <w:t>Help after rape and sexual assault - NHS (www.nhs.uk)</w:t>
        </w:r>
      </w:hyperlink>
      <w:r w:rsidR="00DE77BD">
        <w:rPr>
          <w:color w:val="0000FF"/>
          <w:u w:val="single"/>
        </w:rPr>
        <w:t xml:space="preserve"> </w:t>
      </w:r>
      <w:r w:rsidR="00DE77BD" w:rsidRPr="00DE77BD">
        <w:rPr>
          <w:color w:val="auto"/>
        </w:rPr>
        <w:t>where appropriate</w:t>
      </w:r>
      <w:r w:rsidR="00DE77BD">
        <w:rPr>
          <w:rFonts w:asciiTheme="minorHAnsi" w:hAnsiTheme="minorHAnsi" w:cstheme="minorHAnsi"/>
          <w:color w:val="auto"/>
        </w:rPr>
        <w:t>.</w:t>
      </w:r>
      <w:r w:rsidR="00DE77BD" w:rsidRPr="00DE77BD">
        <w:rPr>
          <w:rFonts w:asciiTheme="minorHAnsi" w:hAnsiTheme="minorHAnsi" w:cstheme="minorHAnsi"/>
          <w:color w:val="auto"/>
        </w:rPr>
        <w:t xml:space="preserve"> </w:t>
      </w:r>
    </w:p>
    <w:p w14:paraId="09290004" w14:textId="173DFC3E" w:rsidR="001B4C82" w:rsidRDefault="00F00182" w:rsidP="00402D97">
      <w:pPr>
        <w:pStyle w:val="Normal1"/>
        <w:numPr>
          <w:ilvl w:val="0"/>
          <w:numId w:val="42"/>
        </w:numPr>
        <w:spacing w:after="0"/>
        <w:rPr>
          <w:rFonts w:asciiTheme="minorHAnsi" w:hAnsiTheme="minorHAnsi" w:cstheme="minorHAnsi"/>
          <w:color w:val="auto"/>
        </w:rPr>
      </w:pPr>
      <w:r>
        <w:rPr>
          <w:rFonts w:asciiTheme="minorHAnsi" w:hAnsiTheme="minorHAnsi" w:cstheme="minorHAnsi"/>
          <w:color w:val="auto"/>
        </w:rPr>
        <w:lastRenderedPageBreak/>
        <w:t>We c</w:t>
      </w:r>
      <w:r w:rsidR="001B4C82">
        <w:rPr>
          <w:rFonts w:asciiTheme="minorHAnsi" w:hAnsiTheme="minorHAnsi" w:cstheme="minorHAnsi"/>
          <w:color w:val="auto"/>
        </w:rPr>
        <w:t xml:space="preserve">onsult with </w:t>
      </w:r>
      <w:r w:rsidR="001B4C82" w:rsidRPr="0012118A">
        <w:rPr>
          <w:rFonts w:asciiTheme="minorHAnsi" w:hAnsiTheme="minorHAnsi" w:cstheme="minorHAnsi"/>
          <w:color w:val="auto"/>
        </w:rPr>
        <w:t xml:space="preserve">the Safeguarding in Education Team </w:t>
      </w:r>
      <w:r w:rsidR="001B4C82">
        <w:rPr>
          <w:rFonts w:asciiTheme="minorHAnsi" w:hAnsiTheme="minorHAnsi" w:cstheme="minorHAnsi"/>
          <w:color w:val="auto"/>
        </w:rPr>
        <w:t>to devise and</w:t>
      </w:r>
      <w:r w:rsidR="001B4C82" w:rsidRPr="0012118A">
        <w:rPr>
          <w:rFonts w:asciiTheme="minorHAnsi" w:hAnsiTheme="minorHAnsi" w:cstheme="minorHAnsi"/>
          <w:color w:val="auto"/>
        </w:rPr>
        <w:t xml:space="preserve"> implement a </w:t>
      </w:r>
      <w:hyperlink r:id="rId48" w:history="1">
        <w:r w:rsidR="00C1537E" w:rsidRPr="000F355F">
          <w:rPr>
            <w:rStyle w:val="Hyperlink"/>
            <w:rFonts w:ascii="GDS Transport" w:hAnsi="GDS Transport"/>
            <w:lang w:val="en"/>
          </w:rPr>
          <w:t>safety and support plan</w:t>
        </w:r>
      </w:hyperlink>
      <w:r w:rsidR="00C1537E">
        <w:rPr>
          <w:rFonts w:ascii="GDS Transport" w:hAnsi="GDS Transport"/>
          <w:color w:val="0B0C0C"/>
          <w:lang w:val="en"/>
        </w:rPr>
        <w:t xml:space="preserve"> </w:t>
      </w:r>
      <w:r w:rsidR="00FC5187" w:rsidRPr="00FC5187">
        <w:rPr>
          <w:rFonts w:asciiTheme="minorHAnsi" w:hAnsiTheme="minorHAnsi" w:cstheme="minorHAnsi"/>
          <w:color w:val="auto"/>
        </w:rPr>
        <w:t>ensur</w:t>
      </w:r>
      <w:r w:rsidR="00FC5187">
        <w:rPr>
          <w:rFonts w:asciiTheme="minorHAnsi" w:hAnsiTheme="minorHAnsi" w:cstheme="minorHAnsi"/>
          <w:color w:val="auto"/>
        </w:rPr>
        <w:t>ing</w:t>
      </w:r>
      <w:r w:rsidR="00FC5187" w:rsidRPr="00FC5187">
        <w:rPr>
          <w:rFonts w:asciiTheme="minorHAnsi" w:hAnsiTheme="minorHAnsi" w:cstheme="minorHAnsi"/>
          <w:color w:val="auto"/>
        </w:rPr>
        <w:t xml:space="preserve"> victim and </w:t>
      </w:r>
      <w:r w:rsidR="00486993">
        <w:rPr>
          <w:rFonts w:asciiTheme="minorHAnsi" w:hAnsiTheme="minorHAnsi" w:cstheme="minorHAnsi"/>
          <w:color w:val="auto"/>
        </w:rPr>
        <w:t xml:space="preserve">alleged </w:t>
      </w:r>
      <w:r w:rsidR="00FC5187" w:rsidRPr="00FC5187">
        <w:rPr>
          <w:rFonts w:asciiTheme="minorHAnsi" w:hAnsiTheme="minorHAnsi" w:cstheme="minorHAnsi"/>
          <w:color w:val="auto"/>
        </w:rPr>
        <w:t>perpetrator(s)</w:t>
      </w:r>
      <w:r w:rsidR="00FC5187" w:rsidRPr="00FC5187">
        <w:rPr>
          <w:rFonts w:eastAsia="Times New Roman" w:cs="Times New Roman"/>
          <w:lang w:eastAsia="en-GB"/>
        </w:rPr>
        <w:t xml:space="preserve"> are kept a reasonable distance apart on school premises including at before and after-school activities</w:t>
      </w:r>
      <w:r w:rsidR="0040664B">
        <w:rPr>
          <w:rFonts w:eastAsia="Times New Roman" w:cs="Times New Roman"/>
          <w:lang w:eastAsia="en-GB"/>
        </w:rPr>
        <w:t>.</w:t>
      </w:r>
    </w:p>
    <w:p w14:paraId="6D3AF50E" w14:textId="5391E41B" w:rsidR="00F9795F" w:rsidRDefault="00F00182" w:rsidP="00402D97">
      <w:pPr>
        <w:pStyle w:val="Normal1"/>
        <w:numPr>
          <w:ilvl w:val="0"/>
          <w:numId w:val="42"/>
        </w:numPr>
        <w:spacing w:after="0"/>
        <w:rPr>
          <w:rFonts w:asciiTheme="minorHAnsi" w:hAnsiTheme="minorHAnsi" w:cstheme="minorHAnsi"/>
          <w:color w:val="auto"/>
        </w:rPr>
      </w:pPr>
      <w:r>
        <w:rPr>
          <w:rFonts w:asciiTheme="minorHAnsi" w:hAnsiTheme="minorHAnsi" w:cstheme="minorHAnsi"/>
          <w:color w:val="auto"/>
        </w:rPr>
        <w:t>We p</w:t>
      </w:r>
      <w:r w:rsidR="00F9795F">
        <w:rPr>
          <w:rFonts w:asciiTheme="minorHAnsi" w:hAnsiTheme="minorHAnsi" w:cstheme="minorHAnsi"/>
          <w:color w:val="auto"/>
        </w:rPr>
        <w:t>ut measures in place to support all students involved with their emotional wellbeing.</w:t>
      </w:r>
    </w:p>
    <w:p w14:paraId="08B1195E" w14:textId="6B38E1E4" w:rsidR="001626CC" w:rsidRDefault="0082775F" w:rsidP="00402D97">
      <w:pPr>
        <w:pStyle w:val="NormalWeb"/>
        <w:numPr>
          <w:ilvl w:val="0"/>
          <w:numId w:val="42"/>
        </w:numPr>
        <w:shd w:val="clear" w:color="auto" w:fill="FFFFFF"/>
        <w:spacing w:before="0" w:beforeAutospacing="0" w:after="0" w:afterAutospacing="0"/>
        <w:rPr>
          <w:rFonts w:asciiTheme="minorHAnsi" w:hAnsiTheme="minorHAnsi" w:cstheme="minorHAnsi"/>
          <w:color w:val="0B0C0C"/>
          <w:sz w:val="22"/>
          <w:szCs w:val="22"/>
        </w:rPr>
      </w:pPr>
      <w:r>
        <w:rPr>
          <w:rFonts w:asciiTheme="minorHAnsi" w:hAnsiTheme="minorHAnsi" w:cstheme="minorHAnsi"/>
          <w:sz w:val="22"/>
          <w:szCs w:val="22"/>
        </w:rPr>
        <w:t>A</w:t>
      </w:r>
      <w:r w:rsidR="001626CC">
        <w:rPr>
          <w:rFonts w:asciiTheme="minorHAnsi" w:hAnsiTheme="minorHAnsi" w:cstheme="minorHAnsi"/>
          <w:sz w:val="22"/>
          <w:szCs w:val="22"/>
        </w:rPr>
        <w:t>ll incidents</w:t>
      </w:r>
      <w:r w:rsidR="001626CC" w:rsidRPr="0012118A">
        <w:rPr>
          <w:rFonts w:asciiTheme="minorHAnsi" w:hAnsiTheme="minorHAnsi" w:cstheme="minorHAnsi"/>
          <w:sz w:val="22"/>
          <w:szCs w:val="22"/>
        </w:rPr>
        <w:t xml:space="preserve"> </w:t>
      </w:r>
      <w:r w:rsidR="001626CC">
        <w:rPr>
          <w:rFonts w:asciiTheme="minorHAnsi" w:hAnsiTheme="minorHAnsi" w:cstheme="minorHAnsi"/>
          <w:sz w:val="22"/>
          <w:szCs w:val="22"/>
        </w:rPr>
        <w:t>to ensure</w:t>
      </w:r>
      <w:r w:rsidR="001626CC" w:rsidRPr="0012118A">
        <w:rPr>
          <w:rFonts w:asciiTheme="minorHAnsi" w:hAnsiTheme="minorHAnsi" w:cstheme="minorHAnsi"/>
          <w:sz w:val="22"/>
          <w:szCs w:val="22"/>
        </w:rPr>
        <w:t xml:space="preserve"> our DSL </w:t>
      </w:r>
      <w:r w:rsidR="001626CC">
        <w:rPr>
          <w:rFonts w:asciiTheme="minorHAnsi" w:hAnsiTheme="minorHAnsi" w:cstheme="minorHAnsi"/>
          <w:sz w:val="22"/>
          <w:szCs w:val="22"/>
        </w:rPr>
        <w:t>has</w:t>
      </w:r>
      <w:r w:rsidR="001626CC" w:rsidRPr="0012118A">
        <w:rPr>
          <w:rFonts w:asciiTheme="minorHAnsi" w:hAnsiTheme="minorHAnsi" w:cstheme="minorHAnsi"/>
          <w:sz w:val="22"/>
          <w:szCs w:val="22"/>
        </w:rPr>
        <w:t xml:space="preserve"> oversight </w:t>
      </w:r>
      <w:r w:rsidR="001626CC" w:rsidRPr="0012118A">
        <w:rPr>
          <w:rFonts w:asciiTheme="minorHAnsi" w:hAnsiTheme="minorHAnsi" w:cstheme="minorHAnsi"/>
          <w:color w:val="0B0C0C"/>
          <w:sz w:val="22"/>
          <w:szCs w:val="22"/>
        </w:rPr>
        <w:t>to identify patterns and intervene early</w:t>
      </w:r>
      <w:r w:rsidR="001626CC">
        <w:rPr>
          <w:rFonts w:asciiTheme="minorHAnsi" w:hAnsiTheme="minorHAnsi" w:cstheme="minorHAnsi"/>
          <w:color w:val="0B0C0C"/>
          <w:sz w:val="22"/>
          <w:szCs w:val="22"/>
        </w:rPr>
        <w:t>.</w:t>
      </w:r>
      <w:r w:rsidR="001626CC" w:rsidRPr="0012118A">
        <w:rPr>
          <w:rFonts w:asciiTheme="minorHAnsi" w:hAnsiTheme="minorHAnsi" w:cstheme="minorHAnsi"/>
          <w:color w:val="0B0C0C"/>
          <w:sz w:val="22"/>
          <w:szCs w:val="22"/>
        </w:rPr>
        <w:t xml:space="preserve"> </w:t>
      </w:r>
    </w:p>
    <w:p w14:paraId="1EA72862" w14:textId="1041F960" w:rsidR="008B3FB7" w:rsidRPr="00E10852" w:rsidRDefault="00B31CC5" w:rsidP="002F3BE2">
      <w:pPr>
        <w:pStyle w:val="NormalWeb"/>
        <w:shd w:val="clear" w:color="auto" w:fill="FFFFFF"/>
        <w:spacing w:before="0" w:beforeAutospacing="0" w:after="0" w:afterAutospacing="0"/>
        <w:rPr>
          <w:rFonts w:asciiTheme="minorHAnsi" w:hAnsiTheme="minorHAnsi"/>
          <w:bCs/>
          <w:sz w:val="22"/>
          <w:szCs w:val="22"/>
        </w:rPr>
      </w:pPr>
      <w:r>
        <w:rPr>
          <w:rFonts w:ascii="Calibri" w:eastAsia="Calibri" w:hAnsi="Calibri" w:cs="Calibri"/>
          <w:sz w:val="22"/>
          <w:szCs w:val="22"/>
          <w:lang w:eastAsia="en-US"/>
        </w:rPr>
        <w:t>*</w:t>
      </w:r>
      <w:r w:rsidR="008B3FB7" w:rsidRPr="00E10852">
        <w:rPr>
          <w:rFonts w:asciiTheme="minorHAnsi" w:hAnsiTheme="minorHAnsi"/>
          <w:bCs/>
          <w:sz w:val="22"/>
          <w:szCs w:val="22"/>
        </w:rPr>
        <w:t xml:space="preserve">See </w:t>
      </w:r>
      <w:r w:rsidR="00507873" w:rsidRPr="00E10852">
        <w:rPr>
          <w:rFonts w:asciiTheme="minorHAnsi" w:hAnsiTheme="minorHAnsi"/>
          <w:bCs/>
          <w:sz w:val="22"/>
          <w:szCs w:val="22"/>
        </w:rPr>
        <w:t xml:space="preserve">flow chart </w:t>
      </w:r>
      <w:r w:rsidRPr="00E10852">
        <w:rPr>
          <w:rFonts w:asciiTheme="minorHAnsi" w:hAnsiTheme="minorHAnsi"/>
          <w:bCs/>
          <w:sz w:val="22"/>
          <w:szCs w:val="22"/>
        </w:rPr>
        <w:t>Appendi</w:t>
      </w:r>
      <w:r>
        <w:rPr>
          <w:rFonts w:asciiTheme="minorHAnsi" w:hAnsiTheme="minorHAnsi"/>
          <w:bCs/>
          <w:sz w:val="22"/>
          <w:szCs w:val="22"/>
        </w:rPr>
        <w:t>ces</w:t>
      </w:r>
      <w:r w:rsidR="008B3FB7" w:rsidRPr="00E10852">
        <w:rPr>
          <w:rFonts w:asciiTheme="minorHAnsi" w:hAnsiTheme="minorHAnsi"/>
          <w:bCs/>
          <w:sz w:val="22"/>
          <w:szCs w:val="22"/>
        </w:rPr>
        <w:t xml:space="preserve"> </w:t>
      </w:r>
      <w:r w:rsidR="008C7337">
        <w:rPr>
          <w:rFonts w:asciiTheme="minorHAnsi" w:hAnsiTheme="minorHAnsi"/>
          <w:bCs/>
          <w:sz w:val="22"/>
          <w:szCs w:val="22"/>
        </w:rPr>
        <w:t>16</w:t>
      </w:r>
      <w:r w:rsidR="0040664B">
        <w:rPr>
          <w:rFonts w:asciiTheme="minorHAnsi" w:hAnsiTheme="minorHAnsi"/>
          <w:bCs/>
          <w:sz w:val="22"/>
          <w:szCs w:val="22"/>
        </w:rPr>
        <w:t>.</w:t>
      </w:r>
    </w:p>
    <w:p w14:paraId="7A020591" w14:textId="77777777" w:rsidR="006C6BDF" w:rsidRPr="0012118A" w:rsidRDefault="006C6BDF">
      <w:pPr>
        <w:pStyle w:val="Normal1"/>
        <w:spacing w:after="0"/>
        <w:rPr>
          <w:rFonts w:asciiTheme="minorHAnsi" w:hAnsiTheme="minorHAnsi" w:cstheme="minorHAnsi"/>
          <w:color w:val="auto"/>
        </w:rPr>
      </w:pPr>
    </w:p>
    <w:p w14:paraId="5991C4F8" w14:textId="4C87931A" w:rsidR="00E32D88" w:rsidRPr="0012118A" w:rsidRDefault="007F42B0">
      <w:pPr>
        <w:pStyle w:val="Normal1"/>
        <w:spacing w:after="0"/>
        <w:rPr>
          <w:rFonts w:asciiTheme="minorHAnsi" w:hAnsiTheme="minorHAnsi" w:cstheme="minorHAnsi"/>
          <w:color w:val="auto"/>
        </w:rPr>
      </w:pPr>
      <w:r w:rsidRPr="0012118A">
        <w:rPr>
          <w:rFonts w:asciiTheme="minorHAnsi" w:hAnsiTheme="minorHAnsi" w:cstheme="minorHAnsi"/>
          <w:color w:val="auto"/>
        </w:rPr>
        <w:t xml:space="preserve">The management of children and young people with sexually harmful behaviour is complex </w:t>
      </w:r>
      <w:r w:rsidR="0012118A">
        <w:rPr>
          <w:rFonts w:asciiTheme="minorHAnsi" w:hAnsiTheme="minorHAnsi" w:cstheme="minorHAnsi"/>
          <w:color w:val="auto"/>
        </w:rPr>
        <w:t xml:space="preserve">and therefore we </w:t>
      </w:r>
      <w:r w:rsidRPr="0012118A">
        <w:rPr>
          <w:rFonts w:asciiTheme="minorHAnsi" w:hAnsiTheme="minorHAnsi" w:cstheme="minorHAnsi"/>
          <w:color w:val="auto"/>
        </w:rPr>
        <w:t>work with other relevant agencies to maintain the safety of</w:t>
      </w:r>
      <w:r w:rsidR="001B4C82">
        <w:rPr>
          <w:rFonts w:asciiTheme="minorHAnsi" w:hAnsiTheme="minorHAnsi" w:cstheme="minorHAnsi"/>
          <w:color w:val="auto"/>
        </w:rPr>
        <w:t xml:space="preserve"> all our students</w:t>
      </w:r>
      <w:r w:rsidR="0040664B">
        <w:rPr>
          <w:rFonts w:asciiTheme="minorHAnsi" w:hAnsiTheme="minorHAnsi" w:cstheme="minorHAnsi"/>
          <w:color w:val="auto"/>
        </w:rPr>
        <w:t xml:space="preserve"> and staff</w:t>
      </w:r>
      <w:r w:rsidRPr="0012118A">
        <w:rPr>
          <w:rFonts w:asciiTheme="minorHAnsi" w:hAnsiTheme="minorHAnsi" w:cstheme="minorHAnsi"/>
          <w:color w:val="auto"/>
        </w:rPr>
        <w:t xml:space="preserve">. </w:t>
      </w:r>
      <w:r w:rsidR="00517D6D">
        <w:rPr>
          <w:rFonts w:asciiTheme="minorHAnsi" w:hAnsiTheme="minorHAnsi" w:cstheme="minorHAnsi"/>
          <w:color w:val="auto"/>
        </w:rPr>
        <w:t>Children and Young people</w:t>
      </w:r>
      <w:r w:rsidRPr="0012118A">
        <w:rPr>
          <w:rFonts w:asciiTheme="minorHAnsi" w:hAnsiTheme="minorHAnsi" w:cstheme="minorHAnsi"/>
          <w:color w:val="auto"/>
        </w:rPr>
        <w:t xml:space="preserve"> who display such behaviour may be victims of abuse themselves and the</w:t>
      </w:r>
      <w:r w:rsidR="001B4C82">
        <w:rPr>
          <w:rFonts w:asciiTheme="minorHAnsi" w:hAnsiTheme="minorHAnsi" w:cstheme="minorHAnsi"/>
          <w:color w:val="auto"/>
        </w:rPr>
        <w:t>refore</w:t>
      </w:r>
      <w:r w:rsidRPr="0012118A">
        <w:rPr>
          <w:rFonts w:asciiTheme="minorHAnsi" w:hAnsiTheme="minorHAnsi" w:cstheme="minorHAnsi"/>
          <w:color w:val="auto"/>
        </w:rPr>
        <w:t xml:space="preserve"> child protection procedures will be followed for both victim and </w:t>
      </w:r>
      <w:r w:rsidR="00486993">
        <w:rPr>
          <w:rFonts w:asciiTheme="minorHAnsi" w:hAnsiTheme="minorHAnsi" w:cstheme="minorHAnsi"/>
          <w:color w:val="auto"/>
        </w:rPr>
        <w:t xml:space="preserve">alleged </w:t>
      </w:r>
      <w:r w:rsidRPr="0012118A">
        <w:rPr>
          <w:rFonts w:asciiTheme="minorHAnsi" w:hAnsiTheme="minorHAnsi" w:cstheme="minorHAnsi"/>
          <w:color w:val="auto"/>
        </w:rPr>
        <w:t>perpetrator</w:t>
      </w:r>
      <w:r w:rsidR="001A072B">
        <w:rPr>
          <w:rFonts w:asciiTheme="minorHAnsi" w:hAnsiTheme="minorHAnsi" w:cstheme="minorHAnsi"/>
          <w:color w:val="auto"/>
        </w:rPr>
        <w:t>(s)</w:t>
      </w:r>
      <w:r w:rsidRPr="0012118A">
        <w:rPr>
          <w:rFonts w:asciiTheme="minorHAnsi" w:hAnsiTheme="minorHAnsi" w:cstheme="minorHAnsi"/>
          <w:color w:val="auto"/>
        </w:rPr>
        <w:t xml:space="preserve">.  </w:t>
      </w:r>
      <w:r w:rsidR="0012118A" w:rsidRPr="0012118A">
        <w:rPr>
          <w:rFonts w:asciiTheme="minorHAnsi" w:hAnsiTheme="minorHAnsi" w:cstheme="minorHAnsi"/>
          <w:color w:val="auto"/>
        </w:rPr>
        <w:t>Children and Young people</w:t>
      </w:r>
      <w:r w:rsidRPr="0012118A">
        <w:rPr>
          <w:rFonts w:asciiTheme="minorHAnsi" w:hAnsiTheme="minorHAnsi" w:cstheme="minorHAnsi"/>
          <w:color w:val="auto"/>
        </w:rPr>
        <w:t xml:space="preserve"> who harm others </w:t>
      </w:r>
      <w:r w:rsidR="0012118A" w:rsidRPr="0012118A">
        <w:rPr>
          <w:rFonts w:asciiTheme="minorHAnsi" w:hAnsiTheme="minorHAnsi" w:cstheme="minorHAnsi"/>
          <w:color w:val="auto"/>
        </w:rPr>
        <w:t>will be</w:t>
      </w:r>
      <w:r w:rsidRPr="0012118A">
        <w:rPr>
          <w:rFonts w:asciiTheme="minorHAnsi" w:hAnsiTheme="minorHAnsi" w:cstheme="minorHAnsi"/>
          <w:color w:val="auto"/>
        </w:rPr>
        <w:t xml:space="preserve"> held responsible for their harmful behaviours while being identified and responded to in a way which meets their needs as well as protecting others.</w:t>
      </w:r>
    </w:p>
    <w:p w14:paraId="42502D20" w14:textId="77777777" w:rsidR="0012118A" w:rsidRPr="0012118A" w:rsidRDefault="0012118A" w:rsidP="0012118A">
      <w:pPr>
        <w:pStyle w:val="NormalWeb"/>
        <w:shd w:val="clear" w:color="auto" w:fill="FFFFFF"/>
        <w:spacing w:before="0" w:beforeAutospacing="0" w:after="0" w:afterAutospacing="0"/>
        <w:rPr>
          <w:rFonts w:asciiTheme="minorHAnsi" w:hAnsiTheme="minorHAnsi" w:cstheme="minorHAnsi"/>
          <w:color w:val="0B0C0C"/>
          <w:sz w:val="22"/>
          <w:szCs w:val="22"/>
        </w:rPr>
      </w:pPr>
    </w:p>
    <w:p w14:paraId="09976C69" w14:textId="20FB59DD" w:rsidR="006C6BDF" w:rsidRPr="0012118A" w:rsidRDefault="0012118A" w:rsidP="0012118A">
      <w:pPr>
        <w:pStyle w:val="NormalWeb"/>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 xml:space="preserve">We ensure our staff receive </w:t>
      </w:r>
      <w:r w:rsidR="006C6BDF" w:rsidRPr="0012118A">
        <w:rPr>
          <w:rFonts w:asciiTheme="minorHAnsi" w:hAnsiTheme="minorHAnsi" w:cstheme="minorHAnsi"/>
          <w:color w:val="0B0C0C"/>
          <w:sz w:val="22"/>
          <w:szCs w:val="22"/>
        </w:rPr>
        <w:t xml:space="preserve">training to ensure that </w:t>
      </w:r>
      <w:r w:rsidRPr="0012118A">
        <w:rPr>
          <w:rFonts w:asciiTheme="minorHAnsi" w:hAnsiTheme="minorHAnsi" w:cstheme="minorHAnsi"/>
          <w:color w:val="0B0C0C"/>
          <w:sz w:val="22"/>
          <w:szCs w:val="22"/>
        </w:rPr>
        <w:t xml:space="preserve">they </w:t>
      </w:r>
      <w:r w:rsidR="006C6BDF" w:rsidRPr="0012118A">
        <w:rPr>
          <w:rFonts w:asciiTheme="minorHAnsi" w:hAnsiTheme="minorHAnsi" w:cstheme="minorHAnsi"/>
          <w:color w:val="0B0C0C"/>
          <w:sz w:val="22"/>
          <w:szCs w:val="22"/>
        </w:rPr>
        <w:t>are able to:</w:t>
      </w:r>
    </w:p>
    <w:p w14:paraId="1126B690" w14:textId="26222A69" w:rsidR="006C6BDF" w:rsidRPr="0012118A" w:rsidRDefault="006C6BDF" w:rsidP="00402D97">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better understand the definitions of sexual harassment and sexual violence, including online sexual abuse</w:t>
      </w:r>
      <w:r w:rsidR="0040664B">
        <w:rPr>
          <w:rFonts w:asciiTheme="minorHAnsi" w:hAnsiTheme="minorHAnsi" w:cstheme="minorHAnsi"/>
          <w:color w:val="0B0C0C"/>
          <w:sz w:val="22"/>
          <w:szCs w:val="22"/>
        </w:rPr>
        <w:t>.</w:t>
      </w:r>
    </w:p>
    <w:p w14:paraId="1536718E" w14:textId="6BE40860" w:rsidR="006C6BDF" w:rsidRPr="0012118A" w:rsidRDefault="006C6BDF" w:rsidP="00402D97">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identify early signs of peer-on-peer sexual abuse</w:t>
      </w:r>
      <w:r w:rsidR="0040664B">
        <w:rPr>
          <w:rFonts w:asciiTheme="minorHAnsi" w:hAnsiTheme="minorHAnsi" w:cstheme="minorHAnsi"/>
          <w:color w:val="0B0C0C"/>
          <w:sz w:val="22"/>
          <w:szCs w:val="22"/>
        </w:rPr>
        <w:t>.</w:t>
      </w:r>
    </w:p>
    <w:p w14:paraId="64AF13C0" w14:textId="2638F8E0" w:rsidR="006C6BDF" w:rsidRDefault="006C6BDF" w:rsidP="00402D97">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consistently uphold standards in their responses to sexual harassment and online sexual abuse</w:t>
      </w:r>
      <w:r w:rsidR="0040664B">
        <w:rPr>
          <w:rFonts w:asciiTheme="minorHAnsi" w:hAnsiTheme="minorHAnsi" w:cstheme="minorHAnsi"/>
          <w:color w:val="0B0C0C"/>
          <w:sz w:val="22"/>
          <w:szCs w:val="22"/>
        </w:rPr>
        <w:t>.</w:t>
      </w:r>
    </w:p>
    <w:p w14:paraId="72B078CC" w14:textId="2B68DC8F" w:rsidR="0040664B" w:rsidRPr="00B67DC4" w:rsidRDefault="0040664B" w:rsidP="00402D97">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B67DC4">
        <w:rPr>
          <w:rFonts w:asciiTheme="minorHAnsi" w:hAnsiTheme="minorHAnsi" w:cstheme="minorHAnsi"/>
          <w:color w:val="0B0C0C"/>
          <w:sz w:val="22"/>
          <w:szCs w:val="22"/>
        </w:rPr>
        <w:t>Engage students in sen</w:t>
      </w:r>
      <w:r w:rsidR="00FD0315" w:rsidRPr="00B67DC4">
        <w:rPr>
          <w:rFonts w:asciiTheme="minorHAnsi" w:hAnsiTheme="minorHAnsi" w:cstheme="minorHAnsi"/>
          <w:color w:val="0B0C0C"/>
          <w:sz w:val="22"/>
          <w:szCs w:val="22"/>
        </w:rPr>
        <w:t>sitive conversations.</w:t>
      </w:r>
    </w:p>
    <w:p w14:paraId="64677B92" w14:textId="77777777" w:rsidR="00B67DC4" w:rsidRPr="00B67DC4" w:rsidRDefault="00B67DC4" w:rsidP="00B67DC4">
      <w:pPr>
        <w:pBdr>
          <w:top w:val="none" w:sz="0" w:space="0" w:color="auto"/>
          <w:left w:val="none" w:sz="0" w:space="0" w:color="auto"/>
          <w:bottom w:val="none" w:sz="0" w:space="0" w:color="auto"/>
          <w:right w:val="none" w:sz="0" w:space="0" w:color="auto"/>
          <w:between w:val="none" w:sz="0" w:space="0" w:color="auto"/>
        </w:pBdr>
        <w:spacing w:before="200" w:after="0" w:line="216" w:lineRule="auto"/>
        <w:rPr>
          <w:rFonts w:ascii="Times New Roman" w:eastAsia="Times New Roman" w:hAnsi="Times New Roman" w:cs="Times New Roman"/>
          <w:color w:val="auto"/>
          <w:lang w:eastAsia="en-GB"/>
        </w:rPr>
      </w:pPr>
      <w:r w:rsidRPr="00B67DC4">
        <w:rPr>
          <w:rFonts w:eastAsia="Times New Roman" w:cstheme="minorBidi"/>
          <w:color w:val="0B0C0C"/>
          <w:kern w:val="24"/>
          <w:lang w:eastAsia="en-GB"/>
        </w:rPr>
        <w:t>Our behaviour policy will be followed including sanctions when appropriate, to reinforce a culture where sexual abuse, violence, harassment and online sexual abuse are not tolerated.</w:t>
      </w:r>
    </w:p>
    <w:p w14:paraId="587738EF" w14:textId="71B28351" w:rsidR="0042071A" w:rsidRDefault="00FD0315">
      <w:pPr>
        <w:pStyle w:val="Normal1"/>
        <w:spacing w:after="0"/>
        <w:rPr>
          <w:rFonts w:asciiTheme="minorHAnsi" w:hAnsiTheme="minorHAnsi" w:cstheme="minorHAnsi"/>
          <w:color w:val="auto"/>
        </w:rPr>
      </w:pPr>
      <w:r w:rsidRPr="0023356A">
        <w:rPr>
          <w:rFonts w:asciiTheme="minorHAnsi" w:hAnsiTheme="minorHAnsi" w:cstheme="minorHAnsi"/>
          <w:color w:val="auto"/>
        </w:rPr>
        <w:t>*</w:t>
      </w:r>
      <w:r w:rsidR="0042071A" w:rsidRPr="0023356A">
        <w:rPr>
          <w:rFonts w:asciiTheme="minorHAnsi" w:hAnsiTheme="minorHAnsi" w:cstheme="minorHAnsi"/>
          <w:color w:val="auto"/>
        </w:rPr>
        <w:t xml:space="preserve">See our </w:t>
      </w:r>
      <w:r w:rsidRPr="0023356A">
        <w:rPr>
          <w:rFonts w:asciiTheme="minorHAnsi" w:hAnsiTheme="minorHAnsi" w:cstheme="minorHAnsi"/>
          <w:color w:val="auto"/>
        </w:rPr>
        <w:t>O</w:t>
      </w:r>
      <w:r w:rsidR="0042071A" w:rsidRPr="0023356A">
        <w:rPr>
          <w:rFonts w:asciiTheme="minorHAnsi" w:hAnsiTheme="minorHAnsi" w:cstheme="minorHAnsi"/>
          <w:color w:val="auto"/>
        </w:rPr>
        <w:t xml:space="preserve">nline </w:t>
      </w:r>
      <w:r w:rsidRPr="0023356A">
        <w:rPr>
          <w:rFonts w:asciiTheme="minorHAnsi" w:hAnsiTheme="minorHAnsi" w:cstheme="minorHAnsi"/>
          <w:color w:val="auto"/>
        </w:rPr>
        <w:t>S</w:t>
      </w:r>
      <w:r w:rsidR="0042071A" w:rsidRPr="0023356A">
        <w:rPr>
          <w:rFonts w:asciiTheme="minorHAnsi" w:hAnsiTheme="minorHAnsi" w:cstheme="minorHAnsi"/>
          <w:color w:val="auto"/>
        </w:rPr>
        <w:t>afety</w:t>
      </w:r>
      <w:r w:rsidRPr="0023356A">
        <w:rPr>
          <w:rFonts w:asciiTheme="minorHAnsi" w:hAnsiTheme="minorHAnsi" w:cstheme="minorHAnsi"/>
          <w:color w:val="auto"/>
        </w:rPr>
        <w:t>, Anti Bullying</w:t>
      </w:r>
      <w:r w:rsidR="0012118A" w:rsidRPr="0023356A">
        <w:rPr>
          <w:rFonts w:asciiTheme="minorHAnsi" w:hAnsiTheme="minorHAnsi" w:cstheme="minorHAnsi"/>
          <w:color w:val="auto"/>
        </w:rPr>
        <w:t xml:space="preserve"> and </w:t>
      </w:r>
      <w:r w:rsidRPr="0023356A">
        <w:rPr>
          <w:rFonts w:asciiTheme="minorHAnsi" w:hAnsiTheme="minorHAnsi" w:cstheme="minorHAnsi"/>
          <w:color w:val="auto"/>
        </w:rPr>
        <w:t>B</w:t>
      </w:r>
      <w:r w:rsidR="0012118A" w:rsidRPr="0023356A">
        <w:rPr>
          <w:rFonts w:asciiTheme="minorHAnsi" w:hAnsiTheme="minorHAnsi" w:cstheme="minorHAnsi"/>
          <w:color w:val="auto"/>
        </w:rPr>
        <w:t>ehaviour</w:t>
      </w:r>
      <w:r w:rsidR="0042071A" w:rsidRPr="0023356A">
        <w:rPr>
          <w:rFonts w:asciiTheme="minorHAnsi" w:hAnsiTheme="minorHAnsi" w:cstheme="minorHAnsi"/>
          <w:color w:val="auto"/>
        </w:rPr>
        <w:t xml:space="preserve"> polic</w:t>
      </w:r>
      <w:r w:rsidRPr="0023356A">
        <w:rPr>
          <w:rFonts w:asciiTheme="minorHAnsi" w:hAnsiTheme="minorHAnsi" w:cstheme="minorHAnsi"/>
          <w:color w:val="auto"/>
        </w:rPr>
        <w:t>ies</w:t>
      </w:r>
      <w:r w:rsidR="0023356A">
        <w:rPr>
          <w:rFonts w:asciiTheme="minorHAnsi" w:hAnsiTheme="minorHAnsi" w:cstheme="minorHAnsi"/>
          <w:color w:val="auto"/>
        </w:rPr>
        <w:t>.</w:t>
      </w:r>
    </w:p>
    <w:p w14:paraId="716A5606" w14:textId="177321FD" w:rsidR="002A29A0" w:rsidRDefault="002A29A0">
      <w:pPr>
        <w:pStyle w:val="Normal1"/>
        <w:spacing w:after="0"/>
        <w:rPr>
          <w:rFonts w:asciiTheme="minorHAnsi" w:hAnsiTheme="minorHAnsi" w:cstheme="minorHAnsi"/>
          <w:color w:val="auto"/>
        </w:rPr>
      </w:pPr>
    </w:p>
    <w:p w14:paraId="076C1B31" w14:textId="77777777" w:rsidR="002A29A0" w:rsidRPr="0025647D" w:rsidRDefault="002A29A0" w:rsidP="002A29A0">
      <w:pPr>
        <w:pStyle w:val="Normal1"/>
        <w:spacing w:after="0" w:line="240" w:lineRule="auto"/>
        <w:rPr>
          <w:b/>
        </w:rPr>
      </w:pPr>
      <w:bookmarkStart w:id="38" w:name="Online_Safety"/>
      <w:bookmarkEnd w:id="33"/>
      <w:bookmarkEnd w:id="38"/>
      <w:r w:rsidRPr="0025647D">
        <w:rPr>
          <w:b/>
        </w:rPr>
        <w:t xml:space="preserve">ONLINE SAFETY </w:t>
      </w:r>
    </w:p>
    <w:p w14:paraId="595BE4EA" w14:textId="1475FBD2" w:rsidR="002A29A0" w:rsidRPr="002A29A0" w:rsidRDefault="002A29A0" w:rsidP="002A29A0">
      <w:pPr>
        <w:pStyle w:val="Normal1"/>
      </w:pPr>
      <w:r w:rsidRPr="002A29A0">
        <w:t xml:space="preserve">Our online safety policy explains how we try to keep students safe. Cyber-bullying, via texts and emails, will be treated as seriously as any other type of bullying and will be managed through our anti-bullying and behaviour policies. We recognise that online abuse will often occur concurrently with </w:t>
      </w:r>
      <w:r w:rsidR="00FD0315" w:rsidRPr="002A29A0">
        <w:t>face-to-face</w:t>
      </w:r>
      <w:r w:rsidRPr="002A29A0">
        <w:t xml:space="preserve"> abuse</w:t>
      </w:r>
      <w:r w:rsidR="00FD0315">
        <w:t>.</w:t>
      </w:r>
      <w:r w:rsidRPr="002A29A0">
        <w:t xml:space="preserve">  </w:t>
      </w:r>
    </w:p>
    <w:p w14:paraId="3569D51A" w14:textId="32710BCE" w:rsidR="002A29A0" w:rsidRDefault="002A29A0" w:rsidP="002A29A0">
      <w:pPr>
        <w:pStyle w:val="Normal1"/>
      </w:pPr>
      <w:r>
        <w:t xml:space="preserve">We recognise that whilst </w:t>
      </w:r>
      <w:r w:rsidRPr="0025647D">
        <w:t>work</w:t>
      </w:r>
      <w:r>
        <w:t>ing</w:t>
      </w:r>
      <w:r w:rsidRPr="0025647D">
        <w:t xml:space="preserve"> online it is essential that </w:t>
      </w:r>
      <w:r>
        <w:t>students</w:t>
      </w:r>
      <w:r w:rsidRPr="0025647D">
        <w:t xml:space="preserve"> are safeguarded from potentially harmful and inappropriate online material. As such, </w:t>
      </w:r>
      <w:r w:rsidR="00D034AE">
        <w:t xml:space="preserve">we have robust security in place such as </w:t>
      </w:r>
      <w:r w:rsidRPr="0025647D">
        <w:t xml:space="preserve">appropriate filters and appropriate monitoring systems. </w:t>
      </w:r>
      <w:r>
        <w:t>We</w:t>
      </w:r>
      <w:r w:rsidRPr="0025647D">
        <w:t xml:space="preserve"> ensure that </w:t>
      </w:r>
      <w:r>
        <w:t>students</w:t>
      </w:r>
      <w:r w:rsidRPr="0025647D">
        <w:t xml:space="preserve"> are taught about safeguarding, including online, through teaching and learning opportunities, as part of providing a broad and balanced curriculum. </w:t>
      </w:r>
      <w:r w:rsidR="00D034AE">
        <w:t xml:space="preserve">We also involve parents and carers in this learning. </w:t>
      </w:r>
      <w:r w:rsidRPr="0025647D">
        <w:t xml:space="preserve">Although appropriate blocking is essential, </w:t>
      </w:r>
      <w:r>
        <w:t>we ensure this does not</w:t>
      </w:r>
      <w:r w:rsidRPr="0025647D">
        <w:t xml:space="preserve"> restrict learning. </w:t>
      </w:r>
      <w:r w:rsidR="00FD5F87">
        <w:t xml:space="preserve">When students are learning remotely we refer to government guidance </w:t>
      </w:r>
      <w:hyperlink r:id="rId49" w:history="1">
        <w:r w:rsidR="00FD5F87" w:rsidRPr="00FD5F87">
          <w:rPr>
            <w:rStyle w:val="Hyperlink"/>
          </w:rPr>
          <w:t>here</w:t>
        </w:r>
      </w:hyperlink>
      <w:r w:rsidR="00FD5F87">
        <w:t>.</w:t>
      </w:r>
    </w:p>
    <w:p w14:paraId="38211618" w14:textId="77777777" w:rsidR="002A29A0" w:rsidRPr="002A29A0" w:rsidRDefault="002A29A0" w:rsidP="00FD0315">
      <w:pPr>
        <w:widowControl w:val="0"/>
        <w:spacing w:after="0"/>
      </w:pPr>
      <w:r w:rsidRPr="002A29A0">
        <w:t xml:space="preserve">Should we have any concerns we will: </w:t>
      </w:r>
    </w:p>
    <w:p w14:paraId="685973C7" w14:textId="3912ADC4" w:rsidR="002A29A0" w:rsidRPr="002A29A0" w:rsidRDefault="002A29A0" w:rsidP="00402D97">
      <w:pPr>
        <w:pStyle w:val="ListParagraph"/>
        <w:widowControl w:val="0"/>
        <w:numPr>
          <w:ilvl w:val="0"/>
          <w:numId w:val="45"/>
        </w:numPr>
        <w:spacing w:after="0" w:line="259" w:lineRule="auto"/>
        <w:ind w:left="360"/>
        <w:rPr>
          <w:u w:val="single"/>
        </w:rPr>
      </w:pPr>
      <w:r w:rsidRPr="002A29A0">
        <w:t xml:space="preserve">Refer to the Department of Education guidance on </w:t>
      </w:r>
      <w:hyperlink r:id="rId50" w:history="1">
        <w:r w:rsidRPr="002A29A0">
          <w:rPr>
            <w:rStyle w:val="Hyperlink"/>
          </w:rPr>
          <w:t>Teaching on line safety in schools</w:t>
        </w:r>
      </w:hyperlink>
      <w:r w:rsidRPr="002A29A0">
        <w:rPr>
          <w:b/>
          <w:bCs/>
        </w:rPr>
        <w:t xml:space="preserve"> (</w:t>
      </w:r>
      <w:r w:rsidRPr="002A29A0">
        <w:t>June 2019)</w:t>
      </w:r>
      <w:r w:rsidR="00957423">
        <w:t xml:space="preserve">, </w:t>
      </w:r>
      <w:hyperlink r:id="rId51" w:history="1">
        <w:r w:rsidR="00957423">
          <w:rPr>
            <w:rStyle w:val="Hyperlink"/>
          </w:rPr>
          <w:t>Greater Manchester Procedures</w:t>
        </w:r>
      </w:hyperlink>
      <w:r w:rsidRPr="002A29A0">
        <w:t xml:space="preserve"> and </w:t>
      </w:r>
      <w:hyperlink r:id="rId52" w:history="1">
        <w:r w:rsidRPr="002A29A0">
          <w:rPr>
            <w:rStyle w:val="Hyperlink"/>
          </w:rPr>
          <w:t>UK Council for child internet safety</w:t>
        </w:r>
      </w:hyperlink>
      <w:r w:rsidRPr="002A29A0">
        <w:rPr>
          <w:b/>
          <w:bCs/>
          <w:lang w:val="en"/>
        </w:rPr>
        <w:t xml:space="preserve"> </w:t>
      </w:r>
      <w:r w:rsidRPr="002A29A0">
        <w:rPr>
          <w:lang w:val="en"/>
        </w:rPr>
        <w:t xml:space="preserve"> (UKCCIS).</w:t>
      </w:r>
      <w:r w:rsidRPr="002A29A0">
        <w:rPr>
          <w:u w:val="single"/>
        </w:rPr>
        <w:t xml:space="preserve"> </w:t>
      </w:r>
    </w:p>
    <w:p w14:paraId="4ABB8A0F" w14:textId="77777777" w:rsidR="002A29A0" w:rsidRPr="002A29A0" w:rsidRDefault="002A29A0" w:rsidP="00402D97">
      <w:pPr>
        <w:pStyle w:val="Normal1"/>
        <w:numPr>
          <w:ilvl w:val="0"/>
          <w:numId w:val="45"/>
        </w:numPr>
        <w:shd w:val="clear" w:color="auto" w:fill="FFFFFF"/>
        <w:spacing w:before="45" w:after="100" w:afterAutospacing="1" w:line="240" w:lineRule="auto"/>
        <w:ind w:left="360"/>
        <w:rPr>
          <w:rFonts w:asciiTheme="minorHAnsi" w:hAnsiTheme="minorHAnsi" w:cstheme="minorHAnsi"/>
          <w:color w:val="auto"/>
        </w:rPr>
      </w:pPr>
      <w:r w:rsidRPr="002A29A0">
        <w:rPr>
          <w:rFonts w:asciiTheme="minorHAnsi" w:hAnsiTheme="minorHAnsi" w:cstheme="minorHAnsi"/>
          <w:color w:val="auto"/>
        </w:rPr>
        <w:t xml:space="preserve">Report to </w:t>
      </w:r>
      <w:hyperlink r:id="rId53" w:history="1">
        <w:r w:rsidRPr="002A29A0">
          <w:rPr>
            <w:rStyle w:val="Hyperlink"/>
            <w:rFonts w:asciiTheme="minorHAnsi" w:hAnsiTheme="minorHAnsi" w:cstheme="minorHAnsi"/>
          </w:rPr>
          <w:t>CEOP</w:t>
        </w:r>
      </w:hyperlink>
      <w:r w:rsidRPr="002A29A0">
        <w:rPr>
          <w:rFonts w:asciiTheme="minorHAnsi" w:hAnsiTheme="minorHAnsi" w:cstheme="minorHAnsi"/>
          <w:color w:val="auto"/>
        </w:rPr>
        <w:t xml:space="preserve"> </w:t>
      </w:r>
      <w:r w:rsidRPr="002A29A0">
        <w:rPr>
          <w:rFonts w:asciiTheme="minorHAnsi" w:hAnsiTheme="minorHAnsi" w:cstheme="minorHAnsi"/>
          <w:color w:val="auto"/>
          <w:lang w:val="en"/>
        </w:rPr>
        <w:t xml:space="preserve">a law enforcement agency that keeps children and young people safe from sexual exploitation and abuse- </w:t>
      </w:r>
      <w:hyperlink r:id="rId54" w:history="1">
        <w:r w:rsidRPr="002A29A0">
          <w:rPr>
            <w:rStyle w:val="Hyperlink"/>
            <w:rFonts w:asciiTheme="minorHAnsi" w:hAnsiTheme="minorHAnsi" w:cstheme="minorHAnsi"/>
            <w:lang w:val="en"/>
          </w:rPr>
          <w:t>Reporting link</w:t>
        </w:r>
      </w:hyperlink>
      <w:r w:rsidRPr="002A29A0">
        <w:rPr>
          <w:rFonts w:asciiTheme="minorHAnsi" w:hAnsiTheme="minorHAnsi" w:cstheme="minorHAnsi"/>
          <w:color w:val="auto"/>
          <w:lang w:val="en"/>
        </w:rPr>
        <w:t xml:space="preserve"> or tel 0800 1111</w:t>
      </w:r>
    </w:p>
    <w:p w14:paraId="3776F7AE" w14:textId="2643A3B4" w:rsidR="00485074" w:rsidRPr="00FD5F87" w:rsidRDefault="002A29A0" w:rsidP="00FD5F87">
      <w:pPr>
        <w:pStyle w:val="Normal1"/>
        <w:numPr>
          <w:ilvl w:val="0"/>
          <w:numId w:val="45"/>
        </w:numPr>
        <w:shd w:val="clear" w:color="auto" w:fill="FFFFFF"/>
        <w:spacing w:before="45" w:after="100" w:afterAutospacing="1" w:line="240" w:lineRule="auto"/>
        <w:ind w:left="360"/>
        <w:rPr>
          <w:rFonts w:asciiTheme="minorHAnsi" w:hAnsiTheme="minorHAnsi" w:cstheme="minorHAnsi"/>
          <w:color w:val="auto"/>
        </w:rPr>
      </w:pPr>
      <w:r w:rsidRPr="002A29A0">
        <w:rPr>
          <w:rFonts w:asciiTheme="minorHAnsi" w:hAnsiTheme="minorHAnsi" w:cstheme="minorHAnsi"/>
          <w:color w:val="auto"/>
        </w:rPr>
        <w:t xml:space="preserve">We access resources from </w:t>
      </w:r>
      <w:hyperlink r:id="rId55" w:history="1">
        <w:r w:rsidRPr="002A29A0">
          <w:rPr>
            <w:rStyle w:val="Hyperlink"/>
            <w:rFonts w:asciiTheme="minorHAnsi" w:hAnsiTheme="minorHAnsi" w:cstheme="minorHAnsi"/>
            <w:color w:val="365F91" w:themeColor="accent1" w:themeShade="BF"/>
          </w:rPr>
          <w:t>safer Internet</w:t>
        </w:r>
      </w:hyperlink>
      <w:r w:rsidRPr="002A29A0">
        <w:rPr>
          <w:rFonts w:asciiTheme="minorHAnsi" w:hAnsiTheme="minorHAnsi" w:cstheme="minorHAnsi"/>
          <w:color w:val="auto"/>
        </w:rPr>
        <w:t xml:space="preserve"> to keep students safe on line. We will also encourage our students/parents/carers to</w:t>
      </w:r>
      <w:r w:rsidRPr="002A29A0">
        <w:rPr>
          <w:rFonts w:asciiTheme="minorHAnsi" w:hAnsiTheme="minorHAnsi" w:cstheme="minorHAnsi"/>
          <w:color w:val="auto"/>
          <w:lang w:val="en"/>
        </w:rPr>
        <w:t xml:space="preserve"> anonymously report online child sexual abuse imagery and videos to the safer internet </w:t>
      </w:r>
      <w:hyperlink r:id="rId56" w:history="1">
        <w:r w:rsidRPr="002A29A0">
          <w:rPr>
            <w:rStyle w:val="Hyperlink"/>
            <w:rFonts w:asciiTheme="minorHAnsi" w:hAnsiTheme="minorHAnsi" w:cstheme="minorHAnsi"/>
            <w:color w:val="365F91" w:themeColor="accent1" w:themeShade="BF"/>
            <w:lang w:val="en"/>
          </w:rPr>
          <w:t>Hotline</w:t>
        </w:r>
      </w:hyperlink>
      <w:r w:rsidRPr="002A29A0">
        <w:rPr>
          <w:rFonts w:asciiTheme="minorHAnsi" w:hAnsiTheme="minorHAnsi" w:cstheme="minorHAnsi"/>
          <w:color w:val="365F91" w:themeColor="accent1" w:themeShade="BF"/>
          <w:lang w:val="en"/>
        </w:rPr>
        <w:t>.</w:t>
      </w:r>
    </w:p>
    <w:p w14:paraId="36EB997D" w14:textId="74CCB079" w:rsidR="002A29A0" w:rsidRPr="00FD0315" w:rsidRDefault="002A29A0" w:rsidP="00402D97">
      <w:pPr>
        <w:pStyle w:val="Normal1"/>
        <w:numPr>
          <w:ilvl w:val="0"/>
          <w:numId w:val="45"/>
        </w:numPr>
        <w:shd w:val="clear" w:color="auto" w:fill="FFFFFF"/>
        <w:spacing w:before="45" w:after="100" w:afterAutospacing="1" w:line="240" w:lineRule="auto"/>
        <w:ind w:left="360"/>
        <w:rPr>
          <w:rStyle w:val="Hyperlink"/>
          <w:rFonts w:asciiTheme="minorHAnsi" w:hAnsiTheme="minorHAnsi" w:cstheme="minorHAnsi"/>
          <w:color w:val="auto"/>
          <w:u w:val="none"/>
        </w:rPr>
      </w:pPr>
      <w:r w:rsidRPr="00FD0315">
        <w:rPr>
          <w:color w:val="auto"/>
        </w:rPr>
        <w:t xml:space="preserve">Report any harmful content to - </w:t>
      </w:r>
      <w:hyperlink r:id="rId57" w:history="1">
        <w:r w:rsidRPr="00FD0315">
          <w:rPr>
            <w:rStyle w:val="Hyperlink"/>
            <w:color w:val="auto"/>
          </w:rPr>
          <w:t>www.reportharmfulcontent.com</w:t>
        </w:r>
      </w:hyperlink>
      <w:r w:rsidR="00FD0315" w:rsidRPr="00FD0315">
        <w:rPr>
          <w:rStyle w:val="Hyperlink"/>
          <w:color w:val="auto"/>
        </w:rPr>
        <w:t xml:space="preserve"> </w:t>
      </w:r>
    </w:p>
    <w:p w14:paraId="0DCEE4D0" w14:textId="1B61F497" w:rsidR="00EC6961" w:rsidRPr="006D1824" w:rsidRDefault="00FD0315" w:rsidP="006D1824">
      <w:pPr>
        <w:pStyle w:val="Normal1"/>
        <w:shd w:val="clear" w:color="auto" w:fill="FFFFFF"/>
        <w:spacing w:before="45" w:after="100" w:afterAutospacing="1" w:line="240" w:lineRule="auto"/>
        <w:rPr>
          <w:rFonts w:asciiTheme="minorHAnsi" w:hAnsiTheme="minorHAnsi" w:cstheme="minorHAnsi"/>
          <w:color w:val="auto"/>
        </w:rPr>
      </w:pPr>
      <w:r w:rsidRPr="00FD0315">
        <w:rPr>
          <w:rStyle w:val="Hyperlink"/>
          <w:color w:val="auto"/>
          <w:u w:val="none"/>
        </w:rPr>
        <w:t xml:space="preserve">See our online safety policy.  </w:t>
      </w:r>
    </w:p>
    <w:p w14:paraId="32018F76" w14:textId="33D63CD8" w:rsidR="0098503F" w:rsidRDefault="0098503F">
      <w:pPr>
        <w:pStyle w:val="Normal1"/>
        <w:spacing w:after="0"/>
        <w:rPr>
          <w:b/>
          <w:bCs/>
          <w:color w:val="auto"/>
          <w:u w:val="single"/>
        </w:rPr>
      </w:pPr>
      <w:bookmarkStart w:id="39" w:name="Contextual_Safeguarding"/>
      <w:bookmarkEnd w:id="39"/>
      <w:r w:rsidRPr="000407D2">
        <w:rPr>
          <w:b/>
          <w:bCs/>
          <w:color w:val="auto"/>
        </w:rPr>
        <w:t>C</w:t>
      </w:r>
      <w:r w:rsidR="00230E59" w:rsidRPr="000407D2">
        <w:rPr>
          <w:b/>
          <w:bCs/>
          <w:color w:val="auto"/>
        </w:rPr>
        <w:t>ONTEXTUAL SAFEGUARDING</w:t>
      </w:r>
      <w:r w:rsidR="000407D2" w:rsidRPr="000407D2">
        <w:rPr>
          <w:b/>
          <w:bCs/>
          <w:color w:val="auto"/>
        </w:rPr>
        <w:t xml:space="preserve"> AND</w:t>
      </w:r>
      <w:r w:rsidR="000407D2" w:rsidRPr="000407D2">
        <w:rPr>
          <w:rFonts w:asciiTheme="minorHAnsi" w:hAnsiTheme="minorHAnsi" w:cstheme="minorHAnsi"/>
          <w:b/>
          <w:bCs/>
          <w:shd w:val="clear" w:color="auto" w:fill="FFFFFF"/>
        </w:rPr>
        <w:t xml:space="preserve"> EXTRA- FAMILIAL ABUSE</w:t>
      </w:r>
    </w:p>
    <w:p w14:paraId="28DC29B4" w14:textId="77777777" w:rsidR="00DC67E0" w:rsidRPr="00DC67E0" w:rsidRDefault="00DC67E0" w:rsidP="00DC67E0">
      <w:pPr>
        <w:pStyle w:val="Normal1"/>
        <w:spacing w:after="0"/>
        <w:rPr>
          <w:rFonts w:asciiTheme="minorHAnsi" w:hAnsiTheme="minorHAnsi" w:cstheme="minorHAnsi"/>
          <w:i/>
          <w:iCs/>
          <w:color w:val="auto"/>
        </w:rPr>
      </w:pPr>
      <w:r w:rsidRPr="00DC67E0">
        <w:rPr>
          <w:rFonts w:asciiTheme="minorHAnsi" w:hAnsiTheme="minorHAnsi" w:cstheme="minorHAnsi"/>
          <w:i/>
          <w:iCs/>
          <w:color w:val="auto"/>
          <w:lang w:val="en-US"/>
        </w:rPr>
        <w:t>Contextual Safeguarding is an approach to understanding, and responding to, young people’s experiences of significant harm beyond their families. It recognises that the different relationships that young people form in their neighborhoods, schools and online can feature violence and abuse. Parents and carers have little influence over these contexts, and young people’s experiences of extra-familial abuse can undermine parent-child relationships.</w:t>
      </w:r>
    </w:p>
    <w:p w14:paraId="776E054A" w14:textId="77777777" w:rsidR="00C338FB" w:rsidRDefault="00C338FB">
      <w:pPr>
        <w:pStyle w:val="Normal1"/>
        <w:spacing w:after="0"/>
        <w:rPr>
          <w:color w:val="auto"/>
        </w:rPr>
      </w:pPr>
    </w:p>
    <w:p w14:paraId="3CCC8E17" w14:textId="3348FC07" w:rsidR="00C338FB" w:rsidRPr="00C338FB" w:rsidRDefault="002C1AFD">
      <w:pPr>
        <w:pStyle w:val="Normal1"/>
        <w:spacing w:after="0"/>
        <w:rPr>
          <w:color w:val="auto"/>
        </w:rPr>
      </w:pPr>
      <w:bookmarkStart w:id="40" w:name="Criminal"/>
      <w:bookmarkEnd w:id="40"/>
      <w:r>
        <w:rPr>
          <w:b/>
          <w:bCs/>
          <w:color w:val="auto"/>
        </w:rPr>
        <w:lastRenderedPageBreak/>
        <w:t>Criminal Exploitation /county lines</w:t>
      </w:r>
    </w:p>
    <w:p w14:paraId="2CE60A4C" w14:textId="6F51AEBF" w:rsidR="00575160" w:rsidRPr="00FB16B6" w:rsidRDefault="00C338FB"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i/>
          <w:iCs/>
          <w:color w:val="auto"/>
        </w:rPr>
      </w:pPr>
      <w:r w:rsidRPr="00FB16B6">
        <w:rPr>
          <w:i/>
          <w:iCs/>
          <w:color w:val="auto"/>
        </w:rPr>
        <w:t>C</w:t>
      </w:r>
      <w:r w:rsidR="00FB16B6">
        <w:rPr>
          <w:i/>
          <w:iCs/>
          <w:color w:val="auto"/>
        </w:rPr>
        <w:t>hild Criminal Exploitation</w:t>
      </w:r>
      <w:r w:rsidR="001853A6" w:rsidRPr="00FB16B6">
        <w:rPr>
          <w:i/>
          <w:iCs/>
          <w:color w:val="auto"/>
        </w:rPr>
        <w:t xml:space="preserve"> (CCE)</w:t>
      </w:r>
      <w:r w:rsidRPr="00FB16B6">
        <w:rPr>
          <w:i/>
          <w:iCs/>
          <w:color w:val="auto"/>
        </w:rPr>
        <w:t xml:space="preserve"> is a geographical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w:t>
      </w:r>
      <w:r w:rsidR="00FB16B6" w:rsidRPr="00FB16B6">
        <w:rPr>
          <w:i/>
          <w:iCs/>
          <w:color w:val="auto"/>
        </w:rPr>
        <w:t>episodes when</w:t>
      </w:r>
      <w:r w:rsidRPr="00FB16B6">
        <w:rPr>
          <w:i/>
          <w:iCs/>
          <w:color w:val="auto"/>
        </w:rPr>
        <w:t xml:space="preserve"> the victim may have been trafficked for the transporting </w:t>
      </w:r>
      <w:r w:rsidR="00C16DC9" w:rsidRPr="00FB16B6">
        <w:rPr>
          <w:i/>
          <w:iCs/>
          <w:color w:val="auto"/>
        </w:rPr>
        <w:t xml:space="preserve">of </w:t>
      </w:r>
      <w:r w:rsidRPr="00FB16B6">
        <w:rPr>
          <w:i/>
          <w:iCs/>
          <w:color w:val="auto"/>
        </w:rPr>
        <w:t>drugs</w:t>
      </w:r>
      <w:r w:rsidR="00575160" w:rsidRPr="00FB16B6">
        <w:rPr>
          <w:i/>
          <w:iCs/>
          <w:color w:val="auto"/>
        </w:rPr>
        <w:t xml:space="preserve">. </w:t>
      </w:r>
    </w:p>
    <w:p w14:paraId="18812A60" w14:textId="77777777" w:rsidR="00575160" w:rsidRDefault="00575160"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auto"/>
        </w:rPr>
      </w:pPr>
    </w:p>
    <w:p w14:paraId="7D50A5AC" w14:textId="52BAB7D3" w:rsidR="006C5480" w:rsidRPr="00215586" w:rsidRDefault="00C338FB" w:rsidP="006C5480">
      <w:pPr>
        <w:pStyle w:val="Normal1"/>
        <w:spacing w:after="100" w:afterAutospacing="1" w:line="240" w:lineRule="auto"/>
        <w:rPr>
          <w:color w:val="auto"/>
        </w:rPr>
      </w:pPr>
      <w:r w:rsidRPr="00C338FB">
        <w:rPr>
          <w:color w:val="auto"/>
        </w:rPr>
        <w:t xml:space="preserve">If </w:t>
      </w:r>
      <w:r w:rsidR="00575160">
        <w:rPr>
          <w:color w:val="auto"/>
        </w:rPr>
        <w:t>we have</w:t>
      </w:r>
      <w:r w:rsidRPr="00C338FB">
        <w:rPr>
          <w:color w:val="auto"/>
        </w:rPr>
        <w:t xml:space="preserve"> any concerns regarding CCE</w:t>
      </w:r>
      <w:r w:rsidR="00A4484C">
        <w:rPr>
          <w:color w:val="auto"/>
        </w:rPr>
        <w:t xml:space="preserve"> and gangs</w:t>
      </w:r>
      <w:r w:rsidRPr="00C338FB">
        <w:rPr>
          <w:color w:val="auto"/>
        </w:rPr>
        <w:t xml:space="preserve"> </w:t>
      </w:r>
      <w:r w:rsidR="00FB16B6">
        <w:rPr>
          <w:color w:val="auto"/>
        </w:rPr>
        <w:t>we will refer to guidance provided by the</w:t>
      </w:r>
      <w:r w:rsidR="00A4484C">
        <w:rPr>
          <w:color w:val="auto"/>
        </w:rPr>
        <w:t xml:space="preserve"> </w:t>
      </w:r>
      <w:hyperlink r:id="rId58" w:history="1">
        <w:r w:rsidR="00A4484C" w:rsidRPr="00B440D7">
          <w:rPr>
            <w:rStyle w:val="Hyperlink"/>
          </w:rPr>
          <w:t>Home Office</w:t>
        </w:r>
      </w:hyperlink>
      <w:r w:rsidR="00A4484C" w:rsidRPr="00A4484C">
        <w:rPr>
          <w:rStyle w:val="Hyperlink"/>
          <w:color w:val="auto"/>
          <w:u w:val="none"/>
        </w:rPr>
        <w:t xml:space="preserve"> and Greater Manchester</w:t>
      </w:r>
      <w:r w:rsidR="00A4484C">
        <w:rPr>
          <w:rStyle w:val="Hyperlink"/>
          <w:color w:val="auto"/>
          <w:u w:val="none"/>
        </w:rPr>
        <w:t xml:space="preserve"> </w:t>
      </w:r>
      <w:hyperlink r:id="rId59" w:history="1">
        <w:r w:rsidR="00A4484C" w:rsidRPr="00A4484C">
          <w:rPr>
            <w:rStyle w:val="Hyperlink"/>
          </w:rPr>
          <w:t>procedures</w:t>
        </w:r>
      </w:hyperlink>
      <w:r w:rsidR="00FB16B6">
        <w:rPr>
          <w:color w:val="auto"/>
        </w:rPr>
        <w:t>. W</w:t>
      </w:r>
      <w:r w:rsidR="00575160">
        <w:rPr>
          <w:color w:val="auto"/>
        </w:rPr>
        <w:t xml:space="preserve">e </w:t>
      </w:r>
      <w:r w:rsidR="006C5480">
        <w:rPr>
          <w:color w:val="auto"/>
        </w:rPr>
        <w:t>will</w:t>
      </w:r>
      <w:r w:rsidR="00575160">
        <w:rPr>
          <w:color w:val="auto"/>
        </w:rPr>
        <w:t xml:space="preserve"> </w:t>
      </w:r>
      <w:r w:rsidRPr="00C338FB">
        <w:rPr>
          <w:color w:val="auto"/>
        </w:rPr>
        <w:t>record the concerns</w:t>
      </w:r>
      <w:r w:rsidR="006C5480">
        <w:rPr>
          <w:color w:val="auto"/>
        </w:rPr>
        <w:t xml:space="preserve"> and refer to </w:t>
      </w:r>
      <w:r w:rsidR="00215586">
        <w:t>The Integrated Front Door</w:t>
      </w:r>
      <w:r w:rsidR="006C5480">
        <w:rPr>
          <w:color w:val="auto"/>
        </w:rPr>
        <w:t>.</w:t>
      </w:r>
      <w:r w:rsidR="006C5480" w:rsidRPr="006C5480">
        <w:rPr>
          <w:rFonts w:ascii="GDS Transport" w:hAnsi="GDS Transport"/>
          <w:color w:val="0B0C0C"/>
          <w:lang w:val="en"/>
        </w:rPr>
        <w:t xml:space="preserve"> </w:t>
      </w:r>
      <w:r w:rsidR="006C5480">
        <w:rPr>
          <w:rFonts w:ascii="GDS Transport" w:hAnsi="GDS Transport"/>
          <w:color w:val="0B0C0C"/>
          <w:lang w:val="en"/>
        </w:rPr>
        <w:t>Should the case not require Social Care intervention Early Help will be put in place.</w:t>
      </w:r>
    </w:p>
    <w:p w14:paraId="4AF85644" w14:textId="037C62D1"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The designated safeguarding lead (and any deputies) </w:t>
      </w:r>
      <w:r w:rsidR="00575160">
        <w:rPr>
          <w:rFonts w:asciiTheme="minorHAnsi" w:hAnsiTheme="minorHAnsi" w:cs="Arial"/>
        </w:rPr>
        <w:t xml:space="preserve">is </w:t>
      </w:r>
      <w:r w:rsidRPr="0025647D">
        <w:rPr>
          <w:rFonts w:asciiTheme="minorHAnsi" w:hAnsiTheme="minorHAnsi" w:cs="Arial"/>
        </w:rPr>
        <w:t xml:space="preserve">aware of the National Referral Mechanism </w:t>
      </w:r>
      <w:r w:rsidR="00ED5BBC">
        <w:rPr>
          <w:rFonts w:asciiTheme="minorHAnsi" w:hAnsiTheme="minorHAnsi" w:cs="Arial"/>
        </w:rPr>
        <w:t>and</w:t>
      </w:r>
      <w:r w:rsidR="000C160C">
        <w:rPr>
          <w:rFonts w:asciiTheme="minorHAnsi" w:hAnsiTheme="minorHAnsi" w:cs="Arial"/>
        </w:rPr>
        <w:t xml:space="preserve"> </w:t>
      </w:r>
      <w:r w:rsidR="00ED5BBC">
        <w:rPr>
          <w:rFonts w:asciiTheme="minorHAnsi" w:hAnsiTheme="minorHAnsi" w:cs="Arial"/>
        </w:rPr>
        <w:t>will</w:t>
      </w:r>
      <w:r w:rsidRPr="0025647D">
        <w:rPr>
          <w:rFonts w:asciiTheme="minorHAnsi" w:hAnsiTheme="minorHAnsi" w:cs="Arial"/>
        </w:rPr>
        <w:t xml:space="preserve"> consider</w:t>
      </w:r>
      <w:r w:rsidR="00ED5BBC">
        <w:rPr>
          <w:rFonts w:asciiTheme="minorHAnsi" w:hAnsiTheme="minorHAnsi" w:cs="Arial"/>
        </w:rPr>
        <w:t xml:space="preserve"> if a notification is required</w:t>
      </w:r>
      <w:r w:rsidR="003E07DD">
        <w:rPr>
          <w:rFonts w:asciiTheme="minorHAnsi" w:hAnsiTheme="minorHAnsi" w:cs="Arial"/>
        </w:rPr>
        <w:t xml:space="preserve"> through Children Social Care</w:t>
      </w:r>
      <w:r w:rsidRPr="0025647D">
        <w:rPr>
          <w:rFonts w:asciiTheme="minorHAnsi" w:hAnsiTheme="minorHAnsi" w:cs="Arial"/>
        </w:rPr>
        <w:t xml:space="preserve">. Like other forms of abuse and exploitation, </w:t>
      </w:r>
      <w:r w:rsidR="000C160C">
        <w:rPr>
          <w:rFonts w:asciiTheme="minorHAnsi" w:hAnsiTheme="minorHAnsi" w:cs="Arial"/>
        </w:rPr>
        <w:t>CCE can</w:t>
      </w:r>
      <w:r w:rsidRPr="0025647D">
        <w:rPr>
          <w:rFonts w:asciiTheme="minorHAnsi" w:hAnsiTheme="minorHAnsi" w:cs="Arial"/>
        </w:rPr>
        <w:t xml:space="preserve">: </w:t>
      </w:r>
    </w:p>
    <w:p w14:paraId="34123E94" w14:textId="4F292276"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affect any child or young person (male or female) under the age of 18 years; </w:t>
      </w:r>
    </w:p>
    <w:p w14:paraId="3AF77F5E" w14:textId="0195DB34"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affect any vulnerable adult over the age of 18 years; </w:t>
      </w:r>
    </w:p>
    <w:p w14:paraId="43DE1D8D" w14:textId="17636D2D"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still be exploitation even if the activity appears consensual; </w:t>
      </w:r>
    </w:p>
    <w:p w14:paraId="3B209359" w14:textId="1E6C5377"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involve force and/or enticement-based methods of compliance and is often accompanied by violence or threats of violence; </w:t>
      </w:r>
    </w:p>
    <w:p w14:paraId="6BC19119" w14:textId="1ABB975D"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be perpetrated by individuals or groups, males or females, and young people or adults; and </w:t>
      </w:r>
    </w:p>
    <w:p w14:paraId="0E73D622" w14:textId="7BE86F21" w:rsidR="00C338FB" w:rsidRPr="00C338FB" w:rsidRDefault="00354715" w:rsidP="00354715">
      <w:pPr>
        <w:pStyle w:val="Normal1"/>
        <w:spacing w:after="0"/>
        <w:rPr>
          <w:color w:val="auto"/>
        </w:rPr>
      </w:pPr>
      <w:r w:rsidRPr="0025647D">
        <w:rPr>
          <w:rFonts w:asciiTheme="minorHAnsi" w:hAnsiTheme="minorHAnsi" w:cs="Arial"/>
        </w:rPr>
        <w:t>• is typified by some form of power imbalance in favour of those perpetrating the exploitation.</w:t>
      </w:r>
    </w:p>
    <w:p w14:paraId="30D9E656" w14:textId="77777777" w:rsidR="009F71EF" w:rsidRPr="009B7883" w:rsidRDefault="009F71EF">
      <w:pPr>
        <w:pStyle w:val="Normal1"/>
        <w:spacing w:after="0"/>
        <w:rPr>
          <w:bCs/>
        </w:rPr>
      </w:pPr>
    </w:p>
    <w:p w14:paraId="326648C2" w14:textId="7E39223D" w:rsidR="00E32D88" w:rsidRPr="0025647D" w:rsidRDefault="00ED5BBC">
      <w:pPr>
        <w:pStyle w:val="Normal1"/>
        <w:spacing w:after="0"/>
        <w:rPr>
          <w:color w:val="auto"/>
        </w:rPr>
      </w:pPr>
      <w:bookmarkStart w:id="41" w:name="CSE"/>
      <w:bookmarkEnd w:id="41"/>
      <w:r>
        <w:rPr>
          <w:b/>
          <w:color w:val="auto"/>
        </w:rPr>
        <w:t>Child Sexual Exploitation</w:t>
      </w:r>
      <w:r w:rsidR="007F42B0" w:rsidRPr="0025647D">
        <w:rPr>
          <w:b/>
          <w:color w:val="auto"/>
        </w:rPr>
        <w:t xml:space="preserve"> (CSE)</w:t>
      </w:r>
      <w:r w:rsidR="007F42B0" w:rsidRPr="0025647D">
        <w:rPr>
          <w:color w:val="auto"/>
        </w:rPr>
        <w:t xml:space="preserve">: </w:t>
      </w:r>
    </w:p>
    <w:p w14:paraId="00B82EC1" w14:textId="77777777" w:rsidR="00E32D88" w:rsidRPr="0025647D" w:rsidRDefault="007F42B0">
      <w:pPr>
        <w:pStyle w:val="Normal1"/>
        <w:spacing w:after="0"/>
        <w:rPr>
          <w:color w:val="auto"/>
        </w:rPr>
      </w:pPr>
      <w:r w:rsidRPr="0025647D">
        <w:rPr>
          <w:color w:val="auto"/>
        </w:rPr>
        <w:t>The definition of Child Sexual Exploitation is as follows:</w:t>
      </w:r>
    </w:p>
    <w:p w14:paraId="05B2F969" w14:textId="6C6A687B" w:rsidR="00E32D88" w:rsidRPr="0025647D" w:rsidRDefault="007F42B0">
      <w:pPr>
        <w:pStyle w:val="Normal1"/>
        <w:spacing w:after="0"/>
        <w:rPr>
          <w:color w:val="auto"/>
        </w:rPr>
      </w:pPr>
      <w:r w:rsidRPr="0025647D">
        <w:rPr>
          <w:i/>
          <w:color w:val="auto"/>
        </w:rPr>
        <w:t>Child Sexual Exploitation is a form of child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w:t>
      </w:r>
      <w:r w:rsidR="001A072B">
        <w:rPr>
          <w:i/>
          <w:color w:val="auto"/>
        </w:rPr>
        <w:t>(s)</w:t>
      </w:r>
      <w:r w:rsidRPr="0025647D">
        <w:rPr>
          <w:i/>
          <w:color w:val="auto"/>
        </w:rPr>
        <w:t xml:space="preserve"> or facilitator.  The victim may have been sexually exploited even if the sexual activity appears consensual.  Child sexual exploitation does not always involve physical contact, it can also occur through the use of technology</w:t>
      </w:r>
      <w:r w:rsidRPr="0025647D">
        <w:rPr>
          <w:color w:val="auto"/>
        </w:rPr>
        <w:t xml:space="preserve"> (DfE, February 2017).  </w:t>
      </w:r>
    </w:p>
    <w:p w14:paraId="3E16D4D9" w14:textId="77777777" w:rsidR="00E32D88" w:rsidRPr="0025647D" w:rsidRDefault="00E32D88">
      <w:pPr>
        <w:pStyle w:val="Normal1"/>
        <w:spacing w:after="0"/>
        <w:rPr>
          <w:color w:val="auto"/>
        </w:rPr>
      </w:pPr>
    </w:p>
    <w:p w14:paraId="0CF064A9" w14:textId="39FEC995" w:rsidR="00E32D88" w:rsidRPr="00C16DC9" w:rsidRDefault="007F42B0">
      <w:pPr>
        <w:pStyle w:val="Normal1"/>
        <w:spacing w:after="0"/>
        <w:rPr>
          <w:color w:val="auto"/>
          <w:u w:val="single"/>
        </w:rPr>
      </w:pPr>
      <w:r w:rsidRPr="0025647D">
        <w:rPr>
          <w:color w:val="auto"/>
        </w:rPr>
        <w:t xml:space="preserve">Technology is widely used by perpetrators as a method of grooming and coercing victims, often through social networking sites.  More information about Child Sexual Exploitation is available on the </w:t>
      </w:r>
      <w:hyperlink r:id="rId60" w:history="1">
        <w:r w:rsidR="00C16DC9" w:rsidRPr="00C16DC9">
          <w:rPr>
            <w:rStyle w:val="Hyperlink"/>
          </w:rPr>
          <w:t>Bolton Safeguarding Children Partnership</w:t>
        </w:r>
      </w:hyperlink>
      <w:r w:rsidR="00915E6E">
        <w:rPr>
          <w:rStyle w:val="Hyperlink"/>
        </w:rPr>
        <w:t xml:space="preserve"> website</w:t>
      </w:r>
      <w:r w:rsidR="00E53BCD">
        <w:rPr>
          <w:rStyle w:val="Hyperlink"/>
          <w:color w:val="auto"/>
          <w:u w:val="none"/>
        </w:rPr>
        <w:t xml:space="preserve">, </w:t>
      </w:r>
      <w:hyperlink r:id="rId61" w:history="1">
        <w:r w:rsidR="00E53BCD">
          <w:rPr>
            <w:rStyle w:val="Hyperlink"/>
          </w:rPr>
          <w:t>Greater Manchester Procedures</w:t>
        </w:r>
      </w:hyperlink>
      <w:r w:rsidRPr="0025647D">
        <w:rPr>
          <w:color w:val="auto"/>
        </w:rPr>
        <w:t xml:space="preserve"> </w:t>
      </w:r>
      <w:r w:rsidR="001602A8">
        <w:rPr>
          <w:color w:val="auto"/>
        </w:rPr>
        <w:t>and</w:t>
      </w:r>
      <w:r w:rsidR="001602A8">
        <w:rPr>
          <w:rFonts w:ascii="Tondo" w:hAnsi="Tondo"/>
        </w:rPr>
        <w:t xml:space="preserve"> staff </w:t>
      </w:r>
      <w:r w:rsidR="006C5480">
        <w:rPr>
          <w:rFonts w:ascii="Tondo" w:hAnsi="Tondo"/>
        </w:rPr>
        <w:t>are also</w:t>
      </w:r>
      <w:r w:rsidR="001602A8">
        <w:rPr>
          <w:rFonts w:ascii="Tondo" w:hAnsi="Tondo"/>
        </w:rPr>
        <w:t xml:space="preserve"> aware of</w:t>
      </w:r>
      <w:r w:rsidR="001602A8" w:rsidRPr="00222D45">
        <w:rPr>
          <w:rFonts w:ascii="Tondo" w:hAnsi="Tondo"/>
        </w:rPr>
        <w:t xml:space="preserve"> </w:t>
      </w:r>
      <w:r w:rsidR="001602A8">
        <w:rPr>
          <w:rFonts w:ascii="Tondo" w:hAnsi="Tondo"/>
        </w:rPr>
        <w:t xml:space="preserve">the Department for Education’s </w:t>
      </w:r>
      <w:hyperlink r:id="rId62" w:history="1">
        <w:r w:rsidR="001602A8" w:rsidRPr="00222D45">
          <w:rPr>
            <w:rStyle w:val="Hyperlink"/>
            <w:rFonts w:ascii="Tondo" w:hAnsi="Tondo"/>
          </w:rPr>
          <w:t>Child sexual exploitation: guide for practitioners</w:t>
        </w:r>
      </w:hyperlink>
      <w:r w:rsidR="006C5480">
        <w:rPr>
          <w:rStyle w:val="Hyperlink"/>
          <w:rFonts w:ascii="Tondo" w:hAnsi="Tondo"/>
        </w:rPr>
        <w:t>.</w:t>
      </w:r>
      <w:r w:rsidRPr="0025647D">
        <w:rPr>
          <w:color w:val="auto"/>
        </w:rPr>
        <w:t xml:space="preserve"> </w:t>
      </w:r>
      <w:r w:rsidR="000C160C">
        <w:rPr>
          <w:color w:val="auto"/>
        </w:rPr>
        <w:t>Online training is also available</w:t>
      </w:r>
      <w:r w:rsidR="00C16DC9">
        <w:rPr>
          <w:color w:val="auto"/>
        </w:rPr>
        <w:t xml:space="preserve"> at </w:t>
      </w:r>
      <w:hyperlink r:id="rId63" w:history="1">
        <w:r w:rsidR="00C16DC9" w:rsidRPr="00C16DC9">
          <w:rPr>
            <w:rStyle w:val="Hyperlink"/>
          </w:rPr>
          <w:t>Pace UK</w:t>
        </w:r>
      </w:hyperlink>
      <w:r w:rsidR="000C160C">
        <w:rPr>
          <w:color w:val="auto"/>
        </w:rPr>
        <w:t xml:space="preserve"> </w:t>
      </w:r>
      <w:r w:rsidRPr="0025647D">
        <w:rPr>
          <w:color w:val="auto"/>
        </w:rPr>
        <w:t xml:space="preserve"> </w:t>
      </w:r>
    </w:p>
    <w:p w14:paraId="7D525EB0" w14:textId="77777777" w:rsidR="00E32D88" w:rsidRPr="0025647D" w:rsidRDefault="00E32D88">
      <w:pPr>
        <w:pStyle w:val="Normal1"/>
        <w:spacing w:after="0"/>
        <w:rPr>
          <w:color w:val="auto"/>
        </w:rPr>
      </w:pPr>
    </w:p>
    <w:p w14:paraId="53B5DE1C" w14:textId="2CB634AD" w:rsidR="004262C4" w:rsidRPr="006458B7" w:rsidRDefault="007F42B0" w:rsidP="006458B7">
      <w:pPr>
        <w:pStyle w:val="Normal1"/>
        <w:spacing w:after="100" w:afterAutospacing="1" w:line="240" w:lineRule="auto"/>
        <w:rPr>
          <w:rFonts w:ascii="GDS Transport" w:hAnsi="GDS Transport"/>
          <w:color w:val="auto"/>
          <w:lang w:val="en"/>
        </w:rPr>
      </w:pPr>
      <w:r w:rsidRPr="0025647D">
        <w:rPr>
          <w:color w:val="auto"/>
        </w:rPr>
        <w:t xml:space="preserve">If there are concerns that a </w:t>
      </w:r>
      <w:r w:rsidR="006C5480">
        <w:rPr>
          <w:color w:val="auto"/>
        </w:rPr>
        <w:t>student</w:t>
      </w:r>
      <w:r w:rsidRPr="0025647D">
        <w:rPr>
          <w:color w:val="auto"/>
        </w:rPr>
        <w:t xml:space="preserve"> may be being sexually exploited</w:t>
      </w:r>
      <w:r w:rsidR="006C5480">
        <w:rPr>
          <w:color w:val="auto"/>
        </w:rPr>
        <w:t>,</w:t>
      </w:r>
      <w:r w:rsidR="006C5480" w:rsidRPr="00C338FB">
        <w:rPr>
          <w:color w:val="auto"/>
        </w:rPr>
        <w:t xml:space="preserve"> </w:t>
      </w:r>
      <w:r w:rsidR="006C5480">
        <w:rPr>
          <w:color w:val="auto"/>
        </w:rPr>
        <w:t xml:space="preserve">we will </w:t>
      </w:r>
      <w:r w:rsidR="006C5480" w:rsidRPr="00C338FB">
        <w:rPr>
          <w:color w:val="auto"/>
        </w:rPr>
        <w:t>record the concerns</w:t>
      </w:r>
      <w:r w:rsidR="006C5480">
        <w:rPr>
          <w:color w:val="auto"/>
        </w:rPr>
        <w:t xml:space="preserve"> and refer to </w:t>
      </w:r>
      <w:r w:rsidR="00215586">
        <w:t>The Integrated Front Door</w:t>
      </w:r>
      <w:r w:rsidR="006C5480">
        <w:rPr>
          <w:color w:val="auto"/>
        </w:rPr>
        <w:t>.</w:t>
      </w:r>
      <w:r w:rsidR="006C5480" w:rsidRPr="006C5480">
        <w:rPr>
          <w:rFonts w:ascii="GDS Transport" w:hAnsi="GDS Transport"/>
          <w:color w:val="0B0C0C"/>
          <w:lang w:val="en"/>
        </w:rPr>
        <w:t xml:space="preserve"> </w:t>
      </w:r>
      <w:r w:rsidR="006C5480">
        <w:rPr>
          <w:rFonts w:ascii="GDS Transport" w:hAnsi="GDS Transport"/>
          <w:color w:val="0B0C0C"/>
          <w:lang w:val="en"/>
        </w:rPr>
        <w:t>Should the case not require Social Care intervention Early Help will be put in place.</w:t>
      </w:r>
    </w:p>
    <w:p w14:paraId="0316B889" w14:textId="40C473D7" w:rsidR="004262C4" w:rsidRDefault="004262C4" w:rsidP="004262C4">
      <w:pPr>
        <w:pStyle w:val="Normal1"/>
        <w:spacing w:after="0"/>
        <w:rPr>
          <w:b/>
        </w:rPr>
      </w:pPr>
      <w:bookmarkStart w:id="42" w:name="Serious_Violent"/>
      <w:bookmarkEnd w:id="42"/>
      <w:r>
        <w:rPr>
          <w:b/>
        </w:rPr>
        <w:t>S</w:t>
      </w:r>
      <w:r w:rsidR="0064322D">
        <w:rPr>
          <w:b/>
        </w:rPr>
        <w:t>erious Violent Crime</w:t>
      </w:r>
    </w:p>
    <w:p w14:paraId="6A770A76" w14:textId="4FC91CB2" w:rsidR="00E416DD" w:rsidRPr="00E416DD" w:rsidRDefault="0064322D" w:rsidP="00E416DD">
      <w:pPr>
        <w:pStyle w:val="Default"/>
        <w:rPr>
          <w:rFonts w:asciiTheme="minorHAnsi" w:hAnsiTheme="minorHAnsi" w:cstheme="minorHAnsi"/>
          <w:bCs/>
          <w:color w:val="FF0000"/>
          <w:sz w:val="22"/>
          <w:szCs w:val="22"/>
        </w:rPr>
      </w:pPr>
      <w:r w:rsidRPr="00E416DD">
        <w:rPr>
          <w:rFonts w:asciiTheme="minorHAnsi" w:hAnsiTheme="minorHAnsi" w:cstheme="minorHAnsi"/>
          <w:bCs/>
          <w:sz w:val="22"/>
          <w:szCs w:val="22"/>
        </w:rPr>
        <w:t>Our staff are</w:t>
      </w:r>
      <w:r w:rsidR="004262C4" w:rsidRPr="00E416DD">
        <w:rPr>
          <w:rFonts w:asciiTheme="minorHAnsi" w:hAnsiTheme="minorHAnsi" w:cstheme="minorHAnsi"/>
          <w:bCs/>
          <w:sz w:val="22"/>
          <w:szCs w:val="22"/>
        </w:rPr>
        <w:t xml:space="preserve"> aware of indicators, which may signal that children</w:t>
      </w:r>
      <w:r w:rsidR="00E416DD" w:rsidRPr="00E416DD">
        <w:rPr>
          <w:rFonts w:asciiTheme="minorHAnsi" w:hAnsiTheme="minorHAnsi" w:cstheme="minorHAnsi"/>
          <w:bCs/>
          <w:sz w:val="22"/>
          <w:szCs w:val="22"/>
        </w:rPr>
        <w:t xml:space="preserve"> and young people</w:t>
      </w:r>
      <w:r w:rsidR="004262C4" w:rsidRPr="00E416DD">
        <w:rPr>
          <w:rFonts w:asciiTheme="minorHAnsi" w:hAnsiTheme="minorHAnsi" w:cstheme="minorHAnsi"/>
          <w:bCs/>
          <w:sz w:val="22"/>
          <w:szCs w:val="22"/>
        </w:rPr>
        <w:t xml:space="preserve"> are at risk from, or involved in serious violent crime.  They may include increased absence from school, a change in friendships or relationships with older individuals or groups, a significant change in wellbeing or signs of assault and unexplained injuries</w:t>
      </w:r>
      <w:r w:rsidR="00E416DD" w:rsidRPr="00E416DD">
        <w:rPr>
          <w:rFonts w:asciiTheme="minorHAnsi" w:hAnsiTheme="minorHAnsi" w:cstheme="minorHAnsi"/>
          <w:bCs/>
          <w:color w:val="auto"/>
          <w:sz w:val="22"/>
          <w:szCs w:val="22"/>
        </w:rPr>
        <w:t>, attention deficit, involvement in drugs and alcohol, changes to income and poverty</w:t>
      </w:r>
      <w:r w:rsidR="004262C4" w:rsidRPr="00E416DD">
        <w:rPr>
          <w:rFonts w:asciiTheme="minorHAnsi" w:hAnsiTheme="minorHAnsi" w:cstheme="minorHAnsi"/>
          <w:bCs/>
          <w:color w:val="auto"/>
          <w:sz w:val="22"/>
          <w:szCs w:val="22"/>
        </w:rPr>
        <w:t xml:space="preserve">.  </w:t>
      </w:r>
      <w:r w:rsidR="004262C4" w:rsidRPr="00E416DD">
        <w:rPr>
          <w:rFonts w:asciiTheme="minorHAnsi" w:hAnsiTheme="minorHAnsi" w:cstheme="minorHAnsi"/>
          <w:bCs/>
          <w:sz w:val="22"/>
          <w:szCs w:val="22"/>
        </w:rPr>
        <w:t>Unexplained gifts or new possessions could also indicate that children</w:t>
      </w:r>
      <w:r w:rsidRPr="00E416DD">
        <w:rPr>
          <w:rFonts w:asciiTheme="minorHAnsi" w:hAnsiTheme="minorHAnsi" w:cstheme="minorHAnsi"/>
          <w:bCs/>
          <w:sz w:val="22"/>
          <w:szCs w:val="22"/>
        </w:rPr>
        <w:t xml:space="preserve"> and young people</w:t>
      </w:r>
      <w:r w:rsidR="004262C4" w:rsidRPr="00E416DD">
        <w:rPr>
          <w:rFonts w:asciiTheme="minorHAnsi" w:hAnsiTheme="minorHAnsi" w:cstheme="minorHAnsi"/>
          <w:bCs/>
          <w:sz w:val="22"/>
          <w:szCs w:val="22"/>
        </w:rPr>
        <w:t xml:space="preserve"> have been approached by, or are involved with, individuals associated with criminal networks or gangs.</w:t>
      </w:r>
    </w:p>
    <w:p w14:paraId="6426994A" w14:textId="77777777" w:rsidR="00E416DD" w:rsidRPr="00E416DD" w:rsidRDefault="00E416DD" w:rsidP="00E416DD">
      <w:pPr>
        <w:pStyle w:val="Normal1"/>
        <w:spacing w:after="0"/>
        <w:rPr>
          <w:rFonts w:asciiTheme="minorHAnsi" w:hAnsiTheme="minorHAnsi" w:cstheme="minorHAnsi"/>
          <w:bCs/>
        </w:rPr>
      </w:pPr>
    </w:p>
    <w:p w14:paraId="751A1C8F" w14:textId="5E52B791" w:rsidR="00E416DD" w:rsidRPr="003E07DD" w:rsidRDefault="00E416DD" w:rsidP="00701D94">
      <w:pPr>
        <w:pStyle w:val="Normal1"/>
        <w:spacing w:after="0"/>
        <w:rPr>
          <w:rFonts w:asciiTheme="minorHAnsi" w:hAnsiTheme="minorHAnsi" w:cstheme="minorHAnsi"/>
          <w:color w:val="FF0000"/>
        </w:rPr>
      </w:pPr>
      <w:r w:rsidRPr="00E416DD">
        <w:rPr>
          <w:rFonts w:asciiTheme="minorHAnsi" w:hAnsiTheme="minorHAnsi" w:cstheme="minorHAnsi"/>
          <w:bCs/>
          <w:color w:val="auto"/>
        </w:rPr>
        <w:t xml:space="preserve">We will ensure that we carry out </w:t>
      </w:r>
      <w:r w:rsidRPr="00E416DD">
        <w:rPr>
          <w:rFonts w:asciiTheme="minorHAnsi" w:hAnsiTheme="minorHAnsi" w:cstheme="minorHAnsi"/>
          <w:b/>
          <w:bCs/>
          <w:color w:val="auto"/>
          <w:shd w:val="clear" w:color="auto" w:fill="FFFFFF"/>
        </w:rPr>
        <w:t xml:space="preserve">‘justified, proportionate and reasonable’ </w:t>
      </w:r>
      <w:r w:rsidRPr="00E416DD">
        <w:rPr>
          <w:rFonts w:asciiTheme="minorHAnsi" w:hAnsiTheme="minorHAnsi" w:cstheme="minorHAnsi"/>
          <w:color w:val="auto"/>
          <w:shd w:val="clear" w:color="auto" w:fill="FFFFFF"/>
        </w:rPr>
        <w:t>searches in our school where appropriate following our Safer Search Policy and the guidance</w:t>
      </w:r>
      <w:r w:rsidRPr="00701D94">
        <w:rPr>
          <w:rFonts w:asciiTheme="minorHAnsi" w:hAnsiTheme="minorHAnsi" w:cstheme="minorHAnsi"/>
          <w:bCs/>
        </w:rPr>
        <w:t xml:space="preserve"> on </w:t>
      </w:r>
      <w:hyperlink r:id="rId64" w:history="1">
        <w:r w:rsidRPr="003E07DD">
          <w:rPr>
            <w:rStyle w:val="Hyperlink"/>
            <w:rFonts w:asciiTheme="minorHAnsi" w:hAnsiTheme="minorHAnsi" w:cstheme="minorHAnsi"/>
          </w:rPr>
          <w:t>Searching, Screening and Confiscation</w:t>
        </w:r>
      </w:hyperlink>
      <w:r w:rsidRPr="003E07DD">
        <w:rPr>
          <w:rFonts w:asciiTheme="minorHAnsi" w:hAnsiTheme="minorHAnsi" w:cstheme="minorHAnsi"/>
        </w:rPr>
        <w:t xml:space="preserve"> available from the DFE.  </w:t>
      </w:r>
      <w:r w:rsidR="00D050F7">
        <w:rPr>
          <w:rFonts w:asciiTheme="minorHAnsi" w:hAnsiTheme="minorHAnsi" w:cstheme="minorHAnsi"/>
        </w:rPr>
        <w:t xml:space="preserve">Guidance on gangs and youth violence can be found </w:t>
      </w:r>
      <w:hyperlink r:id="rId65" w:history="1">
        <w:r w:rsidR="00D050F7" w:rsidRPr="00D050F7">
          <w:rPr>
            <w:rStyle w:val="Hyperlink"/>
            <w:rFonts w:asciiTheme="minorHAnsi" w:hAnsiTheme="minorHAnsi" w:cstheme="minorHAnsi"/>
          </w:rPr>
          <w:t>here</w:t>
        </w:r>
      </w:hyperlink>
      <w:r w:rsidR="00D050F7">
        <w:rPr>
          <w:rFonts w:asciiTheme="minorHAnsi" w:hAnsiTheme="minorHAnsi" w:cstheme="minorHAnsi"/>
        </w:rPr>
        <w:t>.</w:t>
      </w:r>
    </w:p>
    <w:p w14:paraId="05C68E77" w14:textId="77777777" w:rsidR="00E416DD" w:rsidRDefault="00E416DD" w:rsidP="00E416DD">
      <w:pPr>
        <w:pStyle w:val="Default"/>
        <w:rPr>
          <w:rFonts w:asciiTheme="minorHAnsi" w:hAnsiTheme="minorHAnsi"/>
          <w:b/>
          <w:sz w:val="22"/>
          <w:szCs w:val="22"/>
        </w:rPr>
      </w:pPr>
    </w:p>
    <w:p w14:paraId="2D543017" w14:textId="2E874B8F" w:rsidR="00E416DD" w:rsidRPr="00E416DD" w:rsidRDefault="00E416DD" w:rsidP="00E416DD">
      <w:pPr>
        <w:pStyle w:val="Default"/>
        <w:rPr>
          <w:rFonts w:asciiTheme="minorHAnsi" w:hAnsiTheme="minorHAnsi" w:cstheme="minorHAnsi"/>
          <w:color w:val="auto"/>
          <w:sz w:val="22"/>
          <w:szCs w:val="22"/>
        </w:rPr>
      </w:pPr>
      <w:r w:rsidRPr="00E416DD">
        <w:rPr>
          <w:rFonts w:asciiTheme="minorHAnsi" w:hAnsiTheme="minorHAnsi"/>
          <w:bCs/>
          <w:color w:val="auto"/>
          <w:sz w:val="22"/>
          <w:szCs w:val="22"/>
        </w:rPr>
        <w:t>The Greater Manchester Serious Violence (GMSVU) Action Plan identifies key priorities that includes ‘w</w:t>
      </w:r>
      <w:r w:rsidRPr="00E416DD">
        <w:rPr>
          <w:rFonts w:asciiTheme="minorHAnsi" w:hAnsiTheme="minorHAnsi" w:cstheme="minorHAnsi"/>
          <w:color w:val="auto"/>
          <w:sz w:val="22"/>
          <w:szCs w:val="22"/>
        </w:rPr>
        <w:t>orking with the education sector to improve the sharing of information across the system, particularly in relation to</w:t>
      </w:r>
      <w:r w:rsidR="00315612">
        <w:rPr>
          <w:rFonts w:asciiTheme="minorHAnsi" w:hAnsiTheme="minorHAnsi" w:cstheme="minorHAnsi"/>
          <w:color w:val="auto"/>
          <w:sz w:val="22"/>
          <w:szCs w:val="22"/>
        </w:rPr>
        <w:t xml:space="preserve"> </w:t>
      </w:r>
      <w:bookmarkStart w:id="43" w:name="_Hlk78192077"/>
      <w:r w:rsidR="00315612">
        <w:rPr>
          <w:rFonts w:asciiTheme="minorHAnsi" w:hAnsiTheme="minorHAnsi" w:cstheme="minorHAnsi"/>
          <w:color w:val="auto"/>
          <w:sz w:val="22"/>
          <w:szCs w:val="22"/>
        </w:rPr>
        <w:t>students</w:t>
      </w:r>
      <w:bookmarkEnd w:id="43"/>
      <w:r w:rsidR="00315612">
        <w:rPr>
          <w:rFonts w:asciiTheme="minorHAnsi" w:hAnsiTheme="minorHAnsi" w:cstheme="minorHAnsi"/>
          <w:color w:val="auto"/>
          <w:sz w:val="22"/>
          <w:szCs w:val="22"/>
        </w:rPr>
        <w:t xml:space="preserve"> </w:t>
      </w:r>
      <w:r w:rsidRPr="00E416DD">
        <w:rPr>
          <w:rFonts w:asciiTheme="minorHAnsi" w:hAnsiTheme="minorHAnsi" w:cstheme="minorHAnsi"/>
          <w:color w:val="auto"/>
          <w:sz w:val="22"/>
          <w:szCs w:val="22"/>
        </w:rPr>
        <w:t>with additional needs and those deemed to be most vulnerable’.</w:t>
      </w:r>
    </w:p>
    <w:p w14:paraId="3EEB6B5B" w14:textId="77777777" w:rsidR="00E416DD" w:rsidRPr="00E416DD" w:rsidRDefault="00E416DD" w:rsidP="00E416DD">
      <w:pPr>
        <w:pStyle w:val="Default"/>
        <w:rPr>
          <w:rFonts w:asciiTheme="minorHAnsi" w:hAnsiTheme="minorHAnsi"/>
          <w:bCs/>
          <w:color w:val="auto"/>
          <w:sz w:val="22"/>
          <w:szCs w:val="22"/>
        </w:rPr>
      </w:pPr>
    </w:p>
    <w:p w14:paraId="127C51AC" w14:textId="70CC6AFC" w:rsidR="008F440F" w:rsidRPr="003E07DD" w:rsidRDefault="00E416DD" w:rsidP="00E416DD">
      <w:pPr>
        <w:pStyle w:val="Default"/>
        <w:rPr>
          <w:rFonts w:asciiTheme="minorHAnsi" w:hAnsiTheme="minorHAnsi" w:cstheme="minorHAnsi"/>
          <w:bCs/>
          <w:color w:val="auto"/>
          <w:sz w:val="22"/>
          <w:szCs w:val="22"/>
        </w:rPr>
      </w:pPr>
      <w:r w:rsidRPr="00E416DD">
        <w:rPr>
          <w:rFonts w:asciiTheme="minorHAnsi" w:hAnsiTheme="minorHAnsi"/>
          <w:bCs/>
          <w:color w:val="auto"/>
          <w:sz w:val="22"/>
          <w:szCs w:val="22"/>
        </w:rPr>
        <w:lastRenderedPageBreak/>
        <w:t xml:space="preserve">We will work in partnership with the local Police, Social Care, Early Help and other </w:t>
      </w:r>
      <w:r w:rsidR="00F26E16">
        <w:rPr>
          <w:rFonts w:asciiTheme="minorHAnsi" w:hAnsiTheme="minorHAnsi"/>
          <w:bCs/>
          <w:color w:val="auto"/>
          <w:sz w:val="22"/>
          <w:szCs w:val="22"/>
        </w:rPr>
        <w:t xml:space="preserve">key </w:t>
      </w:r>
      <w:r w:rsidRPr="00E416DD">
        <w:rPr>
          <w:rFonts w:asciiTheme="minorHAnsi" w:hAnsiTheme="minorHAnsi"/>
          <w:bCs/>
          <w:color w:val="auto"/>
          <w:sz w:val="22"/>
          <w:szCs w:val="22"/>
        </w:rPr>
        <w:t xml:space="preserve">partners to identify timely intervention for our students at risk of </w:t>
      </w:r>
      <w:r w:rsidR="003E07DD">
        <w:rPr>
          <w:rFonts w:asciiTheme="minorHAnsi" w:hAnsiTheme="minorHAnsi"/>
          <w:bCs/>
          <w:color w:val="auto"/>
          <w:sz w:val="22"/>
          <w:szCs w:val="22"/>
        </w:rPr>
        <w:t xml:space="preserve">exploitation and </w:t>
      </w:r>
      <w:r w:rsidRPr="00E416DD">
        <w:rPr>
          <w:rFonts w:asciiTheme="minorHAnsi" w:hAnsiTheme="minorHAnsi"/>
          <w:bCs/>
          <w:color w:val="auto"/>
          <w:sz w:val="22"/>
          <w:szCs w:val="22"/>
        </w:rPr>
        <w:t>violent crime.</w:t>
      </w:r>
      <w:r w:rsidR="00F26E16">
        <w:rPr>
          <w:rFonts w:asciiTheme="minorHAnsi" w:hAnsiTheme="minorHAnsi"/>
          <w:bCs/>
          <w:color w:val="auto"/>
          <w:sz w:val="22"/>
          <w:szCs w:val="22"/>
        </w:rPr>
        <w:t xml:space="preserve"> We will use </w:t>
      </w:r>
      <w:r w:rsidR="00F26E16" w:rsidRPr="003E07DD">
        <w:rPr>
          <w:rFonts w:asciiTheme="minorHAnsi" w:hAnsiTheme="minorHAnsi" w:cstheme="minorHAnsi"/>
          <w:bCs/>
          <w:color w:val="auto"/>
          <w:sz w:val="22"/>
          <w:szCs w:val="22"/>
        </w:rPr>
        <w:t xml:space="preserve">the </w:t>
      </w:r>
      <w:hyperlink r:id="rId66" w:history="1">
        <w:r w:rsidR="00F26E16" w:rsidRPr="003E07DD">
          <w:rPr>
            <w:rStyle w:val="Hyperlink"/>
            <w:rFonts w:asciiTheme="minorHAnsi" w:hAnsiTheme="minorHAnsi" w:cstheme="minorHAnsi"/>
            <w:sz w:val="22"/>
            <w:szCs w:val="22"/>
          </w:rPr>
          <w:t>NPCC- When to call the police</w:t>
        </w:r>
      </w:hyperlink>
      <w:r w:rsidR="00F26E16" w:rsidRPr="003E07DD">
        <w:rPr>
          <w:rStyle w:val="Hyperlink"/>
          <w:rFonts w:asciiTheme="minorHAnsi" w:hAnsiTheme="minorHAnsi" w:cstheme="minorHAnsi"/>
          <w:sz w:val="22"/>
          <w:szCs w:val="22"/>
        </w:rPr>
        <w:t xml:space="preserve"> </w:t>
      </w:r>
      <w:r w:rsidR="00F26E16" w:rsidRPr="003E07DD">
        <w:rPr>
          <w:rFonts w:asciiTheme="minorHAnsi" w:hAnsiTheme="minorHAnsi" w:cstheme="minorHAnsi"/>
          <w:bCs/>
          <w:color w:val="auto"/>
          <w:sz w:val="22"/>
          <w:szCs w:val="22"/>
        </w:rPr>
        <w:t>and also share any intelligence with the police</w:t>
      </w:r>
      <w:r w:rsidR="008F440F" w:rsidRPr="003E07DD">
        <w:rPr>
          <w:rFonts w:asciiTheme="minorHAnsi" w:hAnsiTheme="minorHAnsi" w:cstheme="minorHAnsi"/>
          <w:bCs/>
          <w:color w:val="auto"/>
          <w:sz w:val="22"/>
          <w:szCs w:val="22"/>
        </w:rPr>
        <w:t>.</w:t>
      </w:r>
    </w:p>
    <w:bookmarkStart w:id="44" w:name="_MON_1686742223"/>
    <w:bookmarkEnd w:id="44"/>
    <w:p w14:paraId="3926EC2E" w14:textId="77BADD78" w:rsidR="00E416DD" w:rsidRDefault="008F440F" w:rsidP="00E416DD">
      <w:pPr>
        <w:pStyle w:val="Default"/>
        <w:rPr>
          <w:rFonts w:asciiTheme="minorHAnsi" w:hAnsiTheme="minorHAnsi"/>
          <w:bCs/>
          <w:color w:val="auto"/>
          <w:sz w:val="22"/>
          <w:szCs w:val="22"/>
        </w:rPr>
      </w:pPr>
      <w:r>
        <w:rPr>
          <w:rFonts w:asciiTheme="minorHAnsi" w:hAnsiTheme="minorHAnsi"/>
          <w:bCs/>
          <w:color w:val="auto"/>
          <w:sz w:val="22"/>
          <w:szCs w:val="22"/>
        </w:rPr>
        <w:object w:dxaOrig="1530" w:dyaOrig="1000" w14:anchorId="56CF4E9C">
          <v:shape id="_x0000_i1026" type="#_x0000_t75" style="width:77.9pt;height:51.9pt" o:ole="">
            <v:imagedata r:id="rId67" o:title=""/>
          </v:shape>
          <o:OLEObject Type="Embed" ProgID="Word.Document.12" ShapeID="_x0000_i1026" DrawAspect="Icon" ObjectID="_1725257466" r:id="rId68">
            <o:FieldCodes>\s</o:FieldCodes>
          </o:OLEObject>
        </w:object>
      </w:r>
    </w:p>
    <w:p w14:paraId="5FC574DE" w14:textId="35215ED0" w:rsidR="004262C4" w:rsidRDefault="004262C4" w:rsidP="004262C4">
      <w:pPr>
        <w:pStyle w:val="Normal1"/>
        <w:spacing w:after="0"/>
        <w:rPr>
          <w:bCs/>
        </w:rPr>
      </w:pPr>
    </w:p>
    <w:p w14:paraId="77D5B2CD" w14:textId="4B967535" w:rsidR="000D4832" w:rsidRPr="000D4832" w:rsidRDefault="000D4832" w:rsidP="000D4832">
      <w:pPr>
        <w:pStyle w:val="Normal1"/>
        <w:spacing w:after="0"/>
        <w:rPr>
          <w:b/>
          <w:bCs/>
          <w:color w:val="auto"/>
        </w:rPr>
      </w:pPr>
      <w:bookmarkStart w:id="45" w:name="Hazing"/>
      <w:bookmarkEnd w:id="45"/>
      <w:r w:rsidRPr="00310672">
        <w:rPr>
          <w:b/>
          <w:bCs/>
          <w:color w:val="auto"/>
        </w:rPr>
        <w:t>H</w:t>
      </w:r>
      <w:r>
        <w:rPr>
          <w:b/>
          <w:bCs/>
          <w:color w:val="auto"/>
        </w:rPr>
        <w:t>azing/Initiation</w:t>
      </w:r>
    </w:p>
    <w:p w14:paraId="5C3950D7" w14:textId="77777777" w:rsidR="000D4832" w:rsidRPr="006D1824" w:rsidRDefault="000D4832" w:rsidP="000D4832">
      <w:pPr>
        <w:pStyle w:val="Normal1"/>
        <w:rPr>
          <w:color w:val="auto"/>
        </w:rPr>
      </w:pPr>
      <w:r w:rsidRPr="006D1824">
        <w:rPr>
          <w:i/>
          <w:iCs/>
          <w:color w:val="auto"/>
        </w:rPr>
        <w:t xml:space="preserve">Hazing or initiation ceremonies refers to the practice of rituals, challenges, and other activities involving harassment, </w:t>
      </w:r>
      <w:r w:rsidRPr="006D1824">
        <w:rPr>
          <w:color w:val="auto"/>
        </w:rPr>
        <w:t>abuse or humiliation used as a way of initiating a person into a group.</w:t>
      </w:r>
    </w:p>
    <w:p w14:paraId="409C2DD9" w14:textId="77777777" w:rsidR="000D4832" w:rsidRPr="006D1824" w:rsidRDefault="000D4832" w:rsidP="000D4832">
      <w:pPr>
        <w:pStyle w:val="Normal1"/>
        <w:rPr>
          <w:color w:val="auto"/>
        </w:rPr>
      </w:pPr>
      <w:r w:rsidRPr="006D1824">
        <w:rPr>
          <w:color w:val="auto"/>
        </w:rPr>
        <w:t xml:space="preserve">Hazing is seen in many different types of social groups, including gangs, sports teams and school groups. The initiation can range from relatively minor pranks, to patterns of behaviour that rise to the level of abuse or criminal misconduct. Hazing may include physical or psychological abuse. It may also include nudity or sexual assault. </w:t>
      </w:r>
    </w:p>
    <w:p w14:paraId="35F2C4ED" w14:textId="329443A5" w:rsidR="000D4832" w:rsidRDefault="000D4832" w:rsidP="000D4832">
      <w:pPr>
        <w:pStyle w:val="Normal1"/>
        <w:rPr>
          <w:color w:val="auto"/>
        </w:rPr>
      </w:pPr>
      <w:r w:rsidRPr="000D4832">
        <w:rPr>
          <w:color w:val="auto"/>
        </w:rPr>
        <w:t xml:space="preserve">Our staff are alert to such behaviour and will act in line with our behaviour policy. We will consider if the police and </w:t>
      </w:r>
      <w:r w:rsidR="00215586">
        <w:t xml:space="preserve">The Integrated Front Door </w:t>
      </w:r>
      <w:r w:rsidRPr="000D4832">
        <w:rPr>
          <w:color w:val="auto"/>
        </w:rPr>
        <w:t xml:space="preserve">need contacting or if Early help support </w:t>
      </w:r>
      <w:r w:rsidR="006D1824">
        <w:rPr>
          <w:color w:val="auto"/>
        </w:rPr>
        <w:t>should</w:t>
      </w:r>
      <w:r w:rsidRPr="000D4832">
        <w:rPr>
          <w:color w:val="auto"/>
        </w:rPr>
        <w:t xml:space="preserve"> be put in place.</w:t>
      </w:r>
    </w:p>
    <w:p w14:paraId="6864B767" w14:textId="77777777" w:rsidR="0023356A" w:rsidRDefault="0023356A" w:rsidP="006D1824">
      <w:pPr>
        <w:pStyle w:val="Normal1"/>
        <w:spacing w:after="0"/>
        <w:rPr>
          <w:b/>
          <w:bCs/>
          <w:color w:val="auto"/>
        </w:rPr>
      </w:pPr>
      <w:bookmarkStart w:id="46" w:name="Slavery"/>
      <w:bookmarkEnd w:id="46"/>
    </w:p>
    <w:p w14:paraId="5265B7D2" w14:textId="77777777" w:rsidR="006D1824" w:rsidRDefault="006D1824" w:rsidP="006D1824">
      <w:pPr>
        <w:pStyle w:val="Normal1"/>
        <w:spacing w:after="0"/>
        <w:rPr>
          <w:b/>
          <w:bCs/>
          <w:color w:val="auto"/>
        </w:rPr>
      </w:pPr>
      <w:r w:rsidRPr="006D1824">
        <w:rPr>
          <w:b/>
          <w:bCs/>
          <w:color w:val="auto"/>
        </w:rPr>
        <w:t xml:space="preserve">Modern day slavery &amp; Trafficking </w:t>
      </w:r>
    </w:p>
    <w:p w14:paraId="3FFD6906" w14:textId="3777CA5C" w:rsidR="006D1824" w:rsidRDefault="006D1824" w:rsidP="006D1824">
      <w:pPr>
        <w:pStyle w:val="Normal1"/>
        <w:spacing w:after="0"/>
        <w:rPr>
          <w:rStyle w:val="A9"/>
          <w:sz w:val="22"/>
          <w:szCs w:val="22"/>
        </w:rPr>
      </w:pPr>
      <w:r w:rsidRPr="006D1824">
        <w:rPr>
          <w:rStyle w:val="A9"/>
          <w:i/>
          <w:iCs/>
          <w:sz w:val="22"/>
          <w:szCs w:val="22"/>
        </w:rPr>
        <w:t>Modern Slavery is a term used to describe anyone, including children who are exploited for criminal gain.</w:t>
      </w:r>
      <w:r w:rsidRPr="006D1824">
        <w:rPr>
          <w:i/>
          <w:iCs/>
        </w:rPr>
        <w:t xml:space="preserve"> </w:t>
      </w:r>
      <w:r w:rsidRPr="006D1824">
        <w:rPr>
          <w:rStyle w:val="A9"/>
          <w:i/>
          <w:iCs/>
          <w:sz w:val="22"/>
          <w:szCs w:val="22"/>
        </w:rPr>
        <w:t>The impact can be devastating for the victims. Modern Slavery comprises slavery, servitude, forced and compulsory labour and human trafficking.</w:t>
      </w:r>
      <w:r>
        <w:rPr>
          <w:rStyle w:val="A9"/>
          <w:i/>
          <w:iCs/>
          <w:sz w:val="22"/>
          <w:szCs w:val="22"/>
        </w:rPr>
        <w:t xml:space="preserve"> </w:t>
      </w:r>
      <w:r>
        <w:rPr>
          <w:rStyle w:val="A9"/>
          <w:sz w:val="22"/>
          <w:szCs w:val="22"/>
        </w:rPr>
        <w:t xml:space="preserve">More information and guidance we follow can be found </w:t>
      </w:r>
      <w:hyperlink r:id="rId69" w:history="1">
        <w:r w:rsidRPr="006D1824">
          <w:rPr>
            <w:rStyle w:val="Hyperlink"/>
            <w:rFonts w:cs="Helvetica 45 Light"/>
          </w:rPr>
          <w:t>here</w:t>
        </w:r>
      </w:hyperlink>
      <w:r>
        <w:rPr>
          <w:rStyle w:val="A9"/>
          <w:sz w:val="22"/>
          <w:szCs w:val="22"/>
        </w:rPr>
        <w:t>.</w:t>
      </w:r>
    </w:p>
    <w:p w14:paraId="099B0245" w14:textId="77777777" w:rsidR="006D1824" w:rsidRPr="006D1824" w:rsidRDefault="006D1824" w:rsidP="006D1824">
      <w:pPr>
        <w:pStyle w:val="Normal1"/>
        <w:spacing w:after="0"/>
        <w:rPr>
          <w:rFonts w:cs="Helvetica 45 Light"/>
          <w:i/>
          <w:iCs/>
        </w:rPr>
      </w:pPr>
    </w:p>
    <w:p w14:paraId="1644723A" w14:textId="690A0952" w:rsidR="007969B2" w:rsidRPr="000407D2" w:rsidRDefault="007969B2" w:rsidP="007969B2">
      <w:pPr>
        <w:pStyle w:val="Normal1"/>
        <w:spacing w:after="0"/>
        <w:rPr>
          <w:rFonts w:asciiTheme="minorHAnsi" w:hAnsiTheme="minorHAnsi" w:cstheme="minorHAnsi"/>
          <w:b/>
          <w:bCs/>
          <w:color w:val="auto"/>
        </w:rPr>
      </w:pPr>
      <w:bookmarkStart w:id="47" w:name="Complex"/>
      <w:bookmarkEnd w:id="47"/>
      <w:r w:rsidRPr="000407D2">
        <w:rPr>
          <w:rFonts w:asciiTheme="minorHAnsi" w:hAnsiTheme="minorHAnsi" w:cstheme="minorHAnsi"/>
          <w:b/>
          <w:bCs/>
          <w:color w:val="auto"/>
        </w:rPr>
        <w:t>COMPLEX SAFEGUARDING HUB</w:t>
      </w:r>
    </w:p>
    <w:p w14:paraId="6FD4AB50" w14:textId="6BE52666" w:rsidR="00EC6961" w:rsidRDefault="007969B2" w:rsidP="003E07DD">
      <w:pPr>
        <w:pStyle w:val="Normal1"/>
        <w:spacing w:after="0"/>
        <w:rPr>
          <w:color w:val="auto"/>
        </w:rPr>
      </w:pPr>
      <w:r w:rsidRPr="000407D2">
        <w:rPr>
          <w:rFonts w:asciiTheme="minorHAnsi" w:hAnsiTheme="minorHAnsi" w:cstheme="minorHAnsi"/>
          <w:color w:val="auto"/>
        </w:rPr>
        <w:t>If we have concerns that a student is being exploited or they are frequently missing from home then a referral will be made to</w:t>
      </w:r>
      <w:r w:rsidR="00215586" w:rsidRPr="000407D2">
        <w:rPr>
          <w:rFonts w:asciiTheme="minorHAnsi" w:hAnsiTheme="minorHAnsi" w:cstheme="minorHAnsi"/>
        </w:rPr>
        <w:t xml:space="preserve"> The Integrated Front Door</w:t>
      </w:r>
      <w:r w:rsidRPr="000407D2">
        <w:rPr>
          <w:rFonts w:asciiTheme="minorHAnsi" w:hAnsiTheme="minorHAnsi" w:cstheme="minorHAnsi"/>
          <w:color w:val="auto"/>
        </w:rPr>
        <w:t>.  The referral will be triaged and if the risks are considered medium/high then the case will be referred to CEAM (Child Exploitation And M</w:t>
      </w:r>
      <w:r w:rsidRPr="00710F18">
        <w:rPr>
          <w:color w:val="auto"/>
        </w:rPr>
        <w:t>issing) Panel and if deemed appropriate a Complex Safeguarding Social worker will be allocated</w:t>
      </w:r>
      <w:r>
        <w:rPr>
          <w:color w:val="auto"/>
        </w:rPr>
        <w:t>.</w:t>
      </w:r>
      <w:r w:rsidR="003E07DD">
        <w:rPr>
          <w:color w:val="auto"/>
        </w:rPr>
        <w:t xml:space="preserve"> We will share appropriate information as requested by CEAM via the Safeguarding Education Team.</w:t>
      </w:r>
      <w:r w:rsidR="00A4484C">
        <w:rPr>
          <w:color w:val="auto"/>
        </w:rPr>
        <w:t xml:space="preserve"> Information about the Complex safeguarding hub can be found </w:t>
      </w:r>
      <w:hyperlink r:id="rId70" w:history="1">
        <w:r w:rsidR="00A4484C" w:rsidRPr="0092495E">
          <w:rPr>
            <w:rStyle w:val="Hyperlink"/>
          </w:rPr>
          <w:t>here</w:t>
        </w:r>
      </w:hyperlink>
      <w:r w:rsidR="00A4484C">
        <w:rPr>
          <w:color w:val="auto"/>
        </w:rPr>
        <w:t>.</w:t>
      </w:r>
    </w:p>
    <w:p w14:paraId="3A9A7AA5" w14:textId="77777777" w:rsidR="003E07DD" w:rsidRPr="003E07DD" w:rsidRDefault="003E07DD" w:rsidP="003E07DD">
      <w:pPr>
        <w:pStyle w:val="Normal1"/>
        <w:spacing w:after="0"/>
        <w:rPr>
          <w:rStyle w:val="Hyperlink"/>
          <w:color w:val="auto"/>
          <w:u w:val="none"/>
        </w:rPr>
      </w:pPr>
    </w:p>
    <w:p w14:paraId="01C6DF74" w14:textId="0A0B5551" w:rsidR="00EE53E3" w:rsidRDefault="00597FA5" w:rsidP="00EC6961">
      <w:pPr>
        <w:pStyle w:val="Normal1"/>
        <w:spacing w:after="0"/>
        <w:rPr>
          <w:rStyle w:val="Hyperlink"/>
          <w:b/>
          <w:bCs/>
          <w:color w:val="auto"/>
          <w:u w:val="none"/>
        </w:rPr>
      </w:pPr>
      <w:bookmarkStart w:id="48" w:name="Community"/>
      <w:bookmarkEnd w:id="48"/>
      <w:r>
        <w:rPr>
          <w:rStyle w:val="Hyperlink"/>
          <w:b/>
          <w:bCs/>
          <w:color w:val="auto"/>
          <w:u w:val="none"/>
        </w:rPr>
        <w:t xml:space="preserve">COMMUNITY SAFETY AND </w:t>
      </w:r>
      <w:r w:rsidR="00EE53E3" w:rsidRPr="0098457F">
        <w:rPr>
          <w:rStyle w:val="Hyperlink"/>
          <w:b/>
          <w:bCs/>
          <w:color w:val="auto"/>
          <w:u w:val="none"/>
        </w:rPr>
        <w:t>LIAISING WITH THE POLICE</w:t>
      </w:r>
    </w:p>
    <w:p w14:paraId="71B26844" w14:textId="610BDCB5" w:rsidR="000D7636" w:rsidRDefault="003E07DD" w:rsidP="00EC6961">
      <w:pPr>
        <w:pStyle w:val="Normal1"/>
        <w:spacing w:after="0"/>
        <w:rPr>
          <w:rFonts w:ascii="Tondo" w:hAnsi="Tondo"/>
        </w:rPr>
      </w:pPr>
      <w:r>
        <w:t xml:space="preserve">In emergencies we will ring 999. </w:t>
      </w:r>
      <w:hyperlink r:id="rId71" w:history="1">
        <w:r w:rsidR="00EE53E3" w:rsidRPr="0098457F">
          <w:rPr>
            <w:rStyle w:val="Hyperlink"/>
            <w:rFonts w:ascii="Tondo" w:hAnsi="Tondo"/>
          </w:rPr>
          <w:t>NPCC- When to call the police</w:t>
        </w:r>
      </w:hyperlink>
      <w:r w:rsidR="00EE53E3" w:rsidRPr="0098457F">
        <w:rPr>
          <w:rFonts w:ascii="Tondo" w:hAnsi="Tondo"/>
        </w:rPr>
        <w:t xml:space="preserve"> </w:t>
      </w:r>
      <w:r w:rsidR="00EE53E3">
        <w:rPr>
          <w:rFonts w:ascii="Tondo" w:hAnsi="Tondo"/>
        </w:rPr>
        <w:t>supports us to</w:t>
      </w:r>
      <w:r w:rsidR="00EE53E3" w:rsidRPr="0098457F">
        <w:rPr>
          <w:rFonts w:ascii="Tondo" w:hAnsi="Tondo"/>
        </w:rPr>
        <w:t xml:space="preserve"> understand when </w:t>
      </w:r>
      <w:r w:rsidR="00EE53E3">
        <w:rPr>
          <w:rFonts w:ascii="Tondo" w:hAnsi="Tondo"/>
        </w:rPr>
        <w:t>we</w:t>
      </w:r>
      <w:r w:rsidR="00EE53E3" w:rsidRPr="0098457F">
        <w:rPr>
          <w:rFonts w:ascii="Tondo" w:hAnsi="Tondo"/>
        </w:rPr>
        <w:t xml:space="preserve"> should consider call</w:t>
      </w:r>
      <w:r w:rsidR="00510668">
        <w:rPr>
          <w:rFonts w:ascii="Tondo" w:hAnsi="Tondo"/>
        </w:rPr>
        <w:t>ing</w:t>
      </w:r>
      <w:r w:rsidR="00EE53E3" w:rsidRPr="0098457F">
        <w:rPr>
          <w:rFonts w:ascii="Tondo" w:hAnsi="Tondo"/>
        </w:rPr>
        <w:t xml:space="preserve"> the police and what to </w:t>
      </w:r>
      <w:r w:rsidR="00EE53E3">
        <w:rPr>
          <w:rFonts w:ascii="Tondo" w:hAnsi="Tondo"/>
        </w:rPr>
        <w:t>expect when we contact the police.</w:t>
      </w:r>
    </w:p>
    <w:p w14:paraId="2C527D2A" w14:textId="77777777" w:rsidR="008E7938" w:rsidRDefault="00597FA5" w:rsidP="00EC6961">
      <w:pPr>
        <w:spacing w:before="100" w:beforeAutospacing="1" w:after="100" w:afterAutospacing="1" w:line="240" w:lineRule="auto"/>
        <w:rPr>
          <w:rFonts w:eastAsia="Times New Roman" w:cs="Times New Roman"/>
          <w:lang w:eastAsia="en-GB"/>
        </w:rPr>
      </w:pPr>
      <w:r w:rsidRPr="00597FA5">
        <w:rPr>
          <w:rFonts w:eastAsia="Times New Roman" w:cs="Times New Roman"/>
          <w:lang w:eastAsia="en-GB"/>
        </w:rPr>
        <w:t>Community safety incidents in the vicinity</w:t>
      </w:r>
      <w:r w:rsidR="00510668">
        <w:rPr>
          <w:rFonts w:eastAsia="Times New Roman" w:cs="Times New Roman"/>
          <w:lang w:eastAsia="en-GB"/>
        </w:rPr>
        <w:t>,</w:t>
      </w:r>
      <w:r w:rsidRPr="00597FA5">
        <w:rPr>
          <w:rFonts w:eastAsia="Times New Roman" w:cs="Times New Roman"/>
          <w:lang w:eastAsia="en-GB"/>
        </w:rPr>
        <w:t xml:space="preserve"> like people loitering and unknown adults talking to students</w:t>
      </w:r>
      <w:r w:rsidR="00510668">
        <w:rPr>
          <w:rFonts w:eastAsia="Times New Roman" w:cs="Times New Roman"/>
          <w:lang w:eastAsia="en-GB"/>
        </w:rPr>
        <w:t>,</w:t>
      </w:r>
      <w:r w:rsidRPr="00597FA5">
        <w:rPr>
          <w:rFonts w:eastAsia="Times New Roman" w:cs="Times New Roman"/>
          <w:lang w:eastAsia="en-GB"/>
        </w:rPr>
        <w:t xml:space="preserve"> will be reported to the police and a </w:t>
      </w:r>
      <w:bookmarkStart w:id="49" w:name="_Hlk76124229"/>
      <w:r w:rsidR="008E7938">
        <w:t xml:space="preserve">school safe incident report form </w:t>
      </w:r>
      <w:bookmarkEnd w:id="49"/>
      <w:r w:rsidRPr="00597FA5">
        <w:rPr>
          <w:rFonts w:eastAsia="Times New Roman" w:cs="Times New Roman"/>
          <w:lang w:eastAsia="en-GB"/>
        </w:rPr>
        <w:t>completed and uploaded to the Extranet.</w:t>
      </w:r>
      <w:r w:rsidR="008E7938">
        <w:rPr>
          <w:rFonts w:eastAsia="Times New Roman" w:cs="Times New Roman"/>
          <w:lang w:eastAsia="en-GB"/>
        </w:rPr>
        <w:t xml:space="preserve"> </w:t>
      </w:r>
    </w:p>
    <w:bookmarkStart w:id="50" w:name="_MON_1686741855"/>
    <w:bookmarkEnd w:id="50"/>
    <w:p w14:paraId="334D00F2" w14:textId="2A3AC98A" w:rsidR="00743169" w:rsidRPr="00597FA5" w:rsidRDefault="008E7938" w:rsidP="00597FA5">
      <w:pPr>
        <w:spacing w:before="100" w:beforeAutospacing="1" w:after="100" w:afterAutospacing="1" w:line="240" w:lineRule="auto"/>
        <w:rPr>
          <w:rFonts w:eastAsia="Times New Roman" w:cs="Times New Roman"/>
          <w:lang w:eastAsia="en-GB"/>
        </w:rPr>
      </w:pPr>
      <w:r>
        <w:object w:dxaOrig="1530" w:dyaOrig="1000" w14:anchorId="495C238D">
          <v:shape id="_x0000_i1027" type="#_x0000_t75" style="width:77.9pt;height:51.9pt" o:ole="">
            <v:imagedata r:id="rId72" o:title=""/>
          </v:shape>
          <o:OLEObject Type="Embed" ProgID="Word.Document.12" ShapeID="_x0000_i1027" DrawAspect="Icon" ObjectID="_1725257467" r:id="rId73">
            <o:FieldCodes>\s</o:FieldCodes>
          </o:OLEObject>
        </w:object>
      </w:r>
    </w:p>
    <w:p w14:paraId="5D0D1AA0" w14:textId="77777777" w:rsidR="00F04DFB" w:rsidRDefault="00893A05" w:rsidP="003E07DD">
      <w:pPr>
        <w:spacing w:after="0"/>
        <w:rPr>
          <w:b/>
        </w:rPr>
      </w:pPr>
      <w:bookmarkStart w:id="51" w:name="Honour_Based"/>
      <w:bookmarkEnd w:id="51"/>
      <w:r w:rsidRPr="0025647D">
        <w:rPr>
          <w:b/>
        </w:rPr>
        <w:t xml:space="preserve">HONOUR BASED </w:t>
      </w:r>
      <w:r w:rsidR="0098457F">
        <w:rPr>
          <w:b/>
        </w:rPr>
        <w:t>ABUSE</w:t>
      </w:r>
      <w:r>
        <w:rPr>
          <w:b/>
        </w:rPr>
        <w:t xml:space="preserve"> (including Female Genital Mutilation and Forced Marriage</w:t>
      </w:r>
      <w:r w:rsidR="000D4832">
        <w:rPr>
          <w:b/>
        </w:rPr>
        <w:t>)</w:t>
      </w:r>
    </w:p>
    <w:p w14:paraId="304B309A" w14:textId="4AA95420" w:rsidR="00F04DFB" w:rsidRPr="00F04DFB" w:rsidRDefault="00F04DFB" w:rsidP="003E07DD">
      <w:pPr>
        <w:spacing w:after="0"/>
        <w:rPr>
          <w:b/>
        </w:rPr>
      </w:pPr>
      <w:r w:rsidRPr="00F04DFB">
        <w:rPr>
          <w:i/>
          <w:iCs/>
        </w:rPr>
        <w:t xml:space="preserve">So-called ‘honour-based’ abuse (HBA) includes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and community pressure and can include multiple perpetrators.  </w:t>
      </w:r>
      <w:r w:rsidRPr="00F04DFB">
        <w:t>It is important t</w:t>
      </w:r>
      <w:r>
        <w:t>hat we are</w:t>
      </w:r>
      <w:r w:rsidRPr="00F04DFB">
        <w:t xml:space="preserve"> aware of this dynamic and additional risk factor when deciding what action to take.  All forms of so-called Honour based abuse (regardless of the motivation) </w:t>
      </w:r>
      <w:r>
        <w:t>will</w:t>
      </w:r>
      <w:r w:rsidRPr="00F04DFB">
        <w:t xml:space="preserve"> be handled and escalated as </w:t>
      </w:r>
      <w:r>
        <w:t>appropriate</w:t>
      </w:r>
      <w:r w:rsidRPr="00F04DFB">
        <w:t>.</w:t>
      </w:r>
      <w:r w:rsidRPr="00F04DFB">
        <w:rPr>
          <w:i/>
          <w:iCs/>
        </w:rPr>
        <w:t xml:space="preserve"> </w:t>
      </w:r>
    </w:p>
    <w:p w14:paraId="4F9448E1" w14:textId="77777777" w:rsidR="00F04DFB" w:rsidRDefault="00F04DFB" w:rsidP="00F04DFB">
      <w:pPr>
        <w:pStyle w:val="Normal1"/>
        <w:spacing w:after="0" w:line="240" w:lineRule="auto"/>
      </w:pPr>
    </w:p>
    <w:p w14:paraId="068606D9" w14:textId="3D6C86C8" w:rsidR="00F04DFB" w:rsidRPr="00F04DFB" w:rsidRDefault="00F04DFB" w:rsidP="00F04DFB">
      <w:pPr>
        <w:pStyle w:val="Normal1"/>
        <w:spacing w:after="100" w:afterAutospacing="1" w:line="240" w:lineRule="auto"/>
        <w:rPr>
          <w:rFonts w:ascii="GDS Transport" w:hAnsi="GDS Transport"/>
          <w:color w:val="auto"/>
          <w:lang w:val="en"/>
        </w:rPr>
      </w:pPr>
      <w:r w:rsidRPr="0025647D">
        <w:t>If</w:t>
      </w:r>
      <w:r>
        <w:t xml:space="preserve"> </w:t>
      </w:r>
      <w:r w:rsidRPr="00F04DFB">
        <w:rPr>
          <w:color w:val="auto"/>
        </w:rPr>
        <w:t>our</w:t>
      </w:r>
      <w:r w:rsidRPr="0025647D">
        <w:t xml:space="preserve"> staff</w:t>
      </w:r>
      <w:r>
        <w:t xml:space="preserve"> have concerns about HBA they</w:t>
      </w:r>
      <w:r w:rsidRPr="0025647D">
        <w:t xml:space="preserve"> </w:t>
      </w:r>
      <w:r>
        <w:t>will</w:t>
      </w:r>
      <w:r w:rsidRPr="0025647D">
        <w:t xml:space="preserve"> speak to </w:t>
      </w:r>
      <w:r>
        <w:t>the</w:t>
      </w:r>
      <w:r w:rsidRPr="0025647D">
        <w:t xml:space="preserve"> designated safeguarding lead</w:t>
      </w:r>
      <w:r>
        <w:t xml:space="preserve"> (DSL) who will refer to </w:t>
      </w:r>
      <w:r w:rsidR="00215586">
        <w:t>The Integrated Front Door</w:t>
      </w:r>
      <w:r>
        <w:t>.</w:t>
      </w:r>
      <w:r w:rsidRPr="00F04DFB">
        <w:rPr>
          <w:rFonts w:ascii="GDS Transport" w:hAnsi="GDS Transport"/>
          <w:color w:val="0B0C0C"/>
          <w:lang w:val="en"/>
        </w:rPr>
        <w:t xml:space="preserve"> </w:t>
      </w:r>
      <w:r>
        <w:rPr>
          <w:rFonts w:ascii="GDS Transport" w:hAnsi="GDS Transport"/>
          <w:color w:val="0B0C0C"/>
          <w:lang w:val="en"/>
        </w:rPr>
        <w:t>Should the case not require Social Care intervention Early Help will be put in place.</w:t>
      </w:r>
    </w:p>
    <w:p w14:paraId="3F5315C8" w14:textId="1F1EF6C1" w:rsidR="00F04DFB" w:rsidRDefault="00F04DFB" w:rsidP="00F04DFB">
      <w:pPr>
        <w:pStyle w:val="Normal1"/>
        <w:spacing w:after="0" w:line="240" w:lineRule="auto"/>
      </w:pPr>
      <w:r>
        <w:lastRenderedPageBreak/>
        <w:t>I</w:t>
      </w:r>
      <w:r w:rsidRPr="0025647D">
        <w:t>nformation on Breast Ironing</w:t>
      </w:r>
      <w:r>
        <w:t xml:space="preserve"> and Forced Marriage can be accessed below:</w:t>
      </w:r>
    </w:p>
    <w:p w14:paraId="77EEC9AC" w14:textId="23CEA64C" w:rsidR="00635CCD" w:rsidRPr="00F04DFB" w:rsidRDefault="00765B52" w:rsidP="00F04DFB">
      <w:pPr>
        <w:pStyle w:val="Normal1"/>
        <w:spacing w:after="0" w:line="240" w:lineRule="auto"/>
      </w:pPr>
      <w:hyperlink r:id="rId74" w:history="1">
        <w:r w:rsidR="00F04DFB" w:rsidRPr="00A20F6C">
          <w:rPr>
            <w:rStyle w:val="Hyperlink"/>
          </w:rPr>
          <w:t>Forced Marriage</w:t>
        </w:r>
      </w:hyperlink>
      <w:r w:rsidR="003E07DD">
        <w:rPr>
          <w:rStyle w:val="Hyperlink"/>
        </w:rPr>
        <w:t xml:space="preserve"> </w:t>
      </w:r>
      <w:r w:rsidR="003E07DD" w:rsidRPr="003E07DD">
        <w:rPr>
          <w:rStyle w:val="Hyperlink"/>
          <w:color w:val="auto"/>
          <w:u w:val="none"/>
        </w:rPr>
        <w:t>and</w:t>
      </w:r>
      <w:r w:rsidR="00F04DFB" w:rsidRPr="00F04DFB">
        <w:rPr>
          <w:rStyle w:val="Hyperlink"/>
          <w:u w:val="none"/>
        </w:rPr>
        <w:t xml:space="preserve"> </w:t>
      </w:r>
      <w:hyperlink r:id="rId75" w:history="1">
        <w:r w:rsidR="00F04DFB" w:rsidRPr="00A20F6C">
          <w:rPr>
            <w:rStyle w:val="Hyperlink"/>
          </w:rPr>
          <w:t>Breast Ironing</w:t>
        </w:r>
      </w:hyperlink>
    </w:p>
    <w:p w14:paraId="20A10F3E" w14:textId="77777777" w:rsidR="006A3703" w:rsidRDefault="006A3703">
      <w:pPr>
        <w:pStyle w:val="Normal1"/>
        <w:spacing w:after="0" w:line="240" w:lineRule="auto"/>
        <w:rPr>
          <w:b/>
        </w:rPr>
      </w:pPr>
    </w:p>
    <w:p w14:paraId="1EBBB43D" w14:textId="0B358E4E" w:rsidR="00E32D88" w:rsidRPr="0025647D" w:rsidRDefault="007F42B0">
      <w:pPr>
        <w:pStyle w:val="Normal1"/>
        <w:spacing w:after="0" w:line="240" w:lineRule="auto"/>
        <w:rPr>
          <w:b/>
        </w:rPr>
      </w:pPr>
      <w:bookmarkStart w:id="52" w:name="FGM"/>
      <w:bookmarkEnd w:id="52"/>
      <w:r w:rsidRPr="0025647D">
        <w:rPr>
          <w:b/>
        </w:rPr>
        <w:t xml:space="preserve">FEMALE GENITAL MUTILATION (FGM) </w:t>
      </w:r>
    </w:p>
    <w:p w14:paraId="5D091061" w14:textId="7367565A" w:rsidR="00920742" w:rsidRPr="00920742" w:rsidRDefault="00920742" w:rsidP="00920742">
      <w:pPr>
        <w:pStyle w:val="Normal1"/>
        <w:spacing w:after="0" w:line="240" w:lineRule="auto"/>
        <w:rPr>
          <w:i/>
          <w:iCs/>
        </w:rPr>
      </w:pPr>
      <w:r w:rsidRPr="00920742">
        <w:rPr>
          <w:i/>
          <w:iCs/>
        </w:rPr>
        <w:t xml:space="preserve">FGM comprises all procedures involving partial or total removal of the external female genitalia or other injury to the female genital organs. It is illegal in the UK and a form of child abuse with long-lasting harmful consequences. </w:t>
      </w:r>
    </w:p>
    <w:p w14:paraId="3FC64164" w14:textId="77777777" w:rsidR="00920742" w:rsidRPr="00A20F6C" w:rsidRDefault="00920742" w:rsidP="00920742">
      <w:pPr>
        <w:pStyle w:val="Normal1"/>
        <w:spacing w:after="0" w:line="240" w:lineRule="auto"/>
      </w:pPr>
    </w:p>
    <w:p w14:paraId="33C75F3D" w14:textId="31B668CE" w:rsidR="00920742" w:rsidRPr="0025647D" w:rsidRDefault="00920742" w:rsidP="003E07DD">
      <w:pPr>
        <w:pStyle w:val="Normal1"/>
        <w:spacing w:after="0"/>
        <w:rPr>
          <w:b/>
        </w:rPr>
      </w:pPr>
      <w:r w:rsidRPr="0025647D">
        <w:rPr>
          <w:b/>
        </w:rPr>
        <w:t xml:space="preserve">Indicators </w:t>
      </w:r>
      <w:r>
        <w:rPr>
          <w:b/>
        </w:rPr>
        <w:t>of risk:</w:t>
      </w:r>
    </w:p>
    <w:p w14:paraId="029D6CB3" w14:textId="77777777" w:rsidR="00920742" w:rsidRPr="0025647D" w:rsidRDefault="00920742" w:rsidP="00402D97">
      <w:pPr>
        <w:pStyle w:val="Normal1"/>
        <w:numPr>
          <w:ilvl w:val="0"/>
          <w:numId w:val="37"/>
        </w:numPr>
        <w:spacing w:after="0" w:line="240" w:lineRule="auto"/>
        <w:contextualSpacing/>
      </w:pPr>
      <w:r w:rsidRPr="0025647D">
        <w:t>Victims are likely to come from a community that is known to practice FGM</w:t>
      </w:r>
    </w:p>
    <w:p w14:paraId="6C5FB1B7" w14:textId="77777777" w:rsidR="00920742" w:rsidRPr="0025647D" w:rsidRDefault="00920742" w:rsidP="00402D97">
      <w:pPr>
        <w:pStyle w:val="Normal1"/>
        <w:numPr>
          <w:ilvl w:val="0"/>
          <w:numId w:val="37"/>
        </w:numPr>
        <w:spacing w:after="0" w:line="240" w:lineRule="auto"/>
        <w:contextualSpacing/>
      </w:pPr>
      <w:r w:rsidRPr="0025647D">
        <w:t>Any girl born to a woman who has been subjected to FGM</w:t>
      </w:r>
    </w:p>
    <w:p w14:paraId="2E31BD82" w14:textId="77777777" w:rsidR="00920742" w:rsidRPr="0025647D" w:rsidRDefault="00920742" w:rsidP="00402D97">
      <w:pPr>
        <w:pStyle w:val="Normal1"/>
        <w:numPr>
          <w:ilvl w:val="0"/>
          <w:numId w:val="37"/>
        </w:numPr>
        <w:spacing w:after="0" w:line="240" w:lineRule="auto"/>
        <w:contextualSpacing/>
      </w:pPr>
      <w:r w:rsidRPr="0025647D">
        <w:t>Any girl who has a sister who has undergone FGM</w:t>
      </w:r>
    </w:p>
    <w:p w14:paraId="453FF0BA" w14:textId="77777777" w:rsidR="00920742" w:rsidRPr="0025647D" w:rsidRDefault="00920742" w:rsidP="00402D97">
      <w:pPr>
        <w:pStyle w:val="Normal1"/>
        <w:numPr>
          <w:ilvl w:val="0"/>
          <w:numId w:val="37"/>
        </w:numPr>
        <w:spacing w:after="0" w:line="240" w:lineRule="auto"/>
        <w:contextualSpacing/>
      </w:pPr>
      <w:r w:rsidRPr="0025647D">
        <w:t>Girls taken abroad at start of school holidays</w:t>
      </w:r>
    </w:p>
    <w:p w14:paraId="4102FADE" w14:textId="77777777" w:rsidR="00920742" w:rsidRPr="0025647D" w:rsidRDefault="00920742" w:rsidP="00402D97">
      <w:pPr>
        <w:pStyle w:val="Normal1"/>
        <w:numPr>
          <w:ilvl w:val="0"/>
          <w:numId w:val="37"/>
        </w:numPr>
        <w:spacing w:after="0" w:line="240" w:lineRule="auto"/>
        <w:contextualSpacing/>
      </w:pPr>
      <w:r w:rsidRPr="0025647D">
        <w:t>Parents state that they or a relative will take the child out of the country for a prolonged period</w:t>
      </w:r>
    </w:p>
    <w:p w14:paraId="09C1FEC4" w14:textId="194FCC02" w:rsidR="00EC6961" w:rsidRPr="003E07DD" w:rsidRDefault="00920742" w:rsidP="00402D97">
      <w:pPr>
        <w:pStyle w:val="Normal1"/>
        <w:numPr>
          <w:ilvl w:val="0"/>
          <w:numId w:val="37"/>
        </w:numPr>
        <w:spacing w:after="0" w:line="240" w:lineRule="auto"/>
        <w:contextualSpacing/>
      </w:pPr>
      <w:r w:rsidRPr="0025647D">
        <w:t>A professional hears reference to FGM in conversation e.g. a child may tell other children about it.</w:t>
      </w:r>
    </w:p>
    <w:p w14:paraId="2F95D1E6" w14:textId="4CBD0051" w:rsidR="00920742" w:rsidRPr="0025647D" w:rsidRDefault="00920742" w:rsidP="003E07DD">
      <w:pPr>
        <w:pStyle w:val="Normal1"/>
        <w:spacing w:after="0"/>
        <w:rPr>
          <w:b/>
        </w:rPr>
      </w:pPr>
      <w:r w:rsidRPr="0025647D">
        <w:rPr>
          <w:b/>
        </w:rPr>
        <w:t xml:space="preserve">Indicators </w:t>
      </w:r>
      <w:r>
        <w:rPr>
          <w:b/>
        </w:rPr>
        <w:t>of</w:t>
      </w:r>
      <w:r w:rsidRPr="0025647D">
        <w:rPr>
          <w:b/>
        </w:rPr>
        <w:t xml:space="preserve"> FGM</w:t>
      </w:r>
      <w:r>
        <w:rPr>
          <w:b/>
        </w:rPr>
        <w:t>:</w:t>
      </w:r>
    </w:p>
    <w:p w14:paraId="21A22166" w14:textId="77777777" w:rsidR="00920742" w:rsidRPr="0025647D" w:rsidRDefault="00920742" w:rsidP="00402D97">
      <w:pPr>
        <w:pStyle w:val="Normal1"/>
        <w:numPr>
          <w:ilvl w:val="0"/>
          <w:numId w:val="38"/>
        </w:numPr>
        <w:spacing w:after="0" w:line="240" w:lineRule="auto"/>
        <w:contextualSpacing/>
      </w:pPr>
      <w:r w:rsidRPr="0025647D">
        <w:t>Girl may have difficulty walking, sitting or standing</w:t>
      </w:r>
    </w:p>
    <w:p w14:paraId="63E80C69" w14:textId="77777777" w:rsidR="00920742" w:rsidRPr="0025647D" w:rsidRDefault="00920742" w:rsidP="00402D97">
      <w:pPr>
        <w:pStyle w:val="Normal1"/>
        <w:numPr>
          <w:ilvl w:val="0"/>
          <w:numId w:val="38"/>
        </w:numPr>
        <w:spacing w:after="0" w:line="240" w:lineRule="auto"/>
        <w:contextualSpacing/>
      </w:pPr>
      <w:r w:rsidRPr="0025647D">
        <w:t>May spend longer in the bathroom or toilet owing to difficulties in urinating</w:t>
      </w:r>
    </w:p>
    <w:p w14:paraId="5831077D" w14:textId="77777777" w:rsidR="00920742" w:rsidRPr="0025647D" w:rsidRDefault="00920742" w:rsidP="00402D97">
      <w:pPr>
        <w:pStyle w:val="Normal1"/>
        <w:numPr>
          <w:ilvl w:val="0"/>
          <w:numId w:val="38"/>
        </w:numPr>
        <w:spacing w:after="0" w:line="240" w:lineRule="auto"/>
        <w:contextualSpacing/>
      </w:pPr>
      <w:r w:rsidRPr="0025647D">
        <w:t>Recurrent urinary tract infections or complaints of abdominal pain</w:t>
      </w:r>
    </w:p>
    <w:p w14:paraId="6BF91D1A" w14:textId="77777777" w:rsidR="00920742" w:rsidRPr="0025647D" w:rsidRDefault="00920742" w:rsidP="00402D97">
      <w:pPr>
        <w:pStyle w:val="Normal1"/>
        <w:numPr>
          <w:ilvl w:val="0"/>
          <w:numId w:val="38"/>
        </w:numPr>
        <w:spacing w:after="0" w:line="240" w:lineRule="auto"/>
        <w:contextualSpacing/>
      </w:pPr>
      <w:r w:rsidRPr="0025647D">
        <w:t>spend longer periods away from the classroom</w:t>
      </w:r>
    </w:p>
    <w:p w14:paraId="4EDE4E5A" w14:textId="77777777" w:rsidR="00920742" w:rsidRPr="0025647D" w:rsidRDefault="00920742" w:rsidP="00402D97">
      <w:pPr>
        <w:pStyle w:val="Normal1"/>
        <w:numPr>
          <w:ilvl w:val="0"/>
          <w:numId w:val="38"/>
        </w:numPr>
        <w:spacing w:after="0" w:line="240" w:lineRule="auto"/>
        <w:contextualSpacing/>
      </w:pPr>
      <w:r w:rsidRPr="0025647D">
        <w:t>Young girls refusing to participate in P.E. regularly without a medical note</w:t>
      </w:r>
    </w:p>
    <w:p w14:paraId="4170BFB7" w14:textId="77777777" w:rsidR="00920742" w:rsidRPr="0025647D" w:rsidRDefault="00920742" w:rsidP="00402D97">
      <w:pPr>
        <w:pStyle w:val="Normal1"/>
        <w:numPr>
          <w:ilvl w:val="0"/>
          <w:numId w:val="38"/>
        </w:numPr>
        <w:spacing w:after="0" w:line="240" w:lineRule="auto"/>
        <w:contextualSpacing/>
      </w:pPr>
      <w:r w:rsidRPr="0025647D">
        <w:t>Prolonged absence from school with noticeable behaviour changes on the girl’s return</w:t>
      </w:r>
    </w:p>
    <w:p w14:paraId="3133A802" w14:textId="77777777" w:rsidR="00920742" w:rsidRPr="0025647D" w:rsidRDefault="00920742" w:rsidP="00920742">
      <w:pPr>
        <w:pStyle w:val="Normal1"/>
        <w:spacing w:after="0" w:line="240" w:lineRule="auto"/>
        <w:rPr>
          <w:b/>
        </w:rPr>
      </w:pPr>
    </w:p>
    <w:p w14:paraId="7FF05929" w14:textId="2552275E" w:rsidR="00920742" w:rsidRPr="003E07DD" w:rsidRDefault="00920742" w:rsidP="00920742">
      <w:pPr>
        <w:pStyle w:val="Normal1"/>
        <w:spacing w:after="0" w:line="240" w:lineRule="auto"/>
        <w:rPr>
          <w:b/>
        </w:rPr>
      </w:pPr>
      <w:r>
        <w:rPr>
          <w:b/>
        </w:rPr>
        <w:t xml:space="preserve">FGM </w:t>
      </w:r>
      <w:r w:rsidRPr="0025647D">
        <w:rPr>
          <w:b/>
        </w:rPr>
        <w:t xml:space="preserve">Mandatory Reporting Duty </w:t>
      </w:r>
    </w:p>
    <w:p w14:paraId="429987F5" w14:textId="6466FDE9" w:rsidR="00920742" w:rsidRPr="0025647D" w:rsidRDefault="00920742" w:rsidP="00920742">
      <w:pPr>
        <w:pStyle w:val="Normal1"/>
        <w:spacing w:after="0" w:line="240" w:lineRule="auto"/>
      </w:pPr>
      <w:r w:rsidRPr="0025647D">
        <w:t xml:space="preserve">Section 5B of the Female Genital Mutilation Act 2003 (as inserted by section 74 of the Serious Crime Act 2015) places a statutory duty upon </w:t>
      </w:r>
      <w:r w:rsidRPr="0025647D">
        <w:rPr>
          <w:b/>
        </w:rPr>
        <w:t xml:space="preserve">teachers, </w:t>
      </w:r>
      <w:r w:rsidRPr="0025647D">
        <w:t xml:space="preserve">along with social workers and healthcare professionals, to report to the police where they discover (either through disclosure by the victim or visual evidence) that FGM appears to have been carried out on a girl under 18. Those failing to report such cases will face disciplinary sanctions. </w:t>
      </w:r>
    </w:p>
    <w:p w14:paraId="1701AAD5" w14:textId="77777777" w:rsidR="00920742" w:rsidRPr="0025647D" w:rsidRDefault="00920742" w:rsidP="00920742">
      <w:pPr>
        <w:pStyle w:val="Normal1"/>
        <w:spacing w:after="0" w:line="240" w:lineRule="auto"/>
      </w:pPr>
    </w:p>
    <w:p w14:paraId="36036547" w14:textId="77777777" w:rsidR="00920742" w:rsidRPr="0025647D" w:rsidRDefault="00920742" w:rsidP="00920742">
      <w:pPr>
        <w:pStyle w:val="Normal1"/>
        <w:spacing w:after="0" w:line="240" w:lineRule="auto"/>
      </w:pPr>
      <w:r w:rsidRPr="0025647D">
        <w:t xml:space="preserve">Teachers </w:t>
      </w:r>
      <w:r w:rsidRPr="0025647D">
        <w:rPr>
          <w:b/>
        </w:rPr>
        <w:t xml:space="preserve">must </w:t>
      </w:r>
      <w:r w:rsidRPr="0025647D">
        <w:t xml:space="preserve">personally report to the police cases where they discover that an act of FGM appears to have been carried out, by telephoning 101. </w:t>
      </w:r>
    </w:p>
    <w:p w14:paraId="3B511B9A" w14:textId="77777777" w:rsidR="00920742" w:rsidRPr="0025647D" w:rsidRDefault="00920742" w:rsidP="00920742">
      <w:pPr>
        <w:pStyle w:val="Normal1"/>
        <w:spacing w:after="0" w:line="240" w:lineRule="auto"/>
      </w:pPr>
    </w:p>
    <w:p w14:paraId="6300B3D7" w14:textId="5BBD154B" w:rsidR="00920742" w:rsidRPr="0025647D" w:rsidRDefault="00920742" w:rsidP="003E07DD">
      <w:pPr>
        <w:pStyle w:val="Normal1"/>
        <w:spacing w:after="0" w:line="240" w:lineRule="auto"/>
      </w:pPr>
      <w:r>
        <w:t>All staff who are concerned about FGM will speak to the</w:t>
      </w:r>
      <w:r w:rsidRPr="0025647D">
        <w:t xml:space="preserve"> designated safeguarding lead </w:t>
      </w:r>
      <w:r>
        <w:t>who will</w:t>
      </w:r>
      <w:r w:rsidRPr="0025647D">
        <w:t xml:space="preserve"> contact</w:t>
      </w:r>
      <w:r w:rsidR="00215586" w:rsidRPr="00215586">
        <w:t xml:space="preserve"> </w:t>
      </w:r>
      <w:r w:rsidR="00215586">
        <w:t>The Integrated Front Door</w:t>
      </w:r>
      <w:r w:rsidRPr="0025647D">
        <w:t xml:space="preserve"> </w:t>
      </w:r>
      <w:r>
        <w:t>.</w:t>
      </w:r>
    </w:p>
    <w:p w14:paraId="2D002143" w14:textId="56E77221" w:rsidR="00920742" w:rsidRPr="00310D21" w:rsidRDefault="00920742" w:rsidP="00402D97">
      <w:pPr>
        <w:pStyle w:val="Normal1"/>
        <w:numPr>
          <w:ilvl w:val="0"/>
          <w:numId w:val="17"/>
        </w:numPr>
        <w:pBdr>
          <w:bottom w:val="single" w:sz="6" w:space="3" w:color="FFFFFF"/>
        </w:pBdr>
        <w:spacing w:before="60" w:after="0"/>
        <w:rPr>
          <w:rFonts w:asciiTheme="minorHAnsi" w:hAnsiTheme="minorHAnsi" w:cstheme="minorHAnsi"/>
        </w:rPr>
      </w:pPr>
      <w:r>
        <w:t>Online E- Learning t</w:t>
      </w:r>
      <w:r w:rsidRPr="0025647D">
        <w:t xml:space="preserve">raining </w:t>
      </w:r>
      <w:r>
        <w:t xml:space="preserve">on FGM </w:t>
      </w:r>
      <w:r w:rsidRPr="0025647D">
        <w:t xml:space="preserve">is available </w:t>
      </w:r>
      <w:hyperlink r:id="rId76" w:history="1">
        <w:r w:rsidRPr="00920742">
          <w:rPr>
            <w:rStyle w:val="Hyperlink"/>
          </w:rPr>
          <w:t>here</w:t>
        </w:r>
      </w:hyperlink>
      <w:r>
        <w:t xml:space="preserve"> </w:t>
      </w:r>
    </w:p>
    <w:p w14:paraId="7908DF3A" w14:textId="2DB21BBE" w:rsidR="00920742" w:rsidRPr="00C55438" w:rsidRDefault="00920742" w:rsidP="00402D97">
      <w:pPr>
        <w:pStyle w:val="Normal1"/>
        <w:numPr>
          <w:ilvl w:val="0"/>
          <w:numId w:val="17"/>
        </w:numPr>
        <w:pBdr>
          <w:bottom w:val="single" w:sz="6" w:space="3" w:color="FFFFFF"/>
        </w:pBdr>
        <w:spacing w:before="60" w:after="0"/>
        <w:rPr>
          <w:rFonts w:asciiTheme="minorHAnsi" w:hAnsiTheme="minorHAnsi" w:cstheme="minorHAnsi"/>
        </w:rPr>
      </w:pPr>
      <w:r w:rsidRPr="00310D21">
        <w:rPr>
          <w:rFonts w:asciiTheme="minorHAnsi" w:eastAsia="Arial" w:hAnsiTheme="minorHAnsi" w:cstheme="minorHAnsi"/>
          <w:color w:val="auto"/>
        </w:rPr>
        <w:t xml:space="preserve">Government documents and further info on FGM can be found </w:t>
      </w:r>
      <w:hyperlink r:id="rId77" w:history="1">
        <w:r w:rsidRPr="00EA781D">
          <w:rPr>
            <w:rStyle w:val="Hyperlink"/>
            <w:rFonts w:asciiTheme="minorHAnsi" w:eastAsia="Arial" w:hAnsiTheme="minorHAnsi" w:cstheme="minorHAnsi"/>
          </w:rPr>
          <w:t>here</w:t>
        </w:r>
      </w:hyperlink>
      <w:r w:rsidRPr="00310D21">
        <w:rPr>
          <w:rFonts w:asciiTheme="minorHAnsi" w:eastAsia="Arial" w:hAnsiTheme="minorHAnsi" w:cstheme="minorHAnsi"/>
          <w:color w:val="auto"/>
        </w:rPr>
        <w:t xml:space="preserve"> </w:t>
      </w:r>
    </w:p>
    <w:p w14:paraId="44B27A46" w14:textId="79ECCFE9" w:rsidR="00180C75" w:rsidRPr="008C7337" w:rsidRDefault="00EA781D" w:rsidP="00402D97">
      <w:pPr>
        <w:pStyle w:val="ListParagraph"/>
        <w:numPr>
          <w:ilvl w:val="0"/>
          <w:numId w:val="17"/>
        </w:numPr>
        <w:rPr>
          <w:rStyle w:val="Hyperlink"/>
          <w:color w:val="auto"/>
          <w:u w:val="none"/>
        </w:rPr>
      </w:pPr>
      <w:r>
        <w:t xml:space="preserve">Multi agency statutory guidance on FGM 2020 can be found </w:t>
      </w:r>
      <w:hyperlink r:id="rId78" w:history="1">
        <w:r w:rsidRPr="00EA781D">
          <w:rPr>
            <w:rStyle w:val="Hyperlink"/>
          </w:rPr>
          <w:t>here</w:t>
        </w:r>
      </w:hyperlink>
    </w:p>
    <w:p w14:paraId="0CF11B61" w14:textId="4E2873D4" w:rsidR="008C7337" w:rsidRPr="00180C75" w:rsidRDefault="008C7337" w:rsidP="00402D97">
      <w:pPr>
        <w:pStyle w:val="ListParagraph"/>
        <w:numPr>
          <w:ilvl w:val="0"/>
          <w:numId w:val="17"/>
        </w:numPr>
        <w:rPr>
          <w:rStyle w:val="Hyperlink"/>
          <w:color w:val="auto"/>
          <w:u w:val="none"/>
        </w:rPr>
      </w:pPr>
      <w:r>
        <w:t>See flow chart in Appendices 17</w:t>
      </w:r>
    </w:p>
    <w:p w14:paraId="3285C086" w14:textId="5037A0CE" w:rsidR="00180C75" w:rsidRDefault="00180C75" w:rsidP="00180C75">
      <w:pPr>
        <w:pStyle w:val="ListParagraph"/>
      </w:pPr>
    </w:p>
    <w:p w14:paraId="76271EB8" w14:textId="3DC66419" w:rsidR="00E32D88" w:rsidRPr="0025647D" w:rsidRDefault="007F42B0">
      <w:pPr>
        <w:pStyle w:val="Normal1"/>
        <w:spacing w:after="0" w:line="240" w:lineRule="auto"/>
        <w:rPr>
          <w:b/>
        </w:rPr>
      </w:pPr>
      <w:bookmarkStart w:id="53" w:name="Radicalisation"/>
      <w:bookmarkEnd w:id="53"/>
      <w:r w:rsidRPr="0025647D">
        <w:rPr>
          <w:b/>
        </w:rPr>
        <w:t>RADICALISATION</w:t>
      </w:r>
    </w:p>
    <w:p w14:paraId="49F032D9" w14:textId="4BB9579F" w:rsidR="00EA781D" w:rsidRPr="00A50D9F" w:rsidRDefault="00EA781D" w:rsidP="00EA781D">
      <w:pPr>
        <w:pStyle w:val="Normal1"/>
        <w:spacing w:after="0" w:line="240" w:lineRule="auto"/>
        <w:rPr>
          <w:i/>
          <w:iCs/>
        </w:rPr>
      </w:pPr>
      <w:r w:rsidRPr="00A50D9F">
        <w:rPr>
          <w:i/>
          <w:iCs/>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p>
    <w:p w14:paraId="1EDB841A" w14:textId="77777777" w:rsidR="00EA781D" w:rsidRPr="0025647D" w:rsidRDefault="00EA781D" w:rsidP="00EA781D">
      <w:pPr>
        <w:pStyle w:val="Normal1"/>
        <w:spacing w:after="0" w:line="240" w:lineRule="auto"/>
      </w:pPr>
    </w:p>
    <w:p w14:paraId="6667A80B" w14:textId="1BA62910" w:rsidR="00EA781D" w:rsidRPr="0025647D" w:rsidRDefault="00EA781D" w:rsidP="00EA781D">
      <w:pPr>
        <w:pStyle w:val="Normal1"/>
        <w:spacing w:after="0" w:line="240" w:lineRule="auto"/>
      </w:pPr>
      <w:r w:rsidRPr="0025647D">
        <w:t>As with managing other safeguarding risks</w:t>
      </w:r>
      <w:r w:rsidRPr="00A50D9F">
        <w:rPr>
          <w:color w:val="auto"/>
        </w:rPr>
        <w:t xml:space="preserve">, our </w:t>
      </w:r>
      <w:r w:rsidRPr="0025647D">
        <w:t>staff</w:t>
      </w:r>
      <w:r w:rsidR="00A50D9F">
        <w:t xml:space="preserve"> are</w:t>
      </w:r>
      <w:r w:rsidRPr="0025647D">
        <w:t xml:space="preserve"> alert to changes in children</w:t>
      </w:r>
      <w:r w:rsidR="00A50D9F">
        <w:t xml:space="preserve"> and young peoples</w:t>
      </w:r>
      <w:r w:rsidRPr="0025647D">
        <w:t xml:space="preserve"> behaviour which could indicate that they may be in need of help or protection. </w:t>
      </w:r>
    </w:p>
    <w:p w14:paraId="5E12A73C" w14:textId="77777777" w:rsidR="00F46E3C" w:rsidRPr="0025647D" w:rsidRDefault="00F46E3C">
      <w:pPr>
        <w:pStyle w:val="Normal1"/>
        <w:spacing w:after="0" w:line="240" w:lineRule="auto"/>
      </w:pPr>
    </w:p>
    <w:p w14:paraId="6B53145C" w14:textId="5081FA8B" w:rsidR="00E32D88" w:rsidRPr="0025647D" w:rsidRDefault="007F42B0">
      <w:pPr>
        <w:pStyle w:val="Normal1"/>
        <w:spacing w:after="0" w:line="240" w:lineRule="auto"/>
        <w:rPr>
          <w:b/>
        </w:rPr>
      </w:pPr>
      <w:bookmarkStart w:id="54" w:name="Prevent"/>
      <w:bookmarkEnd w:id="54"/>
      <w:r w:rsidRPr="0025647D">
        <w:rPr>
          <w:b/>
        </w:rPr>
        <w:t>Prevent</w:t>
      </w:r>
    </w:p>
    <w:p w14:paraId="3E91A045" w14:textId="77777777" w:rsidR="00A50D9F" w:rsidRPr="00A50D9F" w:rsidRDefault="00A50D9F" w:rsidP="00A50D9F">
      <w:pPr>
        <w:pStyle w:val="Normal1"/>
        <w:spacing w:after="0" w:line="240" w:lineRule="auto"/>
        <w:rPr>
          <w:i/>
          <w:iCs/>
        </w:rPr>
      </w:pPr>
      <w:r w:rsidRPr="00A50D9F">
        <w:rPr>
          <w:i/>
          <w:iCs/>
        </w:rPr>
        <w:t>From 1 July 2015 specified authorities, including all schools as defined in the summary of this guidance, are subject to a duty under section 26 of the Counter-Terrorism and Security Act 2015 (“the CTSA 2015”), in the exercise of their functions, to have “due regard to the need to prevent people from being drawn into terrorism, also known as the Prevent duty. Bodies to which this duty applies must have regard to statutory guidance issued under section 29 of the CTSA 2015 (‘Prevent Guidance’).  Paragraphs 57-76 of the Prevent Guidance are concerned specifically with schools.</w:t>
      </w:r>
    </w:p>
    <w:p w14:paraId="73BE3BB3" w14:textId="77777777" w:rsidR="00A50D9F" w:rsidRPr="0025647D" w:rsidRDefault="00A50D9F" w:rsidP="00A50D9F">
      <w:pPr>
        <w:pStyle w:val="Normal1"/>
        <w:spacing w:after="0" w:line="240" w:lineRule="auto"/>
      </w:pPr>
    </w:p>
    <w:p w14:paraId="64052A8D" w14:textId="20A7226D" w:rsidR="00A50D9F" w:rsidRPr="00FA3CC1" w:rsidRDefault="00A50D9F" w:rsidP="00A50D9F">
      <w:pPr>
        <w:pStyle w:val="Normal1"/>
        <w:spacing w:after="0" w:line="240" w:lineRule="auto"/>
        <w:rPr>
          <w:color w:val="FF0000"/>
        </w:rPr>
      </w:pPr>
      <w:r w:rsidRPr="0025647D">
        <w:lastRenderedPageBreak/>
        <w:t xml:space="preserve">The </w:t>
      </w:r>
      <w:r w:rsidRPr="00C400A2">
        <w:t xml:space="preserve">School Prevent </w:t>
      </w:r>
      <w:hyperlink r:id="rId79" w:history="1">
        <w:r w:rsidRPr="00C400A2">
          <w:rPr>
            <w:rStyle w:val="Hyperlink"/>
          </w:rPr>
          <w:t>Guidance</w:t>
        </w:r>
      </w:hyperlink>
      <w:r w:rsidRPr="00C400A2">
        <w:rPr>
          <w:color w:val="auto"/>
        </w:rPr>
        <w:t xml:space="preserve"> (2015)</w:t>
      </w:r>
      <w:r w:rsidRPr="00A50D9F">
        <w:rPr>
          <w:color w:val="auto"/>
        </w:rPr>
        <w:t xml:space="preserve"> </w:t>
      </w:r>
      <w:r w:rsidRPr="0025647D">
        <w:t xml:space="preserve">summarises the requirements in terms of four general themes: </w:t>
      </w:r>
      <w:r w:rsidRPr="009969B5">
        <w:rPr>
          <w:b/>
          <w:bCs/>
        </w:rPr>
        <w:t>risk assessment, working in partnership, staff training and IT policies.</w:t>
      </w:r>
      <w:r>
        <w:rPr>
          <w:b/>
          <w:bCs/>
        </w:rPr>
        <w:t xml:space="preserve"> </w:t>
      </w:r>
    </w:p>
    <w:p w14:paraId="353E4C0C" w14:textId="77777777" w:rsidR="00A50D9F" w:rsidRPr="0025647D" w:rsidRDefault="00A50D9F" w:rsidP="00A50D9F">
      <w:pPr>
        <w:pStyle w:val="Normal1"/>
        <w:spacing w:after="0" w:line="240" w:lineRule="auto"/>
      </w:pPr>
    </w:p>
    <w:p w14:paraId="31F8469F" w14:textId="69F93CDA" w:rsidR="00A50D9F" w:rsidRPr="00742122" w:rsidRDefault="007711AF" w:rsidP="00A50D9F">
      <w:pPr>
        <w:pStyle w:val="Normal1"/>
        <w:spacing w:after="0" w:line="240" w:lineRule="auto"/>
        <w:rPr>
          <w:rFonts w:asciiTheme="minorHAnsi" w:hAnsiTheme="minorHAnsi" w:cstheme="minorHAnsi"/>
        </w:rPr>
      </w:pPr>
      <w:r>
        <w:t xml:space="preserve">We understand </w:t>
      </w:r>
      <w:r w:rsidR="00A50D9F" w:rsidRPr="0025647D">
        <w:t>the risks affecting children</w:t>
      </w:r>
      <w:r w:rsidR="0039796D">
        <w:t xml:space="preserve"> and young people</w:t>
      </w:r>
      <w:r w:rsidR="00A50D9F" w:rsidRPr="0025647D">
        <w:t xml:space="preserve"> and understand how to identify individual children who may be at risk of radicalisation and what to do to support them. </w:t>
      </w:r>
      <w:r w:rsidR="0039796D">
        <w:t xml:space="preserve">We will </w:t>
      </w:r>
      <w:r w:rsidR="0039796D" w:rsidRPr="0025647D">
        <w:t xml:space="preserve">assess the risk of children being drawn into terrorism, including support for extremist ideas </w:t>
      </w:r>
      <w:r w:rsidR="00EF190D">
        <w:t xml:space="preserve">such </w:t>
      </w:r>
      <w:r w:rsidR="00EF190D" w:rsidRPr="00EF190D">
        <w:t xml:space="preserve">as </w:t>
      </w:r>
      <w:r w:rsidR="00742122" w:rsidRPr="00742122">
        <w:rPr>
          <w:rFonts w:asciiTheme="minorHAnsi" w:hAnsiTheme="minorHAnsi" w:cstheme="minorHAnsi"/>
          <w:bCs/>
        </w:rPr>
        <w:t>Right Wing, Far Right, International, Incel, Far Left, and Environmental related influences.</w:t>
      </w:r>
    </w:p>
    <w:p w14:paraId="1CBA0892" w14:textId="77777777" w:rsidR="00A50D9F" w:rsidRPr="0025647D" w:rsidRDefault="00A50D9F" w:rsidP="00A50D9F">
      <w:pPr>
        <w:pStyle w:val="Normal1"/>
        <w:spacing w:after="0" w:line="240" w:lineRule="auto"/>
      </w:pPr>
    </w:p>
    <w:p w14:paraId="7A5DDA8E" w14:textId="7EFAE473" w:rsidR="00A50D9F" w:rsidRPr="00180C75" w:rsidRDefault="00A50D9F" w:rsidP="00A50D9F">
      <w:pPr>
        <w:pStyle w:val="Normal1"/>
        <w:spacing w:after="0" w:line="240" w:lineRule="auto"/>
        <w:rPr>
          <w:color w:val="FF0000"/>
        </w:rPr>
      </w:pPr>
      <w:r w:rsidRPr="0025647D">
        <w:t>As</w:t>
      </w:r>
      <w:r>
        <w:t xml:space="preserve"> part of this Duty</w:t>
      </w:r>
      <w:r w:rsidRPr="0025647D">
        <w:t xml:space="preserve"> </w:t>
      </w:r>
      <w:r w:rsidRPr="0039796D">
        <w:rPr>
          <w:color w:val="auto"/>
        </w:rPr>
        <w:t xml:space="preserve">our </w:t>
      </w:r>
      <w:r w:rsidRPr="0025647D">
        <w:t>designated safeguarding lead</w:t>
      </w:r>
      <w:r>
        <w:t xml:space="preserve"> </w:t>
      </w:r>
      <w:r w:rsidR="0039796D">
        <w:t>will</w:t>
      </w:r>
      <w:r>
        <w:t xml:space="preserve">: </w:t>
      </w:r>
    </w:p>
    <w:p w14:paraId="7D96821A" w14:textId="31C924E1" w:rsidR="00A50D9F" w:rsidRPr="00DE4F83" w:rsidRDefault="00A50D9F" w:rsidP="00402D97">
      <w:pPr>
        <w:pStyle w:val="Normal1"/>
        <w:numPr>
          <w:ilvl w:val="0"/>
          <w:numId w:val="39"/>
        </w:numPr>
        <w:spacing w:after="0" w:line="240" w:lineRule="auto"/>
        <w:rPr>
          <w:color w:val="auto"/>
        </w:rPr>
      </w:pPr>
      <w:r w:rsidRPr="00DE4F83">
        <w:rPr>
          <w:color w:val="auto"/>
        </w:rPr>
        <w:t>undertake Prevent awareness training and be able to provide advice and support to other members of staff on protecting children</w:t>
      </w:r>
      <w:r w:rsidR="0039796D" w:rsidRPr="00DE4F83">
        <w:rPr>
          <w:color w:val="auto"/>
        </w:rPr>
        <w:t xml:space="preserve"> and young people</w:t>
      </w:r>
      <w:r w:rsidRPr="00DE4F83">
        <w:rPr>
          <w:color w:val="auto"/>
        </w:rPr>
        <w:t xml:space="preserve"> from the risk of radicalisation.</w:t>
      </w:r>
    </w:p>
    <w:p w14:paraId="120A1DDA" w14:textId="480C363C" w:rsidR="00A50D9F" w:rsidRPr="00DE4F83" w:rsidRDefault="00A50D9F" w:rsidP="00402D97">
      <w:pPr>
        <w:pStyle w:val="Normal1"/>
        <w:numPr>
          <w:ilvl w:val="0"/>
          <w:numId w:val="39"/>
        </w:numPr>
        <w:spacing w:after="0" w:line="240" w:lineRule="auto"/>
        <w:rPr>
          <w:color w:val="auto"/>
        </w:rPr>
      </w:pPr>
      <w:r w:rsidRPr="00DE4F83">
        <w:rPr>
          <w:color w:val="auto"/>
        </w:rPr>
        <w:t xml:space="preserve">ensure that children </w:t>
      </w:r>
      <w:r w:rsidR="00DE4F83" w:rsidRPr="00DE4F83">
        <w:rPr>
          <w:color w:val="auto"/>
        </w:rPr>
        <w:t xml:space="preserve">and young people </w:t>
      </w:r>
      <w:r w:rsidRPr="00DE4F83">
        <w:rPr>
          <w:color w:val="auto"/>
        </w:rPr>
        <w:t xml:space="preserve">are safe from terrorist and extremist material when accessing the internet </w:t>
      </w:r>
      <w:r w:rsidR="00DE4F83" w:rsidRPr="00DE4F83">
        <w:rPr>
          <w:color w:val="auto"/>
        </w:rPr>
        <w:t>with us and</w:t>
      </w:r>
      <w:r w:rsidRPr="00DE4F83">
        <w:rPr>
          <w:color w:val="auto"/>
        </w:rPr>
        <w:t xml:space="preserve"> ensuring that suitable filtering </w:t>
      </w:r>
      <w:r w:rsidR="00DE4F83" w:rsidRPr="00DE4F83">
        <w:rPr>
          <w:color w:val="auto"/>
        </w:rPr>
        <w:t>are</w:t>
      </w:r>
      <w:r w:rsidRPr="00DE4F83">
        <w:rPr>
          <w:color w:val="auto"/>
        </w:rPr>
        <w:t xml:space="preserve"> in place.</w:t>
      </w:r>
    </w:p>
    <w:p w14:paraId="2927F828" w14:textId="77777777" w:rsidR="00A50D9F" w:rsidRPr="00DE4F83" w:rsidRDefault="00A50D9F" w:rsidP="00402D97">
      <w:pPr>
        <w:pStyle w:val="Normal1"/>
        <w:numPr>
          <w:ilvl w:val="0"/>
          <w:numId w:val="39"/>
        </w:numPr>
        <w:spacing w:after="0" w:line="240" w:lineRule="auto"/>
        <w:rPr>
          <w:color w:val="auto"/>
        </w:rPr>
      </w:pPr>
      <w:r w:rsidRPr="00DE4F83">
        <w:rPr>
          <w:color w:val="auto"/>
        </w:rPr>
        <w:t>ensure that the Guidance for Schools Duty is fully met as part of a risk assessed approach</w:t>
      </w:r>
    </w:p>
    <w:p w14:paraId="7D67E6B3" w14:textId="60134EED" w:rsidR="00A50D9F" w:rsidRPr="00DE4F83" w:rsidRDefault="00A50D9F" w:rsidP="00402D97">
      <w:pPr>
        <w:pStyle w:val="Normal1"/>
        <w:numPr>
          <w:ilvl w:val="0"/>
          <w:numId w:val="39"/>
        </w:numPr>
        <w:spacing w:after="0" w:line="240" w:lineRule="auto"/>
        <w:rPr>
          <w:color w:val="auto"/>
        </w:rPr>
      </w:pPr>
      <w:r w:rsidRPr="00DE4F83">
        <w:rPr>
          <w:color w:val="auto"/>
        </w:rPr>
        <w:t xml:space="preserve">ensure </w:t>
      </w:r>
      <w:r w:rsidR="00DE4F83" w:rsidRPr="00DE4F83">
        <w:rPr>
          <w:color w:val="auto"/>
        </w:rPr>
        <w:t>staff are clear on</w:t>
      </w:r>
      <w:r w:rsidRPr="00DE4F83">
        <w:rPr>
          <w:color w:val="auto"/>
        </w:rPr>
        <w:t xml:space="preserve"> the definition of Extremism, Radicalisation and Terrorism (KCSIE, 2020 p. 89)</w:t>
      </w:r>
    </w:p>
    <w:p w14:paraId="160A6EDF" w14:textId="77777777" w:rsidR="00A50D9F" w:rsidRPr="006D0B2C" w:rsidRDefault="00A50D9F" w:rsidP="00A50D9F">
      <w:pPr>
        <w:pStyle w:val="Normal1"/>
        <w:spacing w:after="0" w:line="240" w:lineRule="auto"/>
        <w:ind w:left="775"/>
        <w:rPr>
          <w:color w:val="FF0000"/>
        </w:rPr>
      </w:pPr>
    </w:p>
    <w:p w14:paraId="61FAB38A" w14:textId="6BA09249" w:rsidR="00C506DA" w:rsidRPr="00C506DA" w:rsidRDefault="00DE4F83" w:rsidP="00C506DA">
      <w:pPr>
        <w:widowControl w:val="0"/>
        <w:spacing w:before="240" w:after="240"/>
        <w:rPr>
          <w:rFonts w:asciiTheme="minorHAnsi" w:hAnsiTheme="minorHAnsi" w:cstheme="minorHAnsi"/>
          <w:sz w:val="32"/>
          <w:szCs w:val="32"/>
        </w:rPr>
      </w:pPr>
      <w:r w:rsidRPr="00DE4F83">
        <w:rPr>
          <w:color w:val="auto"/>
        </w:rPr>
        <w:t>We</w:t>
      </w:r>
      <w:r w:rsidR="00A50D9F" w:rsidRPr="00DE4F83">
        <w:rPr>
          <w:color w:val="auto"/>
        </w:rPr>
        <w:t xml:space="preserve"> </w:t>
      </w:r>
      <w:r w:rsidR="00A50D9F">
        <w:t>utilise the ‘</w:t>
      </w:r>
      <w:r w:rsidR="00A50D9F" w:rsidRPr="0025647D">
        <w:t>educate against hate</w:t>
      </w:r>
      <w:r w:rsidR="00A50D9F">
        <w:t xml:space="preserve">’ </w:t>
      </w:r>
      <w:hyperlink r:id="rId80" w:history="1">
        <w:r w:rsidR="00A50D9F" w:rsidRPr="00DE4F83">
          <w:rPr>
            <w:rStyle w:val="Hyperlink"/>
          </w:rPr>
          <w:t>website</w:t>
        </w:r>
      </w:hyperlink>
      <w:r w:rsidR="00A50D9F" w:rsidRPr="0025647D">
        <w:t xml:space="preserve"> </w:t>
      </w:r>
      <w:r>
        <w:t xml:space="preserve">which provides us </w:t>
      </w:r>
      <w:r w:rsidR="00A50D9F" w:rsidRPr="0025647D">
        <w:t xml:space="preserve">with information, tools and resources </w:t>
      </w:r>
      <w:r>
        <w:t>we</w:t>
      </w:r>
      <w:r w:rsidR="00A50D9F" w:rsidRPr="0025647D">
        <w:t xml:space="preserve"> need to recognise and address extremism and radicalisation. </w:t>
      </w:r>
      <w:r w:rsidR="002D4AB5">
        <w:t>Training</w:t>
      </w:r>
      <w:r w:rsidR="00C506DA">
        <w:t xml:space="preserve"> on making</w:t>
      </w:r>
      <w:r w:rsidR="002D4AB5">
        <w:t xml:space="preserve"> </w:t>
      </w:r>
      <w:r w:rsidR="00C506DA">
        <w:rPr>
          <w:rFonts w:asciiTheme="minorHAnsi" w:hAnsiTheme="minorHAnsi" w:cstheme="minorHAnsi"/>
          <w:color w:val="222222"/>
        </w:rPr>
        <w:t>P</w:t>
      </w:r>
      <w:r w:rsidR="00C506DA" w:rsidRPr="00B538C3">
        <w:rPr>
          <w:rFonts w:asciiTheme="minorHAnsi" w:hAnsiTheme="minorHAnsi" w:cstheme="minorHAnsi"/>
          <w:color w:val="222222"/>
        </w:rPr>
        <w:t>revent referrals</w:t>
      </w:r>
      <w:r w:rsidR="00C506DA">
        <w:rPr>
          <w:rFonts w:asciiTheme="minorHAnsi" w:hAnsiTheme="minorHAnsi" w:cstheme="minorHAnsi"/>
          <w:color w:val="222222"/>
        </w:rPr>
        <w:t xml:space="preserve"> </w:t>
      </w:r>
      <w:r w:rsidR="002D4AB5">
        <w:t xml:space="preserve">and E- learning </w:t>
      </w:r>
      <w:r w:rsidR="00C506DA">
        <w:t>will be</w:t>
      </w:r>
      <w:r w:rsidR="002D4AB5">
        <w:t xml:space="preserve"> accessed </w:t>
      </w:r>
      <w:hyperlink r:id="rId81" w:history="1">
        <w:r w:rsidR="002D4AB5" w:rsidRPr="002D4AB5">
          <w:rPr>
            <w:rStyle w:val="Hyperlink"/>
          </w:rPr>
          <w:t>here</w:t>
        </w:r>
      </w:hyperlink>
      <w:r w:rsidR="002D4AB5">
        <w:t>.</w:t>
      </w:r>
    </w:p>
    <w:p w14:paraId="3CFE0DF0" w14:textId="6537D4D4" w:rsidR="00C506DA" w:rsidRPr="00C506DA" w:rsidRDefault="00C506DA">
      <w:pPr>
        <w:pStyle w:val="Normal1"/>
        <w:spacing w:after="0" w:line="240" w:lineRule="auto"/>
      </w:pPr>
      <w:r w:rsidRPr="00CE1FB5">
        <w:rPr>
          <w:color w:val="auto"/>
        </w:rPr>
        <w:t xml:space="preserve">Support and guidance will be gained </w:t>
      </w:r>
      <w:r w:rsidR="00C400A2">
        <w:rPr>
          <w:color w:val="auto"/>
        </w:rPr>
        <w:t xml:space="preserve">from </w:t>
      </w:r>
      <w:r w:rsidRPr="00CE1FB5">
        <w:rPr>
          <w:color w:val="auto"/>
        </w:rPr>
        <w:t>Bolton’s Prevent Education Officer Wendy Robinson –</w:t>
      </w:r>
      <w:hyperlink r:id="rId82" w:history="1">
        <w:r w:rsidRPr="005F0964">
          <w:rPr>
            <w:rStyle w:val="Hyperlink"/>
          </w:rPr>
          <w:t>wendy.robinson@salford.gov.uk</w:t>
        </w:r>
      </w:hyperlink>
      <w:r w:rsidRPr="00C506DA">
        <w:rPr>
          <w:color w:val="FF0000"/>
        </w:rPr>
        <w:t xml:space="preserve"> </w:t>
      </w:r>
    </w:p>
    <w:p w14:paraId="6F016657" w14:textId="77777777" w:rsidR="00CE1FB5" w:rsidRDefault="00CE1FB5">
      <w:pPr>
        <w:pStyle w:val="Normal1"/>
        <w:spacing w:after="0" w:line="240" w:lineRule="auto"/>
        <w:rPr>
          <w:b/>
        </w:rPr>
      </w:pPr>
    </w:p>
    <w:p w14:paraId="2C4DFA1F" w14:textId="77777777" w:rsidR="00C400A2" w:rsidRDefault="00C400A2">
      <w:pPr>
        <w:pStyle w:val="Normal1"/>
        <w:spacing w:after="0" w:line="240" w:lineRule="auto"/>
        <w:rPr>
          <w:b/>
        </w:rPr>
      </w:pPr>
    </w:p>
    <w:p w14:paraId="0DE63543" w14:textId="3DF648A7" w:rsidR="00E32D88" w:rsidRDefault="007F42B0">
      <w:pPr>
        <w:pStyle w:val="Normal1"/>
        <w:spacing w:after="0" w:line="240" w:lineRule="auto"/>
        <w:rPr>
          <w:b/>
        </w:rPr>
      </w:pPr>
      <w:bookmarkStart w:id="55" w:name="Channel"/>
      <w:bookmarkEnd w:id="55"/>
      <w:r w:rsidRPr="0025647D">
        <w:rPr>
          <w:b/>
        </w:rPr>
        <w:t xml:space="preserve">Channel </w:t>
      </w:r>
    </w:p>
    <w:p w14:paraId="15AC8265" w14:textId="77777777" w:rsidR="00C506DA" w:rsidRDefault="002D4AB5" w:rsidP="002D4AB5">
      <w:pPr>
        <w:pStyle w:val="Normal1"/>
        <w:spacing w:after="0" w:line="240" w:lineRule="auto"/>
        <w:rPr>
          <w:i/>
          <w:iCs/>
        </w:rPr>
      </w:pPr>
      <w:r w:rsidRPr="002D4AB5">
        <w:rPr>
          <w:i/>
          <w:iCs/>
        </w:rPr>
        <w:t>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w:t>
      </w:r>
      <w:r w:rsidR="00C506DA">
        <w:rPr>
          <w:i/>
          <w:iCs/>
        </w:rPr>
        <w:t>.</w:t>
      </w:r>
    </w:p>
    <w:p w14:paraId="43CD6F01" w14:textId="6D63FD9C" w:rsidR="007969B2" w:rsidRPr="00C506DA" w:rsidRDefault="007969B2" w:rsidP="007969B2">
      <w:pPr>
        <w:spacing w:before="240" w:after="240"/>
        <w:rPr>
          <w:rFonts w:asciiTheme="minorHAnsi" w:hAnsiTheme="minorHAnsi" w:cstheme="minorHAnsi"/>
          <w:color w:val="1155CC"/>
          <w:u w:val="single"/>
        </w:rPr>
      </w:pPr>
      <w:r w:rsidRPr="00B538C3">
        <w:rPr>
          <w:rFonts w:asciiTheme="minorHAnsi" w:hAnsiTheme="minorHAnsi" w:cstheme="minorHAnsi"/>
          <w:color w:val="222222"/>
        </w:rPr>
        <w:t xml:space="preserve">Channel </w:t>
      </w:r>
      <w:r w:rsidR="00180C75">
        <w:rPr>
          <w:rFonts w:asciiTheme="minorHAnsi" w:hAnsiTheme="minorHAnsi" w:cstheme="minorHAnsi"/>
          <w:color w:val="222222"/>
        </w:rPr>
        <w:t>a</w:t>
      </w:r>
      <w:r w:rsidRPr="00B538C3">
        <w:rPr>
          <w:rFonts w:asciiTheme="minorHAnsi" w:hAnsiTheme="minorHAnsi" w:cstheme="minorHAnsi"/>
          <w:color w:val="222222"/>
        </w:rPr>
        <w:t>wareness</w:t>
      </w:r>
      <w:r>
        <w:rPr>
          <w:rFonts w:asciiTheme="minorHAnsi" w:hAnsiTheme="minorHAnsi" w:cstheme="minorHAnsi"/>
          <w:color w:val="222222"/>
        </w:rPr>
        <w:t xml:space="preserve"> guidance will be accessed from the home office </w:t>
      </w:r>
      <w:hyperlink r:id="rId83" w:history="1">
        <w:r w:rsidRPr="007969B2">
          <w:rPr>
            <w:rStyle w:val="Hyperlink"/>
            <w:rFonts w:asciiTheme="minorHAnsi" w:hAnsiTheme="minorHAnsi" w:cstheme="minorHAnsi"/>
          </w:rPr>
          <w:t>here</w:t>
        </w:r>
      </w:hyperlink>
      <w:r w:rsidR="00C400A2">
        <w:rPr>
          <w:rFonts w:asciiTheme="minorHAnsi" w:hAnsiTheme="minorHAnsi" w:cstheme="minorHAnsi"/>
          <w:color w:val="222222"/>
        </w:rPr>
        <w:t xml:space="preserve"> along with The</w:t>
      </w:r>
      <w:r w:rsidR="00C400A2">
        <w:t xml:space="preserve"> Home Office </w:t>
      </w:r>
      <w:hyperlink r:id="rId84" w:anchor=":~:text=A%20referral%20to%20Channel%20can%20come%20from%20anyone,to%20see%20if%20they%20are%20suitable%20for%20Channel." w:history="1">
        <w:r w:rsidR="00C400A2" w:rsidRPr="00B6287E">
          <w:rPr>
            <w:rStyle w:val="Hyperlink"/>
          </w:rPr>
          <w:t>Prevent and Channel Fact Sheet</w:t>
        </w:r>
      </w:hyperlink>
      <w:r w:rsidR="00C400A2">
        <w:rPr>
          <w:rStyle w:val="Hyperlink"/>
        </w:rPr>
        <w:t xml:space="preserve"> </w:t>
      </w:r>
    </w:p>
    <w:p w14:paraId="051EB08C" w14:textId="07F3A31D" w:rsidR="002D4AB5" w:rsidRPr="00B538C3" w:rsidRDefault="002D4AB5" w:rsidP="002D4AB5">
      <w:pPr>
        <w:widowControl w:val="0"/>
        <w:spacing w:after="0"/>
        <w:rPr>
          <w:rFonts w:asciiTheme="minorHAnsi" w:hAnsiTheme="minorHAnsi" w:cstheme="minorHAnsi"/>
        </w:rPr>
      </w:pPr>
      <w:r w:rsidRPr="00B538C3">
        <w:rPr>
          <w:rFonts w:asciiTheme="minorHAnsi" w:hAnsiTheme="minorHAnsi" w:cstheme="minorHAnsi"/>
        </w:rPr>
        <w:t>If</w:t>
      </w:r>
      <w:r w:rsidRPr="00C506DA">
        <w:rPr>
          <w:rFonts w:asciiTheme="minorHAnsi" w:hAnsiTheme="minorHAnsi" w:cstheme="minorHAnsi"/>
          <w:color w:val="auto"/>
        </w:rPr>
        <w:t xml:space="preserve"> our </w:t>
      </w:r>
      <w:r>
        <w:rPr>
          <w:rFonts w:asciiTheme="minorHAnsi" w:hAnsiTheme="minorHAnsi" w:cstheme="minorHAnsi"/>
        </w:rPr>
        <w:t>staff ha</w:t>
      </w:r>
      <w:r w:rsidRPr="00B538C3">
        <w:rPr>
          <w:rFonts w:asciiTheme="minorHAnsi" w:hAnsiTheme="minorHAnsi" w:cstheme="minorHAnsi"/>
        </w:rPr>
        <w:t>ve any concerns about an individual</w:t>
      </w:r>
      <w:r w:rsidR="007969B2">
        <w:rPr>
          <w:rFonts w:asciiTheme="minorHAnsi" w:hAnsiTheme="minorHAnsi" w:cstheme="minorHAnsi"/>
        </w:rPr>
        <w:t>,</w:t>
      </w:r>
      <w:r w:rsidRPr="00B538C3">
        <w:rPr>
          <w:rFonts w:asciiTheme="minorHAnsi" w:hAnsiTheme="minorHAnsi" w:cstheme="minorHAnsi"/>
        </w:rPr>
        <w:t xml:space="preserve"> </w:t>
      </w:r>
      <w:r w:rsidR="007969B2">
        <w:rPr>
          <w:rFonts w:asciiTheme="minorHAnsi" w:hAnsiTheme="minorHAnsi" w:cstheme="minorHAnsi"/>
        </w:rPr>
        <w:t xml:space="preserve">a channel </w:t>
      </w:r>
      <w:r w:rsidRPr="00B538C3">
        <w:rPr>
          <w:rFonts w:asciiTheme="minorHAnsi" w:hAnsiTheme="minorHAnsi" w:cstheme="minorHAnsi"/>
        </w:rPr>
        <w:t>referral form</w:t>
      </w:r>
      <w:r w:rsidR="007969B2">
        <w:rPr>
          <w:rFonts w:asciiTheme="minorHAnsi" w:hAnsiTheme="minorHAnsi" w:cstheme="minorHAnsi"/>
        </w:rPr>
        <w:t xml:space="preserve"> will be completed</w:t>
      </w:r>
      <w:r w:rsidRPr="00B538C3">
        <w:rPr>
          <w:rFonts w:asciiTheme="minorHAnsi" w:hAnsiTheme="minorHAnsi" w:cstheme="minorHAnsi"/>
        </w:rPr>
        <w:t xml:space="preserve">. </w:t>
      </w:r>
      <w:r>
        <w:rPr>
          <w:rFonts w:asciiTheme="minorHAnsi" w:hAnsiTheme="minorHAnsi" w:cstheme="minorHAnsi"/>
        </w:rPr>
        <w:t xml:space="preserve">Support can be provided </w:t>
      </w:r>
      <w:r w:rsidR="007969B2">
        <w:rPr>
          <w:rFonts w:asciiTheme="minorHAnsi" w:hAnsiTheme="minorHAnsi" w:cstheme="minorHAnsi"/>
        </w:rPr>
        <w:t>by the Education Prevent officer (details above) or the</w:t>
      </w:r>
      <w:r w:rsidRPr="00B538C3">
        <w:rPr>
          <w:rFonts w:asciiTheme="minorHAnsi" w:hAnsiTheme="minorHAnsi" w:cstheme="minorHAnsi"/>
        </w:rPr>
        <w:t xml:space="preserve"> C</w:t>
      </w:r>
      <w:r w:rsidR="00C506DA">
        <w:rPr>
          <w:rFonts w:asciiTheme="minorHAnsi" w:hAnsiTheme="minorHAnsi" w:cstheme="minorHAnsi"/>
        </w:rPr>
        <w:t>ounter Terrorism policing</w:t>
      </w:r>
      <w:r w:rsidRPr="00B538C3">
        <w:rPr>
          <w:rFonts w:asciiTheme="minorHAnsi" w:hAnsiTheme="minorHAnsi" w:cstheme="minorHAnsi"/>
        </w:rPr>
        <w:t xml:space="preserve"> on 0161 856 6362. </w:t>
      </w:r>
    </w:p>
    <w:p w14:paraId="171EC81A" w14:textId="77777777" w:rsidR="00C400A2" w:rsidRDefault="002D4AB5" w:rsidP="007969B2">
      <w:pPr>
        <w:pStyle w:val="Normal1"/>
        <w:spacing w:after="0" w:line="240" w:lineRule="auto"/>
      </w:pPr>
      <w:r w:rsidRPr="007969B2">
        <w:rPr>
          <w:color w:val="auto"/>
        </w:rPr>
        <w:t>Contact for Channel</w:t>
      </w:r>
      <w:r w:rsidR="007969B2" w:rsidRPr="007969B2">
        <w:rPr>
          <w:color w:val="auto"/>
        </w:rPr>
        <w:t>:</w:t>
      </w:r>
      <w:r w:rsidR="007969B2">
        <w:rPr>
          <w:color w:val="auto"/>
        </w:rPr>
        <w:t xml:space="preserve"> </w:t>
      </w:r>
      <w:r w:rsidRPr="005F0964">
        <w:t>Liam Twigg, Channel Coordinator</w:t>
      </w:r>
      <w:r w:rsidR="00C400A2">
        <w:t xml:space="preserve"> </w:t>
      </w:r>
      <w:r w:rsidRPr="005F0964">
        <w:t>Tel: 0161 227 3543 (int:43543)</w:t>
      </w:r>
      <w:r w:rsidR="007969B2">
        <w:t xml:space="preserve"> M</w:t>
      </w:r>
      <w:r w:rsidRPr="005F0964">
        <w:t>obile: 07971385238</w:t>
      </w:r>
      <w:r w:rsidRPr="005F0964">
        <w:tab/>
      </w:r>
    </w:p>
    <w:p w14:paraId="40EC9D7D" w14:textId="21B0CFC0" w:rsidR="002D4AB5" w:rsidRPr="007969B2" w:rsidRDefault="002D4AB5" w:rsidP="007969B2">
      <w:pPr>
        <w:pStyle w:val="Normal1"/>
        <w:spacing w:after="0" w:line="240" w:lineRule="auto"/>
        <w:rPr>
          <w:rFonts w:asciiTheme="minorHAnsi" w:hAnsiTheme="minorHAnsi" w:cstheme="minorHAnsi"/>
          <w:color w:val="auto"/>
          <w:sz w:val="20"/>
          <w:szCs w:val="20"/>
        </w:rPr>
      </w:pPr>
      <w:r w:rsidRPr="005F0964">
        <w:t xml:space="preserve">E-mail: </w:t>
      </w:r>
      <w:hyperlink r:id="rId85" w:history="1">
        <w:r w:rsidRPr="005F0964">
          <w:rPr>
            <w:rStyle w:val="Hyperlink"/>
          </w:rPr>
          <w:t>Liam.Twigg@manchester.gov.uk</w:t>
        </w:r>
      </w:hyperlink>
      <w:r w:rsidR="007969B2">
        <w:t xml:space="preserve"> </w:t>
      </w:r>
      <w:r w:rsidRPr="005F0964">
        <w:t xml:space="preserve">Secure e-mail: </w:t>
      </w:r>
      <w:hyperlink r:id="rId86" w:history="1">
        <w:r w:rsidRPr="005F0964">
          <w:rPr>
            <w:rStyle w:val="Hyperlink"/>
          </w:rPr>
          <w:t>L.Twigg@manchester.gcsx.gov.uk</w:t>
        </w:r>
      </w:hyperlink>
    </w:p>
    <w:p w14:paraId="506291F6" w14:textId="77777777" w:rsidR="002D4AB5" w:rsidRDefault="002D4AB5" w:rsidP="002D4AB5">
      <w:pPr>
        <w:pStyle w:val="Normal1"/>
        <w:spacing w:after="0" w:line="240" w:lineRule="auto"/>
      </w:pPr>
    </w:p>
    <w:p w14:paraId="542005B0" w14:textId="4265EA99" w:rsidR="007969B2" w:rsidRDefault="002D4AB5" w:rsidP="007969B2">
      <w:pPr>
        <w:rPr>
          <w:rStyle w:val="Hyperlink"/>
        </w:rPr>
      </w:pPr>
      <w:r w:rsidRPr="005F0964">
        <w:t xml:space="preserve">Bolton’s Channel Panel </w:t>
      </w:r>
      <w:r>
        <w:t>referrals</w:t>
      </w:r>
      <w:r w:rsidR="00C400A2">
        <w:t xml:space="preserve"> go</w:t>
      </w:r>
      <w:r>
        <w:t xml:space="preserve"> </w:t>
      </w:r>
      <w:r w:rsidRPr="005F0964">
        <w:t>to:</w:t>
      </w:r>
      <w:r w:rsidR="007969B2">
        <w:t xml:space="preserve"> </w:t>
      </w:r>
      <w:hyperlink r:id="rId87" w:history="1">
        <w:r w:rsidR="007969B2" w:rsidRPr="00180C75">
          <w:rPr>
            <w:rStyle w:val="Hyperlink"/>
          </w:rPr>
          <w:t>Channel.project@gmp.pnn.police.uk</w:t>
        </w:r>
      </w:hyperlink>
      <w:r w:rsidR="00C400A2">
        <w:rPr>
          <w:b/>
          <w:bCs/>
          <w:u w:val="single"/>
        </w:rPr>
        <w:t xml:space="preserve"> </w:t>
      </w:r>
      <w:r w:rsidRPr="005F0964">
        <w:rPr>
          <w:b/>
          <w:bCs/>
        </w:rPr>
        <w:t>OR</w:t>
      </w:r>
      <w:r w:rsidR="00C400A2">
        <w:rPr>
          <w:b/>
          <w:bCs/>
        </w:rPr>
        <w:t xml:space="preserve"> </w:t>
      </w:r>
      <w:r w:rsidRPr="005F0964">
        <w:t> </w:t>
      </w:r>
      <w:hyperlink r:id="rId88" w:history="1">
        <w:r w:rsidRPr="005F0964">
          <w:rPr>
            <w:rStyle w:val="Hyperlink"/>
          </w:rPr>
          <w:t>gmchannel@manchester.gov.uk</w:t>
        </w:r>
      </w:hyperlink>
    </w:p>
    <w:p w14:paraId="12B16273" w14:textId="438B6F54" w:rsidR="00700A7C" w:rsidRPr="00997FE9" w:rsidRDefault="00700A7C" w:rsidP="00997FE9">
      <w:pPr>
        <w:autoSpaceDE w:val="0"/>
        <w:autoSpaceDN w:val="0"/>
        <w:adjustRightInd w:val="0"/>
        <w:spacing w:after="0" w:line="240" w:lineRule="auto"/>
        <w:rPr>
          <w:rFonts w:cs="Arial"/>
        </w:rPr>
      </w:pPr>
      <w:bookmarkStart w:id="56" w:name="Court"/>
      <w:bookmarkEnd w:id="56"/>
      <w:r w:rsidRPr="00997FE9">
        <w:rPr>
          <w:rFonts w:cs="Arial"/>
          <w:b/>
          <w:bCs/>
        </w:rPr>
        <w:t>THE COURT SYSTEM</w:t>
      </w:r>
    </w:p>
    <w:p w14:paraId="1E435C8A" w14:textId="23248C06" w:rsidR="000F68F4" w:rsidRPr="000F68F4" w:rsidRDefault="000F68F4" w:rsidP="000F68F4">
      <w:pPr>
        <w:autoSpaceDE w:val="0"/>
        <w:autoSpaceDN w:val="0"/>
        <w:adjustRightInd w:val="0"/>
        <w:spacing w:after="0" w:line="240" w:lineRule="auto"/>
        <w:rPr>
          <w:rFonts w:cs="Arial"/>
          <w:i/>
          <w:iCs/>
        </w:rPr>
      </w:pPr>
      <w:r w:rsidRPr="000F68F4">
        <w:rPr>
          <w:rFonts w:cs="Arial"/>
          <w:i/>
          <w:iCs/>
        </w:rPr>
        <w:t xml:space="preserve">Children are sometimes required to give evidence in criminal courts, either for crimes committed against them or for crimes they have witnessed. </w:t>
      </w:r>
    </w:p>
    <w:p w14:paraId="1941CE36" w14:textId="77777777" w:rsidR="000F68F4" w:rsidRDefault="000F68F4" w:rsidP="000F68F4">
      <w:pPr>
        <w:autoSpaceDE w:val="0"/>
        <w:autoSpaceDN w:val="0"/>
        <w:adjustRightInd w:val="0"/>
        <w:spacing w:after="0" w:line="240" w:lineRule="auto"/>
        <w:rPr>
          <w:rFonts w:cs="Arial"/>
        </w:rPr>
      </w:pPr>
    </w:p>
    <w:p w14:paraId="24E2777C" w14:textId="3B38F5C7" w:rsidR="000F68F4" w:rsidRPr="000F68F4" w:rsidRDefault="000F68F4" w:rsidP="000F68F4">
      <w:pPr>
        <w:autoSpaceDE w:val="0"/>
        <w:autoSpaceDN w:val="0"/>
        <w:adjustRightInd w:val="0"/>
        <w:spacing w:after="0" w:line="240" w:lineRule="auto"/>
        <w:rPr>
          <w:rFonts w:cs="Arial"/>
          <w:color w:val="auto"/>
        </w:rPr>
      </w:pPr>
      <w:r w:rsidRPr="000F68F4">
        <w:rPr>
          <w:rFonts w:cs="Arial"/>
          <w:color w:val="auto"/>
        </w:rPr>
        <w:t xml:space="preserve">Age appropriate guides can be found for 5-11yr olds </w:t>
      </w:r>
      <w:hyperlink r:id="rId89" w:history="1">
        <w:r w:rsidRPr="00587F16">
          <w:rPr>
            <w:rStyle w:val="Hyperlink"/>
            <w:rFonts w:cs="Arial"/>
            <w:color w:val="0070C0"/>
          </w:rPr>
          <w:t>here</w:t>
        </w:r>
      </w:hyperlink>
      <w:r w:rsidRPr="000F68F4">
        <w:rPr>
          <w:rFonts w:cs="Arial"/>
          <w:color w:val="auto"/>
        </w:rPr>
        <w:t xml:space="preserve"> and 12-17 </w:t>
      </w:r>
      <w:hyperlink r:id="rId90" w:history="1">
        <w:r w:rsidRPr="00587F16">
          <w:rPr>
            <w:rStyle w:val="Hyperlink"/>
            <w:rFonts w:cs="Arial"/>
            <w:color w:val="0070C0"/>
          </w:rPr>
          <w:t>here</w:t>
        </w:r>
      </w:hyperlink>
      <w:r w:rsidRPr="00587F16">
        <w:rPr>
          <w:rFonts w:cs="Arial"/>
          <w:color w:val="0070C0"/>
        </w:rPr>
        <w:t>.</w:t>
      </w:r>
    </w:p>
    <w:p w14:paraId="5D469696" w14:textId="026397B3" w:rsidR="000F68F4" w:rsidRPr="000F68F4" w:rsidRDefault="00765B52" w:rsidP="000F68F4">
      <w:pPr>
        <w:autoSpaceDE w:val="0"/>
        <w:autoSpaceDN w:val="0"/>
        <w:adjustRightInd w:val="0"/>
        <w:spacing w:after="0" w:line="240" w:lineRule="auto"/>
        <w:rPr>
          <w:rFonts w:cs="Arial"/>
          <w:color w:val="FF0000"/>
        </w:rPr>
      </w:pPr>
      <w:hyperlink w:history="1"/>
      <w:r w:rsidR="000F68F4" w:rsidRPr="00997FE9">
        <w:rPr>
          <w:rFonts w:cs="Arial"/>
        </w:rPr>
        <w:t>The guides explain each step of the process and support and special measures that are available. There are diagrams illustrating the courtroom structure and the use of video links is explained.</w:t>
      </w:r>
    </w:p>
    <w:p w14:paraId="780BE1EA" w14:textId="77777777" w:rsidR="000F68F4" w:rsidRDefault="000F68F4" w:rsidP="000F68F4">
      <w:pPr>
        <w:autoSpaceDE w:val="0"/>
        <w:autoSpaceDN w:val="0"/>
        <w:adjustRightInd w:val="0"/>
        <w:spacing w:after="0" w:line="240" w:lineRule="auto"/>
        <w:rPr>
          <w:rFonts w:cs="Arial"/>
        </w:rPr>
      </w:pPr>
    </w:p>
    <w:p w14:paraId="70D0A940" w14:textId="70F9547F" w:rsidR="000F68F4" w:rsidRPr="000F68F4" w:rsidRDefault="000F68F4" w:rsidP="000F68F4">
      <w:pPr>
        <w:autoSpaceDE w:val="0"/>
        <w:autoSpaceDN w:val="0"/>
        <w:adjustRightInd w:val="0"/>
        <w:spacing w:after="0" w:line="240" w:lineRule="auto"/>
        <w:rPr>
          <w:rFonts w:cs="Arial"/>
        </w:rPr>
      </w:pPr>
      <w:r w:rsidRPr="00997FE9">
        <w:rPr>
          <w:rFonts w:cs="Arial"/>
        </w:rPr>
        <w:t>Making child arrangements via the family courts following separation can be stressful and entrench conflict in families. This can be stressful for children. The Ministry of Justice has launched an online child arrangements information tool</w:t>
      </w:r>
      <w:r>
        <w:rPr>
          <w:rFonts w:cs="Arial"/>
        </w:rPr>
        <w:t xml:space="preserve"> which can accessed </w:t>
      </w:r>
      <w:hyperlink r:id="rId91" w:history="1">
        <w:r w:rsidRPr="000F68F4">
          <w:rPr>
            <w:rStyle w:val="Hyperlink"/>
            <w:rFonts w:cs="Arial"/>
          </w:rPr>
          <w:t>here</w:t>
        </w:r>
      </w:hyperlink>
      <w:r>
        <w:rPr>
          <w:rFonts w:cs="Arial"/>
        </w:rPr>
        <w:t xml:space="preserve"> </w:t>
      </w:r>
      <w:r w:rsidRPr="00997FE9">
        <w:rPr>
          <w:rFonts w:cs="Arial"/>
        </w:rPr>
        <w:t>with clear and concise information on the dispute resolution service</w:t>
      </w:r>
      <w:r>
        <w:rPr>
          <w:rFonts w:cs="Arial"/>
        </w:rPr>
        <w:t>.</w:t>
      </w:r>
    </w:p>
    <w:p w14:paraId="52445D40" w14:textId="489BDB92" w:rsidR="00700A7C" w:rsidRPr="000F68F4" w:rsidRDefault="00700A7C" w:rsidP="000F68F4">
      <w:pPr>
        <w:autoSpaceDE w:val="0"/>
        <w:autoSpaceDN w:val="0"/>
        <w:adjustRightInd w:val="0"/>
        <w:spacing w:after="0" w:line="240" w:lineRule="auto"/>
        <w:rPr>
          <w:rFonts w:cs="Arial"/>
        </w:rPr>
      </w:pPr>
    </w:p>
    <w:p w14:paraId="38CF477D" w14:textId="70789625" w:rsidR="00700A7C" w:rsidRPr="000F68F4" w:rsidRDefault="00700A7C" w:rsidP="000F68F4">
      <w:pPr>
        <w:autoSpaceDE w:val="0"/>
        <w:autoSpaceDN w:val="0"/>
        <w:adjustRightInd w:val="0"/>
        <w:spacing w:after="0" w:line="240" w:lineRule="auto"/>
        <w:rPr>
          <w:rFonts w:cs="Arial"/>
          <w:b/>
          <w:bCs/>
        </w:rPr>
      </w:pPr>
      <w:bookmarkStart w:id="57" w:name="Prison"/>
      <w:bookmarkEnd w:id="57"/>
      <w:r w:rsidRPr="00997FE9">
        <w:rPr>
          <w:rFonts w:cs="Arial"/>
          <w:b/>
          <w:bCs/>
        </w:rPr>
        <w:t>CHILD</w:t>
      </w:r>
      <w:r w:rsidR="00045FD1">
        <w:rPr>
          <w:rFonts w:cs="Arial"/>
          <w:b/>
          <w:bCs/>
        </w:rPr>
        <w:t>R</w:t>
      </w:r>
      <w:r w:rsidRPr="00997FE9">
        <w:rPr>
          <w:rFonts w:cs="Arial"/>
          <w:b/>
          <w:bCs/>
        </w:rPr>
        <w:t>EN WITH FAMILY MEMBERS IN PRISON</w:t>
      </w:r>
    </w:p>
    <w:p w14:paraId="651F20D0" w14:textId="77777777" w:rsidR="000F68F4" w:rsidRDefault="00700A7C" w:rsidP="00997FE9">
      <w:pPr>
        <w:pStyle w:val="Normal1"/>
        <w:tabs>
          <w:tab w:val="left" w:pos="1440"/>
          <w:tab w:val="left" w:pos="3860"/>
          <w:tab w:val="left" w:pos="5940"/>
          <w:tab w:val="left" w:pos="6480"/>
        </w:tabs>
        <w:spacing w:after="0"/>
        <w:rPr>
          <w:rFonts w:asciiTheme="minorHAnsi" w:hAnsiTheme="minorHAnsi" w:cs="Arial"/>
          <w:i/>
          <w:iCs/>
        </w:rPr>
      </w:pPr>
      <w:r w:rsidRPr="000F68F4">
        <w:rPr>
          <w:rFonts w:asciiTheme="minorHAnsi" w:hAnsiTheme="minorHAnsi" w:cs="Arial"/>
          <w:i/>
          <w:iCs/>
        </w:rPr>
        <w:t xml:space="preserve">Approximately 200,000 children have a parent sent to prison each year. These children are at risk of poor outcomes including poverty, stigma, isolation and poor mental health. </w:t>
      </w:r>
    </w:p>
    <w:p w14:paraId="592C0E60" w14:textId="4DA4A634" w:rsidR="00674343" w:rsidRDefault="00700A7C" w:rsidP="00997FE9">
      <w:pPr>
        <w:pStyle w:val="Normal1"/>
        <w:tabs>
          <w:tab w:val="left" w:pos="1440"/>
          <w:tab w:val="left" w:pos="3860"/>
          <w:tab w:val="left" w:pos="5940"/>
          <w:tab w:val="left" w:pos="6480"/>
        </w:tabs>
        <w:spacing w:after="0"/>
        <w:rPr>
          <w:rFonts w:asciiTheme="minorHAnsi" w:hAnsiTheme="minorHAnsi" w:cs="Arial"/>
        </w:rPr>
      </w:pPr>
      <w:r w:rsidRPr="000F68F4">
        <w:rPr>
          <w:rFonts w:asciiTheme="minorHAnsi" w:hAnsiTheme="minorHAnsi" w:cs="Arial"/>
        </w:rPr>
        <w:lastRenderedPageBreak/>
        <w:t>N</w:t>
      </w:r>
      <w:r w:rsidR="00674343" w:rsidRPr="000F68F4">
        <w:rPr>
          <w:rFonts w:asciiTheme="minorHAnsi" w:hAnsiTheme="minorHAnsi" w:cs="Arial"/>
        </w:rPr>
        <w:t>ational Intervention for Children with Parents in Custody (</w:t>
      </w:r>
      <w:hyperlink r:id="rId92" w:history="1">
        <w:r w:rsidR="00674343" w:rsidRPr="000F68F4">
          <w:rPr>
            <w:rStyle w:val="Hyperlink"/>
            <w:rFonts w:asciiTheme="minorHAnsi" w:hAnsiTheme="minorHAnsi" w:cs="Arial"/>
          </w:rPr>
          <w:t>NICCO</w:t>
        </w:r>
      </w:hyperlink>
      <w:r w:rsidR="00674343" w:rsidRPr="000F68F4">
        <w:rPr>
          <w:rFonts w:asciiTheme="minorHAnsi" w:hAnsiTheme="minorHAnsi" w:cs="Arial"/>
        </w:rPr>
        <w:t>)</w:t>
      </w:r>
      <w:r w:rsidRPr="000F68F4">
        <w:rPr>
          <w:rFonts w:asciiTheme="minorHAnsi" w:hAnsiTheme="minorHAnsi" w:cs="Arial"/>
        </w:rPr>
        <w:t xml:space="preserve"> provides information designed to support </w:t>
      </w:r>
      <w:r w:rsidR="000F68F4" w:rsidRPr="000F68F4">
        <w:rPr>
          <w:rFonts w:asciiTheme="minorHAnsi" w:hAnsiTheme="minorHAnsi" w:cs="Arial"/>
        </w:rPr>
        <w:t>our staff</w:t>
      </w:r>
      <w:r w:rsidRPr="000F68F4">
        <w:rPr>
          <w:rFonts w:asciiTheme="minorHAnsi" w:hAnsiTheme="minorHAnsi" w:cs="Arial"/>
        </w:rPr>
        <w:t xml:space="preserve"> working with offenders and their children, to help mitigate negative consequences for those children</w:t>
      </w:r>
      <w:r w:rsidR="000F68F4">
        <w:rPr>
          <w:rFonts w:asciiTheme="minorHAnsi" w:hAnsiTheme="minorHAnsi" w:cs="Arial"/>
        </w:rPr>
        <w:t xml:space="preserve"> and young people</w:t>
      </w:r>
      <w:r w:rsidRPr="000F68F4">
        <w:rPr>
          <w:rFonts w:asciiTheme="minorHAnsi" w:hAnsiTheme="minorHAnsi" w:cs="Arial"/>
        </w:rPr>
        <w:t>.</w:t>
      </w:r>
      <w:r w:rsidR="00674343" w:rsidRPr="000F68F4">
        <w:rPr>
          <w:rFonts w:asciiTheme="minorHAnsi" w:hAnsiTheme="minorHAnsi" w:cs="Arial"/>
        </w:rPr>
        <w:t xml:space="preserve"> For further information</w:t>
      </w:r>
      <w:r w:rsidR="000F68F4" w:rsidRPr="000F68F4">
        <w:rPr>
          <w:rFonts w:asciiTheme="minorHAnsi" w:hAnsiTheme="minorHAnsi" w:cs="Arial"/>
        </w:rPr>
        <w:t xml:space="preserve"> </w:t>
      </w:r>
      <w:hyperlink r:id="rId93" w:history="1">
        <w:r w:rsidR="000F68F4" w:rsidRPr="000F68F4">
          <w:rPr>
            <w:rStyle w:val="Hyperlink"/>
            <w:rFonts w:asciiTheme="minorHAnsi" w:hAnsiTheme="minorHAnsi" w:cs="Arial"/>
          </w:rPr>
          <w:t>here</w:t>
        </w:r>
      </w:hyperlink>
      <w:r w:rsidR="000F68F4" w:rsidRPr="000F68F4">
        <w:rPr>
          <w:rFonts w:asciiTheme="minorHAnsi" w:hAnsiTheme="minorHAnsi" w:cs="Arial"/>
        </w:rPr>
        <w:t xml:space="preserve">. </w:t>
      </w:r>
    </w:p>
    <w:p w14:paraId="3989B923" w14:textId="77777777" w:rsidR="00674343" w:rsidRDefault="00674343" w:rsidP="00B6287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hAnsiTheme="minorHAnsi" w:cs="Arial"/>
          <w:b/>
        </w:rPr>
      </w:pPr>
    </w:p>
    <w:p w14:paraId="558C7760"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58" w:name="Homeless"/>
      <w:bookmarkEnd w:id="58"/>
      <w:r w:rsidRPr="0025647D">
        <w:rPr>
          <w:rFonts w:asciiTheme="minorHAnsi" w:hAnsiTheme="minorHAnsi" w:cs="Arial"/>
          <w:b/>
        </w:rPr>
        <w:t>HOMELESSNESS</w:t>
      </w:r>
    </w:p>
    <w:p w14:paraId="62C78E7E" w14:textId="77777777" w:rsidR="007E0DC8" w:rsidRPr="007E0DC8"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7E0DC8">
        <w:rPr>
          <w:rFonts w:asciiTheme="minorHAnsi" w:hAnsiTheme="minorHAnsi" w:cs="Arial"/>
          <w:i/>
          <w:iCs/>
        </w:rPr>
        <w:t xml:space="preserve">Being homeless or being at risk of becoming homeless presents a real risk to a child’s welfare. </w:t>
      </w:r>
    </w:p>
    <w:p w14:paraId="1CB2652C" w14:textId="652CD6BA" w:rsidR="007E0DC8" w:rsidRPr="007E0DC8"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7E0DC8">
        <w:rPr>
          <w:rFonts w:asciiTheme="minorHAnsi" w:hAnsiTheme="minorHAnsi" w:cs="Arial"/>
          <w:i/>
          <w:iCs/>
        </w:rPr>
        <w:t>Indicators that a family may be at risk of homelessness include household debt, rent arrears, domestic abuse and anti-social behaviour, as well as the family being asked to leave a property. Referrals and or discussion with housing will take place as appropriate this does not, and will not, replace a referral into The Integrated Front Door.</w:t>
      </w:r>
    </w:p>
    <w:p w14:paraId="02E003F5" w14:textId="53AE2277" w:rsidR="007E0DC8" w:rsidRPr="0025647D"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7E0DC8">
        <w:rPr>
          <w:rFonts w:asciiTheme="minorHAnsi" w:hAnsiTheme="minorHAnsi" w:cs="Arial"/>
          <w:i/>
          <w:iCs/>
        </w:rPr>
        <w:t>The Homelessness Reduction Act 2017 places a legal duty that everyone who is homeless or at risk of homelessness will have access to meaningful help</w:t>
      </w:r>
      <w:r w:rsidR="00EC6961">
        <w:rPr>
          <w:rFonts w:asciiTheme="minorHAnsi" w:hAnsiTheme="minorHAnsi" w:cs="Arial"/>
          <w:i/>
          <w:iCs/>
        </w:rPr>
        <w:t xml:space="preserve">. </w:t>
      </w:r>
      <w:r w:rsidRPr="007E0DC8">
        <w:rPr>
          <w:rFonts w:asciiTheme="minorHAnsi" w:hAnsiTheme="minorHAnsi" w:cs="Arial"/>
          <w:i/>
          <w:iCs/>
        </w:rPr>
        <w:t>The duties shift focus to early help and encourage families at risk to seek support as soon as possible, before they are facing a homelessness crisis</w:t>
      </w:r>
      <w:r w:rsidRPr="0025647D">
        <w:rPr>
          <w:rFonts w:asciiTheme="minorHAnsi" w:hAnsiTheme="minorHAnsi" w:cs="Arial"/>
        </w:rPr>
        <w:t xml:space="preserve">. </w:t>
      </w:r>
    </w:p>
    <w:p w14:paraId="5CE3CE11" w14:textId="77777777" w:rsidR="000812B5" w:rsidRDefault="000812B5" w:rsidP="00EF5935">
      <w:pPr>
        <w:pStyle w:val="Default"/>
        <w:rPr>
          <w:rFonts w:asciiTheme="minorHAnsi" w:hAnsiTheme="minorHAnsi"/>
          <w:b/>
          <w:sz w:val="22"/>
          <w:szCs w:val="22"/>
        </w:rPr>
      </w:pPr>
    </w:p>
    <w:p w14:paraId="4ABED9C0" w14:textId="5DDC061F" w:rsidR="0098503F" w:rsidRPr="00B6287E" w:rsidRDefault="0098503F" w:rsidP="00EF5935">
      <w:pPr>
        <w:pStyle w:val="Default"/>
        <w:rPr>
          <w:rFonts w:asciiTheme="minorHAnsi" w:hAnsiTheme="minorHAnsi"/>
          <w:b/>
          <w:sz w:val="22"/>
          <w:szCs w:val="22"/>
        </w:rPr>
      </w:pPr>
      <w:bookmarkStart w:id="59" w:name="Mental_Health"/>
      <w:bookmarkEnd w:id="59"/>
      <w:r w:rsidRPr="00B6287E">
        <w:rPr>
          <w:rFonts w:asciiTheme="minorHAnsi" w:hAnsiTheme="minorHAnsi"/>
          <w:b/>
          <w:sz w:val="22"/>
          <w:szCs w:val="22"/>
        </w:rPr>
        <w:t>MENTAL HEALTH</w:t>
      </w:r>
    </w:p>
    <w:p w14:paraId="5BAD0078" w14:textId="77777777" w:rsidR="00CC07B2" w:rsidRPr="00B6287E"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b/>
          <w:bCs/>
          <w:sz w:val="22"/>
          <w:szCs w:val="22"/>
        </w:rPr>
        <w:t xml:space="preserve">All </w:t>
      </w:r>
      <w:r w:rsidRPr="00B6287E">
        <w:rPr>
          <w:rFonts w:asciiTheme="minorHAnsi" w:hAnsiTheme="minorHAnsi" w:cstheme="minorHAnsi"/>
          <w:sz w:val="22"/>
          <w:szCs w:val="22"/>
        </w:rPr>
        <w:t xml:space="preserve">staff </w:t>
      </w:r>
      <w:r>
        <w:rPr>
          <w:rFonts w:asciiTheme="minorHAnsi" w:hAnsiTheme="minorHAnsi" w:cstheme="minorHAnsi"/>
          <w:sz w:val="22"/>
          <w:szCs w:val="22"/>
        </w:rPr>
        <w:t xml:space="preserve">are </w:t>
      </w:r>
      <w:r w:rsidRPr="00B6287E">
        <w:rPr>
          <w:rFonts w:asciiTheme="minorHAnsi" w:hAnsiTheme="minorHAnsi" w:cstheme="minorHAnsi"/>
          <w:sz w:val="22"/>
          <w:szCs w:val="22"/>
        </w:rPr>
        <w:t xml:space="preserve">aware that mental health </w:t>
      </w:r>
      <w:r>
        <w:rPr>
          <w:rFonts w:asciiTheme="minorHAnsi" w:hAnsiTheme="minorHAnsi" w:cstheme="minorHAnsi"/>
          <w:sz w:val="22"/>
          <w:szCs w:val="22"/>
        </w:rPr>
        <w:t>difficulties</w:t>
      </w:r>
      <w:r w:rsidRPr="00B6287E">
        <w:rPr>
          <w:rFonts w:asciiTheme="minorHAnsi" w:hAnsiTheme="minorHAnsi" w:cstheme="minorHAnsi"/>
          <w:sz w:val="22"/>
          <w:szCs w:val="22"/>
        </w:rPr>
        <w:t xml:space="preserve"> can, in some cases, be an indicator that a child</w:t>
      </w:r>
      <w:r>
        <w:rPr>
          <w:rFonts w:asciiTheme="minorHAnsi" w:hAnsiTheme="minorHAnsi" w:cstheme="minorHAnsi"/>
          <w:sz w:val="22"/>
          <w:szCs w:val="22"/>
        </w:rPr>
        <w:t xml:space="preserve"> or young person</w:t>
      </w:r>
      <w:r w:rsidRPr="00B6287E">
        <w:rPr>
          <w:rFonts w:asciiTheme="minorHAnsi" w:hAnsiTheme="minorHAnsi" w:cstheme="minorHAnsi"/>
          <w:sz w:val="22"/>
          <w:szCs w:val="22"/>
        </w:rPr>
        <w:t xml:space="preserve"> has suffered or is at risk of suffering abuse, neglect or exploitation. </w:t>
      </w:r>
    </w:p>
    <w:p w14:paraId="16F7F535" w14:textId="72849743" w:rsidR="00CC07B2" w:rsidRPr="00B6287E"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sz w:val="22"/>
          <w:szCs w:val="22"/>
        </w:rPr>
        <w:t xml:space="preserve">Only appropriately trained professionals </w:t>
      </w:r>
      <w:r>
        <w:rPr>
          <w:rFonts w:asciiTheme="minorHAnsi" w:hAnsiTheme="minorHAnsi" w:cstheme="minorHAnsi"/>
          <w:sz w:val="22"/>
          <w:szCs w:val="22"/>
        </w:rPr>
        <w:t>should</w:t>
      </w:r>
      <w:r w:rsidRPr="00B6287E">
        <w:rPr>
          <w:rFonts w:asciiTheme="minorHAnsi" w:hAnsiTheme="minorHAnsi" w:cstheme="minorHAnsi"/>
          <w:sz w:val="22"/>
          <w:szCs w:val="22"/>
        </w:rPr>
        <w:t xml:space="preserve"> attempt to make a mental health diagnosis. </w:t>
      </w:r>
      <w:r>
        <w:rPr>
          <w:rFonts w:asciiTheme="minorHAnsi" w:hAnsiTheme="minorHAnsi" w:cstheme="minorHAnsi"/>
          <w:sz w:val="22"/>
          <w:szCs w:val="22"/>
        </w:rPr>
        <w:t>Our s</w:t>
      </w:r>
      <w:r w:rsidRPr="00B6287E">
        <w:rPr>
          <w:rFonts w:asciiTheme="minorHAnsi" w:hAnsiTheme="minorHAnsi" w:cstheme="minorHAnsi"/>
          <w:sz w:val="22"/>
          <w:szCs w:val="22"/>
        </w:rPr>
        <w:t>taff however, are well placed to observe children</w:t>
      </w:r>
      <w:r>
        <w:rPr>
          <w:rFonts w:asciiTheme="minorHAnsi" w:hAnsiTheme="minorHAnsi" w:cstheme="minorHAnsi"/>
          <w:sz w:val="22"/>
          <w:szCs w:val="22"/>
        </w:rPr>
        <w:t xml:space="preserve"> and young people</w:t>
      </w:r>
      <w:r w:rsidRPr="00B6287E">
        <w:rPr>
          <w:rFonts w:asciiTheme="minorHAnsi" w:hAnsiTheme="minorHAnsi" w:cstheme="minorHAnsi"/>
          <w:sz w:val="22"/>
          <w:szCs w:val="22"/>
        </w:rPr>
        <w:t xml:space="preserve"> day-to-day and identify those who</w:t>
      </w:r>
      <w:r>
        <w:rPr>
          <w:rFonts w:asciiTheme="minorHAnsi" w:hAnsiTheme="minorHAnsi" w:cstheme="minorHAnsi"/>
          <w:sz w:val="22"/>
          <w:szCs w:val="22"/>
        </w:rPr>
        <w:t>se</w:t>
      </w:r>
      <w:r w:rsidRPr="00B6287E">
        <w:rPr>
          <w:rFonts w:asciiTheme="minorHAnsi" w:hAnsiTheme="minorHAnsi" w:cstheme="minorHAnsi"/>
          <w:sz w:val="22"/>
          <w:szCs w:val="22"/>
        </w:rPr>
        <w:t xml:space="preserve"> behaviour suggests that they may be experiencing a mental health difficulty or </w:t>
      </w:r>
      <w:r>
        <w:rPr>
          <w:rFonts w:asciiTheme="minorHAnsi" w:hAnsiTheme="minorHAnsi" w:cstheme="minorHAnsi"/>
          <w:sz w:val="22"/>
          <w:szCs w:val="22"/>
        </w:rPr>
        <w:t xml:space="preserve">may </w:t>
      </w:r>
      <w:r w:rsidRPr="00B6287E">
        <w:rPr>
          <w:rFonts w:asciiTheme="minorHAnsi" w:hAnsiTheme="minorHAnsi" w:cstheme="minorHAnsi"/>
          <w:sz w:val="22"/>
          <w:szCs w:val="22"/>
        </w:rPr>
        <w:t xml:space="preserve">be at risk of developing one. </w:t>
      </w:r>
    </w:p>
    <w:p w14:paraId="41869E2A" w14:textId="0093F282" w:rsidR="00CC07B2"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sz w:val="22"/>
          <w:szCs w:val="22"/>
        </w:rPr>
        <w:t>Where children</w:t>
      </w:r>
      <w:r>
        <w:rPr>
          <w:rFonts w:asciiTheme="minorHAnsi" w:hAnsiTheme="minorHAnsi" w:cstheme="minorHAnsi"/>
          <w:sz w:val="22"/>
          <w:szCs w:val="22"/>
        </w:rPr>
        <w:t xml:space="preserve"> and young people</w:t>
      </w:r>
      <w:r w:rsidRPr="00B6287E">
        <w:rPr>
          <w:rFonts w:asciiTheme="minorHAnsi" w:hAnsiTheme="minorHAnsi" w:cstheme="minorHAnsi"/>
          <w:sz w:val="22"/>
          <w:szCs w:val="22"/>
        </w:rPr>
        <w:t xml:space="preserve"> have suffered abuse and neglect, or other potentially traumatic adverse childhood experiences</w:t>
      </w:r>
      <w:r>
        <w:rPr>
          <w:rFonts w:asciiTheme="minorHAnsi" w:hAnsiTheme="minorHAnsi" w:cstheme="minorHAnsi"/>
          <w:sz w:val="22"/>
          <w:szCs w:val="22"/>
        </w:rPr>
        <w:t xml:space="preserve"> </w:t>
      </w:r>
      <w:r w:rsidRPr="00680DA8">
        <w:rPr>
          <w:rFonts w:asciiTheme="minorHAnsi" w:hAnsiTheme="minorHAnsi" w:cstheme="minorHAnsi"/>
          <w:sz w:val="22"/>
          <w:szCs w:val="22"/>
        </w:rPr>
        <w:t xml:space="preserve">(known as </w:t>
      </w:r>
      <w:hyperlink r:id="rId94" w:history="1">
        <w:r w:rsidRPr="00305BDD">
          <w:rPr>
            <w:rStyle w:val="Hyperlink"/>
            <w:rFonts w:asciiTheme="minorHAnsi" w:hAnsiTheme="minorHAnsi" w:cstheme="minorHAnsi"/>
            <w:sz w:val="22"/>
            <w:szCs w:val="22"/>
          </w:rPr>
          <w:t>ACE’s</w:t>
        </w:r>
      </w:hyperlink>
      <w:r w:rsidRPr="00680DA8">
        <w:rPr>
          <w:rFonts w:asciiTheme="minorHAnsi" w:hAnsiTheme="minorHAnsi" w:cstheme="minorHAnsi"/>
          <w:sz w:val="22"/>
          <w:szCs w:val="22"/>
        </w:rPr>
        <w:t>),</w:t>
      </w:r>
      <w:r w:rsidRPr="00B6287E">
        <w:rPr>
          <w:rFonts w:asciiTheme="minorHAnsi" w:hAnsiTheme="minorHAnsi" w:cstheme="minorHAnsi"/>
          <w:sz w:val="22"/>
          <w:szCs w:val="22"/>
        </w:rPr>
        <w:t xml:space="preserve"> this can have a lasting impact throughout childhood, adolescence and into adulthood. It is important that</w:t>
      </w:r>
      <w:r>
        <w:rPr>
          <w:rFonts w:asciiTheme="minorHAnsi" w:hAnsiTheme="minorHAnsi" w:cstheme="minorHAnsi"/>
          <w:sz w:val="22"/>
          <w:szCs w:val="22"/>
        </w:rPr>
        <w:t xml:space="preserve"> our</w:t>
      </w:r>
      <w:r w:rsidRPr="00B6287E">
        <w:rPr>
          <w:rFonts w:asciiTheme="minorHAnsi" w:hAnsiTheme="minorHAnsi" w:cstheme="minorHAnsi"/>
          <w:sz w:val="22"/>
          <w:szCs w:val="22"/>
        </w:rPr>
        <w:t xml:space="preserve"> staff are aware how experiences, can impact on behaviour and education. </w:t>
      </w:r>
    </w:p>
    <w:p w14:paraId="646E75AA" w14:textId="77777777" w:rsidR="00CC07B2" w:rsidRPr="00B6287E"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 xml:space="preserve">We promote positive emotional wellbeing by building resilience, promoting healthy lifestyles, recognising what a healthy relationship is and so on. </w:t>
      </w:r>
    </w:p>
    <w:p w14:paraId="7CA4F4BD" w14:textId="77777777" w:rsidR="00CC07B2" w:rsidRPr="00B6287E" w:rsidRDefault="00CC07B2" w:rsidP="00CC07B2">
      <w:pPr>
        <w:pStyle w:val="Default"/>
        <w:rPr>
          <w:rFonts w:asciiTheme="minorHAnsi" w:hAnsiTheme="minorHAnsi" w:cstheme="minorHAnsi"/>
          <w:sz w:val="22"/>
          <w:szCs w:val="22"/>
        </w:rPr>
      </w:pPr>
    </w:p>
    <w:p w14:paraId="5F4DEBC6" w14:textId="357F476F" w:rsidR="00CC07B2" w:rsidRPr="00B6287E" w:rsidRDefault="00CC07B2" w:rsidP="00CC07B2">
      <w:pPr>
        <w:pStyle w:val="Default"/>
        <w:rPr>
          <w:rFonts w:asciiTheme="minorHAnsi" w:hAnsiTheme="minorHAnsi" w:cstheme="minorHAnsi"/>
          <w:sz w:val="22"/>
          <w:szCs w:val="22"/>
        </w:rPr>
      </w:pPr>
      <w:r w:rsidRPr="00B6287E">
        <w:rPr>
          <w:rFonts w:asciiTheme="minorHAnsi" w:hAnsiTheme="minorHAnsi" w:cstheme="minorHAnsi"/>
          <w:b/>
          <w:bCs/>
          <w:sz w:val="22"/>
          <w:szCs w:val="22"/>
        </w:rPr>
        <w:t>Children</w:t>
      </w:r>
      <w:r w:rsidR="0057142C">
        <w:rPr>
          <w:rFonts w:asciiTheme="minorHAnsi" w:hAnsiTheme="minorHAnsi" w:cstheme="minorHAnsi"/>
          <w:b/>
          <w:bCs/>
          <w:sz w:val="22"/>
          <w:szCs w:val="22"/>
        </w:rPr>
        <w:t xml:space="preserve"> and young people</w:t>
      </w:r>
      <w:r w:rsidRPr="00B6287E">
        <w:rPr>
          <w:rFonts w:asciiTheme="minorHAnsi" w:hAnsiTheme="minorHAnsi" w:cstheme="minorHAnsi"/>
          <w:b/>
          <w:bCs/>
          <w:sz w:val="22"/>
          <w:szCs w:val="22"/>
        </w:rPr>
        <w:t xml:space="preserve"> requiring mental health support </w:t>
      </w:r>
    </w:p>
    <w:p w14:paraId="4B5AE12C" w14:textId="77777777" w:rsidR="00CC07B2" w:rsidRPr="00B6287E"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We recognise that we</w:t>
      </w:r>
      <w:r w:rsidRPr="00B6287E">
        <w:rPr>
          <w:rFonts w:asciiTheme="minorHAnsi" w:hAnsiTheme="minorHAnsi" w:cstheme="minorHAnsi"/>
          <w:sz w:val="22"/>
          <w:szCs w:val="22"/>
        </w:rPr>
        <w:t xml:space="preserve"> have an important role to play in supporting the mental health and wellbeing of </w:t>
      </w:r>
      <w:r>
        <w:rPr>
          <w:rFonts w:asciiTheme="minorHAnsi" w:hAnsiTheme="minorHAnsi" w:cstheme="minorHAnsi"/>
          <w:sz w:val="22"/>
          <w:szCs w:val="22"/>
        </w:rPr>
        <w:t>our students</w:t>
      </w:r>
      <w:r w:rsidRPr="00B6287E">
        <w:rPr>
          <w:rFonts w:asciiTheme="minorHAnsi" w:hAnsiTheme="minorHAnsi" w:cstheme="minorHAnsi"/>
          <w:sz w:val="22"/>
          <w:szCs w:val="22"/>
        </w:rPr>
        <w:t xml:space="preserve">. </w:t>
      </w:r>
    </w:p>
    <w:p w14:paraId="1C96014A" w14:textId="43AC6F0A" w:rsidR="003B57B0"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Our Designated Safeguarding Lead (DSL) is trained to</w:t>
      </w:r>
      <w:r w:rsidRPr="00B6287E">
        <w:rPr>
          <w:rFonts w:asciiTheme="minorHAnsi" w:hAnsiTheme="minorHAnsi" w:cstheme="minorHAnsi"/>
          <w:sz w:val="22"/>
          <w:szCs w:val="22"/>
        </w:rPr>
        <w:t xml:space="preserve"> identify possible mental health </w:t>
      </w:r>
      <w:r>
        <w:rPr>
          <w:rFonts w:asciiTheme="minorHAnsi" w:hAnsiTheme="minorHAnsi" w:cstheme="minorHAnsi"/>
          <w:sz w:val="22"/>
          <w:szCs w:val="22"/>
        </w:rPr>
        <w:t>difficulties</w:t>
      </w:r>
      <w:r w:rsidRPr="00B6287E">
        <w:rPr>
          <w:rFonts w:asciiTheme="minorHAnsi" w:hAnsiTheme="minorHAnsi" w:cstheme="minorHAnsi"/>
          <w:sz w:val="22"/>
          <w:szCs w:val="22"/>
        </w:rPr>
        <w:t>,</w:t>
      </w:r>
      <w:r>
        <w:rPr>
          <w:rFonts w:asciiTheme="minorHAnsi" w:hAnsiTheme="minorHAnsi" w:cstheme="minorHAnsi"/>
          <w:sz w:val="22"/>
          <w:szCs w:val="22"/>
        </w:rPr>
        <w:t xml:space="preserve"> and is aware of</w:t>
      </w:r>
      <w:r w:rsidRPr="00B6287E">
        <w:rPr>
          <w:rFonts w:asciiTheme="minorHAnsi" w:hAnsiTheme="minorHAnsi" w:cstheme="minorHAnsi"/>
          <w:sz w:val="22"/>
          <w:szCs w:val="22"/>
        </w:rPr>
        <w:t xml:space="preserve"> </w:t>
      </w:r>
      <w:r>
        <w:rPr>
          <w:rFonts w:asciiTheme="minorHAnsi" w:hAnsiTheme="minorHAnsi" w:cstheme="minorHAnsi"/>
          <w:sz w:val="22"/>
          <w:szCs w:val="22"/>
        </w:rPr>
        <w:t>support services available.</w:t>
      </w:r>
      <w:r w:rsidRPr="00B6287E">
        <w:rPr>
          <w:rFonts w:asciiTheme="minorHAnsi" w:hAnsiTheme="minorHAnsi" w:cstheme="minorHAnsi"/>
          <w:sz w:val="22"/>
          <w:szCs w:val="22"/>
        </w:rPr>
        <w:t xml:space="preserve"> </w:t>
      </w:r>
      <w:r>
        <w:rPr>
          <w:rFonts w:asciiTheme="minorHAnsi" w:hAnsiTheme="minorHAnsi" w:cstheme="minorHAnsi"/>
          <w:sz w:val="22"/>
          <w:szCs w:val="22"/>
        </w:rPr>
        <w:t>We utilise</w:t>
      </w:r>
      <w:r w:rsidR="006E2B84">
        <w:rPr>
          <w:rFonts w:asciiTheme="minorHAnsi" w:hAnsiTheme="minorHAnsi" w:cstheme="minorHAnsi"/>
          <w:sz w:val="22"/>
          <w:szCs w:val="22"/>
        </w:rPr>
        <w:t xml:space="preserve"> </w:t>
      </w:r>
      <w:hyperlink r:id="rId95" w:history="1">
        <w:r w:rsidR="006E2B84">
          <w:rPr>
            <w:rStyle w:val="Hyperlink"/>
            <w:rFonts w:asciiTheme="minorHAnsi" w:hAnsiTheme="minorHAnsi" w:cstheme="minorHAnsi"/>
            <w:sz w:val="22"/>
            <w:szCs w:val="22"/>
          </w:rPr>
          <w:t>GM Procedures</w:t>
        </w:r>
      </w:hyperlink>
      <w:r>
        <w:rPr>
          <w:rFonts w:asciiTheme="minorHAnsi" w:hAnsiTheme="minorHAnsi" w:cstheme="minorHAnsi"/>
          <w:sz w:val="22"/>
          <w:szCs w:val="22"/>
        </w:rPr>
        <w:t xml:space="preserve"> </w:t>
      </w:r>
      <w:r w:rsidR="006E2B84">
        <w:rPr>
          <w:rFonts w:asciiTheme="minorHAnsi" w:hAnsiTheme="minorHAnsi" w:cstheme="minorHAnsi"/>
          <w:sz w:val="22"/>
          <w:szCs w:val="22"/>
        </w:rPr>
        <w:t>,</w:t>
      </w:r>
      <w:r>
        <w:rPr>
          <w:rFonts w:asciiTheme="minorHAnsi" w:hAnsiTheme="minorHAnsi" w:cstheme="minorHAnsi"/>
          <w:sz w:val="22"/>
          <w:szCs w:val="22"/>
        </w:rPr>
        <w:t xml:space="preserve"> signpost to: Bolton’ s </w:t>
      </w:r>
      <w:r w:rsidRPr="00B6287E">
        <w:rPr>
          <w:rFonts w:asciiTheme="minorHAnsi" w:hAnsiTheme="minorHAnsi" w:cstheme="minorHAnsi"/>
          <w:sz w:val="22"/>
          <w:szCs w:val="22"/>
        </w:rPr>
        <w:t xml:space="preserve">The </w:t>
      </w:r>
      <w:r w:rsidRPr="001F70ED">
        <w:rPr>
          <w:rFonts w:asciiTheme="minorHAnsi" w:hAnsiTheme="minorHAnsi" w:cstheme="minorHAnsi"/>
          <w:i/>
          <w:iCs/>
          <w:sz w:val="22"/>
          <w:szCs w:val="22"/>
        </w:rPr>
        <w:t>Be Kind to My Mind</w:t>
      </w:r>
      <w:r w:rsidRPr="00B6287E">
        <w:rPr>
          <w:rFonts w:asciiTheme="minorHAnsi" w:hAnsiTheme="minorHAnsi" w:cstheme="minorHAnsi"/>
          <w:sz w:val="22"/>
          <w:szCs w:val="22"/>
        </w:rPr>
        <w:t xml:space="preserve"> </w:t>
      </w:r>
      <w:hyperlink r:id="rId96" w:history="1">
        <w:r w:rsidRPr="00DD17DE">
          <w:rPr>
            <w:rStyle w:val="Hyperlink"/>
            <w:rFonts w:asciiTheme="minorHAnsi" w:hAnsiTheme="minorHAnsi" w:cstheme="minorHAnsi"/>
            <w:sz w:val="22"/>
            <w:szCs w:val="22"/>
          </w:rPr>
          <w:t>Website</w:t>
        </w:r>
        <w:bookmarkStart w:id="60" w:name="_Hlk49421957"/>
      </w:hyperlink>
      <w:bookmarkEnd w:id="60"/>
      <w:r>
        <w:rPr>
          <w:rFonts w:asciiTheme="minorHAnsi" w:hAnsiTheme="minorHAnsi" w:cstheme="minorHAnsi"/>
          <w:b/>
          <w:bCs/>
          <w:sz w:val="22"/>
          <w:szCs w:val="22"/>
        </w:rPr>
        <w:t xml:space="preserve"> </w:t>
      </w:r>
      <w:r w:rsidRPr="00341651">
        <w:rPr>
          <w:rFonts w:asciiTheme="minorHAnsi" w:hAnsiTheme="minorHAnsi" w:cstheme="minorHAnsi"/>
          <w:sz w:val="22"/>
          <w:szCs w:val="22"/>
        </w:rPr>
        <w:t xml:space="preserve">and </w:t>
      </w:r>
      <w:r>
        <w:rPr>
          <w:rFonts w:asciiTheme="minorHAnsi" w:hAnsiTheme="minorHAnsi" w:cstheme="minorHAnsi"/>
          <w:sz w:val="22"/>
          <w:szCs w:val="22"/>
        </w:rPr>
        <w:t xml:space="preserve">refer to </w:t>
      </w:r>
      <w:bookmarkStart w:id="61" w:name="_Hlk76124288"/>
      <w:r w:rsidRPr="00341651">
        <w:rPr>
          <w:rFonts w:asciiTheme="minorHAnsi" w:hAnsiTheme="minorHAnsi" w:cstheme="minorHAnsi"/>
          <w:sz w:val="22"/>
          <w:szCs w:val="22"/>
        </w:rPr>
        <w:t>Bolton’s Suicide and Self harm pathway</w:t>
      </w:r>
      <w:r w:rsidR="003B57B0">
        <w:rPr>
          <w:rFonts w:asciiTheme="minorHAnsi" w:hAnsiTheme="minorHAnsi" w:cstheme="minorHAnsi"/>
          <w:sz w:val="22"/>
          <w:szCs w:val="22"/>
        </w:rPr>
        <w:t xml:space="preserve">. </w:t>
      </w:r>
    </w:p>
    <w:p w14:paraId="787D3171" w14:textId="34077165" w:rsidR="00CC07B2" w:rsidRPr="00B6287E" w:rsidRDefault="003B57B0" w:rsidP="00CC07B2">
      <w:pPr>
        <w:pStyle w:val="Default"/>
        <w:spacing w:after="93"/>
        <w:rPr>
          <w:rFonts w:asciiTheme="minorHAnsi" w:hAnsiTheme="minorHAnsi" w:cstheme="minorHAnsi"/>
          <w:sz w:val="22"/>
          <w:szCs w:val="22"/>
        </w:rPr>
      </w:pPr>
      <w:r>
        <w:rPr>
          <w:rFonts w:asciiTheme="minorHAnsi" w:hAnsiTheme="minorHAnsi" w:cstheme="minorHAnsi"/>
          <w:sz w:val="22"/>
          <w:szCs w:val="22"/>
        </w:rPr>
        <w:object w:dxaOrig="1530" w:dyaOrig="1000" w14:anchorId="2638D78A">
          <v:shape id="_x0000_i1028" type="#_x0000_t75" style="width:77.9pt;height:51.9pt" o:ole="">
            <v:imagedata r:id="rId97" o:title=""/>
          </v:shape>
          <o:OLEObject Type="Embed" ProgID="Acrobat.Document.DC" ShapeID="_x0000_i1028" DrawAspect="Icon" ObjectID="_1725257468" r:id="rId98"/>
        </w:object>
      </w:r>
      <w:bookmarkEnd w:id="61"/>
    </w:p>
    <w:p w14:paraId="75DEC1CB" w14:textId="77777777" w:rsidR="00CC07B2"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Where a student requires support with their mental health/ emotional wellbeing we will:</w:t>
      </w:r>
    </w:p>
    <w:p w14:paraId="14802F6D" w14:textId="4BDC3EA4" w:rsidR="00180C75" w:rsidRDefault="00180C75" w:rsidP="00402D97">
      <w:pPr>
        <w:pStyle w:val="Default"/>
        <w:numPr>
          <w:ilvl w:val="0"/>
          <w:numId w:val="43"/>
        </w:numPr>
        <w:spacing w:after="93"/>
        <w:rPr>
          <w:rFonts w:asciiTheme="minorHAnsi" w:hAnsiTheme="minorHAnsi" w:cstheme="minorHAnsi"/>
          <w:sz w:val="22"/>
          <w:szCs w:val="22"/>
        </w:rPr>
      </w:pPr>
      <w:r>
        <w:rPr>
          <w:rFonts w:asciiTheme="minorHAnsi" w:hAnsiTheme="minorHAnsi" w:cstheme="minorHAnsi"/>
          <w:sz w:val="22"/>
          <w:szCs w:val="22"/>
        </w:rPr>
        <w:t>Phone 999 in an emergency and follow the pathway above</w:t>
      </w:r>
    </w:p>
    <w:p w14:paraId="5B5C0027" w14:textId="1EA8FA06" w:rsidR="00180C75" w:rsidRDefault="00180C75" w:rsidP="00402D97">
      <w:pPr>
        <w:pStyle w:val="Default"/>
        <w:numPr>
          <w:ilvl w:val="0"/>
          <w:numId w:val="43"/>
        </w:numPr>
        <w:spacing w:after="93"/>
        <w:rPr>
          <w:rFonts w:asciiTheme="minorHAnsi" w:hAnsiTheme="minorHAnsi" w:cstheme="minorHAnsi"/>
          <w:sz w:val="22"/>
          <w:szCs w:val="22"/>
        </w:rPr>
      </w:pPr>
      <w:r>
        <w:rPr>
          <w:rFonts w:asciiTheme="minorHAnsi" w:hAnsiTheme="minorHAnsi" w:cstheme="minorHAnsi"/>
          <w:sz w:val="22"/>
          <w:szCs w:val="22"/>
        </w:rPr>
        <w:t>Contact the students parent/carer</w:t>
      </w:r>
    </w:p>
    <w:p w14:paraId="7DBD91C9" w14:textId="18190FCF" w:rsidR="00CC07B2" w:rsidRDefault="00CC07B2" w:rsidP="00402D97">
      <w:pPr>
        <w:pStyle w:val="Default"/>
        <w:numPr>
          <w:ilvl w:val="0"/>
          <w:numId w:val="43"/>
        </w:numPr>
        <w:spacing w:after="93"/>
        <w:rPr>
          <w:rFonts w:asciiTheme="minorHAnsi" w:hAnsiTheme="minorHAnsi" w:cstheme="minorHAnsi"/>
          <w:sz w:val="22"/>
          <w:szCs w:val="22"/>
        </w:rPr>
      </w:pPr>
      <w:r>
        <w:rPr>
          <w:rFonts w:asciiTheme="minorHAnsi" w:hAnsiTheme="minorHAnsi" w:cstheme="minorHAnsi"/>
          <w:sz w:val="22"/>
          <w:szCs w:val="22"/>
        </w:rPr>
        <w:t>Consider if a referral is required to The Integrated Front Door and/or CAMHS.</w:t>
      </w:r>
    </w:p>
    <w:p w14:paraId="6C8ED4C3" w14:textId="77777777" w:rsidR="00CC07B2" w:rsidRDefault="00CC07B2" w:rsidP="00402D97">
      <w:pPr>
        <w:pStyle w:val="Default"/>
        <w:numPr>
          <w:ilvl w:val="0"/>
          <w:numId w:val="43"/>
        </w:numPr>
        <w:spacing w:after="93"/>
        <w:rPr>
          <w:rFonts w:asciiTheme="minorHAnsi" w:hAnsiTheme="minorHAnsi" w:cstheme="minorHAnsi"/>
          <w:sz w:val="22"/>
          <w:szCs w:val="22"/>
        </w:rPr>
      </w:pPr>
      <w:r>
        <w:rPr>
          <w:rFonts w:asciiTheme="minorHAnsi" w:hAnsiTheme="minorHAnsi" w:cstheme="minorHAnsi"/>
          <w:sz w:val="22"/>
          <w:szCs w:val="22"/>
        </w:rPr>
        <w:t>Complete an Early Help assessment and support the student/family by using the Early Help process.</w:t>
      </w:r>
    </w:p>
    <w:p w14:paraId="3E8529B6" w14:textId="77777777" w:rsidR="00CC07B2" w:rsidRPr="00341651" w:rsidRDefault="00CC07B2" w:rsidP="00402D97">
      <w:pPr>
        <w:pStyle w:val="Default"/>
        <w:numPr>
          <w:ilvl w:val="0"/>
          <w:numId w:val="43"/>
        </w:numPr>
        <w:spacing w:after="93"/>
        <w:rPr>
          <w:rFonts w:asciiTheme="minorHAnsi" w:hAnsiTheme="minorHAnsi" w:cstheme="minorHAnsi"/>
          <w:sz w:val="22"/>
          <w:szCs w:val="22"/>
        </w:rPr>
      </w:pPr>
      <w:r>
        <w:rPr>
          <w:rFonts w:asciiTheme="minorHAnsi" w:hAnsiTheme="minorHAnsi" w:cstheme="minorHAnsi"/>
          <w:sz w:val="22"/>
          <w:szCs w:val="22"/>
        </w:rPr>
        <w:t>Consider putting a safety plan in place in order to protect the student and others.</w:t>
      </w:r>
      <w:r w:rsidRPr="00341651">
        <w:rPr>
          <w:rFonts w:asciiTheme="minorHAnsi" w:hAnsiTheme="minorHAnsi" w:cstheme="minorHAnsi"/>
          <w:sz w:val="22"/>
          <w:szCs w:val="22"/>
        </w:rPr>
        <w:t xml:space="preserve"> </w:t>
      </w:r>
    </w:p>
    <w:p w14:paraId="159E021D" w14:textId="77777777" w:rsidR="00CC07B2" w:rsidRDefault="00CC07B2" w:rsidP="00402D97">
      <w:pPr>
        <w:pStyle w:val="Default"/>
        <w:numPr>
          <w:ilvl w:val="0"/>
          <w:numId w:val="43"/>
        </w:numPr>
        <w:spacing w:after="93"/>
        <w:rPr>
          <w:rFonts w:asciiTheme="minorHAnsi" w:hAnsiTheme="minorHAnsi" w:cstheme="minorHAnsi"/>
          <w:sz w:val="22"/>
          <w:szCs w:val="22"/>
        </w:rPr>
      </w:pPr>
      <w:r>
        <w:rPr>
          <w:rFonts w:asciiTheme="minorHAnsi" w:hAnsiTheme="minorHAnsi" w:cstheme="minorHAnsi"/>
          <w:sz w:val="22"/>
          <w:szCs w:val="22"/>
        </w:rPr>
        <w:t>A</w:t>
      </w:r>
      <w:r w:rsidRPr="00B6287E">
        <w:rPr>
          <w:rFonts w:asciiTheme="minorHAnsi" w:hAnsiTheme="minorHAnsi" w:cstheme="minorHAnsi"/>
          <w:sz w:val="22"/>
          <w:szCs w:val="22"/>
        </w:rPr>
        <w:t>ccess a range of advice</w:t>
      </w:r>
      <w:r>
        <w:rPr>
          <w:rFonts w:asciiTheme="minorHAnsi" w:hAnsiTheme="minorHAnsi" w:cstheme="minorHAnsi"/>
          <w:sz w:val="22"/>
          <w:szCs w:val="22"/>
        </w:rPr>
        <w:t xml:space="preserve"> </w:t>
      </w:r>
      <w:r w:rsidRPr="000B0399">
        <w:rPr>
          <w:rFonts w:asciiTheme="minorHAnsi" w:hAnsiTheme="minorHAnsi" w:cstheme="minorHAnsi"/>
          <w:sz w:val="22"/>
          <w:szCs w:val="22"/>
        </w:rPr>
        <w:t>and</w:t>
      </w:r>
      <w:r>
        <w:rPr>
          <w:rFonts w:asciiTheme="minorHAnsi" w:hAnsiTheme="minorHAnsi" w:cstheme="minorHAnsi"/>
          <w:sz w:val="22"/>
          <w:szCs w:val="22"/>
        </w:rPr>
        <w:t xml:space="preserve"> support from specialist mental health services</w:t>
      </w:r>
      <w:r w:rsidRPr="00B6287E">
        <w:rPr>
          <w:rFonts w:asciiTheme="minorHAnsi" w:hAnsiTheme="minorHAnsi" w:cstheme="minorHAnsi"/>
          <w:sz w:val="22"/>
          <w:szCs w:val="22"/>
        </w:rPr>
        <w:t xml:space="preserve"> to help </w:t>
      </w:r>
      <w:r>
        <w:rPr>
          <w:rFonts w:asciiTheme="minorHAnsi" w:hAnsiTheme="minorHAnsi" w:cstheme="minorHAnsi"/>
          <w:sz w:val="22"/>
          <w:szCs w:val="22"/>
        </w:rPr>
        <w:t xml:space="preserve">us to </w:t>
      </w:r>
      <w:r w:rsidRPr="00B6287E">
        <w:rPr>
          <w:rFonts w:asciiTheme="minorHAnsi" w:hAnsiTheme="minorHAnsi" w:cstheme="minorHAnsi"/>
          <w:sz w:val="22"/>
          <w:szCs w:val="22"/>
        </w:rPr>
        <w:t xml:space="preserve">identify </w:t>
      </w:r>
      <w:r>
        <w:rPr>
          <w:rFonts w:asciiTheme="minorHAnsi" w:hAnsiTheme="minorHAnsi" w:cstheme="minorHAnsi"/>
          <w:sz w:val="22"/>
          <w:szCs w:val="22"/>
        </w:rPr>
        <w:t xml:space="preserve">what </w:t>
      </w:r>
      <w:r w:rsidRPr="00B6287E">
        <w:rPr>
          <w:rFonts w:asciiTheme="minorHAnsi" w:hAnsiTheme="minorHAnsi" w:cstheme="minorHAnsi"/>
          <w:sz w:val="22"/>
          <w:szCs w:val="22"/>
        </w:rPr>
        <w:t>extra support</w:t>
      </w:r>
      <w:r>
        <w:rPr>
          <w:rFonts w:asciiTheme="minorHAnsi" w:hAnsiTheme="minorHAnsi" w:cstheme="minorHAnsi"/>
          <w:sz w:val="22"/>
          <w:szCs w:val="22"/>
        </w:rPr>
        <w:t xml:space="preserve"> can be provided.</w:t>
      </w:r>
    </w:p>
    <w:p w14:paraId="69C3C197" w14:textId="3B1B99B0" w:rsidR="00CC07B2" w:rsidRPr="00542A10" w:rsidRDefault="00CC07B2" w:rsidP="00542A10">
      <w:pPr>
        <w:pStyle w:val="Default"/>
      </w:pPr>
      <w:r w:rsidRPr="00B6287E">
        <w:rPr>
          <w:rFonts w:asciiTheme="minorHAnsi" w:hAnsiTheme="minorHAnsi" w:cstheme="minorHAnsi"/>
          <w:sz w:val="22"/>
          <w:szCs w:val="22"/>
        </w:rPr>
        <w:t xml:space="preserve">More information </w:t>
      </w:r>
      <w:r>
        <w:rPr>
          <w:rFonts w:asciiTheme="minorHAnsi" w:hAnsiTheme="minorHAnsi" w:cstheme="minorHAnsi"/>
          <w:sz w:val="22"/>
          <w:szCs w:val="22"/>
        </w:rPr>
        <w:t xml:space="preserve">is available at </w:t>
      </w:r>
      <w:hyperlink r:id="rId99" w:history="1">
        <w:r w:rsidRPr="00B6287E">
          <w:rPr>
            <w:rStyle w:val="Hyperlink"/>
            <w:rFonts w:asciiTheme="minorHAnsi" w:hAnsiTheme="minorHAnsi" w:cstheme="minorHAnsi"/>
            <w:sz w:val="22"/>
            <w:szCs w:val="22"/>
          </w:rPr>
          <w:t>mental health and behaviour in school’s guidance</w:t>
        </w:r>
      </w:hyperlink>
      <w:r w:rsidR="00A427E6">
        <w:rPr>
          <w:rFonts w:asciiTheme="minorHAnsi" w:hAnsiTheme="minorHAnsi" w:cstheme="minorHAnsi"/>
          <w:sz w:val="22"/>
          <w:szCs w:val="22"/>
        </w:rPr>
        <w:t xml:space="preserve"> and </w:t>
      </w:r>
      <w:hyperlink r:id="rId100" w:history="1">
        <w:r w:rsidR="00A427E6">
          <w:rPr>
            <w:rStyle w:val="Hyperlink"/>
            <w:rFonts w:asciiTheme="minorHAnsi" w:hAnsiTheme="minorHAnsi" w:cstheme="minorHAnsi"/>
            <w:sz w:val="22"/>
            <w:szCs w:val="22"/>
          </w:rPr>
          <w:t>Education Recovery Support</w:t>
        </w:r>
      </w:hyperlink>
      <w:r w:rsidR="00A427E6">
        <w:rPr>
          <w:rFonts w:asciiTheme="minorHAnsi" w:hAnsiTheme="minorHAnsi" w:cstheme="minorHAnsi"/>
          <w:sz w:val="22"/>
          <w:szCs w:val="22"/>
        </w:rPr>
        <w:t xml:space="preserve"> following the COVID Pandemic.</w:t>
      </w:r>
      <w:r w:rsidR="00774948">
        <w:rPr>
          <w:rFonts w:asciiTheme="minorHAnsi" w:hAnsiTheme="minorHAnsi" w:cstheme="minorHAnsi"/>
          <w:sz w:val="22"/>
          <w:szCs w:val="22"/>
        </w:rPr>
        <w:t xml:space="preserve"> Resources are also available </w:t>
      </w:r>
      <w:hyperlink r:id="rId101" w:history="1">
        <w:r w:rsidR="00774948" w:rsidRPr="00774948">
          <w:rPr>
            <w:rStyle w:val="Hyperlink"/>
            <w:rFonts w:asciiTheme="minorHAnsi" w:hAnsiTheme="minorHAnsi" w:cstheme="minorHAnsi"/>
            <w:sz w:val="22"/>
            <w:szCs w:val="22"/>
          </w:rPr>
          <w:t>here</w:t>
        </w:r>
      </w:hyperlink>
      <w:r w:rsidR="00774948">
        <w:rPr>
          <w:rFonts w:asciiTheme="minorHAnsi" w:hAnsiTheme="minorHAnsi" w:cstheme="minorHAnsi"/>
          <w:sz w:val="22"/>
          <w:szCs w:val="22"/>
        </w:rPr>
        <w:t>.</w:t>
      </w:r>
    </w:p>
    <w:p w14:paraId="31C90775" w14:textId="082FF19E" w:rsidR="00565021" w:rsidRDefault="00565021" w:rsidP="00CC07B2">
      <w:pPr>
        <w:pStyle w:val="Default"/>
        <w:rPr>
          <w:rFonts w:asciiTheme="minorHAnsi" w:hAnsiTheme="minorHAnsi"/>
          <w:b/>
          <w:sz w:val="22"/>
          <w:szCs w:val="22"/>
        </w:rPr>
      </w:pPr>
    </w:p>
    <w:p w14:paraId="29B58C77" w14:textId="36A7281C" w:rsidR="00AC6478" w:rsidRPr="00AC6478" w:rsidRDefault="00AC6478" w:rsidP="00AC6478">
      <w:pPr>
        <w:pStyle w:val="Normal1"/>
        <w:tabs>
          <w:tab w:val="left" w:pos="720"/>
          <w:tab w:val="left" w:pos="1440"/>
          <w:tab w:val="left" w:pos="3860"/>
          <w:tab w:val="left" w:pos="5940"/>
          <w:tab w:val="left" w:pos="6480"/>
        </w:tabs>
        <w:spacing w:after="0"/>
        <w:rPr>
          <w:b/>
        </w:rPr>
      </w:pPr>
      <w:bookmarkStart w:id="62" w:name="Missing"/>
      <w:bookmarkEnd w:id="62"/>
      <w:r w:rsidRPr="0025647D">
        <w:rPr>
          <w:b/>
        </w:rPr>
        <w:t>CHILDREN MISSING FROM EDUCATION</w:t>
      </w:r>
    </w:p>
    <w:p w14:paraId="2E466941" w14:textId="77777777" w:rsidR="005675D0" w:rsidRDefault="00AC6478" w:rsidP="00AC6478">
      <w:pPr>
        <w:pStyle w:val="Normal1"/>
        <w:spacing w:after="0" w:line="240" w:lineRule="auto"/>
        <w:rPr>
          <w:rFonts w:ascii="Tondo" w:hAnsi="Tondo"/>
          <w:i/>
          <w:iCs/>
        </w:rPr>
      </w:pPr>
      <w:r w:rsidRPr="00AC6478">
        <w:rPr>
          <w:i/>
          <w:iCs/>
        </w:rPr>
        <w:t xml:space="preserve">Local authorities have a duty to establish, as far as it is possible to do so, the identity of children of compulsory school age who are missing education in their area. </w:t>
      </w:r>
      <w:r w:rsidRPr="00AC6478">
        <w:rPr>
          <w:rFonts w:ascii="Tondo" w:hAnsi="Tondo"/>
          <w:i/>
          <w:iCs/>
        </w:rPr>
        <w:t xml:space="preserve">Early intervention is necessary to identify the existence of any underlying safeguarding risk and to help prevent the risks of a child going missing in future. </w:t>
      </w:r>
    </w:p>
    <w:p w14:paraId="6A06A877" w14:textId="69F3592F" w:rsidR="00AC6478" w:rsidRPr="00AC6478" w:rsidRDefault="00AC6478" w:rsidP="00AC6478">
      <w:pPr>
        <w:rPr>
          <w:rFonts w:ascii="Tondo" w:hAnsi="Tondo"/>
        </w:rPr>
      </w:pPr>
      <w:r>
        <w:rPr>
          <w:rFonts w:ascii="Tondo" w:hAnsi="Tondo"/>
        </w:rPr>
        <w:t xml:space="preserve">Children missing Education will be reported to the </w:t>
      </w:r>
      <w:r w:rsidR="00CB3188">
        <w:rPr>
          <w:rFonts w:ascii="Tondo" w:hAnsi="Tondo"/>
        </w:rPr>
        <w:t>Child Missing Education Officer Craig Swinton</w:t>
      </w:r>
      <w:r>
        <w:rPr>
          <w:rFonts w:ascii="Tondo" w:hAnsi="Tondo"/>
        </w:rPr>
        <w:t xml:space="preserve">- Email -  </w:t>
      </w:r>
      <w:hyperlink r:id="rId102" w:history="1">
        <w:r w:rsidR="00CB3188" w:rsidRPr="00E440CC">
          <w:rPr>
            <w:rStyle w:val="Hyperlink"/>
            <w:rFonts w:ascii="Tondo" w:hAnsi="Tondo"/>
          </w:rPr>
          <w:t>childrenmissingeducation@bolton.gov.uk</w:t>
        </w:r>
      </w:hyperlink>
      <w:r>
        <w:rPr>
          <w:rFonts w:ascii="Tondo" w:hAnsi="Tondo"/>
        </w:rPr>
        <w:t xml:space="preserve"> Telephone- </w:t>
      </w:r>
      <w:bookmarkStart w:id="63" w:name="_Hlk76035714"/>
      <w:r w:rsidRPr="00D45E7E">
        <w:rPr>
          <w:bCs/>
        </w:rPr>
        <w:t>01204 33</w:t>
      </w:r>
      <w:r w:rsidR="00CB3188">
        <w:rPr>
          <w:bCs/>
        </w:rPr>
        <w:t>4036</w:t>
      </w:r>
      <w:bookmarkEnd w:id="63"/>
    </w:p>
    <w:p w14:paraId="747CF1A9" w14:textId="388DF2F9" w:rsidR="00AC6478" w:rsidRPr="007109F4" w:rsidRDefault="00AC6478" w:rsidP="00AC6478">
      <w:pPr>
        <w:pStyle w:val="Normal1"/>
        <w:spacing w:after="0" w:line="240" w:lineRule="auto"/>
      </w:pPr>
      <w:r w:rsidRPr="0025647D">
        <w:lastRenderedPageBreak/>
        <w:t xml:space="preserve">The law requires </w:t>
      </w:r>
      <w:r>
        <w:t xml:space="preserve">us </w:t>
      </w:r>
      <w:r w:rsidRPr="0025647D">
        <w:t>to have an admission register and</w:t>
      </w:r>
      <w:r>
        <w:t xml:space="preserve"> </w:t>
      </w:r>
      <w:r w:rsidRPr="0025647D">
        <w:t xml:space="preserve">an attendance register. All </w:t>
      </w:r>
      <w:r>
        <w:t>students</w:t>
      </w:r>
      <w:r w:rsidRPr="0025647D">
        <w:t xml:space="preserve"> must be placed on both registers.</w:t>
      </w:r>
      <w:r w:rsidR="007109F4">
        <w:t xml:space="preserve"> </w:t>
      </w:r>
      <w:r w:rsidRPr="00AC6478">
        <w:rPr>
          <w:bCs/>
        </w:rPr>
        <w:t>We</w:t>
      </w:r>
      <w:r>
        <w:rPr>
          <w:b/>
        </w:rPr>
        <w:t xml:space="preserve"> </w:t>
      </w:r>
      <w:r w:rsidRPr="0025647D">
        <w:t>will</w:t>
      </w:r>
      <w:r w:rsidRPr="0025647D">
        <w:rPr>
          <w:b/>
        </w:rPr>
        <w:t xml:space="preserve"> </w:t>
      </w:r>
      <w:r w:rsidRPr="0025647D">
        <w:t xml:space="preserve">inform the local authority of any </w:t>
      </w:r>
      <w:r>
        <w:t>student</w:t>
      </w:r>
      <w:r w:rsidRPr="0025647D">
        <w:t xml:space="preserve"> who is going to be deleted from the admission register where they: </w:t>
      </w:r>
    </w:p>
    <w:p w14:paraId="784FCACA" w14:textId="77777777" w:rsidR="00AC6478" w:rsidRPr="0025647D" w:rsidRDefault="00AC6478" w:rsidP="00402D97">
      <w:pPr>
        <w:pStyle w:val="Normal1"/>
        <w:numPr>
          <w:ilvl w:val="0"/>
          <w:numId w:val="15"/>
        </w:numPr>
        <w:spacing w:after="0" w:line="240" w:lineRule="auto"/>
        <w:contextualSpacing/>
      </w:pPr>
      <w:r w:rsidRPr="0025647D">
        <w:t xml:space="preserve">have been taken out of school by their parents and are being educated outside the school system e.g. home education; </w:t>
      </w:r>
    </w:p>
    <w:p w14:paraId="2823A4E4" w14:textId="77777777" w:rsidR="00AC6478" w:rsidRPr="0025647D" w:rsidRDefault="00AC6478" w:rsidP="00402D97">
      <w:pPr>
        <w:pStyle w:val="Normal1"/>
        <w:numPr>
          <w:ilvl w:val="0"/>
          <w:numId w:val="15"/>
        </w:numPr>
        <w:spacing w:after="0" w:line="240" w:lineRule="auto"/>
        <w:contextualSpacing/>
      </w:pPr>
      <w:r w:rsidRPr="0025647D">
        <w:t xml:space="preserve">have ceased to attend school and no longer live within reasonable distance of the school at which they are registered; </w:t>
      </w:r>
    </w:p>
    <w:p w14:paraId="7A797BE4" w14:textId="77777777" w:rsidR="00AC6478" w:rsidRPr="0025647D" w:rsidRDefault="00AC6478" w:rsidP="00402D97">
      <w:pPr>
        <w:pStyle w:val="Normal1"/>
        <w:numPr>
          <w:ilvl w:val="0"/>
          <w:numId w:val="15"/>
        </w:numPr>
        <w:spacing w:after="0" w:line="240" w:lineRule="auto"/>
        <w:contextualSpacing/>
      </w:pPr>
      <w:r w:rsidRPr="0025647D">
        <w:t xml:space="preserve">have been certified by the school medical officer as unlikely to be in a fit state of health to attend school before ceasing to be of compulsory school age, and neither he/she nor his/her parent has indicated the intention to continue to attend the school after ceasing to be of compulsory school age; </w:t>
      </w:r>
    </w:p>
    <w:p w14:paraId="2192DB75" w14:textId="77777777" w:rsidR="00AC6478" w:rsidRPr="0025647D" w:rsidRDefault="00AC6478" w:rsidP="00402D97">
      <w:pPr>
        <w:pStyle w:val="Normal1"/>
        <w:numPr>
          <w:ilvl w:val="0"/>
          <w:numId w:val="15"/>
        </w:numPr>
        <w:spacing w:after="0" w:line="240" w:lineRule="auto"/>
        <w:contextualSpacing/>
      </w:pPr>
      <w:r w:rsidRPr="0025647D">
        <w:t xml:space="preserve">are in custody for a period of more than four months due to a final court order and the proprietor does not reasonably believe they will be returning to the school at the end of that period; or, </w:t>
      </w:r>
    </w:p>
    <w:p w14:paraId="19F9D446" w14:textId="77777777" w:rsidR="00AC6478" w:rsidRPr="0025647D" w:rsidRDefault="00AC6478" w:rsidP="00402D97">
      <w:pPr>
        <w:pStyle w:val="Normal1"/>
        <w:numPr>
          <w:ilvl w:val="0"/>
          <w:numId w:val="15"/>
        </w:numPr>
        <w:spacing w:after="0" w:line="240" w:lineRule="auto"/>
        <w:contextualSpacing/>
      </w:pPr>
      <w:r w:rsidRPr="0025647D">
        <w:t xml:space="preserve">have been permanently excluded. </w:t>
      </w:r>
    </w:p>
    <w:p w14:paraId="205140D2" w14:textId="77777777" w:rsidR="00AC6478" w:rsidRPr="0025647D" w:rsidRDefault="00AC6478" w:rsidP="00AC6478">
      <w:pPr>
        <w:pStyle w:val="Normal1"/>
        <w:spacing w:after="0" w:line="240" w:lineRule="auto"/>
        <w:ind w:left="360"/>
      </w:pPr>
    </w:p>
    <w:p w14:paraId="68308563" w14:textId="42CC2F8B" w:rsidR="00AC6478" w:rsidRPr="0025647D" w:rsidRDefault="00AC6478" w:rsidP="00AC6478">
      <w:pPr>
        <w:pStyle w:val="Normal1"/>
        <w:spacing w:after="0" w:line="240" w:lineRule="auto"/>
        <w:rPr>
          <w:rFonts w:ascii="Arial" w:eastAsia="Arial" w:hAnsi="Arial" w:cs="Arial"/>
          <w:sz w:val="23"/>
          <w:szCs w:val="23"/>
        </w:rPr>
      </w:pPr>
      <w:r>
        <w:t xml:space="preserve">We will </w:t>
      </w:r>
      <w:r w:rsidRPr="0025647D">
        <w:t>notif</w:t>
      </w:r>
      <w:r>
        <w:t>y the Local Authority</w:t>
      </w:r>
      <w:r w:rsidRPr="0025647D">
        <w:t xml:space="preserve"> when </w:t>
      </w:r>
      <w:r>
        <w:t>we</w:t>
      </w:r>
      <w:r w:rsidRPr="0025647D">
        <w:t xml:space="preserve"> delete a </w:t>
      </w:r>
      <w:r w:rsidR="00315612">
        <w:rPr>
          <w:rFonts w:asciiTheme="minorHAnsi" w:hAnsiTheme="minorHAnsi" w:cstheme="minorHAnsi"/>
          <w:color w:val="auto"/>
        </w:rPr>
        <w:t>student</w:t>
      </w:r>
      <w:r w:rsidRPr="0025647D">
        <w:t xml:space="preserve"> from </w:t>
      </w:r>
      <w:r>
        <w:t>our</w:t>
      </w:r>
      <w:r w:rsidRPr="0025647D">
        <w:t xml:space="preserve"> register under the above circumstances. This </w:t>
      </w:r>
      <w:r>
        <w:t>will</w:t>
      </w:r>
      <w:r w:rsidRPr="0025647D">
        <w:t xml:space="preserve"> be done as soon as the grounds for deletion are met, but no later than deleting the </w:t>
      </w:r>
      <w:r>
        <w:t>student</w:t>
      </w:r>
      <w:r w:rsidRPr="0025647D">
        <w:t xml:space="preserve">’s name from the register. It is essential that </w:t>
      </w:r>
      <w:r>
        <w:t>we</w:t>
      </w:r>
      <w:r w:rsidRPr="0025647D">
        <w:t xml:space="preserve"> comply with this duty, so that </w:t>
      </w:r>
      <w:r>
        <w:t xml:space="preserve">the </w:t>
      </w:r>
      <w:r w:rsidRPr="0025647D">
        <w:t>local authorit</w:t>
      </w:r>
      <w:r>
        <w:t>y</w:t>
      </w:r>
      <w:r w:rsidRPr="0025647D">
        <w:t xml:space="preserve"> can</w:t>
      </w:r>
      <w:r w:rsidR="00CB28BB">
        <w:t xml:space="preserve"> </w:t>
      </w:r>
      <w:r w:rsidRPr="0025647D">
        <w:t>follow up with any child who might be in danger of not receiving an education and who might be at risk of abuse or neglect.</w:t>
      </w:r>
    </w:p>
    <w:p w14:paraId="1D2ECB34" w14:textId="196620F7" w:rsidR="00AC6478" w:rsidRPr="00CB28BB" w:rsidRDefault="00AC6478" w:rsidP="00AC6478">
      <w:pPr>
        <w:pStyle w:val="Normal1"/>
        <w:spacing w:after="0" w:line="240" w:lineRule="auto"/>
        <w:rPr>
          <w:rFonts w:ascii="Arial" w:eastAsia="Arial" w:hAnsi="Arial" w:cs="Arial"/>
          <w:sz w:val="23"/>
          <w:szCs w:val="23"/>
        </w:rPr>
      </w:pPr>
      <w:r w:rsidRPr="0025647D">
        <w:rPr>
          <w:rFonts w:ascii="Arial" w:eastAsia="Arial" w:hAnsi="Arial" w:cs="Arial"/>
          <w:sz w:val="23"/>
          <w:szCs w:val="23"/>
        </w:rPr>
        <w:t xml:space="preserve"> </w:t>
      </w:r>
    </w:p>
    <w:p w14:paraId="1C2E47F4" w14:textId="1ED01A63" w:rsidR="005675D0" w:rsidRPr="00EC6961" w:rsidRDefault="00CB28BB" w:rsidP="005675D0">
      <w:pPr>
        <w:pStyle w:val="Normal1"/>
        <w:spacing w:after="0" w:line="240" w:lineRule="auto"/>
        <w:rPr>
          <w:bCs/>
        </w:rPr>
      </w:pPr>
      <w:r w:rsidRPr="00CB28BB">
        <w:rPr>
          <w:bCs/>
        </w:rPr>
        <w:t>For any student who has a child protection plan or</w:t>
      </w:r>
      <w:r>
        <w:rPr>
          <w:bCs/>
        </w:rPr>
        <w:t xml:space="preserve"> is</w:t>
      </w:r>
      <w:r w:rsidRPr="00CB28BB">
        <w:rPr>
          <w:bCs/>
        </w:rPr>
        <w:t xml:space="preserve"> </w:t>
      </w:r>
      <w:r>
        <w:rPr>
          <w:bCs/>
        </w:rPr>
        <w:t>l</w:t>
      </w:r>
      <w:r w:rsidRPr="00CB28BB">
        <w:rPr>
          <w:bCs/>
        </w:rPr>
        <w:t>ooked after but placed at home</w:t>
      </w:r>
      <w:r>
        <w:rPr>
          <w:bCs/>
        </w:rPr>
        <w:t xml:space="preserve"> is absent,</w:t>
      </w:r>
      <w:r w:rsidRPr="00CB28BB">
        <w:rPr>
          <w:bCs/>
        </w:rPr>
        <w:t xml:space="preserve"> we will contact the Early Intervention Team on the first day of absence before 10am on 01204 334220. The Early Intervention team will then conduct a home visit.</w:t>
      </w:r>
    </w:p>
    <w:p w14:paraId="4DCF07D5" w14:textId="14311C9D" w:rsidR="005675D0" w:rsidRDefault="00180C75" w:rsidP="005675D0">
      <w:pPr>
        <w:pStyle w:val="Normal1"/>
        <w:spacing w:after="0" w:line="240" w:lineRule="auto"/>
        <w:rPr>
          <w:rFonts w:ascii="Tondo" w:hAnsi="Tondo"/>
        </w:rPr>
      </w:pPr>
      <w:r>
        <w:rPr>
          <w:rFonts w:ascii="Tondo" w:hAnsi="Tondo"/>
        </w:rPr>
        <w:t>*</w:t>
      </w:r>
      <w:r w:rsidR="005675D0">
        <w:rPr>
          <w:rFonts w:ascii="Tondo" w:hAnsi="Tondo"/>
        </w:rPr>
        <w:t>Also see our</w:t>
      </w:r>
      <w:r w:rsidR="005675D0" w:rsidRPr="005675D0">
        <w:rPr>
          <w:rFonts w:ascii="Tondo" w:hAnsi="Tondo"/>
        </w:rPr>
        <w:t xml:space="preserve"> attendance policy</w:t>
      </w:r>
      <w:r>
        <w:rPr>
          <w:rFonts w:ascii="Tondo" w:hAnsi="Tondo"/>
        </w:rPr>
        <w:t xml:space="preserve"> </w:t>
      </w:r>
      <w:r w:rsidR="005675D0">
        <w:rPr>
          <w:rFonts w:ascii="Tondo" w:hAnsi="Tondo"/>
        </w:rPr>
        <w:t>.</w:t>
      </w:r>
    </w:p>
    <w:p w14:paraId="3745AC1C" w14:textId="77777777" w:rsidR="00B00C8D" w:rsidRDefault="00B00C8D" w:rsidP="007A57F8">
      <w:pPr>
        <w:pStyle w:val="Normal1"/>
        <w:spacing w:after="0" w:line="240" w:lineRule="auto"/>
        <w:rPr>
          <w:b/>
        </w:rPr>
      </w:pPr>
      <w:bookmarkStart w:id="64" w:name="LAC"/>
      <w:bookmarkStart w:id="65" w:name="_Hlk76031632"/>
      <w:bookmarkEnd w:id="64"/>
    </w:p>
    <w:p w14:paraId="4A3BD0BB" w14:textId="5B71D97F" w:rsidR="007A57F8" w:rsidRPr="007A57F8" w:rsidRDefault="00AC6478" w:rsidP="007A57F8">
      <w:pPr>
        <w:pStyle w:val="Normal1"/>
        <w:spacing w:after="0" w:line="240" w:lineRule="auto"/>
        <w:rPr>
          <w:b/>
        </w:rPr>
      </w:pPr>
      <w:r w:rsidRPr="0025647D">
        <w:rPr>
          <w:b/>
        </w:rPr>
        <w:t xml:space="preserve">LOOKED AFTER CHILDREN </w:t>
      </w:r>
    </w:p>
    <w:p w14:paraId="2C560896" w14:textId="39B1D2C6" w:rsidR="007A57F8" w:rsidRPr="007A57F8" w:rsidRDefault="007A57F8" w:rsidP="007A57F8">
      <w:pPr>
        <w:pStyle w:val="Normal1"/>
        <w:spacing w:after="0" w:line="240" w:lineRule="auto"/>
        <w:rPr>
          <w:bCs/>
          <w:color w:val="auto"/>
        </w:rPr>
      </w:pPr>
      <w:r w:rsidRPr="007A57F8">
        <w:rPr>
          <w:bCs/>
          <w:color w:val="auto"/>
        </w:rPr>
        <w:t>Under the Children Act (1989), a child is looked after if he or she:</w:t>
      </w:r>
    </w:p>
    <w:p w14:paraId="7B94228D" w14:textId="77777777" w:rsidR="007A57F8" w:rsidRPr="007A57F8" w:rsidRDefault="007A57F8" w:rsidP="00402D97">
      <w:pPr>
        <w:pStyle w:val="Default"/>
        <w:numPr>
          <w:ilvl w:val="0"/>
          <w:numId w:val="44"/>
        </w:numPr>
        <w:ind w:left="360"/>
        <w:rPr>
          <w:rFonts w:asciiTheme="minorHAnsi" w:hAnsiTheme="minorHAnsi" w:cstheme="minorHAnsi"/>
          <w:color w:val="auto"/>
          <w:sz w:val="22"/>
          <w:szCs w:val="22"/>
        </w:rPr>
      </w:pPr>
      <w:r w:rsidRPr="007A57F8">
        <w:rPr>
          <w:rFonts w:asciiTheme="minorHAnsi" w:hAnsiTheme="minorHAnsi" w:cstheme="minorHAnsi"/>
          <w:color w:val="auto"/>
          <w:sz w:val="22"/>
          <w:szCs w:val="22"/>
        </w:rPr>
        <w:t xml:space="preserve">Is provided with accommodation, for a continuous period of more than 24 hours, [Children Act 1989, Section 20 and 21] </w:t>
      </w:r>
    </w:p>
    <w:p w14:paraId="7CFE8709" w14:textId="77777777" w:rsidR="007A57F8" w:rsidRPr="007A57F8" w:rsidRDefault="007A57F8" w:rsidP="00402D97">
      <w:pPr>
        <w:pStyle w:val="Default"/>
        <w:numPr>
          <w:ilvl w:val="0"/>
          <w:numId w:val="44"/>
        </w:numPr>
        <w:ind w:left="360"/>
        <w:rPr>
          <w:rFonts w:asciiTheme="minorHAnsi" w:hAnsiTheme="minorHAnsi" w:cstheme="minorHAnsi"/>
          <w:color w:val="auto"/>
          <w:sz w:val="22"/>
          <w:szCs w:val="22"/>
        </w:rPr>
      </w:pPr>
      <w:r w:rsidRPr="007A57F8">
        <w:rPr>
          <w:rFonts w:asciiTheme="minorHAnsi" w:hAnsiTheme="minorHAnsi" w:cstheme="minorHAnsi"/>
          <w:color w:val="auto"/>
          <w:sz w:val="22"/>
          <w:szCs w:val="22"/>
        </w:rPr>
        <w:t xml:space="preserve">is subject to a care order [Children Act 1989, Part IV] </w:t>
      </w:r>
    </w:p>
    <w:p w14:paraId="4B8F6260" w14:textId="77777777" w:rsidR="007A57F8" w:rsidRPr="007A57F8" w:rsidRDefault="007A57F8" w:rsidP="00402D97">
      <w:pPr>
        <w:pStyle w:val="Default"/>
        <w:numPr>
          <w:ilvl w:val="0"/>
          <w:numId w:val="44"/>
        </w:numPr>
        <w:ind w:left="360"/>
        <w:rPr>
          <w:color w:val="auto"/>
          <w:sz w:val="23"/>
          <w:szCs w:val="23"/>
        </w:rPr>
      </w:pPr>
      <w:r w:rsidRPr="007A57F8">
        <w:rPr>
          <w:rFonts w:asciiTheme="minorHAnsi" w:hAnsiTheme="minorHAnsi" w:cstheme="minorHAnsi"/>
          <w:color w:val="auto"/>
          <w:sz w:val="22"/>
          <w:szCs w:val="22"/>
        </w:rPr>
        <w:t>is subject to a placement order</w:t>
      </w:r>
      <w:r w:rsidRPr="007A57F8">
        <w:rPr>
          <w:color w:val="auto"/>
          <w:sz w:val="23"/>
          <w:szCs w:val="23"/>
        </w:rPr>
        <w:t xml:space="preserve"> </w:t>
      </w:r>
    </w:p>
    <w:p w14:paraId="56BDCB53" w14:textId="77777777" w:rsidR="007A57F8" w:rsidRPr="00474695" w:rsidRDefault="007A57F8" w:rsidP="007A57F8">
      <w:pPr>
        <w:pStyle w:val="Normal1"/>
        <w:spacing w:after="0" w:line="240" w:lineRule="auto"/>
        <w:rPr>
          <w:b/>
          <w:color w:val="FF0000"/>
        </w:rPr>
      </w:pPr>
    </w:p>
    <w:p w14:paraId="6F26C65A" w14:textId="56D6DB82" w:rsidR="007A57F8" w:rsidRPr="007A57F8" w:rsidRDefault="007A57F8" w:rsidP="007A57F8">
      <w:pPr>
        <w:pStyle w:val="Normal1"/>
        <w:spacing w:after="0" w:line="240" w:lineRule="auto"/>
      </w:pPr>
      <w:r>
        <w:t xml:space="preserve">We will </w:t>
      </w:r>
      <w:r w:rsidRPr="0025647D">
        <w:t xml:space="preserve">ensure that appropriate staff have the information they need in relation to a </w:t>
      </w:r>
      <w:r>
        <w:t>student</w:t>
      </w:r>
      <w:r w:rsidRPr="0025647D">
        <w:t xml:space="preserve">’s looked after legal status and </w:t>
      </w:r>
      <w:r>
        <w:t xml:space="preserve">support </w:t>
      </w:r>
      <w:r w:rsidRPr="0025647D">
        <w:t xml:space="preserve">contact arrangements with birth parents or those with parental responsibility. </w:t>
      </w:r>
      <w:r>
        <w:t xml:space="preserve">We shall </w:t>
      </w:r>
      <w:r w:rsidRPr="0025647D">
        <w:t xml:space="preserve">also have information about the </w:t>
      </w:r>
      <w:r>
        <w:t>student</w:t>
      </w:r>
      <w:r w:rsidRPr="0025647D">
        <w:t>’s care arrangements and the levels of authority delegated to the carer by the authority looking after him/her.</w:t>
      </w:r>
    </w:p>
    <w:p w14:paraId="3D945B03" w14:textId="77777777" w:rsidR="007A57F8" w:rsidRPr="0025647D" w:rsidRDefault="007A57F8" w:rsidP="007A57F8">
      <w:pPr>
        <w:pStyle w:val="Normal1"/>
        <w:spacing w:after="0" w:line="240" w:lineRule="auto"/>
      </w:pPr>
    </w:p>
    <w:p w14:paraId="2F957883" w14:textId="107A65E3" w:rsidR="007A57F8" w:rsidRPr="007A57F8" w:rsidRDefault="007A57F8" w:rsidP="007A57F8">
      <w:pPr>
        <w:pStyle w:val="Default"/>
        <w:rPr>
          <w:rFonts w:asciiTheme="minorHAnsi" w:hAnsiTheme="minorHAnsi" w:cstheme="minorHAnsi"/>
          <w:b/>
          <w:bCs/>
          <w:sz w:val="22"/>
          <w:szCs w:val="22"/>
        </w:rPr>
      </w:pPr>
      <w:bookmarkStart w:id="66" w:name="DSL"/>
      <w:bookmarkEnd w:id="66"/>
      <w:r w:rsidRPr="004C738A">
        <w:rPr>
          <w:rFonts w:asciiTheme="minorHAnsi" w:hAnsiTheme="minorHAnsi" w:cstheme="minorHAnsi"/>
          <w:b/>
          <w:bCs/>
          <w:sz w:val="22"/>
          <w:szCs w:val="22"/>
        </w:rPr>
        <w:t>T</w:t>
      </w:r>
      <w:r w:rsidR="00AE7A20">
        <w:rPr>
          <w:rFonts w:asciiTheme="minorHAnsi" w:hAnsiTheme="minorHAnsi" w:cstheme="minorHAnsi"/>
          <w:b/>
          <w:bCs/>
          <w:sz w:val="22"/>
          <w:szCs w:val="22"/>
        </w:rPr>
        <w:t>he Designated Teacher</w:t>
      </w:r>
    </w:p>
    <w:p w14:paraId="143D0126" w14:textId="6902854C" w:rsidR="007A57F8" w:rsidRDefault="007A57F8" w:rsidP="007A57F8">
      <w:pPr>
        <w:pStyle w:val="Default"/>
        <w:rPr>
          <w:rFonts w:asciiTheme="minorHAnsi" w:hAnsiTheme="minorHAnsi" w:cstheme="minorHAnsi"/>
          <w:sz w:val="22"/>
          <w:szCs w:val="22"/>
        </w:rPr>
      </w:pPr>
      <w:r>
        <w:rPr>
          <w:rFonts w:asciiTheme="minorHAnsi" w:hAnsiTheme="minorHAnsi" w:cstheme="minorHAnsi"/>
          <w:sz w:val="22"/>
          <w:szCs w:val="22"/>
        </w:rPr>
        <w:t xml:space="preserve">Our </w:t>
      </w:r>
      <w:r w:rsidR="00180C75">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180C75">
        <w:rPr>
          <w:rFonts w:asciiTheme="minorHAnsi" w:hAnsiTheme="minorHAnsi" w:cstheme="minorHAnsi"/>
          <w:sz w:val="22"/>
          <w:szCs w:val="22"/>
        </w:rPr>
        <w:t>T</w:t>
      </w:r>
      <w:r w:rsidRPr="004C738A">
        <w:rPr>
          <w:rFonts w:asciiTheme="minorHAnsi" w:hAnsiTheme="minorHAnsi" w:cstheme="minorHAnsi"/>
          <w:sz w:val="22"/>
          <w:szCs w:val="22"/>
        </w:rPr>
        <w:t>eacher</w:t>
      </w:r>
      <w:r>
        <w:rPr>
          <w:rFonts w:asciiTheme="minorHAnsi" w:hAnsiTheme="minorHAnsi" w:cstheme="minorHAnsi"/>
          <w:sz w:val="22"/>
          <w:szCs w:val="22"/>
        </w:rPr>
        <w:t xml:space="preserve"> </w:t>
      </w:r>
      <w:r w:rsidRPr="00B00C8D">
        <w:rPr>
          <w:rFonts w:asciiTheme="minorHAnsi" w:hAnsiTheme="minorHAnsi" w:cstheme="minorHAnsi"/>
          <w:sz w:val="22"/>
          <w:szCs w:val="22"/>
        </w:rPr>
        <w:t xml:space="preserve">is </w:t>
      </w:r>
      <w:r w:rsidR="00B00C8D" w:rsidRPr="00B00C8D">
        <w:rPr>
          <w:rFonts w:asciiTheme="minorHAnsi" w:hAnsiTheme="minorHAnsi" w:cstheme="minorHAnsi"/>
          <w:color w:val="auto"/>
          <w:sz w:val="22"/>
          <w:szCs w:val="22"/>
        </w:rPr>
        <w:t>Mrs A Hart</w:t>
      </w:r>
      <w:r w:rsidRPr="007A57F8">
        <w:rPr>
          <w:rFonts w:asciiTheme="minorHAnsi" w:hAnsiTheme="minorHAnsi" w:cstheme="minorHAnsi"/>
          <w:color w:val="auto"/>
          <w:sz w:val="22"/>
          <w:szCs w:val="22"/>
        </w:rPr>
        <w:t xml:space="preserve"> </w:t>
      </w:r>
      <w:r w:rsidR="00B00C8D">
        <w:rPr>
          <w:rFonts w:asciiTheme="minorHAnsi" w:hAnsiTheme="minorHAnsi" w:cstheme="minorHAnsi"/>
          <w:sz w:val="22"/>
          <w:szCs w:val="22"/>
        </w:rPr>
        <w:t>and she</w:t>
      </w:r>
      <w:r>
        <w:rPr>
          <w:rFonts w:asciiTheme="minorHAnsi" w:hAnsiTheme="minorHAnsi" w:cstheme="minorHAnsi"/>
          <w:sz w:val="22"/>
          <w:szCs w:val="22"/>
        </w:rPr>
        <w:t xml:space="preserve"> will</w:t>
      </w:r>
      <w:r w:rsidRPr="004C738A">
        <w:rPr>
          <w:rFonts w:asciiTheme="minorHAnsi" w:hAnsiTheme="minorHAnsi" w:cstheme="minorHAnsi"/>
          <w:sz w:val="22"/>
          <w:szCs w:val="22"/>
        </w:rPr>
        <w:t xml:space="preserve"> work with</w:t>
      </w:r>
      <w:r w:rsidR="00AE7A20">
        <w:rPr>
          <w:rFonts w:asciiTheme="minorHAnsi" w:hAnsiTheme="minorHAnsi" w:cstheme="minorHAnsi"/>
          <w:sz w:val="22"/>
          <w:szCs w:val="22"/>
        </w:rPr>
        <w:t xml:space="preserve"> the</w:t>
      </w:r>
      <w:r w:rsidRPr="004C738A">
        <w:rPr>
          <w:rFonts w:asciiTheme="minorHAnsi" w:hAnsiTheme="minorHAnsi" w:cstheme="minorHAnsi"/>
          <w:sz w:val="22"/>
          <w:szCs w:val="22"/>
        </w:rPr>
        <w:t xml:space="preserve"> local authorit</w:t>
      </w:r>
      <w:r w:rsidR="00AE7A20">
        <w:rPr>
          <w:rFonts w:asciiTheme="minorHAnsi" w:hAnsiTheme="minorHAnsi" w:cstheme="minorHAnsi"/>
          <w:sz w:val="22"/>
          <w:szCs w:val="22"/>
        </w:rPr>
        <w:t>y</w:t>
      </w:r>
      <w:r w:rsidRPr="004C738A">
        <w:rPr>
          <w:rFonts w:asciiTheme="minorHAnsi" w:hAnsiTheme="minorHAnsi" w:cstheme="minorHAnsi"/>
          <w:sz w:val="22"/>
          <w:szCs w:val="22"/>
        </w:rPr>
        <w:t xml:space="preserve"> to promote the educational achievement of </w:t>
      </w:r>
      <w:r>
        <w:rPr>
          <w:rFonts w:asciiTheme="minorHAnsi" w:hAnsiTheme="minorHAnsi" w:cstheme="minorHAnsi"/>
          <w:sz w:val="22"/>
          <w:szCs w:val="22"/>
        </w:rPr>
        <w:t xml:space="preserve">our </w:t>
      </w:r>
      <w:r w:rsidRPr="004C738A">
        <w:rPr>
          <w:rFonts w:asciiTheme="minorHAnsi" w:hAnsiTheme="minorHAnsi" w:cstheme="minorHAnsi"/>
          <w:sz w:val="22"/>
          <w:szCs w:val="22"/>
        </w:rPr>
        <w:t xml:space="preserve">registered </w:t>
      </w:r>
      <w:r w:rsidR="00AE7A20">
        <w:rPr>
          <w:rFonts w:asciiTheme="minorHAnsi" w:hAnsiTheme="minorHAnsi" w:cstheme="minorHAnsi"/>
          <w:sz w:val="22"/>
          <w:szCs w:val="22"/>
        </w:rPr>
        <w:t>students</w:t>
      </w:r>
      <w:r w:rsidRPr="004C738A">
        <w:rPr>
          <w:rFonts w:asciiTheme="minorHAnsi" w:hAnsiTheme="minorHAnsi" w:cstheme="minorHAnsi"/>
          <w:sz w:val="22"/>
          <w:szCs w:val="22"/>
        </w:rPr>
        <w:t xml:space="preserve"> who are looked</w:t>
      </w:r>
      <w:r>
        <w:rPr>
          <w:rFonts w:asciiTheme="minorHAnsi" w:hAnsiTheme="minorHAnsi" w:cstheme="minorHAnsi"/>
          <w:sz w:val="22"/>
          <w:szCs w:val="22"/>
        </w:rPr>
        <w:t xml:space="preserve"> </w:t>
      </w:r>
      <w:r w:rsidRPr="004C738A">
        <w:rPr>
          <w:rFonts w:asciiTheme="minorHAnsi" w:hAnsiTheme="minorHAnsi" w:cstheme="minorHAnsi"/>
          <w:sz w:val="22"/>
          <w:szCs w:val="22"/>
        </w:rPr>
        <w:t xml:space="preserve">after. With the commencement of sections 4 to 6 of the Children and Social Work Act 2017, </w:t>
      </w:r>
      <w:r>
        <w:rPr>
          <w:rFonts w:asciiTheme="minorHAnsi" w:hAnsiTheme="minorHAnsi" w:cstheme="minorHAnsi"/>
          <w:sz w:val="22"/>
          <w:szCs w:val="22"/>
        </w:rPr>
        <w:t xml:space="preserve">our </w:t>
      </w:r>
      <w:r w:rsidRPr="004C738A">
        <w:rPr>
          <w:rFonts w:asciiTheme="minorHAnsi" w:hAnsiTheme="minorHAnsi" w:cstheme="minorHAnsi"/>
          <w:sz w:val="22"/>
          <w:szCs w:val="22"/>
        </w:rPr>
        <w:t>designated teacher</w:t>
      </w:r>
      <w:r>
        <w:rPr>
          <w:rFonts w:asciiTheme="minorHAnsi" w:hAnsiTheme="minorHAnsi" w:cstheme="minorHAnsi"/>
          <w:sz w:val="22"/>
          <w:szCs w:val="22"/>
        </w:rPr>
        <w:t xml:space="preserve"> </w:t>
      </w:r>
      <w:r w:rsidR="00AE7A20">
        <w:rPr>
          <w:rFonts w:asciiTheme="minorHAnsi" w:hAnsiTheme="minorHAnsi" w:cstheme="minorHAnsi"/>
          <w:sz w:val="22"/>
          <w:szCs w:val="22"/>
        </w:rPr>
        <w:t>has</w:t>
      </w:r>
      <w:r w:rsidRPr="004C738A">
        <w:rPr>
          <w:rFonts w:asciiTheme="minorHAnsi" w:hAnsiTheme="minorHAnsi" w:cstheme="minorHAnsi"/>
          <w:sz w:val="22"/>
          <w:szCs w:val="22"/>
        </w:rPr>
        <w:t xml:space="preserve"> responsibility for promoting the educational achievement of children who have left care through adoption, special guardianship or child arrangement orders.</w:t>
      </w:r>
    </w:p>
    <w:p w14:paraId="1EA51A3E" w14:textId="1E290A67" w:rsidR="00AA3051" w:rsidRDefault="00AA3051" w:rsidP="007A57F8">
      <w:pPr>
        <w:pStyle w:val="Default"/>
        <w:rPr>
          <w:rFonts w:asciiTheme="minorHAnsi" w:hAnsiTheme="minorHAnsi" w:cstheme="minorHAnsi"/>
          <w:sz w:val="22"/>
          <w:szCs w:val="22"/>
        </w:rPr>
      </w:pPr>
    </w:p>
    <w:p w14:paraId="2780C8B8" w14:textId="052C2FB4" w:rsidR="00AA3051" w:rsidRDefault="00AA3051" w:rsidP="007A57F8">
      <w:pPr>
        <w:pStyle w:val="Default"/>
        <w:rPr>
          <w:rFonts w:asciiTheme="minorHAnsi" w:hAnsiTheme="minorHAnsi" w:cstheme="minorHAnsi"/>
          <w:sz w:val="22"/>
          <w:szCs w:val="22"/>
        </w:rPr>
      </w:pPr>
      <w:r>
        <w:rPr>
          <w:rFonts w:asciiTheme="minorHAnsi" w:hAnsiTheme="minorHAnsi" w:cstheme="minorHAnsi"/>
          <w:sz w:val="22"/>
          <w:szCs w:val="22"/>
        </w:rPr>
        <w:t xml:space="preserve">From September 2021 </w:t>
      </w:r>
      <w:r w:rsidRPr="00AA3051">
        <w:rPr>
          <w:rFonts w:asciiTheme="minorHAnsi" w:eastAsiaTheme="minorEastAsia" w:hAnsiTheme="minorHAnsi" w:cstheme="minorHAnsi"/>
          <w:color w:val="auto"/>
          <w:kern w:val="24"/>
          <w:sz w:val="22"/>
          <w:szCs w:val="22"/>
        </w:rPr>
        <w:t xml:space="preserve">The designated teacher </w:t>
      </w:r>
      <w:r w:rsidR="00180C75">
        <w:rPr>
          <w:rFonts w:asciiTheme="minorHAnsi" w:eastAsiaTheme="minorEastAsia" w:hAnsiTheme="minorHAnsi" w:cstheme="minorHAnsi"/>
          <w:color w:val="auto"/>
          <w:kern w:val="24"/>
          <w:sz w:val="22"/>
          <w:szCs w:val="22"/>
        </w:rPr>
        <w:t xml:space="preserve">chair and </w:t>
      </w:r>
      <w:r>
        <w:rPr>
          <w:rFonts w:asciiTheme="minorHAnsi" w:eastAsiaTheme="minorEastAsia" w:hAnsiTheme="minorHAnsi" w:cstheme="minorHAnsi"/>
          <w:color w:val="auto"/>
          <w:kern w:val="24"/>
          <w:sz w:val="22"/>
          <w:szCs w:val="22"/>
        </w:rPr>
        <w:t>leads</w:t>
      </w:r>
      <w:r w:rsidRPr="00AA3051">
        <w:rPr>
          <w:rFonts w:asciiTheme="minorHAnsi" w:eastAsiaTheme="minorEastAsia" w:hAnsiTheme="minorHAnsi" w:cstheme="minorHAnsi"/>
          <w:color w:val="auto"/>
          <w:kern w:val="24"/>
          <w:sz w:val="22"/>
          <w:szCs w:val="22"/>
        </w:rPr>
        <w:t xml:space="preserve"> on how the P</w:t>
      </w:r>
      <w:r>
        <w:rPr>
          <w:rFonts w:asciiTheme="minorHAnsi" w:eastAsiaTheme="minorEastAsia" w:hAnsiTheme="minorHAnsi" w:cstheme="minorHAnsi"/>
          <w:color w:val="auto"/>
          <w:kern w:val="24"/>
          <w:sz w:val="22"/>
          <w:szCs w:val="22"/>
        </w:rPr>
        <w:t xml:space="preserve">ersonal </w:t>
      </w:r>
      <w:r w:rsidRPr="00AA3051">
        <w:rPr>
          <w:rFonts w:asciiTheme="minorHAnsi" w:eastAsiaTheme="minorEastAsia" w:hAnsiTheme="minorHAnsi" w:cstheme="minorHAnsi"/>
          <w:color w:val="auto"/>
          <w:kern w:val="24"/>
          <w:sz w:val="22"/>
          <w:szCs w:val="22"/>
        </w:rPr>
        <w:t>E</w:t>
      </w:r>
      <w:r>
        <w:rPr>
          <w:rFonts w:asciiTheme="minorHAnsi" w:eastAsiaTheme="minorEastAsia" w:hAnsiTheme="minorHAnsi" w:cstheme="minorHAnsi"/>
          <w:color w:val="auto"/>
          <w:kern w:val="24"/>
          <w:sz w:val="22"/>
          <w:szCs w:val="22"/>
        </w:rPr>
        <w:t xml:space="preserve">ducation </w:t>
      </w:r>
      <w:r w:rsidRPr="00AA3051">
        <w:rPr>
          <w:rFonts w:asciiTheme="minorHAnsi" w:eastAsiaTheme="minorEastAsia" w:hAnsiTheme="minorHAnsi" w:cstheme="minorHAnsi"/>
          <w:color w:val="auto"/>
          <w:kern w:val="24"/>
          <w:sz w:val="22"/>
          <w:szCs w:val="22"/>
        </w:rPr>
        <w:t>P</w:t>
      </w:r>
      <w:r>
        <w:rPr>
          <w:rFonts w:asciiTheme="minorHAnsi" w:eastAsiaTheme="minorEastAsia" w:hAnsiTheme="minorHAnsi" w:cstheme="minorHAnsi"/>
          <w:color w:val="auto"/>
          <w:kern w:val="24"/>
          <w:sz w:val="22"/>
          <w:szCs w:val="22"/>
        </w:rPr>
        <w:t>lan (PEP)</w:t>
      </w:r>
      <w:r w:rsidRPr="00AA3051">
        <w:rPr>
          <w:rFonts w:asciiTheme="minorHAnsi" w:eastAsiaTheme="minorEastAsia" w:hAnsiTheme="minorHAnsi" w:cstheme="minorHAnsi"/>
          <w:color w:val="auto"/>
          <w:kern w:val="24"/>
          <w:sz w:val="22"/>
          <w:szCs w:val="22"/>
        </w:rPr>
        <w:t xml:space="preserve"> is developed and used to make sure the child’s progress towards education targets is monitored</w:t>
      </w:r>
    </w:p>
    <w:p w14:paraId="0361D431" w14:textId="77777777" w:rsidR="007A57F8" w:rsidRDefault="007A57F8" w:rsidP="007A57F8">
      <w:pPr>
        <w:pStyle w:val="Default"/>
        <w:rPr>
          <w:rFonts w:asciiTheme="minorHAnsi" w:hAnsiTheme="minorHAnsi" w:cstheme="minorHAnsi"/>
          <w:sz w:val="22"/>
          <w:szCs w:val="22"/>
        </w:rPr>
      </w:pPr>
    </w:p>
    <w:p w14:paraId="35F5082C" w14:textId="2DEE0C16" w:rsidR="007A57F8" w:rsidRPr="00AE7A20" w:rsidRDefault="007A57F8" w:rsidP="007A57F8">
      <w:pPr>
        <w:pStyle w:val="Default"/>
        <w:rPr>
          <w:rFonts w:asciiTheme="minorHAnsi" w:hAnsiTheme="minorHAnsi" w:cstheme="minorHAnsi"/>
          <w:color w:val="auto"/>
          <w:sz w:val="22"/>
          <w:szCs w:val="22"/>
        </w:rPr>
      </w:pPr>
      <w:r w:rsidRPr="00AE7A20">
        <w:rPr>
          <w:rFonts w:asciiTheme="minorHAnsi" w:hAnsiTheme="minorHAnsi" w:cstheme="minorHAnsi"/>
          <w:color w:val="auto"/>
          <w:sz w:val="22"/>
          <w:szCs w:val="22"/>
        </w:rPr>
        <w:t>For further information on the role of the Designated Teacher please see Appendix 1</w:t>
      </w:r>
      <w:r w:rsidR="00D622FE">
        <w:rPr>
          <w:rFonts w:asciiTheme="minorHAnsi" w:hAnsiTheme="minorHAnsi" w:cstheme="minorHAnsi"/>
          <w:color w:val="auto"/>
          <w:sz w:val="22"/>
          <w:szCs w:val="22"/>
        </w:rPr>
        <w:t>0</w:t>
      </w:r>
      <w:r w:rsidRPr="00AE7A20">
        <w:rPr>
          <w:rFonts w:asciiTheme="minorHAnsi" w:hAnsiTheme="minorHAnsi" w:cstheme="minorHAnsi"/>
          <w:color w:val="auto"/>
          <w:sz w:val="22"/>
          <w:szCs w:val="22"/>
        </w:rPr>
        <w:t xml:space="preserve"> and the following</w:t>
      </w:r>
      <w:r w:rsidRPr="00AE7A20">
        <w:rPr>
          <w:rFonts w:asciiTheme="minorHAnsi" w:hAnsiTheme="minorHAnsi" w:cstheme="minorHAnsi"/>
          <w:color w:val="00B0F0"/>
          <w:sz w:val="22"/>
          <w:szCs w:val="22"/>
        </w:rPr>
        <w:t xml:space="preserve"> </w:t>
      </w:r>
      <w:hyperlink r:id="rId103" w:history="1">
        <w:r w:rsidRPr="00AE7A20">
          <w:rPr>
            <w:rStyle w:val="Hyperlink"/>
            <w:rFonts w:asciiTheme="minorHAnsi" w:hAnsiTheme="minorHAnsi" w:cstheme="minorHAnsi"/>
            <w:color w:val="00B0F0"/>
            <w:sz w:val="22"/>
            <w:szCs w:val="22"/>
          </w:rPr>
          <w:t>link</w:t>
        </w:r>
      </w:hyperlink>
    </w:p>
    <w:p w14:paraId="14475016" w14:textId="77777777" w:rsidR="007A57F8" w:rsidRPr="004C738A" w:rsidRDefault="007A57F8" w:rsidP="007A57F8">
      <w:pPr>
        <w:pStyle w:val="Default"/>
        <w:rPr>
          <w:sz w:val="23"/>
          <w:szCs w:val="23"/>
        </w:rPr>
      </w:pPr>
    </w:p>
    <w:p w14:paraId="5F207DB8" w14:textId="05949993" w:rsidR="00AE7A20" w:rsidRDefault="00AE7A20" w:rsidP="007A57F8">
      <w:pPr>
        <w:pStyle w:val="Default"/>
        <w:spacing w:after="92"/>
        <w:rPr>
          <w:rFonts w:asciiTheme="minorHAnsi" w:hAnsiTheme="minorHAnsi" w:cstheme="minorHAnsi"/>
          <w:b/>
          <w:bCs/>
          <w:sz w:val="22"/>
          <w:szCs w:val="22"/>
        </w:rPr>
      </w:pPr>
      <w:bookmarkStart w:id="67" w:name="Virtual_School"/>
      <w:bookmarkEnd w:id="67"/>
      <w:r>
        <w:rPr>
          <w:rFonts w:asciiTheme="minorHAnsi" w:hAnsiTheme="minorHAnsi" w:cstheme="minorHAnsi"/>
          <w:b/>
          <w:bCs/>
          <w:sz w:val="22"/>
          <w:szCs w:val="22"/>
        </w:rPr>
        <w:t>Virtual School Head</w:t>
      </w:r>
    </w:p>
    <w:p w14:paraId="12D614C2" w14:textId="27A77AD8" w:rsidR="007A57F8" w:rsidRPr="004976A1" w:rsidRDefault="007A57F8" w:rsidP="007A57F8">
      <w:pPr>
        <w:pStyle w:val="Default"/>
        <w:spacing w:after="92"/>
        <w:rPr>
          <w:rFonts w:asciiTheme="minorHAnsi" w:hAnsiTheme="minorHAnsi" w:cstheme="minorHAnsi"/>
          <w:i/>
          <w:iCs/>
          <w:sz w:val="22"/>
          <w:szCs w:val="22"/>
        </w:rPr>
      </w:pPr>
      <w:r w:rsidRPr="004976A1">
        <w:rPr>
          <w:rFonts w:asciiTheme="minorHAnsi" w:hAnsiTheme="minorHAnsi" w:cstheme="minorHAnsi"/>
          <w:i/>
          <w:iCs/>
          <w:sz w:val="22"/>
          <w:szCs w:val="22"/>
        </w:rPr>
        <w:t>The Virtual School Head</w:t>
      </w:r>
      <w:r w:rsidRPr="004976A1">
        <w:rPr>
          <w:rFonts w:asciiTheme="minorHAnsi" w:hAnsiTheme="minorHAnsi" w:cstheme="minorHAnsi"/>
          <w:i/>
          <w:iCs/>
          <w:position w:val="8"/>
          <w:sz w:val="22"/>
          <w:szCs w:val="22"/>
          <w:vertAlign w:val="superscript"/>
        </w:rPr>
        <w:t xml:space="preserve"> </w:t>
      </w:r>
      <w:r w:rsidRPr="004976A1">
        <w:rPr>
          <w:rFonts w:asciiTheme="minorHAnsi" w:hAnsiTheme="minorHAnsi" w:cstheme="minorHAnsi"/>
          <w:i/>
          <w:iCs/>
          <w:sz w:val="22"/>
          <w:szCs w:val="22"/>
        </w:rPr>
        <w:t>is the lead responsible officer for ensuring that arrangements are in place to improve the educational experiences and outcomes of a local authority’s looked-after children,</w:t>
      </w:r>
      <w:r w:rsidRPr="004976A1">
        <w:rPr>
          <w:rFonts w:asciiTheme="minorHAnsi" w:hAnsiTheme="minorHAnsi" w:cstheme="minorHAnsi"/>
          <w:i/>
          <w:iCs/>
          <w:position w:val="8"/>
          <w:sz w:val="22"/>
          <w:szCs w:val="22"/>
          <w:vertAlign w:val="superscript"/>
        </w:rPr>
        <w:t xml:space="preserve"> </w:t>
      </w:r>
      <w:r w:rsidRPr="004976A1">
        <w:rPr>
          <w:rFonts w:asciiTheme="minorHAnsi" w:hAnsiTheme="minorHAnsi" w:cstheme="minorHAnsi"/>
          <w:i/>
          <w:iCs/>
          <w:sz w:val="22"/>
          <w:szCs w:val="22"/>
        </w:rPr>
        <w:t>including those placed out-of-authority. The Virtual School Head should ensure the educational attainment and progress of children looked after by the local authority are monitored and evaluated as if those children attended a single school. The Virtual School Head is also responsible for managing pupil premium plus for looked-after children.</w:t>
      </w:r>
    </w:p>
    <w:p w14:paraId="71EB2AFD" w14:textId="6F777A11" w:rsidR="007A57F8" w:rsidRPr="00AE7A20" w:rsidRDefault="007A57F8" w:rsidP="007A57F8">
      <w:pPr>
        <w:pStyle w:val="Default"/>
        <w:spacing w:after="92"/>
        <w:rPr>
          <w:rFonts w:asciiTheme="minorHAnsi" w:hAnsiTheme="minorHAnsi" w:cstheme="minorHAnsi"/>
          <w:sz w:val="22"/>
          <w:szCs w:val="22"/>
        </w:rPr>
      </w:pPr>
      <w:r>
        <w:rPr>
          <w:rFonts w:asciiTheme="minorHAnsi" w:hAnsiTheme="minorHAnsi" w:cstheme="minorHAnsi"/>
          <w:sz w:val="22"/>
          <w:szCs w:val="22"/>
        </w:rPr>
        <w:t xml:space="preserve">Our </w:t>
      </w:r>
      <w:r w:rsidRPr="004C738A">
        <w:rPr>
          <w:rFonts w:asciiTheme="minorHAnsi" w:hAnsiTheme="minorHAnsi" w:cstheme="minorHAnsi"/>
          <w:sz w:val="22"/>
          <w:szCs w:val="22"/>
        </w:rPr>
        <w:t>designated teacher work</w:t>
      </w:r>
      <w:r w:rsidR="00AE7A20">
        <w:rPr>
          <w:rFonts w:asciiTheme="minorHAnsi" w:hAnsiTheme="minorHAnsi" w:cstheme="minorHAnsi"/>
          <w:sz w:val="22"/>
          <w:szCs w:val="22"/>
        </w:rPr>
        <w:t>s</w:t>
      </w:r>
      <w:r w:rsidRPr="004C738A">
        <w:rPr>
          <w:rFonts w:asciiTheme="minorHAnsi" w:hAnsiTheme="minorHAnsi" w:cstheme="minorHAnsi"/>
          <w:sz w:val="22"/>
          <w:szCs w:val="22"/>
        </w:rPr>
        <w:t xml:space="preserve"> with the Virtual School Head to promote the educational achievement of previously looked-after children, including discussing how funding can be best used to support the progress of looked after children in the school and meet the needs identified in the child’s </w:t>
      </w:r>
      <w:r w:rsidR="00542A10">
        <w:rPr>
          <w:rFonts w:asciiTheme="minorHAnsi" w:hAnsiTheme="minorHAnsi" w:cstheme="minorHAnsi"/>
          <w:sz w:val="22"/>
          <w:szCs w:val="22"/>
        </w:rPr>
        <w:t>P</w:t>
      </w:r>
      <w:r w:rsidRPr="004C738A">
        <w:rPr>
          <w:rFonts w:asciiTheme="minorHAnsi" w:hAnsiTheme="minorHAnsi" w:cstheme="minorHAnsi"/>
          <w:sz w:val="22"/>
          <w:szCs w:val="22"/>
        </w:rPr>
        <w:t xml:space="preserve">ersonal </w:t>
      </w:r>
      <w:r w:rsidR="00542A10">
        <w:rPr>
          <w:rFonts w:asciiTheme="minorHAnsi" w:hAnsiTheme="minorHAnsi" w:cstheme="minorHAnsi"/>
          <w:sz w:val="22"/>
          <w:szCs w:val="22"/>
        </w:rPr>
        <w:t>E</w:t>
      </w:r>
      <w:r w:rsidRPr="004C738A">
        <w:rPr>
          <w:rFonts w:asciiTheme="minorHAnsi" w:hAnsiTheme="minorHAnsi" w:cstheme="minorHAnsi"/>
          <w:sz w:val="22"/>
          <w:szCs w:val="22"/>
        </w:rPr>
        <w:t xml:space="preserve">ducation </w:t>
      </w:r>
      <w:r w:rsidR="00542A10">
        <w:rPr>
          <w:rFonts w:asciiTheme="minorHAnsi" w:hAnsiTheme="minorHAnsi" w:cstheme="minorHAnsi"/>
          <w:sz w:val="22"/>
          <w:szCs w:val="22"/>
        </w:rPr>
        <w:t>P</w:t>
      </w:r>
      <w:r w:rsidRPr="004C738A">
        <w:rPr>
          <w:rFonts w:asciiTheme="minorHAnsi" w:hAnsiTheme="minorHAnsi" w:cstheme="minorHAnsi"/>
          <w:sz w:val="22"/>
          <w:szCs w:val="22"/>
        </w:rPr>
        <w:t>lan (PEPs).</w:t>
      </w:r>
    </w:p>
    <w:p w14:paraId="4AE2988E" w14:textId="5DB0B8DB" w:rsidR="007A57F8" w:rsidRDefault="007A57F8" w:rsidP="00AE7A20">
      <w:pPr>
        <w:pStyle w:val="Normal1"/>
        <w:spacing w:after="0" w:line="240" w:lineRule="auto"/>
      </w:pPr>
    </w:p>
    <w:p w14:paraId="048C301F" w14:textId="3D7460E4" w:rsidR="00EC6961" w:rsidRPr="004976A1" w:rsidRDefault="007A57F8" w:rsidP="004976A1">
      <w:pPr>
        <w:rPr>
          <w:rFonts w:asciiTheme="minorHAnsi" w:hAnsiTheme="minorHAnsi" w:cstheme="minorHAnsi"/>
          <w:lang w:eastAsia="en-GB"/>
        </w:rPr>
      </w:pPr>
      <w:r w:rsidRPr="00AE7A20">
        <w:rPr>
          <w:rFonts w:asciiTheme="minorHAnsi" w:hAnsiTheme="minorHAnsi" w:cstheme="minorHAnsi"/>
          <w:color w:val="auto"/>
        </w:rPr>
        <w:lastRenderedPageBreak/>
        <w:t xml:space="preserve">The Local Authority Virtual School Head </w:t>
      </w:r>
      <w:r w:rsidR="00AE7A20" w:rsidRPr="00AE7A20">
        <w:rPr>
          <w:rFonts w:asciiTheme="minorHAnsi" w:hAnsiTheme="minorHAnsi" w:cstheme="minorHAnsi"/>
          <w:color w:val="auto"/>
        </w:rPr>
        <w:t xml:space="preserve">is Lindsay Nelson- </w:t>
      </w:r>
      <w:r w:rsidR="00AE7A20" w:rsidRPr="00AE7A20">
        <w:rPr>
          <w:rFonts w:asciiTheme="minorHAnsi" w:hAnsiTheme="minorHAnsi" w:cstheme="minorHAnsi"/>
          <w:lang w:eastAsia="en-GB"/>
        </w:rPr>
        <w:t>07385 361924</w:t>
      </w:r>
      <w:r w:rsidR="00EC6961">
        <w:rPr>
          <w:rFonts w:asciiTheme="minorHAnsi" w:hAnsiTheme="minorHAnsi" w:cstheme="minorHAnsi"/>
          <w:lang w:eastAsia="en-GB"/>
        </w:rPr>
        <w:t xml:space="preserve"> </w:t>
      </w:r>
      <w:r w:rsidR="00AE7A20" w:rsidRPr="00AE7A20">
        <w:rPr>
          <w:rFonts w:asciiTheme="minorHAnsi" w:hAnsiTheme="minorHAnsi" w:cstheme="minorHAnsi"/>
          <w:lang w:eastAsia="en-GB"/>
        </w:rPr>
        <w:t>Lindsay.Nelson2@bolton.gov.uk.</w:t>
      </w:r>
      <w:bookmarkEnd w:id="65"/>
    </w:p>
    <w:p w14:paraId="6A52032F" w14:textId="59F419BC" w:rsidR="00AC6478" w:rsidRPr="00AE7A20" w:rsidRDefault="00AC6478" w:rsidP="00AC6478">
      <w:pPr>
        <w:pStyle w:val="Normal1"/>
        <w:shd w:val="clear" w:color="auto" w:fill="FFFFFF"/>
        <w:spacing w:before="45" w:after="45" w:line="240" w:lineRule="auto"/>
        <w:rPr>
          <w:b/>
        </w:rPr>
      </w:pPr>
      <w:bookmarkStart w:id="68" w:name="Fostering"/>
      <w:bookmarkEnd w:id="68"/>
      <w:r w:rsidRPr="0025647D">
        <w:rPr>
          <w:b/>
        </w:rPr>
        <w:t>P</w:t>
      </w:r>
      <w:r>
        <w:rPr>
          <w:b/>
        </w:rPr>
        <w:t>RIVATE FOSTERING</w:t>
      </w:r>
      <w:r w:rsidRPr="0025647D">
        <w:rPr>
          <w:b/>
        </w:rPr>
        <w:t xml:space="preserve"> </w:t>
      </w:r>
    </w:p>
    <w:p w14:paraId="6BBE51D7" w14:textId="75991D91" w:rsidR="005675D0" w:rsidRPr="004A6DCD" w:rsidRDefault="005675D0" w:rsidP="0036618F">
      <w:pPr>
        <w:pStyle w:val="Normal1"/>
        <w:shd w:val="clear" w:color="auto" w:fill="FFFFFF"/>
        <w:spacing w:before="45" w:after="45" w:line="240" w:lineRule="auto"/>
        <w:rPr>
          <w:highlight w:val="green"/>
        </w:rPr>
      </w:pPr>
      <w:r>
        <w:t>B</w:t>
      </w:r>
      <w:r w:rsidRPr="0025647D">
        <w:t xml:space="preserve">y law </w:t>
      </w:r>
      <w:r w:rsidR="0036618F">
        <w:t xml:space="preserve">our Local Authority </w:t>
      </w:r>
      <w:r w:rsidRPr="0025647D">
        <w:t xml:space="preserve">must be notified when parents make arrangements for their child to be cared for by friends, neighbours or extended family for more than 28 days.  When parents make plans for their child to be cared for like this it is called a Private Fostering Arrangement. </w:t>
      </w:r>
    </w:p>
    <w:p w14:paraId="7F568AC8" w14:textId="77777777" w:rsidR="005675D0" w:rsidRDefault="005675D0" w:rsidP="005675D0">
      <w:pPr>
        <w:pStyle w:val="Normal1"/>
        <w:shd w:val="clear" w:color="auto" w:fill="FFFFFF"/>
        <w:spacing w:before="45" w:after="45" w:line="240" w:lineRule="auto"/>
        <w:ind w:left="1800"/>
      </w:pPr>
    </w:p>
    <w:p w14:paraId="731CF6A9" w14:textId="55F4F508" w:rsidR="005675D0" w:rsidRPr="0036618F" w:rsidRDefault="005675D0" w:rsidP="0036618F">
      <w:pPr>
        <w:pStyle w:val="Normal1"/>
        <w:shd w:val="clear" w:color="auto" w:fill="FFFFFF"/>
        <w:spacing w:before="45" w:after="45" w:line="240" w:lineRule="auto"/>
        <w:rPr>
          <w:rStyle w:val="Hyperlink"/>
          <w:color w:val="000000"/>
          <w:u w:val="none"/>
        </w:rPr>
      </w:pPr>
      <w:r w:rsidRPr="0025647D">
        <w:t xml:space="preserve">If a member of staff believes a child may be privately fostered </w:t>
      </w:r>
      <w:r w:rsidRPr="0036618F">
        <w:t>they must inform the designated safeguarding lead, who</w:t>
      </w:r>
      <w:r w:rsidR="0036618F">
        <w:t xml:space="preserve"> will contact the Integrated Front Door</w:t>
      </w:r>
      <w:r w:rsidRPr="0036618F">
        <w:rPr>
          <w:color w:val="auto"/>
        </w:rPr>
        <w:t>.</w:t>
      </w:r>
      <w:r w:rsidR="0036618F" w:rsidRPr="0036618F">
        <w:rPr>
          <w:rStyle w:val="Hyperlink"/>
          <w:color w:val="auto"/>
          <w:u w:val="none"/>
        </w:rPr>
        <w:t xml:space="preserve"> More information can be found </w:t>
      </w:r>
      <w:hyperlink r:id="rId104" w:history="1">
        <w:r w:rsidR="0036618F" w:rsidRPr="0036618F">
          <w:rPr>
            <w:rStyle w:val="Hyperlink"/>
          </w:rPr>
          <w:t>here</w:t>
        </w:r>
      </w:hyperlink>
      <w:r w:rsidR="0036618F" w:rsidRPr="0036618F">
        <w:rPr>
          <w:rStyle w:val="Hyperlink"/>
          <w:color w:val="auto"/>
          <w:u w:val="none"/>
        </w:rPr>
        <w:t>.</w:t>
      </w:r>
    </w:p>
    <w:p w14:paraId="268906D4" w14:textId="77777777" w:rsidR="0036618F" w:rsidRDefault="0036618F" w:rsidP="00AC6478">
      <w:pPr>
        <w:pStyle w:val="Normal1"/>
        <w:shd w:val="clear" w:color="auto" w:fill="FFFFFF"/>
        <w:spacing w:before="45" w:after="45" w:line="240" w:lineRule="auto"/>
        <w:rPr>
          <w:b/>
        </w:rPr>
      </w:pPr>
    </w:p>
    <w:p w14:paraId="6C2BD0CD" w14:textId="1F09B3B7" w:rsidR="00AC6478" w:rsidRPr="0025647D" w:rsidRDefault="00AC6478" w:rsidP="00AC6478">
      <w:pPr>
        <w:pStyle w:val="Normal1"/>
        <w:shd w:val="clear" w:color="auto" w:fill="FFFFFF"/>
        <w:spacing w:before="45" w:after="45" w:line="240" w:lineRule="auto"/>
        <w:rPr>
          <w:b/>
        </w:rPr>
      </w:pPr>
      <w:bookmarkStart w:id="69" w:name="Special_Needs"/>
      <w:bookmarkEnd w:id="69"/>
      <w:r>
        <w:rPr>
          <w:b/>
        </w:rPr>
        <w:t>SPECIAL EDUCTIONAL NEEDS AND DISABILITIES</w:t>
      </w:r>
    </w:p>
    <w:p w14:paraId="0580536C" w14:textId="096788C8" w:rsidR="0036618F" w:rsidRPr="0025647D" w:rsidRDefault="0036618F" w:rsidP="0036618F">
      <w:pPr>
        <w:pStyle w:val="Normal1"/>
        <w:shd w:val="clear" w:color="auto" w:fill="FFFFFF"/>
        <w:spacing w:before="45" w:after="45" w:line="240" w:lineRule="auto"/>
      </w:pPr>
      <w:r>
        <w:t>Students with</w:t>
      </w:r>
      <w:r w:rsidRPr="0025647D">
        <w:t xml:space="preserve"> special educational needs and disabilities</w:t>
      </w:r>
      <w:r>
        <w:t xml:space="preserve"> </w:t>
      </w:r>
      <w:r w:rsidRPr="0025647D">
        <w:t>(SEN</w:t>
      </w:r>
      <w:r>
        <w:t>D</w:t>
      </w:r>
      <w:r w:rsidRPr="0025647D">
        <w:t xml:space="preserve">) can face additional safeguarding challenges. </w:t>
      </w:r>
      <w:r w:rsidRPr="0036618F">
        <w:rPr>
          <w:color w:val="auto"/>
        </w:rPr>
        <w:t xml:space="preserve">We are aware </w:t>
      </w:r>
      <w:r>
        <w:t>that</w:t>
      </w:r>
      <w:r w:rsidRPr="0025647D">
        <w:t xml:space="preserve"> additional barriers can exist when recognising abuse and neglect in this group of </w:t>
      </w:r>
      <w:r>
        <w:t>students</w:t>
      </w:r>
      <w:r w:rsidRPr="0025647D">
        <w:t xml:space="preserve">. </w:t>
      </w:r>
      <w:r>
        <w:t xml:space="preserve">We </w:t>
      </w:r>
      <w:r w:rsidR="008A7D3B">
        <w:t xml:space="preserve">will </w:t>
      </w:r>
      <w:r>
        <w:t>ensure that</w:t>
      </w:r>
      <w:r w:rsidRPr="0025647D">
        <w:t>:</w:t>
      </w:r>
    </w:p>
    <w:p w14:paraId="270CF7F4" w14:textId="18D4CDA3" w:rsidR="0036618F" w:rsidRPr="0025647D" w:rsidRDefault="0036618F" w:rsidP="00402D97">
      <w:pPr>
        <w:pStyle w:val="Normal1"/>
        <w:numPr>
          <w:ilvl w:val="0"/>
          <w:numId w:val="16"/>
        </w:numPr>
        <w:shd w:val="clear" w:color="auto" w:fill="FFFFFF"/>
        <w:spacing w:after="0" w:line="240" w:lineRule="auto"/>
        <w:ind w:left="360"/>
      </w:pPr>
      <w:r>
        <w:t xml:space="preserve">we do not make </w:t>
      </w:r>
      <w:r w:rsidRPr="0025647D">
        <w:t xml:space="preserve">assumptions that indicators of possible abuse such as behaviour, mood and injury relate to the </w:t>
      </w:r>
      <w:r>
        <w:t>student</w:t>
      </w:r>
      <w:r w:rsidRPr="0025647D">
        <w:t xml:space="preserve">’s disability without further </w:t>
      </w:r>
      <w:r w:rsidR="008A7D3B" w:rsidRPr="0025647D">
        <w:t>exploration.</w:t>
      </w:r>
    </w:p>
    <w:p w14:paraId="63C8DF67" w14:textId="7F47F28F" w:rsidR="008A7D3B" w:rsidRDefault="008A7D3B" w:rsidP="00402D97">
      <w:pPr>
        <w:pStyle w:val="Normal1"/>
        <w:numPr>
          <w:ilvl w:val="0"/>
          <w:numId w:val="16"/>
        </w:numPr>
        <w:shd w:val="clear" w:color="auto" w:fill="FFFFFF"/>
        <w:spacing w:after="0" w:line="240" w:lineRule="auto"/>
        <w:ind w:left="360"/>
      </w:pPr>
      <w:r>
        <w:t>we consider that students</w:t>
      </w:r>
      <w:r w:rsidRPr="0025647D">
        <w:t xml:space="preserve"> with SEN and disabilities</w:t>
      </w:r>
      <w:r>
        <w:t xml:space="preserve"> may be</w:t>
      </w:r>
      <w:r w:rsidRPr="0025647D">
        <w:t xml:space="preserve"> disproportionally impacted by behaviours such as bullying, without outwardly showing any signs.</w:t>
      </w:r>
    </w:p>
    <w:p w14:paraId="7CE69297" w14:textId="473F0AAD" w:rsidR="00AC6478" w:rsidRDefault="0036618F" w:rsidP="00402D97">
      <w:pPr>
        <w:pStyle w:val="Normal1"/>
        <w:numPr>
          <w:ilvl w:val="0"/>
          <w:numId w:val="16"/>
        </w:numPr>
        <w:shd w:val="clear" w:color="auto" w:fill="FFFFFF"/>
        <w:spacing w:after="0" w:line="240" w:lineRule="auto"/>
        <w:ind w:left="360"/>
      </w:pPr>
      <w:r w:rsidRPr="0025647D">
        <w:t xml:space="preserve">communication barriers </w:t>
      </w:r>
      <w:r w:rsidR="008A7D3B">
        <w:t xml:space="preserve">do not prevent us from gaining the students views </w:t>
      </w:r>
      <w:r w:rsidRPr="0025647D">
        <w:t xml:space="preserve">and </w:t>
      </w:r>
      <w:r w:rsidR="008A7D3B">
        <w:t>we will be creative in</w:t>
      </w:r>
      <w:r w:rsidRPr="0025647D">
        <w:t xml:space="preserve"> overcoming </w:t>
      </w:r>
      <w:r w:rsidR="008A7D3B">
        <w:t>any potential</w:t>
      </w:r>
      <w:r w:rsidRPr="0025647D">
        <w:t xml:space="preserve"> </w:t>
      </w:r>
      <w:r w:rsidR="008A7D3B">
        <w:t>difficulties</w:t>
      </w:r>
      <w:r w:rsidRPr="0025647D">
        <w:t>.</w:t>
      </w:r>
      <w:r w:rsidR="001A072B">
        <w:t xml:space="preserve"> </w:t>
      </w:r>
    </w:p>
    <w:p w14:paraId="58895EF2" w14:textId="381616C3" w:rsidR="008B0F3D" w:rsidRDefault="008B0F3D" w:rsidP="008B0F3D">
      <w:pPr>
        <w:pStyle w:val="Normal1"/>
        <w:shd w:val="clear" w:color="auto" w:fill="FFFFFF"/>
        <w:spacing w:after="0" w:line="240" w:lineRule="auto"/>
      </w:pPr>
      <w:r>
        <w:t xml:space="preserve">We refer to guidance on </w:t>
      </w:r>
      <w:hyperlink r:id="rId105" w:history="1">
        <w:r w:rsidRPr="008B0F3D">
          <w:rPr>
            <w:rStyle w:val="Hyperlink"/>
          </w:rPr>
          <w:t>Reducing the need for Restraint</w:t>
        </w:r>
      </w:hyperlink>
      <w:r>
        <w:t xml:space="preserve"> and restrictive intervention in regards to supporting students with learning disabilities, autistic spectrum conditions and mental health difficulties who are at risk of restrictive intervention.</w:t>
      </w:r>
    </w:p>
    <w:p w14:paraId="37EE5065" w14:textId="18F4431F" w:rsidR="001A072B" w:rsidRDefault="001A072B" w:rsidP="001A072B">
      <w:pPr>
        <w:pStyle w:val="Normal1"/>
        <w:shd w:val="clear" w:color="auto" w:fill="FFFFFF"/>
        <w:spacing w:before="45" w:after="45" w:line="240" w:lineRule="auto"/>
      </w:pPr>
      <w:r w:rsidRPr="00B00C8D">
        <w:t>See our S</w:t>
      </w:r>
      <w:r w:rsidR="00B00C8D" w:rsidRPr="00B00C8D">
        <w:t>pecial Educational Needs</w:t>
      </w:r>
      <w:r w:rsidRPr="00B00C8D">
        <w:t xml:space="preserve"> policy</w:t>
      </w:r>
    </w:p>
    <w:p w14:paraId="15F61C96" w14:textId="77777777" w:rsidR="001A072B" w:rsidRPr="002A29A0" w:rsidRDefault="001A072B" w:rsidP="001A072B">
      <w:pPr>
        <w:pStyle w:val="Normal1"/>
        <w:shd w:val="clear" w:color="auto" w:fill="FFFFFF"/>
        <w:spacing w:before="45" w:after="45" w:line="240" w:lineRule="auto"/>
      </w:pPr>
    </w:p>
    <w:p w14:paraId="3492B65F" w14:textId="07805064" w:rsidR="00AC6478" w:rsidRPr="00700D2A" w:rsidRDefault="00AC6478" w:rsidP="00EC6961">
      <w:pPr>
        <w:pStyle w:val="Normal1"/>
        <w:spacing w:after="0"/>
        <w:rPr>
          <w:b/>
          <w:color w:val="auto"/>
        </w:rPr>
      </w:pPr>
      <w:bookmarkStart w:id="70" w:name="Childs_Voice"/>
      <w:bookmarkEnd w:id="70"/>
      <w:r w:rsidRPr="00700D2A">
        <w:rPr>
          <w:b/>
          <w:color w:val="auto"/>
        </w:rPr>
        <w:t xml:space="preserve">THE CHILD’S </w:t>
      </w:r>
      <w:r w:rsidR="002A29A0" w:rsidRPr="00700D2A">
        <w:rPr>
          <w:b/>
          <w:color w:val="auto"/>
        </w:rPr>
        <w:t>VOICE</w:t>
      </w:r>
    </w:p>
    <w:p w14:paraId="209BE818" w14:textId="271EA731" w:rsidR="00B4146B" w:rsidRDefault="00700D2A" w:rsidP="00B4146B">
      <w:pPr>
        <w:pStyle w:val="Normal1"/>
        <w:spacing w:after="0"/>
        <w:contextualSpacing/>
        <w:jc w:val="both"/>
        <w:rPr>
          <w:color w:val="auto"/>
        </w:rPr>
      </w:pPr>
      <w:r w:rsidRPr="003D7CDB">
        <w:t>We are proactive and take positive steps to inform students of their rights to safety and protection and the options available to express their fears or concerns.</w:t>
      </w:r>
      <w:r w:rsidRPr="003D7CDB">
        <w:rPr>
          <w:color w:val="auto"/>
        </w:rPr>
        <w:t xml:space="preserve"> We</w:t>
      </w:r>
      <w:r w:rsidR="00AC6478" w:rsidRPr="003D7CDB">
        <w:rPr>
          <w:color w:val="auto"/>
        </w:rPr>
        <w:t xml:space="preserve"> ha</w:t>
      </w:r>
      <w:r w:rsidRPr="003D7CDB">
        <w:rPr>
          <w:color w:val="auto"/>
        </w:rPr>
        <w:t>ve</w:t>
      </w:r>
      <w:r w:rsidR="00AC6478" w:rsidRPr="003D7CDB">
        <w:rPr>
          <w:color w:val="auto"/>
        </w:rPr>
        <w:t xml:space="preserve"> systems in place to ascertain </w:t>
      </w:r>
      <w:r w:rsidRPr="003D7CDB">
        <w:rPr>
          <w:color w:val="auto"/>
        </w:rPr>
        <w:t>our students</w:t>
      </w:r>
      <w:r w:rsidR="00AC6478" w:rsidRPr="003D7CDB">
        <w:rPr>
          <w:color w:val="auto"/>
        </w:rPr>
        <w:t xml:space="preserve"> wishes and feelings.  Where there is a safeguarding concern the school will seek the wishes of the child.  All </w:t>
      </w:r>
      <w:r w:rsidR="00315612">
        <w:rPr>
          <w:color w:val="auto"/>
        </w:rPr>
        <w:t xml:space="preserve">our </w:t>
      </w:r>
      <w:r w:rsidR="00AC6478" w:rsidRPr="003D7CDB">
        <w:rPr>
          <w:color w:val="auto"/>
        </w:rPr>
        <w:t>systems operate with the children’s best interests at heart.</w:t>
      </w:r>
      <w:r w:rsidRPr="003D7CDB">
        <w:rPr>
          <w:color w:val="auto"/>
        </w:rPr>
        <w:t xml:space="preserve"> Tools and resources are available </w:t>
      </w:r>
      <w:hyperlink r:id="rId106" w:history="1">
        <w:r w:rsidRPr="003D7CDB">
          <w:rPr>
            <w:rStyle w:val="Hyperlink"/>
          </w:rPr>
          <w:t>here</w:t>
        </w:r>
      </w:hyperlink>
      <w:r w:rsidRPr="003D7CDB">
        <w:rPr>
          <w:color w:val="auto"/>
        </w:rPr>
        <w:t>.</w:t>
      </w:r>
    </w:p>
    <w:p w14:paraId="7E98CCB7" w14:textId="77777777" w:rsidR="000E31D9" w:rsidRDefault="000E31D9" w:rsidP="00B4146B">
      <w:pPr>
        <w:pStyle w:val="Normal1"/>
        <w:spacing w:after="0"/>
        <w:contextualSpacing/>
        <w:jc w:val="both"/>
        <w:rPr>
          <w:color w:val="auto"/>
          <w:highlight w:val="red"/>
        </w:rPr>
      </w:pPr>
    </w:p>
    <w:p w14:paraId="6E3578B5" w14:textId="6AFD94A5" w:rsidR="00E32D88" w:rsidRPr="00B4146B" w:rsidRDefault="006B6217" w:rsidP="00B4146B">
      <w:pPr>
        <w:pStyle w:val="Normal1"/>
        <w:spacing w:after="0"/>
        <w:contextualSpacing/>
        <w:jc w:val="both"/>
        <w:rPr>
          <w:bCs/>
        </w:rPr>
      </w:pPr>
      <w:bookmarkStart w:id="71" w:name="Whistleblowing"/>
      <w:bookmarkEnd w:id="71"/>
      <w:r>
        <w:rPr>
          <w:b/>
        </w:rPr>
        <w:t>WHISTLEBLOWING</w:t>
      </w:r>
    </w:p>
    <w:p w14:paraId="54D0A667" w14:textId="700863AE" w:rsidR="00C439C8" w:rsidRDefault="007F42B0" w:rsidP="00C439C8">
      <w:pPr>
        <w:pStyle w:val="Normal1"/>
        <w:spacing w:after="0" w:line="240" w:lineRule="auto"/>
      </w:pPr>
      <w:r w:rsidRPr="0025647D">
        <w:t xml:space="preserve">Staff and volunteers should feel able to raise concerns about poor or unsafe practice and potential failures in </w:t>
      </w:r>
      <w:r w:rsidR="006B6217">
        <w:t xml:space="preserve">our </w:t>
      </w:r>
      <w:r w:rsidRPr="0025647D">
        <w:t xml:space="preserve">safeguarding regime. Appropriate whistleblowing procedures, which are suitably reflected in staff training and staff behaviour policies, </w:t>
      </w:r>
      <w:r w:rsidR="00C439C8">
        <w:t xml:space="preserve">are </w:t>
      </w:r>
      <w:r w:rsidRPr="0025647D">
        <w:t xml:space="preserve">in place for such concerns to be raised with </w:t>
      </w:r>
      <w:r w:rsidR="00C439C8">
        <w:t xml:space="preserve">our </w:t>
      </w:r>
      <w:r w:rsidRPr="0025647D">
        <w:t>management team.</w:t>
      </w:r>
      <w:r w:rsidR="00C439C8">
        <w:t xml:space="preserve"> The Designated Safeguarding lead in the first instance.</w:t>
      </w:r>
    </w:p>
    <w:p w14:paraId="79CF6C77" w14:textId="77777777" w:rsidR="00C439C8" w:rsidRDefault="00C439C8" w:rsidP="00C439C8">
      <w:pPr>
        <w:pStyle w:val="Normal1"/>
        <w:spacing w:after="0" w:line="240" w:lineRule="auto"/>
      </w:pPr>
    </w:p>
    <w:p w14:paraId="340448CA" w14:textId="0CED7F1D" w:rsidR="00E32D88" w:rsidRPr="0025647D" w:rsidRDefault="00C439C8">
      <w:pPr>
        <w:pStyle w:val="Normal1"/>
      </w:pPr>
      <w:r>
        <w:t>Our</w:t>
      </w:r>
      <w:r w:rsidR="007F42B0" w:rsidRPr="0025647D">
        <w:t xml:space="preserve"> Whistleblowing policy enables staff to raise concerns or allegations in confidence and for a sensitive enquiry to take place. All concerns of poor practice or concerns about a child’s welfare brought about by the behaviour of colleagues should be reported to the head teacher. Complaints about the head teacher should be reported to the chair of governors. </w:t>
      </w:r>
    </w:p>
    <w:p w14:paraId="17ECB23F" w14:textId="474D8C1A" w:rsidR="00E32D88" w:rsidRPr="0025647D" w:rsidRDefault="00C439C8" w:rsidP="004976A1">
      <w:pPr>
        <w:pStyle w:val="Normal1"/>
        <w:spacing w:after="0" w:line="240" w:lineRule="auto"/>
      </w:pPr>
      <w:r>
        <w:t xml:space="preserve">Staff </w:t>
      </w:r>
      <w:r w:rsidR="007F42B0" w:rsidRPr="0025647D">
        <w:t>can also refer to the NSPCC Whistleblowing Advice Line if:</w:t>
      </w:r>
    </w:p>
    <w:p w14:paraId="6E7ECECF" w14:textId="3E63F625" w:rsidR="00E32D88" w:rsidRPr="0025647D" w:rsidRDefault="00C439C8" w:rsidP="00402D97">
      <w:pPr>
        <w:pStyle w:val="Normal1"/>
        <w:numPr>
          <w:ilvl w:val="0"/>
          <w:numId w:val="49"/>
        </w:numPr>
        <w:spacing w:after="0" w:line="240" w:lineRule="auto"/>
      </w:pPr>
      <w:r>
        <w:t>They feel we don’t</w:t>
      </w:r>
      <w:r w:rsidR="007F42B0" w:rsidRPr="0025647D">
        <w:t xml:space="preserve"> have clear safeguarding procedures to follow</w:t>
      </w:r>
    </w:p>
    <w:p w14:paraId="11D0D6AF" w14:textId="176330C7" w:rsidR="00E32D88" w:rsidRPr="0025647D" w:rsidRDefault="00C439C8" w:rsidP="004976A1">
      <w:pPr>
        <w:pStyle w:val="Normal1"/>
        <w:numPr>
          <w:ilvl w:val="0"/>
          <w:numId w:val="2"/>
        </w:numPr>
        <w:spacing w:after="0" w:line="240" w:lineRule="auto"/>
        <w:ind w:left="360"/>
      </w:pPr>
      <w:r>
        <w:t>Their</w:t>
      </w:r>
      <w:r w:rsidR="007F42B0" w:rsidRPr="0025647D">
        <w:t xml:space="preserve"> concern won't be dealt with properly or may be covered-up</w:t>
      </w:r>
    </w:p>
    <w:p w14:paraId="13C8B83E" w14:textId="130C41E9" w:rsidR="00E32D88" w:rsidRPr="0025647D" w:rsidRDefault="00C439C8" w:rsidP="004976A1">
      <w:pPr>
        <w:pStyle w:val="Normal1"/>
        <w:numPr>
          <w:ilvl w:val="0"/>
          <w:numId w:val="2"/>
        </w:numPr>
        <w:spacing w:after="0" w:line="240" w:lineRule="auto"/>
        <w:ind w:left="360"/>
      </w:pPr>
      <w:r>
        <w:t>They have</w:t>
      </w:r>
      <w:r w:rsidR="007F42B0" w:rsidRPr="0025647D">
        <w:t xml:space="preserve"> raised a concern but it hasn't been acted upon</w:t>
      </w:r>
    </w:p>
    <w:p w14:paraId="1650CCA3" w14:textId="068F6E3B" w:rsidR="00E32D88" w:rsidRDefault="00C439C8" w:rsidP="004976A1">
      <w:pPr>
        <w:pStyle w:val="Normal1"/>
        <w:numPr>
          <w:ilvl w:val="0"/>
          <w:numId w:val="2"/>
        </w:numPr>
        <w:spacing w:after="0" w:line="240" w:lineRule="auto"/>
        <w:ind w:left="360"/>
      </w:pPr>
      <w:r>
        <w:t>They are</w:t>
      </w:r>
      <w:r w:rsidR="007F42B0" w:rsidRPr="0025647D">
        <w:t xml:space="preserve"> worried about being treated unfairly.</w:t>
      </w:r>
    </w:p>
    <w:p w14:paraId="47847BE4" w14:textId="77777777" w:rsidR="004976A1" w:rsidRPr="0025647D" w:rsidRDefault="004976A1" w:rsidP="004976A1">
      <w:pPr>
        <w:pStyle w:val="Normal1"/>
        <w:spacing w:after="0" w:line="240" w:lineRule="auto"/>
        <w:ind w:left="360"/>
      </w:pPr>
    </w:p>
    <w:p w14:paraId="3ED844B4" w14:textId="618C08CC" w:rsidR="00EE53E3" w:rsidRPr="00542A10" w:rsidRDefault="00C439C8" w:rsidP="00542A10">
      <w:pPr>
        <w:pStyle w:val="Normal1"/>
        <w:spacing w:after="280" w:line="240" w:lineRule="auto"/>
        <w:rPr>
          <w:rStyle w:val="Hyperlink"/>
        </w:rPr>
      </w:pPr>
      <w:r>
        <w:t>They</w:t>
      </w:r>
      <w:r w:rsidR="007F42B0" w:rsidRPr="0025647D">
        <w:t xml:space="preserve"> can call about an incident that happened in the past, is happening now or you believe may happen in the future. Contact the Whistleblowing Advice Line</w:t>
      </w:r>
      <w:r>
        <w:t xml:space="preserve"> </w:t>
      </w:r>
      <w:r w:rsidR="007F42B0" w:rsidRPr="0025647D">
        <w:t>Call </w:t>
      </w:r>
      <w:hyperlink r:id="rId107">
        <w:r w:rsidR="007F42B0" w:rsidRPr="0025647D">
          <w:rPr>
            <w:color w:val="0000FF"/>
            <w:u w:val="single"/>
          </w:rPr>
          <w:t>0800 028 0285</w:t>
        </w:r>
      </w:hyperlink>
      <w:r>
        <w:rPr>
          <w:color w:val="0000FF"/>
          <w:u w:val="single"/>
        </w:rPr>
        <w:t xml:space="preserve"> </w:t>
      </w:r>
      <w:r w:rsidR="007F42B0" w:rsidRPr="0025647D">
        <w:t>Email </w:t>
      </w:r>
      <w:r>
        <w:t xml:space="preserve">website </w:t>
      </w:r>
      <w:hyperlink r:id="rId108" w:history="1">
        <w:r w:rsidRPr="00E440CC">
          <w:rPr>
            <w:rStyle w:val="Hyperlink"/>
          </w:rPr>
          <w:t>help@nspcc.org.uk-</w:t>
        </w:r>
      </w:hyperlink>
      <w:r>
        <w:t xml:space="preserve"> </w:t>
      </w:r>
      <w:hyperlink r:id="rId109" w:history="1">
        <w:r w:rsidR="00461074">
          <w:rPr>
            <w:rStyle w:val="Hyperlink"/>
          </w:rPr>
          <w:t>Whistleblowing Advice Line</w:t>
        </w:r>
      </w:hyperlink>
    </w:p>
    <w:p w14:paraId="2A870A50" w14:textId="17FECBEB" w:rsidR="00E32D88" w:rsidRDefault="007F42B0" w:rsidP="004976A1">
      <w:pPr>
        <w:pStyle w:val="Normal1"/>
        <w:spacing w:after="0"/>
        <w:rPr>
          <w:b/>
        </w:rPr>
      </w:pPr>
      <w:bookmarkStart w:id="72" w:name="Managing_Allegations"/>
      <w:bookmarkEnd w:id="72"/>
      <w:r w:rsidRPr="0025647D">
        <w:rPr>
          <w:b/>
        </w:rPr>
        <w:t>MANAGING ALLEGATIONS AGAINST THOSE WHO WORK WITH CHILDREN</w:t>
      </w:r>
    </w:p>
    <w:p w14:paraId="51880917" w14:textId="61F3A1FB" w:rsidR="00B31CC5" w:rsidRPr="00AE5587" w:rsidRDefault="00EE53E3" w:rsidP="00AE5587">
      <w:pPr>
        <w:jc w:val="both"/>
        <w:rPr>
          <w:color w:val="auto"/>
        </w:rPr>
      </w:pPr>
      <w:r w:rsidRPr="0025647D">
        <w:t>Bol</w:t>
      </w:r>
      <w:r w:rsidR="00532846">
        <w:t xml:space="preserve">ton’s </w:t>
      </w:r>
      <w:hyperlink w:anchor="Appendix11" w:history="1">
        <w:r w:rsidR="00532846" w:rsidRPr="00A36BF1">
          <w:rPr>
            <w:rStyle w:val="Hyperlink"/>
          </w:rPr>
          <w:t xml:space="preserve">“First five steps” </w:t>
        </w:r>
        <w:r w:rsidRPr="00A36BF1">
          <w:rPr>
            <w:rStyle w:val="Hyperlink"/>
          </w:rPr>
          <w:t>flowchart</w:t>
        </w:r>
      </w:hyperlink>
      <w:r w:rsidR="00A36BF1">
        <w:t xml:space="preserve"> </w:t>
      </w:r>
      <w:r w:rsidR="0056345E">
        <w:t xml:space="preserve">is displayed around our building and </w:t>
      </w:r>
      <w:r>
        <w:t>will be followed</w:t>
      </w:r>
      <w:r w:rsidR="007F459F">
        <w:t xml:space="preserve"> in the event that there is an allegation about a member of staff</w:t>
      </w:r>
      <w:r w:rsidRPr="0025647D">
        <w:t xml:space="preserve"> (</w:t>
      </w:r>
      <w:r w:rsidR="00EC6961" w:rsidRPr="0025647D">
        <w:t>appendi</w:t>
      </w:r>
      <w:r w:rsidR="00EC6961">
        <w:t>ces</w:t>
      </w:r>
      <w:r w:rsidRPr="0025647D">
        <w:t xml:space="preserve"> 1</w:t>
      </w:r>
      <w:r w:rsidR="00D622FE">
        <w:t>2</w:t>
      </w:r>
      <w:r w:rsidRPr="0025647D">
        <w:t xml:space="preserve">).  </w:t>
      </w:r>
      <w:r w:rsidR="007F459F" w:rsidRPr="00AE5587">
        <w:rPr>
          <w:rFonts w:asciiTheme="minorHAnsi" w:hAnsiTheme="minorHAnsi" w:cstheme="minorHAnsi"/>
        </w:rPr>
        <w:t>We will not wait to act if a student is at risk of</w:t>
      </w:r>
      <w:r w:rsidR="00AE5587">
        <w:rPr>
          <w:rFonts w:asciiTheme="minorHAnsi" w:hAnsiTheme="minorHAnsi" w:cstheme="minorHAnsi"/>
        </w:rPr>
        <w:t xml:space="preserve"> </w:t>
      </w:r>
      <w:r w:rsidR="007F459F" w:rsidRPr="00AE5587">
        <w:rPr>
          <w:rFonts w:asciiTheme="minorHAnsi" w:hAnsiTheme="minorHAnsi" w:cstheme="minorHAnsi"/>
        </w:rPr>
        <w:t xml:space="preserve">significant harm, we </w:t>
      </w:r>
      <w:r w:rsidR="007F459F" w:rsidRPr="00AE5587">
        <w:rPr>
          <w:rFonts w:asciiTheme="minorHAnsi" w:hAnsiTheme="minorHAnsi" w:cstheme="minorHAnsi"/>
        </w:rPr>
        <w:lastRenderedPageBreak/>
        <w:t>will immediately contact the Police or</w:t>
      </w:r>
      <w:r w:rsidR="007F459F" w:rsidRPr="00AE5587">
        <w:rPr>
          <w:rFonts w:asciiTheme="minorHAnsi" w:hAnsiTheme="minorHAnsi" w:cstheme="minorHAnsi"/>
          <w:color w:val="FF0000"/>
        </w:rPr>
        <w:t xml:space="preserve"> </w:t>
      </w:r>
      <w:hyperlink r:id="rId110" w:history="1">
        <w:r w:rsidR="007F459F" w:rsidRPr="00AE5587">
          <w:rPr>
            <w:rStyle w:val="Hyperlink"/>
            <w:rFonts w:asciiTheme="minorHAnsi" w:hAnsiTheme="minorHAnsi" w:cstheme="minorHAnsi"/>
            <w:b/>
            <w:bCs/>
          </w:rPr>
          <w:t>Integrated Front Door</w:t>
        </w:r>
      </w:hyperlink>
      <w:r w:rsidR="00A36BF1">
        <w:rPr>
          <w:rFonts w:asciiTheme="minorHAnsi" w:hAnsiTheme="minorHAnsi" w:cstheme="minorHAnsi"/>
          <w:b/>
          <w:bCs/>
          <w:color w:val="auto"/>
        </w:rPr>
        <w:t>.</w:t>
      </w:r>
      <w:r w:rsidR="00AE5587">
        <w:rPr>
          <w:rFonts w:asciiTheme="minorHAnsi" w:hAnsiTheme="minorHAnsi" w:cstheme="minorHAnsi"/>
          <w:b/>
          <w:bCs/>
          <w:color w:val="FF0000"/>
        </w:rPr>
        <w:t xml:space="preserve"> </w:t>
      </w:r>
      <w:r w:rsidR="00AE5587" w:rsidRPr="00AE5587">
        <w:rPr>
          <w:rFonts w:asciiTheme="minorHAnsi" w:hAnsiTheme="minorHAnsi" w:cstheme="minorHAnsi"/>
          <w:color w:val="auto"/>
        </w:rPr>
        <w:t>We will also contact the Local Authority Designated Officer (LADO).</w:t>
      </w:r>
    </w:p>
    <w:p w14:paraId="1F3ECE96" w14:textId="77777777" w:rsidR="007F459F" w:rsidRPr="0025647D" w:rsidRDefault="007F459F" w:rsidP="007F459F">
      <w:pPr>
        <w:pStyle w:val="Normal1"/>
        <w:spacing w:after="0"/>
        <w:rPr>
          <w:b/>
        </w:rPr>
      </w:pPr>
      <w:r w:rsidRPr="0025647D">
        <w:rPr>
          <w:b/>
        </w:rPr>
        <w:t>Staff who are the subject of an allegation</w:t>
      </w:r>
    </w:p>
    <w:p w14:paraId="47881128" w14:textId="7A2AB9A3" w:rsidR="007F459F" w:rsidRPr="0056345E" w:rsidRDefault="007F459F" w:rsidP="007F459F">
      <w:pPr>
        <w:pStyle w:val="Normal1"/>
        <w:spacing w:after="0"/>
        <w:rPr>
          <w:color w:val="FF0000"/>
        </w:rPr>
      </w:pPr>
      <w:r w:rsidRPr="0025647D">
        <w:t xml:space="preserve">When an allegation is made against a member of </w:t>
      </w:r>
      <w:r>
        <w:t>our team</w:t>
      </w:r>
      <w:r w:rsidRPr="0025647D">
        <w:t xml:space="preserve">, set procedures must be followed. Staff who are the subject of an allegation have the right to have their case dealt with fairly, quickly and consistently and to be kept informed of its progress. Suspension is not mandatory, nor is it automatic but, in some cases, staff may be suspended where this is deemed to be the best way to ensure that </w:t>
      </w:r>
      <w:r>
        <w:t>students</w:t>
      </w:r>
      <w:r w:rsidRPr="0025647D">
        <w:t xml:space="preserve"> are protected.</w:t>
      </w:r>
      <w:r w:rsidRPr="0056345E">
        <w:t xml:space="preserve"> </w:t>
      </w:r>
      <w:r w:rsidRPr="0056345E">
        <w:rPr>
          <w:color w:val="auto"/>
        </w:rPr>
        <w:t>Arrangements will also be made to support the member of staff against whom an allegation has been made.</w:t>
      </w:r>
    </w:p>
    <w:p w14:paraId="4A06FC01" w14:textId="0D86DA52" w:rsidR="007F459F" w:rsidRPr="0025647D" w:rsidRDefault="007F459F" w:rsidP="007F459F">
      <w:pPr>
        <w:pStyle w:val="Normal1"/>
      </w:pPr>
      <w:r>
        <w:t>A</w:t>
      </w:r>
      <w:r w:rsidRPr="0025647D">
        <w:t xml:space="preserve"> tracking form has been devised to record allegations of professional abuse (appendi</w:t>
      </w:r>
      <w:r>
        <w:t>ces</w:t>
      </w:r>
      <w:r w:rsidRPr="0025647D">
        <w:t xml:space="preserve"> 1</w:t>
      </w:r>
      <w:r>
        <w:t>3</w:t>
      </w:r>
      <w:r w:rsidRPr="0025647D">
        <w:t>). The form also allows for the recording of outcomes and lessons learned</w:t>
      </w:r>
      <w:r w:rsidR="00AE5587">
        <w:t>.</w:t>
      </w:r>
    </w:p>
    <w:p w14:paraId="7C7E0E15" w14:textId="26BA3B77" w:rsidR="00EE53E3" w:rsidRPr="00ED7BAE" w:rsidRDefault="00EE53E3" w:rsidP="00EE53E3">
      <w:pPr>
        <w:pStyle w:val="Default"/>
        <w:rPr>
          <w:rFonts w:asciiTheme="minorHAnsi" w:hAnsiTheme="minorHAnsi" w:cstheme="minorHAnsi"/>
          <w:b/>
          <w:bCs/>
          <w:sz w:val="22"/>
          <w:szCs w:val="22"/>
        </w:rPr>
      </w:pPr>
      <w:r w:rsidRPr="00ED7BAE">
        <w:rPr>
          <w:rFonts w:asciiTheme="minorHAnsi" w:hAnsiTheme="minorHAnsi" w:cstheme="minorHAnsi"/>
          <w:b/>
          <w:bCs/>
          <w:sz w:val="22"/>
          <w:szCs w:val="22"/>
        </w:rPr>
        <w:t xml:space="preserve">Transferable risk </w:t>
      </w:r>
    </w:p>
    <w:p w14:paraId="0AEF44AE" w14:textId="0734706C" w:rsidR="00EE53E3" w:rsidRPr="00ED7BAE" w:rsidRDefault="00EE53E3" w:rsidP="00EE53E3">
      <w:pPr>
        <w:pStyle w:val="Default"/>
        <w:rPr>
          <w:rFonts w:asciiTheme="minorHAnsi" w:eastAsiaTheme="minorHAnsi" w:hAnsiTheme="minorHAnsi" w:cstheme="minorHAnsi"/>
          <w:sz w:val="22"/>
          <w:szCs w:val="22"/>
        </w:rPr>
      </w:pPr>
      <w:r w:rsidRPr="00ED7BAE">
        <w:rPr>
          <w:rFonts w:asciiTheme="minorHAnsi" w:hAnsiTheme="minorHAnsi" w:cstheme="minorHAnsi"/>
          <w:sz w:val="22"/>
          <w:szCs w:val="22"/>
        </w:rPr>
        <w:t>Where a member of staff or volunteer is involved in an incident outside of work which did not involve children but could have an impact on their suitability to work with children</w:t>
      </w:r>
      <w:r>
        <w:rPr>
          <w:rFonts w:asciiTheme="minorHAnsi" w:hAnsiTheme="minorHAnsi" w:cstheme="minorHAnsi"/>
          <w:sz w:val="22"/>
          <w:szCs w:val="22"/>
        </w:rPr>
        <w:t>, w</w:t>
      </w:r>
      <w:r w:rsidRPr="00ED7BAE">
        <w:rPr>
          <w:rFonts w:asciiTheme="minorHAnsi" w:hAnsiTheme="minorHAnsi" w:cstheme="minorHAnsi"/>
          <w:sz w:val="22"/>
          <w:szCs w:val="22"/>
        </w:rPr>
        <w:t xml:space="preserve">e will </w:t>
      </w:r>
      <w:r w:rsidRPr="00ED7BAE">
        <w:rPr>
          <w:rFonts w:asciiTheme="minorHAnsi" w:eastAsiaTheme="minorHAnsi" w:hAnsiTheme="minorHAnsi" w:cstheme="minorHAnsi"/>
          <w:sz w:val="22"/>
          <w:szCs w:val="22"/>
        </w:rPr>
        <w:t xml:space="preserve">consider what triggered these actions and could a </w:t>
      </w:r>
      <w:r w:rsidR="0056345E">
        <w:rPr>
          <w:rFonts w:asciiTheme="minorHAnsi" w:eastAsiaTheme="minorHAnsi" w:hAnsiTheme="minorHAnsi" w:cstheme="minorHAnsi"/>
          <w:sz w:val="22"/>
          <w:szCs w:val="22"/>
        </w:rPr>
        <w:t xml:space="preserve">student </w:t>
      </w:r>
      <w:r w:rsidRPr="00ED7BAE">
        <w:rPr>
          <w:rFonts w:asciiTheme="minorHAnsi" w:eastAsiaTheme="minorHAnsi" w:hAnsiTheme="minorHAnsi" w:cstheme="minorHAnsi"/>
          <w:sz w:val="22"/>
          <w:szCs w:val="22"/>
        </w:rPr>
        <w:t xml:space="preserve">trigger the same reaction, therefore being put at risk. </w:t>
      </w:r>
    </w:p>
    <w:p w14:paraId="182A73CC" w14:textId="77777777" w:rsidR="00EE53E3" w:rsidRPr="00ED7BAE" w:rsidRDefault="00EE53E3" w:rsidP="00EE53E3">
      <w:pPr>
        <w:autoSpaceDE w:val="0"/>
        <w:autoSpaceDN w:val="0"/>
        <w:adjustRightInd w:val="0"/>
        <w:spacing w:after="0" w:line="240" w:lineRule="auto"/>
        <w:rPr>
          <w:rFonts w:ascii="Times New Roman" w:hAnsi="Times New Roman" w:cs="Times New Roman"/>
          <w:sz w:val="24"/>
          <w:szCs w:val="24"/>
        </w:rPr>
      </w:pPr>
      <w:r w:rsidRPr="00ED7BAE">
        <w:rPr>
          <w:rFonts w:ascii="Times New Roman" w:hAnsi="Times New Roman" w:cs="Times New Roman"/>
          <w:sz w:val="24"/>
          <w:szCs w:val="24"/>
        </w:rPr>
        <w:t xml:space="preserve"> </w:t>
      </w:r>
    </w:p>
    <w:p w14:paraId="4DC813F1" w14:textId="0AD19E80" w:rsidR="003B30D8" w:rsidRPr="00B31CC5" w:rsidRDefault="00EE53E3" w:rsidP="00B31CC5">
      <w:pPr>
        <w:pStyle w:val="Normal1"/>
      </w:pPr>
      <w:r w:rsidRPr="0025647D">
        <w:t xml:space="preserve">Allegations against staff </w:t>
      </w:r>
      <w:r>
        <w:t>will</w:t>
      </w:r>
      <w:r w:rsidRPr="0025647D">
        <w:t xml:space="preserve"> be reported to the head teacher. Allegations against the headteacher </w:t>
      </w:r>
      <w:r w:rsidR="0056345E">
        <w:t>will</w:t>
      </w:r>
      <w:r w:rsidRPr="0025647D">
        <w:t xml:space="preserve"> be reported to the chair of governors</w:t>
      </w:r>
      <w:r w:rsidR="0056345E">
        <w:t>.</w:t>
      </w:r>
      <w:r w:rsidRPr="0025647D">
        <w:t xml:space="preserve"> </w:t>
      </w:r>
    </w:p>
    <w:p w14:paraId="505459BD" w14:textId="397B646A" w:rsidR="007712CB" w:rsidRDefault="007712CB" w:rsidP="007712CB">
      <w:pPr>
        <w:pStyle w:val="Normal1"/>
        <w:spacing w:after="0"/>
        <w:rPr>
          <w:b/>
          <w:bCs/>
        </w:rPr>
      </w:pPr>
      <w:r w:rsidRPr="007712CB">
        <w:rPr>
          <w:b/>
          <w:bCs/>
        </w:rPr>
        <w:t>Low Level concerns</w:t>
      </w:r>
    </w:p>
    <w:p w14:paraId="0103E8E0" w14:textId="63EE07F2" w:rsidR="007712CB" w:rsidRDefault="007712CB" w:rsidP="007712CB">
      <w:pPr>
        <w:pStyle w:val="Normal1"/>
        <w:spacing w:after="0"/>
      </w:pPr>
      <w:r w:rsidRPr="007712CB">
        <w:t>Low level concerns will be reported to the DSL, who will record this.</w:t>
      </w:r>
      <w:r>
        <w:t xml:space="preserve"> These will kept separate to personnel files and will not be shared or transferred unless further concerns are raised which would require consultation with the LADO.  </w:t>
      </w:r>
      <w:r w:rsidR="003D6623">
        <w:t xml:space="preserve">See Part Four, section two of </w:t>
      </w:r>
      <w:hyperlink r:id="rId111" w:history="1">
        <w:r w:rsidR="003D6623" w:rsidRPr="003D6623">
          <w:rPr>
            <w:rStyle w:val="Hyperlink"/>
          </w:rPr>
          <w:t>KCSiE</w:t>
        </w:r>
      </w:hyperlink>
      <w:r w:rsidR="003B30D8">
        <w:t xml:space="preserve">. </w:t>
      </w:r>
    </w:p>
    <w:p w14:paraId="3DB3B75D" w14:textId="328E4C91" w:rsidR="00AE5587" w:rsidRDefault="00AE5587" w:rsidP="007712CB">
      <w:pPr>
        <w:pStyle w:val="Normal1"/>
        <w:spacing w:after="0"/>
      </w:pPr>
    </w:p>
    <w:p w14:paraId="00F8B73E" w14:textId="085A80D7" w:rsidR="007712CB" w:rsidRPr="00532846" w:rsidRDefault="00AE5587" w:rsidP="00532846">
      <w:pPr>
        <w:widowControl w:val="0"/>
        <w:rPr>
          <w:u w:val="single"/>
        </w:rPr>
      </w:pPr>
      <w:r>
        <w:t xml:space="preserve">More information on Managing Allegations can be found </w:t>
      </w:r>
      <w:hyperlink r:id="rId112" w:history="1">
        <w:r w:rsidRPr="007D1EF0">
          <w:rPr>
            <w:rStyle w:val="Hyperlink"/>
          </w:rPr>
          <w:t>here</w:t>
        </w:r>
      </w:hyperlink>
      <w:r w:rsidR="007D1EF0" w:rsidRPr="007D1EF0">
        <w:rPr>
          <w:rStyle w:val="Hyperlink"/>
          <w:color w:val="auto"/>
          <w:u w:val="none"/>
        </w:rPr>
        <w:t>.</w:t>
      </w:r>
      <w:r w:rsidR="007D1EF0">
        <w:rPr>
          <w:rStyle w:val="Hyperlink"/>
          <w:u w:val="none"/>
        </w:rPr>
        <w:t xml:space="preserve"> </w:t>
      </w:r>
      <w:r w:rsidRPr="007D1EF0">
        <w:t>For</w:t>
      </w:r>
      <w:r w:rsidRPr="0025647D">
        <w:t xml:space="preserve"> further information on managing allegations against staff contact </w:t>
      </w:r>
      <w:r>
        <w:t xml:space="preserve">the </w:t>
      </w:r>
      <w:r w:rsidRPr="0025647D">
        <w:t>Local Authority Designated Officer (LADO)</w:t>
      </w:r>
      <w:r>
        <w:t xml:space="preserve"> Lisa Kelly</w:t>
      </w:r>
      <w:r w:rsidRPr="009649AC">
        <w:t xml:space="preserve"> – 01204 33747</w:t>
      </w:r>
      <w:r w:rsidRPr="00BB63BA">
        <w:t xml:space="preserve">4 </w:t>
      </w:r>
      <w:hyperlink r:id="rId113" w:history="1">
        <w:r w:rsidRPr="00BB63BA">
          <w:rPr>
            <w:rStyle w:val="Hyperlink"/>
          </w:rPr>
          <w:t>Lisa.Kelly@bolton.gov.uk</w:t>
        </w:r>
      </w:hyperlink>
    </w:p>
    <w:p w14:paraId="7FA668FD" w14:textId="19189436" w:rsidR="00EE53E3" w:rsidRPr="000100DC" w:rsidRDefault="00AC6478" w:rsidP="00EE53E3">
      <w:pPr>
        <w:pStyle w:val="Normal1"/>
      </w:pPr>
      <w:r w:rsidRPr="00B00C8D">
        <w:rPr>
          <w:rFonts w:asciiTheme="minorHAnsi" w:eastAsia="Times New Roman" w:hAnsiTheme="minorHAnsi" w:cstheme="minorHAnsi"/>
          <w:color w:val="0B0C0C"/>
          <w:lang w:eastAsia="en-GB"/>
        </w:rPr>
        <w:t xml:space="preserve">Also see our </w:t>
      </w:r>
      <w:r w:rsidR="00EE53E3" w:rsidRPr="00B00C8D">
        <w:rPr>
          <w:rFonts w:asciiTheme="minorHAnsi" w:eastAsia="Times New Roman" w:hAnsiTheme="minorHAnsi" w:cstheme="minorHAnsi"/>
          <w:color w:val="0B0C0C"/>
          <w:lang w:eastAsia="en-GB"/>
        </w:rPr>
        <w:t>Staff discipline</w:t>
      </w:r>
      <w:r w:rsidR="00B31CC5" w:rsidRPr="00B00C8D">
        <w:rPr>
          <w:rFonts w:asciiTheme="minorHAnsi" w:eastAsia="Times New Roman" w:hAnsiTheme="minorHAnsi" w:cstheme="minorHAnsi"/>
          <w:color w:val="0B0C0C"/>
          <w:lang w:eastAsia="en-GB"/>
        </w:rPr>
        <w:t>,</w:t>
      </w:r>
      <w:r w:rsidR="00EE53E3" w:rsidRPr="00B00C8D">
        <w:rPr>
          <w:rFonts w:asciiTheme="minorHAnsi" w:eastAsia="Times New Roman" w:hAnsiTheme="minorHAnsi" w:cstheme="minorHAnsi"/>
          <w:color w:val="0B0C0C"/>
          <w:lang w:eastAsia="en-GB"/>
        </w:rPr>
        <w:t xml:space="preserve"> conduct and grievance </w:t>
      </w:r>
      <w:r w:rsidRPr="00B00C8D">
        <w:rPr>
          <w:rFonts w:asciiTheme="minorHAnsi" w:eastAsia="Times New Roman" w:hAnsiTheme="minorHAnsi" w:cstheme="minorHAnsi"/>
          <w:color w:val="0B0C0C"/>
          <w:lang w:eastAsia="en-GB"/>
        </w:rPr>
        <w:t>policies.</w:t>
      </w:r>
    </w:p>
    <w:p w14:paraId="1E2B3820" w14:textId="77777777" w:rsidR="00CB3188" w:rsidRDefault="00EE53E3" w:rsidP="00CB3188">
      <w:pPr>
        <w:pStyle w:val="Normal1"/>
        <w:spacing w:after="0"/>
        <w:rPr>
          <w:b/>
          <w:bCs/>
          <w:color w:val="000000" w:themeColor="text1"/>
        </w:rPr>
      </w:pPr>
      <w:bookmarkStart w:id="73" w:name="Safer_Recruitment"/>
      <w:bookmarkEnd w:id="73"/>
      <w:r w:rsidRPr="00BB63BA">
        <w:rPr>
          <w:b/>
          <w:bCs/>
          <w:color w:val="000000" w:themeColor="text1"/>
        </w:rPr>
        <w:t>S</w:t>
      </w:r>
      <w:r>
        <w:rPr>
          <w:b/>
          <w:bCs/>
          <w:color w:val="000000" w:themeColor="text1"/>
        </w:rPr>
        <w:t>AFER RECRUITMENT</w:t>
      </w:r>
    </w:p>
    <w:p w14:paraId="388DAAC4" w14:textId="3E6E07BA" w:rsidR="00EE53E3" w:rsidRPr="00CB3188" w:rsidRDefault="00EE53E3" w:rsidP="00CB3188">
      <w:pPr>
        <w:pStyle w:val="Normal1"/>
        <w:spacing w:after="0"/>
        <w:rPr>
          <w:b/>
          <w:bCs/>
          <w:color w:val="000000" w:themeColor="text1"/>
        </w:rPr>
      </w:pPr>
      <w:r w:rsidRPr="00410332">
        <w:rPr>
          <w:rFonts w:asciiTheme="minorHAnsi" w:hAnsiTheme="minorHAnsi" w:cstheme="minorHAnsi"/>
          <w:color w:val="000000" w:themeColor="text1"/>
        </w:rPr>
        <w:t xml:space="preserve">We will </w:t>
      </w:r>
      <w:r w:rsidRPr="00BB63BA">
        <w:rPr>
          <w:rFonts w:asciiTheme="minorHAnsi" w:hAnsiTheme="minorHAnsi" w:cstheme="minorHAnsi"/>
        </w:rPr>
        <w:t>prevent people who pose a risk of harm by adhering to</w:t>
      </w:r>
      <w:r w:rsidRPr="00410332">
        <w:rPr>
          <w:rFonts w:asciiTheme="minorHAnsi" w:hAnsiTheme="minorHAnsi" w:cstheme="minorHAnsi"/>
        </w:rPr>
        <w:t xml:space="preserve"> </w:t>
      </w:r>
      <w:r w:rsidRPr="00ED7BAE">
        <w:rPr>
          <w:rFonts w:asciiTheme="minorHAnsi" w:hAnsiTheme="minorHAnsi" w:cstheme="minorHAnsi"/>
        </w:rPr>
        <w:t xml:space="preserve">statutory responsibilities </w:t>
      </w:r>
      <w:r w:rsidRPr="00410332">
        <w:rPr>
          <w:rFonts w:asciiTheme="minorHAnsi" w:hAnsiTheme="minorHAnsi" w:cstheme="minorHAnsi"/>
        </w:rPr>
        <w:t>and</w:t>
      </w:r>
      <w:r w:rsidRPr="00ED7BAE">
        <w:rPr>
          <w:rFonts w:asciiTheme="minorHAnsi" w:hAnsiTheme="minorHAnsi" w:cstheme="minorHAnsi"/>
        </w:rPr>
        <w:t xml:space="preserve"> check</w:t>
      </w:r>
      <w:r w:rsidRPr="00410332">
        <w:rPr>
          <w:rFonts w:asciiTheme="minorHAnsi" w:hAnsiTheme="minorHAnsi" w:cstheme="minorHAnsi"/>
        </w:rPr>
        <w:t>ing</w:t>
      </w:r>
      <w:r w:rsidRPr="00ED7BAE">
        <w:rPr>
          <w:rFonts w:asciiTheme="minorHAnsi" w:hAnsiTheme="minorHAnsi" w:cstheme="minorHAnsi"/>
        </w:rPr>
        <w:t xml:space="preserve"> </w:t>
      </w:r>
      <w:r w:rsidRPr="00410332">
        <w:rPr>
          <w:rFonts w:asciiTheme="minorHAnsi" w:hAnsiTheme="minorHAnsi" w:cstheme="minorHAnsi"/>
        </w:rPr>
        <w:t xml:space="preserve">our </w:t>
      </w:r>
      <w:r w:rsidRPr="00ED7BAE">
        <w:rPr>
          <w:rFonts w:asciiTheme="minorHAnsi" w:hAnsiTheme="minorHAnsi" w:cstheme="minorHAnsi"/>
        </w:rPr>
        <w:t>staff</w:t>
      </w:r>
      <w:r w:rsidRPr="00410332">
        <w:rPr>
          <w:rFonts w:asciiTheme="minorHAnsi" w:hAnsiTheme="minorHAnsi" w:cstheme="minorHAnsi"/>
        </w:rPr>
        <w:t xml:space="preserve"> using the </w:t>
      </w:r>
      <w:hyperlink r:id="rId114" w:history="1">
        <w:r w:rsidRPr="00410332">
          <w:rPr>
            <w:rStyle w:val="Hyperlink"/>
            <w:rFonts w:asciiTheme="minorHAnsi" w:hAnsiTheme="minorHAnsi" w:cstheme="minorHAnsi"/>
          </w:rPr>
          <w:t>Disclosure and Barring Service</w:t>
        </w:r>
      </w:hyperlink>
      <w:r w:rsidRPr="00410332">
        <w:rPr>
          <w:rFonts w:asciiTheme="minorHAnsi" w:hAnsiTheme="minorHAnsi" w:cstheme="minorHAnsi"/>
          <w:color w:val="000000" w:themeColor="text1"/>
        </w:rPr>
        <w:t>.</w:t>
      </w:r>
      <w:r w:rsidRPr="00410332">
        <w:rPr>
          <w:rFonts w:asciiTheme="minorHAnsi" w:hAnsiTheme="minorHAnsi" w:cstheme="minorHAnsi"/>
        </w:rPr>
        <w:t xml:space="preserve"> We</w:t>
      </w:r>
      <w:r w:rsidRPr="00410332">
        <w:rPr>
          <w:rFonts w:asciiTheme="minorHAnsi" w:hAnsiTheme="minorHAnsi" w:cstheme="minorHAnsi"/>
          <w:i/>
          <w:iCs/>
        </w:rPr>
        <w:t xml:space="preserve"> </w:t>
      </w:r>
      <w:r w:rsidRPr="00ED7BAE">
        <w:rPr>
          <w:rFonts w:asciiTheme="minorHAnsi" w:hAnsiTheme="minorHAnsi" w:cstheme="minorHAnsi"/>
        </w:rPr>
        <w:t>tak</w:t>
      </w:r>
      <w:r w:rsidRPr="00410332">
        <w:rPr>
          <w:rFonts w:asciiTheme="minorHAnsi" w:hAnsiTheme="minorHAnsi" w:cstheme="minorHAnsi"/>
        </w:rPr>
        <w:t>e</w:t>
      </w:r>
      <w:r w:rsidRPr="00ED7BAE">
        <w:rPr>
          <w:rFonts w:asciiTheme="minorHAnsi" w:hAnsiTheme="minorHAnsi" w:cstheme="minorHAnsi"/>
        </w:rPr>
        <w:t xml:space="preserve"> proportionate decisions on whether to ask for any checks beyond what is required and ensur</w:t>
      </w:r>
      <w:r w:rsidRPr="00410332">
        <w:rPr>
          <w:rFonts w:asciiTheme="minorHAnsi" w:hAnsiTheme="minorHAnsi" w:cstheme="minorHAnsi"/>
        </w:rPr>
        <w:t>e</w:t>
      </w:r>
      <w:r w:rsidRPr="00ED7BAE">
        <w:rPr>
          <w:rFonts w:asciiTheme="minorHAnsi" w:hAnsiTheme="minorHAnsi" w:cstheme="minorHAnsi"/>
        </w:rPr>
        <w:t xml:space="preserve"> volunteers are appropriately supervised. </w:t>
      </w:r>
      <w:r w:rsidRPr="00410332">
        <w:rPr>
          <w:rFonts w:asciiTheme="minorHAnsi" w:hAnsiTheme="minorHAnsi" w:cstheme="minorHAnsi"/>
        </w:rPr>
        <w:t xml:space="preserve">We </w:t>
      </w:r>
      <w:r w:rsidRPr="00ED7BAE">
        <w:rPr>
          <w:rFonts w:asciiTheme="minorHAnsi" w:hAnsiTheme="minorHAnsi" w:cstheme="minorHAnsi"/>
        </w:rPr>
        <w:t>have written recruitment and selection policies and procedures in place</w:t>
      </w:r>
      <w:r>
        <w:rPr>
          <w:rFonts w:asciiTheme="minorHAnsi" w:hAnsiTheme="minorHAnsi" w:cstheme="minorHAnsi"/>
        </w:rPr>
        <w:t xml:space="preserve"> and utilise information from </w:t>
      </w:r>
      <w:hyperlink r:id="rId115" w:history="1">
        <w:r w:rsidRPr="00410332">
          <w:rPr>
            <w:rStyle w:val="Hyperlink"/>
            <w:rFonts w:asciiTheme="minorHAnsi" w:hAnsiTheme="minorHAnsi" w:cstheme="minorHAnsi"/>
          </w:rPr>
          <w:t>The Safer Recruitment Consortium</w:t>
        </w:r>
      </w:hyperlink>
      <w:r w:rsidRPr="00410332">
        <w:rPr>
          <w:rFonts w:asciiTheme="minorHAnsi" w:hAnsiTheme="minorHAnsi" w:cstheme="minorHAnsi"/>
        </w:rPr>
        <w:t>.</w:t>
      </w:r>
    </w:p>
    <w:p w14:paraId="2DDD00AA" w14:textId="77777777" w:rsidR="00EE53E3" w:rsidRDefault="00EE53E3" w:rsidP="00EE53E3">
      <w:pPr>
        <w:pStyle w:val="Default"/>
        <w:rPr>
          <w:rFonts w:asciiTheme="minorHAnsi" w:hAnsiTheme="minorHAnsi" w:cstheme="minorHAnsi"/>
          <w:sz w:val="22"/>
          <w:szCs w:val="22"/>
        </w:rPr>
      </w:pPr>
    </w:p>
    <w:p w14:paraId="126F3CF9" w14:textId="77777777" w:rsidR="00EE53E3" w:rsidRPr="00410332" w:rsidRDefault="00EE53E3" w:rsidP="00EE53E3">
      <w:pPr>
        <w:pStyle w:val="Normal1"/>
        <w:rPr>
          <w:color w:val="000000" w:themeColor="text1"/>
        </w:rPr>
      </w:pPr>
      <w:r>
        <w:rPr>
          <w:color w:val="000000" w:themeColor="text1"/>
        </w:rPr>
        <w:t>The</w:t>
      </w:r>
      <w:r w:rsidRPr="009649AC">
        <w:rPr>
          <w:color w:val="000000" w:themeColor="text1"/>
        </w:rPr>
        <w:t xml:space="preserve"> </w:t>
      </w:r>
      <w:hyperlink r:id="rId116" w:history="1">
        <w:r w:rsidRPr="00410332">
          <w:rPr>
            <w:rStyle w:val="Hyperlink"/>
            <w:color w:val="365F91" w:themeColor="accent1" w:themeShade="BF"/>
          </w:rPr>
          <w:t>Guidance for Safer Working Practice</w:t>
        </w:r>
      </w:hyperlink>
      <w:r w:rsidRPr="009649AC">
        <w:rPr>
          <w:color w:val="000000" w:themeColor="text1"/>
        </w:rPr>
        <w:t xml:space="preserve"> for those working in Education settings was updated in April 2020 with an addendum to include guidance on Covid-19, school closures and online learning. </w:t>
      </w:r>
    </w:p>
    <w:p w14:paraId="6BDC06C5" w14:textId="0D6E5518" w:rsidR="00AC6478" w:rsidRDefault="00EE53E3" w:rsidP="00AC6478">
      <w:pPr>
        <w:autoSpaceDE w:val="0"/>
        <w:autoSpaceDN w:val="0"/>
        <w:adjustRightInd w:val="0"/>
        <w:spacing w:after="0" w:line="240" w:lineRule="auto"/>
        <w:rPr>
          <w:rFonts w:cstheme="minorHAnsi"/>
        </w:rPr>
      </w:pPr>
      <w:r w:rsidRPr="00410332">
        <w:rPr>
          <w:rFonts w:cstheme="minorHAnsi"/>
        </w:rPr>
        <w:t>A</w:t>
      </w:r>
      <w:r w:rsidRPr="00ED7BAE">
        <w:rPr>
          <w:rFonts w:cstheme="minorHAnsi"/>
        </w:rPr>
        <w:t>t least one of the person who conducts an interview has completed safer recruitment training</w:t>
      </w:r>
      <w:r w:rsidRPr="00410332">
        <w:rPr>
          <w:rFonts w:cstheme="minorHAnsi"/>
        </w:rPr>
        <w:t>.</w:t>
      </w:r>
    </w:p>
    <w:p w14:paraId="5CC3209B" w14:textId="77777777" w:rsidR="00AC6478" w:rsidRPr="00AC6478" w:rsidRDefault="00AC6478" w:rsidP="00AC6478">
      <w:pPr>
        <w:autoSpaceDE w:val="0"/>
        <w:autoSpaceDN w:val="0"/>
        <w:adjustRightInd w:val="0"/>
        <w:spacing w:after="0" w:line="240" w:lineRule="auto"/>
        <w:rPr>
          <w:rFonts w:cstheme="minorHAnsi"/>
        </w:rPr>
      </w:pPr>
    </w:p>
    <w:p w14:paraId="2F7B3600" w14:textId="5D1BD249" w:rsidR="000267E8" w:rsidRDefault="00AC6478" w:rsidP="00B31CC5">
      <w:pPr>
        <w:pStyle w:val="Normal1"/>
        <w:rPr>
          <w:bCs/>
          <w:color w:val="000000" w:themeColor="text1"/>
        </w:rPr>
      </w:pPr>
      <w:r w:rsidRPr="00B00C8D">
        <w:rPr>
          <w:bCs/>
        </w:rPr>
        <w:t>Also see our safer recruitment policy</w:t>
      </w:r>
      <w:r w:rsidR="007712CB" w:rsidRPr="00B00C8D">
        <w:rPr>
          <w:bCs/>
        </w:rPr>
        <w:t>/ Safeguarding, disclosure and barring policy</w:t>
      </w:r>
      <w:r w:rsidR="00A06792" w:rsidRPr="00AC6478">
        <w:rPr>
          <w:bCs/>
          <w:color w:val="000000" w:themeColor="text1"/>
        </w:rPr>
        <w:t xml:space="preserve"> </w:t>
      </w:r>
      <w:bookmarkStart w:id="74" w:name="_30j0zll" w:colFirst="0" w:colLast="0"/>
      <w:bookmarkEnd w:id="74"/>
    </w:p>
    <w:p w14:paraId="0F5F2BAA" w14:textId="77777777" w:rsidR="00E818EA" w:rsidRDefault="00E818EA" w:rsidP="00B31CC5">
      <w:pPr>
        <w:pStyle w:val="Normal1"/>
        <w:rPr>
          <w:bCs/>
          <w:color w:val="000000" w:themeColor="text1"/>
        </w:rPr>
      </w:pPr>
    </w:p>
    <w:p w14:paraId="0D600160" w14:textId="5BB91D53" w:rsidR="001833FD" w:rsidRDefault="001833FD" w:rsidP="00B31CC5">
      <w:pPr>
        <w:pStyle w:val="Normal1"/>
        <w:rPr>
          <w:b/>
          <w:bCs/>
        </w:rPr>
      </w:pPr>
      <w:bookmarkStart w:id="75" w:name="Premises"/>
      <w:bookmarkEnd w:id="75"/>
      <w:r w:rsidRPr="001833FD">
        <w:rPr>
          <w:b/>
          <w:bCs/>
        </w:rPr>
        <w:t>ARRANGEMENTS FOR INDIVIDUALS COMING ONTO OUR PREMISES</w:t>
      </w:r>
    </w:p>
    <w:p w14:paraId="6E892E89" w14:textId="4D96CB25" w:rsidR="00B00C8D" w:rsidRPr="00905F19" w:rsidRDefault="00B00C8D" w:rsidP="00B31CC5">
      <w:pPr>
        <w:pStyle w:val="Normal1"/>
        <w:rPr>
          <w:bCs/>
        </w:rPr>
      </w:pPr>
      <w:r w:rsidRPr="00905F19">
        <w:rPr>
          <w:bCs/>
        </w:rPr>
        <w:t>Professional visitors to school are required to sign in on arrival and provide evidence of appropriate safeguarding checks.</w:t>
      </w:r>
    </w:p>
    <w:p w14:paraId="5C5F42E9" w14:textId="272737DC" w:rsidR="00B00C8D" w:rsidRDefault="00905F19" w:rsidP="00B31CC5">
      <w:pPr>
        <w:pStyle w:val="Normal1"/>
        <w:rPr>
          <w:bCs/>
        </w:rPr>
      </w:pPr>
      <w:r w:rsidRPr="00905F19">
        <w:rPr>
          <w:bCs/>
        </w:rPr>
        <w:t>Any other visitors (ie parents for assemblies, high school student placements</w:t>
      </w:r>
      <w:r>
        <w:rPr>
          <w:bCs/>
        </w:rPr>
        <w:t>, contractors</w:t>
      </w:r>
      <w:r w:rsidRPr="00905F19">
        <w:rPr>
          <w:bCs/>
        </w:rPr>
        <w:t xml:space="preserve"> etc</w:t>
      </w:r>
      <w:r>
        <w:rPr>
          <w:bCs/>
        </w:rPr>
        <w:t>)</w:t>
      </w:r>
      <w:r w:rsidRPr="00905F19">
        <w:rPr>
          <w:bCs/>
        </w:rPr>
        <w:t xml:space="preserve"> are supervised at all times</w:t>
      </w:r>
      <w:r>
        <w:rPr>
          <w:bCs/>
        </w:rPr>
        <w:t xml:space="preserve"> by school staff.</w:t>
      </w:r>
    </w:p>
    <w:p w14:paraId="4A3F6E7A" w14:textId="77777777" w:rsidR="00905F19" w:rsidRDefault="00905F19" w:rsidP="00B31CC5">
      <w:pPr>
        <w:pStyle w:val="Normal1"/>
        <w:rPr>
          <w:bCs/>
        </w:rPr>
      </w:pPr>
    </w:p>
    <w:p w14:paraId="4720CD35" w14:textId="77777777" w:rsidR="00905F19" w:rsidRPr="00905F19" w:rsidRDefault="00905F19" w:rsidP="00B31CC5">
      <w:pPr>
        <w:pStyle w:val="Normal1"/>
        <w:rPr>
          <w:bCs/>
        </w:rPr>
      </w:pPr>
    </w:p>
    <w:p w14:paraId="5ABD964B" w14:textId="71FF5680" w:rsidR="00CB3188" w:rsidRPr="00CB3188" w:rsidRDefault="00CB3188" w:rsidP="00CB3188">
      <w:pPr>
        <w:pStyle w:val="Normal1"/>
        <w:spacing w:after="0"/>
        <w:ind w:right="389"/>
        <w:rPr>
          <w:b/>
          <w:sz w:val="24"/>
          <w:szCs w:val="24"/>
        </w:rPr>
      </w:pPr>
      <w:bookmarkStart w:id="76" w:name="Contact_Numbers"/>
      <w:bookmarkEnd w:id="76"/>
      <w:r w:rsidRPr="0025647D">
        <w:rPr>
          <w:b/>
          <w:sz w:val="24"/>
          <w:szCs w:val="24"/>
        </w:rPr>
        <w:lastRenderedPageBreak/>
        <w:t>USEFUL TELEPHONE CONTACT NUMBERS</w:t>
      </w:r>
    </w:p>
    <w:p w14:paraId="363BA6D8" w14:textId="16BB53DE" w:rsid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Integrated Front door- Targeted Early Help and Children’s Social Care: </w:t>
      </w:r>
      <w:r>
        <w:rPr>
          <w:rFonts w:asciiTheme="minorHAnsi" w:hAnsiTheme="minorHAnsi" w:cstheme="minorHAnsi"/>
        </w:rPr>
        <w:tab/>
      </w:r>
      <w:r>
        <w:rPr>
          <w:rFonts w:asciiTheme="minorHAnsi" w:hAnsiTheme="minorHAnsi" w:cstheme="minorHAnsi"/>
        </w:rPr>
        <w:tab/>
        <w:t xml:space="preserve">   </w:t>
      </w:r>
      <w:r w:rsidRPr="00CB3188">
        <w:rPr>
          <w:rFonts w:asciiTheme="minorHAnsi" w:hAnsiTheme="minorHAnsi" w:cstheme="minorHAnsi"/>
        </w:rPr>
        <w:t>01204 331500</w:t>
      </w:r>
    </w:p>
    <w:p w14:paraId="30046859" w14:textId="7107E0B5"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pPr>
      <w:r w:rsidRPr="0025647D">
        <w:t xml:space="preserve">Emergency Duty Team – Out of Hours:                </w:t>
      </w:r>
      <w:r w:rsidRPr="0025647D">
        <w:tab/>
      </w:r>
      <w:r w:rsidRPr="0025647D">
        <w:tab/>
      </w:r>
      <w:r w:rsidRPr="0025647D">
        <w:tab/>
      </w:r>
      <w:r>
        <w:t xml:space="preserve">   </w:t>
      </w:r>
      <w:r w:rsidRPr="0025647D">
        <w:t>01204  337777</w:t>
      </w:r>
    </w:p>
    <w:p w14:paraId="297C8004" w14:textId="794022A0"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Children’s Social Care</w:t>
      </w:r>
      <w:r w:rsidR="000267E8">
        <w:rPr>
          <w:rFonts w:asciiTheme="minorHAnsi" w:hAnsiTheme="minorHAnsi" w:cstheme="minorHAnsi"/>
        </w:rPr>
        <w:t>-</w:t>
      </w:r>
      <w:r w:rsidRPr="00CB3188">
        <w:rPr>
          <w:rFonts w:asciiTheme="minorHAnsi" w:hAnsiTheme="minorHAnsi" w:cstheme="minorHAnsi"/>
        </w:rPr>
        <w:t xml:space="preserve"> Child Protection Unit:      </w:t>
      </w:r>
      <w:r w:rsidRPr="00CB3188">
        <w:rPr>
          <w:rFonts w:asciiTheme="minorHAnsi" w:hAnsiTheme="minorHAnsi" w:cstheme="minorHAnsi"/>
        </w:rPr>
        <w:tab/>
      </w:r>
      <w:r w:rsidRPr="00CB3188">
        <w:rPr>
          <w:rFonts w:asciiTheme="minorHAnsi" w:hAnsiTheme="minorHAnsi" w:cstheme="minorHAnsi"/>
        </w:rPr>
        <w:tab/>
      </w:r>
      <w:r w:rsidRPr="00CB3188">
        <w:rPr>
          <w:rFonts w:asciiTheme="minorHAnsi" w:hAnsiTheme="minorHAnsi" w:cstheme="minorHAnsi"/>
        </w:rPr>
        <w:tab/>
        <w:t xml:space="preserve"> </w:t>
      </w:r>
      <w:r>
        <w:rPr>
          <w:rFonts w:asciiTheme="minorHAnsi" w:hAnsiTheme="minorHAnsi" w:cstheme="minorHAnsi"/>
        </w:rPr>
        <w:t xml:space="preserve">   </w:t>
      </w:r>
      <w:r w:rsidRPr="00CB3188">
        <w:rPr>
          <w:rFonts w:asciiTheme="minorHAnsi" w:hAnsiTheme="minorHAnsi" w:cstheme="minorHAnsi"/>
        </w:rPr>
        <w:t>01204 337479</w:t>
      </w:r>
    </w:p>
    <w:p w14:paraId="2847E13C" w14:textId="2DBAEB6B" w:rsidR="00CB3188" w:rsidRPr="00CB3188" w:rsidRDefault="00CB3188" w:rsidP="00CB3188">
      <w:pPr>
        <w:pStyle w:val="ListParagraph"/>
        <w:numPr>
          <w:ilvl w:val="0"/>
          <w:numId w:val="1"/>
        </w:numPr>
        <w:spacing w:after="0" w:line="259" w:lineRule="auto"/>
        <w:ind w:left="0"/>
        <w:rPr>
          <w:rFonts w:cstheme="minorHAnsi"/>
          <w:b/>
          <w:bCs/>
          <w:color w:val="00B0F0"/>
          <w:lang w:eastAsia="en-GB"/>
        </w:rPr>
      </w:pPr>
      <w:r w:rsidRPr="00CB3188">
        <w:rPr>
          <w:rFonts w:cstheme="minorHAnsi"/>
        </w:rPr>
        <w:t>Lisa Kelly</w:t>
      </w:r>
      <w:r w:rsidR="000267E8">
        <w:rPr>
          <w:rFonts w:cstheme="minorHAnsi"/>
        </w:rPr>
        <w:t>-</w:t>
      </w:r>
      <w:r w:rsidRPr="00CB3188">
        <w:rPr>
          <w:rFonts w:cstheme="minorHAnsi"/>
        </w:rPr>
        <w:t xml:space="preserve"> Local Authority Designated Officer (LADO):   </w:t>
      </w:r>
      <w:r w:rsidRPr="00CB3188">
        <w:rPr>
          <w:rFonts w:cstheme="minorHAnsi"/>
        </w:rPr>
        <w:tab/>
        <w:t xml:space="preserve"> </w:t>
      </w:r>
      <w:r>
        <w:rPr>
          <w:rFonts w:cstheme="minorHAnsi"/>
        </w:rPr>
        <w:tab/>
        <w:t xml:space="preserve">       </w:t>
      </w:r>
      <w:r w:rsidRPr="00CB3188">
        <w:rPr>
          <w:rFonts w:cstheme="minorHAnsi"/>
        </w:rPr>
        <w:t>01204 337474/</w:t>
      </w:r>
      <w:r w:rsidRPr="00CB3188">
        <w:rPr>
          <w:rFonts w:cstheme="minorHAnsi"/>
          <w:lang w:eastAsia="en-GB"/>
        </w:rPr>
        <w:t>07824541233</w:t>
      </w:r>
    </w:p>
    <w:p w14:paraId="68989515" w14:textId="31B37238"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Jo Nicholson - Safeguarding in Education Team: </w:t>
      </w:r>
      <w:r w:rsidRPr="00CB3188">
        <w:rPr>
          <w:rFonts w:asciiTheme="minorHAnsi" w:hAnsiTheme="minorHAnsi" w:cstheme="minorHAnsi"/>
        </w:rPr>
        <w:tab/>
        <w:t xml:space="preserve">    </w:t>
      </w:r>
      <w:r w:rsidR="00C51077">
        <w:rPr>
          <w:rFonts w:asciiTheme="minorHAnsi" w:hAnsiTheme="minorHAnsi" w:cstheme="minorHAnsi"/>
        </w:rPr>
        <w:t>07917072223/</w:t>
      </w:r>
      <w:r w:rsidRPr="00CB3188">
        <w:rPr>
          <w:rFonts w:asciiTheme="minorHAnsi" w:hAnsiTheme="minorHAnsi" w:cstheme="minorHAnsi"/>
        </w:rPr>
        <w:t>01204 337472</w:t>
      </w:r>
    </w:p>
    <w:p w14:paraId="409C421C" w14:textId="3AAEDF7B"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Natalie France– Safeguarding in Education Team: </w:t>
      </w:r>
      <w:r w:rsidRPr="00CB3188">
        <w:rPr>
          <w:rFonts w:asciiTheme="minorHAnsi" w:hAnsiTheme="minorHAnsi" w:cstheme="minorHAnsi"/>
        </w:rPr>
        <w:tab/>
      </w:r>
      <w:r>
        <w:rPr>
          <w:rFonts w:asciiTheme="minorHAnsi" w:hAnsiTheme="minorHAnsi" w:cstheme="minorHAnsi"/>
        </w:rPr>
        <w:t xml:space="preserve"> </w:t>
      </w:r>
      <w:r w:rsidR="00C51077">
        <w:rPr>
          <w:rFonts w:asciiTheme="minorHAnsi" w:hAnsiTheme="minorHAnsi" w:cstheme="minorHAnsi"/>
        </w:rPr>
        <w:t xml:space="preserve">   </w:t>
      </w:r>
      <w:r w:rsidRPr="00CB3188">
        <w:rPr>
          <w:rFonts w:asciiTheme="minorHAnsi" w:hAnsiTheme="minorHAnsi" w:cstheme="minorHAnsi"/>
          <w:lang w:eastAsia="en-GB"/>
        </w:rPr>
        <w:t>07384234744</w:t>
      </w:r>
      <w:r w:rsidRPr="00CB3188">
        <w:rPr>
          <w:rFonts w:asciiTheme="minorHAnsi" w:hAnsiTheme="minorHAnsi" w:cstheme="minorHAnsi"/>
        </w:rPr>
        <w:t>/01204 331314</w:t>
      </w:r>
    </w:p>
    <w:p w14:paraId="2E3CF19C" w14:textId="61C054BD" w:rsidR="00CB3188" w:rsidRDefault="00CB3188" w:rsidP="00CB3188">
      <w:pPr>
        <w:pStyle w:val="ListParagraph"/>
        <w:numPr>
          <w:ilvl w:val="0"/>
          <w:numId w:val="1"/>
        </w:numPr>
        <w:spacing w:after="0" w:line="259" w:lineRule="auto"/>
        <w:ind w:left="0"/>
        <w:rPr>
          <w:rFonts w:cstheme="minorHAnsi"/>
          <w:lang w:eastAsia="en-GB"/>
        </w:rPr>
      </w:pPr>
      <w:r w:rsidRPr="00CB3188">
        <w:rPr>
          <w:rFonts w:cstheme="minorHAnsi"/>
        </w:rPr>
        <w:t>Imtiaz Kala- Safeguarding in Education Team:</w:t>
      </w:r>
      <w:r w:rsidRPr="00CB3188">
        <w:rPr>
          <w:rFonts w:cstheme="minorHAnsi"/>
          <w:lang w:eastAsia="en-GB"/>
        </w:rPr>
        <w:t xml:space="preserve"> </w:t>
      </w:r>
      <w:r w:rsidRPr="00CB3188">
        <w:rPr>
          <w:rFonts w:cstheme="minorHAnsi"/>
          <w:lang w:eastAsia="en-GB"/>
        </w:rPr>
        <w:tab/>
      </w:r>
      <w:r w:rsidRPr="00CB3188">
        <w:rPr>
          <w:rFonts w:cstheme="minorHAnsi"/>
          <w:lang w:eastAsia="en-GB"/>
        </w:rPr>
        <w:tab/>
      </w:r>
      <w:r w:rsidRPr="00CB3188">
        <w:rPr>
          <w:rFonts w:cstheme="minorHAnsi"/>
          <w:lang w:eastAsia="en-GB"/>
        </w:rPr>
        <w:tab/>
      </w:r>
      <w:r w:rsidRPr="00CB3188">
        <w:rPr>
          <w:rFonts w:cstheme="minorHAnsi"/>
          <w:lang w:eastAsia="en-GB"/>
        </w:rPr>
        <w:tab/>
      </w:r>
      <w:r>
        <w:rPr>
          <w:rFonts w:cstheme="minorHAnsi"/>
          <w:lang w:eastAsia="en-GB"/>
        </w:rPr>
        <w:tab/>
        <w:t xml:space="preserve">   </w:t>
      </w:r>
      <w:r w:rsidR="00C51077">
        <w:rPr>
          <w:rFonts w:cstheme="minorHAnsi"/>
          <w:lang w:eastAsia="en-GB"/>
        </w:rPr>
        <w:t xml:space="preserve"> </w:t>
      </w:r>
      <w:r w:rsidRPr="00CB3188">
        <w:rPr>
          <w:rFonts w:cstheme="minorHAnsi"/>
          <w:lang w:eastAsia="en-GB"/>
        </w:rPr>
        <w:t>07789 031713</w:t>
      </w:r>
    </w:p>
    <w:p w14:paraId="3193AFBE" w14:textId="5C2783CE" w:rsidR="00CB3188" w:rsidRPr="00CB3188" w:rsidRDefault="00CB3188" w:rsidP="00CB3188">
      <w:pPr>
        <w:pStyle w:val="ListParagraph"/>
        <w:numPr>
          <w:ilvl w:val="0"/>
          <w:numId w:val="1"/>
        </w:numPr>
        <w:spacing w:after="0" w:line="259" w:lineRule="auto"/>
        <w:ind w:left="0"/>
        <w:rPr>
          <w:rFonts w:cstheme="minorHAnsi"/>
          <w:lang w:eastAsia="en-GB"/>
        </w:rPr>
      </w:pPr>
      <w:r w:rsidRPr="00CB3188">
        <w:rPr>
          <w:rFonts w:cstheme="minorHAnsi"/>
          <w:lang w:eastAsia="en-GB"/>
        </w:rPr>
        <w:t xml:space="preserve">Lindsay Nelson- Virtual </w:t>
      </w:r>
      <w:r w:rsidR="00B31CC5">
        <w:rPr>
          <w:rFonts w:cstheme="minorHAnsi"/>
          <w:lang w:eastAsia="en-GB"/>
        </w:rPr>
        <w:t xml:space="preserve">School </w:t>
      </w:r>
      <w:r w:rsidRPr="00CB3188">
        <w:rPr>
          <w:rFonts w:cstheme="minorHAnsi"/>
          <w:lang w:eastAsia="en-GB"/>
        </w:rPr>
        <w:t>Head:</w:t>
      </w:r>
      <w:r w:rsidRPr="00CB3188">
        <w:rPr>
          <w:rFonts w:cstheme="minorHAnsi"/>
          <w:lang w:eastAsia="en-GB"/>
        </w:rPr>
        <w:tab/>
      </w:r>
      <w:r w:rsidRPr="00CB3188">
        <w:rPr>
          <w:rFonts w:cstheme="minorHAnsi"/>
          <w:lang w:eastAsia="en-GB"/>
        </w:rPr>
        <w:tab/>
      </w:r>
      <w:r w:rsidRPr="00CB3188">
        <w:rPr>
          <w:rFonts w:cstheme="minorHAnsi"/>
          <w:lang w:eastAsia="en-GB"/>
        </w:rPr>
        <w:tab/>
      </w:r>
      <w:r w:rsidRPr="00CB3188">
        <w:rPr>
          <w:rFonts w:cstheme="minorHAnsi"/>
          <w:lang w:eastAsia="en-GB"/>
        </w:rPr>
        <w:tab/>
      </w:r>
      <w:r w:rsidRPr="00CB3188">
        <w:rPr>
          <w:rFonts w:cstheme="minorHAnsi"/>
          <w:lang w:eastAsia="en-GB"/>
        </w:rPr>
        <w:tab/>
      </w:r>
      <w:r w:rsidR="00B31CC5">
        <w:rPr>
          <w:rFonts w:cstheme="minorHAnsi"/>
          <w:lang w:eastAsia="en-GB"/>
        </w:rPr>
        <w:tab/>
        <w:t xml:space="preserve">    </w:t>
      </w:r>
      <w:r w:rsidRPr="00CB3188">
        <w:rPr>
          <w:rFonts w:ascii="Arial" w:hAnsi="Arial" w:cs="Arial"/>
          <w:sz w:val="20"/>
          <w:szCs w:val="20"/>
          <w:lang w:eastAsia="en-GB"/>
        </w:rPr>
        <w:t>07385 361924</w:t>
      </w:r>
    </w:p>
    <w:p w14:paraId="4F6A5C00" w14:textId="469A1126"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Shona Green – Bolton Safeguarding </w:t>
      </w:r>
      <w:r w:rsidR="000142A1">
        <w:rPr>
          <w:rFonts w:asciiTheme="minorHAnsi" w:hAnsiTheme="minorHAnsi" w:cstheme="minorHAnsi"/>
        </w:rPr>
        <w:t xml:space="preserve">Children </w:t>
      </w:r>
      <w:r w:rsidRPr="00CB3188">
        <w:rPr>
          <w:rFonts w:asciiTheme="minorHAnsi" w:hAnsiTheme="minorHAnsi" w:cstheme="minorHAnsi"/>
        </w:rPr>
        <w:t>Partnership</w:t>
      </w:r>
      <w:r w:rsidR="000142A1">
        <w:rPr>
          <w:rFonts w:asciiTheme="minorHAnsi" w:hAnsiTheme="minorHAnsi" w:cstheme="minorHAnsi"/>
        </w:rPr>
        <w:t xml:space="preserve"> Officer:</w:t>
      </w:r>
      <w:r w:rsidRPr="00CB3188">
        <w:rPr>
          <w:rFonts w:asciiTheme="minorHAnsi" w:hAnsiTheme="minorHAnsi" w:cstheme="minorHAnsi"/>
        </w:rPr>
        <w:t xml:space="preserve">             </w:t>
      </w:r>
      <w:r w:rsidRPr="00CB3188">
        <w:rPr>
          <w:rFonts w:asciiTheme="minorHAnsi" w:hAnsiTheme="minorHAnsi" w:cstheme="minorHAnsi"/>
        </w:rPr>
        <w:tab/>
        <w:t xml:space="preserve">  </w:t>
      </w:r>
      <w:r>
        <w:rPr>
          <w:rFonts w:asciiTheme="minorHAnsi" w:hAnsiTheme="minorHAnsi" w:cstheme="minorHAnsi"/>
        </w:rPr>
        <w:t xml:space="preserve">                </w:t>
      </w:r>
      <w:r w:rsidR="00C51077">
        <w:rPr>
          <w:rFonts w:asciiTheme="minorHAnsi" w:hAnsiTheme="minorHAnsi" w:cstheme="minorHAnsi"/>
        </w:rPr>
        <w:t xml:space="preserve"> </w:t>
      </w:r>
      <w:r w:rsidRPr="00CB3188">
        <w:rPr>
          <w:rFonts w:asciiTheme="minorHAnsi" w:hAnsiTheme="minorHAnsi" w:cstheme="minorHAnsi"/>
        </w:rPr>
        <w:t>01204 337964</w:t>
      </w:r>
    </w:p>
    <w:p w14:paraId="5BF4D558" w14:textId="170BEE29"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Craig Swinton </w:t>
      </w:r>
      <w:r>
        <w:rPr>
          <w:rFonts w:asciiTheme="minorHAnsi" w:hAnsiTheme="minorHAnsi" w:cstheme="minorHAnsi"/>
        </w:rPr>
        <w:t>–</w:t>
      </w:r>
      <w:r w:rsidRPr="00CB3188">
        <w:rPr>
          <w:rFonts w:asciiTheme="minorHAnsi" w:hAnsiTheme="minorHAnsi" w:cstheme="minorHAnsi"/>
        </w:rPr>
        <w:t xml:space="preserve"> </w:t>
      </w:r>
      <w:r>
        <w:rPr>
          <w:rFonts w:asciiTheme="minorHAnsi" w:hAnsiTheme="minorHAnsi" w:cstheme="minorHAnsi"/>
        </w:rPr>
        <w:t xml:space="preserve">Child Missing </w:t>
      </w:r>
      <w:r w:rsidRPr="00CB3188">
        <w:rPr>
          <w:rFonts w:asciiTheme="minorHAnsi" w:hAnsiTheme="minorHAnsi" w:cstheme="minorHAnsi"/>
        </w:rPr>
        <w:t xml:space="preserve">Education                                      </w:t>
      </w:r>
      <w:r w:rsidRPr="00CB3188">
        <w:rPr>
          <w:rFonts w:asciiTheme="minorHAnsi" w:hAnsiTheme="minorHAnsi" w:cstheme="minorHAnsi"/>
        </w:rPr>
        <w:tab/>
      </w:r>
      <w:r w:rsidRPr="00CB3188">
        <w:rPr>
          <w:rFonts w:asciiTheme="minorHAnsi" w:hAnsiTheme="minorHAnsi" w:cstheme="minorHAnsi"/>
        </w:rPr>
        <w:tab/>
        <w:t xml:space="preserve"> </w:t>
      </w:r>
      <w:r>
        <w:rPr>
          <w:rFonts w:asciiTheme="minorHAnsi" w:hAnsiTheme="minorHAnsi" w:cstheme="minorHAnsi"/>
        </w:rPr>
        <w:t xml:space="preserve">                 </w:t>
      </w:r>
      <w:r w:rsidR="00C51077">
        <w:rPr>
          <w:rFonts w:asciiTheme="minorHAnsi" w:hAnsiTheme="minorHAnsi" w:cstheme="minorHAnsi"/>
        </w:rPr>
        <w:t xml:space="preserve"> </w:t>
      </w:r>
      <w:r w:rsidRPr="00CB3188">
        <w:rPr>
          <w:rFonts w:asciiTheme="minorHAnsi" w:hAnsiTheme="minorHAnsi" w:cstheme="minorHAnsi"/>
          <w:bCs/>
        </w:rPr>
        <w:t>01204 334036</w:t>
      </w:r>
    </w:p>
    <w:p w14:paraId="58477B1E" w14:textId="3FBC5B7C" w:rsidR="00CB3188" w:rsidRPr="0025647D" w:rsidRDefault="00CB3188" w:rsidP="00CB3188">
      <w:pPr>
        <w:pStyle w:val="Normal1"/>
        <w:numPr>
          <w:ilvl w:val="0"/>
          <w:numId w:val="1"/>
        </w:numPr>
        <w:tabs>
          <w:tab w:val="left" w:pos="720"/>
          <w:tab w:val="left" w:pos="1440"/>
          <w:tab w:val="left" w:pos="3860"/>
          <w:tab w:val="left" w:pos="5940"/>
          <w:tab w:val="left" w:pos="6480"/>
        </w:tabs>
        <w:spacing w:after="0"/>
        <w:ind w:left="0"/>
        <w:contextualSpacing/>
      </w:pPr>
      <w:r w:rsidRPr="0025647D">
        <w:t xml:space="preserve">Police – Safeguarding Vulnerable Persons Unit:  </w:t>
      </w:r>
      <w:r w:rsidRPr="0025647D">
        <w:tab/>
      </w:r>
      <w:r w:rsidRPr="0025647D">
        <w:tab/>
      </w:r>
      <w:r w:rsidRPr="0025647D">
        <w:tab/>
      </w:r>
      <w:r>
        <w:t xml:space="preserve">   </w:t>
      </w:r>
      <w:r w:rsidR="00C51077">
        <w:t xml:space="preserve"> </w:t>
      </w:r>
      <w:r w:rsidRPr="0025647D">
        <w:t>0161 8566583</w:t>
      </w:r>
    </w:p>
    <w:p w14:paraId="6554618B" w14:textId="380E7BEB" w:rsidR="00E32D88" w:rsidRPr="0025647D" w:rsidRDefault="00CB3188" w:rsidP="00CB3188">
      <w:pPr>
        <w:pStyle w:val="Normal1"/>
        <w:numPr>
          <w:ilvl w:val="0"/>
          <w:numId w:val="1"/>
        </w:numPr>
        <w:tabs>
          <w:tab w:val="left" w:pos="720"/>
          <w:tab w:val="left" w:pos="1440"/>
          <w:tab w:val="left" w:pos="3860"/>
          <w:tab w:val="left" w:pos="5940"/>
          <w:tab w:val="left" w:pos="6480"/>
        </w:tabs>
        <w:spacing w:after="0"/>
        <w:ind w:left="0"/>
        <w:contextualSpacing/>
      </w:pPr>
      <w:r w:rsidRPr="0025647D">
        <w:t>Police Public Protection Investigation Unit (Child protection):</w:t>
      </w:r>
      <w:r w:rsidRPr="0025647D">
        <w:tab/>
      </w:r>
      <w:r>
        <w:tab/>
        <w:t xml:space="preserve">                 </w:t>
      </w:r>
      <w:r w:rsidR="00C51077">
        <w:t xml:space="preserve"> </w:t>
      </w:r>
      <w:r>
        <w:t xml:space="preserve"> </w:t>
      </w:r>
      <w:r w:rsidRPr="0025647D">
        <w:t>0161 8567949</w:t>
      </w:r>
    </w:p>
    <w:p w14:paraId="60CBCFF4" w14:textId="77777777" w:rsidR="00EC6961" w:rsidRDefault="00EC6961" w:rsidP="00767D48">
      <w:pPr>
        <w:pStyle w:val="Normal1"/>
        <w:spacing w:after="0"/>
        <w:rPr>
          <w:b/>
          <w:sz w:val="24"/>
          <w:szCs w:val="24"/>
        </w:rPr>
      </w:pPr>
    </w:p>
    <w:p w14:paraId="3CAABF49" w14:textId="11FC0B0E" w:rsidR="00271ECF" w:rsidRDefault="00271ECF">
      <w:pPr>
        <w:rPr>
          <w:b/>
          <w:sz w:val="24"/>
          <w:szCs w:val="24"/>
        </w:rPr>
      </w:pPr>
      <w:r>
        <w:rPr>
          <w:b/>
          <w:sz w:val="24"/>
          <w:szCs w:val="24"/>
        </w:rPr>
        <w:br w:type="page"/>
      </w:r>
    </w:p>
    <w:p w14:paraId="4595DE4B" w14:textId="72F85A3D" w:rsidR="00767D48" w:rsidRPr="0025647D" w:rsidRDefault="00767D48" w:rsidP="00767D48">
      <w:pPr>
        <w:pStyle w:val="Normal1"/>
        <w:spacing w:after="0"/>
        <w:rPr>
          <w:b/>
          <w:sz w:val="24"/>
          <w:szCs w:val="24"/>
        </w:rPr>
      </w:pPr>
      <w:bookmarkStart w:id="77" w:name="Appendix1"/>
      <w:bookmarkEnd w:id="77"/>
      <w:r w:rsidRPr="0025647D">
        <w:rPr>
          <w:b/>
          <w:sz w:val="24"/>
          <w:szCs w:val="24"/>
        </w:rPr>
        <w:lastRenderedPageBreak/>
        <w:t>APPENDIX 1</w:t>
      </w:r>
    </w:p>
    <w:p w14:paraId="217DC3D5" w14:textId="77777777" w:rsidR="00767D48" w:rsidRPr="0025647D" w:rsidRDefault="00767D48" w:rsidP="00767D48">
      <w:pPr>
        <w:pStyle w:val="Normal1"/>
        <w:spacing w:after="0"/>
      </w:pPr>
    </w:p>
    <w:p w14:paraId="68C1D384" w14:textId="51BCD93C" w:rsidR="005F4954" w:rsidRDefault="00905F19" w:rsidP="00767D48">
      <w:pPr>
        <w:pStyle w:val="Normal1"/>
        <w:keepNext/>
        <w:spacing w:after="0"/>
        <w:rPr>
          <w:b/>
        </w:rPr>
      </w:pPr>
      <w:r>
        <w:rPr>
          <w:b/>
        </w:rPr>
        <w:t xml:space="preserve">St Michael’s CEP School </w:t>
      </w:r>
      <w:r w:rsidR="00767D48" w:rsidRPr="0025647D">
        <w:rPr>
          <w:b/>
        </w:rPr>
        <w:t>– Summary of the Child Protection and Safeguarding Children Policy</w:t>
      </w:r>
      <w:r w:rsidR="005F4954">
        <w:rPr>
          <w:b/>
        </w:rPr>
        <w:t xml:space="preserve"> 2021-2022.</w:t>
      </w:r>
    </w:p>
    <w:p w14:paraId="6B8112D8" w14:textId="77777777" w:rsidR="005F4954" w:rsidRDefault="005F4954" w:rsidP="00767D48">
      <w:pPr>
        <w:pStyle w:val="Normal1"/>
        <w:keepNext/>
        <w:spacing w:after="0"/>
        <w:rPr>
          <w:b/>
        </w:rPr>
      </w:pPr>
    </w:p>
    <w:p w14:paraId="70CE7B06" w14:textId="424EFE5D" w:rsidR="00767D48" w:rsidRDefault="00767D48" w:rsidP="00767D48">
      <w:pPr>
        <w:pStyle w:val="Normal1"/>
        <w:keepNext/>
        <w:spacing w:after="0"/>
        <w:rPr>
          <w:b/>
        </w:rPr>
      </w:pPr>
      <w:r w:rsidRPr="0025647D">
        <w:rPr>
          <w:b/>
        </w:rPr>
        <w:t>These procedures are for Teaching, Non-Teaching, Contractors, Supply Staff and Volunteers</w:t>
      </w:r>
    </w:p>
    <w:p w14:paraId="2696B2C3" w14:textId="77777777" w:rsidR="00905F19" w:rsidRPr="0025647D" w:rsidRDefault="00905F19" w:rsidP="00767D48">
      <w:pPr>
        <w:pStyle w:val="Normal1"/>
        <w:keepNext/>
        <w:spacing w:after="0"/>
        <w:rPr>
          <w:b/>
        </w:rPr>
      </w:pPr>
    </w:p>
    <w:p w14:paraId="3C527B4F" w14:textId="2A9DF793" w:rsidR="00767D48" w:rsidRPr="0025647D" w:rsidRDefault="00767D48" w:rsidP="00767D48">
      <w:pPr>
        <w:pStyle w:val="Normal1"/>
        <w:spacing w:after="0"/>
        <w:ind w:right="389"/>
      </w:pPr>
      <w:r w:rsidRPr="0025647D">
        <w:t>The summary of this policy and procedures is shown below and a copy of this, including the Categories of Abuse (from Working Together to Safeguard Children 201</w:t>
      </w:r>
      <w:r>
        <w:t>8</w:t>
      </w:r>
      <w:r w:rsidRPr="0025647D">
        <w:t xml:space="preserve"> &amp; Keeping Children Safe in Education September 20</w:t>
      </w:r>
      <w:r>
        <w:t>21</w:t>
      </w:r>
      <w:r w:rsidRPr="0025647D">
        <w:t xml:space="preserve">) will be issued to </w:t>
      </w:r>
      <w:r w:rsidRPr="0025647D">
        <w:rPr>
          <w:b/>
        </w:rPr>
        <w:t>all</w:t>
      </w:r>
      <w:r w:rsidRPr="0025647D">
        <w:t xml:space="preserve"> staff both permanent and temporary, and also to any volunteers or contractors who work with the children.</w:t>
      </w:r>
    </w:p>
    <w:p w14:paraId="43514F5B" w14:textId="77777777" w:rsidR="00767D48" w:rsidRPr="0025647D" w:rsidRDefault="00767D48" w:rsidP="00767D48">
      <w:pPr>
        <w:pStyle w:val="Normal1"/>
        <w:spacing w:after="0"/>
        <w:rPr>
          <w:b/>
        </w:rPr>
      </w:pPr>
    </w:p>
    <w:p w14:paraId="61BE1CA8" w14:textId="790170D2" w:rsidR="00767D48" w:rsidRPr="00905F19" w:rsidRDefault="00767D48" w:rsidP="00767D48">
      <w:pPr>
        <w:pStyle w:val="Normal1"/>
        <w:spacing w:after="0"/>
      </w:pPr>
      <w:r w:rsidRPr="00905F19">
        <w:t xml:space="preserve">All teaching, non-teaching, volunteers, contractors and staff engaged or employed by </w:t>
      </w:r>
      <w:r w:rsidRPr="00905F19">
        <w:rPr>
          <w:color w:val="auto"/>
        </w:rPr>
        <w:t>us</w:t>
      </w:r>
      <w:r w:rsidRPr="00905F19">
        <w:t xml:space="preserve"> have a duty to report and refer any concerns they may have to the Designated Safeguarding Lead who has overall responsibility for child protection matters. This is</w:t>
      </w:r>
      <w:r w:rsidR="00905F19" w:rsidRPr="00905F19">
        <w:t>: Mrs A Hart and the other Safeguarding Team members are: Mr M Worden (Deputy Designated Safeguarding Lead), Mr A Begg, Mrs R Dawber, Mrs M Moulton</w:t>
      </w:r>
    </w:p>
    <w:p w14:paraId="575FDD33" w14:textId="77777777" w:rsidR="00905F19" w:rsidRPr="0025647D" w:rsidRDefault="00905F19" w:rsidP="00767D48">
      <w:pPr>
        <w:pStyle w:val="Normal1"/>
        <w:spacing w:after="0"/>
        <w:rPr>
          <w:b/>
        </w:rPr>
      </w:pPr>
    </w:p>
    <w:p w14:paraId="555E4BF8" w14:textId="59E66FE4" w:rsidR="00767D48" w:rsidRDefault="00767D48" w:rsidP="00767D48">
      <w:pPr>
        <w:pStyle w:val="Normal1"/>
        <w:spacing w:after="0"/>
        <w:rPr>
          <w:b/>
        </w:rPr>
      </w:pPr>
      <w:r w:rsidRPr="0025647D">
        <w:rPr>
          <w:b/>
        </w:rPr>
        <w:t xml:space="preserve">Definitions/categories of abuse are shown below, </w:t>
      </w:r>
      <w:r>
        <w:rPr>
          <w:b/>
        </w:rPr>
        <w:t xml:space="preserve">you </w:t>
      </w:r>
      <w:r w:rsidRPr="0025647D">
        <w:rPr>
          <w:b/>
        </w:rPr>
        <w:t xml:space="preserve">are expected to familiarise </w:t>
      </w:r>
      <w:r>
        <w:rPr>
          <w:b/>
        </w:rPr>
        <w:t xml:space="preserve">yourself </w:t>
      </w:r>
      <w:r w:rsidRPr="0025647D">
        <w:rPr>
          <w:b/>
        </w:rPr>
        <w:t xml:space="preserve">with them.  </w:t>
      </w:r>
    </w:p>
    <w:tbl>
      <w:tblPr>
        <w:tblStyle w:val="TableGrid"/>
        <w:tblW w:w="0" w:type="auto"/>
        <w:tblLook w:val="04A0" w:firstRow="1" w:lastRow="0" w:firstColumn="1" w:lastColumn="0" w:noHBand="0" w:noVBand="1"/>
      </w:tblPr>
      <w:tblGrid>
        <w:gridCol w:w="4508"/>
        <w:gridCol w:w="4508"/>
      </w:tblGrid>
      <w:tr w:rsidR="007F4576" w14:paraId="21AC415B" w14:textId="77777777" w:rsidTr="007F4576">
        <w:tc>
          <w:tcPr>
            <w:tcW w:w="4508" w:type="dxa"/>
          </w:tcPr>
          <w:p w14:paraId="62D29C48" w14:textId="77777777" w:rsidR="007F4576" w:rsidRPr="0025647D" w:rsidRDefault="007F4576" w:rsidP="007F4576">
            <w:pPr>
              <w:pStyle w:val="Normal1"/>
            </w:pPr>
            <w:r w:rsidRPr="0025647D">
              <w:rPr>
                <w:b/>
              </w:rPr>
              <w:t>Physical Abuse</w:t>
            </w:r>
            <w:r>
              <w:rPr>
                <w:b/>
              </w:rPr>
              <w:t xml:space="preserve"> (intentional act causing physical injury or trauma)</w:t>
            </w:r>
          </w:p>
          <w:p w14:paraId="44C259A9" w14:textId="77777777" w:rsidR="007F4576" w:rsidRPr="0025647D" w:rsidRDefault="007F4576" w:rsidP="007F4576">
            <w:pPr>
              <w:pStyle w:val="Normal1"/>
              <w:numPr>
                <w:ilvl w:val="0"/>
                <w:numId w:val="5"/>
              </w:numPr>
            </w:pPr>
            <w:r w:rsidRPr="0025647D">
              <w:t xml:space="preserve">Physical </w:t>
            </w:r>
            <w:r>
              <w:t>injury</w:t>
            </w:r>
            <w:r w:rsidRPr="0025647D">
              <w:t xml:space="preserve"> of any form</w:t>
            </w:r>
            <w:r>
              <w:t xml:space="preserve"> (hitting, biting, burning, shaking)</w:t>
            </w:r>
          </w:p>
          <w:p w14:paraId="6EF68A9F" w14:textId="77777777" w:rsidR="007F4576" w:rsidRDefault="007F4576" w:rsidP="007F4576">
            <w:pPr>
              <w:pStyle w:val="Normal1"/>
              <w:numPr>
                <w:ilvl w:val="0"/>
                <w:numId w:val="5"/>
              </w:numPr>
            </w:pPr>
            <w:r w:rsidRPr="0025647D">
              <w:t>Giving drugs including alcohol</w:t>
            </w:r>
          </w:p>
          <w:p w14:paraId="0330FAFD" w14:textId="77777777" w:rsidR="007F4576" w:rsidRPr="0025647D" w:rsidRDefault="007F4576" w:rsidP="007F4576">
            <w:pPr>
              <w:pStyle w:val="Normal1"/>
              <w:numPr>
                <w:ilvl w:val="0"/>
                <w:numId w:val="5"/>
              </w:numPr>
            </w:pPr>
            <w:r>
              <w:t>W</w:t>
            </w:r>
            <w:r w:rsidRPr="0025647D">
              <w:t>hen a parent or carer fabricates the symptoms of, or deliberately induces illness</w:t>
            </w:r>
          </w:p>
          <w:p w14:paraId="0B1B4F16"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4508" w:type="dxa"/>
          </w:tcPr>
          <w:p w14:paraId="4066F469" w14:textId="77777777" w:rsidR="007F4576" w:rsidRPr="0025647D" w:rsidRDefault="007F4576" w:rsidP="007F4576">
            <w:pPr>
              <w:pStyle w:val="Normal1"/>
              <w:rPr>
                <w:b/>
              </w:rPr>
            </w:pPr>
            <w:r w:rsidRPr="0025647D">
              <w:rPr>
                <w:b/>
              </w:rPr>
              <w:t>Sexual Abuse</w:t>
            </w:r>
          </w:p>
          <w:p w14:paraId="48BB2467" w14:textId="77777777" w:rsidR="007F4576" w:rsidRPr="0025647D" w:rsidRDefault="007F4576" w:rsidP="007F4576">
            <w:pPr>
              <w:pStyle w:val="Normal1"/>
              <w:numPr>
                <w:ilvl w:val="0"/>
                <w:numId w:val="5"/>
              </w:numPr>
            </w:pPr>
            <w:r w:rsidRPr="0025647D">
              <w:t>Penetrative or non-penetrative acts by males or females</w:t>
            </w:r>
          </w:p>
          <w:p w14:paraId="4E706F77" w14:textId="77777777" w:rsidR="007F4576" w:rsidRDefault="007F4576" w:rsidP="007F4576">
            <w:pPr>
              <w:pStyle w:val="Normal1"/>
              <w:numPr>
                <w:ilvl w:val="0"/>
                <w:numId w:val="5"/>
              </w:numPr>
            </w:pPr>
            <w:r w:rsidRPr="0025647D">
              <w:t>Showing of pornographic material</w:t>
            </w:r>
          </w:p>
          <w:p w14:paraId="31B5ACA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1677ABE3" w14:textId="77777777" w:rsidTr="007F4576">
        <w:tc>
          <w:tcPr>
            <w:tcW w:w="4508" w:type="dxa"/>
          </w:tcPr>
          <w:p w14:paraId="2530DDB5" w14:textId="77777777" w:rsidR="007F4576" w:rsidRPr="0025647D" w:rsidRDefault="007F4576" w:rsidP="007F4576">
            <w:pPr>
              <w:pStyle w:val="Normal1"/>
            </w:pPr>
            <w:r w:rsidRPr="0025647D">
              <w:rPr>
                <w:b/>
              </w:rPr>
              <w:t>Emotional Abuse</w:t>
            </w:r>
          </w:p>
          <w:p w14:paraId="5EB63612" w14:textId="77777777" w:rsidR="007F4576" w:rsidRPr="0025647D" w:rsidRDefault="007F4576" w:rsidP="007F4576">
            <w:pPr>
              <w:pStyle w:val="Normal1"/>
              <w:numPr>
                <w:ilvl w:val="0"/>
                <w:numId w:val="7"/>
              </w:numPr>
            </w:pPr>
            <w:r w:rsidRPr="0025647D">
              <w:t>Persistent lack of affection</w:t>
            </w:r>
          </w:p>
          <w:p w14:paraId="0F452C84" w14:textId="77777777" w:rsidR="007F4576" w:rsidRPr="0025647D" w:rsidRDefault="007F4576" w:rsidP="007F4576">
            <w:pPr>
              <w:pStyle w:val="Normal1"/>
              <w:numPr>
                <w:ilvl w:val="0"/>
                <w:numId w:val="7"/>
              </w:numPr>
            </w:pPr>
            <w:r w:rsidRPr="0025647D">
              <w:t>Constant threatening behaviour</w:t>
            </w:r>
          </w:p>
          <w:p w14:paraId="6BC9892F" w14:textId="77777777" w:rsidR="007F4576" w:rsidRPr="0025647D" w:rsidRDefault="007F4576" w:rsidP="007F4576">
            <w:pPr>
              <w:pStyle w:val="Normal1"/>
              <w:numPr>
                <w:ilvl w:val="0"/>
                <w:numId w:val="7"/>
              </w:numPr>
            </w:pPr>
            <w:r w:rsidRPr="0025647D">
              <w:t>Constant overprotection</w:t>
            </w:r>
          </w:p>
          <w:p w14:paraId="2DA0C9FC" w14:textId="77777777" w:rsidR="007F4576" w:rsidRPr="0025647D" w:rsidRDefault="007F4576" w:rsidP="007F4576">
            <w:pPr>
              <w:pStyle w:val="Normal1"/>
              <w:numPr>
                <w:ilvl w:val="0"/>
                <w:numId w:val="7"/>
              </w:numPr>
            </w:pPr>
            <w:r w:rsidRPr="0025647D">
              <w:t>Unrealistic pressure to perform to high expectations</w:t>
            </w:r>
          </w:p>
          <w:p w14:paraId="0C719068" w14:textId="77777777" w:rsidR="007F4576" w:rsidRPr="0025647D" w:rsidRDefault="007F4576" w:rsidP="007F4576">
            <w:pPr>
              <w:pStyle w:val="Normal1"/>
              <w:numPr>
                <w:ilvl w:val="0"/>
                <w:numId w:val="7"/>
              </w:numPr>
            </w:pPr>
            <w:r w:rsidRPr="0025647D">
              <w:t xml:space="preserve">Exposure to </w:t>
            </w:r>
            <w:r w:rsidRPr="002529E7">
              <w:t>domestic abuse</w:t>
            </w:r>
          </w:p>
          <w:p w14:paraId="6854019E"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4508" w:type="dxa"/>
          </w:tcPr>
          <w:p w14:paraId="3BAE2089" w14:textId="77777777" w:rsidR="007F4576" w:rsidRPr="0025647D" w:rsidRDefault="007F4576" w:rsidP="007F4576">
            <w:pPr>
              <w:pStyle w:val="Normal1"/>
            </w:pPr>
            <w:r w:rsidRPr="0025647D">
              <w:rPr>
                <w:b/>
              </w:rPr>
              <w:t>Neglect</w:t>
            </w:r>
          </w:p>
          <w:p w14:paraId="2222EF8E" w14:textId="77777777" w:rsidR="007F4576" w:rsidRPr="0025647D" w:rsidRDefault="007F4576" w:rsidP="007F4576">
            <w:pPr>
              <w:pStyle w:val="Normal1"/>
              <w:numPr>
                <w:ilvl w:val="0"/>
                <w:numId w:val="9"/>
              </w:numPr>
            </w:pPr>
            <w:r w:rsidRPr="0025647D">
              <w:t>Persistent failure to meet basic needs</w:t>
            </w:r>
          </w:p>
          <w:p w14:paraId="314CCE83" w14:textId="77777777" w:rsidR="007F4576" w:rsidRPr="0025647D" w:rsidRDefault="007F4576" w:rsidP="007F4576">
            <w:pPr>
              <w:pStyle w:val="Normal1"/>
              <w:numPr>
                <w:ilvl w:val="0"/>
                <w:numId w:val="9"/>
              </w:numPr>
            </w:pPr>
            <w:r w:rsidRPr="0025647D">
              <w:t>Failure to protect from harm</w:t>
            </w:r>
          </w:p>
          <w:p w14:paraId="6A9B4CB5" w14:textId="77777777" w:rsidR="007F4576" w:rsidRPr="0025647D" w:rsidRDefault="007F4576" w:rsidP="007F4576">
            <w:pPr>
              <w:pStyle w:val="Normal1"/>
              <w:numPr>
                <w:ilvl w:val="0"/>
                <w:numId w:val="9"/>
              </w:numPr>
            </w:pPr>
            <w:r w:rsidRPr="0025647D">
              <w:t xml:space="preserve">Failure </w:t>
            </w:r>
            <w:r>
              <w:t xml:space="preserve">to </w:t>
            </w:r>
            <w:r w:rsidRPr="0025647D">
              <w:t>access medical treatment</w:t>
            </w:r>
          </w:p>
          <w:p w14:paraId="62DAA2C7" w14:textId="77777777" w:rsidR="007F4576" w:rsidRPr="0025647D" w:rsidRDefault="007F4576" w:rsidP="007F4576">
            <w:pPr>
              <w:pStyle w:val="Normal1"/>
              <w:numPr>
                <w:ilvl w:val="0"/>
                <w:numId w:val="9"/>
              </w:numPr>
            </w:pPr>
            <w:r>
              <w:t xml:space="preserve">Inadequate </w:t>
            </w:r>
            <w:r w:rsidRPr="0025647D">
              <w:t>supervision</w:t>
            </w:r>
          </w:p>
          <w:p w14:paraId="79CF082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61787C25" w14:textId="77777777" w:rsidTr="00BE6D29">
        <w:tc>
          <w:tcPr>
            <w:tcW w:w="9016" w:type="dxa"/>
            <w:gridSpan w:val="2"/>
          </w:tcPr>
          <w:p w14:paraId="021BE6F2" w14:textId="77777777" w:rsidR="007F4576" w:rsidRPr="0025647D" w:rsidRDefault="007F4576" w:rsidP="007F4576">
            <w:pPr>
              <w:pStyle w:val="Normal1"/>
              <w:tabs>
                <w:tab w:val="left" w:pos="720"/>
                <w:tab w:val="left" w:pos="1440"/>
                <w:tab w:val="left" w:pos="3860"/>
                <w:tab w:val="left" w:pos="5940"/>
                <w:tab w:val="left" w:pos="6480"/>
              </w:tabs>
              <w:rPr>
                <w:b/>
              </w:rPr>
            </w:pPr>
            <w:r w:rsidRPr="0025647D">
              <w:rPr>
                <w:b/>
              </w:rPr>
              <w:t>Other</w:t>
            </w:r>
          </w:p>
          <w:p w14:paraId="65ED52C2" w14:textId="3C8D12E9" w:rsidR="007F4576" w:rsidRDefault="007F4576" w:rsidP="007F4576">
            <w:pPr>
              <w:pStyle w:val="Normal1"/>
              <w:numPr>
                <w:ilvl w:val="0"/>
                <w:numId w:val="11"/>
              </w:numPr>
              <w:tabs>
                <w:tab w:val="left" w:pos="1440"/>
                <w:tab w:val="left" w:pos="3860"/>
                <w:tab w:val="left" w:pos="5940"/>
                <w:tab w:val="left" w:pos="6480"/>
              </w:tabs>
              <w:ind w:left="567" w:hanging="283"/>
            </w:pPr>
            <w:r>
              <w:t>Exploitation such as sexual exploitation or Criminal Exploitation</w:t>
            </w:r>
          </w:p>
          <w:p w14:paraId="037774C2" w14:textId="6B1F3627" w:rsidR="007F4576" w:rsidRPr="0025647D" w:rsidRDefault="007F4576" w:rsidP="007F4576">
            <w:pPr>
              <w:pStyle w:val="Normal1"/>
              <w:numPr>
                <w:ilvl w:val="0"/>
                <w:numId w:val="11"/>
              </w:numPr>
              <w:tabs>
                <w:tab w:val="left" w:pos="1440"/>
                <w:tab w:val="left" w:pos="3860"/>
                <w:tab w:val="left" w:pos="5940"/>
                <w:tab w:val="left" w:pos="6480"/>
              </w:tabs>
              <w:ind w:left="567" w:hanging="283"/>
            </w:pPr>
            <w:r w:rsidRPr="0025647D">
              <w:t xml:space="preserve">Any actions that single out a </w:t>
            </w:r>
            <w:r w:rsidR="00A81379">
              <w:t>child</w:t>
            </w:r>
            <w:r w:rsidRPr="0025647D">
              <w:t xml:space="preserve"> for special attention and could therefore be interpreted as ‘grooming’</w:t>
            </w:r>
            <w:r w:rsidR="001443F0">
              <w:t>.</w:t>
            </w:r>
            <w:r w:rsidRPr="0025647D">
              <w:t xml:space="preserve"> </w:t>
            </w:r>
          </w:p>
          <w:p w14:paraId="18C6FBB7" w14:textId="5C05FAD8" w:rsidR="007F4576" w:rsidRPr="0025647D" w:rsidRDefault="007F4576" w:rsidP="00402D97">
            <w:pPr>
              <w:pStyle w:val="Normal1"/>
              <w:numPr>
                <w:ilvl w:val="1"/>
                <w:numId w:val="24"/>
              </w:numPr>
              <w:tabs>
                <w:tab w:val="left" w:pos="1440"/>
                <w:tab w:val="left" w:pos="3860"/>
                <w:tab w:val="left" w:pos="5940"/>
                <w:tab w:val="left" w:pos="6480"/>
              </w:tabs>
              <w:ind w:left="567" w:hanging="283"/>
            </w:pPr>
            <w:r w:rsidRPr="0025647D">
              <w:t xml:space="preserve">Staff need to be fully aware of the dangers and risks associated with electronic communications. Consequently, they </w:t>
            </w:r>
            <w:r w:rsidRPr="0025647D">
              <w:rPr>
                <w:b/>
              </w:rPr>
              <w:t>MUST</w:t>
            </w:r>
            <w:r w:rsidRPr="0025647D">
              <w:t xml:space="preserve"> ensure that they do </w:t>
            </w:r>
            <w:r w:rsidRPr="0025647D">
              <w:rPr>
                <w:b/>
              </w:rPr>
              <w:t>NOT</w:t>
            </w:r>
            <w:r w:rsidRPr="0025647D">
              <w:t xml:space="preserve"> engage in inappropriate electronic communication of any kind with </w:t>
            </w:r>
            <w:r>
              <w:t>students</w:t>
            </w:r>
            <w:r w:rsidRPr="0025647D">
              <w:t>.</w:t>
            </w:r>
          </w:p>
          <w:p w14:paraId="148F889C" w14:textId="77777777" w:rsidR="007F4576" w:rsidRPr="0025647D" w:rsidRDefault="007F4576" w:rsidP="007F4576">
            <w:pPr>
              <w:pStyle w:val="Normal1"/>
              <w:rPr>
                <w:b/>
              </w:rPr>
            </w:pPr>
          </w:p>
        </w:tc>
      </w:tr>
    </w:tbl>
    <w:p w14:paraId="1709E7FF" w14:textId="77777777" w:rsidR="00B31CC5" w:rsidRPr="0025647D" w:rsidRDefault="00B31CC5" w:rsidP="00767D48">
      <w:pPr>
        <w:pStyle w:val="Normal1"/>
        <w:tabs>
          <w:tab w:val="left" w:pos="720"/>
          <w:tab w:val="left" w:pos="1440"/>
          <w:tab w:val="left" w:pos="3860"/>
          <w:tab w:val="left" w:pos="5940"/>
          <w:tab w:val="left" w:pos="6480"/>
        </w:tabs>
        <w:spacing w:after="0"/>
        <w:rPr>
          <w:b/>
        </w:rPr>
      </w:pPr>
    </w:p>
    <w:p w14:paraId="76378804" w14:textId="44F54BD3" w:rsidR="00767D48" w:rsidRPr="007F4576" w:rsidRDefault="00767D48" w:rsidP="007F4576">
      <w:pPr>
        <w:pStyle w:val="Normal1"/>
        <w:tabs>
          <w:tab w:val="left" w:pos="720"/>
          <w:tab w:val="left" w:pos="1440"/>
          <w:tab w:val="left" w:pos="3860"/>
          <w:tab w:val="left" w:pos="5940"/>
          <w:tab w:val="left" w:pos="6480"/>
        </w:tabs>
        <w:spacing w:after="0"/>
      </w:pPr>
      <w:r w:rsidRPr="0025647D">
        <w:rPr>
          <w:b/>
        </w:rPr>
        <w:t xml:space="preserve">A </w:t>
      </w:r>
      <w:r w:rsidR="007F4576">
        <w:rPr>
          <w:b/>
        </w:rPr>
        <w:t>student</w:t>
      </w:r>
      <w:r w:rsidRPr="0025647D">
        <w:rPr>
          <w:b/>
        </w:rPr>
        <w:t xml:space="preserve"> may seek out an individual teacher/adult to share information specifically about abuse or neglect, or may talk spontaneously, individually or in a group when staff or volunteers are present.</w:t>
      </w:r>
      <w:r w:rsidR="007F4576">
        <w:t xml:space="preserve"> </w:t>
      </w:r>
      <w:r w:rsidRPr="0025647D">
        <w:rPr>
          <w:b/>
        </w:rPr>
        <w:t>Any</w:t>
      </w:r>
      <w:r>
        <w:rPr>
          <w:b/>
        </w:rPr>
        <w:t xml:space="preserve">one </w:t>
      </w:r>
      <w:r w:rsidRPr="0025647D">
        <w:rPr>
          <w:b/>
        </w:rPr>
        <w:t>hearing an allegation from a child that abuse has, or may have, occurred should:</w:t>
      </w:r>
    </w:p>
    <w:tbl>
      <w:tblPr>
        <w:tblStyle w:val="TableGrid"/>
        <w:tblW w:w="0" w:type="auto"/>
        <w:tblLook w:val="04A0" w:firstRow="1" w:lastRow="0" w:firstColumn="1" w:lastColumn="0" w:noHBand="0" w:noVBand="1"/>
      </w:tblPr>
      <w:tblGrid>
        <w:gridCol w:w="3964"/>
        <w:gridCol w:w="5052"/>
      </w:tblGrid>
      <w:tr w:rsidR="007F4576" w14:paraId="6368B2F8" w14:textId="77777777" w:rsidTr="007F4576">
        <w:tc>
          <w:tcPr>
            <w:tcW w:w="3964" w:type="dxa"/>
          </w:tcPr>
          <w:p w14:paraId="4D16BE43" w14:textId="77777777" w:rsidR="007F4576" w:rsidRPr="0025647D" w:rsidRDefault="007F4576" w:rsidP="007F4576">
            <w:pPr>
              <w:pStyle w:val="Normal1"/>
              <w:ind w:right="389"/>
            </w:pPr>
            <w:r w:rsidRPr="0025647D">
              <w:rPr>
                <w:b/>
              </w:rPr>
              <w:t>Receive</w:t>
            </w:r>
          </w:p>
          <w:p w14:paraId="7C8DE322" w14:textId="77777777" w:rsidR="007F4576" w:rsidRPr="0025647D" w:rsidRDefault="007F4576" w:rsidP="007F4576">
            <w:pPr>
              <w:pStyle w:val="Normal1"/>
              <w:numPr>
                <w:ilvl w:val="0"/>
                <w:numId w:val="3"/>
              </w:numPr>
              <w:ind w:right="389"/>
            </w:pPr>
            <w:r w:rsidRPr="0025647D">
              <w:t>What is said</w:t>
            </w:r>
          </w:p>
          <w:p w14:paraId="6A4F848A" w14:textId="77777777" w:rsidR="007F4576" w:rsidRPr="0025647D" w:rsidRDefault="007F4576" w:rsidP="007F4576">
            <w:pPr>
              <w:pStyle w:val="Normal1"/>
              <w:numPr>
                <w:ilvl w:val="0"/>
                <w:numId w:val="3"/>
              </w:numPr>
              <w:ind w:right="389"/>
            </w:pPr>
            <w:r w:rsidRPr="0025647D">
              <w:t>Accept what you are told – you do not need to decide whether or not it is true</w:t>
            </w:r>
          </w:p>
          <w:p w14:paraId="079C7F46" w14:textId="77777777" w:rsidR="007F4576" w:rsidRPr="0025647D" w:rsidRDefault="007F4576" w:rsidP="007F4576">
            <w:pPr>
              <w:pStyle w:val="Normal1"/>
              <w:numPr>
                <w:ilvl w:val="0"/>
                <w:numId w:val="3"/>
              </w:numPr>
              <w:ind w:right="389"/>
            </w:pPr>
            <w:r w:rsidRPr="0025647D">
              <w:t>Listen without displaying shock or disbelief.</w:t>
            </w:r>
          </w:p>
          <w:p w14:paraId="513D7A69"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5052" w:type="dxa"/>
          </w:tcPr>
          <w:p w14:paraId="30975321" w14:textId="77777777" w:rsidR="007F4576" w:rsidRPr="0025647D" w:rsidRDefault="007F4576" w:rsidP="007F4576">
            <w:pPr>
              <w:pStyle w:val="Normal1"/>
              <w:ind w:right="389"/>
            </w:pPr>
            <w:r w:rsidRPr="0025647D">
              <w:rPr>
                <w:b/>
              </w:rPr>
              <w:t>Reassure</w:t>
            </w:r>
          </w:p>
          <w:p w14:paraId="385CDA2D" w14:textId="3059E7A8" w:rsidR="007F4576" w:rsidRPr="0025647D" w:rsidRDefault="007F4576" w:rsidP="007F4576">
            <w:pPr>
              <w:pStyle w:val="Normal1"/>
              <w:numPr>
                <w:ilvl w:val="0"/>
                <w:numId w:val="3"/>
              </w:numPr>
              <w:ind w:right="389"/>
            </w:pPr>
            <w:r w:rsidRPr="0025647D">
              <w:t xml:space="preserve">The </w:t>
            </w:r>
            <w:r>
              <w:t>student</w:t>
            </w:r>
          </w:p>
          <w:p w14:paraId="5D2ACB3C" w14:textId="77777777" w:rsidR="007F4576" w:rsidRPr="0025647D" w:rsidRDefault="007F4576" w:rsidP="007F4576">
            <w:pPr>
              <w:pStyle w:val="Normal1"/>
              <w:numPr>
                <w:ilvl w:val="0"/>
                <w:numId w:val="3"/>
              </w:numPr>
              <w:ind w:right="389"/>
            </w:pPr>
            <w:r w:rsidRPr="0025647D">
              <w:t>Acknowledge their courage in telling you</w:t>
            </w:r>
          </w:p>
          <w:p w14:paraId="4DC3A34C" w14:textId="77777777" w:rsidR="007F4576" w:rsidRPr="0025647D" w:rsidRDefault="007F4576" w:rsidP="007F4576">
            <w:pPr>
              <w:pStyle w:val="Normal1"/>
              <w:numPr>
                <w:ilvl w:val="0"/>
                <w:numId w:val="3"/>
              </w:numPr>
              <w:ind w:right="389"/>
            </w:pPr>
            <w:r w:rsidRPr="0025647D">
              <w:t>Do not promise confidentiality</w:t>
            </w:r>
          </w:p>
          <w:p w14:paraId="655C8707" w14:textId="0306C927" w:rsidR="007F4576" w:rsidRPr="0025647D" w:rsidRDefault="007F4576" w:rsidP="007F4576">
            <w:pPr>
              <w:pStyle w:val="Normal1"/>
              <w:numPr>
                <w:ilvl w:val="0"/>
                <w:numId w:val="3"/>
              </w:numPr>
              <w:ind w:right="389"/>
            </w:pPr>
            <w:r w:rsidRPr="0025647D">
              <w:t>Remind them they are not to blame – avoid criticising the alleged perpetrator</w:t>
            </w:r>
            <w:r w:rsidR="001A072B">
              <w:t>(s)</w:t>
            </w:r>
          </w:p>
          <w:p w14:paraId="47521D1A" w14:textId="77777777" w:rsidR="007F4576" w:rsidRDefault="007F4576" w:rsidP="007F4576">
            <w:pPr>
              <w:pStyle w:val="Normal1"/>
              <w:numPr>
                <w:ilvl w:val="0"/>
                <w:numId w:val="3"/>
              </w:numPr>
              <w:ind w:right="389"/>
            </w:pPr>
            <w:r w:rsidRPr="0025647D">
              <w:lastRenderedPageBreak/>
              <w:t>Do not promise that “everything will be alright now” (it might not be).</w:t>
            </w:r>
          </w:p>
          <w:p w14:paraId="3E8DDD1F" w14:textId="6CD579BB" w:rsidR="00905F19" w:rsidRPr="007F4576" w:rsidRDefault="00905F19" w:rsidP="00905F19">
            <w:pPr>
              <w:pStyle w:val="Normal1"/>
              <w:ind w:left="720" w:right="389"/>
            </w:pPr>
          </w:p>
        </w:tc>
      </w:tr>
      <w:tr w:rsidR="007F4576" w14:paraId="26EB1AEE" w14:textId="77777777" w:rsidTr="007F4576">
        <w:tc>
          <w:tcPr>
            <w:tcW w:w="3964" w:type="dxa"/>
          </w:tcPr>
          <w:p w14:paraId="5C75E5B9" w14:textId="77777777" w:rsidR="007F4576" w:rsidRPr="0025647D" w:rsidRDefault="007F4576" w:rsidP="007F4576">
            <w:pPr>
              <w:pStyle w:val="Normal1"/>
              <w:ind w:right="389"/>
            </w:pPr>
            <w:r w:rsidRPr="0025647D">
              <w:rPr>
                <w:b/>
              </w:rPr>
              <w:lastRenderedPageBreak/>
              <w:t>React</w:t>
            </w:r>
          </w:p>
          <w:p w14:paraId="31FAC5EC" w14:textId="299536BF" w:rsidR="007F4576" w:rsidRPr="0025647D" w:rsidRDefault="007F4576" w:rsidP="007F4576">
            <w:pPr>
              <w:pStyle w:val="Normal1"/>
              <w:numPr>
                <w:ilvl w:val="0"/>
                <w:numId w:val="3"/>
              </w:numPr>
              <w:ind w:right="389"/>
            </w:pPr>
            <w:r>
              <w:t>C</w:t>
            </w:r>
            <w:r w:rsidRPr="0025647D">
              <w:t xml:space="preserve">almly, respond to the </w:t>
            </w:r>
            <w:r>
              <w:t>student</w:t>
            </w:r>
            <w:r w:rsidRPr="0025647D">
              <w:t xml:space="preserve"> but do not interrogate</w:t>
            </w:r>
          </w:p>
          <w:p w14:paraId="7C87AECB" w14:textId="77777777" w:rsidR="007F4576" w:rsidRPr="0025647D" w:rsidRDefault="007F4576" w:rsidP="007F4576">
            <w:pPr>
              <w:pStyle w:val="Normal1"/>
              <w:numPr>
                <w:ilvl w:val="0"/>
                <w:numId w:val="3"/>
              </w:numPr>
              <w:ind w:right="389"/>
            </w:pPr>
            <w:r w:rsidRPr="0025647D">
              <w:t>Avoid leading questions but ask open ended ones</w:t>
            </w:r>
          </w:p>
          <w:p w14:paraId="7C49AD8F" w14:textId="77777777" w:rsidR="007F4576" w:rsidRPr="0025647D" w:rsidRDefault="007F4576" w:rsidP="007F4576">
            <w:pPr>
              <w:pStyle w:val="Normal1"/>
              <w:numPr>
                <w:ilvl w:val="0"/>
                <w:numId w:val="3"/>
              </w:numPr>
              <w:ind w:right="389"/>
            </w:pPr>
            <w:r w:rsidRPr="0025647D">
              <w:t>Clarify anything you do not understand</w:t>
            </w:r>
          </w:p>
          <w:p w14:paraId="42A6C396" w14:textId="3A35353A" w:rsidR="007F4576" w:rsidRPr="007F4576" w:rsidRDefault="007F4576" w:rsidP="007F4576">
            <w:pPr>
              <w:pStyle w:val="Normal1"/>
              <w:numPr>
                <w:ilvl w:val="0"/>
                <w:numId w:val="3"/>
              </w:numPr>
              <w:ind w:right="389"/>
            </w:pPr>
            <w:r w:rsidRPr="0025647D">
              <w:t>Explain what you will do next i.e. inform the Designated</w:t>
            </w:r>
            <w:r>
              <w:t xml:space="preserve"> Safeguarding Lead</w:t>
            </w:r>
            <w:r w:rsidRPr="0025647D">
              <w:t>.</w:t>
            </w:r>
          </w:p>
        </w:tc>
        <w:tc>
          <w:tcPr>
            <w:tcW w:w="5052" w:type="dxa"/>
          </w:tcPr>
          <w:p w14:paraId="18A47DED" w14:textId="77777777" w:rsidR="007F4576" w:rsidRPr="0025647D" w:rsidRDefault="007F4576" w:rsidP="007F4576">
            <w:pPr>
              <w:pStyle w:val="Normal1"/>
              <w:ind w:right="389"/>
            </w:pPr>
            <w:r w:rsidRPr="0025647D">
              <w:rPr>
                <w:b/>
              </w:rPr>
              <w:t>Record</w:t>
            </w:r>
          </w:p>
          <w:p w14:paraId="797FB806" w14:textId="78044406" w:rsidR="007F4576" w:rsidRPr="0025647D" w:rsidRDefault="007F4576" w:rsidP="007F4576">
            <w:pPr>
              <w:pStyle w:val="Normal1"/>
              <w:numPr>
                <w:ilvl w:val="0"/>
                <w:numId w:val="3"/>
              </w:numPr>
              <w:ind w:right="389"/>
            </w:pPr>
            <w:r w:rsidRPr="0025647D">
              <w:t xml:space="preserve">Make notes as soon as possible – during the </w:t>
            </w:r>
            <w:r>
              <w:t>conversation</w:t>
            </w:r>
            <w:r w:rsidRPr="0025647D">
              <w:t xml:space="preserve"> if you can</w:t>
            </w:r>
          </w:p>
          <w:p w14:paraId="11B36EC2" w14:textId="4CD9BDFA" w:rsidR="007F4576" w:rsidRPr="0025647D" w:rsidRDefault="007F4576" w:rsidP="007F4576">
            <w:pPr>
              <w:pStyle w:val="Normal1"/>
              <w:numPr>
                <w:ilvl w:val="0"/>
                <w:numId w:val="3"/>
              </w:numPr>
              <w:ind w:right="389"/>
            </w:pPr>
            <w:r w:rsidRPr="0025647D">
              <w:t>Include:</w:t>
            </w:r>
            <w:r>
              <w:t xml:space="preserve"> </w:t>
            </w:r>
            <w:r w:rsidRPr="0025647D">
              <w:t>Time</w:t>
            </w:r>
            <w:r>
              <w:t xml:space="preserve">, </w:t>
            </w:r>
            <w:r w:rsidRPr="0025647D">
              <w:t>Date</w:t>
            </w:r>
            <w:r>
              <w:t xml:space="preserve">, </w:t>
            </w:r>
            <w:r w:rsidRPr="0025647D">
              <w:t>Place</w:t>
            </w:r>
            <w:r>
              <w:t xml:space="preserve"> and t</w:t>
            </w:r>
            <w:r w:rsidRPr="0025647D">
              <w:t xml:space="preserve">he </w:t>
            </w:r>
            <w:r>
              <w:t>student</w:t>
            </w:r>
            <w:r w:rsidRPr="0025647D">
              <w:t xml:space="preserve">’s own words – do NOT assume: Ask “Please tell me what </w:t>
            </w:r>
            <w:r>
              <w:t xml:space="preserve">that </w:t>
            </w:r>
            <w:r w:rsidRPr="0025647D">
              <w:t>means”.</w:t>
            </w:r>
          </w:p>
          <w:p w14:paraId="2BACC219" w14:textId="77777777" w:rsidR="007F4576" w:rsidRPr="0025647D" w:rsidRDefault="007F4576" w:rsidP="007F4576">
            <w:pPr>
              <w:pStyle w:val="Normal1"/>
              <w:numPr>
                <w:ilvl w:val="0"/>
                <w:numId w:val="3"/>
              </w:numPr>
              <w:ind w:right="389"/>
            </w:pPr>
            <w:r w:rsidRPr="0025647D">
              <w:t>Describe observable behaviour</w:t>
            </w:r>
          </w:p>
          <w:p w14:paraId="1D9F06B6" w14:textId="77777777" w:rsidR="007F4576" w:rsidRPr="0025647D" w:rsidRDefault="007F4576" w:rsidP="007F4576">
            <w:pPr>
              <w:pStyle w:val="Normal1"/>
              <w:numPr>
                <w:ilvl w:val="0"/>
                <w:numId w:val="3"/>
              </w:numPr>
              <w:ind w:right="389"/>
            </w:pPr>
            <w:r w:rsidRPr="0025647D">
              <w:t>Do not destroy your original notes – they may be needed later on.</w:t>
            </w:r>
          </w:p>
          <w:p w14:paraId="12AA362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3C7B69CA" w14:textId="77777777" w:rsidTr="00BE6D29">
        <w:tc>
          <w:tcPr>
            <w:tcW w:w="9016" w:type="dxa"/>
            <w:gridSpan w:val="2"/>
          </w:tcPr>
          <w:p w14:paraId="0D5B5188" w14:textId="77777777" w:rsidR="007F4576" w:rsidRPr="0025647D" w:rsidRDefault="007F4576" w:rsidP="007F4576">
            <w:pPr>
              <w:pStyle w:val="Normal1"/>
              <w:ind w:right="389"/>
            </w:pPr>
            <w:r w:rsidRPr="0025647D">
              <w:rPr>
                <w:b/>
              </w:rPr>
              <w:t>Support</w:t>
            </w:r>
          </w:p>
          <w:p w14:paraId="03537DC4" w14:textId="55F58FAE" w:rsidR="007F4576" w:rsidRPr="0025647D" w:rsidRDefault="007F4576" w:rsidP="007F4576">
            <w:pPr>
              <w:pStyle w:val="Normal1"/>
              <w:numPr>
                <w:ilvl w:val="0"/>
                <w:numId w:val="3"/>
              </w:numPr>
              <w:ind w:right="389"/>
            </w:pPr>
            <w:r w:rsidRPr="0025647D">
              <w:t xml:space="preserve">Consider what support is needed for the </w:t>
            </w:r>
            <w:r>
              <w:t>student</w:t>
            </w:r>
            <w:r w:rsidRPr="0025647D">
              <w:t xml:space="preserve"> – you may need to give them a lot of your time</w:t>
            </w:r>
          </w:p>
          <w:p w14:paraId="350C73E3" w14:textId="0EA20133" w:rsidR="007F4576" w:rsidRPr="0025647D" w:rsidRDefault="007F4576" w:rsidP="007F4576">
            <w:pPr>
              <w:pStyle w:val="Normal1"/>
              <w:numPr>
                <w:ilvl w:val="0"/>
                <w:numId w:val="3"/>
              </w:numPr>
              <w:ind w:right="389"/>
            </w:pPr>
            <w:r w:rsidRPr="0025647D">
              <w:t xml:space="preserve">Ensure you are supported – such </w:t>
            </w:r>
            <w:r w:rsidR="001443F0">
              <w:t>conversations</w:t>
            </w:r>
            <w:r w:rsidRPr="0025647D">
              <w:t xml:space="preserve"> can be extremely stressful and time consuming</w:t>
            </w:r>
          </w:p>
          <w:p w14:paraId="5F042139" w14:textId="107AEEBB" w:rsidR="007F4576" w:rsidRPr="001443F0" w:rsidRDefault="007F4576" w:rsidP="001443F0">
            <w:pPr>
              <w:pStyle w:val="Normal1"/>
              <w:numPr>
                <w:ilvl w:val="0"/>
                <w:numId w:val="3"/>
              </w:numPr>
              <w:ind w:right="389"/>
            </w:pPr>
            <w:r w:rsidRPr="0025647D">
              <w:t>Talk to your Designated Safeguarding Lead/Head teacher/Line Manager</w:t>
            </w:r>
          </w:p>
        </w:tc>
      </w:tr>
    </w:tbl>
    <w:p w14:paraId="4B69F8F7" w14:textId="77777777" w:rsidR="00767D48" w:rsidRPr="0025647D" w:rsidRDefault="00767D48" w:rsidP="00767D48">
      <w:pPr>
        <w:pStyle w:val="Normal1"/>
        <w:spacing w:after="0"/>
        <w:rPr>
          <w:b/>
        </w:rPr>
      </w:pPr>
    </w:p>
    <w:p w14:paraId="6EC742C7" w14:textId="34334F2E" w:rsidR="00767D48" w:rsidRDefault="00D622FE" w:rsidP="00D622FE">
      <w:pPr>
        <w:pStyle w:val="Normal1"/>
        <w:spacing w:after="0"/>
        <w:ind w:right="389"/>
      </w:pPr>
      <w:r>
        <w:rPr>
          <w:b/>
        </w:rPr>
        <w:t>If the DSL</w:t>
      </w:r>
      <w:r w:rsidR="00905F19">
        <w:rPr>
          <w:b/>
        </w:rPr>
        <w:t xml:space="preserve"> or another member of the Safeguarding Team</w:t>
      </w:r>
      <w:r>
        <w:rPr>
          <w:b/>
        </w:rPr>
        <w:t xml:space="preserve"> is unavailable</w:t>
      </w:r>
      <w:r w:rsidR="00A23CC4">
        <w:rPr>
          <w:b/>
        </w:rPr>
        <w:t>,</w:t>
      </w:r>
      <w:r>
        <w:rPr>
          <w:b/>
        </w:rPr>
        <w:t xml:space="preserve"> to reduce delay</w:t>
      </w:r>
      <w:r w:rsidR="00A23CC4">
        <w:rPr>
          <w:b/>
        </w:rPr>
        <w:t>,</w:t>
      </w:r>
      <w:r>
        <w:rPr>
          <w:b/>
        </w:rPr>
        <w:t xml:space="preserve"> </w:t>
      </w:r>
      <w:r w:rsidR="00A23CC4">
        <w:rPr>
          <w:b/>
        </w:rPr>
        <w:t>staff will</w:t>
      </w:r>
      <w:r>
        <w:rPr>
          <w:b/>
        </w:rPr>
        <w:t xml:space="preserve"> refer directly to The </w:t>
      </w:r>
      <w:r w:rsidR="00A23CC4">
        <w:rPr>
          <w:b/>
        </w:rPr>
        <w:t>I</w:t>
      </w:r>
      <w:r>
        <w:rPr>
          <w:b/>
        </w:rPr>
        <w:t>ntegrated Front Door</w:t>
      </w:r>
      <w:r w:rsidR="00A23CC4">
        <w:rPr>
          <w:b/>
        </w:rPr>
        <w:t xml:space="preserve"> to ensure the safety, welfare and protection of the student</w:t>
      </w:r>
      <w:r w:rsidR="00A81379">
        <w:rPr>
          <w:b/>
        </w:rPr>
        <w:t xml:space="preserve"> Telephone- 01204 331500</w:t>
      </w:r>
      <w:r>
        <w:rPr>
          <w:b/>
        </w:rPr>
        <w:t>.</w:t>
      </w:r>
    </w:p>
    <w:p w14:paraId="4B6D003A" w14:textId="2FAE87C3" w:rsidR="001443F0" w:rsidRDefault="001443F0" w:rsidP="00767D48">
      <w:pPr>
        <w:pStyle w:val="Normal1"/>
        <w:spacing w:after="0"/>
        <w:ind w:right="389"/>
      </w:pPr>
    </w:p>
    <w:p w14:paraId="559B23BF" w14:textId="3BB74368" w:rsidR="001443F0" w:rsidRDefault="001443F0" w:rsidP="00767D48">
      <w:pPr>
        <w:pStyle w:val="Normal1"/>
        <w:spacing w:after="0"/>
        <w:ind w:right="389"/>
      </w:pPr>
    </w:p>
    <w:p w14:paraId="00A1D1A4" w14:textId="374C093F" w:rsidR="00271ECF" w:rsidRDefault="00271ECF">
      <w:r>
        <w:br w:type="page"/>
      </w:r>
    </w:p>
    <w:p w14:paraId="5CD7F7EE" w14:textId="790EAB7C" w:rsidR="00767D48" w:rsidRPr="0025647D" w:rsidRDefault="00767D48" w:rsidP="00767D48">
      <w:pPr>
        <w:pStyle w:val="Normal1"/>
        <w:spacing w:after="0"/>
        <w:ind w:right="389"/>
        <w:rPr>
          <w:sz w:val="24"/>
          <w:szCs w:val="24"/>
        </w:rPr>
      </w:pPr>
      <w:bookmarkStart w:id="78" w:name="Appendix2"/>
      <w:bookmarkEnd w:id="78"/>
      <w:r w:rsidRPr="0025647D">
        <w:rPr>
          <w:b/>
          <w:sz w:val="24"/>
          <w:szCs w:val="24"/>
        </w:rPr>
        <w:lastRenderedPageBreak/>
        <w:t>APPENDIX 2</w:t>
      </w:r>
    </w:p>
    <w:p w14:paraId="5141A75D" w14:textId="383355A0" w:rsidR="00767D48" w:rsidRPr="0025647D" w:rsidRDefault="00905F19" w:rsidP="00767D48">
      <w:pPr>
        <w:pStyle w:val="Normal1"/>
        <w:keepNext/>
        <w:spacing w:after="0"/>
        <w:rPr>
          <w:b/>
        </w:rPr>
      </w:pPr>
      <w:r w:rsidRPr="00905F19">
        <w:t>St Michael’s CEP</w:t>
      </w:r>
      <w:r>
        <w:t xml:space="preserve"> School </w:t>
      </w:r>
      <w:r w:rsidR="00767D48" w:rsidRPr="0025647D">
        <w:rPr>
          <w:b/>
        </w:rPr>
        <w:t>– Child Protection and Safeguarding Children Policy for Parents and Carers</w:t>
      </w:r>
      <w:r w:rsidR="005F4954">
        <w:rPr>
          <w:b/>
        </w:rPr>
        <w:t xml:space="preserve"> 2021-2022</w:t>
      </w:r>
    </w:p>
    <w:p w14:paraId="5EBE8DA6" w14:textId="77777777" w:rsidR="00767D48" w:rsidRPr="0025647D" w:rsidRDefault="00767D48" w:rsidP="00767D48">
      <w:pPr>
        <w:pStyle w:val="Normal1"/>
        <w:spacing w:after="0"/>
        <w:rPr>
          <w:b/>
        </w:rPr>
      </w:pPr>
    </w:p>
    <w:p w14:paraId="4F4D049A" w14:textId="77777777" w:rsidR="00767D48" w:rsidRPr="0025647D" w:rsidRDefault="00767D48" w:rsidP="00767D48">
      <w:pPr>
        <w:pStyle w:val="Normal1"/>
        <w:spacing w:after="0"/>
        <w:rPr>
          <w:b/>
        </w:rPr>
      </w:pPr>
      <w:r w:rsidRPr="0025647D">
        <w:rPr>
          <w:b/>
        </w:rPr>
        <w:t>Introduction</w:t>
      </w:r>
    </w:p>
    <w:p w14:paraId="58B665FB" w14:textId="1436EDFE" w:rsidR="00767D48" w:rsidRPr="0025647D" w:rsidRDefault="001443F0" w:rsidP="00767D48">
      <w:pPr>
        <w:pStyle w:val="Normal1"/>
        <w:spacing w:after="0"/>
      </w:pPr>
      <w:r w:rsidRPr="001443F0">
        <w:rPr>
          <w:color w:val="auto"/>
        </w:rPr>
        <w:t xml:space="preserve">We </w:t>
      </w:r>
      <w:r w:rsidR="00767D48" w:rsidRPr="0025647D">
        <w:t xml:space="preserve">strive to ensure that all </w:t>
      </w:r>
      <w:r w:rsidR="00767D48">
        <w:t>our students</w:t>
      </w:r>
      <w:r w:rsidR="00767D48" w:rsidRPr="0025647D">
        <w:t xml:space="preserve"> remain safe and free from harm, and </w:t>
      </w:r>
      <w:r w:rsidR="00767D48">
        <w:t>we are</w:t>
      </w:r>
      <w:r w:rsidR="00767D48" w:rsidRPr="0025647D">
        <w:t xml:space="preserve"> committed to playing a full and active part in the multi-agency approach to child protection concerns. Additionally, </w:t>
      </w:r>
      <w:r w:rsidR="00767D48">
        <w:t>we have</w:t>
      </w:r>
      <w:r w:rsidR="00767D48" w:rsidRPr="0025647D">
        <w:t xml:space="preserve"> a legal duty to safeguard and promote the welfare of children</w:t>
      </w:r>
      <w:r w:rsidR="00767D48">
        <w:t xml:space="preserve"> and young people</w:t>
      </w:r>
      <w:r w:rsidR="00767D48" w:rsidRPr="0025647D">
        <w:t xml:space="preserve">, and </w:t>
      </w:r>
      <w:r w:rsidR="00767D48" w:rsidRPr="004701AE">
        <w:t xml:space="preserve">to have a child protection policy and procedures in place, which should be shared with </w:t>
      </w:r>
      <w:r w:rsidR="00767D48">
        <w:t>you</w:t>
      </w:r>
      <w:r w:rsidR="00767D48" w:rsidRPr="004701AE">
        <w:t>, to address concerns about the safety and protection of children</w:t>
      </w:r>
      <w:r w:rsidR="00767D48">
        <w:t xml:space="preserve"> and young people</w:t>
      </w:r>
    </w:p>
    <w:p w14:paraId="68732672" w14:textId="77777777" w:rsidR="00767D48" w:rsidRPr="0025647D" w:rsidRDefault="00767D48" w:rsidP="00767D48">
      <w:pPr>
        <w:pStyle w:val="Normal1"/>
        <w:spacing w:after="0"/>
      </w:pPr>
    </w:p>
    <w:p w14:paraId="2496E292" w14:textId="757E584C" w:rsidR="00767D48" w:rsidRDefault="00767D48" w:rsidP="00767D48">
      <w:pPr>
        <w:pStyle w:val="Normal1"/>
        <w:spacing w:after="0"/>
      </w:pPr>
      <w:r w:rsidRPr="0025647D">
        <w:t xml:space="preserve">Through </w:t>
      </w:r>
      <w:r>
        <w:t>our</w:t>
      </w:r>
      <w:r w:rsidRPr="0025647D">
        <w:t xml:space="preserve"> day to day contact with </w:t>
      </w:r>
      <w:r>
        <w:t>students</w:t>
      </w:r>
      <w:r w:rsidRPr="0025647D">
        <w:t xml:space="preserve">, and direct work with families, </w:t>
      </w:r>
      <w:r>
        <w:t xml:space="preserve">our </w:t>
      </w:r>
      <w:r w:rsidRPr="0025647D">
        <w:t>staff have a crucial role to play in noticing indicators of possible abuse</w:t>
      </w:r>
      <w:r w:rsidR="00B43420">
        <w:t>,</w:t>
      </w:r>
      <w:r w:rsidRPr="0025647D">
        <w:t xml:space="preserve"> neglect</w:t>
      </w:r>
      <w:r w:rsidR="00B43420">
        <w:t xml:space="preserve"> and exploitation</w:t>
      </w:r>
      <w:r w:rsidRPr="0025647D">
        <w:t>.  Parents</w:t>
      </w:r>
      <w:r>
        <w:t>/carers</w:t>
      </w:r>
      <w:r w:rsidRPr="0025647D">
        <w:t xml:space="preserve"> should be aware therefore, that where it appears to a member of staff that a child</w:t>
      </w:r>
      <w:r>
        <w:t xml:space="preserve"> or young person</w:t>
      </w:r>
      <w:r w:rsidRPr="0025647D">
        <w:t xml:space="preserve"> may have been abused, </w:t>
      </w:r>
      <w:r>
        <w:t>we are</w:t>
      </w:r>
      <w:r w:rsidRPr="0025647D">
        <w:t xml:space="preserve"> required, as part of the local child protection procedures to report </w:t>
      </w:r>
      <w:r w:rsidR="00B43420" w:rsidRPr="0025647D">
        <w:t>this concern</w:t>
      </w:r>
      <w:r w:rsidRPr="0025647D">
        <w:t xml:space="preserve"> to Children’s Social Care</w:t>
      </w:r>
      <w:r>
        <w:t xml:space="preserve"> </w:t>
      </w:r>
      <w:r w:rsidRPr="00B43420">
        <w:t>(</w:t>
      </w:r>
      <w:r w:rsidR="00B43420" w:rsidRPr="00B43420">
        <w:t>known as the Integrated front door</w:t>
      </w:r>
      <w:r w:rsidRPr="00B43420">
        <w:t>)</w:t>
      </w:r>
      <w:r w:rsidRPr="0025647D">
        <w:t xml:space="preserve"> immediately. </w:t>
      </w:r>
      <w:r>
        <w:t>T</w:t>
      </w:r>
      <w:r w:rsidRPr="0025647D">
        <w:t xml:space="preserve">herefore </w:t>
      </w:r>
      <w:r>
        <w:t>t</w:t>
      </w:r>
      <w:r w:rsidRPr="0025647D">
        <w:t>o avoid any misunderstandings, parents</w:t>
      </w:r>
      <w:r w:rsidR="00B43420">
        <w:t>/carers</w:t>
      </w:r>
      <w:r w:rsidRPr="0025647D">
        <w:t xml:space="preserve"> of </w:t>
      </w:r>
      <w:r w:rsidR="00B43420">
        <w:t>students</w:t>
      </w:r>
      <w:r w:rsidRPr="0025647D">
        <w:t xml:space="preserve"> who sustain accidental injuries</w:t>
      </w:r>
      <w:r w:rsidR="00B43420">
        <w:t xml:space="preserve"> such as</w:t>
      </w:r>
      <w:r w:rsidRPr="0025647D">
        <w:t xml:space="preserve"> cuts/bruises/fractures should inform </w:t>
      </w:r>
      <w:r w:rsidR="00B43420">
        <w:t xml:space="preserve">us </w:t>
      </w:r>
      <w:r w:rsidRPr="0025647D">
        <w:rPr>
          <w:b/>
        </w:rPr>
        <w:t>without delay</w:t>
      </w:r>
      <w:r w:rsidRPr="0025647D">
        <w:t xml:space="preserve"> and explain the cause.</w:t>
      </w:r>
    </w:p>
    <w:p w14:paraId="4495C752" w14:textId="77777777" w:rsidR="00905F19" w:rsidRPr="0025647D" w:rsidRDefault="00905F19" w:rsidP="00767D48">
      <w:pPr>
        <w:pStyle w:val="Normal1"/>
        <w:spacing w:after="0"/>
      </w:pPr>
    </w:p>
    <w:tbl>
      <w:tblPr>
        <w:tblStyle w:val="TableGrid"/>
        <w:tblW w:w="0" w:type="auto"/>
        <w:tblLook w:val="04A0" w:firstRow="1" w:lastRow="0" w:firstColumn="1" w:lastColumn="0" w:noHBand="0" w:noVBand="1"/>
      </w:tblPr>
      <w:tblGrid>
        <w:gridCol w:w="4248"/>
        <w:gridCol w:w="4768"/>
      </w:tblGrid>
      <w:tr w:rsidR="00B43420" w14:paraId="55319AF9" w14:textId="77777777" w:rsidTr="000142A1">
        <w:tc>
          <w:tcPr>
            <w:tcW w:w="4248" w:type="dxa"/>
          </w:tcPr>
          <w:p w14:paraId="247EC011" w14:textId="5C687932" w:rsidR="00B43420" w:rsidRPr="0025647D" w:rsidRDefault="00B43420" w:rsidP="00B43420">
            <w:pPr>
              <w:pStyle w:val="Normal1"/>
              <w:rPr>
                <w:b/>
              </w:rPr>
            </w:pPr>
            <w:r w:rsidRPr="0025647D">
              <w:rPr>
                <w:b/>
              </w:rPr>
              <w:t>Principles</w:t>
            </w:r>
          </w:p>
          <w:p w14:paraId="2D9B0E30" w14:textId="77777777" w:rsidR="00B43420" w:rsidRPr="0025647D" w:rsidRDefault="00B43420" w:rsidP="00B43420">
            <w:pPr>
              <w:pStyle w:val="Normal1"/>
              <w:numPr>
                <w:ilvl w:val="0"/>
                <w:numId w:val="8"/>
              </w:numPr>
              <w:contextualSpacing/>
            </w:pPr>
            <w:r w:rsidRPr="0025647D">
              <w:t>Children</w:t>
            </w:r>
            <w:r>
              <w:t xml:space="preserve"> and young people</w:t>
            </w:r>
            <w:r w:rsidRPr="0025647D">
              <w:t xml:space="preserve"> have a right to be safe.</w:t>
            </w:r>
          </w:p>
          <w:p w14:paraId="307C2240" w14:textId="77777777" w:rsidR="00B43420" w:rsidRPr="0025647D" w:rsidRDefault="00B43420" w:rsidP="00B43420">
            <w:pPr>
              <w:pStyle w:val="Normal1"/>
              <w:numPr>
                <w:ilvl w:val="0"/>
                <w:numId w:val="8"/>
              </w:numPr>
              <w:contextualSpacing/>
            </w:pPr>
            <w:r w:rsidRPr="0025647D">
              <w:t>Parents</w:t>
            </w:r>
            <w:r>
              <w:t>/carers</w:t>
            </w:r>
            <w:r w:rsidRPr="0025647D">
              <w:t xml:space="preserve"> have a right to be informed</w:t>
            </w:r>
            <w:r>
              <w:t xml:space="preserve"> </w:t>
            </w:r>
            <w:r w:rsidRPr="00B43420">
              <w:t>of any concerns.</w:t>
            </w:r>
          </w:p>
          <w:p w14:paraId="3D122C0D" w14:textId="69426055" w:rsidR="00B43420" w:rsidRDefault="00B43420" w:rsidP="00B43420">
            <w:pPr>
              <w:pStyle w:val="Normal1"/>
              <w:numPr>
                <w:ilvl w:val="0"/>
                <w:numId w:val="8"/>
              </w:numPr>
              <w:contextualSpacing/>
            </w:pPr>
            <w:r w:rsidRPr="0025647D">
              <w:t>Children</w:t>
            </w:r>
            <w:r>
              <w:t xml:space="preserve"> and young people</w:t>
            </w:r>
            <w:r w:rsidRPr="0025647D">
              <w:t xml:space="preserve"> are best protected </w:t>
            </w:r>
            <w:r>
              <w:t xml:space="preserve">when we work together with </w:t>
            </w:r>
            <w:r w:rsidRPr="0025647D">
              <w:t>parents</w:t>
            </w:r>
            <w:r>
              <w:t>/carers.</w:t>
            </w:r>
          </w:p>
        </w:tc>
        <w:tc>
          <w:tcPr>
            <w:tcW w:w="4768" w:type="dxa"/>
          </w:tcPr>
          <w:p w14:paraId="6ECBC683" w14:textId="2CC3D450" w:rsidR="00B43420" w:rsidRPr="0051170D" w:rsidRDefault="00B43420" w:rsidP="00B43420">
            <w:pPr>
              <w:pStyle w:val="Normal1"/>
              <w:rPr>
                <w:b/>
              </w:rPr>
            </w:pPr>
            <w:r w:rsidRPr="0051170D">
              <w:rPr>
                <w:b/>
              </w:rPr>
              <w:t>Partnership </w:t>
            </w:r>
          </w:p>
          <w:p w14:paraId="66579164" w14:textId="0353E99C" w:rsidR="008972F4" w:rsidRDefault="008972F4" w:rsidP="0051170D">
            <w:pPr>
              <w:pStyle w:val="Normal1"/>
              <w:numPr>
                <w:ilvl w:val="0"/>
                <w:numId w:val="10"/>
              </w:numPr>
              <w:contextualSpacing/>
            </w:pPr>
            <w:r>
              <w:t>Please speak to us if you have any concerns.</w:t>
            </w:r>
          </w:p>
          <w:p w14:paraId="3F957702" w14:textId="04119497" w:rsidR="0051170D" w:rsidRDefault="00B43420" w:rsidP="0051170D">
            <w:pPr>
              <w:pStyle w:val="Normal1"/>
              <w:numPr>
                <w:ilvl w:val="0"/>
                <w:numId w:val="10"/>
              </w:numPr>
              <w:contextualSpacing/>
            </w:pPr>
            <w:r w:rsidRPr="0051170D">
              <w:t>We will inform parents</w:t>
            </w:r>
            <w:r w:rsidR="0051170D">
              <w:t>/carers</w:t>
            </w:r>
            <w:r w:rsidRPr="0051170D">
              <w:t xml:space="preserve"> of any concern</w:t>
            </w:r>
            <w:r w:rsidR="0051170D">
              <w:t xml:space="preserve">s </w:t>
            </w:r>
            <w:r w:rsidR="008972F4">
              <w:t xml:space="preserve">we have </w:t>
            </w:r>
            <w:r w:rsidRPr="0051170D">
              <w:t xml:space="preserve">and will </w:t>
            </w:r>
            <w:r w:rsidR="008972F4">
              <w:t xml:space="preserve">offer </w:t>
            </w:r>
            <w:r w:rsidRPr="0051170D">
              <w:t xml:space="preserve">help and support as necessary. </w:t>
            </w:r>
          </w:p>
          <w:p w14:paraId="3BFF9977" w14:textId="680C20C5" w:rsidR="0051170D" w:rsidRDefault="0051170D" w:rsidP="0051170D">
            <w:pPr>
              <w:pStyle w:val="Normal1"/>
              <w:numPr>
                <w:ilvl w:val="0"/>
                <w:numId w:val="10"/>
              </w:numPr>
              <w:contextualSpacing/>
            </w:pPr>
            <w:r>
              <w:t>We will seek your permission to share information.</w:t>
            </w:r>
          </w:p>
          <w:p w14:paraId="661DFB2E" w14:textId="72FA158F" w:rsidR="0051170D" w:rsidRDefault="0051170D" w:rsidP="0051170D">
            <w:pPr>
              <w:pStyle w:val="Normal1"/>
              <w:numPr>
                <w:ilvl w:val="0"/>
                <w:numId w:val="10"/>
              </w:numPr>
              <w:contextualSpacing/>
            </w:pPr>
            <w:r>
              <w:t xml:space="preserve">We will involve you and actively encourage you to participate in any meetings regarding your child. </w:t>
            </w:r>
          </w:p>
          <w:p w14:paraId="5B8B69F2" w14:textId="0A5A8777" w:rsidR="0051170D" w:rsidRPr="0051170D" w:rsidRDefault="0051170D" w:rsidP="00A81379">
            <w:pPr>
              <w:pStyle w:val="Normal1"/>
              <w:numPr>
                <w:ilvl w:val="0"/>
                <w:numId w:val="10"/>
              </w:numPr>
              <w:contextualSpacing/>
            </w:pPr>
            <w:r>
              <w:t xml:space="preserve">We </w:t>
            </w:r>
            <w:r w:rsidRPr="0025647D">
              <w:t xml:space="preserve">will consult with other agencies when </w:t>
            </w:r>
            <w:r>
              <w:t>we</w:t>
            </w:r>
            <w:r w:rsidRPr="0025647D">
              <w:t xml:space="preserve"> </w:t>
            </w:r>
            <w:r>
              <w:t>have</w:t>
            </w:r>
            <w:r w:rsidRPr="0025647D">
              <w:t xml:space="preserve"> concerns that a child</w:t>
            </w:r>
            <w:r>
              <w:t xml:space="preserve"> or young person</w:t>
            </w:r>
            <w:r w:rsidRPr="0025647D">
              <w:t xml:space="preserve"> may have been abused</w:t>
            </w:r>
            <w:r>
              <w:t xml:space="preserve">, </w:t>
            </w:r>
            <w:r w:rsidRPr="0025647D">
              <w:t>neglected</w:t>
            </w:r>
            <w:r>
              <w:t xml:space="preserve"> </w:t>
            </w:r>
            <w:r w:rsidRPr="0051170D">
              <w:t xml:space="preserve">or </w:t>
            </w:r>
            <w:r w:rsidR="008972F4" w:rsidRPr="0051170D">
              <w:t>exploited</w:t>
            </w:r>
            <w:r w:rsidRPr="0051170D">
              <w:t>.</w:t>
            </w:r>
          </w:p>
          <w:p w14:paraId="7D30D393" w14:textId="7F78F993" w:rsidR="00B43420" w:rsidRPr="0051170D" w:rsidRDefault="0051170D" w:rsidP="0051170D">
            <w:pPr>
              <w:pStyle w:val="Normal1"/>
            </w:pPr>
            <w:r>
              <w:t>*</w:t>
            </w:r>
            <w:r w:rsidR="00B43420" w:rsidRPr="0051170D">
              <w:t> </w:t>
            </w:r>
            <w:r w:rsidRPr="0051170D">
              <w:t xml:space="preserve">(providing </w:t>
            </w:r>
            <w:r>
              <w:t>this</w:t>
            </w:r>
            <w:r w:rsidRPr="0051170D">
              <w:t xml:space="preserve"> does not compromise safety)</w:t>
            </w:r>
          </w:p>
        </w:tc>
      </w:tr>
      <w:tr w:rsidR="00B43420" w14:paraId="0C7C1166" w14:textId="77777777" w:rsidTr="000142A1">
        <w:tc>
          <w:tcPr>
            <w:tcW w:w="4248" w:type="dxa"/>
          </w:tcPr>
          <w:p w14:paraId="77073C37" w14:textId="4416F304" w:rsidR="0051170D" w:rsidRPr="0025647D" w:rsidRDefault="0051170D" w:rsidP="0051170D">
            <w:pPr>
              <w:pStyle w:val="Normal1"/>
              <w:rPr>
                <w:b/>
              </w:rPr>
            </w:pPr>
            <w:r w:rsidRPr="0025647D">
              <w:rPr>
                <w:b/>
              </w:rPr>
              <w:t>Prevention</w:t>
            </w:r>
          </w:p>
          <w:p w14:paraId="2B5A5BC9" w14:textId="65E3FFE5" w:rsidR="0051170D" w:rsidRDefault="0051170D" w:rsidP="0051170D">
            <w:pPr>
              <w:pStyle w:val="Normal1"/>
              <w:numPr>
                <w:ilvl w:val="0"/>
                <w:numId w:val="10"/>
              </w:numPr>
              <w:contextualSpacing/>
            </w:pPr>
            <w:r>
              <w:t>We aim to offer help and support at the earliest opportunity as needs emerge</w:t>
            </w:r>
            <w:r w:rsidR="00A81379">
              <w:t xml:space="preserve"> (Early Help)</w:t>
            </w:r>
            <w:r>
              <w:t>.</w:t>
            </w:r>
          </w:p>
          <w:p w14:paraId="0AC43330" w14:textId="72E53DE9" w:rsidR="0051170D" w:rsidRDefault="0051170D" w:rsidP="0051170D">
            <w:pPr>
              <w:pStyle w:val="Normal1"/>
              <w:numPr>
                <w:ilvl w:val="0"/>
                <w:numId w:val="10"/>
              </w:numPr>
              <w:contextualSpacing/>
            </w:pPr>
            <w:r>
              <w:t xml:space="preserve">We have a comprehensive </w:t>
            </w:r>
            <w:r w:rsidRPr="00B31CC5">
              <w:t>PSHE</w:t>
            </w:r>
            <w:r>
              <w:t xml:space="preserve"> curriculum that teaches our students about keeping safe.</w:t>
            </w:r>
          </w:p>
          <w:p w14:paraId="6B1323F0" w14:textId="1A786CFE" w:rsidR="00B43420" w:rsidRDefault="0051170D" w:rsidP="0051170D">
            <w:pPr>
              <w:pStyle w:val="Normal1"/>
              <w:numPr>
                <w:ilvl w:val="0"/>
                <w:numId w:val="10"/>
              </w:numPr>
              <w:contextualSpacing/>
            </w:pPr>
            <w:r>
              <w:t xml:space="preserve">We </w:t>
            </w:r>
            <w:r w:rsidRPr="0025647D">
              <w:t>will take positive action to prevent children</w:t>
            </w:r>
            <w:r>
              <w:t xml:space="preserve"> and young people</w:t>
            </w:r>
            <w:r w:rsidRPr="0025647D">
              <w:t xml:space="preserve"> </w:t>
            </w:r>
            <w:r>
              <w:t xml:space="preserve">from </w:t>
            </w:r>
            <w:r w:rsidRPr="0025647D">
              <w:t>abuse</w:t>
            </w:r>
            <w:r>
              <w:t>,</w:t>
            </w:r>
            <w:r w:rsidRPr="0025647D">
              <w:t xml:space="preserve"> neglect</w:t>
            </w:r>
            <w:r>
              <w:t xml:space="preserve"> </w:t>
            </w:r>
            <w:r w:rsidRPr="0051170D">
              <w:t>and exploitation</w:t>
            </w:r>
            <w:r w:rsidRPr="0025647D">
              <w:t xml:space="preserve"> through the development of an open culture that informs children</w:t>
            </w:r>
            <w:r>
              <w:t xml:space="preserve"> and young people</w:t>
            </w:r>
            <w:r w:rsidRPr="0025647D">
              <w:t xml:space="preserve"> of their rights and encourages them to speak about any concerns. </w:t>
            </w:r>
          </w:p>
        </w:tc>
        <w:tc>
          <w:tcPr>
            <w:tcW w:w="4768" w:type="dxa"/>
          </w:tcPr>
          <w:p w14:paraId="54642B66" w14:textId="49709EF3" w:rsidR="0051170D" w:rsidRPr="0025647D" w:rsidRDefault="0051170D" w:rsidP="0051170D">
            <w:pPr>
              <w:pStyle w:val="Normal1"/>
              <w:keepNext/>
              <w:rPr>
                <w:b/>
              </w:rPr>
            </w:pPr>
            <w:r w:rsidRPr="0025647D">
              <w:rPr>
                <w:b/>
              </w:rPr>
              <w:t>Responding to Concerns</w:t>
            </w:r>
            <w:r>
              <w:rPr>
                <w:b/>
              </w:rPr>
              <w:t xml:space="preserve"> </w:t>
            </w:r>
          </w:p>
          <w:p w14:paraId="02293EA9" w14:textId="0BE91239" w:rsidR="0051170D" w:rsidRDefault="0051170D" w:rsidP="0051170D">
            <w:pPr>
              <w:pStyle w:val="Normal1"/>
              <w:numPr>
                <w:ilvl w:val="0"/>
                <w:numId w:val="10"/>
              </w:numPr>
              <w:contextualSpacing/>
            </w:pPr>
            <w:r>
              <w:t xml:space="preserve">We </w:t>
            </w:r>
            <w:r w:rsidRPr="0025647D">
              <w:t xml:space="preserve">will </w:t>
            </w:r>
            <w:r>
              <w:t>listen to</w:t>
            </w:r>
            <w:r w:rsidRPr="0025647D">
              <w:t xml:space="preserve"> parents/carers</w:t>
            </w:r>
            <w:r>
              <w:t xml:space="preserve"> who </w:t>
            </w:r>
            <w:r w:rsidR="008972F4">
              <w:t>raise</w:t>
            </w:r>
            <w:r w:rsidRPr="0025647D">
              <w:t xml:space="preserve"> concerns about </w:t>
            </w:r>
            <w:r>
              <w:t>their</w:t>
            </w:r>
            <w:r w:rsidRPr="0025647D">
              <w:t xml:space="preserve"> chil</w:t>
            </w:r>
            <w:r>
              <w:t>d</w:t>
            </w:r>
            <w:r w:rsidR="008972F4">
              <w:t xml:space="preserve"> and offer support</w:t>
            </w:r>
            <w:r>
              <w:t>.</w:t>
            </w:r>
          </w:p>
          <w:p w14:paraId="0DF61AB1" w14:textId="74B87431" w:rsidR="0051170D" w:rsidRDefault="0051170D" w:rsidP="008972F4">
            <w:pPr>
              <w:pStyle w:val="Normal1"/>
              <w:numPr>
                <w:ilvl w:val="0"/>
                <w:numId w:val="10"/>
              </w:numPr>
              <w:contextualSpacing/>
            </w:pPr>
            <w:r>
              <w:t>We</w:t>
            </w:r>
            <w:r w:rsidRPr="0025647D">
              <w:t xml:space="preserve"> will refer all allegations or concerns that a </w:t>
            </w:r>
            <w:r>
              <w:t>student</w:t>
            </w:r>
            <w:r w:rsidRPr="0025647D">
              <w:t xml:space="preserve"> has been, or is likely to be, abused</w:t>
            </w:r>
            <w:r>
              <w:t>,</w:t>
            </w:r>
            <w:r w:rsidRPr="0025647D">
              <w:t xml:space="preserve"> neglected</w:t>
            </w:r>
            <w:r>
              <w:t xml:space="preserve"> </w:t>
            </w:r>
            <w:r w:rsidRPr="0051170D">
              <w:t xml:space="preserve">or exploited to </w:t>
            </w:r>
            <w:r>
              <w:t>The Integrated Front Door.</w:t>
            </w:r>
          </w:p>
          <w:p w14:paraId="58569417" w14:textId="0309672A" w:rsidR="00B43420" w:rsidRDefault="008972F4" w:rsidP="008972F4">
            <w:pPr>
              <w:pStyle w:val="Normal1"/>
              <w:numPr>
                <w:ilvl w:val="0"/>
                <w:numId w:val="10"/>
              </w:numPr>
              <w:contextualSpacing/>
            </w:pPr>
            <w:r>
              <w:t>We will put support in place as soon as we are aware of any concerns this may include completing an Early Help Assessment.</w:t>
            </w:r>
          </w:p>
        </w:tc>
      </w:tr>
    </w:tbl>
    <w:p w14:paraId="6C404899" w14:textId="77777777" w:rsidR="001C174C" w:rsidRDefault="001C174C" w:rsidP="00767D48">
      <w:pPr>
        <w:pStyle w:val="Normal1"/>
        <w:spacing w:after="0"/>
        <w:rPr>
          <w:b/>
        </w:rPr>
      </w:pPr>
    </w:p>
    <w:p w14:paraId="0FE45A10" w14:textId="77777777" w:rsidR="00A81379" w:rsidRDefault="00A81379" w:rsidP="00767D48">
      <w:pPr>
        <w:pStyle w:val="Normal1"/>
        <w:spacing w:after="0"/>
        <w:rPr>
          <w:b/>
        </w:rPr>
      </w:pPr>
    </w:p>
    <w:p w14:paraId="32E36CD8" w14:textId="5F850A1B" w:rsidR="00767D48" w:rsidRPr="0025647D" w:rsidRDefault="00767D48" w:rsidP="00767D48">
      <w:pPr>
        <w:pStyle w:val="Normal1"/>
        <w:spacing w:after="0"/>
        <w:rPr>
          <w:b/>
        </w:rPr>
      </w:pPr>
      <w:r w:rsidRPr="0025647D">
        <w:rPr>
          <w:b/>
        </w:rPr>
        <w:t>Child</w:t>
      </w:r>
      <w:r>
        <w:rPr>
          <w:b/>
        </w:rPr>
        <w:t xml:space="preserve"> on </w:t>
      </w:r>
      <w:r w:rsidRPr="0025647D">
        <w:rPr>
          <w:b/>
        </w:rPr>
        <w:t>Child Abuse</w:t>
      </w:r>
    </w:p>
    <w:p w14:paraId="59D36459" w14:textId="1A42EC3C" w:rsidR="00767D48" w:rsidRDefault="00767D48" w:rsidP="00767D48">
      <w:pPr>
        <w:pStyle w:val="Normal1"/>
        <w:numPr>
          <w:ilvl w:val="0"/>
          <w:numId w:val="12"/>
        </w:numPr>
        <w:spacing w:after="0"/>
        <w:contextualSpacing/>
      </w:pPr>
      <w:r w:rsidRPr="008972F4">
        <w:t>Physical and emotional abuse of children by other children will</w:t>
      </w:r>
      <w:r w:rsidR="008972F4">
        <w:t xml:space="preserve"> not be tolerated and will</w:t>
      </w:r>
      <w:r w:rsidRPr="008972F4">
        <w:t xml:space="preserve"> be dealt with.</w:t>
      </w:r>
      <w:r w:rsidR="00A81379">
        <w:t xml:space="preserve"> </w:t>
      </w:r>
      <w:r w:rsidRPr="008972F4">
        <w:t>Parents/carers will be kept informed</w:t>
      </w:r>
      <w:r w:rsidR="008972F4">
        <w:t xml:space="preserve"> of actions taken</w:t>
      </w:r>
      <w:r w:rsidRPr="008972F4">
        <w:t>.   All concerns about abuse will be referred immediately to Children’s Social Care</w:t>
      </w:r>
      <w:r w:rsidR="008972F4" w:rsidRPr="008972F4">
        <w:t xml:space="preserve"> (The Integrated Front Door)</w:t>
      </w:r>
      <w:r w:rsidRPr="008972F4">
        <w:t xml:space="preserve"> and the police.</w:t>
      </w:r>
    </w:p>
    <w:p w14:paraId="3C184416" w14:textId="14F41D89" w:rsidR="002B03FB" w:rsidRPr="008972F4" w:rsidRDefault="002B03FB" w:rsidP="00767D48">
      <w:pPr>
        <w:pStyle w:val="Normal1"/>
        <w:numPr>
          <w:ilvl w:val="0"/>
          <w:numId w:val="12"/>
        </w:numPr>
        <w:spacing w:after="0"/>
        <w:contextualSpacing/>
      </w:pPr>
      <w:r>
        <w:lastRenderedPageBreak/>
        <w:t xml:space="preserve">Parents/carers or students can report abuse by contacting </w:t>
      </w:r>
      <w:hyperlink r:id="rId117" w:history="1">
        <w:r w:rsidRPr="00517D6D">
          <w:rPr>
            <w:color w:val="0000FF"/>
            <w:u w:val="single"/>
          </w:rPr>
          <w:t>Dedicated helpline for victims of abuse in schools | NSPCC</w:t>
        </w:r>
      </w:hyperlink>
      <w:r>
        <w:t xml:space="preserve"> and </w:t>
      </w:r>
      <w:hyperlink r:id="rId118" w:history="1">
        <w:r w:rsidRPr="00517D6D">
          <w:rPr>
            <w:color w:val="0000FF"/>
            <w:u w:val="single"/>
          </w:rPr>
          <w:t>Stop abuse together (campaign.gov.uk)</w:t>
        </w:r>
      </w:hyperlink>
    </w:p>
    <w:p w14:paraId="3BE552EB" w14:textId="0F0C93BE" w:rsidR="008972F4" w:rsidRDefault="008972F4" w:rsidP="008972F4">
      <w:pPr>
        <w:pStyle w:val="Normal1"/>
        <w:numPr>
          <w:ilvl w:val="0"/>
          <w:numId w:val="12"/>
        </w:numPr>
        <w:spacing w:after="0"/>
        <w:contextualSpacing/>
      </w:pPr>
      <w:r w:rsidRPr="008972F4">
        <w:t>We</w:t>
      </w:r>
      <w:r>
        <w:t xml:space="preserve"> will ensure students are believed and listened to and support is put in place. This may </w:t>
      </w:r>
      <w:r w:rsidRPr="008972F4">
        <w:t>include a safety plan.</w:t>
      </w:r>
      <w:r w:rsidR="00883370">
        <w:t xml:space="preserve"> Sanctions will be put in place for perpetrator</w:t>
      </w:r>
      <w:r w:rsidR="00A81379">
        <w:t xml:space="preserve"> (s)</w:t>
      </w:r>
      <w:r w:rsidR="00883370">
        <w:t xml:space="preserve">. </w:t>
      </w:r>
    </w:p>
    <w:p w14:paraId="2336F029" w14:textId="0CC9D83B" w:rsidR="002B03FB" w:rsidRPr="002B03FB" w:rsidRDefault="002B03FB" w:rsidP="002B03FB">
      <w:pPr>
        <w:pStyle w:val="Normal1"/>
        <w:spacing w:after="0"/>
        <w:contextualSpacing/>
        <w:rPr>
          <w:b/>
          <w:bCs/>
          <w:color w:val="auto"/>
        </w:rPr>
      </w:pPr>
      <w:r w:rsidRPr="002B03FB">
        <w:rPr>
          <w:b/>
          <w:bCs/>
          <w:color w:val="auto"/>
        </w:rPr>
        <w:t>Emotional health and wellbeing</w:t>
      </w:r>
    </w:p>
    <w:p w14:paraId="367908C1" w14:textId="7D1A0E14" w:rsidR="002B03FB" w:rsidRPr="002B03FB" w:rsidRDefault="002B03FB" w:rsidP="00402D97">
      <w:pPr>
        <w:pStyle w:val="Normal1"/>
        <w:numPr>
          <w:ilvl w:val="0"/>
          <w:numId w:val="47"/>
        </w:numPr>
        <w:spacing w:after="0"/>
        <w:contextualSpacing/>
        <w:rPr>
          <w:rStyle w:val="Hyperlink"/>
          <w:color w:val="000000"/>
          <w:u w:val="none"/>
        </w:rPr>
      </w:pPr>
      <w:r>
        <w:t xml:space="preserve">We aim to support any </w:t>
      </w:r>
      <w:r w:rsidR="00315612">
        <w:rPr>
          <w:rFonts w:asciiTheme="minorHAnsi" w:hAnsiTheme="minorHAnsi" w:cstheme="minorHAnsi"/>
          <w:color w:val="auto"/>
        </w:rPr>
        <w:t>student</w:t>
      </w:r>
      <w:r>
        <w:t xml:space="preserve">s who experience any difficulties with their emotional health and wellbeing. Please speak to a member of staff for more </w:t>
      </w:r>
      <w:r w:rsidR="000267E8">
        <w:t>d</w:t>
      </w:r>
      <w:r>
        <w:t>etails</w:t>
      </w:r>
      <w:r w:rsidR="000267E8">
        <w:t>.</w:t>
      </w:r>
    </w:p>
    <w:p w14:paraId="428EC508" w14:textId="23DA8DE5" w:rsidR="002B03FB" w:rsidRDefault="002B03FB" w:rsidP="002B03FB">
      <w:pPr>
        <w:pStyle w:val="Normal1"/>
        <w:spacing w:after="0"/>
        <w:contextualSpacing/>
        <w:rPr>
          <w:rStyle w:val="Hyperlink"/>
          <w:rFonts w:asciiTheme="minorHAnsi" w:hAnsiTheme="minorHAnsi" w:cstheme="minorHAnsi"/>
          <w:b/>
          <w:bCs/>
          <w:color w:val="auto"/>
          <w:u w:val="none"/>
        </w:rPr>
      </w:pPr>
      <w:r w:rsidRPr="002B03FB">
        <w:rPr>
          <w:rStyle w:val="Hyperlink"/>
          <w:rFonts w:asciiTheme="minorHAnsi" w:hAnsiTheme="minorHAnsi" w:cstheme="minorHAnsi"/>
          <w:b/>
          <w:bCs/>
          <w:color w:val="auto"/>
          <w:u w:val="none"/>
        </w:rPr>
        <w:t>Domestic Abuse</w:t>
      </w:r>
    </w:p>
    <w:p w14:paraId="05763BA3" w14:textId="045DFF09" w:rsidR="002B03FB" w:rsidRPr="00883370" w:rsidRDefault="002B03FB" w:rsidP="00402D97">
      <w:pPr>
        <w:pStyle w:val="Normal1"/>
        <w:numPr>
          <w:ilvl w:val="0"/>
          <w:numId w:val="47"/>
        </w:numPr>
        <w:spacing w:after="0"/>
        <w:contextualSpacing/>
        <w:rPr>
          <w:rStyle w:val="Hyperlink"/>
          <w:color w:val="000000"/>
          <w:u w:val="none"/>
        </w:rPr>
      </w:pPr>
      <w:r w:rsidRPr="00883370">
        <w:rPr>
          <w:rStyle w:val="Hyperlink"/>
          <w:rFonts w:asciiTheme="minorHAnsi" w:hAnsiTheme="minorHAnsi" w:cstheme="minorHAnsi"/>
          <w:color w:val="auto"/>
          <w:u w:val="none"/>
        </w:rPr>
        <w:t xml:space="preserve">As part of Operation Encompass we receive notifications from the police relating to domestic incidents when children/young people live in the household. The aim is for us to offer advice and support. </w:t>
      </w:r>
    </w:p>
    <w:p w14:paraId="250DA9C1" w14:textId="1F757110" w:rsidR="00883370" w:rsidRDefault="00883370" w:rsidP="00402D97">
      <w:pPr>
        <w:pStyle w:val="Normal1"/>
        <w:numPr>
          <w:ilvl w:val="0"/>
          <w:numId w:val="47"/>
        </w:numPr>
        <w:spacing w:after="0"/>
        <w:contextualSpacing/>
      </w:pPr>
      <w:r w:rsidRPr="00883370">
        <w:rPr>
          <w:rStyle w:val="Hyperlink"/>
          <w:rFonts w:asciiTheme="minorHAnsi" w:hAnsiTheme="minorHAnsi" w:cstheme="minorHAnsi"/>
          <w:color w:val="auto"/>
          <w:u w:val="none"/>
        </w:rPr>
        <w:t>Parents and carers are encouraged to speak to us about domestic abuse</w:t>
      </w:r>
      <w:r>
        <w:rPr>
          <w:rStyle w:val="Hyperlink"/>
          <w:rFonts w:asciiTheme="minorHAnsi" w:hAnsiTheme="minorHAnsi" w:cstheme="minorHAnsi"/>
          <w:b/>
          <w:bCs/>
          <w:color w:val="auto"/>
          <w:u w:val="none"/>
        </w:rPr>
        <w:t>.</w:t>
      </w:r>
    </w:p>
    <w:p w14:paraId="1727468D" w14:textId="67AAD524" w:rsidR="008972F4" w:rsidRDefault="008972F4" w:rsidP="008972F4">
      <w:pPr>
        <w:pStyle w:val="Normal1"/>
        <w:spacing w:after="0"/>
        <w:contextualSpacing/>
        <w:rPr>
          <w:b/>
          <w:bCs/>
          <w:color w:val="auto"/>
        </w:rPr>
      </w:pPr>
      <w:r w:rsidRPr="008972F4">
        <w:rPr>
          <w:b/>
          <w:bCs/>
          <w:color w:val="auto"/>
        </w:rPr>
        <w:t xml:space="preserve">Online Safety </w:t>
      </w:r>
    </w:p>
    <w:p w14:paraId="1FBFA2C4" w14:textId="6953879A" w:rsidR="008972F4" w:rsidRDefault="008972F4" w:rsidP="00402D97">
      <w:pPr>
        <w:pStyle w:val="Normal1"/>
        <w:numPr>
          <w:ilvl w:val="0"/>
          <w:numId w:val="46"/>
        </w:numPr>
        <w:spacing w:after="0"/>
        <w:contextualSpacing/>
        <w:rPr>
          <w:color w:val="auto"/>
        </w:rPr>
      </w:pPr>
      <w:r w:rsidRPr="008972F4">
        <w:rPr>
          <w:color w:val="auto"/>
        </w:rPr>
        <w:t>Children can be harmed and abused online and therefore we have measure</w:t>
      </w:r>
      <w:r w:rsidR="000267E8">
        <w:rPr>
          <w:color w:val="auto"/>
        </w:rPr>
        <w:t>s</w:t>
      </w:r>
      <w:r w:rsidRPr="008972F4">
        <w:rPr>
          <w:color w:val="auto"/>
        </w:rPr>
        <w:t xml:space="preserve"> in place to protect them.</w:t>
      </w:r>
      <w:r w:rsidR="002B03FB">
        <w:rPr>
          <w:color w:val="auto"/>
        </w:rPr>
        <w:t xml:space="preserve"> We also teach students how to keep safe on line.</w:t>
      </w:r>
    </w:p>
    <w:p w14:paraId="0B141732" w14:textId="5CFF8126" w:rsidR="00767D48" w:rsidRPr="002B03FB" w:rsidRDefault="008972F4" w:rsidP="00402D97">
      <w:pPr>
        <w:pStyle w:val="Normal1"/>
        <w:numPr>
          <w:ilvl w:val="0"/>
          <w:numId w:val="46"/>
        </w:numPr>
        <w:spacing w:after="0"/>
        <w:contextualSpacing/>
        <w:rPr>
          <w:color w:val="auto"/>
        </w:rPr>
      </w:pPr>
      <w:r>
        <w:rPr>
          <w:color w:val="auto"/>
        </w:rPr>
        <w:t xml:space="preserve">It is important that Parents/carers have adequate safety measures in place at home, that children receive consistent messages of how to keep safe on line and </w:t>
      </w:r>
      <w:r w:rsidR="002B03FB">
        <w:rPr>
          <w:color w:val="auto"/>
        </w:rPr>
        <w:t>that they are appropriately supervised.</w:t>
      </w:r>
    </w:p>
    <w:p w14:paraId="1F4EDA9A" w14:textId="06E22387" w:rsidR="00767D48" w:rsidRPr="0025647D" w:rsidRDefault="00767D48" w:rsidP="00767D48">
      <w:pPr>
        <w:pStyle w:val="Normal1"/>
        <w:spacing w:after="0"/>
        <w:rPr>
          <w:b/>
        </w:rPr>
      </w:pPr>
      <w:r w:rsidRPr="0025647D">
        <w:rPr>
          <w:b/>
        </w:rPr>
        <w:t>Child Protection Strategy Meeting</w:t>
      </w:r>
      <w:r>
        <w:rPr>
          <w:b/>
        </w:rPr>
        <w:t>s</w:t>
      </w:r>
      <w:r w:rsidRPr="0025647D">
        <w:rPr>
          <w:b/>
        </w:rPr>
        <w:t xml:space="preserve"> and Conferences </w:t>
      </w:r>
    </w:p>
    <w:p w14:paraId="1330E5FE" w14:textId="58883D68" w:rsidR="00767D48" w:rsidRPr="0025647D" w:rsidRDefault="000267E8" w:rsidP="00767D48">
      <w:pPr>
        <w:pStyle w:val="Normal1"/>
        <w:numPr>
          <w:ilvl w:val="0"/>
          <w:numId w:val="12"/>
        </w:numPr>
        <w:spacing w:after="0"/>
        <w:contextualSpacing/>
      </w:pPr>
      <w:r>
        <w:t>If circumstances require, a</w:t>
      </w:r>
      <w:r w:rsidR="00767D48">
        <w:t xml:space="preserve"> member of our</w:t>
      </w:r>
      <w:r w:rsidR="00767D48" w:rsidRPr="0025647D">
        <w:t xml:space="preserve"> staff will attend strategy meetings and </w:t>
      </w:r>
      <w:r w:rsidR="00767D48">
        <w:t xml:space="preserve">child protection </w:t>
      </w:r>
      <w:r w:rsidR="00767D48" w:rsidRPr="0025647D">
        <w:t xml:space="preserve">conferences and will </w:t>
      </w:r>
      <w:r w:rsidR="002110FF">
        <w:t>share</w:t>
      </w:r>
      <w:r w:rsidR="00767D48" w:rsidRPr="0025647D">
        <w:t xml:space="preserve"> information. This information will be shared with parents</w:t>
      </w:r>
      <w:r w:rsidR="00767D48">
        <w:t>/carers</w:t>
      </w:r>
      <w:r w:rsidR="00767D48" w:rsidRPr="0025647D">
        <w:t xml:space="preserve"> beforehand </w:t>
      </w:r>
      <w:r w:rsidR="00767D48">
        <w:t>where</w:t>
      </w:r>
      <w:r w:rsidR="00767D48" w:rsidRPr="0025647D">
        <w:t xml:space="preserve"> possible.  </w:t>
      </w:r>
      <w:r w:rsidR="00767D48">
        <w:t xml:space="preserve">We </w:t>
      </w:r>
      <w:r w:rsidR="00767D48" w:rsidRPr="0025647D">
        <w:t xml:space="preserve">will keep confidential child protection records separately from a </w:t>
      </w:r>
      <w:r w:rsidR="00767D48">
        <w:t>student</w:t>
      </w:r>
      <w:r w:rsidR="00767D48" w:rsidRPr="0025647D">
        <w:t>’s academic and other records</w:t>
      </w:r>
      <w:r w:rsidR="00767D48" w:rsidRPr="008972F4">
        <w:t>. And these will be transferred to their future school/college</w:t>
      </w:r>
      <w:r w:rsidR="008972F4" w:rsidRPr="008972F4">
        <w:t>.</w:t>
      </w:r>
    </w:p>
    <w:p w14:paraId="09FBA732" w14:textId="2C79A94E" w:rsidR="00767D48" w:rsidRPr="0025647D" w:rsidRDefault="00767D48" w:rsidP="00767D48">
      <w:pPr>
        <w:pStyle w:val="Normal1"/>
        <w:spacing w:after="0"/>
        <w:rPr>
          <w:b/>
        </w:rPr>
      </w:pPr>
      <w:r w:rsidRPr="0025647D">
        <w:rPr>
          <w:b/>
        </w:rPr>
        <w:t>Confidentiality</w:t>
      </w:r>
    </w:p>
    <w:p w14:paraId="1649D394" w14:textId="77777777" w:rsidR="00767D48" w:rsidRPr="008972F4" w:rsidRDefault="00767D48" w:rsidP="00767D48">
      <w:pPr>
        <w:pStyle w:val="Normal1"/>
        <w:numPr>
          <w:ilvl w:val="0"/>
          <w:numId w:val="12"/>
        </w:numPr>
        <w:spacing w:after="0"/>
        <w:contextualSpacing/>
      </w:pPr>
      <w:r w:rsidRPr="0025647D">
        <w:t xml:space="preserve">Information from any source, including parents, about possible child abuse cannot be kept </w:t>
      </w:r>
      <w:r w:rsidRPr="008972F4">
        <w:t>confidential.</w:t>
      </w:r>
    </w:p>
    <w:p w14:paraId="294680E6" w14:textId="77777777" w:rsidR="00767D48" w:rsidRPr="008972F4" w:rsidRDefault="00767D48" w:rsidP="00767D48">
      <w:pPr>
        <w:pStyle w:val="Normal1"/>
        <w:numPr>
          <w:ilvl w:val="0"/>
          <w:numId w:val="12"/>
        </w:numPr>
        <w:spacing w:after="0"/>
        <w:contextualSpacing/>
      </w:pPr>
      <w:r w:rsidRPr="008972F4">
        <w:t>Information and records about children who are the subject of a Child Protection Plan will be given only to those people who need it and will be kept strictly confidential by them.</w:t>
      </w:r>
    </w:p>
    <w:p w14:paraId="00B9C151" w14:textId="77777777" w:rsidR="00767D48" w:rsidRPr="0025647D" w:rsidRDefault="00767D48" w:rsidP="00767D48">
      <w:pPr>
        <w:pStyle w:val="Normal1"/>
        <w:spacing w:after="0"/>
      </w:pPr>
    </w:p>
    <w:p w14:paraId="7139FAF1" w14:textId="603427BC" w:rsidR="00767D48" w:rsidRPr="0025647D" w:rsidRDefault="00767D48" w:rsidP="00767D48">
      <w:pPr>
        <w:pStyle w:val="Normal1"/>
        <w:spacing w:after="0"/>
      </w:pPr>
      <w:r w:rsidRPr="0025647D">
        <w:t xml:space="preserve">If parents have </w:t>
      </w:r>
      <w:r w:rsidR="00883370">
        <w:t xml:space="preserve">any </w:t>
      </w:r>
      <w:r w:rsidRPr="0025647D">
        <w:t>concerns, they should contact:</w:t>
      </w:r>
    </w:p>
    <w:p w14:paraId="410C67BC" w14:textId="24153858" w:rsidR="00905F19" w:rsidRDefault="00905F19" w:rsidP="00767D48">
      <w:pPr>
        <w:pStyle w:val="Normal1"/>
        <w:tabs>
          <w:tab w:val="left" w:pos="720"/>
          <w:tab w:val="left" w:pos="1440"/>
          <w:tab w:val="left" w:pos="3860"/>
          <w:tab w:val="left" w:pos="5940"/>
          <w:tab w:val="left" w:pos="6480"/>
        </w:tabs>
        <w:spacing w:after="0"/>
      </w:pPr>
      <w:r w:rsidRPr="00905F19">
        <w:t>Designated Safeguarding Lead: Mrs A Hart</w:t>
      </w:r>
    </w:p>
    <w:p w14:paraId="5DCEB230" w14:textId="77777777" w:rsidR="00905F19" w:rsidRPr="00905F19" w:rsidRDefault="00905F19" w:rsidP="00767D48">
      <w:pPr>
        <w:pStyle w:val="Normal1"/>
        <w:tabs>
          <w:tab w:val="left" w:pos="720"/>
          <w:tab w:val="left" w:pos="1440"/>
          <w:tab w:val="left" w:pos="3860"/>
          <w:tab w:val="left" w:pos="5940"/>
          <w:tab w:val="left" w:pos="6480"/>
        </w:tabs>
        <w:spacing w:after="0"/>
      </w:pPr>
    </w:p>
    <w:p w14:paraId="13F47410" w14:textId="16D00132" w:rsidR="00905F19" w:rsidRDefault="00905F19" w:rsidP="00767D48">
      <w:pPr>
        <w:pStyle w:val="Normal1"/>
        <w:tabs>
          <w:tab w:val="left" w:pos="720"/>
          <w:tab w:val="left" w:pos="1440"/>
          <w:tab w:val="left" w:pos="3860"/>
          <w:tab w:val="left" w:pos="5940"/>
          <w:tab w:val="left" w:pos="6480"/>
        </w:tabs>
        <w:spacing w:after="0"/>
      </w:pPr>
      <w:r w:rsidRPr="00905F19">
        <w:t>Designated Safeguarding Deputy: Mr M Worden</w:t>
      </w:r>
    </w:p>
    <w:p w14:paraId="5D96D5B8" w14:textId="77777777" w:rsidR="00905F19" w:rsidRPr="00905F19" w:rsidRDefault="00905F19" w:rsidP="00767D48">
      <w:pPr>
        <w:pStyle w:val="Normal1"/>
        <w:tabs>
          <w:tab w:val="left" w:pos="720"/>
          <w:tab w:val="left" w:pos="1440"/>
          <w:tab w:val="left" w:pos="3860"/>
          <w:tab w:val="left" w:pos="5940"/>
          <w:tab w:val="left" w:pos="6480"/>
        </w:tabs>
        <w:spacing w:after="0"/>
      </w:pPr>
    </w:p>
    <w:p w14:paraId="5D1F5A17" w14:textId="25F6CAB0" w:rsidR="00905F19" w:rsidRDefault="00905F19" w:rsidP="00767D48">
      <w:pPr>
        <w:pStyle w:val="Normal1"/>
        <w:tabs>
          <w:tab w:val="left" w:pos="720"/>
          <w:tab w:val="left" w:pos="1440"/>
          <w:tab w:val="left" w:pos="3860"/>
          <w:tab w:val="left" w:pos="5940"/>
          <w:tab w:val="left" w:pos="6480"/>
        </w:tabs>
        <w:spacing w:after="0"/>
      </w:pPr>
      <w:r w:rsidRPr="00905F19">
        <w:t>Additional Designated Safeguarding Team members: Mr A Begg, Mrs R Dawber, Mrs M Moulton</w:t>
      </w:r>
    </w:p>
    <w:p w14:paraId="7E91DE77" w14:textId="77777777" w:rsidR="00905F19" w:rsidRPr="00905F19" w:rsidRDefault="00905F19" w:rsidP="00767D48">
      <w:pPr>
        <w:pStyle w:val="Normal1"/>
        <w:tabs>
          <w:tab w:val="left" w:pos="720"/>
          <w:tab w:val="left" w:pos="1440"/>
          <w:tab w:val="left" w:pos="3860"/>
          <w:tab w:val="left" w:pos="5940"/>
          <w:tab w:val="left" w:pos="6480"/>
        </w:tabs>
        <w:spacing w:after="0"/>
      </w:pPr>
    </w:p>
    <w:p w14:paraId="4A0AA726" w14:textId="028D758E" w:rsidR="00767D48" w:rsidRPr="0025647D" w:rsidRDefault="00905F19" w:rsidP="00767D48">
      <w:pPr>
        <w:pStyle w:val="Normal1"/>
        <w:tabs>
          <w:tab w:val="left" w:pos="720"/>
          <w:tab w:val="left" w:pos="1440"/>
          <w:tab w:val="left" w:pos="3860"/>
          <w:tab w:val="left" w:pos="5940"/>
          <w:tab w:val="left" w:pos="6480"/>
        </w:tabs>
        <w:spacing w:after="0"/>
      </w:pPr>
      <w:r>
        <w:t xml:space="preserve">Signed: </w:t>
      </w:r>
      <w:r w:rsidRPr="00905F19">
        <w:rPr>
          <w:rFonts w:ascii="Lucida Calligraphy" w:hAnsi="Lucida Calligraphy"/>
        </w:rPr>
        <w:t>A Hart</w:t>
      </w:r>
    </w:p>
    <w:p w14:paraId="01143619" w14:textId="77777777" w:rsidR="00905F19" w:rsidRDefault="00905F19" w:rsidP="00883370">
      <w:pPr>
        <w:pStyle w:val="Normal1"/>
        <w:spacing w:after="0"/>
      </w:pPr>
      <w:r>
        <w:t>Head Teacher</w:t>
      </w:r>
    </w:p>
    <w:p w14:paraId="3D106747" w14:textId="77777777" w:rsidR="00905F19" w:rsidRDefault="00905F19" w:rsidP="00883370">
      <w:pPr>
        <w:pStyle w:val="Normal1"/>
        <w:spacing w:after="0"/>
      </w:pPr>
    </w:p>
    <w:p w14:paraId="52E4E15E" w14:textId="2F4DFC24" w:rsidR="00AB09D7" w:rsidRDefault="00883370" w:rsidP="00883370">
      <w:pPr>
        <w:pStyle w:val="Normal1"/>
        <w:spacing w:after="0"/>
      </w:pPr>
      <w:r>
        <w:t>Da</w:t>
      </w:r>
      <w:r w:rsidR="00905F19">
        <w:t>te: 22</w:t>
      </w:r>
      <w:r w:rsidR="00905F19" w:rsidRPr="00905F19">
        <w:rPr>
          <w:vertAlign w:val="superscript"/>
        </w:rPr>
        <w:t>nd</w:t>
      </w:r>
      <w:r w:rsidR="00905F19">
        <w:t xml:space="preserve"> September, 2021</w:t>
      </w:r>
    </w:p>
    <w:p w14:paraId="5F538E94" w14:textId="2391B702" w:rsidR="00B31CC5" w:rsidRDefault="00B31CC5" w:rsidP="00883370">
      <w:pPr>
        <w:pStyle w:val="Normal1"/>
        <w:spacing w:after="0"/>
        <w:rPr>
          <w:b/>
          <w:sz w:val="24"/>
          <w:szCs w:val="24"/>
        </w:rPr>
      </w:pPr>
    </w:p>
    <w:p w14:paraId="28268924" w14:textId="043F93A3" w:rsidR="00271ECF" w:rsidRDefault="00271ECF">
      <w:pPr>
        <w:rPr>
          <w:b/>
          <w:sz w:val="24"/>
          <w:szCs w:val="24"/>
        </w:rPr>
      </w:pPr>
      <w:r>
        <w:rPr>
          <w:b/>
          <w:sz w:val="24"/>
          <w:szCs w:val="24"/>
        </w:rPr>
        <w:br w:type="page"/>
      </w:r>
    </w:p>
    <w:p w14:paraId="307AC745" w14:textId="6C7687EF" w:rsidR="00C874F4" w:rsidRPr="00883370" w:rsidRDefault="00C874F4" w:rsidP="00883370">
      <w:pPr>
        <w:pStyle w:val="Normal1"/>
        <w:spacing w:after="0"/>
      </w:pPr>
      <w:bookmarkStart w:id="79" w:name="Appendix3"/>
      <w:bookmarkEnd w:id="79"/>
      <w:r w:rsidRPr="0025647D">
        <w:rPr>
          <w:b/>
          <w:sz w:val="24"/>
          <w:szCs w:val="24"/>
        </w:rPr>
        <w:lastRenderedPageBreak/>
        <w:t>A</w:t>
      </w:r>
      <w:r w:rsidRPr="0025647D">
        <w:rPr>
          <w:rFonts w:asciiTheme="minorHAnsi" w:hAnsiTheme="minorHAnsi"/>
          <w:b/>
          <w:sz w:val="24"/>
          <w:szCs w:val="24"/>
        </w:rPr>
        <w:t>PPENDIX 3</w:t>
      </w:r>
    </w:p>
    <w:p w14:paraId="713B6832" w14:textId="05757C82" w:rsidR="00C874F4" w:rsidRDefault="00C874F4" w:rsidP="00C874F4">
      <w:pPr>
        <w:pStyle w:val="Default"/>
        <w:rPr>
          <w:rFonts w:asciiTheme="minorHAnsi" w:hAnsiTheme="minorHAnsi" w:cstheme="minorHAnsi"/>
          <w:b/>
          <w:bCs/>
          <w:sz w:val="22"/>
          <w:szCs w:val="22"/>
        </w:rPr>
      </w:pPr>
      <w:r>
        <w:rPr>
          <w:rFonts w:asciiTheme="minorHAnsi" w:hAnsiTheme="minorHAnsi" w:cstheme="minorHAnsi"/>
          <w:b/>
          <w:bCs/>
          <w:sz w:val="22"/>
          <w:szCs w:val="22"/>
        </w:rPr>
        <w:t>ROLE OF THE DESIGNATED SAFEGUARDING LEAD (DSL)</w:t>
      </w:r>
      <w:r w:rsidR="00F34045">
        <w:rPr>
          <w:rFonts w:asciiTheme="minorHAnsi" w:hAnsiTheme="minorHAnsi" w:cstheme="minorHAnsi"/>
          <w:b/>
          <w:bCs/>
          <w:sz w:val="22"/>
          <w:szCs w:val="22"/>
        </w:rPr>
        <w:t xml:space="preserve"> See Annex </w:t>
      </w:r>
      <w:r w:rsidR="00215D8D">
        <w:rPr>
          <w:rFonts w:asciiTheme="minorHAnsi" w:hAnsiTheme="minorHAnsi" w:cstheme="minorHAnsi"/>
          <w:b/>
          <w:bCs/>
          <w:sz w:val="22"/>
          <w:szCs w:val="22"/>
        </w:rPr>
        <w:t>C</w:t>
      </w:r>
      <w:r w:rsidR="00F34045">
        <w:rPr>
          <w:rFonts w:asciiTheme="minorHAnsi" w:hAnsiTheme="minorHAnsi" w:cstheme="minorHAnsi"/>
          <w:b/>
          <w:bCs/>
          <w:sz w:val="22"/>
          <w:szCs w:val="22"/>
        </w:rPr>
        <w:t xml:space="preserve"> – </w:t>
      </w:r>
      <w:hyperlink r:id="rId119" w:history="1">
        <w:r w:rsidR="00F34045" w:rsidRPr="00F50879">
          <w:rPr>
            <w:rStyle w:val="Hyperlink"/>
            <w:rFonts w:asciiTheme="minorHAnsi" w:hAnsiTheme="minorHAnsi" w:cstheme="minorHAnsi"/>
            <w:b/>
            <w:bCs/>
            <w:sz w:val="22"/>
            <w:szCs w:val="22"/>
          </w:rPr>
          <w:t>KCSIE</w:t>
        </w:r>
      </w:hyperlink>
      <w:r w:rsidR="00F34045">
        <w:rPr>
          <w:rFonts w:asciiTheme="minorHAnsi" w:hAnsiTheme="minorHAnsi" w:cstheme="minorHAnsi"/>
          <w:b/>
          <w:bCs/>
          <w:sz w:val="22"/>
          <w:szCs w:val="22"/>
        </w:rPr>
        <w:t xml:space="preserve"> 2021</w:t>
      </w:r>
    </w:p>
    <w:p w14:paraId="0F1946F8" w14:textId="77777777" w:rsidR="00C874F4" w:rsidRPr="00B462CB" w:rsidRDefault="00C874F4" w:rsidP="00C874F4">
      <w:pPr>
        <w:pStyle w:val="Default"/>
        <w:rPr>
          <w:rFonts w:asciiTheme="minorHAnsi" w:hAnsiTheme="minorHAnsi" w:cstheme="minorHAnsi"/>
          <w:sz w:val="22"/>
          <w:szCs w:val="22"/>
        </w:rPr>
      </w:pPr>
    </w:p>
    <w:p w14:paraId="57C454DC" w14:textId="08DEF06D"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Designated Safeguarding Lead is also a</w:t>
      </w:r>
      <w:r w:rsidRPr="00B462CB">
        <w:rPr>
          <w:rFonts w:asciiTheme="minorHAnsi" w:hAnsiTheme="minorHAnsi" w:cstheme="minorHAnsi"/>
          <w:sz w:val="22"/>
          <w:szCs w:val="22"/>
        </w:rPr>
        <w:t xml:space="preserve"> </w:t>
      </w:r>
      <w:r>
        <w:rPr>
          <w:rFonts w:asciiTheme="minorHAnsi" w:hAnsiTheme="minorHAnsi" w:cstheme="minorHAnsi"/>
          <w:b/>
          <w:bCs/>
          <w:sz w:val="22"/>
          <w:szCs w:val="22"/>
        </w:rPr>
        <w:t>senior</w:t>
      </w:r>
      <w:r w:rsidRPr="00B462CB">
        <w:rPr>
          <w:rFonts w:asciiTheme="minorHAnsi" w:hAnsiTheme="minorHAnsi" w:cstheme="minorHAnsi"/>
          <w:sz w:val="22"/>
          <w:szCs w:val="22"/>
        </w:rPr>
        <w:t xml:space="preserve"> </w:t>
      </w:r>
      <w:r w:rsidRPr="00B462CB">
        <w:rPr>
          <w:rFonts w:asciiTheme="minorHAnsi" w:hAnsiTheme="minorHAnsi" w:cstheme="minorHAnsi"/>
          <w:b/>
          <w:bCs/>
          <w:sz w:val="22"/>
          <w:szCs w:val="22"/>
        </w:rPr>
        <w:t>leader</w:t>
      </w:r>
      <w:r>
        <w:rPr>
          <w:rFonts w:asciiTheme="minorHAnsi" w:hAnsiTheme="minorHAnsi" w:cstheme="minorHAnsi"/>
          <w:b/>
          <w:bCs/>
          <w:sz w:val="22"/>
          <w:szCs w:val="22"/>
        </w:rPr>
        <w:t>.</w:t>
      </w:r>
      <w:r>
        <w:rPr>
          <w:rFonts w:asciiTheme="minorHAnsi" w:hAnsiTheme="minorHAnsi" w:cstheme="minorHAnsi"/>
          <w:sz w:val="22"/>
          <w:szCs w:val="22"/>
        </w:rPr>
        <w:t xml:space="preserve">  As outlined in the role holder’s job description, they</w:t>
      </w:r>
      <w:r w:rsidRPr="00B462CB">
        <w:rPr>
          <w:rFonts w:asciiTheme="minorHAnsi" w:hAnsiTheme="minorHAnsi" w:cstheme="minorHAnsi"/>
          <w:sz w:val="22"/>
          <w:szCs w:val="22"/>
        </w:rPr>
        <w:t xml:space="preserve"> take </w:t>
      </w:r>
      <w:r w:rsidRPr="00B462CB">
        <w:rPr>
          <w:rFonts w:asciiTheme="minorHAnsi" w:hAnsiTheme="minorHAnsi" w:cstheme="minorHAnsi"/>
          <w:b/>
          <w:bCs/>
          <w:sz w:val="22"/>
          <w:szCs w:val="22"/>
        </w:rPr>
        <w:t xml:space="preserve">lead responsibility </w:t>
      </w:r>
      <w:r w:rsidRPr="00B462CB">
        <w:rPr>
          <w:rFonts w:asciiTheme="minorHAnsi" w:hAnsiTheme="minorHAnsi" w:cstheme="minorHAnsi"/>
          <w:sz w:val="22"/>
          <w:szCs w:val="22"/>
        </w:rPr>
        <w:t xml:space="preserve">for safeguarding and child protection (including online safety). </w:t>
      </w:r>
      <w:r>
        <w:rPr>
          <w:rFonts w:asciiTheme="minorHAnsi" w:hAnsiTheme="minorHAnsi" w:cstheme="minorHAnsi"/>
          <w:sz w:val="22"/>
          <w:szCs w:val="22"/>
        </w:rPr>
        <w:t xml:space="preserve">The DSL is </w:t>
      </w:r>
      <w:r w:rsidRPr="00B462CB">
        <w:rPr>
          <w:rFonts w:asciiTheme="minorHAnsi" w:hAnsiTheme="minorHAnsi" w:cstheme="minorHAnsi"/>
          <w:sz w:val="22"/>
          <w:szCs w:val="22"/>
        </w:rPr>
        <w:t>given the additional time, funding, training, resources and appropriate support they need to carry out the role effectively.</w:t>
      </w:r>
      <w:r>
        <w:rPr>
          <w:rFonts w:asciiTheme="minorHAnsi" w:hAnsiTheme="minorHAnsi" w:cstheme="minorHAnsi"/>
          <w:sz w:val="22"/>
          <w:szCs w:val="22"/>
        </w:rPr>
        <w:t xml:space="preserve"> </w:t>
      </w:r>
    </w:p>
    <w:p w14:paraId="21F861AD" w14:textId="77777777" w:rsidR="00C874F4" w:rsidRPr="00B462CB" w:rsidRDefault="00C874F4" w:rsidP="00C874F4">
      <w:pPr>
        <w:pStyle w:val="Default"/>
        <w:rPr>
          <w:rFonts w:asciiTheme="minorHAnsi" w:hAnsiTheme="minorHAnsi" w:cstheme="minorHAnsi"/>
          <w:sz w:val="22"/>
          <w:szCs w:val="22"/>
        </w:rPr>
      </w:pPr>
    </w:p>
    <w:p w14:paraId="50C7F6F3" w14:textId="33059812"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w:t>
      </w:r>
      <w:r w:rsidRPr="00B462CB">
        <w:rPr>
          <w:rFonts w:asciiTheme="minorHAnsi" w:hAnsiTheme="minorHAnsi" w:cstheme="minorHAnsi"/>
          <w:sz w:val="22"/>
          <w:szCs w:val="22"/>
        </w:rPr>
        <w:t xml:space="preserve"> </w:t>
      </w:r>
      <w:r>
        <w:rPr>
          <w:rFonts w:asciiTheme="minorHAnsi" w:hAnsiTheme="minorHAnsi" w:cstheme="minorHAnsi"/>
          <w:sz w:val="22"/>
          <w:szCs w:val="22"/>
        </w:rPr>
        <w:t>may need to</w:t>
      </w:r>
      <w:r w:rsidRPr="00B462CB">
        <w:rPr>
          <w:rFonts w:asciiTheme="minorHAnsi" w:hAnsiTheme="minorHAnsi" w:cstheme="minorHAnsi"/>
          <w:sz w:val="22"/>
          <w:szCs w:val="22"/>
        </w:rPr>
        <w:t xml:space="preserve"> contact the </w:t>
      </w:r>
      <w:r w:rsidR="000142A1">
        <w:rPr>
          <w:rFonts w:asciiTheme="minorHAnsi" w:hAnsiTheme="minorHAnsi" w:cstheme="minorHAnsi"/>
          <w:sz w:val="22"/>
          <w:szCs w:val="22"/>
        </w:rPr>
        <w:t>Safeguarding Children Partnership</w:t>
      </w:r>
      <w:r w:rsidRPr="00B462CB">
        <w:rPr>
          <w:rFonts w:asciiTheme="minorHAnsi" w:hAnsiTheme="minorHAnsi" w:cstheme="minorHAnsi"/>
          <w:sz w:val="22"/>
          <w:szCs w:val="22"/>
        </w:rPr>
        <w:t xml:space="preserve"> Officer on any matter that the DSL considers cannot be properly dealt with internally. </w:t>
      </w:r>
      <w:r>
        <w:rPr>
          <w:rFonts w:asciiTheme="minorHAnsi" w:hAnsiTheme="minorHAnsi" w:cstheme="minorHAnsi"/>
          <w:sz w:val="22"/>
          <w:szCs w:val="22"/>
        </w:rPr>
        <w:t>A</w:t>
      </w:r>
      <w:r w:rsidRPr="00B462CB">
        <w:rPr>
          <w:rFonts w:asciiTheme="minorHAnsi" w:hAnsiTheme="minorHAnsi" w:cstheme="minorHAnsi"/>
          <w:sz w:val="22"/>
          <w:szCs w:val="22"/>
        </w:rPr>
        <w:t>ccess to external advice from an approp</w:t>
      </w:r>
      <w:r>
        <w:rPr>
          <w:rFonts w:asciiTheme="minorHAnsi" w:hAnsiTheme="minorHAnsi" w:cstheme="minorHAnsi"/>
          <w:sz w:val="22"/>
          <w:szCs w:val="22"/>
        </w:rPr>
        <w:t>riate company or legal service may be necessary.</w:t>
      </w:r>
    </w:p>
    <w:p w14:paraId="22599E99" w14:textId="77777777" w:rsidR="00C874F4" w:rsidRPr="00B462CB" w:rsidRDefault="00C874F4" w:rsidP="00C874F4">
      <w:pPr>
        <w:pStyle w:val="Default"/>
        <w:rPr>
          <w:rFonts w:asciiTheme="minorHAnsi" w:hAnsiTheme="minorHAnsi" w:cstheme="minorHAnsi"/>
          <w:sz w:val="22"/>
          <w:szCs w:val="22"/>
        </w:rPr>
      </w:pPr>
    </w:p>
    <w:p w14:paraId="46598B91" w14:textId="78A7AB33" w:rsidR="00C874F4" w:rsidRPr="000142A1" w:rsidRDefault="00C874F4" w:rsidP="00C874F4">
      <w:pPr>
        <w:pStyle w:val="Default"/>
        <w:rPr>
          <w:rFonts w:asciiTheme="minorHAnsi" w:hAnsiTheme="minorHAnsi" w:cstheme="minorHAnsi"/>
          <w:b/>
          <w:bCs/>
          <w:sz w:val="22"/>
          <w:szCs w:val="22"/>
        </w:rPr>
      </w:pPr>
      <w:r>
        <w:rPr>
          <w:rFonts w:asciiTheme="minorHAnsi" w:hAnsiTheme="minorHAnsi" w:cstheme="minorHAnsi"/>
          <w:b/>
          <w:bCs/>
          <w:sz w:val="22"/>
          <w:szCs w:val="22"/>
        </w:rPr>
        <w:t>Deputy Designated Safeguarding L</w:t>
      </w:r>
      <w:r w:rsidRPr="00B462CB">
        <w:rPr>
          <w:rFonts w:asciiTheme="minorHAnsi" w:hAnsiTheme="minorHAnsi" w:cstheme="minorHAnsi"/>
          <w:b/>
          <w:bCs/>
          <w:sz w:val="22"/>
          <w:szCs w:val="22"/>
        </w:rPr>
        <w:t xml:space="preserve">eads </w:t>
      </w:r>
      <w:r>
        <w:rPr>
          <w:rFonts w:asciiTheme="minorHAnsi" w:hAnsiTheme="minorHAnsi" w:cstheme="minorHAnsi"/>
          <w:b/>
          <w:bCs/>
          <w:sz w:val="22"/>
          <w:szCs w:val="22"/>
        </w:rPr>
        <w:t>(DDSL)</w:t>
      </w:r>
    </w:p>
    <w:p w14:paraId="744C1CA7" w14:textId="39C616A2"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In addition to the DSL, there is at least</w:t>
      </w:r>
      <w:r w:rsidRPr="00B462CB">
        <w:rPr>
          <w:rFonts w:asciiTheme="minorHAnsi" w:hAnsiTheme="minorHAnsi" w:cstheme="minorHAnsi"/>
          <w:sz w:val="22"/>
          <w:szCs w:val="22"/>
        </w:rPr>
        <w:t xml:space="preserve"> one </w:t>
      </w:r>
      <w:r>
        <w:rPr>
          <w:rFonts w:asciiTheme="minorHAnsi" w:hAnsiTheme="minorHAnsi" w:cstheme="minorHAnsi"/>
          <w:sz w:val="22"/>
          <w:szCs w:val="22"/>
        </w:rPr>
        <w:t>D</w:t>
      </w:r>
      <w:r w:rsidRPr="00B462CB">
        <w:rPr>
          <w:rFonts w:asciiTheme="minorHAnsi" w:hAnsiTheme="minorHAnsi" w:cstheme="minorHAnsi"/>
          <w:sz w:val="22"/>
          <w:szCs w:val="22"/>
        </w:rPr>
        <w:t>epu</w:t>
      </w:r>
      <w:r>
        <w:rPr>
          <w:rFonts w:asciiTheme="minorHAnsi" w:hAnsiTheme="minorHAnsi" w:cstheme="minorHAnsi"/>
          <w:sz w:val="22"/>
          <w:szCs w:val="22"/>
        </w:rPr>
        <w:t>ty Designated Safeguarding Lead</w:t>
      </w:r>
      <w:r w:rsidRPr="00B462CB">
        <w:rPr>
          <w:rFonts w:asciiTheme="minorHAnsi" w:hAnsiTheme="minorHAnsi" w:cstheme="minorHAnsi"/>
          <w:sz w:val="22"/>
          <w:szCs w:val="22"/>
        </w:rPr>
        <w:t xml:space="preserve">. </w:t>
      </w:r>
      <w:r>
        <w:rPr>
          <w:rFonts w:asciiTheme="minorHAnsi" w:hAnsiTheme="minorHAnsi" w:cstheme="minorHAnsi"/>
          <w:sz w:val="22"/>
          <w:szCs w:val="22"/>
        </w:rPr>
        <w:t>Any deputies</w:t>
      </w:r>
      <w:r w:rsidRPr="00B462CB">
        <w:rPr>
          <w:rFonts w:asciiTheme="minorHAnsi" w:hAnsiTheme="minorHAnsi" w:cstheme="minorHAnsi"/>
          <w:sz w:val="22"/>
          <w:szCs w:val="22"/>
        </w:rPr>
        <w:t xml:space="preserve"> </w:t>
      </w:r>
      <w:r>
        <w:rPr>
          <w:rFonts w:asciiTheme="minorHAnsi" w:hAnsiTheme="minorHAnsi" w:cstheme="minorHAnsi"/>
          <w:sz w:val="22"/>
          <w:szCs w:val="22"/>
        </w:rPr>
        <w:t>are</w:t>
      </w:r>
      <w:r w:rsidRPr="00B462CB">
        <w:rPr>
          <w:rFonts w:asciiTheme="minorHAnsi" w:hAnsiTheme="minorHAnsi" w:cstheme="minorHAnsi"/>
          <w:sz w:val="22"/>
          <w:szCs w:val="22"/>
        </w:rPr>
        <w:t xml:space="preserve"> trained to the same standard as the </w:t>
      </w:r>
      <w:r>
        <w:rPr>
          <w:rFonts w:asciiTheme="minorHAnsi" w:hAnsiTheme="minorHAnsi" w:cstheme="minorHAnsi"/>
          <w:sz w:val="22"/>
          <w:szCs w:val="22"/>
        </w:rPr>
        <w:t>DSL</w:t>
      </w:r>
      <w:r w:rsidRPr="00B462CB">
        <w:rPr>
          <w:rFonts w:asciiTheme="minorHAnsi" w:hAnsiTheme="minorHAnsi" w:cstheme="minorHAnsi"/>
          <w:sz w:val="22"/>
          <w:szCs w:val="22"/>
        </w:rPr>
        <w:t xml:space="preserve"> and the</w:t>
      </w:r>
      <w:r>
        <w:rPr>
          <w:rFonts w:asciiTheme="minorHAnsi" w:hAnsiTheme="minorHAnsi" w:cstheme="minorHAnsi"/>
          <w:sz w:val="22"/>
          <w:szCs w:val="22"/>
        </w:rPr>
        <w:t>ir role is</w:t>
      </w:r>
      <w:r w:rsidRPr="00B462CB">
        <w:rPr>
          <w:rFonts w:asciiTheme="minorHAnsi" w:hAnsiTheme="minorHAnsi" w:cstheme="minorHAnsi"/>
          <w:sz w:val="22"/>
          <w:szCs w:val="22"/>
        </w:rPr>
        <w:t xml:space="preserve"> explicit in</w:t>
      </w:r>
      <w:r>
        <w:rPr>
          <w:rFonts w:asciiTheme="minorHAnsi" w:hAnsiTheme="minorHAnsi" w:cstheme="minorHAnsi"/>
          <w:sz w:val="22"/>
          <w:szCs w:val="22"/>
        </w:rPr>
        <w:t xml:space="preserve"> their job description. T</w:t>
      </w:r>
      <w:r w:rsidRPr="00B462CB">
        <w:rPr>
          <w:rFonts w:asciiTheme="minorHAnsi" w:hAnsiTheme="minorHAnsi" w:cstheme="minorHAnsi"/>
          <w:sz w:val="22"/>
          <w:szCs w:val="22"/>
        </w:rPr>
        <w:t xml:space="preserve">he activities of the </w:t>
      </w:r>
      <w:r>
        <w:rPr>
          <w:rFonts w:asciiTheme="minorHAnsi" w:hAnsiTheme="minorHAnsi" w:cstheme="minorHAnsi"/>
          <w:sz w:val="22"/>
          <w:szCs w:val="22"/>
        </w:rPr>
        <w:t>DSL</w:t>
      </w:r>
      <w:r w:rsidRPr="00B462CB">
        <w:rPr>
          <w:rFonts w:asciiTheme="minorHAnsi" w:hAnsiTheme="minorHAnsi" w:cstheme="minorHAnsi"/>
          <w:sz w:val="22"/>
          <w:szCs w:val="22"/>
        </w:rPr>
        <w:t xml:space="preserve"> can be delegated to appropriately trained deputies, </w:t>
      </w:r>
      <w:r>
        <w:rPr>
          <w:rFonts w:asciiTheme="minorHAnsi" w:hAnsiTheme="minorHAnsi" w:cstheme="minorHAnsi"/>
          <w:sz w:val="22"/>
          <w:szCs w:val="22"/>
        </w:rPr>
        <w:t xml:space="preserve">however, </w:t>
      </w:r>
      <w:r w:rsidRPr="00B462CB">
        <w:rPr>
          <w:rFonts w:asciiTheme="minorHAnsi" w:hAnsiTheme="minorHAnsi" w:cstheme="minorHAnsi"/>
          <w:sz w:val="22"/>
          <w:szCs w:val="22"/>
        </w:rPr>
        <w:t xml:space="preserve">the ultimate lead responsibility for child protection, as set out above, </w:t>
      </w:r>
      <w:r>
        <w:rPr>
          <w:rFonts w:asciiTheme="minorHAnsi" w:hAnsiTheme="minorHAnsi" w:cstheme="minorHAnsi"/>
          <w:sz w:val="22"/>
          <w:szCs w:val="22"/>
        </w:rPr>
        <w:t xml:space="preserve">cannot be delegated and so, </w:t>
      </w:r>
      <w:r w:rsidRPr="00B462CB">
        <w:rPr>
          <w:rFonts w:asciiTheme="minorHAnsi" w:hAnsiTheme="minorHAnsi" w:cstheme="minorHAnsi"/>
          <w:sz w:val="22"/>
          <w:szCs w:val="22"/>
        </w:rPr>
        <w:t xml:space="preserve">remains with the </w:t>
      </w:r>
      <w:r>
        <w:rPr>
          <w:rFonts w:asciiTheme="minorHAnsi" w:hAnsiTheme="minorHAnsi" w:cstheme="minorHAnsi"/>
          <w:sz w:val="22"/>
          <w:szCs w:val="22"/>
        </w:rPr>
        <w:t>DSL.</w:t>
      </w:r>
    </w:p>
    <w:p w14:paraId="26F430D9" w14:textId="77777777" w:rsidR="00C874F4" w:rsidRPr="00B462CB" w:rsidRDefault="00C874F4" w:rsidP="00C874F4">
      <w:pPr>
        <w:pStyle w:val="Default"/>
        <w:rPr>
          <w:rFonts w:asciiTheme="minorHAnsi" w:hAnsiTheme="minorHAnsi" w:cstheme="minorHAnsi"/>
          <w:sz w:val="22"/>
          <w:szCs w:val="22"/>
        </w:rPr>
      </w:pPr>
    </w:p>
    <w:p w14:paraId="6312F5EA" w14:textId="535FBA5D"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Availability </w:t>
      </w:r>
    </w:p>
    <w:p w14:paraId="6970FC7B" w14:textId="7D6236B7"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During term time the </w:t>
      </w:r>
      <w:r>
        <w:rPr>
          <w:rFonts w:asciiTheme="minorHAnsi" w:hAnsiTheme="minorHAnsi" w:cstheme="minorHAnsi"/>
          <w:sz w:val="22"/>
          <w:szCs w:val="22"/>
        </w:rPr>
        <w:t>DSL (or a deputy) will</w:t>
      </w:r>
      <w:r w:rsidRPr="00B462CB">
        <w:rPr>
          <w:rFonts w:asciiTheme="minorHAnsi" w:hAnsiTheme="minorHAnsi" w:cstheme="minorHAnsi"/>
          <w:sz w:val="22"/>
          <w:szCs w:val="22"/>
        </w:rPr>
        <w:t xml:space="preserve"> always be available (during </w:t>
      </w:r>
      <w:r w:rsidR="000142A1">
        <w:rPr>
          <w:rFonts w:asciiTheme="minorHAnsi" w:hAnsiTheme="minorHAnsi" w:cstheme="minorHAnsi"/>
          <w:sz w:val="22"/>
          <w:szCs w:val="22"/>
        </w:rPr>
        <w:t xml:space="preserve">opening </w:t>
      </w:r>
      <w:r w:rsidRPr="00B462CB">
        <w:rPr>
          <w:rFonts w:asciiTheme="minorHAnsi" w:hAnsiTheme="minorHAnsi" w:cstheme="minorHAnsi"/>
          <w:sz w:val="22"/>
          <w:szCs w:val="22"/>
        </w:rPr>
        <w:t xml:space="preserve">hours) for staff in to discuss any safeguarding concerns. </w:t>
      </w:r>
      <w:r>
        <w:rPr>
          <w:rFonts w:asciiTheme="minorHAnsi" w:hAnsiTheme="minorHAnsi" w:cstheme="minorHAnsi"/>
          <w:sz w:val="22"/>
          <w:szCs w:val="22"/>
        </w:rPr>
        <w:t>If they are not</w:t>
      </w:r>
      <w:r w:rsidRPr="00B462CB">
        <w:rPr>
          <w:rFonts w:asciiTheme="minorHAnsi" w:hAnsiTheme="minorHAnsi" w:cstheme="minorHAnsi"/>
          <w:sz w:val="22"/>
          <w:szCs w:val="22"/>
        </w:rPr>
        <w:t xml:space="preserve"> available in person, </w:t>
      </w:r>
      <w:r>
        <w:rPr>
          <w:rFonts w:asciiTheme="minorHAnsi" w:hAnsiTheme="minorHAnsi" w:cstheme="minorHAnsi"/>
          <w:sz w:val="22"/>
          <w:szCs w:val="22"/>
        </w:rPr>
        <w:t>they will be</w:t>
      </w:r>
      <w:r w:rsidRPr="00B462CB">
        <w:rPr>
          <w:rFonts w:asciiTheme="minorHAnsi" w:hAnsiTheme="minorHAnsi" w:cstheme="minorHAnsi"/>
          <w:sz w:val="22"/>
          <w:szCs w:val="22"/>
        </w:rPr>
        <w:t xml:space="preserve"> availab</w:t>
      </w:r>
      <w:r>
        <w:rPr>
          <w:rFonts w:asciiTheme="minorHAnsi" w:hAnsiTheme="minorHAnsi" w:cstheme="minorHAnsi"/>
          <w:sz w:val="22"/>
          <w:szCs w:val="22"/>
        </w:rPr>
        <w:t>le via phone. A</w:t>
      </w:r>
      <w:r w:rsidRPr="00B462CB">
        <w:rPr>
          <w:rFonts w:asciiTheme="minorHAnsi" w:hAnsiTheme="minorHAnsi" w:cstheme="minorHAnsi"/>
          <w:sz w:val="22"/>
          <w:szCs w:val="22"/>
        </w:rPr>
        <w:t>dequate and appropriate cover arrangements for any out o</w:t>
      </w:r>
      <w:r>
        <w:rPr>
          <w:rFonts w:asciiTheme="minorHAnsi" w:hAnsiTheme="minorHAnsi" w:cstheme="minorHAnsi"/>
          <w:sz w:val="22"/>
          <w:szCs w:val="22"/>
        </w:rPr>
        <w:t xml:space="preserve">f hours/out of term activities will be arranged by the DSL. </w:t>
      </w:r>
    </w:p>
    <w:p w14:paraId="2E92E442" w14:textId="77777777" w:rsidR="00C874F4" w:rsidRPr="00B462CB" w:rsidRDefault="00C874F4" w:rsidP="00C874F4">
      <w:pPr>
        <w:pStyle w:val="Default"/>
        <w:rPr>
          <w:rFonts w:asciiTheme="minorHAnsi" w:hAnsiTheme="minorHAnsi" w:cstheme="minorHAnsi"/>
          <w:sz w:val="22"/>
          <w:szCs w:val="22"/>
        </w:rPr>
      </w:pPr>
    </w:p>
    <w:p w14:paraId="71C1351F" w14:textId="3BDA0BBB"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Manage referrals </w:t>
      </w:r>
    </w:p>
    <w:p w14:paraId="1C1FDCCD" w14:textId="5CFCFEF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sidR="000142A1">
        <w:rPr>
          <w:rFonts w:asciiTheme="minorHAnsi" w:hAnsiTheme="minorHAnsi" w:cstheme="minorHAnsi"/>
          <w:sz w:val="22"/>
          <w:szCs w:val="22"/>
        </w:rPr>
        <w:t>DSL</w:t>
      </w:r>
      <w:r>
        <w:rPr>
          <w:rFonts w:asciiTheme="minorHAnsi" w:hAnsiTheme="minorHAnsi" w:cstheme="minorHAnsi"/>
          <w:sz w:val="22"/>
          <w:szCs w:val="22"/>
        </w:rPr>
        <w:t xml:space="preserve"> will refer (and support staff who refer):</w:t>
      </w:r>
      <w:r w:rsidRPr="00B462CB">
        <w:rPr>
          <w:rFonts w:asciiTheme="minorHAnsi" w:hAnsiTheme="minorHAnsi" w:cstheme="minorHAnsi"/>
          <w:sz w:val="22"/>
          <w:szCs w:val="22"/>
        </w:rPr>
        <w:t xml:space="preserve"> </w:t>
      </w:r>
    </w:p>
    <w:p w14:paraId="0D6665BD" w14:textId="70CE3506" w:rsidR="00C874F4" w:rsidRPr="00215586" w:rsidRDefault="00C874F4" w:rsidP="00154F8E">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suspected abuse and neglect to children’s social care </w:t>
      </w:r>
      <w:r w:rsidRPr="00215586">
        <w:rPr>
          <w:rFonts w:asciiTheme="minorHAnsi" w:hAnsiTheme="minorHAnsi" w:cstheme="minorHAnsi"/>
          <w:sz w:val="22"/>
          <w:szCs w:val="22"/>
        </w:rPr>
        <w:t>(</w:t>
      </w:r>
      <w:r w:rsidR="00215586" w:rsidRPr="00215586">
        <w:rPr>
          <w:rFonts w:asciiTheme="minorHAnsi" w:hAnsiTheme="minorHAnsi" w:cstheme="minorHAnsi"/>
          <w:sz w:val="22"/>
          <w:szCs w:val="22"/>
        </w:rPr>
        <w:t>The Integrated Front Door</w:t>
      </w:r>
      <w:r w:rsidRPr="00215586">
        <w:rPr>
          <w:rFonts w:asciiTheme="minorHAnsi" w:hAnsiTheme="minorHAnsi" w:cstheme="minorHAnsi"/>
          <w:sz w:val="22"/>
          <w:szCs w:val="22"/>
        </w:rPr>
        <w:t xml:space="preserve">) </w:t>
      </w:r>
    </w:p>
    <w:p w14:paraId="2C59BF28" w14:textId="0C38DCDD" w:rsidR="00C874F4" w:rsidRPr="00B462CB" w:rsidRDefault="00C874F4" w:rsidP="00154F8E">
      <w:pPr>
        <w:pStyle w:val="Default"/>
        <w:rPr>
          <w:rFonts w:asciiTheme="minorHAnsi" w:hAnsiTheme="minorHAnsi" w:cstheme="minorHAnsi"/>
          <w:sz w:val="22"/>
          <w:szCs w:val="22"/>
        </w:rPr>
      </w:pPr>
      <w:r>
        <w:rPr>
          <w:rFonts w:asciiTheme="minorHAnsi" w:hAnsiTheme="minorHAnsi" w:cstheme="minorHAnsi"/>
          <w:sz w:val="22"/>
          <w:szCs w:val="22"/>
        </w:rPr>
        <w:t xml:space="preserve">• </w:t>
      </w:r>
      <w:r w:rsidRPr="00B462CB">
        <w:rPr>
          <w:rFonts w:asciiTheme="minorHAnsi" w:hAnsiTheme="minorHAnsi" w:cstheme="minorHAnsi"/>
          <w:sz w:val="22"/>
          <w:szCs w:val="22"/>
        </w:rPr>
        <w:t>radicalisation concern</w:t>
      </w:r>
      <w:r>
        <w:rPr>
          <w:rFonts w:asciiTheme="minorHAnsi" w:hAnsiTheme="minorHAnsi" w:cstheme="minorHAnsi"/>
          <w:sz w:val="22"/>
          <w:szCs w:val="22"/>
        </w:rPr>
        <w:t xml:space="preserve">s to the </w:t>
      </w:r>
      <w:r w:rsidRPr="00B462CB">
        <w:rPr>
          <w:rFonts w:asciiTheme="minorHAnsi" w:hAnsiTheme="minorHAnsi" w:cstheme="minorHAnsi"/>
          <w:sz w:val="22"/>
          <w:szCs w:val="22"/>
        </w:rPr>
        <w:t>Channel p</w:t>
      </w:r>
      <w:r w:rsidR="000142A1">
        <w:rPr>
          <w:rFonts w:asciiTheme="minorHAnsi" w:hAnsiTheme="minorHAnsi" w:cstheme="minorHAnsi"/>
          <w:sz w:val="22"/>
          <w:szCs w:val="22"/>
        </w:rPr>
        <w:t>anel</w:t>
      </w:r>
      <w:r w:rsidRPr="00B462CB">
        <w:rPr>
          <w:rFonts w:asciiTheme="minorHAnsi" w:hAnsiTheme="minorHAnsi" w:cstheme="minorHAnsi"/>
          <w:sz w:val="22"/>
          <w:szCs w:val="22"/>
        </w:rPr>
        <w:t xml:space="preserve"> </w:t>
      </w:r>
    </w:p>
    <w:p w14:paraId="0A071D8D" w14:textId="0FBF3FD3" w:rsidR="00C874F4" w:rsidRPr="00B462CB" w:rsidRDefault="00C874F4" w:rsidP="00154F8E">
      <w:pPr>
        <w:pStyle w:val="Default"/>
        <w:rPr>
          <w:rFonts w:asciiTheme="minorHAnsi" w:hAnsiTheme="minorHAnsi" w:cstheme="minorHAnsi"/>
          <w:sz w:val="22"/>
          <w:szCs w:val="22"/>
        </w:rPr>
      </w:pPr>
      <w:r>
        <w:rPr>
          <w:rFonts w:asciiTheme="minorHAnsi" w:hAnsiTheme="minorHAnsi" w:cstheme="minorHAnsi"/>
          <w:sz w:val="22"/>
          <w:szCs w:val="22"/>
        </w:rPr>
        <w:t xml:space="preserve">• </w:t>
      </w:r>
      <w:r w:rsidRPr="00B462CB">
        <w:rPr>
          <w:rFonts w:asciiTheme="minorHAnsi" w:hAnsiTheme="minorHAnsi" w:cstheme="minorHAnsi"/>
          <w:sz w:val="22"/>
          <w:szCs w:val="22"/>
        </w:rPr>
        <w:t xml:space="preserve">cases where a person is dismissed or </w:t>
      </w:r>
      <w:r w:rsidR="000142A1">
        <w:rPr>
          <w:rFonts w:asciiTheme="minorHAnsi" w:hAnsiTheme="minorHAnsi" w:cstheme="minorHAnsi"/>
          <w:sz w:val="22"/>
          <w:szCs w:val="22"/>
        </w:rPr>
        <w:t xml:space="preserve">has </w:t>
      </w:r>
      <w:r w:rsidRPr="00B462CB">
        <w:rPr>
          <w:rFonts w:asciiTheme="minorHAnsi" w:hAnsiTheme="minorHAnsi" w:cstheme="minorHAnsi"/>
          <w:sz w:val="22"/>
          <w:szCs w:val="22"/>
        </w:rPr>
        <w:t>left due to risk/harm to a child to the Disclosure and B</w:t>
      </w:r>
      <w:r>
        <w:rPr>
          <w:rFonts w:asciiTheme="minorHAnsi" w:hAnsiTheme="minorHAnsi" w:cstheme="minorHAnsi"/>
          <w:sz w:val="22"/>
          <w:szCs w:val="22"/>
        </w:rPr>
        <w:t>arring Service as required</w:t>
      </w:r>
    </w:p>
    <w:p w14:paraId="4E0570A8" w14:textId="1CF64E81" w:rsidR="00C874F4" w:rsidRPr="00B462CB" w:rsidRDefault="00C874F4" w:rsidP="00154F8E">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cases where a crime may have been committed to the Police as required. </w:t>
      </w:r>
      <w:hyperlink r:id="rId120" w:history="1">
        <w:r w:rsidRPr="00CC3787">
          <w:rPr>
            <w:rStyle w:val="Hyperlink"/>
            <w:rFonts w:asciiTheme="minorHAnsi" w:hAnsiTheme="minorHAnsi" w:cstheme="minorHAnsi"/>
            <w:sz w:val="22"/>
            <w:szCs w:val="22"/>
          </w:rPr>
          <w:t>NPCC</w:t>
        </w:r>
        <w:r w:rsidR="00CC3787" w:rsidRPr="00CC3787">
          <w:rPr>
            <w:rStyle w:val="Hyperlink"/>
            <w:rFonts w:asciiTheme="minorHAnsi" w:hAnsiTheme="minorHAnsi" w:cstheme="minorHAnsi"/>
            <w:sz w:val="22"/>
            <w:szCs w:val="22"/>
          </w:rPr>
          <w:t xml:space="preserve"> </w:t>
        </w:r>
        <w:r w:rsidRPr="00CC3787">
          <w:rPr>
            <w:rStyle w:val="Hyperlink"/>
            <w:rFonts w:asciiTheme="minorHAnsi" w:hAnsiTheme="minorHAnsi" w:cstheme="minorHAnsi"/>
            <w:sz w:val="22"/>
            <w:szCs w:val="22"/>
          </w:rPr>
          <w:t>- When to call the police</w:t>
        </w:r>
      </w:hyperlink>
      <w:r w:rsidR="000142A1">
        <w:rPr>
          <w:rFonts w:asciiTheme="minorHAnsi" w:hAnsiTheme="minorHAnsi" w:cstheme="minorHAnsi"/>
          <w:sz w:val="22"/>
          <w:szCs w:val="22"/>
        </w:rPr>
        <w:t xml:space="preserve"> will be consulted</w:t>
      </w:r>
      <w:r w:rsidRPr="00B462CB">
        <w:rPr>
          <w:rFonts w:asciiTheme="minorHAnsi" w:hAnsiTheme="minorHAnsi" w:cstheme="minorHAnsi"/>
          <w:sz w:val="22"/>
          <w:szCs w:val="22"/>
        </w:rPr>
        <w:t xml:space="preserve">. </w:t>
      </w:r>
    </w:p>
    <w:p w14:paraId="41BFACFB" w14:textId="77777777" w:rsidR="00C874F4" w:rsidRPr="00B462CB" w:rsidRDefault="00C874F4" w:rsidP="00C874F4">
      <w:pPr>
        <w:pStyle w:val="Default"/>
        <w:rPr>
          <w:rFonts w:asciiTheme="minorHAnsi" w:hAnsiTheme="minorHAnsi" w:cstheme="minorHAnsi"/>
          <w:sz w:val="22"/>
          <w:szCs w:val="22"/>
        </w:rPr>
      </w:pPr>
    </w:p>
    <w:p w14:paraId="6E702B65" w14:textId="0B637715"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Working with others </w:t>
      </w:r>
    </w:p>
    <w:p w14:paraId="603DAB44"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designated safeguarding lead is expected to: </w:t>
      </w:r>
    </w:p>
    <w:p w14:paraId="38E026FF" w14:textId="7777777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act as a source of support, advice and expertise for all staff; </w:t>
      </w:r>
    </w:p>
    <w:p w14:paraId="0A44CF92" w14:textId="536BEE2F"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act as a point of contact with the three safeguarding partners</w:t>
      </w:r>
      <w:r w:rsidR="000142A1">
        <w:rPr>
          <w:rFonts w:asciiTheme="minorHAnsi" w:hAnsiTheme="minorHAnsi" w:cstheme="minorHAnsi"/>
          <w:sz w:val="22"/>
          <w:szCs w:val="22"/>
        </w:rPr>
        <w:t xml:space="preserve"> (LA, Police and Health)</w:t>
      </w:r>
      <w:r w:rsidRPr="00B462CB">
        <w:rPr>
          <w:rFonts w:asciiTheme="minorHAnsi" w:hAnsiTheme="minorHAnsi" w:cstheme="minorHAnsi"/>
          <w:sz w:val="22"/>
          <w:szCs w:val="22"/>
        </w:rPr>
        <w:t xml:space="preserve">; </w:t>
      </w:r>
    </w:p>
    <w:p w14:paraId="0CDBB9BB" w14:textId="7777777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liaise with the headteacher or principal to inform him or her of issues- especially ongoing enquiries under section 47 of the Children Act 1989 and police investigations; </w:t>
      </w:r>
    </w:p>
    <w:p w14:paraId="6470FC6B" w14:textId="09A5931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as required, liaise with the </w:t>
      </w:r>
      <w:r w:rsidRPr="001A072B">
        <w:rPr>
          <w:rFonts w:asciiTheme="minorHAnsi" w:hAnsiTheme="minorHAnsi" w:cstheme="minorHAnsi"/>
          <w:sz w:val="22"/>
          <w:szCs w:val="22"/>
        </w:rPr>
        <w:t>“case manager”</w:t>
      </w:r>
      <w:r w:rsidR="001A072B" w:rsidRPr="001A072B">
        <w:rPr>
          <w:rFonts w:asciiTheme="minorHAnsi" w:hAnsiTheme="minorHAnsi" w:cstheme="minorHAnsi"/>
          <w:sz w:val="22"/>
          <w:szCs w:val="22"/>
        </w:rPr>
        <w:t>(</w:t>
      </w:r>
      <w:r w:rsidR="001A072B">
        <w:rPr>
          <w:rFonts w:asciiTheme="minorHAnsi" w:hAnsiTheme="minorHAnsi" w:cstheme="minorHAnsi"/>
          <w:sz w:val="22"/>
          <w:szCs w:val="22"/>
        </w:rPr>
        <w:t>usually the head teacher/Principal)</w:t>
      </w:r>
      <w:r w:rsidRPr="00B462CB">
        <w:rPr>
          <w:rFonts w:asciiTheme="minorHAnsi" w:hAnsiTheme="minorHAnsi" w:cstheme="minorHAnsi"/>
          <w:sz w:val="22"/>
          <w:szCs w:val="22"/>
        </w:rPr>
        <w:t xml:space="preserve"> and the </w:t>
      </w:r>
      <w:r w:rsidR="000142A1">
        <w:rPr>
          <w:rFonts w:asciiTheme="minorHAnsi" w:hAnsiTheme="minorHAnsi" w:cstheme="minorHAnsi"/>
          <w:sz w:val="22"/>
          <w:szCs w:val="22"/>
        </w:rPr>
        <w:t>LADO</w:t>
      </w:r>
      <w:r w:rsidRPr="00B462CB">
        <w:rPr>
          <w:rFonts w:asciiTheme="minorHAnsi" w:hAnsiTheme="minorHAnsi" w:cstheme="minorHAnsi"/>
          <w:sz w:val="22"/>
          <w:szCs w:val="22"/>
        </w:rPr>
        <w:t xml:space="preserve"> at the local authority for child protection concerns in cases which concern a staff member; </w:t>
      </w:r>
    </w:p>
    <w:p w14:paraId="5D908BA2" w14:textId="1BF0CDB8"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liaise with staff (especially teachers, pastoral support staff, school nurses, IT Technicians, and SENCOs or the named person with oversight for SEN) on matters of safety and safeguarding and welfare (including online and digital safety): when deciding whether to make a referral and so that children’s needs are considered holistically; </w:t>
      </w:r>
    </w:p>
    <w:p w14:paraId="0D499BDF" w14:textId="77777777" w:rsidR="00C874F4" w:rsidRPr="00B462CB" w:rsidRDefault="00C874F4" w:rsidP="00C874F4">
      <w:pPr>
        <w:pStyle w:val="Default"/>
        <w:rPr>
          <w:rFonts w:asciiTheme="minorHAnsi" w:hAnsiTheme="minorHAnsi" w:cstheme="minorHAnsi"/>
          <w:sz w:val="22"/>
          <w:szCs w:val="22"/>
        </w:rPr>
      </w:pPr>
    </w:p>
    <w:p w14:paraId="5BED8191" w14:textId="7824F121"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liaise with</w:t>
      </w:r>
      <w:r w:rsidR="00E24C1B">
        <w:rPr>
          <w:rFonts w:asciiTheme="minorHAnsi" w:hAnsiTheme="minorHAnsi" w:cstheme="minorHAnsi"/>
          <w:sz w:val="22"/>
          <w:szCs w:val="22"/>
        </w:rPr>
        <w:t xml:space="preserve"> mental health services</w:t>
      </w:r>
      <w:r w:rsidRPr="00B462CB">
        <w:rPr>
          <w:rFonts w:asciiTheme="minorHAnsi" w:hAnsiTheme="minorHAnsi" w:cstheme="minorHAnsi"/>
          <w:sz w:val="22"/>
          <w:szCs w:val="22"/>
        </w:rPr>
        <w:t xml:space="preserve">, where safeguarding concerns are linked to mental health; </w:t>
      </w:r>
    </w:p>
    <w:p w14:paraId="4190836C" w14:textId="7777777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promote supportive engagement with parents and/or carers in safeguarding and promoting the welfare of children, including where families may be facing challenging circumstances; </w:t>
      </w:r>
    </w:p>
    <w:p w14:paraId="2D44FD62" w14:textId="54D4E4F3" w:rsidR="00C874F4"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promote educational outcomes by knowing the welfare, safeguarding and child protection issues that children in need are experiencing, or have experienced, and is therefore best placed to identify the impact that these issues might be having on children’s attendance, engagement and achievement. </w:t>
      </w:r>
    </w:p>
    <w:p w14:paraId="4AB973A4" w14:textId="031D3BDE"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Working with the </w:t>
      </w:r>
      <w:r>
        <w:rPr>
          <w:rFonts w:asciiTheme="minorHAnsi" w:hAnsiTheme="minorHAnsi" w:cstheme="minorHAnsi"/>
          <w:sz w:val="22"/>
          <w:szCs w:val="22"/>
        </w:rPr>
        <w:t>H</w:t>
      </w:r>
      <w:r w:rsidRPr="00B462CB">
        <w:rPr>
          <w:rFonts w:asciiTheme="minorHAnsi" w:hAnsiTheme="minorHAnsi" w:cstheme="minorHAnsi"/>
          <w:sz w:val="22"/>
          <w:szCs w:val="22"/>
        </w:rPr>
        <w:t>ead teacher, the designated safeguarding lead take</w:t>
      </w:r>
      <w:r>
        <w:rPr>
          <w:rFonts w:asciiTheme="minorHAnsi" w:hAnsiTheme="minorHAnsi" w:cstheme="minorHAnsi"/>
          <w:sz w:val="22"/>
          <w:szCs w:val="22"/>
        </w:rPr>
        <w:t>s lead</w:t>
      </w:r>
      <w:r w:rsidRPr="00B462CB">
        <w:rPr>
          <w:rFonts w:asciiTheme="minorHAnsi" w:hAnsiTheme="minorHAnsi" w:cstheme="minorHAnsi"/>
          <w:sz w:val="22"/>
          <w:szCs w:val="22"/>
        </w:rPr>
        <w:t xml:space="preserve"> responsibility for: </w:t>
      </w:r>
    </w:p>
    <w:p w14:paraId="479628A7" w14:textId="6609D81F" w:rsidR="00C874F4" w:rsidRPr="00B462CB" w:rsidRDefault="00C874F4" w:rsidP="00402D97">
      <w:pPr>
        <w:pStyle w:val="Default"/>
        <w:numPr>
          <w:ilvl w:val="0"/>
          <w:numId w:val="34"/>
        </w:numPr>
        <w:spacing w:after="109"/>
        <w:rPr>
          <w:rFonts w:asciiTheme="minorHAnsi" w:hAnsiTheme="minorHAnsi" w:cstheme="minorHAnsi"/>
          <w:sz w:val="22"/>
          <w:szCs w:val="22"/>
        </w:rPr>
      </w:pPr>
      <w:r w:rsidRPr="00B462CB">
        <w:rPr>
          <w:rFonts w:asciiTheme="minorHAnsi" w:hAnsiTheme="minorHAnsi" w:cstheme="minorHAnsi"/>
          <w:sz w:val="22"/>
          <w:szCs w:val="22"/>
        </w:rPr>
        <w:t xml:space="preserve">ensuring that the school or college knows who its cohort of </w:t>
      </w:r>
      <w:r w:rsidR="00E24C1B">
        <w:rPr>
          <w:rFonts w:asciiTheme="minorHAnsi" w:hAnsiTheme="minorHAnsi" w:cstheme="minorHAnsi"/>
          <w:sz w:val="22"/>
          <w:szCs w:val="22"/>
        </w:rPr>
        <w:t xml:space="preserve">students </w:t>
      </w:r>
      <w:r w:rsidRPr="00B462CB">
        <w:rPr>
          <w:rFonts w:asciiTheme="minorHAnsi" w:hAnsiTheme="minorHAnsi" w:cstheme="minorHAnsi"/>
          <w:sz w:val="22"/>
          <w:szCs w:val="22"/>
        </w:rPr>
        <w:t xml:space="preserve">who currently need a social worker are, understanding their academic progress and attainment, and maintaining a culture of high aspirations for this cohort; </w:t>
      </w:r>
    </w:p>
    <w:p w14:paraId="66A272D8" w14:textId="77777777" w:rsidR="00C874F4" w:rsidRPr="00B462CB" w:rsidRDefault="00C874F4" w:rsidP="00402D97">
      <w:pPr>
        <w:pStyle w:val="Default"/>
        <w:numPr>
          <w:ilvl w:val="0"/>
          <w:numId w:val="34"/>
        </w:numPr>
        <w:rPr>
          <w:rFonts w:asciiTheme="minorHAnsi" w:hAnsiTheme="minorHAnsi" w:cstheme="minorHAnsi"/>
          <w:sz w:val="22"/>
          <w:szCs w:val="22"/>
        </w:rPr>
      </w:pPr>
      <w:r w:rsidRPr="00B462CB">
        <w:rPr>
          <w:rFonts w:asciiTheme="minorHAnsi" w:hAnsiTheme="minorHAnsi" w:cstheme="minorHAnsi"/>
          <w:sz w:val="22"/>
          <w:szCs w:val="22"/>
        </w:rPr>
        <w:lastRenderedPageBreak/>
        <w:t xml:space="preserve">support teaching staff to feel confident to provide additional academic support or reasonable adjustments to help children who need or have needed a social worker reach their potential, recognising that even when statutory social care intervention has ended, there is still a lasting impact on children’s educational outcomes. </w:t>
      </w:r>
    </w:p>
    <w:p w14:paraId="011CC30E" w14:textId="77777777" w:rsidR="00C874F4" w:rsidRPr="00B462CB" w:rsidRDefault="00C874F4" w:rsidP="00C874F4">
      <w:pPr>
        <w:pStyle w:val="Default"/>
        <w:rPr>
          <w:rFonts w:asciiTheme="minorHAnsi" w:hAnsiTheme="minorHAnsi" w:cstheme="minorHAnsi"/>
          <w:sz w:val="22"/>
          <w:szCs w:val="22"/>
        </w:rPr>
      </w:pPr>
    </w:p>
    <w:p w14:paraId="4773A9DB"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Information sharing and managing the child protection file </w:t>
      </w:r>
    </w:p>
    <w:p w14:paraId="2DA351CA" w14:textId="1C14C912" w:rsidR="008B0F3D" w:rsidRPr="001833FD" w:rsidRDefault="008B0F3D" w:rsidP="00C874F4">
      <w:pPr>
        <w:pStyle w:val="Default"/>
        <w:rPr>
          <w:rFonts w:asciiTheme="minorHAnsi" w:hAnsiTheme="minorHAnsi" w:cstheme="minorHAnsi"/>
          <w:i/>
          <w:iCs/>
          <w:sz w:val="22"/>
          <w:szCs w:val="22"/>
        </w:rPr>
      </w:pPr>
      <w:r w:rsidRPr="001833FD">
        <w:rPr>
          <w:rFonts w:asciiTheme="minorHAnsi" w:hAnsiTheme="minorHAnsi" w:cstheme="minorHAnsi"/>
          <w:i/>
          <w:iCs/>
          <w:sz w:val="22"/>
          <w:szCs w:val="22"/>
        </w:rPr>
        <w:t>Information sharing is vital in identifying and tackling all forms of abuse and neglect, and in promoting children’s welfare, including their educational outcomes. We have clear powers to share, hold and use information for these purposes</w:t>
      </w:r>
      <w:r w:rsidR="001833FD" w:rsidRPr="001833FD">
        <w:rPr>
          <w:rFonts w:asciiTheme="minorHAnsi" w:hAnsiTheme="minorHAnsi" w:cstheme="minorHAnsi"/>
          <w:i/>
          <w:iCs/>
          <w:sz w:val="22"/>
          <w:szCs w:val="22"/>
        </w:rPr>
        <w:t>.</w:t>
      </w:r>
    </w:p>
    <w:p w14:paraId="64727128" w14:textId="77777777" w:rsidR="001833FD" w:rsidRDefault="001833FD" w:rsidP="00C874F4">
      <w:pPr>
        <w:pStyle w:val="Default"/>
        <w:rPr>
          <w:rFonts w:asciiTheme="minorHAnsi" w:hAnsiTheme="minorHAnsi" w:cstheme="minorHAnsi"/>
          <w:sz w:val="22"/>
          <w:szCs w:val="22"/>
        </w:rPr>
      </w:pPr>
    </w:p>
    <w:p w14:paraId="56EC1337" w14:textId="79041B96"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is responsible for ensuring that child protection files are kept up to date and stored securely. They ensure the file is only accessed by those who need to see it and where the file or content within it is shared, this happens in line with information sharing advice as set out in</w:t>
      </w:r>
      <w:r w:rsidR="00E24C1B">
        <w:rPr>
          <w:rFonts w:asciiTheme="minorHAnsi" w:hAnsiTheme="minorHAnsi" w:cstheme="minorHAnsi"/>
          <w:sz w:val="22"/>
          <w:szCs w:val="22"/>
        </w:rPr>
        <w:t xml:space="preserve"> </w:t>
      </w:r>
      <w:hyperlink r:id="rId121" w:history="1">
        <w:r w:rsidR="00E24C1B" w:rsidRPr="00E24C1B">
          <w:rPr>
            <w:rStyle w:val="Hyperlink"/>
            <w:rFonts w:asciiTheme="minorHAnsi" w:hAnsiTheme="minorHAnsi" w:cstheme="minorHAnsi"/>
            <w:sz w:val="22"/>
            <w:szCs w:val="22"/>
          </w:rPr>
          <w:t>Keeping Children Safe in Education</w:t>
        </w:r>
      </w:hyperlink>
      <w:r w:rsidR="00E24C1B">
        <w:rPr>
          <w:rFonts w:asciiTheme="minorHAnsi" w:hAnsiTheme="minorHAnsi" w:cstheme="minorHAnsi"/>
          <w:sz w:val="22"/>
          <w:szCs w:val="22"/>
        </w:rPr>
        <w:t xml:space="preserve"> 2021</w:t>
      </w:r>
      <w:r w:rsidRPr="00B462CB">
        <w:rPr>
          <w:rFonts w:asciiTheme="minorHAnsi" w:hAnsiTheme="minorHAnsi" w:cstheme="minorHAnsi"/>
          <w:sz w:val="22"/>
          <w:szCs w:val="22"/>
        </w:rPr>
        <w:t xml:space="preserve">. </w:t>
      </w:r>
    </w:p>
    <w:p w14:paraId="39AA0AA9" w14:textId="77777777" w:rsidR="00C874F4" w:rsidRPr="00B462CB" w:rsidRDefault="00C874F4" w:rsidP="00C874F4">
      <w:pPr>
        <w:pStyle w:val="Default"/>
        <w:rPr>
          <w:rFonts w:asciiTheme="minorHAnsi" w:hAnsiTheme="minorHAnsi" w:cstheme="minorHAnsi"/>
          <w:sz w:val="22"/>
          <w:szCs w:val="22"/>
        </w:rPr>
      </w:pPr>
    </w:p>
    <w:p w14:paraId="4B67BB87" w14:textId="00F15CF6"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Where </w:t>
      </w:r>
      <w:r w:rsidR="00E24C1B">
        <w:rPr>
          <w:rFonts w:asciiTheme="minorHAnsi" w:hAnsiTheme="minorHAnsi" w:cstheme="minorHAnsi"/>
          <w:sz w:val="22"/>
          <w:szCs w:val="22"/>
        </w:rPr>
        <w:t>students</w:t>
      </w:r>
      <w:r w:rsidRPr="00B462CB">
        <w:rPr>
          <w:rFonts w:asciiTheme="minorHAnsi" w:hAnsiTheme="minorHAnsi" w:cstheme="minorHAnsi"/>
          <w:sz w:val="22"/>
          <w:szCs w:val="22"/>
        </w:rPr>
        <w:t xml:space="preserve"> leave</w:t>
      </w:r>
      <w:r w:rsidR="00E24C1B">
        <w:rPr>
          <w:rFonts w:asciiTheme="minorHAnsi" w:hAnsiTheme="minorHAnsi" w:cstheme="minorHAnsi"/>
          <w:sz w:val="22"/>
          <w:szCs w:val="22"/>
        </w:rPr>
        <w:t>,</w:t>
      </w:r>
      <w:r w:rsidRPr="00B462CB">
        <w:rPr>
          <w:rFonts w:asciiTheme="minorHAnsi" w:hAnsiTheme="minorHAnsi" w:cstheme="minorHAnsi"/>
          <w:sz w:val="22"/>
          <w:szCs w:val="22"/>
        </w:rPr>
        <w:t xml:space="preserve"> 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ensure their child protection file is transferred to the new school or college as soon as possible, and within 5 days for an in-year transfer or within the first 5 days of the start of a new term. This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be transferred separately from the main </w:t>
      </w:r>
      <w:r w:rsidR="00315612">
        <w:rPr>
          <w:rFonts w:asciiTheme="minorHAnsi" w:hAnsiTheme="minorHAnsi" w:cstheme="minorHAnsi"/>
          <w:color w:val="auto"/>
          <w:sz w:val="22"/>
          <w:szCs w:val="22"/>
        </w:rPr>
        <w:t>student</w:t>
      </w:r>
      <w:r w:rsidR="00315612" w:rsidRPr="00B462CB">
        <w:rPr>
          <w:rFonts w:asciiTheme="minorHAnsi" w:hAnsiTheme="minorHAnsi" w:cstheme="minorHAnsi"/>
          <w:sz w:val="22"/>
          <w:szCs w:val="22"/>
        </w:rPr>
        <w:t xml:space="preserve"> </w:t>
      </w:r>
      <w:r w:rsidRPr="00B462CB">
        <w:rPr>
          <w:rFonts w:asciiTheme="minorHAnsi" w:hAnsiTheme="minorHAnsi" w:cstheme="minorHAnsi"/>
          <w:sz w:val="22"/>
          <w:szCs w:val="22"/>
        </w:rPr>
        <w:t xml:space="preserve">file, ensuring secure transit, and confirmation of receipt should be obtained. Receiving schools and colleges should ensure key staff such as designated safeguarding leads and SENCOs or the named person with oversight for SEN in colleges, are aware as required. </w:t>
      </w:r>
      <w:r>
        <w:rPr>
          <w:rFonts w:asciiTheme="minorHAnsi" w:hAnsiTheme="minorHAnsi" w:cstheme="minorHAnsi"/>
          <w:sz w:val="22"/>
          <w:szCs w:val="22"/>
        </w:rPr>
        <w:t xml:space="preserve"> </w:t>
      </w:r>
    </w:p>
    <w:p w14:paraId="6592047B" w14:textId="77777777" w:rsidR="00C874F4" w:rsidRPr="00B462CB" w:rsidRDefault="00C874F4" w:rsidP="00C874F4">
      <w:pPr>
        <w:pStyle w:val="Default"/>
        <w:rPr>
          <w:rFonts w:asciiTheme="minorHAnsi" w:hAnsiTheme="minorHAnsi" w:cstheme="minorHAnsi"/>
          <w:sz w:val="22"/>
          <w:szCs w:val="22"/>
        </w:rPr>
      </w:pPr>
    </w:p>
    <w:p w14:paraId="2DC2C5BD" w14:textId="4DCBCD92"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w:t>
      </w:r>
      <w:r w:rsidRPr="00B462CB">
        <w:rPr>
          <w:rFonts w:asciiTheme="minorHAnsi" w:hAnsiTheme="minorHAnsi" w:cstheme="minorHAnsi"/>
          <w:sz w:val="22"/>
          <w:szCs w:val="22"/>
        </w:rPr>
        <w:t xml:space="preserve">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also consider if it would be appropriate to share any additional information with the new school or college in advance of a child leaving in order to help them put in place the right support to safeguard this child and to help the child thrive in the school or college. For example, information that would allow the new school or college to continue supporting children who have had a social worker and been victims of abuse and have that support in place for when the child arrives. </w:t>
      </w:r>
    </w:p>
    <w:p w14:paraId="5E308239" w14:textId="77777777" w:rsidR="000142A1" w:rsidRPr="00B462CB" w:rsidRDefault="000142A1" w:rsidP="00C874F4">
      <w:pPr>
        <w:pStyle w:val="Default"/>
        <w:rPr>
          <w:rFonts w:asciiTheme="minorHAnsi" w:hAnsiTheme="minorHAnsi" w:cstheme="minorHAnsi"/>
          <w:sz w:val="22"/>
          <w:szCs w:val="22"/>
        </w:rPr>
      </w:pPr>
    </w:p>
    <w:p w14:paraId="1E602329" w14:textId="0600BADF"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Raising Awareness </w:t>
      </w:r>
    </w:p>
    <w:p w14:paraId="69319C7B" w14:textId="6B3877A3"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w:t>
      </w:r>
    </w:p>
    <w:p w14:paraId="2F4D0A8E" w14:textId="4AE51FD0"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ensure child protection policies are known, understood and used appropriately; ensure </w:t>
      </w:r>
      <w:r w:rsidR="00E24C1B">
        <w:rPr>
          <w:rFonts w:asciiTheme="minorHAnsi" w:hAnsiTheme="minorHAnsi" w:cstheme="minorHAnsi"/>
          <w:sz w:val="22"/>
          <w:szCs w:val="22"/>
        </w:rPr>
        <w:t>that our</w:t>
      </w:r>
      <w:r w:rsidRPr="00B462CB">
        <w:rPr>
          <w:rFonts w:asciiTheme="minorHAnsi" w:hAnsiTheme="minorHAnsi" w:cstheme="minorHAnsi"/>
          <w:sz w:val="22"/>
          <w:szCs w:val="22"/>
        </w:rPr>
        <w:t xml:space="preserve"> child protection policy is reviewed annually (as a minimum) and the procedures and implementation are updated and reviewed regularly, and work with governing bodies </w:t>
      </w:r>
      <w:r w:rsidR="00E24C1B">
        <w:rPr>
          <w:rFonts w:asciiTheme="minorHAnsi" w:hAnsiTheme="minorHAnsi" w:cstheme="minorHAnsi"/>
          <w:sz w:val="22"/>
          <w:szCs w:val="22"/>
        </w:rPr>
        <w:t>/</w:t>
      </w:r>
      <w:r w:rsidRPr="00B462CB">
        <w:rPr>
          <w:rFonts w:asciiTheme="minorHAnsi" w:hAnsiTheme="minorHAnsi" w:cstheme="minorHAnsi"/>
          <w:sz w:val="22"/>
          <w:szCs w:val="22"/>
        </w:rPr>
        <w:t xml:space="preserve">proprietors regarding this; and ensure the child protection policy is available publicly and parents are aware of the fact that referrals about suspected abuse or neglect may be made and </w:t>
      </w:r>
      <w:r w:rsidR="00E24C1B">
        <w:rPr>
          <w:rFonts w:asciiTheme="minorHAnsi" w:hAnsiTheme="minorHAnsi" w:cstheme="minorHAnsi"/>
          <w:sz w:val="22"/>
          <w:szCs w:val="22"/>
        </w:rPr>
        <w:t>our role</w:t>
      </w:r>
      <w:r w:rsidRPr="00B462CB">
        <w:rPr>
          <w:rFonts w:asciiTheme="minorHAnsi" w:hAnsiTheme="minorHAnsi" w:cstheme="minorHAnsi"/>
          <w:sz w:val="22"/>
          <w:szCs w:val="22"/>
        </w:rPr>
        <w:t xml:space="preserve"> in this; </w:t>
      </w:r>
    </w:p>
    <w:p w14:paraId="399AA455" w14:textId="44F8804D"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link with the safeguarding </w:t>
      </w:r>
      <w:r w:rsidR="00E24C1B">
        <w:rPr>
          <w:rFonts w:asciiTheme="minorHAnsi" w:hAnsiTheme="minorHAnsi" w:cstheme="minorHAnsi"/>
          <w:sz w:val="22"/>
          <w:szCs w:val="22"/>
        </w:rPr>
        <w:t xml:space="preserve">children </w:t>
      </w:r>
      <w:r w:rsidRPr="00B462CB">
        <w:rPr>
          <w:rFonts w:asciiTheme="minorHAnsi" w:hAnsiTheme="minorHAnsi" w:cstheme="minorHAnsi"/>
          <w:sz w:val="22"/>
          <w:szCs w:val="22"/>
        </w:rPr>
        <w:t>partner</w:t>
      </w:r>
      <w:r w:rsidR="00E24C1B">
        <w:rPr>
          <w:rFonts w:asciiTheme="minorHAnsi" w:hAnsiTheme="minorHAnsi" w:cstheme="minorHAnsi"/>
          <w:sz w:val="22"/>
          <w:szCs w:val="22"/>
        </w:rPr>
        <w:t>ship</w:t>
      </w:r>
      <w:r w:rsidRPr="00B462CB">
        <w:rPr>
          <w:rFonts w:asciiTheme="minorHAnsi" w:hAnsiTheme="minorHAnsi" w:cstheme="minorHAnsi"/>
          <w:sz w:val="22"/>
          <w:szCs w:val="22"/>
        </w:rPr>
        <w:t xml:space="preserve"> arrangements to make sure staff are aware of any training opportunities and the latest local policies on local safeguarding arrangements; and </w:t>
      </w:r>
    </w:p>
    <w:p w14:paraId="7C9F13F0"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raise awareness of the lasting impact of adversity and trauma on education, behaviour, mental health and wellbeing, so that this is understood by senior leaders and staff and reflected in relevant policies (for example, mental health and behaviour). </w:t>
      </w:r>
    </w:p>
    <w:p w14:paraId="7DCCCDD4" w14:textId="77777777" w:rsidR="00C874F4" w:rsidRPr="00B462CB" w:rsidRDefault="00C874F4" w:rsidP="00C874F4">
      <w:pPr>
        <w:pStyle w:val="Default"/>
        <w:rPr>
          <w:rFonts w:asciiTheme="minorHAnsi" w:hAnsiTheme="minorHAnsi" w:cstheme="minorHAnsi"/>
          <w:sz w:val="22"/>
          <w:szCs w:val="22"/>
        </w:rPr>
      </w:pPr>
    </w:p>
    <w:p w14:paraId="350130BB"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Training, knowledge and skills </w:t>
      </w:r>
    </w:p>
    <w:p w14:paraId="59062A65" w14:textId="2D6597DF"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(and any deputies)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undergo training to provide them with the knowledge and skills required to carry out the role. This training </w:t>
      </w:r>
      <w:r>
        <w:rPr>
          <w:rFonts w:asciiTheme="minorHAnsi" w:hAnsiTheme="minorHAnsi" w:cstheme="minorHAnsi"/>
          <w:sz w:val="22"/>
          <w:szCs w:val="22"/>
        </w:rPr>
        <w:t>will</w:t>
      </w:r>
      <w:r w:rsidRPr="00B462CB">
        <w:rPr>
          <w:rFonts w:asciiTheme="minorHAnsi" w:hAnsiTheme="minorHAnsi" w:cstheme="minorHAnsi"/>
          <w:sz w:val="22"/>
          <w:szCs w:val="22"/>
        </w:rPr>
        <w:t xml:space="preserve"> be updated at least every two years. 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 xml:space="preserve">also </w:t>
      </w:r>
      <w:r w:rsidRPr="00B462CB">
        <w:rPr>
          <w:rFonts w:asciiTheme="minorHAnsi" w:hAnsiTheme="minorHAnsi" w:cstheme="minorHAnsi"/>
          <w:sz w:val="22"/>
          <w:szCs w:val="22"/>
        </w:rPr>
        <w:t>undertake</w:t>
      </w:r>
      <w:r>
        <w:rPr>
          <w:rFonts w:asciiTheme="minorHAnsi" w:hAnsiTheme="minorHAnsi" w:cstheme="minorHAnsi"/>
          <w:sz w:val="22"/>
          <w:szCs w:val="22"/>
        </w:rPr>
        <w:t>s</w:t>
      </w:r>
      <w:r w:rsidRPr="00B462CB">
        <w:rPr>
          <w:rFonts w:asciiTheme="minorHAnsi" w:hAnsiTheme="minorHAnsi" w:cstheme="minorHAnsi"/>
          <w:sz w:val="22"/>
          <w:szCs w:val="22"/>
        </w:rPr>
        <w:t xml:space="preserve"> Prevent awareness training. </w:t>
      </w:r>
    </w:p>
    <w:p w14:paraId="5C953816" w14:textId="77777777" w:rsidR="00C874F4" w:rsidRDefault="00C874F4" w:rsidP="00C874F4">
      <w:pPr>
        <w:pStyle w:val="Default"/>
        <w:rPr>
          <w:rFonts w:asciiTheme="minorHAnsi" w:hAnsiTheme="minorHAnsi" w:cstheme="minorHAnsi"/>
          <w:sz w:val="22"/>
          <w:szCs w:val="22"/>
        </w:rPr>
      </w:pPr>
    </w:p>
    <w:p w14:paraId="63958433" w14:textId="0D2319AA"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A DSLs</w:t>
      </w:r>
      <w:r w:rsidRPr="00B462CB">
        <w:rPr>
          <w:rFonts w:asciiTheme="minorHAnsi" w:hAnsiTheme="minorHAnsi" w:cstheme="minorHAnsi"/>
          <w:sz w:val="22"/>
          <w:szCs w:val="22"/>
        </w:rPr>
        <w:t xml:space="preserve"> knowledge and skills </w:t>
      </w:r>
      <w:r>
        <w:rPr>
          <w:rFonts w:asciiTheme="minorHAnsi" w:hAnsiTheme="minorHAnsi" w:cstheme="minorHAnsi"/>
          <w:sz w:val="22"/>
          <w:szCs w:val="22"/>
        </w:rPr>
        <w:t>will</w:t>
      </w:r>
      <w:r w:rsidRPr="00B462CB">
        <w:rPr>
          <w:rFonts w:asciiTheme="minorHAnsi" w:hAnsiTheme="minorHAnsi" w:cstheme="minorHAnsi"/>
          <w:sz w:val="22"/>
          <w:szCs w:val="22"/>
        </w:rPr>
        <w:t xml:space="preserve"> be </w:t>
      </w:r>
      <w:r>
        <w:rPr>
          <w:rFonts w:asciiTheme="minorHAnsi" w:hAnsiTheme="minorHAnsi" w:cstheme="minorHAnsi"/>
          <w:sz w:val="22"/>
          <w:szCs w:val="22"/>
        </w:rPr>
        <w:t xml:space="preserve">continuously refreshed </w:t>
      </w:r>
      <w:r w:rsidRPr="00B462CB">
        <w:rPr>
          <w:rFonts w:asciiTheme="minorHAnsi" w:hAnsiTheme="minorHAnsi" w:cstheme="minorHAnsi"/>
          <w:sz w:val="22"/>
          <w:szCs w:val="22"/>
        </w:rPr>
        <w:t xml:space="preserve">via </w:t>
      </w:r>
      <w:r w:rsidR="00E24C1B">
        <w:rPr>
          <w:rFonts w:asciiTheme="minorHAnsi" w:hAnsiTheme="minorHAnsi" w:cstheme="minorHAnsi"/>
          <w:sz w:val="22"/>
          <w:szCs w:val="22"/>
        </w:rPr>
        <w:t>newsletters</w:t>
      </w:r>
      <w:r w:rsidRPr="00B462CB">
        <w:rPr>
          <w:rFonts w:asciiTheme="minorHAnsi" w:hAnsiTheme="minorHAnsi" w:cstheme="minorHAnsi"/>
          <w:sz w:val="22"/>
          <w:szCs w:val="22"/>
        </w:rPr>
        <w:t>, meeting</w:t>
      </w:r>
      <w:r>
        <w:rPr>
          <w:rFonts w:asciiTheme="minorHAnsi" w:hAnsiTheme="minorHAnsi" w:cstheme="minorHAnsi"/>
          <w:sz w:val="22"/>
          <w:szCs w:val="22"/>
        </w:rPr>
        <w:t xml:space="preserve">s, </w:t>
      </w:r>
      <w:r w:rsidRPr="00B462CB">
        <w:rPr>
          <w:rFonts w:asciiTheme="minorHAnsi" w:hAnsiTheme="minorHAnsi" w:cstheme="minorHAnsi"/>
          <w:sz w:val="22"/>
          <w:szCs w:val="22"/>
        </w:rPr>
        <w:t xml:space="preserve">other </w:t>
      </w:r>
      <w:r>
        <w:rPr>
          <w:rFonts w:asciiTheme="minorHAnsi" w:hAnsiTheme="minorHAnsi" w:cstheme="minorHAnsi"/>
          <w:sz w:val="22"/>
          <w:szCs w:val="22"/>
        </w:rPr>
        <w:t>DSLs</w:t>
      </w:r>
      <w:r w:rsidRPr="00B462CB">
        <w:rPr>
          <w:rFonts w:asciiTheme="minorHAnsi" w:hAnsiTheme="minorHAnsi" w:cstheme="minorHAnsi"/>
          <w:sz w:val="22"/>
          <w:szCs w:val="22"/>
        </w:rPr>
        <w:t>, or simply taking time to read and d</w:t>
      </w:r>
      <w:r>
        <w:rPr>
          <w:rFonts w:asciiTheme="minorHAnsi" w:hAnsiTheme="minorHAnsi" w:cstheme="minorHAnsi"/>
          <w:sz w:val="22"/>
          <w:szCs w:val="22"/>
        </w:rPr>
        <w:t>igest safeguarding developments. This will al</w:t>
      </w:r>
      <w:r w:rsidRPr="00B462CB">
        <w:rPr>
          <w:rFonts w:asciiTheme="minorHAnsi" w:hAnsiTheme="minorHAnsi" w:cstheme="minorHAnsi"/>
          <w:sz w:val="22"/>
          <w:szCs w:val="22"/>
        </w:rPr>
        <w:t xml:space="preserve">low them to understand and keep up with any developments relevant to their role. </w:t>
      </w:r>
    </w:p>
    <w:p w14:paraId="79FD7B0E" w14:textId="77777777" w:rsidR="00C874F4" w:rsidRPr="00B462CB" w:rsidRDefault="00C874F4" w:rsidP="00C874F4">
      <w:pPr>
        <w:pStyle w:val="Default"/>
        <w:rPr>
          <w:rFonts w:asciiTheme="minorHAnsi" w:hAnsiTheme="minorHAnsi" w:cstheme="minorHAnsi"/>
          <w:sz w:val="22"/>
          <w:szCs w:val="22"/>
        </w:rPr>
      </w:pPr>
    </w:p>
    <w:p w14:paraId="0C66C2D2"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Understanding processes and procedures </w:t>
      </w:r>
    </w:p>
    <w:p w14:paraId="5D4CBA25" w14:textId="77777777"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w:t>
      </w:r>
    </w:p>
    <w:p w14:paraId="638DFEB2" w14:textId="05DCA842"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assessment process for providing early help and statutory services, including </w:t>
      </w:r>
      <w:r w:rsidR="00E24C1B">
        <w:rPr>
          <w:rFonts w:asciiTheme="minorHAnsi" w:hAnsiTheme="minorHAnsi" w:cstheme="minorHAnsi"/>
          <w:sz w:val="22"/>
          <w:szCs w:val="22"/>
        </w:rPr>
        <w:t xml:space="preserve">the </w:t>
      </w:r>
      <w:hyperlink r:id="rId122" w:history="1">
        <w:r w:rsidR="00391A7D" w:rsidRPr="00391A7D">
          <w:rPr>
            <w:rStyle w:val="Hyperlink"/>
            <w:rFonts w:asciiTheme="minorHAnsi" w:hAnsiTheme="minorHAnsi" w:cstheme="minorHAnsi"/>
            <w:sz w:val="22"/>
            <w:szCs w:val="22"/>
          </w:rPr>
          <w:t>Framework For Action</w:t>
        </w:r>
      </w:hyperlink>
      <w:r w:rsidR="00E24C1B">
        <w:rPr>
          <w:rFonts w:asciiTheme="minorHAnsi" w:hAnsiTheme="minorHAnsi" w:cstheme="minorHAnsi"/>
          <w:sz w:val="22"/>
          <w:szCs w:val="22"/>
        </w:rPr>
        <w:t xml:space="preserve">  (Bolton’s Threshold document)</w:t>
      </w:r>
      <w:r w:rsidRPr="00B462CB">
        <w:rPr>
          <w:rFonts w:asciiTheme="minorHAnsi" w:hAnsiTheme="minorHAnsi" w:cstheme="minorHAnsi"/>
          <w:sz w:val="22"/>
          <w:szCs w:val="22"/>
        </w:rPr>
        <w:t xml:space="preserve"> and local authority children’s social care referral arrangements</w:t>
      </w:r>
      <w:r w:rsidR="00AB09D7">
        <w:rPr>
          <w:rFonts w:asciiTheme="minorHAnsi" w:hAnsiTheme="minorHAnsi" w:cstheme="minorHAnsi"/>
          <w:sz w:val="22"/>
          <w:szCs w:val="22"/>
        </w:rPr>
        <w:t xml:space="preserve"> (The Integrated Front Door)</w:t>
      </w:r>
      <w:r w:rsidRPr="00B462CB">
        <w:rPr>
          <w:rFonts w:asciiTheme="minorHAnsi" w:hAnsiTheme="minorHAnsi" w:cstheme="minorHAnsi"/>
          <w:sz w:val="22"/>
          <w:szCs w:val="22"/>
        </w:rPr>
        <w:t xml:space="preserve">; </w:t>
      </w:r>
    </w:p>
    <w:p w14:paraId="5970EA06" w14:textId="54EC772C" w:rsidR="00C874F4" w:rsidRPr="00B462CB" w:rsidRDefault="00C874F4" w:rsidP="00C874F4">
      <w:pPr>
        <w:pStyle w:val="Default"/>
        <w:spacing w:after="109"/>
        <w:rPr>
          <w:rFonts w:asciiTheme="minorHAnsi" w:hAnsiTheme="minorHAnsi" w:cstheme="minorHAnsi"/>
          <w:sz w:val="22"/>
          <w:szCs w:val="22"/>
        </w:rPr>
      </w:pPr>
      <w:r>
        <w:rPr>
          <w:rFonts w:asciiTheme="minorHAnsi" w:hAnsiTheme="minorHAnsi" w:cstheme="minorHAnsi"/>
          <w:sz w:val="22"/>
          <w:szCs w:val="22"/>
        </w:rPr>
        <w:t>• has</w:t>
      </w:r>
      <w:r w:rsidRPr="00B462CB">
        <w:rPr>
          <w:rFonts w:asciiTheme="minorHAnsi" w:hAnsiTheme="minorHAnsi" w:cstheme="minorHAnsi"/>
          <w:sz w:val="22"/>
          <w:szCs w:val="22"/>
        </w:rPr>
        <w:t xml:space="preserve"> a working knowledge of how a child protection case conference and a child protection review conference </w:t>
      </w:r>
      <w:r w:rsidR="00AB09D7">
        <w:rPr>
          <w:rFonts w:asciiTheme="minorHAnsi" w:hAnsiTheme="minorHAnsi" w:cstheme="minorHAnsi"/>
          <w:sz w:val="22"/>
          <w:szCs w:val="22"/>
        </w:rPr>
        <w:t xml:space="preserve">is conducted </w:t>
      </w:r>
      <w:r w:rsidRPr="00B462CB">
        <w:rPr>
          <w:rFonts w:asciiTheme="minorHAnsi" w:hAnsiTheme="minorHAnsi" w:cstheme="minorHAnsi"/>
          <w:sz w:val="22"/>
          <w:szCs w:val="22"/>
        </w:rPr>
        <w:t xml:space="preserve">and be able to attend and contribute to these effectively when required to do so; and </w:t>
      </w:r>
    </w:p>
    <w:p w14:paraId="5BCECF94" w14:textId="77777777"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importance of the role the designated safeguarding lead has in providing information and support to children social care in order to safeguard and promote the welfare of children. </w:t>
      </w:r>
    </w:p>
    <w:p w14:paraId="27FE5415" w14:textId="77777777" w:rsidR="00C874F4" w:rsidRPr="00B462CB" w:rsidRDefault="00C874F4" w:rsidP="00C874F4">
      <w:pPr>
        <w:pStyle w:val="Default"/>
        <w:rPr>
          <w:rFonts w:asciiTheme="minorHAnsi" w:hAnsiTheme="minorHAnsi" w:cstheme="minorHAnsi"/>
          <w:sz w:val="22"/>
          <w:szCs w:val="22"/>
        </w:rPr>
      </w:pPr>
    </w:p>
    <w:p w14:paraId="62EC7202"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Providing support to staff </w:t>
      </w:r>
    </w:p>
    <w:p w14:paraId="23DEA267" w14:textId="77777777"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lastRenderedPageBreak/>
        <w:t>The DSL will:</w:t>
      </w:r>
    </w:p>
    <w:p w14:paraId="2F08FD92" w14:textId="5B7903E8"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ensure each member of staff has access to, and understands, </w:t>
      </w:r>
      <w:r w:rsidR="00AB09D7">
        <w:rPr>
          <w:rFonts w:asciiTheme="minorHAnsi" w:hAnsiTheme="minorHAnsi" w:cstheme="minorHAnsi"/>
          <w:sz w:val="22"/>
          <w:szCs w:val="22"/>
        </w:rPr>
        <w:t xml:space="preserve">our </w:t>
      </w:r>
      <w:r w:rsidRPr="00B462CB">
        <w:rPr>
          <w:rFonts w:asciiTheme="minorHAnsi" w:hAnsiTheme="minorHAnsi" w:cstheme="minorHAnsi"/>
          <w:sz w:val="22"/>
          <w:szCs w:val="22"/>
        </w:rPr>
        <w:t xml:space="preserve">child protection policy and procedures, especially new and part time staff; </w:t>
      </w:r>
    </w:p>
    <w:p w14:paraId="06F48DB4" w14:textId="7777777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ensure that staff are supported during the referrals processes; and </w:t>
      </w:r>
    </w:p>
    <w:p w14:paraId="6EECE6B0"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support staff to consider how safeguarding, welfare and educational outcomes are linked, including to inform the provision of academic and pastoral support. </w:t>
      </w:r>
    </w:p>
    <w:p w14:paraId="115AE5E7" w14:textId="77777777" w:rsidR="00C874F4" w:rsidRPr="00B462CB" w:rsidRDefault="00C874F4" w:rsidP="00C874F4">
      <w:pPr>
        <w:pStyle w:val="Default"/>
        <w:rPr>
          <w:rFonts w:asciiTheme="minorHAnsi" w:hAnsiTheme="minorHAnsi" w:cstheme="minorHAnsi"/>
          <w:sz w:val="22"/>
          <w:szCs w:val="22"/>
        </w:rPr>
      </w:pPr>
    </w:p>
    <w:p w14:paraId="67327B0C"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b/>
          <w:bCs/>
          <w:sz w:val="22"/>
          <w:szCs w:val="22"/>
        </w:rPr>
        <w:t xml:space="preserve">Holding and sharing information </w:t>
      </w:r>
    </w:p>
    <w:p w14:paraId="16A77B0A" w14:textId="77777777" w:rsidR="00C874F4" w:rsidRDefault="00C874F4" w:rsidP="00AB09D7">
      <w:pPr>
        <w:pStyle w:val="Default"/>
        <w:rPr>
          <w:rFonts w:asciiTheme="minorHAnsi" w:hAnsiTheme="minorHAnsi" w:cstheme="minorHAnsi"/>
          <w:sz w:val="22"/>
          <w:szCs w:val="22"/>
        </w:rPr>
      </w:pPr>
      <w:r>
        <w:rPr>
          <w:rFonts w:asciiTheme="minorHAnsi" w:hAnsiTheme="minorHAnsi" w:cstheme="minorHAnsi"/>
          <w:sz w:val="22"/>
          <w:szCs w:val="22"/>
        </w:rPr>
        <w:t>The DSL:</w:t>
      </w:r>
    </w:p>
    <w:p w14:paraId="3227F5E4" w14:textId="1E1AB7C1"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importance of information sharing, both within</w:t>
      </w:r>
      <w:r w:rsidR="00AB09D7">
        <w:rPr>
          <w:rFonts w:asciiTheme="minorHAnsi" w:hAnsiTheme="minorHAnsi" w:cstheme="minorHAnsi"/>
          <w:sz w:val="22"/>
          <w:szCs w:val="22"/>
        </w:rPr>
        <w:t xml:space="preserve"> our setting</w:t>
      </w:r>
      <w:r w:rsidRPr="00B462CB">
        <w:rPr>
          <w:rFonts w:asciiTheme="minorHAnsi" w:hAnsiTheme="minorHAnsi" w:cstheme="minorHAnsi"/>
          <w:sz w:val="22"/>
          <w:szCs w:val="22"/>
        </w:rPr>
        <w:t xml:space="preserve">, and with other schools and colleges on transfer including in-year and between primary and secondary education, and with the three safeguarding partners, other agencies, organisations and practitioners; </w:t>
      </w:r>
    </w:p>
    <w:p w14:paraId="4210FBB4"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relevant data protection legislation and regulations, especially the Data Protection Act 2018 and the General Data Protection Regulation; and </w:t>
      </w:r>
    </w:p>
    <w:p w14:paraId="2094F3FF" w14:textId="77777777" w:rsidR="00C874F4"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w:t>
      </w:r>
      <w:r>
        <w:rPr>
          <w:rFonts w:asciiTheme="minorHAnsi" w:hAnsiTheme="minorHAnsi" w:cstheme="minorHAnsi"/>
          <w:sz w:val="22"/>
          <w:szCs w:val="22"/>
        </w:rPr>
        <w:t>is</w:t>
      </w:r>
      <w:r w:rsidRPr="00B462CB">
        <w:rPr>
          <w:rFonts w:asciiTheme="minorHAnsi" w:hAnsiTheme="minorHAnsi" w:cstheme="minorHAnsi"/>
          <w:sz w:val="22"/>
          <w:szCs w:val="22"/>
        </w:rPr>
        <w:t xml:space="preserve"> able to keep detailed, accurate, secure written records of concerns and referrals and understand the purpose of this record-keeping. </w:t>
      </w:r>
    </w:p>
    <w:p w14:paraId="0D613BAE" w14:textId="77777777" w:rsidR="00C874F4" w:rsidRDefault="00C874F4" w:rsidP="00C874F4">
      <w:pPr>
        <w:pStyle w:val="Default"/>
        <w:rPr>
          <w:rFonts w:asciiTheme="minorHAnsi" w:hAnsiTheme="minorHAnsi" w:cstheme="minorHAnsi"/>
          <w:sz w:val="22"/>
          <w:szCs w:val="22"/>
        </w:rPr>
      </w:pPr>
    </w:p>
    <w:p w14:paraId="663B44F8" w14:textId="53400C8F" w:rsidR="00C874F4" w:rsidRDefault="00AB09D7" w:rsidP="00C874F4">
      <w:pPr>
        <w:pStyle w:val="Default"/>
        <w:rPr>
          <w:rStyle w:val="Hyperlink"/>
          <w:rFonts w:asciiTheme="minorHAnsi" w:hAnsiTheme="minorHAnsi" w:cstheme="minorHAnsi"/>
          <w:sz w:val="22"/>
          <w:szCs w:val="22"/>
        </w:rPr>
      </w:pPr>
      <w:r w:rsidRPr="00AB09D7">
        <w:rPr>
          <w:rFonts w:asciiTheme="minorHAnsi" w:hAnsiTheme="minorHAnsi" w:cstheme="minorHAnsi"/>
          <w:sz w:val="22"/>
          <w:szCs w:val="22"/>
        </w:rPr>
        <w:t>We utilise the</w:t>
      </w:r>
      <w:r>
        <w:t xml:space="preserve"> </w:t>
      </w:r>
      <w:hyperlink r:id="rId123" w:history="1">
        <w:r w:rsidR="00C874F4" w:rsidRPr="00A130E5">
          <w:rPr>
            <w:rStyle w:val="Hyperlink"/>
            <w:rFonts w:asciiTheme="minorHAnsi" w:hAnsiTheme="minorHAnsi" w:cstheme="minorHAnsi"/>
            <w:sz w:val="22"/>
            <w:szCs w:val="22"/>
          </w:rPr>
          <w:t>Data protection toolkit for schools</w:t>
        </w:r>
      </w:hyperlink>
    </w:p>
    <w:p w14:paraId="7E9E7C66" w14:textId="690DCDAB" w:rsidR="00AB09D7" w:rsidRPr="00AB09D7" w:rsidRDefault="00AB09D7" w:rsidP="00AB09D7">
      <w:pPr>
        <w:pStyle w:val="Default"/>
        <w:rPr>
          <w:rFonts w:asciiTheme="minorHAnsi" w:hAnsiTheme="minorHAnsi"/>
          <w:sz w:val="22"/>
          <w:szCs w:val="22"/>
        </w:rPr>
      </w:pPr>
      <w:r w:rsidRPr="00AB09D7">
        <w:rPr>
          <w:rFonts w:asciiTheme="minorHAnsi" w:hAnsiTheme="minorHAnsi"/>
          <w:sz w:val="22"/>
          <w:szCs w:val="22"/>
        </w:rPr>
        <w:t xml:space="preserve">The Data Protection Act 2018 and GDPR do not prevent, or limit, the sharing of information for the purposes of keeping children safe. Fears about sharing information must not be allowed to stand in the way of the need to promote the welfare and protect the safety of children.   Staff have regard to the Department for Education Guidance; </w:t>
      </w:r>
      <w:r w:rsidRPr="00AB09D7">
        <w:rPr>
          <w:rFonts w:asciiTheme="minorHAnsi" w:hAnsiTheme="minorHAnsi"/>
          <w:i/>
          <w:iCs/>
          <w:sz w:val="22"/>
          <w:szCs w:val="22"/>
        </w:rPr>
        <w:t>Information Sharing Advice for Safeguarding Practitioners</w:t>
      </w:r>
      <w:r w:rsidRPr="00AB09D7">
        <w:rPr>
          <w:rFonts w:asciiTheme="minorHAnsi" w:hAnsiTheme="minorHAnsi"/>
          <w:sz w:val="22"/>
          <w:szCs w:val="22"/>
        </w:rPr>
        <w:t xml:space="preserve"> (2018)  </w:t>
      </w:r>
      <w:hyperlink r:id="rId124" w:history="1">
        <w:r w:rsidRPr="00AB09D7">
          <w:rPr>
            <w:rStyle w:val="Hyperlink"/>
            <w:rFonts w:asciiTheme="minorHAnsi" w:hAnsiTheme="minorHAnsi"/>
            <w:sz w:val="22"/>
            <w:szCs w:val="22"/>
          </w:rPr>
          <w:t>Safeguarding practitioners information sharing advice</w:t>
        </w:r>
      </w:hyperlink>
      <w:r w:rsidRPr="00AB09D7">
        <w:rPr>
          <w:rFonts w:asciiTheme="minorHAnsi" w:hAnsiTheme="minorHAnsi"/>
          <w:sz w:val="22"/>
          <w:szCs w:val="22"/>
        </w:rPr>
        <w:t xml:space="preserve"> </w:t>
      </w:r>
    </w:p>
    <w:p w14:paraId="0AD1D83B" w14:textId="77777777" w:rsidR="00C874F4" w:rsidRDefault="00C874F4" w:rsidP="00C874F4">
      <w:pPr>
        <w:pStyle w:val="Default"/>
        <w:rPr>
          <w:rFonts w:asciiTheme="minorHAnsi" w:hAnsiTheme="minorHAnsi" w:cstheme="minorHAnsi"/>
          <w:b/>
          <w:bCs/>
          <w:sz w:val="22"/>
          <w:szCs w:val="22"/>
        </w:rPr>
      </w:pPr>
    </w:p>
    <w:p w14:paraId="3826B167" w14:textId="764BFAD4"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Responding to specific needs and harms </w:t>
      </w:r>
    </w:p>
    <w:p w14:paraId="5BE27E57" w14:textId="6C776EC6" w:rsidR="00AB09D7" w:rsidRPr="00AB09D7" w:rsidRDefault="00AB09D7" w:rsidP="00C874F4">
      <w:pPr>
        <w:pStyle w:val="Default"/>
        <w:rPr>
          <w:rFonts w:asciiTheme="minorHAnsi" w:hAnsiTheme="minorHAnsi" w:cstheme="minorHAnsi"/>
          <w:sz w:val="22"/>
          <w:szCs w:val="22"/>
        </w:rPr>
      </w:pPr>
      <w:r w:rsidRPr="00AB09D7">
        <w:rPr>
          <w:rFonts w:asciiTheme="minorHAnsi" w:hAnsiTheme="minorHAnsi" w:cstheme="minorHAnsi"/>
          <w:sz w:val="22"/>
          <w:szCs w:val="22"/>
        </w:rPr>
        <w:t>The DSL will:</w:t>
      </w:r>
    </w:p>
    <w:p w14:paraId="3F7092A9"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be alert to the specific needs of children in need, those with special educational needs and young carers; </w:t>
      </w:r>
    </w:p>
    <w:p w14:paraId="5CB739DB"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the lasting impact that adversity and trauma can have, including on children’s behaviour, mental health and wellbeing, and what is needed in responding to this in promoting educational outcomes; </w:t>
      </w:r>
    </w:p>
    <w:p w14:paraId="7C3365F0" w14:textId="02F91F75"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and support with the requirements of the Prevent duty and be able to provide advice and support to staff on protecting children from the risk of radicalisation; </w:t>
      </w:r>
    </w:p>
    <w:p w14:paraId="5ADAB128"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the unique risks associated with online safety and be confident that they have the relevant knowledge and up to date capability required to keep children safe whilst they are online at school or college; and </w:t>
      </w:r>
    </w:p>
    <w:p w14:paraId="169EFC9A" w14:textId="051CAAA2"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recognise the additional risks that children with SEN and disabilities (SEND) face online, for example, from onli</w:t>
      </w:r>
      <w:r w:rsidR="00AB09D7">
        <w:rPr>
          <w:rFonts w:asciiTheme="minorHAnsi" w:hAnsiTheme="minorHAnsi" w:cstheme="minorHAnsi"/>
          <w:sz w:val="22"/>
          <w:szCs w:val="22"/>
        </w:rPr>
        <w:t>ne</w:t>
      </w:r>
      <w:r w:rsidRPr="00B462CB">
        <w:rPr>
          <w:rFonts w:asciiTheme="minorHAnsi" w:hAnsiTheme="minorHAnsi" w:cstheme="minorHAnsi"/>
          <w:sz w:val="22"/>
          <w:szCs w:val="22"/>
        </w:rPr>
        <w:t xml:space="preserve"> bullying, grooming and radicalisation and be confident they have the capability to support children with SEND to stay safe online; </w:t>
      </w:r>
    </w:p>
    <w:p w14:paraId="6C4D4D46" w14:textId="77777777" w:rsidR="00C874F4" w:rsidRPr="00B462CB" w:rsidRDefault="00C874F4" w:rsidP="00C874F4">
      <w:pPr>
        <w:pStyle w:val="Default"/>
        <w:rPr>
          <w:rFonts w:asciiTheme="minorHAnsi" w:hAnsiTheme="minorHAnsi" w:cstheme="minorHAnsi"/>
          <w:sz w:val="22"/>
          <w:szCs w:val="22"/>
        </w:rPr>
      </w:pPr>
    </w:p>
    <w:p w14:paraId="7C27DDA2" w14:textId="37CAB344" w:rsidR="00C874F4" w:rsidRPr="00AB09D7"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Understanding the views of children </w:t>
      </w:r>
    </w:p>
    <w:p w14:paraId="206E8C29" w14:textId="589AA97F" w:rsidR="00C874F4" w:rsidRPr="00B462CB" w:rsidRDefault="00B31CC5" w:rsidP="00C874F4">
      <w:pPr>
        <w:pStyle w:val="Default"/>
        <w:rPr>
          <w:rFonts w:asciiTheme="minorHAnsi" w:hAnsiTheme="minorHAnsi" w:cstheme="minorHAnsi"/>
          <w:sz w:val="22"/>
          <w:szCs w:val="22"/>
        </w:rPr>
      </w:pPr>
      <w:r>
        <w:rPr>
          <w:rFonts w:asciiTheme="minorHAnsi" w:hAnsiTheme="minorHAnsi" w:cstheme="minorHAnsi"/>
          <w:sz w:val="22"/>
          <w:szCs w:val="22"/>
        </w:rPr>
        <w:t xml:space="preserve">The </w:t>
      </w:r>
      <w:r w:rsidR="00C874F4">
        <w:rPr>
          <w:rFonts w:asciiTheme="minorHAnsi" w:hAnsiTheme="minorHAnsi" w:cstheme="minorHAnsi"/>
          <w:sz w:val="22"/>
          <w:szCs w:val="22"/>
        </w:rPr>
        <w:t xml:space="preserve">DSL </w:t>
      </w:r>
      <w:r w:rsidR="00AB09D7">
        <w:rPr>
          <w:rFonts w:asciiTheme="minorHAnsi" w:hAnsiTheme="minorHAnsi" w:cstheme="minorHAnsi"/>
          <w:sz w:val="22"/>
          <w:szCs w:val="22"/>
        </w:rPr>
        <w:t>will</w:t>
      </w:r>
      <w:r w:rsidR="00C874F4">
        <w:rPr>
          <w:rFonts w:asciiTheme="minorHAnsi" w:hAnsiTheme="minorHAnsi" w:cstheme="minorHAnsi"/>
          <w:sz w:val="22"/>
          <w:szCs w:val="22"/>
        </w:rPr>
        <w:t>:</w:t>
      </w:r>
    </w:p>
    <w:p w14:paraId="4C03C18F" w14:textId="71401F4B"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encourage a culture of listening </w:t>
      </w:r>
      <w:r w:rsidR="00AB09D7">
        <w:rPr>
          <w:rFonts w:asciiTheme="minorHAnsi" w:hAnsiTheme="minorHAnsi" w:cstheme="minorHAnsi"/>
          <w:sz w:val="22"/>
          <w:szCs w:val="22"/>
        </w:rPr>
        <w:t xml:space="preserve">to students </w:t>
      </w:r>
      <w:r w:rsidRPr="00B462CB">
        <w:rPr>
          <w:rFonts w:asciiTheme="minorHAnsi" w:hAnsiTheme="minorHAnsi" w:cstheme="minorHAnsi"/>
          <w:sz w:val="22"/>
          <w:szCs w:val="22"/>
        </w:rPr>
        <w:t xml:space="preserve">and taking account of their wishes and feelings, among all staff, and </w:t>
      </w:r>
      <w:r w:rsidR="00AB09D7">
        <w:rPr>
          <w:rFonts w:asciiTheme="minorHAnsi" w:hAnsiTheme="minorHAnsi" w:cstheme="minorHAnsi"/>
          <w:sz w:val="22"/>
          <w:szCs w:val="22"/>
        </w:rPr>
        <w:t xml:space="preserve">put </w:t>
      </w:r>
      <w:r w:rsidRPr="00B462CB">
        <w:rPr>
          <w:rFonts w:asciiTheme="minorHAnsi" w:hAnsiTheme="minorHAnsi" w:cstheme="minorHAnsi"/>
          <w:sz w:val="22"/>
          <w:szCs w:val="22"/>
        </w:rPr>
        <w:t>in</w:t>
      </w:r>
      <w:r w:rsidR="00AB09D7">
        <w:rPr>
          <w:rFonts w:asciiTheme="minorHAnsi" w:hAnsiTheme="minorHAnsi" w:cstheme="minorHAnsi"/>
          <w:sz w:val="22"/>
          <w:szCs w:val="22"/>
        </w:rPr>
        <w:t xml:space="preserve"> place</w:t>
      </w:r>
      <w:r w:rsidRPr="00B462CB">
        <w:rPr>
          <w:rFonts w:asciiTheme="minorHAnsi" w:hAnsiTheme="minorHAnsi" w:cstheme="minorHAnsi"/>
          <w:sz w:val="22"/>
          <w:szCs w:val="22"/>
        </w:rPr>
        <w:t xml:space="preserve"> any measures to protect them</w:t>
      </w:r>
    </w:p>
    <w:p w14:paraId="47255B6C" w14:textId="425C2A12" w:rsidR="00C874F4" w:rsidRPr="0000066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the difficulties that </w:t>
      </w:r>
      <w:r w:rsidR="00AB09D7">
        <w:rPr>
          <w:rFonts w:asciiTheme="minorHAnsi" w:hAnsiTheme="minorHAnsi" w:cstheme="minorHAnsi"/>
          <w:sz w:val="22"/>
          <w:szCs w:val="22"/>
        </w:rPr>
        <w:t>students</w:t>
      </w:r>
      <w:r w:rsidRPr="00B462CB">
        <w:rPr>
          <w:rFonts w:asciiTheme="minorHAnsi" w:hAnsiTheme="minorHAnsi" w:cstheme="minorHAnsi"/>
          <w:sz w:val="22"/>
          <w:szCs w:val="22"/>
        </w:rPr>
        <w:t xml:space="preserve"> may have in approaching staff about their circumstances and consider how to build trusted relationships which facilitate communication.</w:t>
      </w:r>
    </w:p>
    <w:p w14:paraId="7CC9B172" w14:textId="6B87F1F9" w:rsidR="00271ECF" w:rsidRDefault="00271ECF">
      <w:pPr>
        <w:rPr>
          <w:rFonts w:asciiTheme="minorHAnsi" w:hAnsiTheme="minorHAnsi" w:cstheme="minorHAnsi"/>
        </w:rPr>
      </w:pPr>
      <w:r>
        <w:rPr>
          <w:rFonts w:asciiTheme="minorHAnsi" w:hAnsiTheme="minorHAnsi" w:cstheme="minorHAnsi"/>
        </w:rPr>
        <w:br w:type="page"/>
      </w:r>
    </w:p>
    <w:p w14:paraId="66D933E3" w14:textId="40654C5F" w:rsidR="00AB2C1C" w:rsidRDefault="00AB2C1C" w:rsidP="00AB2C1C">
      <w:pPr>
        <w:pStyle w:val="Normal1"/>
        <w:spacing w:after="0" w:line="240" w:lineRule="auto"/>
        <w:rPr>
          <w:b/>
          <w:sz w:val="24"/>
          <w:szCs w:val="24"/>
        </w:rPr>
      </w:pPr>
      <w:bookmarkStart w:id="80" w:name="Appendix4"/>
      <w:bookmarkEnd w:id="80"/>
      <w:r>
        <w:rPr>
          <w:b/>
          <w:sz w:val="24"/>
          <w:szCs w:val="24"/>
        </w:rPr>
        <w:lastRenderedPageBreak/>
        <w:t>Appendix 4</w:t>
      </w:r>
    </w:p>
    <w:p w14:paraId="092007A9" w14:textId="1727A45D" w:rsidR="00AB2C1C" w:rsidRPr="0025647D" w:rsidRDefault="00AB2C1C" w:rsidP="00AB2C1C">
      <w:pPr>
        <w:pStyle w:val="Normal1"/>
        <w:spacing w:after="0" w:line="240" w:lineRule="auto"/>
        <w:jc w:val="center"/>
        <w:rPr>
          <w:b/>
          <w:sz w:val="24"/>
          <w:szCs w:val="24"/>
        </w:rPr>
      </w:pPr>
      <w:r w:rsidRPr="0025647D">
        <w:rPr>
          <w:b/>
          <w:sz w:val="24"/>
          <w:szCs w:val="24"/>
        </w:rPr>
        <w:t>GUIDANCE FOR SAFEGUARDING RECORDS</w:t>
      </w:r>
    </w:p>
    <w:p w14:paraId="2CD2A2F5" w14:textId="77777777" w:rsidR="00AB2C1C" w:rsidRPr="0025647D" w:rsidRDefault="00AB2C1C" w:rsidP="00AB2C1C">
      <w:pPr>
        <w:pStyle w:val="Normal1"/>
        <w:spacing w:after="0" w:line="240" w:lineRule="auto"/>
        <w:rPr>
          <w:b/>
          <w:sz w:val="24"/>
          <w:szCs w:val="24"/>
        </w:rPr>
      </w:pPr>
    </w:p>
    <w:p w14:paraId="27C24C33" w14:textId="77777777" w:rsidR="00AB2C1C" w:rsidRPr="0025647D" w:rsidRDefault="00AB2C1C" w:rsidP="00AB2C1C">
      <w:pPr>
        <w:pStyle w:val="Normal1"/>
        <w:spacing w:after="0" w:line="240" w:lineRule="auto"/>
      </w:pPr>
      <w:r w:rsidRPr="0025647D">
        <w:rPr>
          <w:b/>
        </w:rPr>
        <w:t xml:space="preserve">What is a “welfare concern”? </w:t>
      </w:r>
    </w:p>
    <w:p w14:paraId="63F20708" w14:textId="77777777" w:rsidR="00AB2C1C" w:rsidRPr="0025647D" w:rsidRDefault="00AB2C1C" w:rsidP="00AB2C1C">
      <w:pPr>
        <w:pStyle w:val="Normal1"/>
        <w:spacing w:after="0" w:line="240" w:lineRule="auto"/>
      </w:pPr>
      <w:r w:rsidRPr="0025647D">
        <w:t xml:space="preserve">Concerns may arise in one or more of the following areas: </w:t>
      </w:r>
    </w:p>
    <w:p w14:paraId="5704BB2F" w14:textId="165F7704" w:rsidR="00AB2C1C" w:rsidRPr="0025647D" w:rsidRDefault="00AB2C1C" w:rsidP="00402D97">
      <w:pPr>
        <w:pStyle w:val="Normal1"/>
        <w:numPr>
          <w:ilvl w:val="0"/>
          <w:numId w:val="21"/>
        </w:numPr>
        <w:spacing w:after="36" w:line="240" w:lineRule="auto"/>
      </w:pPr>
      <w:r w:rsidRPr="0025647D">
        <w:t xml:space="preserve">The </w:t>
      </w:r>
      <w:r>
        <w:t>student</w:t>
      </w:r>
      <w:r w:rsidRPr="0025647D">
        <w:t xml:space="preserve">’s behaviour </w:t>
      </w:r>
    </w:p>
    <w:p w14:paraId="6B8DEEE3" w14:textId="33D79289" w:rsidR="00AB2C1C" w:rsidRPr="0025647D" w:rsidRDefault="00AB2C1C" w:rsidP="00402D97">
      <w:pPr>
        <w:pStyle w:val="Normal1"/>
        <w:numPr>
          <w:ilvl w:val="0"/>
          <w:numId w:val="21"/>
        </w:numPr>
        <w:spacing w:after="36" w:line="240" w:lineRule="auto"/>
      </w:pPr>
      <w:r w:rsidRPr="0025647D">
        <w:t xml:space="preserve">The </w:t>
      </w:r>
      <w:r>
        <w:t>student</w:t>
      </w:r>
      <w:r w:rsidRPr="0025647D">
        <w:t xml:space="preserve"> has a physical injury </w:t>
      </w:r>
    </w:p>
    <w:p w14:paraId="3F125B1F" w14:textId="1A3BCF80" w:rsidR="00AB2C1C" w:rsidRPr="0025647D" w:rsidRDefault="00AB2C1C" w:rsidP="00402D97">
      <w:pPr>
        <w:pStyle w:val="Normal1"/>
        <w:numPr>
          <w:ilvl w:val="0"/>
          <w:numId w:val="21"/>
        </w:numPr>
        <w:spacing w:after="36" w:line="240" w:lineRule="auto"/>
      </w:pPr>
      <w:r w:rsidRPr="0025647D">
        <w:t xml:space="preserve">The </w:t>
      </w:r>
      <w:r>
        <w:t>student</w:t>
      </w:r>
      <w:r w:rsidRPr="0025647D">
        <w:t xml:space="preserve"> makes a disclosure or allegation </w:t>
      </w:r>
    </w:p>
    <w:p w14:paraId="3E3E9A64" w14:textId="44030655" w:rsidR="00AB2C1C" w:rsidRPr="0025647D" w:rsidRDefault="00AB2C1C" w:rsidP="00402D97">
      <w:pPr>
        <w:pStyle w:val="Normal1"/>
        <w:numPr>
          <w:ilvl w:val="0"/>
          <w:numId w:val="21"/>
        </w:numPr>
        <w:spacing w:after="36" w:line="240" w:lineRule="auto"/>
      </w:pPr>
      <w:r w:rsidRPr="0025647D">
        <w:t xml:space="preserve">The </w:t>
      </w:r>
      <w:r>
        <w:t>student</w:t>
      </w:r>
      <w:r w:rsidRPr="0025647D">
        <w:t xml:space="preserve">’s physical presentation </w:t>
      </w:r>
    </w:p>
    <w:p w14:paraId="02B5B7E9" w14:textId="77777777" w:rsidR="00AB2C1C" w:rsidRPr="0025647D" w:rsidRDefault="00AB2C1C" w:rsidP="00402D97">
      <w:pPr>
        <w:pStyle w:val="Normal1"/>
        <w:numPr>
          <w:ilvl w:val="0"/>
          <w:numId w:val="21"/>
        </w:numPr>
        <w:spacing w:after="0" w:line="240" w:lineRule="auto"/>
      </w:pPr>
      <w:r w:rsidRPr="0025647D">
        <w:t xml:space="preserve">Information from or observation of behaviour of a parent </w:t>
      </w:r>
    </w:p>
    <w:p w14:paraId="105D275C" w14:textId="77777777" w:rsidR="00AB2C1C" w:rsidRPr="0025647D" w:rsidRDefault="00AB2C1C" w:rsidP="00AB2C1C">
      <w:pPr>
        <w:pStyle w:val="Normal1"/>
        <w:spacing w:after="0" w:line="240" w:lineRule="auto"/>
      </w:pPr>
    </w:p>
    <w:p w14:paraId="60BBB35D" w14:textId="2EACD90B" w:rsidR="00AB2C1C" w:rsidRPr="0025647D" w:rsidRDefault="00AB2C1C" w:rsidP="00AB2C1C">
      <w:pPr>
        <w:pStyle w:val="Normal1"/>
        <w:spacing w:after="0" w:line="240" w:lineRule="auto"/>
      </w:pPr>
      <w:r w:rsidRPr="0025647D">
        <w:rPr>
          <w:b/>
        </w:rPr>
        <w:t xml:space="preserve">What </w:t>
      </w:r>
      <w:r w:rsidR="00B31CC5">
        <w:rPr>
          <w:b/>
        </w:rPr>
        <w:t>to</w:t>
      </w:r>
      <w:r w:rsidRPr="0025647D">
        <w:rPr>
          <w:b/>
        </w:rPr>
        <w:t xml:space="preserve"> record </w:t>
      </w:r>
    </w:p>
    <w:p w14:paraId="1BDCD772" w14:textId="77777777" w:rsidR="00AB2C1C" w:rsidRPr="0025647D" w:rsidRDefault="00AB2C1C" w:rsidP="00AB2C1C">
      <w:pPr>
        <w:pStyle w:val="Normal1"/>
        <w:spacing w:after="0" w:line="240" w:lineRule="auto"/>
      </w:pPr>
      <w:r w:rsidRPr="0025647D">
        <w:t>Using the Record of Concern Form ensure;</w:t>
      </w:r>
    </w:p>
    <w:p w14:paraId="0241F008" w14:textId="77777777" w:rsidR="00AB2C1C" w:rsidRPr="0025647D" w:rsidRDefault="00AB2C1C" w:rsidP="00402D97">
      <w:pPr>
        <w:pStyle w:val="Normal1"/>
        <w:numPr>
          <w:ilvl w:val="0"/>
          <w:numId w:val="22"/>
        </w:numPr>
        <w:spacing w:after="33" w:line="240" w:lineRule="auto"/>
      </w:pPr>
      <w:r w:rsidRPr="0025647D">
        <w:t xml:space="preserve">This is dated, signed and your details are legible – don’t use initials </w:t>
      </w:r>
    </w:p>
    <w:p w14:paraId="36A21E8D" w14:textId="77777777" w:rsidR="00AB2C1C" w:rsidRPr="0025647D" w:rsidRDefault="00AB2C1C" w:rsidP="00402D97">
      <w:pPr>
        <w:pStyle w:val="Normal1"/>
        <w:numPr>
          <w:ilvl w:val="0"/>
          <w:numId w:val="22"/>
        </w:numPr>
        <w:spacing w:after="33" w:line="240" w:lineRule="auto"/>
      </w:pPr>
      <w:r w:rsidRPr="0025647D">
        <w:t xml:space="preserve">The incident / event / observation of concern is described clearly and concisely </w:t>
      </w:r>
    </w:p>
    <w:p w14:paraId="047AD12F" w14:textId="77777777" w:rsidR="00AB2C1C" w:rsidRPr="0025647D" w:rsidRDefault="00AB2C1C" w:rsidP="00402D97">
      <w:pPr>
        <w:pStyle w:val="Normal1"/>
        <w:numPr>
          <w:ilvl w:val="0"/>
          <w:numId w:val="22"/>
        </w:numPr>
        <w:spacing w:after="33" w:line="240" w:lineRule="auto"/>
      </w:pPr>
      <w:r w:rsidRPr="0025647D">
        <w:t xml:space="preserve">This is written using straightforward language and fact and opinion are differentiated. </w:t>
      </w:r>
    </w:p>
    <w:p w14:paraId="76B7A6E7" w14:textId="5438DA7A" w:rsidR="00AB2C1C" w:rsidRPr="0025647D" w:rsidRDefault="00AB2C1C" w:rsidP="00402D97">
      <w:pPr>
        <w:pStyle w:val="Normal1"/>
        <w:numPr>
          <w:ilvl w:val="0"/>
          <w:numId w:val="22"/>
        </w:numPr>
        <w:spacing w:after="33" w:line="240" w:lineRule="auto"/>
      </w:pPr>
      <w:r w:rsidRPr="0025647D">
        <w:t xml:space="preserve">If recording a disclosure, the </w:t>
      </w:r>
      <w:r>
        <w:t>student</w:t>
      </w:r>
      <w:r w:rsidRPr="0025647D">
        <w:t xml:space="preserve">’s own words are recorded and any questions you may have asked are included.  </w:t>
      </w:r>
    </w:p>
    <w:p w14:paraId="7E8AD9E9" w14:textId="5104214C" w:rsidR="00AB2C1C" w:rsidRPr="0025647D" w:rsidRDefault="00AB2C1C" w:rsidP="00402D97">
      <w:pPr>
        <w:pStyle w:val="Normal1"/>
        <w:numPr>
          <w:ilvl w:val="0"/>
          <w:numId w:val="22"/>
        </w:numPr>
        <w:spacing w:after="33" w:line="240" w:lineRule="auto"/>
      </w:pPr>
      <w:r w:rsidRPr="0025647D">
        <w:t xml:space="preserve">Physical marks and injuries are recorded on a body map where appropriate </w:t>
      </w:r>
      <w:r w:rsidR="00525CB6">
        <w:t>(See Appendices 6)</w:t>
      </w:r>
    </w:p>
    <w:p w14:paraId="2FD6B25C" w14:textId="0BC90421" w:rsidR="00AB2C1C" w:rsidRPr="0025647D" w:rsidRDefault="00AB2C1C" w:rsidP="00402D97">
      <w:pPr>
        <w:pStyle w:val="Normal1"/>
        <w:numPr>
          <w:ilvl w:val="0"/>
          <w:numId w:val="22"/>
        </w:numPr>
        <w:spacing w:after="0" w:line="240" w:lineRule="auto"/>
      </w:pPr>
      <w:r w:rsidRPr="0025647D">
        <w:t xml:space="preserve">Any action taken </w:t>
      </w:r>
      <w:r w:rsidR="00B31CC5">
        <w:t>is recorded</w:t>
      </w:r>
    </w:p>
    <w:p w14:paraId="5A8550DB" w14:textId="14FCB328" w:rsidR="00AB2C1C" w:rsidRPr="0025647D" w:rsidRDefault="00AB2C1C" w:rsidP="00B31CC5">
      <w:pPr>
        <w:pStyle w:val="Normal1"/>
        <w:numPr>
          <w:ilvl w:val="0"/>
          <w:numId w:val="22"/>
        </w:numPr>
        <w:spacing w:after="0" w:line="240" w:lineRule="auto"/>
      </w:pPr>
      <w:r w:rsidRPr="0025647D">
        <w:t xml:space="preserve">If using an electronic data base such as CPOMS, scan in handwritten notes taken when a </w:t>
      </w:r>
      <w:r w:rsidR="00B31CC5">
        <w:t>student</w:t>
      </w:r>
      <w:r w:rsidRPr="0025647D">
        <w:t xml:space="preserve"> makes a disclosure and body maps when there is a physical mark or injury and make</w:t>
      </w:r>
      <w:r>
        <w:t xml:space="preserve"> </w:t>
      </w:r>
      <w:r w:rsidRPr="0025647D">
        <w:t xml:space="preserve">reference to this in the chronology. </w:t>
      </w:r>
    </w:p>
    <w:p w14:paraId="477BCECE" w14:textId="77777777" w:rsidR="00AB2C1C" w:rsidRPr="0025647D" w:rsidRDefault="00AB2C1C" w:rsidP="00AB2C1C">
      <w:pPr>
        <w:pStyle w:val="Normal1"/>
        <w:spacing w:after="0" w:line="240" w:lineRule="auto"/>
        <w:rPr>
          <w:sz w:val="24"/>
          <w:szCs w:val="24"/>
        </w:rPr>
      </w:pPr>
    </w:p>
    <w:p w14:paraId="73B9883A" w14:textId="77777777" w:rsidR="00AB2C1C" w:rsidRPr="0025647D" w:rsidRDefault="00AB2C1C" w:rsidP="00AB2C1C">
      <w:pPr>
        <w:pStyle w:val="Normal1"/>
        <w:spacing w:after="0" w:line="240" w:lineRule="auto"/>
      </w:pPr>
      <w:r w:rsidRPr="0025647D">
        <w:rPr>
          <w:b/>
        </w:rPr>
        <w:t xml:space="preserve">How to record actions taken in response to staff concerns </w:t>
      </w:r>
    </w:p>
    <w:p w14:paraId="2FAC1FA5" w14:textId="465FE605" w:rsidR="00AB2C1C" w:rsidRPr="0025647D" w:rsidRDefault="00AB2C1C" w:rsidP="00AB2C1C">
      <w:pPr>
        <w:pStyle w:val="Normal1"/>
        <w:spacing w:after="0" w:line="240" w:lineRule="auto"/>
      </w:pPr>
      <w:r w:rsidRPr="0025647D">
        <w:t xml:space="preserve">When a welfare concern form is </w:t>
      </w:r>
      <w:r w:rsidR="00B31CC5">
        <w:t>completed,</w:t>
      </w:r>
      <w:r w:rsidRPr="0025647D">
        <w:t xml:space="preserve"> it is important that </w:t>
      </w:r>
      <w:r w:rsidR="00B31CC5">
        <w:t>this is</w:t>
      </w:r>
      <w:r w:rsidRPr="0025647D">
        <w:t xml:space="preserve"> check</w:t>
      </w:r>
      <w:r w:rsidR="00B31CC5">
        <w:t>ed</w:t>
      </w:r>
      <w:r w:rsidRPr="0025647D">
        <w:t xml:space="preserve"> </w:t>
      </w:r>
      <w:r w:rsidR="00B31CC5">
        <w:t>to ensure</w:t>
      </w:r>
      <w:r w:rsidRPr="0025647D">
        <w:t xml:space="preserve"> sufficient detail</w:t>
      </w:r>
      <w:r w:rsidR="00B31CC5">
        <w:t xml:space="preserve"> has been recorded</w:t>
      </w:r>
      <w:r w:rsidRPr="0025647D">
        <w:t xml:space="preserve"> and has been dated and signed by the staff member who has reported the concern. If a body map has been completed or there are any other documents referred to in the record, ensure these are attached and where appropriate are also dated and signed. </w:t>
      </w:r>
    </w:p>
    <w:p w14:paraId="7946B91B" w14:textId="77777777" w:rsidR="00AB2C1C" w:rsidRPr="0025647D" w:rsidRDefault="00AB2C1C" w:rsidP="00AB2C1C">
      <w:pPr>
        <w:pStyle w:val="Normal1"/>
        <w:spacing w:after="0" w:line="240" w:lineRule="auto"/>
      </w:pPr>
    </w:p>
    <w:p w14:paraId="29383B8B" w14:textId="3B1979A5" w:rsidR="00AB2C1C" w:rsidRDefault="00AB2C1C" w:rsidP="00AB2C1C">
      <w:pPr>
        <w:pStyle w:val="Normal1"/>
        <w:spacing w:after="0" w:line="240" w:lineRule="auto"/>
      </w:pPr>
      <w:r w:rsidRPr="0025647D">
        <w:t>It is important that a record of the action take</w:t>
      </w:r>
      <w:r w:rsidR="00B31CC5">
        <w:t>n</w:t>
      </w:r>
      <w:r w:rsidRPr="0025647D">
        <w:t xml:space="preserve"> in response to every welfare concern form </w:t>
      </w:r>
      <w:r w:rsidR="00B31CC5">
        <w:t>is documented</w:t>
      </w:r>
      <w:r w:rsidRPr="0025647D">
        <w:t xml:space="preserve">. The level of detail of this record will clearly depend on the nature and seriousness of the concern but may include; </w:t>
      </w:r>
    </w:p>
    <w:p w14:paraId="6D510B5A" w14:textId="77777777" w:rsidR="00AB2C1C" w:rsidRPr="0025647D" w:rsidRDefault="00AB2C1C" w:rsidP="00AB2C1C">
      <w:pPr>
        <w:pStyle w:val="Normal1"/>
        <w:spacing w:after="0" w:line="240" w:lineRule="auto"/>
      </w:pPr>
    </w:p>
    <w:p w14:paraId="592D5CF3" w14:textId="0C2275EF" w:rsidR="00AB2C1C" w:rsidRPr="0025647D" w:rsidRDefault="00AB2C1C" w:rsidP="00402D97">
      <w:pPr>
        <w:pStyle w:val="Normal1"/>
        <w:numPr>
          <w:ilvl w:val="0"/>
          <w:numId w:val="23"/>
        </w:numPr>
        <w:spacing w:after="0" w:line="240" w:lineRule="auto"/>
      </w:pPr>
      <w:r w:rsidRPr="0025647D">
        <w:t xml:space="preserve">Requests to staff for monitoring specific aspects of the </w:t>
      </w:r>
      <w:r>
        <w:t>student</w:t>
      </w:r>
      <w:r w:rsidRPr="0025647D">
        <w:t xml:space="preserve">’s presentation, behaviour, attendance etc. </w:t>
      </w:r>
    </w:p>
    <w:p w14:paraId="3C53CDCA" w14:textId="41BF3623" w:rsidR="00AB2C1C" w:rsidRPr="0025647D" w:rsidRDefault="00AB2C1C" w:rsidP="00402D97">
      <w:pPr>
        <w:pStyle w:val="Normal1"/>
        <w:numPr>
          <w:ilvl w:val="0"/>
          <w:numId w:val="23"/>
        </w:numPr>
        <w:spacing w:after="0" w:line="240" w:lineRule="auto"/>
      </w:pPr>
      <w:r w:rsidRPr="0025647D">
        <w:t>Discussions and telephone calls (with colleagues, parents</w:t>
      </w:r>
      <w:r>
        <w:t>, student,</w:t>
      </w:r>
      <w:r w:rsidRPr="0025647D">
        <w:t xml:space="preserve"> Social Care and other agencies or services)</w:t>
      </w:r>
      <w:r>
        <w:t xml:space="preserve">, </w:t>
      </w:r>
      <w:r w:rsidRPr="00AB2C1C">
        <w:t>including</w:t>
      </w:r>
      <w:r>
        <w:t xml:space="preserve"> rationale,</w:t>
      </w:r>
      <w:r w:rsidRPr="00AB2C1C">
        <w:t xml:space="preserve"> actions and outcomes</w:t>
      </w:r>
      <w:r w:rsidRPr="0025647D">
        <w:t xml:space="preserve"> </w:t>
      </w:r>
    </w:p>
    <w:p w14:paraId="760A8D5B" w14:textId="77777777" w:rsidR="00AB2C1C" w:rsidRPr="0025647D" w:rsidRDefault="00AB2C1C" w:rsidP="00402D97">
      <w:pPr>
        <w:pStyle w:val="Normal1"/>
        <w:numPr>
          <w:ilvl w:val="0"/>
          <w:numId w:val="23"/>
        </w:numPr>
        <w:spacing w:after="0" w:line="240" w:lineRule="auto"/>
      </w:pPr>
      <w:r w:rsidRPr="0025647D">
        <w:t xml:space="preserve">Professional consultations </w:t>
      </w:r>
    </w:p>
    <w:p w14:paraId="0DDDC722" w14:textId="77777777" w:rsidR="00AB2C1C" w:rsidRPr="0025647D" w:rsidRDefault="00AB2C1C" w:rsidP="00402D97">
      <w:pPr>
        <w:pStyle w:val="Normal1"/>
        <w:numPr>
          <w:ilvl w:val="0"/>
          <w:numId w:val="23"/>
        </w:numPr>
        <w:spacing w:after="0" w:line="240" w:lineRule="auto"/>
      </w:pPr>
      <w:r w:rsidRPr="0025647D">
        <w:t xml:space="preserve">Letters sent and received </w:t>
      </w:r>
    </w:p>
    <w:p w14:paraId="35E7E461" w14:textId="4CA7C7AA" w:rsidR="00AB2C1C" w:rsidRDefault="00AB2C1C" w:rsidP="00402D97">
      <w:pPr>
        <w:pStyle w:val="Normal1"/>
        <w:numPr>
          <w:ilvl w:val="0"/>
          <w:numId w:val="23"/>
        </w:numPr>
        <w:spacing w:after="0" w:line="240" w:lineRule="auto"/>
      </w:pPr>
      <w:r w:rsidRPr="0025647D">
        <w:t>Early Help Assessments and</w:t>
      </w:r>
      <w:r>
        <w:t xml:space="preserve"> reviews</w:t>
      </w:r>
      <w:r w:rsidRPr="0025647D">
        <w:t xml:space="preserve"> </w:t>
      </w:r>
    </w:p>
    <w:p w14:paraId="102D2C8F" w14:textId="5BA391C8" w:rsidR="00AB2C1C" w:rsidRPr="0025647D" w:rsidRDefault="00AB2C1C" w:rsidP="00402D97">
      <w:pPr>
        <w:pStyle w:val="Normal1"/>
        <w:numPr>
          <w:ilvl w:val="0"/>
          <w:numId w:val="23"/>
        </w:numPr>
        <w:spacing w:after="0" w:line="240" w:lineRule="auto"/>
      </w:pPr>
      <w:r>
        <w:t xml:space="preserve">Any </w:t>
      </w:r>
      <w:r w:rsidRPr="0025647D">
        <w:t>referrals (both for external and education-based services</w:t>
      </w:r>
      <w:r>
        <w:t>)</w:t>
      </w:r>
    </w:p>
    <w:p w14:paraId="30132F2F" w14:textId="77777777" w:rsidR="00AB2C1C" w:rsidRPr="0025647D" w:rsidRDefault="00AB2C1C" w:rsidP="00AB2C1C">
      <w:pPr>
        <w:pStyle w:val="Normal1"/>
        <w:spacing w:after="0" w:line="240" w:lineRule="auto"/>
        <w:ind w:left="720"/>
      </w:pPr>
    </w:p>
    <w:p w14:paraId="6B05F19E" w14:textId="77777777" w:rsidR="00AB2C1C" w:rsidRPr="0025647D" w:rsidRDefault="00AB2C1C" w:rsidP="00AB2C1C">
      <w:pPr>
        <w:pStyle w:val="Normal1"/>
        <w:spacing w:after="0" w:line="240" w:lineRule="auto"/>
        <w:rPr>
          <w:b/>
          <w:sz w:val="24"/>
          <w:szCs w:val="24"/>
        </w:rPr>
      </w:pPr>
    </w:p>
    <w:p w14:paraId="7928D60E" w14:textId="77777777" w:rsidR="00E32D88" w:rsidRPr="0025647D" w:rsidRDefault="00E32D88">
      <w:pPr>
        <w:pStyle w:val="Normal1"/>
        <w:spacing w:after="0" w:line="240" w:lineRule="auto"/>
        <w:rPr>
          <w:b/>
          <w:sz w:val="24"/>
          <w:szCs w:val="24"/>
        </w:rPr>
      </w:pPr>
    </w:p>
    <w:p w14:paraId="2EA8C7EE" w14:textId="77777777" w:rsidR="00E32D88" w:rsidRPr="0025647D" w:rsidRDefault="00E32D88">
      <w:pPr>
        <w:pStyle w:val="Normal1"/>
        <w:spacing w:after="0" w:line="240" w:lineRule="auto"/>
        <w:rPr>
          <w:b/>
          <w:sz w:val="24"/>
          <w:szCs w:val="24"/>
        </w:rPr>
      </w:pPr>
    </w:p>
    <w:p w14:paraId="1C0ABE38" w14:textId="77777777" w:rsidR="00E32D88" w:rsidRPr="0025647D" w:rsidRDefault="00E32D88">
      <w:pPr>
        <w:pStyle w:val="Normal1"/>
        <w:spacing w:after="0" w:line="240" w:lineRule="auto"/>
        <w:rPr>
          <w:b/>
          <w:sz w:val="24"/>
          <w:szCs w:val="24"/>
        </w:rPr>
      </w:pPr>
    </w:p>
    <w:p w14:paraId="391C8F3E" w14:textId="0ACBD29D" w:rsidR="00271ECF" w:rsidRDefault="00271ECF">
      <w:pPr>
        <w:rPr>
          <w:b/>
          <w:sz w:val="24"/>
          <w:szCs w:val="24"/>
        </w:rPr>
      </w:pPr>
      <w:r>
        <w:rPr>
          <w:b/>
          <w:sz w:val="24"/>
          <w:szCs w:val="24"/>
        </w:rPr>
        <w:br w:type="page"/>
      </w:r>
    </w:p>
    <w:p w14:paraId="1F49F5CB" w14:textId="0E67A473" w:rsidR="00E32D88" w:rsidRPr="0025647D" w:rsidRDefault="007F42B0">
      <w:pPr>
        <w:pStyle w:val="Normal1"/>
        <w:rPr>
          <w:b/>
          <w:sz w:val="24"/>
          <w:szCs w:val="24"/>
        </w:rPr>
      </w:pPr>
      <w:bookmarkStart w:id="81" w:name="Appendix5"/>
      <w:bookmarkEnd w:id="81"/>
      <w:r w:rsidRPr="0025647D">
        <w:rPr>
          <w:b/>
          <w:sz w:val="24"/>
          <w:szCs w:val="24"/>
        </w:rPr>
        <w:lastRenderedPageBreak/>
        <w:t>APPENDIX 5</w:t>
      </w:r>
    </w:p>
    <w:p w14:paraId="5A372F3E" w14:textId="2A4E3599" w:rsidR="00E32D88" w:rsidRPr="004844E6" w:rsidRDefault="007F42B0" w:rsidP="004844E6">
      <w:pPr>
        <w:pStyle w:val="Normal1"/>
        <w:rPr>
          <w:b/>
        </w:rPr>
      </w:pPr>
      <w:r w:rsidRPr="0025647D">
        <w:rPr>
          <w:b/>
        </w:rPr>
        <w:t>RECORD OF CONCERN</w:t>
      </w:r>
      <w:r w:rsidR="004844E6">
        <w:rPr>
          <w:b/>
        </w:rPr>
        <w:t xml:space="preserve"> </w:t>
      </w:r>
      <w:r w:rsidRPr="0025647D">
        <w:t>Part 1 – for use by any staff</w:t>
      </w:r>
    </w:p>
    <w:tbl>
      <w:tblPr>
        <w:tblStyle w:val="33"/>
        <w:tblW w:w="92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288"/>
      </w:tblGrid>
      <w:tr w:rsidR="00E32D88" w:rsidRPr="0025647D" w14:paraId="62649B59" w14:textId="77777777">
        <w:tc>
          <w:tcPr>
            <w:tcW w:w="9288" w:type="dxa"/>
          </w:tcPr>
          <w:p w14:paraId="121C4A8C" w14:textId="09B246C3" w:rsidR="00E32D88" w:rsidRPr="0025647D" w:rsidRDefault="00AB2C1C">
            <w:pPr>
              <w:pStyle w:val="Normal1"/>
              <w:spacing w:after="0" w:line="240" w:lineRule="auto"/>
              <w:ind w:left="5245" w:right="-22" w:hanging="5245"/>
            </w:pPr>
            <w:r>
              <w:t>Student</w:t>
            </w:r>
            <w:r w:rsidR="007F42B0" w:rsidRPr="0025647D">
              <w:t>’s Name :                                                     Date of Birth:                         Class/Yr:</w:t>
            </w:r>
          </w:p>
        </w:tc>
      </w:tr>
      <w:tr w:rsidR="00E32D88" w:rsidRPr="0025647D" w14:paraId="05F22C54" w14:textId="77777777">
        <w:tc>
          <w:tcPr>
            <w:tcW w:w="9288" w:type="dxa"/>
          </w:tcPr>
          <w:p w14:paraId="48A891E7" w14:textId="77777777" w:rsidR="00E32D88" w:rsidRPr="0025647D" w:rsidRDefault="007F42B0">
            <w:pPr>
              <w:pStyle w:val="Normal1"/>
              <w:spacing w:after="0" w:line="240" w:lineRule="auto"/>
              <w:ind w:left="5245" w:right="-22" w:hanging="5245"/>
            </w:pPr>
            <w:r w:rsidRPr="0025647D">
              <w:t>Date &amp; Time of Incident:</w:t>
            </w:r>
          </w:p>
        </w:tc>
      </w:tr>
      <w:tr w:rsidR="00E32D88" w:rsidRPr="0025647D" w14:paraId="7E9C6A26" w14:textId="77777777">
        <w:trPr>
          <w:trHeight w:val="240"/>
        </w:trPr>
        <w:tc>
          <w:tcPr>
            <w:tcW w:w="9288" w:type="dxa"/>
          </w:tcPr>
          <w:p w14:paraId="369B4B16" w14:textId="77777777" w:rsidR="00E32D88" w:rsidRPr="0025647D" w:rsidRDefault="007F42B0">
            <w:pPr>
              <w:pStyle w:val="Normal1"/>
              <w:spacing w:after="0" w:line="240" w:lineRule="auto"/>
              <w:ind w:left="5245" w:right="-22" w:hanging="5245"/>
            </w:pPr>
            <w:r w:rsidRPr="0025647D">
              <w:t>Date and time of concern :</w:t>
            </w:r>
          </w:p>
        </w:tc>
      </w:tr>
      <w:tr w:rsidR="00E32D88" w:rsidRPr="0025647D" w14:paraId="0A476470" w14:textId="77777777" w:rsidTr="004844E6">
        <w:trPr>
          <w:trHeight w:val="3980"/>
        </w:trPr>
        <w:tc>
          <w:tcPr>
            <w:tcW w:w="9288" w:type="dxa"/>
          </w:tcPr>
          <w:p w14:paraId="4C59B80A" w14:textId="77777777" w:rsidR="00E32D88" w:rsidRPr="0025647D" w:rsidRDefault="00E32D88" w:rsidP="004844E6">
            <w:pPr>
              <w:pStyle w:val="Normal1"/>
              <w:spacing w:after="0" w:line="240" w:lineRule="auto"/>
              <w:ind w:right="-22"/>
            </w:pPr>
          </w:p>
          <w:p w14:paraId="28F641CF" w14:textId="77777777" w:rsidR="00FF3357" w:rsidRPr="0025647D" w:rsidRDefault="00FF3357">
            <w:pPr>
              <w:pStyle w:val="Normal1"/>
              <w:spacing w:after="0" w:line="240" w:lineRule="auto"/>
              <w:ind w:left="5245" w:right="-22" w:hanging="5245"/>
            </w:pPr>
          </w:p>
        </w:tc>
      </w:tr>
      <w:tr w:rsidR="00E32D88" w:rsidRPr="0025647D" w14:paraId="0025A285" w14:textId="77777777">
        <w:tc>
          <w:tcPr>
            <w:tcW w:w="9288" w:type="dxa"/>
          </w:tcPr>
          <w:p w14:paraId="6FE4E60A" w14:textId="77777777" w:rsidR="00E32D88" w:rsidRPr="0025647D" w:rsidRDefault="007F42B0">
            <w:pPr>
              <w:pStyle w:val="Normal1"/>
              <w:spacing w:after="0" w:line="240" w:lineRule="auto"/>
              <w:ind w:left="5245" w:right="-22" w:hanging="5245"/>
            </w:pPr>
            <w:r w:rsidRPr="0025647D">
              <w:t>Your name:……………………………………..</w:t>
            </w:r>
          </w:p>
          <w:p w14:paraId="07D1C814" w14:textId="798478E3" w:rsidR="00E32D88" w:rsidRPr="0025647D" w:rsidRDefault="007F42B0" w:rsidP="004844E6">
            <w:pPr>
              <w:pStyle w:val="Normal1"/>
              <w:spacing w:after="0" w:line="240" w:lineRule="auto"/>
              <w:ind w:left="5245" w:right="-22" w:hanging="5245"/>
            </w:pPr>
            <w:r w:rsidRPr="0025647D">
              <w:t>Job Title:………………………………………...</w:t>
            </w:r>
          </w:p>
          <w:p w14:paraId="15F5575F" w14:textId="77777777" w:rsidR="00E32D88" w:rsidRPr="0025647D" w:rsidRDefault="007F42B0">
            <w:pPr>
              <w:pStyle w:val="Normal1"/>
              <w:spacing w:after="0" w:line="240" w:lineRule="auto"/>
              <w:ind w:left="5245" w:right="-22" w:hanging="5245"/>
            </w:pPr>
            <w:r w:rsidRPr="0025647D">
              <w:t>Signature:</w:t>
            </w:r>
          </w:p>
        </w:tc>
      </w:tr>
      <w:tr w:rsidR="00E32D88" w:rsidRPr="0025647D" w14:paraId="3F0B6427" w14:textId="77777777">
        <w:tc>
          <w:tcPr>
            <w:tcW w:w="9288" w:type="dxa"/>
          </w:tcPr>
          <w:p w14:paraId="3ED874F9" w14:textId="77777777" w:rsidR="00E32D88" w:rsidRPr="0025647D" w:rsidRDefault="007F42B0">
            <w:pPr>
              <w:pStyle w:val="Normal1"/>
              <w:spacing w:after="0" w:line="240" w:lineRule="auto"/>
              <w:ind w:right="-22"/>
            </w:pPr>
            <w:r w:rsidRPr="0025647D">
              <w:t>Record the following factually:</w:t>
            </w:r>
          </w:p>
          <w:p w14:paraId="110C5831" w14:textId="77777777" w:rsidR="00E32D88" w:rsidRPr="0025647D" w:rsidRDefault="00E32D88">
            <w:pPr>
              <w:pStyle w:val="Normal1"/>
              <w:spacing w:after="0" w:line="240" w:lineRule="auto"/>
              <w:ind w:right="-22"/>
            </w:pPr>
          </w:p>
          <w:p w14:paraId="21A00899" w14:textId="77777777" w:rsidR="00E32D88" w:rsidRPr="0025647D" w:rsidRDefault="007F42B0" w:rsidP="00402D97">
            <w:pPr>
              <w:pStyle w:val="Normal1"/>
              <w:numPr>
                <w:ilvl w:val="0"/>
                <w:numId w:val="29"/>
              </w:numPr>
              <w:spacing w:after="0" w:line="240" w:lineRule="auto"/>
              <w:ind w:right="-22"/>
              <w:contextualSpacing/>
            </w:pPr>
            <w:r w:rsidRPr="0025647D">
              <w:t>Who:</w:t>
            </w:r>
          </w:p>
          <w:p w14:paraId="1376A349" w14:textId="77777777" w:rsidR="00E32D88" w:rsidRPr="0025647D" w:rsidRDefault="00E32D88">
            <w:pPr>
              <w:pStyle w:val="Normal1"/>
              <w:spacing w:after="0" w:line="240" w:lineRule="auto"/>
              <w:ind w:left="720" w:right="-22"/>
            </w:pPr>
          </w:p>
          <w:p w14:paraId="4962E8DB" w14:textId="77777777" w:rsidR="00E32D88" w:rsidRPr="0025647D" w:rsidRDefault="007F42B0" w:rsidP="00402D97">
            <w:pPr>
              <w:pStyle w:val="Normal1"/>
              <w:numPr>
                <w:ilvl w:val="0"/>
                <w:numId w:val="29"/>
              </w:numPr>
              <w:spacing w:after="0" w:line="240" w:lineRule="auto"/>
              <w:ind w:right="-22"/>
              <w:contextualSpacing/>
            </w:pPr>
            <w:r w:rsidRPr="0025647D">
              <w:t>What – if recording a verbal disclosure by a child, use their word:</w:t>
            </w:r>
          </w:p>
          <w:p w14:paraId="728C0261" w14:textId="77777777" w:rsidR="00E32D88" w:rsidRPr="0025647D" w:rsidRDefault="00E32D88">
            <w:pPr>
              <w:pStyle w:val="Normal1"/>
              <w:spacing w:after="0"/>
              <w:ind w:left="720"/>
            </w:pPr>
          </w:p>
          <w:p w14:paraId="004447DE" w14:textId="77777777" w:rsidR="00E32D88" w:rsidRPr="0025647D" w:rsidRDefault="007F42B0" w:rsidP="00402D97">
            <w:pPr>
              <w:pStyle w:val="Normal1"/>
              <w:numPr>
                <w:ilvl w:val="0"/>
                <w:numId w:val="29"/>
              </w:numPr>
              <w:spacing w:after="0" w:line="240" w:lineRule="auto"/>
              <w:ind w:right="-22"/>
              <w:contextualSpacing/>
            </w:pPr>
            <w:r w:rsidRPr="0025647D">
              <w:t>Where:</w:t>
            </w:r>
          </w:p>
          <w:p w14:paraId="5685B03E" w14:textId="77777777" w:rsidR="00E32D88" w:rsidRPr="0025647D" w:rsidRDefault="00E32D88">
            <w:pPr>
              <w:pStyle w:val="Normal1"/>
              <w:spacing w:after="0" w:line="240" w:lineRule="auto"/>
              <w:ind w:left="720" w:right="-22"/>
            </w:pPr>
          </w:p>
          <w:p w14:paraId="61C714E3" w14:textId="77777777" w:rsidR="00E32D88" w:rsidRPr="0025647D" w:rsidRDefault="007F42B0" w:rsidP="00402D97">
            <w:pPr>
              <w:pStyle w:val="Normal1"/>
              <w:numPr>
                <w:ilvl w:val="0"/>
                <w:numId w:val="29"/>
              </w:numPr>
              <w:spacing w:after="0" w:line="240" w:lineRule="auto"/>
              <w:ind w:right="-22"/>
              <w:contextualSpacing/>
            </w:pPr>
            <w:r w:rsidRPr="0025647D">
              <w:t>When: (day and time)</w:t>
            </w:r>
          </w:p>
          <w:p w14:paraId="2D7932F0" w14:textId="77777777" w:rsidR="00E32D88" w:rsidRPr="0025647D" w:rsidRDefault="00E32D88">
            <w:pPr>
              <w:pStyle w:val="Normal1"/>
              <w:spacing w:after="0" w:line="240" w:lineRule="auto"/>
              <w:ind w:right="-22"/>
            </w:pPr>
          </w:p>
          <w:p w14:paraId="53640472" w14:textId="55868C23" w:rsidR="00E32D88" w:rsidRPr="0025647D" w:rsidRDefault="007F42B0" w:rsidP="00402D97">
            <w:pPr>
              <w:pStyle w:val="Normal1"/>
              <w:numPr>
                <w:ilvl w:val="0"/>
                <w:numId w:val="29"/>
              </w:numPr>
              <w:spacing w:after="0" w:line="240" w:lineRule="auto"/>
              <w:ind w:right="-22"/>
              <w:contextualSpacing/>
            </w:pPr>
            <w:r w:rsidRPr="0025647D">
              <w:t>Were there any WITNESSES:</w:t>
            </w:r>
          </w:p>
        </w:tc>
      </w:tr>
      <w:tr w:rsidR="00E32D88" w:rsidRPr="0025647D" w14:paraId="36556B51" w14:textId="77777777">
        <w:tc>
          <w:tcPr>
            <w:tcW w:w="9288" w:type="dxa"/>
          </w:tcPr>
          <w:p w14:paraId="330E04BC" w14:textId="7AE91731" w:rsidR="00E32D88" w:rsidRPr="0025647D" w:rsidRDefault="00F07B5C">
            <w:pPr>
              <w:pStyle w:val="Normal1"/>
              <w:spacing w:after="0" w:line="240" w:lineRule="auto"/>
              <w:ind w:right="-22"/>
            </w:pPr>
            <w:r w:rsidRPr="0025647D">
              <w:t>What</w:t>
            </w:r>
            <w:r w:rsidR="007F42B0" w:rsidRPr="0025647D">
              <w:t xml:space="preserve"> the </w:t>
            </w:r>
            <w:r w:rsidR="00315612">
              <w:rPr>
                <w:rFonts w:asciiTheme="minorHAnsi" w:hAnsiTheme="minorHAnsi" w:cstheme="minorHAnsi"/>
                <w:color w:val="auto"/>
              </w:rPr>
              <w:t>students</w:t>
            </w:r>
            <w:r w:rsidR="007F42B0" w:rsidRPr="0025647D">
              <w:t xml:space="preserve"> account and/or perspective?</w:t>
            </w:r>
          </w:p>
          <w:p w14:paraId="3BD86E99" w14:textId="77777777" w:rsidR="00E32D88" w:rsidRPr="0025647D" w:rsidRDefault="00E32D88">
            <w:pPr>
              <w:pStyle w:val="Normal1"/>
              <w:spacing w:after="0" w:line="240" w:lineRule="auto"/>
              <w:ind w:right="-22"/>
            </w:pPr>
          </w:p>
          <w:p w14:paraId="73C3B721" w14:textId="77777777" w:rsidR="00E32D88" w:rsidRPr="0025647D" w:rsidRDefault="00E32D88">
            <w:pPr>
              <w:pStyle w:val="Normal1"/>
              <w:spacing w:after="0" w:line="240" w:lineRule="auto"/>
              <w:ind w:right="-22"/>
            </w:pPr>
          </w:p>
        </w:tc>
      </w:tr>
      <w:tr w:rsidR="00E32D88" w:rsidRPr="0025647D" w14:paraId="351D43FC" w14:textId="77777777">
        <w:tc>
          <w:tcPr>
            <w:tcW w:w="9288" w:type="dxa"/>
          </w:tcPr>
          <w:p w14:paraId="0602E5DC" w14:textId="77777777" w:rsidR="00E32D88" w:rsidRPr="0025647D" w:rsidRDefault="007F42B0">
            <w:pPr>
              <w:pStyle w:val="Normal1"/>
              <w:spacing w:after="0" w:line="240" w:lineRule="auto"/>
              <w:ind w:right="-22"/>
            </w:pPr>
            <w:r w:rsidRPr="0025647D">
              <w:t>Your professional opinion (where relevant):</w:t>
            </w:r>
          </w:p>
          <w:p w14:paraId="1284C2E3" w14:textId="77777777" w:rsidR="00E32D88" w:rsidRPr="0025647D" w:rsidRDefault="00E32D88">
            <w:pPr>
              <w:pStyle w:val="Normal1"/>
              <w:spacing w:after="0" w:line="240" w:lineRule="auto"/>
              <w:ind w:right="-22"/>
            </w:pPr>
          </w:p>
          <w:p w14:paraId="0A352D73" w14:textId="77777777" w:rsidR="00E32D88" w:rsidRPr="0025647D" w:rsidRDefault="00E32D88">
            <w:pPr>
              <w:pStyle w:val="Normal1"/>
              <w:spacing w:after="0" w:line="240" w:lineRule="auto"/>
              <w:ind w:right="-22"/>
            </w:pPr>
          </w:p>
        </w:tc>
      </w:tr>
      <w:tr w:rsidR="00E32D88" w:rsidRPr="0025647D" w14:paraId="148A1DCB" w14:textId="77777777">
        <w:tc>
          <w:tcPr>
            <w:tcW w:w="9288" w:type="dxa"/>
          </w:tcPr>
          <w:p w14:paraId="3EC5DEA8" w14:textId="77777777" w:rsidR="00E32D88" w:rsidRPr="0025647D" w:rsidRDefault="007F42B0">
            <w:pPr>
              <w:pStyle w:val="Normal1"/>
              <w:spacing w:after="0" w:line="240" w:lineRule="auto"/>
              <w:ind w:right="-22"/>
            </w:pPr>
            <w:r w:rsidRPr="0025647D">
              <w:t>Any other relevant information (distinguish between fact and opinion):</w:t>
            </w:r>
          </w:p>
          <w:p w14:paraId="47FBB124" w14:textId="77777777" w:rsidR="00E32D88" w:rsidRPr="0025647D" w:rsidRDefault="007F42B0">
            <w:pPr>
              <w:pStyle w:val="Normal1"/>
              <w:spacing w:after="0" w:line="240" w:lineRule="auto"/>
              <w:ind w:right="-22"/>
              <w:rPr>
                <w:sz w:val="18"/>
                <w:szCs w:val="18"/>
              </w:rPr>
            </w:pPr>
            <w:r w:rsidRPr="0025647D">
              <w:rPr>
                <w:sz w:val="18"/>
                <w:szCs w:val="18"/>
              </w:rPr>
              <w:t>*E.g. previous concerns</w:t>
            </w:r>
          </w:p>
          <w:p w14:paraId="1DC79150" w14:textId="77777777" w:rsidR="00E32D88" w:rsidRPr="0025647D" w:rsidRDefault="00E32D88">
            <w:pPr>
              <w:pStyle w:val="Normal1"/>
              <w:spacing w:after="0" w:line="240" w:lineRule="auto"/>
              <w:ind w:right="-22"/>
            </w:pPr>
          </w:p>
          <w:p w14:paraId="08F0AF84" w14:textId="77777777" w:rsidR="00E32D88" w:rsidRPr="0025647D" w:rsidRDefault="00E32D88">
            <w:pPr>
              <w:pStyle w:val="Normal1"/>
              <w:spacing w:after="0" w:line="240" w:lineRule="auto"/>
              <w:ind w:right="-22"/>
            </w:pPr>
          </w:p>
        </w:tc>
      </w:tr>
    </w:tbl>
    <w:p w14:paraId="11A5A920" w14:textId="77777777" w:rsidR="00E32D88" w:rsidRPr="0025647D" w:rsidRDefault="00E32D88">
      <w:pPr>
        <w:pStyle w:val="Normal1"/>
        <w:spacing w:after="0" w:line="240" w:lineRule="auto"/>
      </w:pPr>
    </w:p>
    <w:p w14:paraId="1B55E2D4" w14:textId="77777777" w:rsidR="00E32D88" w:rsidRPr="0025647D" w:rsidRDefault="007F42B0">
      <w:pPr>
        <w:pStyle w:val="Normal1"/>
        <w:jc w:val="center"/>
      </w:pPr>
      <w:r w:rsidRPr="0025647D">
        <w:t>~ Check to make sure your report is clear to someone else reading it ~</w:t>
      </w:r>
    </w:p>
    <w:p w14:paraId="48EBAD51" w14:textId="77777777" w:rsidR="00E32D88" w:rsidRPr="0025647D" w:rsidRDefault="007F42B0">
      <w:pPr>
        <w:pStyle w:val="Normal1"/>
        <w:jc w:val="center"/>
      </w:pPr>
      <w:r w:rsidRPr="0025647D">
        <w:rPr>
          <w:b/>
          <w:sz w:val="24"/>
          <w:szCs w:val="24"/>
        </w:rPr>
        <w:t>Please pass this form to your Designated Safeguarding Lead.</w:t>
      </w:r>
    </w:p>
    <w:p w14:paraId="269A22C5" w14:textId="77777777" w:rsidR="00335F10" w:rsidRDefault="00335F10">
      <w:pPr>
        <w:pStyle w:val="Normal1"/>
        <w:spacing w:after="0" w:line="240" w:lineRule="auto"/>
      </w:pPr>
    </w:p>
    <w:p w14:paraId="3A2A0E6E" w14:textId="77777777" w:rsidR="00335F10" w:rsidRDefault="00335F10">
      <w:pPr>
        <w:pStyle w:val="Normal1"/>
        <w:spacing w:after="0" w:line="240" w:lineRule="auto"/>
      </w:pPr>
    </w:p>
    <w:p w14:paraId="1464CF26" w14:textId="0234AEFF" w:rsidR="00E32D88" w:rsidRPr="0025647D" w:rsidRDefault="007F42B0">
      <w:pPr>
        <w:pStyle w:val="Normal1"/>
        <w:spacing w:after="0" w:line="240" w:lineRule="auto"/>
      </w:pPr>
      <w:r w:rsidRPr="0025647D">
        <w:t xml:space="preserve">Part 2 – for use by </w:t>
      </w:r>
      <w:r w:rsidRPr="0025647D">
        <w:rPr>
          <w:b/>
        </w:rPr>
        <w:t>DSL</w:t>
      </w:r>
    </w:p>
    <w:tbl>
      <w:tblPr>
        <w:tblStyle w:val="3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E32D88" w:rsidRPr="0025647D" w14:paraId="1444C7D1" w14:textId="77777777">
        <w:tc>
          <w:tcPr>
            <w:tcW w:w="2660" w:type="dxa"/>
          </w:tcPr>
          <w:p w14:paraId="7A6BACA8"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Time and date information received and from whom:</w:t>
            </w:r>
          </w:p>
        </w:tc>
        <w:tc>
          <w:tcPr>
            <w:tcW w:w="6804" w:type="dxa"/>
          </w:tcPr>
          <w:p w14:paraId="0FCBB0A8" w14:textId="77777777" w:rsidR="00E32D88" w:rsidRPr="0025647D" w:rsidRDefault="00E32D88">
            <w:pPr>
              <w:pStyle w:val="Normal1"/>
              <w:ind w:left="0"/>
              <w:rPr>
                <w:rFonts w:ascii="Calibri" w:eastAsia="Calibri" w:hAnsi="Calibri" w:cs="Calibri"/>
                <w:sz w:val="22"/>
                <w:szCs w:val="22"/>
              </w:rPr>
            </w:pPr>
          </w:p>
        </w:tc>
      </w:tr>
    </w:tbl>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F07B5C" w:rsidRPr="0025647D" w14:paraId="72FC869E" w14:textId="77777777" w:rsidTr="00A23D81">
        <w:tc>
          <w:tcPr>
            <w:tcW w:w="2660" w:type="dxa"/>
          </w:tcPr>
          <w:p w14:paraId="2DB26BE7" w14:textId="77777777" w:rsidR="00F07B5C" w:rsidRPr="0025647D" w:rsidRDefault="00F07B5C" w:rsidP="0048388C">
            <w:pPr>
              <w:pStyle w:val="Normal1"/>
              <w:rPr>
                <w:b/>
              </w:rPr>
            </w:pPr>
            <w:r w:rsidRPr="0025647D">
              <w:rPr>
                <w:b/>
              </w:rPr>
              <w:lastRenderedPageBreak/>
              <w:t xml:space="preserve">DSL endorses the reason for the concerns </w:t>
            </w:r>
          </w:p>
        </w:tc>
        <w:tc>
          <w:tcPr>
            <w:tcW w:w="6804" w:type="dxa"/>
          </w:tcPr>
          <w:p w14:paraId="30E241A1" w14:textId="77777777" w:rsidR="00F07B5C" w:rsidRPr="0025647D" w:rsidRDefault="0048388C" w:rsidP="00A23D81">
            <w:pPr>
              <w:pStyle w:val="Normal1"/>
              <w:rPr>
                <w:b/>
                <w:sz w:val="18"/>
                <w:szCs w:val="18"/>
              </w:rPr>
            </w:pPr>
            <w:r w:rsidRPr="0025647D">
              <w:rPr>
                <w:b/>
                <w:sz w:val="18"/>
                <w:szCs w:val="18"/>
              </w:rPr>
              <w:t>Yes/No</w:t>
            </w:r>
          </w:p>
        </w:tc>
      </w:tr>
    </w:tbl>
    <w:tbl>
      <w:tblPr>
        <w:tblStyle w:val="3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E32D88" w:rsidRPr="0025647D" w14:paraId="68F4436F" w14:textId="77777777">
        <w:tc>
          <w:tcPr>
            <w:tcW w:w="2660" w:type="dxa"/>
          </w:tcPr>
          <w:p w14:paraId="5CC54007"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Any advice sought (if required):</w:t>
            </w:r>
          </w:p>
          <w:p w14:paraId="16362449" w14:textId="77777777" w:rsidR="00E32D88" w:rsidRPr="0025647D" w:rsidRDefault="00E32D88">
            <w:pPr>
              <w:pStyle w:val="Normal1"/>
              <w:ind w:left="0"/>
              <w:rPr>
                <w:rFonts w:ascii="Calibri" w:eastAsia="Calibri" w:hAnsi="Calibri" w:cs="Calibri"/>
                <w:b/>
                <w:sz w:val="22"/>
                <w:szCs w:val="22"/>
              </w:rPr>
            </w:pPr>
          </w:p>
          <w:p w14:paraId="71A5C5D6" w14:textId="77777777" w:rsidR="00E32D88" w:rsidRPr="0025647D" w:rsidRDefault="00E32D88">
            <w:pPr>
              <w:pStyle w:val="Normal1"/>
              <w:ind w:left="0"/>
              <w:rPr>
                <w:rFonts w:ascii="Calibri" w:eastAsia="Calibri" w:hAnsi="Calibri" w:cs="Calibri"/>
                <w:b/>
                <w:sz w:val="22"/>
                <w:szCs w:val="22"/>
              </w:rPr>
            </w:pPr>
          </w:p>
          <w:p w14:paraId="7FA3845F" w14:textId="77777777" w:rsidR="00E32D88" w:rsidRPr="0025647D" w:rsidRDefault="00E32D88">
            <w:pPr>
              <w:pStyle w:val="Normal1"/>
              <w:ind w:left="0"/>
              <w:rPr>
                <w:rFonts w:ascii="Calibri" w:eastAsia="Calibri" w:hAnsi="Calibri" w:cs="Calibri"/>
                <w:b/>
                <w:sz w:val="22"/>
                <w:szCs w:val="22"/>
              </w:rPr>
            </w:pPr>
          </w:p>
        </w:tc>
        <w:tc>
          <w:tcPr>
            <w:tcW w:w="6804" w:type="dxa"/>
          </w:tcPr>
          <w:p w14:paraId="3F1A246D"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Date, time, name, role, organisation &amp; advice given:</w:t>
            </w:r>
          </w:p>
        </w:tc>
      </w:tr>
      <w:tr w:rsidR="00E32D88" w:rsidRPr="0025647D" w14:paraId="0073181C" w14:textId="77777777">
        <w:tc>
          <w:tcPr>
            <w:tcW w:w="2660" w:type="dxa"/>
          </w:tcPr>
          <w:p w14:paraId="7DCBF15B"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Action Taken</w:t>
            </w:r>
          </w:p>
          <w:p w14:paraId="13F72FD0" w14:textId="77777777" w:rsidR="00E32D88" w:rsidRPr="0025647D" w:rsidRDefault="00E32D88">
            <w:pPr>
              <w:pStyle w:val="Normal1"/>
              <w:ind w:left="0"/>
              <w:rPr>
                <w:rFonts w:ascii="Calibri" w:eastAsia="Calibri" w:hAnsi="Calibri" w:cs="Calibri"/>
                <w:b/>
                <w:sz w:val="22"/>
                <w:szCs w:val="22"/>
              </w:rPr>
            </w:pPr>
          </w:p>
          <w:p w14:paraId="0CF20CDE" w14:textId="77777777" w:rsidR="00E32D88" w:rsidRPr="0025647D" w:rsidRDefault="00E32D88">
            <w:pPr>
              <w:pStyle w:val="Normal1"/>
              <w:ind w:left="0"/>
              <w:rPr>
                <w:rFonts w:ascii="Calibri" w:eastAsia="Calibri" w:hAnsi="Calibri" w:cs="Calibri"/>
                <w:b/>
                <w:sz w:val="22"/>
                <w:szCs w:val="22"/>
              </w:rPr>
            </w:pPr>
          </w:p>
          <w:p w14:paraId="3CE44D02" w14:textId="77777777" w:rsidR="00E32D88" w:rsidRPr="0025647D" w:rsidRDefault="00E32D88">
            <w:pPr>
              <w:pStyle w:val="Normal1"/>
              <w:ind w:left="0"/>
              <w:rPr>
                <w:rFonts w:ascii="Calibri" w:eastAsia="Calibri" w:hAnsi="Calibri" w:cs="Calibri"/>
                <w:b/>
                <w:sz w:val="22"/>
                <w:szCs w:val="22"/>
              </w:rPr>
            </w:pPr>
          </w:p>
          <w:p w14:paraId="1D6B0D96" w14:textId="77777777" w:rsidR="00E32D88" w:rsidRPr="0025647D" w:rsidRDefault="00E32D88">
            <w:pPr>
              <w:pStyle w:val="Normal1"/>
              <w:ind w:left="0"/>
              <w:rPr>
                <w:rFonts w:ascii="Calibri" w:eastAsia="Calibri" w:hAnsi="Calibri" w:cs="Calibri"/>
                <w:b/>
                <w:sz w:val="22"/>
                <w:szCs w:val="22"/>
              </w:rPr>
            </w:pPr>
          </w:p>
          <w:p w14:paraId="52E5F0C4" w14:textId="77777777" w:rsidR="00E32D88" w:rsidRPr="0025647D" w:rsidRDefault="00E32D88">
            <w:pPr>
              <w:pStyle w:val="Normal1"/>
              <w:ind w:left="0"/>
              <w:rPr>
                <w:rFonts w:ascii="Calibri" w:eastAsia="Calibri" w:hAnsi="Calibri" w:cs="Calibri"/>
                <w:b/>
                <w:sz w:val="22"/>
                <w:szCs w:val="22"/>
              </w:rPr>
            </w:pPr>
          </w:p>
        </w:tc>
        <w:tc>
          <w:tcPr>
            <w:tcW w:w="6804" w:type="dxa"/>
          </w:tcPr>
          <w:p w14:paraId="5A528284"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Referral to children’s social care/monitoring, advice given to appropriate staff or EHA with reasons:</w:t>
            </w:r>
          </w:p>
          <w:p w14:paraId="2A65F0B3" w14:textId="77777777" w:rsidR="00E32D88" w:rsidRPr="0025647D" w:rsidRDefault="00E32D88">
            <w:pPr>
              <w:pStyle w:val="Normal1"/>
              <w:ind w:left="0"/>
              <w:rPr>
                <w:rFonts w:ascii="Calibri" w:eastAsia="Calibri" w:hAnsi="Calibri" w:cs="Calibri"/>
                <w:sz w:val="18"/>
                <w:szCs w:val="18"/>
              </w:rPr>
            </w:pPr>
          </w:p>
          <w:p w14:paraId="59162474" w14:textId="77777777" w:rsidR="00E32D88" w:rsidRPr="0025647D" w:rsidRDefault="00E32D88">
            <w:pPr>
              <w:pStyle w:val="Normal1"/>
              <w:ind w:left="0"/>
              <w:rPr>
                <w:rFonts w:ascii="Calibri" w:eastAsia="Calibri" w:hAnsi="Calibri" w:cs="Calibri"/>
                <w:sz w:val="18"/>
                <w:szCs w:val="18"/>
              </w:rPr>
            </w:pPr>
          </w:p>
          <w:p w14:paraId="41814EB5" w14:textId="77777777" w:rsidR="00E32D88" w:rsidRPr="0025647D" w:rsidRDefault="00E32D88">
            <w:pPr>
              <w:pStyle w:val="Normal1"/>
              <w:ind w:left="0"/>
              <w:rPr>
                <w:rFonts w:ascii="Calibri" w:eastAsia="Calibri" w:hAnsi="Calibri" w:cs="Calibri"/>
                <w:sz w:val="18"/>
                <w:szCs w:val="18"/>
              </w:rPr>
            </w:pPr>
          </w:p>
          <w:p w14:paraId="18B55B0F"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Note time, date, names, who the information was shared with etc.</w:t>
            </w:r>
          </w:p>
        </w:tc>
      </w:tr>
      <w:tr w:rsidR="00E32D88" w:rsidRPr="0025647D" w14:paraId="00E541C2" w14:textId="77777777">
        <w:tc>
          <w:tcPr>
            <w:tcW w:w="2660" w:type="dxa"/>
          </w:tcPr>
          <w:p w14:paraId="5A708C7D"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Parents/carers informed</w:t>
            </w:r>
          </w:p>
          <w:p w14:paraId="2ACA7898" w14:textId="77777777" w:rsidR="00E32D88" w:rsidRPr="0025647D" w:rsidRDefault="00E32D88">
            <w:pPr>
              <w:pStyle w:val="Normal1"/>
              <w:ind w:left="0"/>
              <w:rPr>
                <w:rFonts w:ascii="Calibri" w:eastAsia="Calibri" w:hAnsi="Calibri" w:cs="Calibri"/>
                <w:b/>
                <w:sz w:val="22"/>
                <w:szCs w:val="22"/>
              </w:rPr>
            </w:pPr>
          </w:p>
        </w:tc>
        <w:tc>
          <w:tcPr>
            <w:tcW w:w="6804" w:type="dxa"/>
          </w:tcPr>
          <w:p w14:paraId="348134B7"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22"/>
                <w:szCs w:val="22"/>
              </w:rPr>
              <w:t>Yes/No</w:t>
            </w:r>
          </w:p>
          <w:p w14:paraId="5BD00D9F"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Reasons:</w:t>
            </w:r>
          </w:p>
          <w:p w14:paraId="57A76EFE" w14:textId="77777777" w:rsidR="00E32D88" w:rsidRPr="0025647D" w:rsidRDefault="00E32D88">
            <w:pPr>
              <w:pStyle w:val="Normal1"/>
              <w:ind w:left="0"/>
              <w:rPr>
                <w:rFonts w:ascii="Calibri" w:eastAsia="Calibri" w:hAnsi="Calibri" w:cs="Calibri"/>
                <w:sz w:val="22"/>
                <w:szCs w:val="22"/>
              </w:rPr>
            </w:pPr>
          </w:p>
          <w:p w14:paraId="0EEBA352" w14:textId="77777777" w:rsidR="00E32D88" w:rsidRPr="0025647D" w:rsidRDefault="00E32D88">
            <w:pPr>
              <w:pStyle w:val="Normal1"/>
              <w:ind w:left="0"/>
              <w:rPr>
                <w:rFonts w:ascii="Calibri" w:eastAsia="Calibri" w:hAnsi="Calibri" w:cs="Calibri"/>
                <w:sz w:val="22"/>
                <w:szCs w:val="22"/>
              </w:rPr>
            </w:pPr>
          </w:p>
        </w:tc>
      </w:tr>
      <w:tr w:rsidR="00E32D88" w:rsidRPr="0025647D" w14:paraId="29424271" w14:textId="77777777">
        <w:tc>
          <w:tcPr>
            <w:tcW w:w="2660" w:type="dxa"/>
          </w:tcPr>
          <w:p w14:paraId="76184F18"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Outcome</w:t>
            </w:r>
          </w:p>
        </w:tc>
        <w:tc>
          <w:tcPr>
            <w:tcW w:w="6804" w:type="dxa"/>
          </w:tcPr>
          <w:p w14:paraId="1D9F3E96"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Record names of individuals &amp; agencies who have given information regarding outcome of any referral (if made):</w:t>
            </w:r>
          </w:p>
          <w:p w14:paraId="0130D10B" w14:textId="77777777" w:rsidR="00E32D88" w:rsidRPr="0025647D" w:rsidRDefault="00E32D88">
            <w:pPr>
              <w:pStyle w:val="Normal1"/>
              <w:ind w:left="0"/>
              <w:rPr>
                <w:rFonts w:ascii="Calibri" w:eastAsia="Calibri" w:hAnsi="Calibri" w:cs="Calibri"/>
                <w:sz w:val="18"/>
                <w:szCs w:val="18"/>
              </w:rPr>
            </w:pPr>
          </w:p>
          <w:p w14:paraId="48D05096" w14:textId="77777777" w:rsidR="00E32D88" w:rsidRPr="0025647D" w:rsidRDefault="00E32D88">
            <w:pPr>
              <w:pStyle w:val="Normal1"/>
              <w:ind w:left="0"/>
              <w:rPr>
                <w:rFonts w:ascii="Calibri" w:eastAsia="Calibri" w:hAnsi="Calibri" w:cs="Calibri"/>
                <w:sz w:val="18"/>
                <w:szCs w:val="18"/>
              </w:rPr>
            </w:pPr>
          </w:p>
          <w:p w14:paraId="79FE3B9F" w14:textId="77777777" w:rsidR="00E32D88" w:rsidRPr="0025647D" w:rsidRDefault="00E32D88">
            <w:pPr>
              <w:pStyle w:val="Normal1"/>
              <w:ind w:left="0"/>
              <w:rPr>
                <w:rFonts w:ascii="Calibri" w:eastAsia="Calibri" w:hAnsi="Calibri" w:cs="Calibri"/>
                <w:sz w:val="18"/>
                <w:szCs w:val="18"/>
              </w:rPr>
            </w:pPr>
          </w:p>
        </w:tc>
      </w:tr>
      <w:tr w:rsidR="00E32D88" w:rsidRPr="0025647D" w14:paraId="66F95E5C" w14:textId="77777777">
        <w:tc>
          <w:tcPr>
            <w:tcW w:w="2660" w:type="dxa"/>
          </w:tcPr>
          <w:p w14:paraId="6DFBB04E"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Additional Information</w:t>
            </w:r>
          </w:p>
        </w:tc>
        <w:tc>
          <w:tcPr>
            <w:tcW w:w="6804" w:type="dxa"/>
          </w:tcPr>
          <w:p w14:paraId="6BA79692" w14:textId="7CDE347D"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Where can additional information regarding the child/incident be found (e.g.</w:t>
            </w:r>
            <w:r w:rsidR="00315612">
              <w:rPr>
                <w:rFonts w:ascii="Calibri" w:eastAsia="Calibri" w:hAnsi="Calibri" w:cs="Calibri"/>
                <w:sz w:val="18"/>
                <w:szCs w:val="18"/>
              </w:rPr>
              <w:t xml:space="preserve"> student</w:t>
            </w:r>
            <w:r w:rsidR="00315612" w:rsidRPr="0025647D">
              <w:rPr>
                <w:rFonts w:ascii="Calibri" w:eastAsia="Calibri" w:hAnsi="Calibri" w:cs="Calibri"/>
                <w:sz w:val="18"/>
                <w:szCs w:val="18"/>
              </w:rPr>
              <w:t xml:space="preserve"> </w:t>
            </w:r>
            <w:r w:rsidRPr="0025647D">
              <w:rPr>
                <w:rFonts w:ascii="Calibri" w:eastAsia="Calibri" w:hAnsi="Calibri" w:cs="Calibri"/>
                <w:sz w:val="18"/>
                <w:szCs w:val="18"/>
              </w:rPr>
              <w:t>file, serious incident book etc.)</w:t>
            </w:r>
          </w:p>
          <w:p w14:paraId="17485128" w14:textId="77777777" w:rsidR="00E32D88" w:rsidRPr="0025647D" w:rsidRDefault="00E32D88">
            <w:pPr>
              <w:pStyle w:val="Normal1"/>
              <w:ind w:left="0"/>
              <w:rPr>
                <w:rFonts w:ascii="Calibri" w:eastAsia="Calibri" w:hAnsi="Calibri" w:cs="Calibri"/>
                <w:sz w:val="18"/>
                <w:szCs w:val="18"/>
              </w:rPr>
            </w:pPr>
          </w:p>
          <w:p w14:paraId="4C5E3795" w14:textId="77777777" w:rsidR="00E32D88" w:rsidRPr="0025647D" w:rsidRDefault="00E32D88">
            <w:pPr>
              <w:pStyle w:val="Normal1"/>
              <w:ind w:left="0"/>
              <w:rPr>
                <w:rFonts w:ascii="Calibri" w:eastAsia="Calibri" w:hAnsi="Calibri" w:cs="Calibri"/>
                <w:sz w:val="18"/>
                <w:szCs w:val="18"/>
              </w:rPr>
            </w:pPr>
          </w:p>
          <w:p w14:paraId="558736FB" w14:textId="77777777" w:rsidR="00E32D88" w:rsidRPr="0025647D" w:rsidRDefault="00E32D88">
            <w:pPr>
              <w:pStyle w:val="Normal1"/>
              <w:ind w:left="0"/>
              <w:rPr>
                <w:rFonts w:ascii="Calibri" w:eastAsia="Calibri" w:hAnsi="Calibri" w:cs="Calibri"/>
                <w:sz w:val="18"/>
                <w:szCs w:val="18"/>
              </w:rPr>
            </w:pPr>
          </w:p>
          <w:p w14:paraId="3F550B95" w14:textId="77777777" w:rsidR="00E32D88" w:rsidRPr="0025647D" w:rsidRDefault="00E32D88">
            <w:pPr>
              <w:pStyle w:val="Normal1"/>
              <w:ind w:left="0"/>
              <w:rPr>
                <w:rFonts w:ascii="Calibri" w:eastAsia="Calibri" w:hAnsi="Calibri" w:cs="Calibri"/>
                <w:sz w:val="18"/>
                <w:szCs w:val="18"/>
              </w:rPr>
            </w:pPr>
          </w:p>
          <w:p w14:paraId="3CAA2926" w14:textId="77777777" w:rsidR="00E32D88" w:rsidRPr="0025647D" w:rsidRDefault="00E32D88">
            <w:pPr>
              <w:pStyle w:val="Normal1"/>
              <w:ind w:left="0"/>
              <w:rPr>
                <w:rFonts w:ascii="Calibri" w:eastAsia="Calibri" w:hAnsi="Calibri" w:cs="Calibri"/>
                <w:sz w:val="18"/>
                <w:szCs w:val="18"/>
              </w:rPr>
            </w:pPr>
          </w:p>
        </w:tc>
      </w:tr>
      <w:tr w:rsidR="00E32D88" w:rsidRPr="0025647D" w14:paraId="01DD8E42" w14:textId="77777777">
        <w:tc>
          <w:tcPr>
            <w:tcW w:w="2660" w:type="dxa"/>
          </w:tcPr>
          <w:p w14:paraId="07A5DB2C"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Should a concern or confidential file be commenced*</w:t>
            </w:r>
          </w:p>
        </w:tc>
        <w:tc>
          <w:tcPr>
            <w:tcW w:w="6804" w:type="dxa"/>
          </w:tcPr>
          <w:p w14:paraId="00D5E21B"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18"/>
                <w:szCs w:val="18"/>
              </w:rPr>
              <w:t>*if there isn’t already one in place:</w:t>
            </w:r>
          </w:p>
          <w:p w14:paraId="284FE559"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22"/>
                <w:szCs w:val="22"/>
              </w:rPr>
              <w:t>Yes/No</w:t>
            </w:r>
          </w:p>
          <w:p w14:paraId="1C1E6260" w14:textId="77777777" w:rsidR="00E32D88" w:rsidRPr="0025647D" w:rsidRDefault="00E32D88">
            <w:pPr>
              <w:pStyle w:val="Normal1"/>
              <w:ind w:left="0"/>
              <w:rPr>
                <w:rFonts w:ascii="Calibri" w:eastAsia="Calibri" w:hAnsi="Calibri" w:cs="Calibri"/>
                <w:sz w:val="22"/>
                <w:szCs w:val="22"/>
              </w:rPr>
            </w:pPr>
          </w:p>
          <w:p w14:paraId="54B0B016"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22"/>
                <w:szCs w:val="22"/>
              </w:rPr>
              <w:t xml:space="preserve">Why </w:t>
            </w:r>
            <w:r w:rsidRPr="0025647D">
              <w:rPr>
                <w:rFonts w:ascii="Calibri" w:eastAsia="Calibri" w:hAnsi="Calibri" w:cs="Calibri"/>
                <w:sz w:val="18"/>
                <w:szCs w:val="18"/>
              </w:rPr>
              <w:t>– state reasons:</w:t>
            </w:r>
          </w:p>
          <w:p w14:paraId="19602ED3" w14:textId="77777777" w:rsidR="00E32D88" w:rsidRPr="0025647D" w:rsidRDefault="00E32D88">
            <w:pPr>
              <w:pStyle w:val="Normal1"/>
              <w:ind w:left="0"/>
              <w:rPr>
                <w:rFonts w:ascii="Calibri" w:eastAsia="Calibri" w:hAnsi="Calibri" w:cs="Calibri"/>
                <w:sz w:val="22"/>
                <w:szCs w:val="22"/>
              </w:rPr>
            </w:pPr>
          </w:p>
          <w:p w14:paraId="19F102F6" w14:textId="77777777" w:rsidR="00E32D88" w:rsidRPr="0025647D" w:rsidRDefault="00E32D88">
            <w:pPr>
              <w:pStyle w:val="Normal1"/>
              <w:ind w:left="0"/>
              <w:rPr>
                <w:rFonts w:ascii="Calibri" w:eastAsia="Calibri" w:hAnsi="Calibri" w:cs="Calibri"/>
                <w:sz w:val="22"/>
                <w:szCs w:val="22"/>
              </w:rPr>
            </w:pPr>
          </w:p>
          <w:p w14:paraId="4E0B5495" w14:textId="77777777" w:rsidR="00E32D88" w:rsidRPr="0025647D" w:rsidRDefault="00E32D88">
            <w:pPr>
              <w:pStyle w:val="Normal1"/>
              <w:ind w:left="0"/>
              <w:rPr>
                <w:rFonts w:ascii="Calibri" w:eastAsia="Calibri" w:hAnsi="Calibri" w:cs="Calibri"/>
                <w:sz w:val="22"/>
                <w:szCs w:val="22"/>
              </w:rPr>
            </w:pPr>
          </w:p>
          <w:p w14:paraId="23B8C155" w14:textId="77777777" w:rsidR="00E32D88" w:rsidRPr="0025647D" w:rsidRDefault="00E32D88">
            <w:pPr>
              <w:pStyle w:val="Normal1"/>
              <w:ind w:left="0"/>
              <w:rPr>
                <w:rFonts w:ascii="Calibri" w:eastAsia="Calibri" w:hAnsi="Calibri" w:cs="Calibri"/>
                <w:sz w:val="22"/>
                <w:szCs w:val="22"/>
              </w:rPr>
            </w:pPr>
          </w:p>
        </w:tc>
      </w:tr>
      <w:tr w:rsidR="00E32D88" w:rsidRPr="0025647D" w14:paraId="7DF0E3B6" w14:textId="77777777">
        <w:tc>
          <w:tcPr>
            <w:tcW w:w="2660" w:type="dxa"/>
          </w:tcPr>
          <w:p w14:paraId="2BA72C2E"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Signed</w:t>
            </w:r>
          </w:p>
          <w:p w14:paraId="4756AF03" w14:textId="77777777" w:rsidR="00E32D88" w:rsidRPr="0025647D" w:rsidRDefault="00E32D88">
            <w:pPr>
              <w:pStyle w:val="Normal1"/>
              <w:ind w:left="0"/>
              <w:rPr>
                <w:rFonts w:ascii="Calibri" w:eastAsia="Calibri" w:hAnsi="Calibri" w:cs="Calibri"/>
                <w:b/>
                <w:sz w:val="22"/>
                <w:szCs w:val="22"/>
              </w:rPr>
            </w:pPr>
          </w:p>
        </w:tc>
        <w:tc>
          <w:tcPr>
            <w:tcW w:w="6804" w:type="dxa"/>
          </w:tcPr>
          <w:p w14:paraId="6384EFD0" w14:textId="77777777" w:rsidR="00E32D88" w:rsidRPr="0025647D" w:rsidRDefault="00E32D88">
            <w:pPr>
              <w:pStyle w:val="Normal1"/>
              <w:ind w:left="0"/>
              <w:rPr>
                <w:rFonts w:ascii="Calibri" w:eastAsia="Calibri" w:hAnsi="Calibri" w:cs="Calibri"/>
                <w:sz w:val="22"/>
                <w:szCs w:val="22"/>
              </w:rPr>
            </w:pPr>
          </w:p>
        </w:tc>
      </w:tr>
      <w:tr w:rsidR="00E32D88" w:rsidRPr="0025647D" w14:paraId="188BDE66" w14:textId="77777777">
        <w:tc>
          <w:tcPr>
            <w:tcW w:w="2660" w:type="dxa"/>
          </w:tcPr>
          <w:p w14:paraId="1D5CC590"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Print Name</w:t>
            </w:r>
          </w:p>
        </w:tc>
        <w:tc>
          <w:tcPr>
            <w:tcW w:w="6804" w:type="dxa"/>
          </w:tcPr>
          <w:p w14:paraId="0B13F650" w14:textId="77777777" w:rsidR="00E32D88" w:rsidRPr="0025647D" w:rsidRDefault="00E32D88">
            <w:pPr>
              <w:pStyle w:val="Normal1"/>
              <w:ind w:left="0"/>
              <w:rPr>
                <w:rFonts w:ascii="Calibri" w:eastAsia="Calibri" w:hAnsi="Calibri" w:cs="Calibri"/>
                <w:sz w:val="22"/>
                <w:szCs w:val="22"/>
              </w:rPr>
            </w:pPr>
          </w:p>
          <w:p w14:paraId="17DD1C1A" w14:textId="77777777" w:rsidR="00E32D88" w:rsidRPr="0025647D" w:rsidRDefault="00E32D88">
            <w:pPr>
              <w:pStyle w:val="Normal1"/>
              <w:ind w:left="0"/>
              <w:rPr>
                <w:rFonts w:ascii="Calibri" w:eastAsia="Calibri" w:hAnsi="Calibri" w:cs="Calibri"/>
                <w:sz w:val="22"/>
                <w:szCs w:val="22"/>
              </w:rPr>
            </w:pPr>
          </w:p>
        </w:tc>
      </w:tr>
      <w:tr w:rsidR="00E32D88" w:rsidRPr="0025647D" w14:paraId="67C910D3" w14:textId="77777777">
        <w:tc>
          <w:tcPr>
            <w:tcW w:w="2660" w:type="dxa"/>
          </w:tcPr>
          <w:p w14:paraId="48DFB76F"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Date</w:t>
            </w:r>
          </w:p>
        </w:tc>
        <w:tc>
          <w:tcPr>
            <w:tcW w:w="6804" w:type="dxa"/>
          </w:tcPr>
          <w:p w14:paraId="498D08FF" w14:textId="77777777" w:rsidR="00E32D88" w:rsidRPr="0025647D" w:rsidRDefault="00E32D88">
            <w:pPr>
              <w:pStyle w:val="Normal1"/>
              <w:ind w:left="0"/>
              <w:rPr>
                <w:rFonts w:ascii="Calibri" w:eastAsia="Calibri" w:hAnsi="Calibri" w:cs="Calibri"/>
                <w:sz w:val="22"/>
                <w:szCs w:val="22"/>
              </w:rPr>
            </w:pPr>
          </w:p>
          <w:p w14:paraId="429EF926" w14:textId="77777777" w:rsidR="00E32D88" w:rsidRPr="0025647D" w:rsidRDefault="00E32D88">
            <w:pPr>
              <w:pStyle w:val="Normal1"/>
              <w:ind w:left="0"/>
              <w:rPr>
                <w:rFonts w:ascii="Calibri" w:eastAsia="Calibri" w:hAnsi="Calibri" w:cs="Calibri"/>
                <w:sz w:val="22"/>
                <w:szCs w:val="22"/>
              </w:rPr>
            </w:pPr>
          </w:p>
        </w:tc>
      </w:tr>
    </w:tbl>
    <w:p w14:paraId="27976FAE" w14:textId="77777777" w:rsidR="00E32D88" w:rsidRPr="0025647D" w:rsidRDefault="00E32D88">
      <w:pPr>
        <w:pStyle w:val="Normal1"/>
        <w:spacing w:after="0" w:line="240" w:lineRule="auto"/>
        <w:rPr>
          <w:b/>
        </w:rPr>
      </w:pPr>
    </w:p>
    <w:p w14:paraId="137DB825" w14:textId="77777777" w:rsidR="00B713E0" w:rsidRDefault="00B713E0">
      <w:pPr>
        <w:pStyle w:val="Normal1"/>
        <w:widowControl w:val="0"/>
        <w:spacing w:after="0"/>
        <w:rPr>
          <w:b/>
        </w:rPr>
      </w:pPr>
    </w:p>
    <w:p w14:paraId="4D4AEE0D" w14:textId="4E9B3EAA" w:rsidR="00E32D88" w:rsidRDefault="00271ECF" w:rsidP="00271ECF">
      <w:r>
        <w:br w:type="page"/>
      </w:r>
    </w:p>
    <w:p w14:paraId="7856A572" w14:textId="77777777" w:rsidR="00335F10" w:rsidRDefault="00335F10" w:rsidP="004844E6">
      <w:pPr>
        <w:pStyle w:val="Normal1"/>
        <w:rPr>
          <w:b/>
          <w:sz w:val="24"/>
          <w:szCs w:val="24"/>
        </w:rPr>
      </w:pPr>
    </w:p>
    <w:p w14:paraId="4683677E" w14:textId="2F160C9D" w:rsidR="004844E6" w:rsidRPr="0025647D" w:rsidRDefault="004844E6" w:rsidP="004844E6">
      <w:pPr>
        <w:pStyle w:val="Normal1"/>
        <w:rPr>
          <w:b/>
          <w:sz w:val="24"/>
          <w:szCs w:val="24"/>
        </w:rPr>
      </w:pPr>
      <w:bookmarkStart w:id="82" w:name="Appendix6"/>
      <w:bookmarkEnd w:id="82"/>
      <w:r w:rsidRPr="0025647D">
        <w:rPr>
          <w:b/>
          <w:sz w:val="24"/>
          <w:szCs w:val="24"/>
        </w:rPr>
        <w:t>APPENDIX 6</w:t>
      </w:r>
    </w:p>
    <w:p w14:paraId="3A263586" w14:textId="78E2282D" w:rsidR="004844E6" w:rsidRPr="0025647D" w:rsidRDefault="004844E6" w:rsidP="004844E6">
      <w:pPr>
        <w:pStyle w:val="Normal1"/>
        <w:spacing w:after="0" w:line="240" w:lineRule="auto"/>
        <w:rPr>
          <w:b/>
        </w:rPr>
      </w:pPr>
      <w:r w:rsidRPr="0025647D">
        <w:rPr>
          <w:b/>
        </w:rPr>
        <w:t>Body Map Guidance</w:t>
      </w:r>
    </w:p>
    <w:p w14:paraId="66E02CF8" w14:textId="77777777" w:rsidR="004844E6" w:rsidRPr="0025647D" w:rsidRDefault="004844E6" w:rsidP="004844E6">
      <w:pPr>
        <w:pStyle w:val="Normal1"/>
        <w:spacing w:after="0" w:line="240" w:lineRule="auto"/>
        <w:rPr>
          <w:sz w:val="24"/>
          <w:szCs w:val="24"/>
        </w:rPr>
      </w:pPr>
    </w:p>
    <w:p w14:paraId="412A1763" w14:textId="77777777" w:rsidR="004844E6" w:rsidRPr="0025647D" w:rsidRDefault="004844E6" w:rsidP="004844E6">
      <w:pPr>
        <w:pStyle w:val="Normal1"/>
        <w:spacing w:after="0" w:line="240" w:lineRule="auto"/>
      </w:pPr>
      <w:r w:rsidRPr="0025647D">
        <w:t xml:space="preserve">Body Maps should be used to document and illustrate visible signs of harm and physical injuries.  </w:t>
      </w:r>
    </w:p>
    <w:p w14:paraId="06CFFD05" w14:textId="77777777" w:rsidR="004844E6" w:rsidRPr="0025647D" w:rsidRDefault="004844E6" w:rsidP="004844E6">
      <w:pPr>
        <w:pStyle w:val="Normal1"/>
        <w:spacing w:after="0" w:line="240" w:lineRule="auto"/>
      </w:pPr>
    </w:p>
    <w:p w14:paraId="742A6A4D" w14:textId="77777777" w:rsidR="004844E6" w:rsidRPr="0025647D" w:rsidRDefault="004844E6" w:rsidP="004844E6">
      <w:pPr>
        <w:pStyle w:val="Normal1"/>
        <w:spacing w:after="0" w:line="240" w:lineRule="auto"/>
      </w:pPr>
      <w:r w:rsidRPr="0025647D">
        <w:t xml:space="preserve">Always use a black pen (never a pencil) and do not use correction fluid or any other eraser.  </w:t>
      </w:r>
    </w:p>
    <w:p w14:paraId="1A3D02BD" w14:textId="77777777" w:rsidR="004844E6" w:rsidRPr="0025647D" w:rsidRDefault="004844E6" w:rsidP="004844E6">
      <w:pPr>
        <w:pStyle w:val="Normal1"/>
        <w:spacing w:after="0" w:line="240" w:lineRule="auto"/>
      </w:pPr>
    </w:p>
    <w:p w14:paraId="319EBC64" w14:textId="77777777" w:rsidR="004844E6" w:rsidRPr="0025647D" w:rsidRDefault="004844E6" w:rsidP="004844E6">
      <w:pPr>
        <w:pStyle w:val="Normal1"/>
        <w:spacing w:after="0" w:line="240" w:lineRule="auto"/>
      </w:pPr>
      <w:r w:rsidRPr="0025647D">
        <w:t>Do not remove clothing for the purpose of the examination unless the injury site is freely available because of treatment.</w:t>
      </w:r>
    </w:p>
    <w:p w14:paraId="31AE16DB" w14:textId="77777777" w:rsidR="004844E6" w:rsidRPr="0025647D" w:rsidRDefault="004844E6" w:rsidP="004844E6">
      <w:pPr>
        <w:pStyle w:val="Normal1"/>
        <w:spacing w:after="0" w:line="240" w:lineRule="auto"/>
      </w:pPr>
    </w:p>
    <w:p w14:paraId="7EAF90D1" w14:textId="72F6C66B" w:rsidR="004844E6" w:rsidRPr="0025647D" w:rsidRDefault="004844E6" w:rsidP="004844E6">
      <w:pPr>
        <w:pStyle w:val="Normal1"/>
        <w:spacing w:after="0" w:line="240" w:lineRule="auto"/>
      </w:pPr>
      <w:r w:rsidRPr="0025647D">
        <w:rPr>
          <w:b/>
        </w:rPr>
        <w:t xml:space="preserve">Any concerns should be reported and recorded without delay to </w:t>
      </w:r>
      <w:r w:rsidR="005E3E9A">
        <w:rPr>
          <w:b/>
        </w:rPr>
        <w:t xml:space="preserve">The Integrated Front Door </w:t>
      </w:r>
      <w:r w:rsidRPr="0025647D">
        <w:rPr>
          <w:b/>
        </w:rPr>
        <w:t xml:space="preserve">or </w:t>
      </w:r>
      <w:r w:rsidR="005E3E9A">
        <w:rPr>
          <w:b/>
        </w:rPr>
        <w:t>allocated</w:t>
      </w:r>
      <w:r w:rsidRPr="0025647D">
        <w:rPr>
          <w:b/>
        </w:rPr>
        <w:t xml:space="preserve"> social worker if already an open case to social care.</w:t>
      </w:r>
    </w:p>
    <w:p w14:paraId="3053AA26" w14:textId="77777777" w:rsidR="004844E6" w:rsidRPr="0025647D" w:rsidRDefault="004844E6" w:rsidP="004844E6">
      <w:pPr>
        <w:pStyle w:val="Normal1"/>
        <w:spacing w:after="0" w:line="240" w:lineRule="auto"/>
      </w:pPr>
    </w:p>
    <w:p w14:paraId="14B32FFA" w14:textId="6A914387" w:rsidR="004844E6" w:rsidRPr="0025647D" w:rsidRDefault="004844E6" w:rsidP="004844E6">
      <w:pPr>
        <w:pStyle w:val="Normal1"/>
        <w:spacing w:after="0" w:line="240" w:lineRule="auto"/>
        <w:rPr>
          <w:b/>
        </w:rPr>
      </w:pPr>
      <w:r w:rsidRPr="0025647D">
        <w:rPr>
          <w:b/>
        </w:rPr>
        <w:t>When you notice an injury, try to record the following information in respect of each mark identified e.g. red areas, swelling, bruising, cuts, lacerations and wounds, scalds and burns:</w:t>
      </w:r>
    </w:p>
    <w:p w14:paraId="394437D4" w14:textId="77777777" w:rsidR="004844E6" w:rsidRPr="0025647D" w:rsidRDefault="004844E6" w:rsidP="004844E6">
      <w:pPr>
        <w:pStyle w:val="Normal1"/>
        <w:spacing w:after="0" w:line="240" w:lineRule="auto"/>
        <w:rPr>
          <w:b/>
        </w:rPr>
      </w:pPr>
    </w:p>
    <w:p w14:paraId="091E87BA" w14:textId="77777777" w:rsidR="004844E6" w:rsidRPr="0025647D" w:rsidRDefault="004844E6" w:rsidP="00402D97">
      <w:pPr>
        <w:pStyle w:val="Normal1"/>
        <w:numPr>
          <w:ilvl w:val="0"/>
          <w:numId w:val="18"/>
        </w:numPr>
        <w:spacing w:after="0" w:line="240" w:lineRule="auto"/>
      </w:pPr>
      <w:r w:rsidRPr="0025647D">
        <w:t>Exact site of injury on the body, e.g. upper outer arm/left cheek.</w:t>
      </w:r>
    </w:p>
    <w:p w14:paraId="73499786" w14:textId="4222B0F2" w:rsidR="004844E6" w:rsidRPr="0025647D" w:rsidRDefault="004844E6" w:rsidP="00402D97">
      <w:pPr>
        <w:pStyle w:val="Normal1"/>
        <w:numPr>
          <w:ilvl w:val="0"/>
          <w:numId w:val="18"/>
        </w:numPr>
        <w:spacing w:after="0" w:line="240" w:lineRule="auto"/>
      </w:pPr>
      <w:r w:rsidRPr="0025647D">
        <w:t xml:space="preserve">Size of injury </w:t>
      </w:r>
      <w:r w:rsidR="00335F10">
        <w:t>–</w:t>
      </w:r>
      <w:r w:rsidRPr="0025647D">
        <w:t xml:space="preserve"> in appropriate centimetres or inches.</w:t>
      </w:r>
    </w:p>
    <w:p w14:paraId="6946EF48" w14:textId="77777777" w:rsidR="004844E6" w:rsidRPr="0025647D" w:rsidRDefault="004844E6" w:rsidP="00402D97">
      <w:pPr>
        <w:pStyle w:val="Normal1"/>
        <w:numPr>
          <w:ilvl w:val="0"/>
          <w:numId w:val="18"/>
        </w:numPr>
        <w:spacing w:after="0" w:line="240" w:lineRule="auto"/>
      </w:pPr>
      <w:r w:rsidRPr="0025647D">
        <w:t>Approximate shape of injury, e.g. round/square or straight line.</w:t>
      </w:r>
    </w:p>
    <w:p w14:paraId="615683E2" w14:textId="1D08D2FB" w:rsidR="004844E6" w:rsidRPr="0025647D" w:rsidRDefault="004844E6" w:rsidP="00402D97">
      <w:pPr>
        <w:pStyle w:val="Normal1"/>
        <w:numPr>
          <w:ilvl w:val="0"/>
          <w:numId w:val="18"/>
        </w:numPr>
        <w:spacing w:after="0" w:line="240" w:lineRule="auto"/>
      </w:pPr>
      <w:r w:rsidRPr="0025647D">
        <w:t xml:space="preserve">Colour of injury </w:t>
      </w:r>
      <w:r w:rsidR="00335F10">
        <w:t>–</w:t>
      </w:r>
      <w:r w:rsidRPr="0025647D">
        <w:t xml:space="preserve"> if more than one colour, say so.</w:t>
      </w:r>
    </w:p>
    <w:p w14:paraId="4F0E5010" w14:textId="77777777" w:rsidR="004844E6" w:rsidRPr="0025647D" w:rsidRDefault="004844E6" w:rsidP="00402D97">
      <w:pPr>
        <w:pStyle w:val="Normal1"/>
        <w:numPr>
          <w:ilvl w:val="0"/>
          <w:numId w:val="18"/>
        </w:numPr>
        <w:spacing w:after="0" w:line="240" w:lineRule="auto"/>
      </w:pPr>
      <w:r w:rsidRPr="0025647D">
        <w:t>Is the skin broken?</w:t>
      </w:r>
    </w:p>
    <w:p w14:paraId="73226348" w14:textId="77777777" w:rsidR="004844E6" w:rsidRPr="0025647D" w:rsidRDefault="004844E6" w:rsidP="00402D97">
      <w:pPr>
        <w:pStyle w:val="Normal1"/>
        <w:numPr>
          <w:ilvl w:val="0"/>
          <w:numId w:val="18"/>
        </w:numPr>
        <w:spacing w:after="0" w:line="240" w:lineRule="auto"/>
      </w:pPr>
      <w:r w:rsidRPr="0025647D">
        <w:t>Is there any swelling at the site of the injury, or elsewhere?</w:t>
      </w:r>
    </w:p>
    <w:p w14:paraId="0947A976" w14:textId="77777777" w:rsidR="004844E6" w:rsidRPr="0025647D" w:rsidRDefault="004844E6" w:rsidP="00402D97">
      <w:pPr>
        <w:pStyle w:val="Normal1"/>
        <w:numPr>
          <w:ilvl w:val="0"/>
          <w:numId w:val="18"/>
        </w:numPr>
        <w:spacing w:after="0" w:line="240" w:lineRule="auto"/>
      </w:pPr>
      <w:r w:rsidRPr="0025647D">
        <w:t>Is there a scab/any blistering/any bleeding?</w:t>
      </w:r>
    </w:p>
    <w:p w14:paraId="1D3CC15A" w14:textId="77777777" w:rsidR="004844E6" w:rsidRPr="0025647D" w:rsidRDefault="004844E6" w:rsidP="00402D97">
      <w:pPr>
        <w:pStyle w:val="Normal1"/>
        <w:numPr>
          <w:ilvl w:val="0"/>
          <w:numId w:val="18"/>
        </w:numPr>
        <w:spacing w:after="0" w:line="240" w:lineRule="auto"/>
      </w:pPr>
      <w:r w:rsidRPr="0025647D">
        <w:t>Is the injury clean or is there grit/fluff etc.?</w:t>
      </w:r>
    </w:p>
    <w:p w14:paraId="3ED256FD" w14:textId="77777777" w:rsidR="004844E6" w:rsidRPr="0025647D" w:rsidRDefault="004844E6" w:rsidP="00402D97">
      <w:pPr>
        <w:pStyle w:val="Normal1"/>
        <w:numPr>
          <w:ilvl w:val="0"/>
          <w:numId w:val="18"/>
        </w:numPr>
        <w:spacing w:after="0" w:line="240" w:lineRule="auto"/>
      </w:pPr>
      <w:r w:rsidRPr="0025647D">
        <w:t>Is mobility restricted as a result of the injury?</w:t>
      </w:r>
    </w:p>
    <w:p w14:paraId="265FF1B7" w14:textId="77777777" w:rsidR="004844E6" w:rsidRPr="0025647D" w:rsidRDefault="004844E6" w:rsidP="00402D97">
      <w:pPr>
        <w:pStyle w:val="Normal1"/>
        <w:numPr>
          <w:ilvl w:val="0"/>
          <w:numId w:val="18"/>
        </w:numPr>
        <w:spacing w:after="0" w:line="240" w:lineRule="auto"/>
      </w:pPr>
      <w:r w:rsidRPr="0025647D">
        <w:t xml:space="preserve">Does the site of the injury feel hot? </w:t>
      </w:r>
    </w:p>
    <w:p w14:paraId="49C8D019" w14:textId="5B5CE61E" w:rsidR="004844E6" w:rsidRPr="0025647D" w:rsidRDefault="004844E6" w:rsidP="00402D97">
      <w:pPr>
        <w:pStyle w:val="Normal1"/>
        <w:numPr>
          <w:ilvl w:val="0"/>
          <w:numId w:val="18"/>
        </w:numPr>
        <w:spacing w:after="0" w:line="240" w:lineRule="auto"/>
      </w:pPr>
      <w:r w:rsidRPr="0025647D">
        <w:t xml:space="preserve">Does the </w:t>
      </w:r>
      <w:r w:rsidR="005E3E9A">
        <w:t>student</w:t>
      </w:r>
      <w:r w:rsidRPr="0025647D">
        <w:t xml:space="preserve"> feel hot?</w:t>
      </w:r>
    </w:p>
    <w:p w14:paraId="37E42806" w14:textId="5A0DF473" w:rsidR="004844E6" w:rsidRPr="0025647D" w:rsidRDefault="004844E6" w:rsidP="00402D97">
      <w:pPr>
        <w:pStyle w:val="Normal1"/>
        <w:numPr>
          <w:ilvl w:val="0"/>
          <w:numId w:val="18"/>
        </w:numPr>
        <w:spacing w:after="0" w:line="240" w:lineRule="auto"/>
      </w:pPr>
      <w:r w:rsidRPr="0025647D">
        <w:t xml:space="preserve">Does the </w:t>
      </w:r>
      <w:r w:rsidR="005E3E9A">
        <w:t>student</w:t>
      </w:r>
      <w:r w:rsidRPr="0025647D">
        <w:t xml:space="preserve"> feel pain?</w:t>
      </w:r>
    </w:p>
    <w:p w14:paraId="46E038F5" w14:textId="4E5CACD9" w:rsidR="004844E6" w:rsidRPr="0025647D" w:rsidRDefault="004844E6" w:rsidP="00402D97">
      <w:pPr>
        <w:pStyle w:val="Normal1"/>
        <w:numPr>
          <w:ilvl w:val="0"/>
          <w:numId w:val="18"/>
        </w:numPr>
        <w:spacing w:after="0" w:line="240" w:lineRule="auto"/>
      </w:pPr>
      <w:r w:rsidRPr="0025647D">
        <w:t xml:space="preserve">Has the </w:t>
      </w:r>
      <w:r w:rsidR="005E3E9A">
        <w:t>student</w:t>
      </w:r>
      <w:r w:rsidRPr="0025647D">
        <w:t>’s body shape changed? Are they holding themselves differently?</w:t>
      </w:r>
    </w:p>
    <w:p w14:paraId="22F5F37C" w14:textId="77777777" w:rsidR="004844E6" w:rsidRPr="0025647D" w:rsidRDefault="004844E6" w:rsidP="004844E6">
      <w:pPr>
        <w:pStyle w:val="Normal1"/>
        <w:spacing w:after="0" w:line="240" w:lineRule="auto"/>
      </w:pPr>
    </w:p>
    <w:p w14:paraId="508AA5C7" w14:textId="77777777" w:rsidR="004844E6" w:rsidRPr="0025647D" w:rsidRDefault="004844E6" w:rsidP="004844E6">
      <w:pPr>
        <w:pStyle w:val="Normal1"/>
        <w:spacing w:after="0" w:line="240" w:lineRule="auto"/>
      </w:pPr>
      <w:r w:rsidRPr="0025647D">
        <w:t>Importantly the date and time of the recording must be stated as well as the name and designation of the person making the record.  Add any further comments as required.</w:t>
      </w:r>
    </w:p>
    <w:p w14:paraId="720692F0" w14:textId="77777777" w:rsidR="004844E6" w:rsidRPr="0025647D" w:rsidRDefault="004844E6" w:rsidP="004844E6">
      <w:pPr>
        <w:pStyle w:val="Normal1"/>
        <w:spacing w:after="0" w:line="240" w:lineRule="auto"/>
        <w:rPr>
          <w:b/>
        </w:rPr>
      </w:pPr>
    </w:p>
    <w:p w14:paraId="0140049E" w14:textId="77777777" w:rsidR="004844E6" w:rsidRPr="0025647D" w:rsidRDefault="004844E6" w:rsidP="004844E6">
      <w:pPr>
        <w:pStyle w:val="Normal1"/>
        <w:spacing w:after="0" w:line="240" w:lineRule="auto"/>
      </w:pPr>
      <w:r w:rsidRPr="0025647D">
        <w:rPr>
          <w:b/>
        </w:rPr>
        <w:t>Ensure First Aid is provided where required and record</w:t>
      </w:r>
    </w:p>
    <w:p w14:paraId="0FFDC598" w14:textId="77777777" w:rsidR="004844E6" w:rsidRPr="0025647D" w:rsidRDefault="004844E6" w:rsidP="004844E6">
      <w:pPr>
        <w:pStyle w:val="Normal1"/>
        <w:spacing w:after="0" w:line="240" w:lineRule="auto"/>
      </w:pPr>
    </w:p>
    <w:p w14:paraId="1592016F" w14:textId="1C09BD81" w:rsidR="004844E6" w:rsidRPr="0025647D" w:rsidRDefault="004844E6" w:rsidP="004844E6">
      <w:pPr>
        <w:pStyle w:val="Normal1"/>
        <w:spacing w:after="0" w:line="240" w:lineRule="auto"/>
      </w:pPr>
      <w:r w:rsidRPr="0025647D">
        <w:t xml:space="preserve">A copy of the body map should be kept on the </w:t>
      </w:r>
      <w:r w:rsidR="005E3E9A">
        <w:t xml:space="preserve">students </w:t>
      </w:r>
      <w:r w:rsidRPr="0025647D">
        <w:t>file.</w:t>
      </w:r>
    </w:p>
    <w:p w14:paraId="60CE1076" w14:textId="5C5A7255" w:rsidR="004844E6" w:rsidRDefault="004844E6">
      <w:pPr>
        <w:pStyle w:val="Normal1"/>
        <w:spacing w:after="0" w:line="240" w:lineRule="auto"/>
      </w:pPr>
    </w:p>
    <w:p w14:paraId="14E0FD33" w14:textId="4A3AA8F3" w:rsidR="004844E6" w:rsidRDefault="004844E6">
      <w:pPr>
        <w:pStyle w:val="Normal1"/>
        <w:spacing w:after="0" w:line="240" w:lineRule="auto"/>
      </w:pPr>
    </w:p>
    <w:p w14:paraId="4770400E" w14:textId="38562164" w:rsidR="00BD29B9" w:rsidRDefault="00BD29B9">
      <w:pPr>
        <w:pStyle w:val="Normal1"/>
        <w:spacing w:after="0" w:line="240" w:lineRule="auto"/>
      </w:pPr>
    </w:p>
    <w:p w14:paraId="5B4BDE08" w14:textId="0891B78B" w:rsidR="00BD29B9" w:rsidRDefault="00BD29B9">
      <w:pPr>
        <w:pStyle w:val="Normal1"/>
        <w:spacing w:after="0" w:line="240" w:lineRule="auto"/>
      </w:pPr>
    </w:p>
    <w:p w14:paraId="593B12C8" w14:textId="4A4C60D7" w:rsidR="00BD29B9" w:rsidRDefault="00BD29B9">
      <w:pPr>
        <w:pStyle w:val="Normal1"/>
        <w:spacing w:after="0" w:line="240" w:lineRule="auto"/>
      </w:pPr>
    </w:p>
    <w:p w14:paraId="6F2BFE4E" w14:textId="05C7ED40" w:rsidR="00BD29B9" w:rsidRDefault="00BD29B9">
      <w:pPr>
        <w:pStyle w:val="Normal1"/>
        <w:spacing w:after="0" w:line="240" w:lineRule="auto"/>
      </w:pPr>
    </w:p>
    <w:p w14:paraId="61E56DEA" w14:textId="39B696A8" w:rsidR="00BD29B9" w:rsidRDefault="00BD29B9">
      <w:pPr>
        <w:pStyle w:val="Normal1"/>
        <w:spacing w:after="0" w:line="240" w:lineRule="auto"/>
      </w:pPr>
    </w:p>
    <w:p w14:paraId="2CBE6D0B" w14:textId="206A19D0" w:rsidR="00BD29B9" w:rsidRDefault="00BD29B9">
      <w:pPr>
        <w:pStyle w:val="Normal1"/>
        <w:spacing w:after="0" w:line="240" w:lineRule="auto"/>
      </w:pPr>
    </w:p>
    <w:p w14:paraId="216CF9BC" w14:textId="77777777" w:rsidR="00BD29B9" w:rsidRDefault="00BD29B9">
      <w:pPr>
        <w:pStyle w:val="Normal1"/>
        <w:spacing w:after="0" w:line="240" w:lineRule="auto"/>
      </w:pPr>
    </w:p>
    <w:p w14:paraId="3A60847B" w14:textId="4C42F3DD" w:rsidR="004844E6" w:rsidRDefault="004844E6">
      <w:pPr>
        <w:pStyle w:val="Normal1"/>
        <w:spacing w:after="0" w:line="240" w:lineRule="auto"/>
      </w:pPr>
    </w:p>
    <w:p w14:paraId="3F924977" w14:textId="6A192E73" w:rsidR="00C20BFB" w:rsidRDefault="00C20BFB">
      <w:pPr>
        <w:pStyle w:val="Normal1"/>
        <w:spacing w:after="0" w:line="240" w:lineRule="auto"/>
      </w:pPr>
    </w:p>
    <w:p w14:paraId="6317D1E9" w14:textId="77777777" w:rsidR="00C20BFB" w:rsidRPr="0025647D" w:rsidRDefault="00C20BFB">
      <w:pPr>
        <w:pStyle w:val="Normal1"/>
        <w:spacing w:after="0" w:line="240" w:lineRule="auto"/>
      </w:pPr>
    </w:p>
    <w:p w14:paraId="492046F3" w14:textId="77777777" w:rsidR="00335F10" w:rsidRDefault="00335F10">
      <w:pPr>
        <w:pStyle w:val="Normal1"/>
        <w:spacing w:after="0" w:line="240" w:lineRule="auto"/>
        <w:jc w:val="center"/>
        <w:rPr>
          <w:b/>
          <w:sz w:val="28"/>
          <w:szCs w:val="28"/>
        </w:rPr>
      </w:pPr>
    </w:p>
    <w:p w14:paraId="7399FC2A" w14:textId="4114BD2F" w:rsidR="00335F10" w:rsidRDefault="00335F10">
      <w:pPr>
        <w:pStyle w:val="Normal1"/>
        <w:spacing w:after="0" w:line="240" w:lineRule="auto"/>
        <w:jc w:val="center"/>
        <w:rPr>
          <w:b/>
          <w:sz w:val="28"/>
          <w:szCs w:val="28"/>
        </w:rPr>
      </w:pPr>
    </w:p>
    <w:p w14:paraId="7F0A737F" w14:textId="4C932BB2" w:rsidR="00271ECF" w:rsidRDefault="00271ECF">
      <w:pPr>
        <w:pStyle w:val="Normal1"/>
        <w:spacing w:after="0" w:line="240" w:lineRule="auto"/>
        <w:jc w:val="center"/>
        <w:rPr>
          <w:b/>
          <w:sz w:val="28"/>
          <w:szCs w:val="28"/>
        </w:rPr>
      </w:pPr>
    </w:p>
    <w:p w14:paraId="450036E3" w14:textId="77777777" w:rsidR="00271ECF" w:rsidRDefault="00271ECF">
      <w:pPr>
        <w:pStyle w:val="Normal1"/>
        <w:spacing w:after="0" w:line="240" w:lineRule="auto"/>
        <w:jc w:val="center"/>
        <w:rPr>
          <w:b/>
          <w:sz w:val="28"/>
          <w:szCs w:val="28"/>
        </w:rPr>
      </w:pPr>
    </w:p>
    <w:p w14:paraId="433032E5" w14:textId="77777777" w:rsidR="00335F10" w:rsidRDefault="00335F10">
      <w:pPr>
        <w:pStyle w:val="Normal1"/>
        <w:spacing w:after="0" w:line="240" w:lineRule="auto"/>
        <w:jc w:val="center"/>
        <w:rPr>
          <w:b/>
          <w:sz w:val="28"/>
          <w:szCs w:val="28"/>
        </w:rPr>
      </w:pPr>
    </w:p>
    <w:p w14:paraId="0FB4C73A" w14:textId="756BC9F8" w:rsidR="00E32D88" w:rsidRPr="0025647D" w:rsidRDefault="007F42B0">
      <w:pPr>
        <w:pStyle w:val="Normal1"/>
        <w:spacing w:after="0" w:line="240" w:lineRule="auto"/>
        <w:jc w:val="center"/>
        <w:rPr>
          <w:sz w:val="28"/>
          <w:szCs w:val="28"/>
        </w:rPr>
      </w:pPr>
      <w:r w:rsidRPr="0025647D">
        <w:rPr>
          <w:b/>
          <w:sz w:val="28"/>
          <w:szCs w:val="28"/>
        </w:rPr>
        <w:lastRenderedPageBreak/>
        <w:t>(This must be completed at time of observation)</w:t>
      </w:r>
    </w:p>
    <w:p w14:paraId="254BB5B1" w14:textId="77777777" w:rsidR="00E32D88" w:rsidRPr="0025647D" w:rsidRDefault="00E32D88">
      <w:pPr>
        <w:pStyle w:val="Normal1"/>
        <w:spacing w:after="0" w:line="240" w:lineRule="auto"/>
        <w:jc w:val="center"/>
        <w:rPr>
          <w:sz w:val="28"/>
          <w:szCs w:val="28"/>
        </w:rPr>
      </w:pPr>
    </w:p>
    <w:tbl>
      <w:tblPr>
        <w:tblStyle w:val="30"/>
        <w:tblW w:w="9241" w:type="dxa"/>
        <w:tblBorders>
          <w:top w:val="nil"/>
          <w:left w:val="nil"/>
          <w:bottom w:val="nil"/>
          <w:right w:val="nil"/>
          <w:insideH w:val="nil"/>
          <w:insideV w:val="nil"/>
        </w:tblBorders>
        <w:tblLayout w:type="fixed"/>
        <w:tblLook w:val="0000" w:firstRow="0" w:lastRow="0" w:firstColumn="0" w:lastColumn="0" w:noHBand="0" w:noVBand="0"/>
      </w:tblPr>
      <w:tblGrid>
        <w:gridCol w:w="1815"/>
        <w:gridCol w:w="1146"/>
        <w:gridCol w:w="2746"/>
        <w:gridCol w:w="1034"/>
        <w:gridCol w:w="403"/>
        <w:gridCol w:w="2097"/>
      </w:tblGrid>
      <w:tr w:rsidR="00E32D88" w:rsidRPr="0025647D" w14:paraId="0741B7F2" w14:textId="77777777">
        <w:tc>
          <w:tcPr>
            <w:tcW w:w="1816" w:type="dxa"/>
          </w:tcPr>
          <w:p w14:paraId="648614ED" w14:textId="40203CEA" w:rsidR="00E32D88" w:rsidRPr="0025647D" w:rsidRDefault="007F42B0">
            <w:pPr>
              <w:pStyle w:val="Normal1"/>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892" w:type="dxa"/>
            <w:gridSpan w:val="2"/>
            <w:tcBorders>
              <w:top w:val="nil"/>
              <w:left w:val="nil"/>
              <w:bottom w:val="dotted" w:sz="4" w:space="0" w:color="000000"/>
              <w:right w:val="nil"/>
            </w:tcBorders>
          </w:tcPr>
          <w:p w14:paraId="06DDA8D5" w14:textId="77777777" w:rsidR="00E32D88" w:rsidRPr="0025647D" w:rsidRDefault="00E32D88">
            <w:pPr>
              <w:pStyle w:val="Normal1"/>
              <w:rPr>
                <w:rFonts w:ascii="Calibri" w:eastAsia="Calibri" w:hAnsi="Calibri" w:cs="Calibri"/>
              </w:rPr>
            </w:pPr>
          </w:p>
        </w:tc>
        <w:tc>
          <w:tcPr>
            <w:tcW w:w="1437" w:type="dxa"/>
            <w:gridSpan w:val="2"/>
          </w:tcPr>
          <w:p w14:paraId="00A2B9F7" w14:textId="77777777" w:rsidR="00E32D88" w:rsidRPr="0025647D" w:rsidRDefault="007F42B0">
            <w:pPr>
              <w:pStyle w:val="Normal1"/>
              <w:rPr>
                <w:rFonts w:ascii="Calibri" w:eastAsia="Calibri" w:hAnsi="Calibri" w:cs="Calibri"/>
              </w:rPr>
            </w:pPr>
            <w:r w:rsidRPr="0025647D">
              <w:rPr>
                <w:rFonts w:ascii="Calibri" w:eastAsia="Calibri" w:hAnsi="Calibri" w:cs="Calibri"/>
              </w:rPr>
              <w:t>Date of Birth:</w:t>
            </w:r>
          </w:p>
        </w:tc>
        <w:tc>
          <w:tcPr>
            <w:tcW w:w="2097" w:type="dxa"/>
            <w:tcBorders>
              <w:top w:val="nil"/>
              <w:left w:val="nil"/>
              <w:bottom w:val="dotted" w:sz="4" w:space="0" w:color="000000"/>
              <w:right w:val="nil"/>
            </w:tcBorders>
          </w:tcPr>
          <w:p w14:paraId="7DC4F040" w14:textId="77777777" w:rsidR="00E32D88" w:rsidRPr="0025647D" w:rsidRDefault="00E32D88">
            <w:pPr>
              <w:pStyle w:val="Normal1"/>
              <w:rPr>
                <w:rFonts w:ascii="Calibri" w:eastAsia="Calibri" w:hAnsi="Calibri" w:cs="Calibri"/>
              </w:rPr>
            </w:pPr>
          </w:p>
        </w:tc>
      </w:tr>
      <w:tr w:rsidR="00E32D88" w:rsidRPr="0025647D" w14:paraId="5AA45797" w14:textId="77777777">
        <w:tc>
          <w:tcPr>
            <w:tcW w:w="1816" w:type="dxa"/>
          </w:tcPr>
          <w:p w14:paraId="7F3A851E"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Name of Staff:</w:t>
            </w:r>
          </w:p>
        </w:tc>
        <w:tc>
          <w:tcPr>
            <w:tcW w:w="3892" w:type="dxa"/>
            <w:gridSpan w:val="2"/>
            <w:tcBorders>
              <w:top w:val="dotted" w:sz="4" w:space="0" w:color="000000"/>
              <w:left w:val="nil"/>
              <w:bottom w:val="dotted" w:sz="4" w:space="0" w:color="000000"/>
              <w:right w:val="nil"/>
            </w:tcBorders>
          </w:tcPr>
          <w:p w14:paraId="0311D7AC" w14:textId="77777777" w:rsidR="00E32D88" w:rsidRPr="0025647D" w:rsidRDefault="00E32D88">
            <w:pPr>
              <w:pStyle w:val="Normal1"/>
              <w:spacing w:before="240"/>
              <w:rPr>
                <w:rFonts w:ascii="Calibri" w:eastAsia="Calibri" w:hAnsi="Calibri" w:cs="Calibri"/>
              </w:rPr>
            </w:pPr>
          </w:p>
        </w:tc>
        <w:tc>
          <w:tcPr>
            <w:tcW w:w="1034" w:type="dxa"/>
          </w:tcPr>
          <w:p w14:paraId="5E8B9A0E"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Job title:</w:t>
            </w:r>
          </w:p>
        </w:tc>
        <w:tc>
          <w:tcPr>
            <w:tcW w:w="2500" w:type="dxa"/>
            <w:gridSpan w:val="2"/>
            <w:tcBorders>
              <w:top w:val="nil"/>
              <w:left w:val="nil"/>
              <w:bottom w:val="dotted" w:sz="4" w:space="0" w:color="000000"/>
              <w:right w:val="nil"/>
            </w:tcBorders>
          </w:tcPr>
          <w:p w14:paraId="2CA1EA40" w14:textId="77777777" w:rsidR="00E32D88" w:rsidRPr="0025647D" w:rsidRDefault="00E32D88">
            <w:pPr>
              <w:pStyle w:val="Normal1"/>
              <w:spacing w:before="240"/>
              <w:rPr>
                <w:rFonts w:ascii="Calibri" w:eastAsia="Calibri" w:hAnsi="Calibri" w:cs="Calibri"/>
              </w:rPr>
            </w:pPr>
          </w:p>
        </w:tc>
      </w:tr>
      <w:tr w:rsidR="00E32D88" w:rsidRPr="0025647D" w14:paraId="4ADB78C9" w14:textId="77777777">
        <w:tc>
          <w:tcPr>
            <w:tcW w:w="2962" w:type="dxa"/>
            <w:gridSpan w:val="2"/>
          </w:tcPr>
          <w:p w14:paraId="6DC11A7D"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Date and time of observation:</w:t>
            </w:r>
          </w:p>
        </w:tc>
        <w:tc>
          <w:tcPr>
            <w:tcW w:w="6280" w:type="dxa"/>
            <w:gridSpan w:val="4"/>
            <w:tcBorders>
              <w:top w:val="nil"/>
              <w:left w:val="nil"/>
              <w:bottom w:val="dotted" w:sz="4" w:space="0" w:color="000000"/>
              <w:right w:val="nil"/>
            </w:tcBorders>
          </w:tcPr>
          <w:p w14:paraId="24221710" w14:textId="77777777" w:rsidR="00E32D88" w:rsidRPr="0025647D" w:rsidRDefault="00E32D88">
            <w:pPr>
              <w:pStyle w:val="Normal1"/>
              <w:spacing w:before="240"/>
              <w:rPr>
                <w:rFonts w:ascii="Calibri" w:eastAsia="Calibri" w:hAnsi="Calibri" w:cs="Calibri"/>
              </w:rPr>
            </w:pPr>
          </w:p>
        </w:tc>
      </w:tr>
    </w:tbl>
    <w:p w14:paraId="60B584CB" w14:textId="77777777" w:rsidR="00E32D88" w:rsidRPr="0025647D" w:rsidRDefault="00E32D88">
      <w:pPr>
        <w:pStyle w:val="Normal1"/>
        <w:spacing w:after="0" w:line="240" w:lineRule="auto"/>
        <w:rPr>
          <w:sz w:val="28"/>
          <w:szCs w:val="28"/>
        </w:rPr>
      </w:pPr>
    </w:p>
    <w:tbl>
      <w:tblPr>
        <w:tblStyle w:val="29"/>
        <w:tblW w:w="9242" w:type="dxa"/>
        <w:tblBorders>
          <w:top w:val="nil"/>
          <w:left w:val="nil"/>
          <w:bottom w:val="nil"/>
          <w:right w:val="nil"/>
          <w:insideH w:val="nil"/>
          <w:insideV w:val="nil"/>
        </w:tblBorders>
        <w:tblLayout w:type="fixed"/>
        <w:tblLook w:val="0000" w:firstRow="0" w:lastRow="0" w:firstColumn="0" w:lastColumn="0" w:noHBand="0" w:noVBand="0"/>
      </w:tblPr>
      <w:tblGrid>
        <w:gridCol w:w="4497"/>
        <w:gridCol w:w="4745"/>
      </w:tblGrid>
      <w:tr w:rsidR="00E32D88" w:rsidRPr="0025647D" w14:paraId="353A7F41" w14:textId="77777777">
        <w:tc>
          <w:tcPr>
            <w:tcW w:w="4497" w:type="dxa"/>
          </w:tcPr>
          <w:p w14:paraId="2EB44E6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227245B2" wp14:editId="14E89170">
                  <wp:extent cx="2209800" cy="6055798"/>
                  <wp:effectExtent l="0" t="0" r="0" b="2540"/>
                  <wp:docPr id="84" name="image5.png" descr="BODY-1"/>
                  <wp:cNvGraphicFramePr/>
                  <a:graphic xmlns:a="http://schemas.openxmlformats.org/drawingml/2006/main">
                    <a:graphicData uri="http://schemas.openxmlformats.org/drawingml/2006/picture">
                      <pic:pic xmlns:pic="http://schemas.openxmlformats.org/drawingml/2006/picture">
                        <pic:nvPicPr>
                          <pic:cNvPr id="0" name="image5.png" descr="BODY-1"/>
                          <pic:cNvPicPr preferRelativeResize="0"/>
                        </pic:nvPicPr>
                        <pic:blipFill>
                          <a:blip r:embed="rId125" cstate="print"/>
                          <a:srcRect/>
                          <a:stretch>
                            <a:fillRect/>
                          </a:stretch>
                        </pic:blipFill>
                        <pic:spPr>
                          <a:xfrm>
                            <a:off x="0" y="0"/>
                            <a:ext cx="2211494" cy="6060440"/>
                          </a:xfrm>
                          <a:prstGeom prst="rect">
                            <a:avLst/>
                          </a:prstGeom>
                          <a:ln/>
                        </pic:spPr>
                      </pic:pic>
                    </a:graphicData>
                  </a:graphic>
                </wp:inline>
              </w:drawing>
            </w:r>
          </w:p>
        </w:tc>
        <w:tc>
          <w:tcPr>
            <w:tcW w:w="4745" w:type="dxa"/>
          </w:tcPr>
          <w:p w14:paraId="56311D36"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39202C03" wp14:editId="22453D04">
                  <wp:extent cx="2390775" cy="6053859"/>
                  <wp:effectExtent l="0" t="0" r="0" b="4445"/>
                  <wp:docPr id="85" name="image7.png" descr="BODY-2"/>
                  <wp:cNvGraphicFramePr/>
                  <a:graphic xmlns:a="http://schemas.openxmlformats.org/drawingml/2006/main">
                    <a:graphicData uri="http://schemas.openxmlformats.org/drawingml/2006/picture">
                      <pic:pic xmlns:pic="http://schemas.openxmlformats.org/drawingml/2006/picture">
                        <pic:nvPicPr>
                          <pic:cNvPr id="0" name="image7.png" descr="BODY-2"/>
                          <pic:cNvPicPr preferRelativeResize="0"/>
                        </pic:nvPicPr>
                        <pic:blipFill>
                          <a:blip r:embed="rId126" cstate="print"/>
                          <a:srcRect/>
                          <a:stretch>
                            <a:fillRect/>
                          </a:stretch>
                        </pic:blipFill>
                        <pic:spPr>
                          <a:xfrm>
                            <a:off x="0" y="0"/>
                            <a:ext cx="2393374" cy="6060440"/>
                          </a:xfrm>
                          <a:prstGeom prst="rect">
                            <a:avLst/>
                          </a:prstGeom>
                          <a:ln/>
                        </pic:spPr>
                      </pic:pic>
                    </a:graphicData>
                  </a:graphic>
                </wp:inline>
              </w:drawing>
            </w:r>
          </w:p>
        </w:tc>
      </w:tr>
    </w:tbl>
    <w:p w14:paraId="2030A3E7" w14:textId="77777777" w:rsidR="00E32D88" w:rsidRPr="0025647D" w:rsidRDefault="00E32D88">
      <w:pPr>
        <w:pStyle w:val="Normal1"/>
        <w:spacing w:after="0" w:line="240" w:lineRule="auto"/>
        <w:rPr>
          <w:sz w:val="28"/>
          <w:szCs w:val="28"/>
        </w:rPr>
      </w:pPr>
    </w:p>
    <w:p w14:paraId="050C8CBE" w14:textId="77777777" w:rsidR="00E32D88" w:rsidRPr="0025647D" w:rsidRDefault="00E32D88">
      <w:pPr>
        <w:pStyle w:val="Normal1"/>
        <w:spacing w:after="0" w:line="240" w:lineRule="auto"/>
        <w:rPr>
          <w:sz w:val="28"/>
          <w:szCs w:val="28"/>
        </w:rPr>
      </w:pPr>
    </w:p>
    <w:p w14:paraId="4D8014DD" w14:textId="77777777" w:rsidR="00E32D88" w:rsidRPr="0025647D" w:rsidRDefault="00E32D88">
      <w:pPr>
        <w:pStyle w:val="Normal1"/>
        <w:spacing w:after="0" w:line="240" w:lineRule="auto"/>
        <w:rPr>
          <w:sz w:val="28"/>
          <w:szCs w:val="28"/>
        </w:rPr>
      </w:pPr>
    </w:p>
    <w:tbl>
      <w:tblPr>
        <w:tblStyle w:val="28"/>
        <w:tblW w:w="9242" w:type="dxa"/>
        <w:tblBorders>
          <w:top w:val="nil"/>
          <w:left w:val="nil"/>
          <w:bottom w:val="nil"/>
          <w:right w:val="nil"/>
          <w:insideH w:val="nil"/>
          <w:insideV w:val="nil"/>
        </w:tblBorders>
        <w:tblLayout w:type="fixed"/>
        <w:tblLook w:val="0000" w:firstRow="0" w:lastRow="0" w:firstColumn="0" w:lastColumn="0" w:noHBand="0" w:noVBand="0"/>
      </w:tblPr>
      <w:tblGrid>
        <w:gridCol w:w="1594"/>
        <w:gridCol w:w="3017"/>
        <w:gridCol w:w="692"/>
        <w:gridCol w:w="2071"/>
        <w:gridCol w:w="1868"/>
      </w:tblGrid>
      <w:tr w:rsidR="00E32D88" w:rsidRPr="0025647D" w14:paraId="140AF313" w14:textId="77777777">
        <w:tc>
          <w:tcPr>
            <w:tcW w:w="1594" w:type="dxa"/>
          </w:tcPr>
          <w:p w14:paraId="45AD32D5" w14:textId="6FDF6292" w:rsidR="00E32D88" w:rsidRPr="0025647D" w:rsidRDefault="007F42B0">
            <w:pPr>
              <w:pStyle w:val="Normal1"/>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709" w:type="dxa"/>
            <w:gridSpan w:val="2"/>
            <w:tcBorders>
              <w:top w:val="nil"/>
              <w:left w:val="nil"/>
              <w:bottom w:val="dotted" w:sz="4" w:space="0" w:color="000000"/>
              <w:right w:val="nil"/>
            </w:tcBorders>
          </w:tcPr>
          <w:p w14:paraId="2083F956" w14:textId="77777777" w:rsidR="00E32D88" w:rsidRPr="0025647D" w:rsidRDefault="00E32D88">
            <w:pPr>
              <w:pStyle w:val="Normal1"/>
              <w:rPr>
                <w:rFonts w:ascii="Calibri" w:eastAsia="Calibri" w:hAnsi="Calibri" w:cs="Calibri"/>
              </w:rPr>
            </w:pPr>
          </w:p>
        </w:tc>
        <w:tc>
          <w:tcPr>
            <w:tcW w:w="2071" w:type="dxa"/>
          </w:tcPr>
          <w:p w14:paraId="02011790" w14:textId="77777777" w:rsidR="00E32D88" w:rsidRPr="0025647D" w:rsidRDefault="007F42B0">
            <w:pPr>
              <w:pStyle w:val="Normal1"/>
              <w:rPr>
                <w:rFonts w:ascii="Calibri" w:eastAsia="Calibri" w:hAnsi="Calibri" w:cs="Calibri"/>
              </w:rPr>
            </w:pPr>
            <w:r w:rsidRPr="0025647D">
              <w:rPr>
                <w:rFonts w:ascii="Calibri" w:eastAsia="Calibri" w:hAnsi="Calibri" w:cs="Calibri"/>
              </w:rPr>
              <w:t>Date and time of observation:</w:t>
            </w:r>
          </w:p>
        </w:tc>
        <w:tc>
          <w:tcPr>
            <w:tcW w:w="1868" w:type="dxa"/>
            <w:tcBorders>
              <w:top w:val="nil"/>
              <w:left w:val="nil"/>
              <w:bottom w:val="dotted" w:sz="4" w:space="0" w:color="000000"/>
              <w:right w:val="nil"/>
            </w:tcBorders>
          </w:tcPr>
          <w:p w14:paraId="7EF18F14" w14:textId="77777777" w:rsidR="00E32D88" w:rsidRPr="0025647D" w:rsidRDefault="00E32D88">
            <w:pPr>
              <w:pStyle w:val="Normal1"/>
              <w:rPr>
                <w:rFonts w:ascii="Calibri" w:eastAsia="Calibri" w:hAnsi="Calibri" w:cs="Calibri"/>
              </w:rPr>
            </w:pPr>
          </w:p>
        </w:tc>
      </w:tr>
      <w:tr w:rsidR="00E32D88" w:rsidRPr="0025647D" w14:paraId="198D3601" w14:textId="77777777">
        <w:tc>
          <w:tcPr>
            <w:tcW w:w="4611" w:type="dxa"/>
            <w:gridSpan w:val="2"/>
          </w:tcPr>
          <w:p w14:paraId="031BCD3D"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554298B2" wp14:editId="76E8C11F">
                  <wp:extent cx="2495550" cy="3790342"/>
                  <wp:effectExtent l="0" t="0" r="0" b="635"/>
                  <wp:docPr id="86" name="image6.png" descr="HEAD-1"/>
                  <wp:cNvGraphicFramePr/>
                  <a:graphic xmlns:a="http://schemas.openxmlformats.org/drawingml/2006/main">
                    <a:graphicData uri="http://schemas.openxmlformats.org/drawingml/2006/picture">
                      <pic:pic xmlns:pic="http://schemas.openxmlformats.org/drawingml/2006/picture">
                        <pic:nvPicPr>
                          <pic:cNvPr id="0" name="image6.png" descr="HEAD-1"/>
                          <pic:cNvPicPr preferRelativeResize="0"/>
                        </pic:nvPicPr>
                        <pic:blipFill>
                          <a:blip r:embed="rId127" cstate="print"/>
                          <a:srcRect/>
                          <a:stretch>
                            <a:fillRect/>
                          </a:stretch>
                        </pic:blipFill>
                        <pic:spPr>
                          <a:xfrm>
                            <a:off x="0" y="0"/>
                            <a:ext cx="2499295" cy="3796030"/>
                          </a:xfrm>
                          <a:prstGeom prst="rect">
                            <a:avLst/>
                          </a:prstGeom>
                          <a:ln/>
                        </pic:spPr>
                      </pic:pic>
                    </a:graphicData>
                  </a:graphic>
                </wp:inline>
              </w:drawing>
            </w:r>
          </w:p>
        </w:tc>
        <w:tc>
          <w:tcPr>
            <w:tcW w:w="4631" w:type="dxa"/>
            <w:gridSpan w:val="3"/>
          </w:tcPr>
          <w:p w14:paraId="5C9D4C83"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A45C802" wp14:editId="4216D768">
                  <wp:extent cx="2390775" cy="3867092"/>
                  <wp:effectExtent l="0" t="0" r="0" b="635"/>
                  <wp:docPr id="87" name="image10.png" descr="HEAD-2"/>
                  <wp:cNvGraphicFramePr/>
                  <a:graphic xmlns:a="http://schemas.openxmlformats.org/drawingml/2006/main">
                    <a:graphicData uri="http://schemas.openxmlformats.org/drawingml/2006/picture">
                      <pic:pic xmlns:pic="http://schemas.openxmlformats.org/drawingml/2006/picture">
                        <pic:nvPicPr>
                          <pic:cNvPr id="0" name="image10.png" descr="HEAD-2"/>
                          <pic:cNvPicPr preferRelativeResize="0"/>
                        </pic:nvPicPr>
                        <pic:blipFill>
                          <a:blip r:embed="rId128" cstate="print"/>
                          <a:srcRect/>
                          <a:stretch>
                            <a:fillRect/>
                          </a:stretch>
                        </pic:blipFill>
                        <pic:spPr>
                          <a:xfrm>
                            <a:off x="0" y="0"/>
                            <a:ext cx="2392774" cy="3870325"/>
                          </a:xfrm>
                          <a:prstGeom prst="rect">
                            <a:avLst/>
                          </a:prstGeom>
                          <a:ln/>
                        </pic:spPr>
                      </pic:pic>
                    </a:graphicData>
                  </a:graphic>
                </wp:inline>
              </w:drawing>
            </w:r>
          </w:p>
        </w:tc>
      </w:tr>
      <w:tr w:rsidR="00E32D88" w:rsidRPr="0025647D" w14:paraId="07F76FEA" w14:textId="77777777">
        <w:tc>
          <w:tcPr>
            <w:tcW w:w="4611" w:type="dxa"/>
            <w:gridSpan w:val="2"/>
          </w:tcPr>
          <w:p w14:paraId="595D8AD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FRONT</w:t>
            </w:r>
          </w:p>
        </w:tc>
        <w:tc>
          <w:tcPr>
            <w:tcW w:w="4631" w:type="dxa"/>
            <w:gridSpan w:val="3"/>
          </w:tcPr>
          <w:p w14:paraId="74A563ED"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BACK</w:t>
            </w:r>
          </w:p>
        </w:tc>
      </w:tr>
      <w:tr w:rsidR="00E32D88" w:rsidRPr="0025647D" w14:paraId="0BC4972D" w14:textId="77777777">
        <w:tc>
          <w:tcPr>
            <w:tcW w:w="4611" w:type="dxa"/>
            <w:gridSpan w:val="2"/>
          </w:tcPr>
          <w:p w14:paraId="3A8D1E61"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1529317" wp14:editId="57E198D2">
                  <wp:extent cx="2333625" cy="3750350"/>
                  <wp:effectExtent l="0" t="0" r="0" b="2540"/>
                  <wp:docPr id="89" name="image9.png" descr="HEAD-3"/>
                  <wp:cNvGraphicFramePr/>
                  <a:graphic xmlns:a="http://schemas.openxmlformats.org/drawingml/2006/main">
                    <a:graphicData uri="http://schemas.openxmlformats.org/drawingml/2006/picture">
                      <pic:pic xmlns:pic="http://schemas.openxmlformats.org/drawingml/2006/picture">
                        <pic:nvPicPr>
                          <pic:cNvPr id="0" name="image9.png" descr="HEAD-3"/>
                          <pic:cNvPicPr preferRelativeResize="0"/>
                        </pic:nvPicPr>
                        <pic:blipFill>
                          <a:blip r:embed="rId129" cstate="print"/>
                          <a:srcRect/>
                          <a:stretch>
                            <a:fillRect/>
                          </a:stretch>
                        </pic:blipFill>
                        <pic:spPr>
                          <a:xfrm>
                            <a:off x="0" y="0"/>
                            <a:ext cx="2335576" cy="3753485"/>
                          </a:xfrm>
                          <a:prstGeom prst="rect">
                            <a:avLst/>
                          </a:prstGeom>
                          <a:ln/>
                        </pic:spPr>
                      </pic:pic>
                    </a:graphicData>
                  </a:graphic>
                </wp:inline>
              </w:drawing>
            </w:r>
          </w:p>
        </w:tc>
        <w:tc>
          <w:tcPr>
            <w:tcW w:w="4631" w:type="dxa"/>
            <w:gridSpan w:val="3"/>
          </w:tcPr>
          <w:p w14:paraId="52D335D2"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4B0845D" wp14:editId="02D29B16">
                  <wp:extent cx="2409825" cy="3686175"/>
                  <wp:effectExtent l="0" t="0" r="9525" b="0"/>
                  <wp:docPr id="90" name="image19.png" descr="HEAD-4"/>
                  <wp:cNvGraphicFramePr/>
                  <a:graphic xmlns:a="http://schemas.openxmlformats.org/drawingml/2006/main">
                    <a:graphicData uri="http://schemas.openxmlformats.org/drawingml/2006/picture">
                      <pic:pic xmlns:pic="http://schemas.openxmlformats.org/drawingml/2006/picture">
                        <pic:nvPicPr>
                          <pic:cNvPr id="0" name="image19.png" descr="HEAD-4"/>
                          <pic:cNvPicPr preferRelativeResize="0"/>
                        </pic:nvPicPr>
                        <pic:blipFill>
                          <a:blip r:embed="rId130" cstate="print"/>
                          <a:srcRect/>
                          <a:stretch>
                            <a:fillRect/>
                          </a:stretch>
                        </pic:blipFill>
                        <pic:spPr>
                          <a:xfrm>
                            <a:off x="0" y="0"/>
                            <a:ext cx="2411901" cy="3689350"/>
                          </a:xfrm>
                          <a:prstGeom prst="rect">
                            <a:avLst/>
                          </a:prstGeom>
                          <a:ln/>
                        </pic:spPr>
                      </pic:pic>
                    </a:graphicData>
                  </a:graphic>
                </wp:inline>
              </w:drawing>
            </w:r>
          </w:p>
        </w:tc>
      </w:tr>
      <w:tr w:rsidR="00E32D88" w:rsidRPr="0025647D" w14:paraId="2641CE32" w14:textId="77777777">
        <w:tc>
          <w:tcPr>
            <w:tcW w:w="4611" w:type="dxa"/>
            <w:gridSpan w:val="2"/>
          </w:tcPr>
          <w:p w14:paraId="0FE863AE"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RIGHT</w:t>
            </w:r>
          </w:p>
        </w:tc>
        <w:tc>
          <w:tcPr>
            <w:tcW w:w="4631" w:type="dxa"/>
            <w:gridSpan w:val="3"/>
          </w:tcPr>
          <w:p w14:paraId="6144C4E1"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LEFT</w:t>
            </w:r>
          </w:p>
        </w:tc>
      </w:tr>
    </w:tbl>
    <w:p w14:paraId="45902191" w14:textId="77777777" w:rsidR="00E32D88" w:rsidRPr="0025647D" w:rsidRDefault="00E32D88">
      <w:pPr>
        <w:pStyle w:val="Normal1"/>
        <w:spacing w:after="0" w:line="240" w:lineRule="auto"/>
        <w:rPr>
          <w:sz w:val="28"/>
          <w:szCs w:val="28"/>
        </w:rPr>
      </w:pPr>
    </w:p>
    <w:tbl>
      <w:tblPr>
        <w:tblStyle w:val="27"/>
        <w:tblW w:w="9242" w:type="dxa"/>
        <w:tblBorders>
          <w:top w:val="nil"/>
          <w:left w:val="nil"/>
          <w:bottom w:val="nil"/>
          <w:right w:val="nil"/>
          <w:insideH w:val="nil"/>
          <w:insideV w:val="nil"/>
        </w:tblBorders>
        <w:tblLayout w:type="fixed"/>
        <w:tblLook w:val="0000" w:firstRow="0" w:lastRow="0" w:firstColumn="0" w:lastColumn="0" w:noHBand="0" w:noVBand="0"/>
      </w:tblPr>
      <w:tblGrid>
        <w:gridCol w:w="1813"/>
        <w:gridCol w:w="80"/>
        <w:gridCol w:w="1236"/>
        <w:gridCol w:w="1516"/>
        <w:gridCol w:w="50"/>
        <w:gridCol w:w="511"/>
        <w:gridCol w:w="1131"/>
        <w:gridCol w:w="1314"/>
        <w:gridCol w:w="297"/>
        <w:gridCol w:w="1280"/>
        <w:gridCol w:w="14"/>
      </w:tblGrid>
      <w:tr w:rsidR="00E32D88" w:rsidRPr="0025647D" w14:paraId="6F79E23B" w14:textId="77777777">
        <w:trPr>
          <w:gridAfter w:val="1"/>
          <w:wAfter w:w="14" w:type="dxa"/>
        </w:trPr>
        <w:tc>
          <w:tcPr>
            <w:tcW w:w="1893" w:type="dxa"/>
            <w:gridSpan w:val="2"/>
          </w:tcPr>
          <w:p w14:paraId="45648381" w14:textId="77777777" w:rsidR="00E32D88" w:rsidRPr="0025647D" w:rsidRDefault="00E32D88">
            <w:pPr>
              <w:pStyle w:val="Normal1"/>
              <w:rPr>
                <w:rFonts w:ascii="Calibri" w:eastAsia="Calibri" w:hAnsi="Calibri" w:cs="Calibri"/>
                <w:b/>
              </w:rPr>
            </w:pPr>
          </w:p>
          <w:p w14:paraId="3C15BECF" w14:textId="77777777" w:rsidR="00E32D88" w:rsidRPr="0025647D" w:rsidRDefault="00E32D88">
            <w:pPr>
              <w:pStyle w:val="Normal1"/>
              <w:rPr>
                <w:rFonts w:ascii="Calibri" w:eastAsia="Calibri" w:hAnsi="Calibri" w:cs="Calibri"/>
                <w:b/>
              </w:rPr>
            </w:pPr>
          </w:p>
          <w:p w14:paraId="2945E7F6" w14:textId="77777777" w:rsidR="00E32D88" w:rsidRPr="0025647D" w:rsidRDefault="00E32D88">
            <w:pPr>
              <w:pStyle w:val="Normal1"/>
              <w:rPr>
                <w:rFonts w:ascii="Calibri" w:eastAsia="Calibri" w:hAnsi="Calibri" w:cs="Calibri"/>
                <w:b/>
              </w:rPr>
            </w:pPr>
          </w:p>
          <w:p w14:paraId="79E09D42" w14:textId="79A5683B" w:rsidR="00E32D88" w:rsidRPr="0025647D" w:rsidRDefault="007F42B0">
            <w:pPr>
              <w:pStyle w:val="Normal1"/>
              <w:rPr>
                <w:rFonts w:ascii="Calibri" w:eastAsia="Calibri" w:hAnsi="Calibri" w:cs="Calibri"/>
                <w:b/>
              </w:rPr>
            </w:pPr>
            <w:r w:rsidRPr="0025647D">
              <w:rPr>
                <w:rFonts w:ascii="Calibri" w:eastAsia="Calibri" w:hAnsi="Calibri" w:cs="Calibri"/>
                <w:b/>
              </w:rPr>
              <w:t xml:space="preserve">Name of </w:t>
            </w:r>
            <w:r w:rsidR="005E3E9A">
              <w:rPr>
                <w:rFonts w:ascii="Calibri" w:eastAsia="Calibri" w:hAnsi="Calibri" w:cs="Calibri"/>
                <w:b/>
              </w:rPr>
              <w:t>student</w:t>
            </w:r>
            <w:r w:rsidRPr="0025647D">
              <w:rPr>
                <w:rFonts w:ascii="Calibri" w:eastAsia="Calibri" w:hAnsi="Calibri" w:cs="Calibri"/>
                <w:b/>
              </w:rPr>
              <w:t>:</w:t>
            </w:r>
          </w:p>
        </w:tc>
        <w:tc>
          <w:tcPr>
            <w:tcW w:w="3313" w:type="dxa"/>
            <w:gridSpan w:val="4"/>
            <w:tcBorders>
              <w:top w:val="nil"/>
              <w:left w:val="nil"/>
              <w:bottom w:val="dotted" w:sz="4" w:space="0" w:color="000000"/>
              <w:right w:val="nil"/>
            </w:tcBorders>
          </w:tcPr>
          <w:p w14:paraId="38FDE576" w14:textId="77777777" w:rsidR="00E32D88" w:rsidRPr="0025647D" w:rsidRDefault="00E32D88">
            <w:pPr>
              <w:pStyle w:val="Normal1"/>
              <w:rPr>
                <w:rFonts w:ascii="Calibri" w:eastAsia="Calibri" w:hAnsi="Calibri" w:cs="Calibri"/>
                <w:b/>
              </w:rPr>
            </w:pPr>
          </w:p>
        </w:tc>
        <w:tc>
          <w:tcPr>
            <w:tcW w:w="2445" w:type="dxa"/>
            <w:gridSpan w:val="2"/>
          </w:tcPr>
          <w:p w14:paraId="7F58BCB3" w14:textId="77777777" w:rsidR="00E32D88" w:rsidRPr="0025647D" w:rsidRDefault="00E32D88">
            <w:pPr>
              <w:pStyle w:val="Normal1"/>
              <w:rPr>
                <w:rFonts w:ascii="Calibri" w:eastAsia="Calibri" w:hAnsi="Calibri" w:cs="Calibri"/>
                <w:b/>
              </w:rPr>
            </w:pPr>
          </w:p>
          <w:p w14:paraId="0A4C2142" w14:textId="77777777" w:rsidR="00E32D88" w:rsidRPr="0025647D" w:rsidRDefault="00E32D88">
            <w:pPr>
              <w:pStyle w:val="Normal1"/>
              <w:rPr>
                <w:rFonts w:ascii="Calibri" w:eastAsia="Calibri" w:hAnsi="Calibri" w:cs="Calibri"/>
                <w:b/>
              </w:rPr>
            </w:pPr>
          </w:p>
          <w:p w14:paraId="25A488C4" w14:textId="77777777" w:rsidR="00E32D88" w:rsidRPr="0025647D" w:rsidRDefault="00E32D88">
            <w:pPr>
              <w:pStyle w:val="Normal1"/>
              <w:rPr>
                <w:rFonts w:ascii="Calibri" w:eastAsia="Calibri" w:hAnsi="Calibri" w:cs="Calibri"/>
                <w:b/>
              </w:rPr>
            </w:pPr>
          </w:p>
          <w:p w14:paraId="341F8BFD" w14:textId="77777777" w:rsidR="00E32D88" w:rsidRPr="0025647D" w:rsidRDefault="007F42B0">
            <w:pPr>
              <w:pStyle w:val="Normal1"/>
              <w:rPr>
                <w:rFonts w:ascii="Calibri" w:eastAsia="Calibri" w:hAnsi="Calibri" w:cs="Calibri"/>
                <w:b/>
              </w:rPr>
            </w:pPr>
            <w:r w:rsidRPr="0025647D">
              <w:rPr>
                <w:rFonts w:ascii="Calibri" w:eastAsia="Calibri" w:hAnsi="Calibri" w:cs="Calibri"/>
                <w:b/>
              </w:rPr>
              <w:t>Date and time of observation:</w:t>
            </w:r>
          </w:p>
        </w:tc>
        <w:tc>
          <w:tcPr>
            <w:tcW w:w="1577" w:type="dxa"/>
            <w:gridSpan w:val="2"/>
            <w:tcBorders>
              <w:top w:val="nil"/>
              <w:left w:val="nil"/>
              <w:bottom w:val="dotted" w:sz="4" w:space="0" w:color="000000"/>
              <w:right w:val="nil"/>
            </w:tcBorders>
          </w:tcPr>
          <w:p w14:paraId="394A3902" w14:textId="77777777" w:rsidR="00E32D88" w:rsidRPr="0025647D" w:rsidRDefault="00E32D88">
            <w:pPr>
              <w:pStyle w:val="Normal1"/>
              <w:rPr>
                <w:rFonts w:ascii="Calibri" w:eastAsia="Calibri" w:hAnsi="Calibri" w:cs="Calibri"/>
                <w:b/>
              </w:rPr>
            </w:pPr>
          </w:p>
        </w:tc>
      </w:tr>
      <w:tr w:rsidR="00E32D88" w:rsidRPr="0025647D" w14:paraId="21258F5A" w14:textId="77777777">
        <w:trPr>
          <w:trHeight w:val="6080"/>
        </w:trPr>
        <w:tc>
          <w:tcPr>
            <w:tcW w:w="4695" w:type="dxa"/>
            <w:gridSpan w:val="5"/>
          </w:tcPr>
          <w:p w14:paraId="31E8EFD7"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6494506A" wp14:editId="28DDDFE8">
                  <wp:extent cx="2476500" cy="3885631"/>
                  <wp:effectExtent l="0" t="0" r="0" b="635"/>
                  <wp:docPr id="91" name="image18.png" descr="HAND-1"/>
                  <wp:cNvGraphicFramePr/>
                  <a:graphic xmlns:a="http://schemas.openxmlformats.org/drawingml/2006/main">
                    <a:graphicData uri="http://schemas.openxmlformats.org/drawingml/2006/picture">
                      <pic:pic xmlns:pic="http://schemas.openxmlformats.org/drawingml/2006/picture">
                        <pic:nvPicPr>
                          <pic:cNvPr id="0" name="image18.png" descr="HAND-1"/>
                          <pic:cNvPicPr preferRelativeResize="0"/>
                        </pic:nvPicPr>
                        <pic:blipFill>
                          <a:blip r:embed="rId131" cstate="print"/>
                          <a:srcRect/>
                          <a:stretch>
                            <a:fillRect/>
                          </a:stretch>
                        </pic:blipFill>
                        <pic:spPr>
                          <a:xfrm>
                            <a:off x="0" y="0"/>
                            <a:ext cx="2480100" cy="3891280"/>
                          </a:xfrm>
                          <a:prstGeom prst="rect">
                            <a:avLst/>
                          </a:prstGeom>
                          <a:ln/>
                        </pic:spPr>
                      </pic:pic>
                    </a:graphicData>
                  </a:graphic>
                </wp:inline>
              </w:drawing>
            </w:r>
          </w:p>
        </w:tc>
        <w:tc>
          <w:tcPr>
            <w:tcW w:w="4547" w:type="dxa"/>
            <w:gridSpan w:val="6"/>
          </w:tcPr>
          <w:p w14:paraId="5045CF11"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62E39940" wp14:editId="507B2183">
                  <wp:extent cx="2476500" cy="3888763"/>
                  <wp:effectExtent l="0" t="0" r="0" b="0"/>
                  <wp:docPr id="92" name="image21.png" descr="HAND-2"/>
                  <wp:cNvGraphicFramePr/>
                  <a:graphic xmlns:a="http://schemas.openxmlformats.org/drawingml/2006/main">
                    <a:graphicData uri="http://schemas.openxmlformats.org/drawingml/2006/picture">
                      <pic:pic xmlns:pic="http://schemas.openxmlformats.org/drawingml/2006/picture">
                        <pic:nvPicPr>
                          <pic:cNvPr id="0" name="image21.png" descr="HAND-2"/>
                          <pic:cNvPicPr preferRelativeResize="0"/>
                        </pic:nvPicPr>
                        <pic:blipFill>
                          <a:blip r:embed="rId132" cstate="print"/>
                          <a:srcRect/>
                          <a:stretch>
                            <a:fillRect/>
                          </a:stretch>
                        </pic:blipFill>
                        <pic:spPr>
                          <a:xfrm>
                            <a:off x="0" y="0"/>
                            <a:ext cx="2478103" cy="3891280"/>
                          </a:xfrm>
                          <a:prstGeom prst="rect">
                            <a:avLst/>
                          </a:prstGeom>
                          <a:ln/>
                        </pic:spPr>
                      </pic:pic>
                    </a:graphicData>
                  </a:graphic>
                </wp:inline>
              </w:drawing>
            </w:r>
          </w:p>
        </w:tc>
      </w:tr>
      <w:tr w:rsidR="00E32D88" w:rsidRPr="0025647D" w14:paraId="004BEE87" w14:textId="77777777">
        <w:tc>
          <w:tcPr>
            <w:tcW w:w="4695" w:type="dxa"/>
            <w:gridSpan w:val="5"/>
          </w:tcPr>
          <w:p w14:paraId="38F930C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47" w:type="dxa"/>
            <w:gridSpan w:val="6"/>
          </w:tcPr>
          <w:p w14:paraId="4AD2491E"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32B9D6C8" w14:textId="77777777">
        <w:tc>
          <w:tcPr>
            <w:tcW w:w="9242" w:type="dxa"/>
            <w:gridSpan w:val="11"/>
          </w:tcPr>
          <w:p w14:paraId="7C0A505C" w14:textId="77777777" w:rsidR="00E32D88" w:rsidRPr="0025647D" w:rsidRDefault="007F42B0" w:rsidP="00BD29B9">
            <w:pPr>
              <w:pStyle w:val="Normal1"/>
              <w:ind w:left="0"/>
              <w:rPr>
                <w:rFonts w:ascii="Calibri" w:eastAsia="Calibri" w:hAnsi="Calibri" w:cs="Calibri"/>
                <w:b/>
                <w:sz w:val="28"/>
                <w:szCs w:val="28"/>
              </w:rPr>
            </w:pPr>
            <w:r w:rsidRPr="0025647D">
              <w:rPr>
                <w:rFonts w:ascii="Calibri" w:eastAsia="Calibri" w:hAnsi="Calibri" w:cs="Calibri"/>
                <w:b/>
                <w:sz w:val="28"/>
                <w:szCs w:val="28"/>
              </w:rPr>
              <w:t>BACK</w:t>
            </w:r>
          </w:p>
        </w:tc>
      </w:tr>
      <w:tr w:rsidR="00E32D88" w:rsidRPr="0025647D" w14:paraId="0A7568EC" w14:textId="77777777">
        <w:tc>
          <w:tcPr>
            <w:tcW w:w="4695" w:type="dxa"/>
            <w:gridSpan w:val="5"/>
          </w:tcPr>
          <w:p w14:paraId="1E71742D"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1EC182B2" wp14:editId="00BFB3EB">
                  <wp:extent cx="2849245" cy="3678555"/>
                  <wp:effectExtent l="0" t="0" r="0" b="0"/>
                  <wp:docPr id="93" name="image20.png" descr="HAND-3"/>
                  <wp:cNvGraphicFramePr/>
                  <a:graphic xmlns:a="http://schemas.openxmlformats.org/drawingml/2006/main">
                    <a:graphicData uri="http://schemas.openxmlformats.org/drawingml/2006/picture">
                      <pic:pic xmlns:pic="http://schemas.openxmlformats.org/drawingml/2006/picture">
                        <pic:nvPicPr>
                          <pic:cNvPr id="0" name="image20.png" descr="HAND-3"/>
                          <pic:cNvPicPr preferRelativeResize="0"/>
                        </pic:nvPicPr>
                        <pic:blipFill>
                          <a:blip r:embed="rId133" cstate="print"/>
                          <a:srcRect/>
                          <a:stretch>
                            <a:fillRect/>
                          </a:stretch>
                        </pic:blipFill>
                        <pic:spPr>
                          <a:xfrm>
                            <a:off x="0" y="0"/>
                            <a:ext cx="2849245" cy="3678555"/>
                          </a:xfrm>
                          <a:prstGeom prst="rect">
                            <a:avLst/>
                          </a:prstGeom>
                          <a:ln/>
                        </pic:spPr>
                      </pic:pic>
                    </a:graphicData>
                  </a:graphic>
                </wp:inline>
              </w:drawing>
            </w:r>
          </w:p>
        </w:tc>
        <w:tc>
          <w:tcPr>
            <w:tcW w:w="4547" w:type="dxa"/>
            <w:gridSpan w:val="6"/>
          </w:tcPr>
          <w:p w14:paraId="01829AB3"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565FC43" wp14:editId="448B7187">
                  <wp:extent cx="2552700" cy="3560918"/>
                  <wp:effectExtent l="0" t="0" r="0" b="1905"/>
                  <wp:docPr id="94" name="image24.png" descr="HAND-4"/>
                  <wp:cNvGraphicFramePr/>
                  <a:graphic xmlns:a="http://schemas.openxmlformats.org/drawingml/2006/main">
                    <a:graphicData uri="http://schemas.openxmlformats.org/drawingml/2006/picture">
                      <pic:pic xmlns:pic="http://schemas.openxmlformats.org/drawingml/2006/picture">
                        <pic:nvPicPr>
                          <pic:cNvPr id="0" name="image24.png" descr="HAND-4"/>
                          <pic:cNvPicPr preferRelativeResize="0"/>
                        </pic:nvPicPr>
                        <pic:blipFill>
                          <a:blip r:embed="rId134" cstate="print"/>
                          <a:srcRect/>
                          <a:stretch>
                            <a:fillRect/>
                          </a:stretch>
                        </pic:blipFill>
                        <pic:spPr>
                          <a:xfrm>
                            <a:off x="0" y="0"/>
                            <a:ext cx="2553271" cy="3561715"/>
                          </a:xfrm>
                          <a:prstGeom prst="rect">
                            <a:avLst/>
                          </a:prstGeom>
                          <a:ln/>
                        </pic:spPr>
                      </pic:pic>
                    </a:graphicData>
                  </a:graphic>
                </wp:inline>
              </w:drawing>
            </w:r>
          </w:p>
        </w:tc>
      </w:tr>
      <w:tr w:rsidR="00E32D88" w:rsidRPr="0025647D" w14:paraId="02A87022" w14:textId="77777777">
        <w:tc>
          <w:tcPr>
            <w:tcW w:w="4695" w:type="dxa"/>
            <w:gridSpan w:val="5"/>
          </w:tcPr>
          <w:p w14:paraId="5546D96F" w14:textId="77777777" w:rsidR="00E32D88" w:rsidRPr="0025647D" w:rsidRDefault="00E32D88">
            <w:pPr>
              <w:pStyle w:val="Normal1"/>
              <w:jc w:val="center"/>
              <w:rPr>
                <w:rFonts w:ascii="Calibri" w:eastAsia="Calibri" w:hAnsi="Calibri" w:cs="Calibri"/>
                <w:b/>
                <w:sz w:val="28"/>
                <w:szCs w:val="28"/>
              </w:rPr>
            </w:pPr>
          </w:p>
        </w:tc>
        <w:tc>
          <w:tcPr>
            <w:tcW w:w="4547" w:type="dxa"/>
            <w:gridSpan w:val="6"/>
          </w:tcPr>
          <w:p w14:paraId="1A106968" w14:textId="77777777" w:rsidR="00E32D88" w:rsidRPr="0025647D" w:rsidRDefault="00E32D88">
            <w:pPr>
              <w:pStyle w:val="Normal1"/>
              <w:jc w:val="center"/>
              <w:rPr>
                <w:rFonts w:ascii="Calibri" w:eastAsia="Calibri" w:hAnsi="Calibri" w:cs="Calibri"/>
                <w:b/>
                <w:sz w:val="28"/>
                <w:szCs w:val="28"/>
              </w:rPr>
            </w:pPr>
          </w:p>
        </w:tc>
      </w:tr>
      <w:tr w:rsidR="00E32D88" w:rsidRPr="0025647D" w14:paraId="17982FF7" w14:textId="77777777">
        <w:tc>
          <w:tcPr>
            <w:tcW w:w="9242" w:type="dxa"/>
            <w:gridSpan w:val="11"/>
          </w:tcPr>
          <w:p w14:paraId="12E2886B" w14:textId="77777777" w:rsidR="00E32D88" w:rsidRPr="0025647D" w:rsidRDefault="00E32D88">
            <w:pPr>
              <w:pStyle w:val="Normal1"/>
              <w:rPr>
                <w:rFonts w:ascii="Calibri" w:eastAsia="Calibri" w:hAnsi="Calibri" w:cs="Calibri"/>
                <w:b/>
                <w:sz w:val="28"/>
                <w:szCs w:val="28"/>
              </w:rPr>
            </w:pPr>
          </w:p>
        </w:tc>
      </w:tr>
      <w:tr w:rsidR="00E32D88" w:rsidRPr="0025647D" w14:paraId="08BD6F83" w14:textId="77777777">
        <w:trPr>
          <w:gridAfter w:val="1"/>
          <w:wAfter w:w="14" w:type="dxa"/>
        </w:trPr>
        <w:tc>
          <w:tcPr>
            <w:tcW w:w="1893" w:type="dxa"/>
            <w:gridSpan w:val="2"/>
          </w:tcPr>
          <w:p w14:paraId="4474DEF6" w14:textId="77777777" w:rsidR="00E32D88" w:rsidRPr="0025647D" w:rsidRDefault="00E32D88">
            <w:pPr>
              <w:pStyle w:val="Normal1"/>
              <w:rPr>
                <w:rFonts w:ascii="Calibri" w:eastAsia="Calibri" w:hAnsi="Calibri" w:cs="Calibri"/>
              </w:rPr>
            </w:pPr>
          </w:p>
          <w:p w14:paraId="529A611A" w14:textId="77777777" w:rsidR="00E32D88" w:rsidRPr="0025647D" w:rsidRDefault="00E32D88">
            <w:pPr>
              <w:pStyle w:val="Normal1"/>
              <w:rPr>
                <w:rFonts w:ascii="Calibri" w:eastAsia="Calibri" w:hAnsi="Calibri" w:cs="Calibri"/>
              </w:rPr>
            </w:pPr>
          </w:p>
          <w:p w14:paraId="078C0534" w14:textId="77777777" w:rsidR="00E32D88" w:rsidRPr="0025647D" w:rsidRDefault="00E32D88">
            <w:pPr>
              <w:pStyle w:val="Normal1"/>
              <w:rPr>
                <w:rFonts w:ascii="Calibri" w:eastAsia="Calibri" w:hAnsi="Calibri" w:cs="Calibri"/>
              </w:rPr>
            </w:pPr>
          </w:p>
          <w:p w14:paraId="21B05ECE" w14:textId="77777777" w:rsidR="00E32D88" w:rsidRPr="0025647D" w:rsidRDefault="00E32D88">
            <w:pPr>
              <w:pStyle w:val="Normal1"/>
              <w:rPr>
                <w:rFonts w:ascii="Calibri" w:eastAsia="Calibri" w:hAnsi="Calibri" w:cs="Calibri"/>
              </w:rPr>
            </w:pPr>
          </w:p>
          <w:p w14:paraId="3DEFD61E" w14:textId="77777777" w:rsidR="00BD29B9" w:rsidRDefault="00BD29B9">
            <w:pPr>
              <w:pStyle w:val="Normal1"/>
              <w:rPr>
                <w:rFonts w:ascii="Calibri" w:eastAsia="Calibri" w:hAnsi="Calibri" w:cs="Calibri"/>
              </w:rPr>
            </w:pPr>
          </w:p>
          <w:p w14:paraId="0631C02F" w14:textId="14CC62C9" w:rsidR="00E32D88" w:rsidRPr="0025647D" w:rsidRDefault="007F42B0" w:rsidP="00BD29B9">
            <w:pPr>
              <w:pStyle w:val="Normal1"/>
              <w:ind w:left="0"/>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313" w:type="dxa"/>
            <w:gridSpan w:val="4"/>
            <w:tcBorders>
              <w:top w:val="nil"/>
              <w:left w:val="nil"/>
              <w:bottom w:val="dotted" w:sz="4" w:space="0" w:color="000000"/>
              <w:right w:val="nil"/>
            </w:tcBorders>
          </w:tcPr>
          <w:p w14:paraId="3DA67928" w14:textId="77777777" w:rsidR="00E32D88" w:rsidRPr="0025647D" w:rsidRDefault="00E32D88">
            <w:pPr>
              <w:pStyle w:val="Normal1"/>
              <w:rPr>
                <w:rFonts w:ascii="Calibri" w:eastAsia="Calibri" w:hAnsi="Calibri" w:cs="Calibri"/>
              </w:rPr>
            </w:pPr>
          </w:p>
        </w:tc>
        <w:tc>
          <w:tcPr>
            <w:tcW w:w="2445" w:type="dxa"/>
            <w:gridSpan w:val="2"/>
          </w:tcPr>
          <w:p w14:paraId="3682C235" w14:textId="77777777" w:rsidR="00E32D88" w:rsidRPr="0025647D" w:rsidRDefault="00E32D88">
            <w:pPr>
              <w:pStyle w:val="Normal1"/>
              <w:rPr>
                <w:rFonts w:ascii="Calibri" w:eastAsia="Calibri" w:hAnsi="Calibri" w:cs="Calibri"/>
              </w:rPr>
            </w:pPr>
          </w:p>
          <w:p w14:paraId="51613A74" w14:textId="77777777" w:rsidR="00E32D88" w:rsidRPr="0025647D" w:rsidRDefault="00E32D88">
            <w:pPr>
              <w:pStyle w:val="Normal1"/>
              <w:rPr>
                <w:rFonts w:ascii="Calibri" w:eastAsia="Calibri" w:hAnsi="Calibri" w:cs="Calibri"/>
              </w:rPr>
            </w:pPr>
          </w:p>
          <w:p w14:paraId="1A0C4DC2" w14:textId="77777777" w:rsidR="00E32D88" w:rsidRPr="0025647D" w:rsidRDefault="00E32D88">
            <w:pPr>
              <w:pStyle w:val="Normal1"/>
              <w:rPr>
                <w:rFonts w:ascii="Calibri" w:eastAsia="Calibri" w:hAnsi="Calibri" w:cs="Calibri"/>
              </w:rPr>
            </w:pPr>
          </w:p>
          <w:p w14:paraId="650FC83E" w14:textId="77777777" w:rsidR="00E32D88" w:rsidRPr="0025647D" w:rsidRDefault="00E32D88">
            <w:pPr>
              <w:pStyle w:val="Normal1"/>
              <w:rPr>
                <w:rFonts w:ascii="Calibri" w:eastAsia="Calibri" w:hAnsi="Calibri" w:cs="Calibri"/>
              </w:rPr>
            </w:pPr>
          </w:p>
          <w:p w14:paraId="2981D847" w14:textId="77777777" w:rsidR="00E32D88" w:rsidRPr="0025647D" w:rsidRDefault="007F42B0">
            <w:pPr>
              <w:pStyle w:val="Normal1"/>
              <w:rPr>
                <w:rFonts w:ascii="Calibri" w:eastAsia="Calibri" w:hAnsi="Calibri" w:cs="Calibri"/>
              </w:rPr>
            </w:pPr>
            <w:r w:rsidRPr="0025647D">
              <w:rPr>
                <w:rFonts w:ascii="Calibri" w:eastAsia="Calibri" w:hAnsi="Calibri" w:cs="Calibri"/>
              </w:rPr>
              <w:t>Date and time of observation:</w:t>
            </w:r>
          </w:p>
        </w:tc>
        <w:tc>
          <w:tcPr>
            <w:tcW w:w="1577" w:type="dxa"/>
            <w:gridSpan w:val="2"/>
            <w:tcBorders>
              <w:top w:val="nil"/>
              <w:left w:val="nil"/>
              <w:bottom w:val="dotted" w:sz="4" w:space="0" w:color="000000"/>
              <w:right w:val="nil"/>
            </w:tcBorders>
          </w:tcPr>
          <w:p w14:paraId="7552E8E4" w14:textId="77777777" w:rsidR="00E32D88" w:rsidRPr="0025647D" w:rsidRDefault="00E32D88">
            <w:pPr>
              <w:pStyle w:val="Normal1"/>
              <w:rPr>
                <w:rFonts w:ascii="Calibri" w:eastAsia="Calibri" w:hAnsi="Calibri" w:cs="Calibri"/>
              </w:rPr>
            </w:pPr>
          </w:p>
        </w:tc>
      </w:tr>
      <w:tr w:rsidR="00E32D88" w:rsidRPr="0025647D" w14:paraId="69BFE5E2" w14:textId="77777777">
        <w:trPr>
          <w:gridAfter w:val="1"/>
          <w:wAfter w:w="14" w:type="dxa"/>
          <w:trHeight w:val="4220"/>
        </w:trPr>
        <w:tc>
          <w:tcPr>
            <w:tcW w:w="4645" w:type="dxa"/>
            <w:gridSpan w:val="4"/>
          </w:tcPr>
          <w:p w14:paraId="666BB1A8"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lastRenderedPageBreak/>
              <w:drawing>
                <wp:inline distT="0" distB="0" distL="0" distR="0" wp14:anchorId="348F2F85" wp14:editId="741ED53C">
                  <wp:extent cx="2424430" cy="2626360"/>
                  <wp:effectExtent l="0" t="0" r="0" b="0"/>
                  <wp:docPr id="95" name="image22.png" descr="FOOT-1"/>
                  <wp:cNvGraphicFramePr/>
                  <a:graphic xmlns:a="http://schemas.openxmlformats.org/drawingml/2006/main">
                    <a:graphicData uri="http://schemas.openxmlformats.org/drawingml/2006/picture">
                      <pic:pic xmlns:pic="http://schemas.openxmlformats.org/drawingml/2006/picture">
                        <pic:nvPicPr>
                          <pic:cNvPr id="0" name="image22.png" descr="FOOT-1"/>
                          <pic:cNvPicPr preferRelativeResize="0"/>
                        </pic:nvPicPr>
                        <pic:blipFill>
                          <a:blip r:embed="rId135" cstate="print"/>
                          <a:srcRect/>
                          <a:stretch>
                            <a:fillRect/>
                          </a:stretch>
                        </pic:blipFill>
                        <pic:spPr>
                          <a:xfrm>
                            <a:off x="0" y="0"/>
                            <a:ext cx="2424430" cy="2626360"/>
                          </a:xfrm>
                          <a:prstGeom prst="rect">
                            <a:avLst/>
                          </a:prstGeom>
                          <a:ln/>
                        </pic:spPr>
                      </pic:pic>
                    </a:graphicData>
                  </a:graphic>
                </wp:inline>
              </w:drawing>
            </w:r>
          </w:p>
          <w:p w14:paraId="4C8B554B" w14:textId="77777777" w:rsidR="00E32D88" w:rsidRPr="0025647D" w:rsidRDefault="00E32D88">
            <w:pPr>
              <w:pStyle w:val="Normal1"/>
              <w:jc w:val="center"/>
              <w:rPr>
                <w:rFonts w:ascii="Calibri" w:eastAsia="Calibri" w:hAnsi="Calibri" w:cs="Calibri"/>
                <w:sz w:val="28"/>
                <w:szCs w:val="28"/>
              </w:rPr>
            </w:pPr>
          </w:p>
        </w:tc>
        <w:tc>
          <w:tcPr>
            <w:tcW w:w="4583" w:type="dxa"/>
            <w:gridSpan w:val="6"/>
          </w:tcPr>
          <w:p w14:paraId="1854013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DE7496B" wp14:editId="0CF879FF">
                  <wp:extent cx="2371090" cy="2626360"/>
                  <wp:effectExtent l="0" t="0" r="0" b="0"/>
                  <wp:docPr id="96" name="image23.png" descr="FOOT-2"/>
                  <wp:cNvGraphicFramePr/>
                  <a:graphic xmlns:a="http://schemas.openxmlformats.org/drawingml/2006/main">
                    <a:graphicData uri="http://schemas.openxmlformats.org/drawingml/2006/picture">
                      <pic:pic xmlns:pic="http://schemas.openxmlformats.org/drawingml/2006/picture">
                        <pic:nvPicPr>
                          <pic:cNvPr id="0" name="image23.png" descr="FOOT-2"/>
                          <pic:cNvPicPr preferRelativeResize="0"/>
                        </pic:nvPicPr>
                        <pic:blipFill>
                          <a:blip r:embed="rId136" cstate="print"/>
                          <a:srcRect/>
                          <a:stretch>
                            <a:fillRect/>
                          </a:stretch>
                        </pic:blipFill>
                        <pic:spPr>
                          <a:xfrm>
                            <a:off x="0" y="0"/>
                            <a:ext cx="2371090" cy="2626360"/>
                          </a:xfrm>
                          <a:prstGeom prst="rect">
                            <a:avLst/>
                          </a:prstGeom>
                          <a:ln/>
                        </pic:spPr>
                      </pic:pic>
                    </a:graphicData>
                  </a:graphic>
                </wp:inline>
              </w:drawing>
            </w:r>
          </w:p>
        </w:tc>
      </w:tr>
      <w:tr w:rsidR="00E32D88" w:rsidRPr="0025647D" w14:paraId="0E9C0BD9" w14:textId="77777777">
        <w:trPr>
          <w:gridAfter w:val="1"/>
          <w:wAfter w:w="14" w:type="dxa"/>
        </w:trPr>
        <w:tc>
          <w:tcPr>
            <w:tcW w:w="1813" w:type="dxa"/>
          </w:tcPr>
          <w:p w14:paraId="01E30AD0"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1316" w:type="dxa"/>
            <w:gridSpan w:val="2"/>
          </w:tcPr>
          <w:p w14:paraId="7E227CC4"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TOP</w:t>
            </w:r>
          </w:p>
        </w:tc>
        <w:tc>
          <w:tcPr>
            <w:tcW w:w="1516" w:type="dxa"/>
          </w:tcPr>
          <w:p w14:paraId="0C1955A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c>
          <w:tcPr>
            <w:tcW w:w="1692" w:type="dxa"/>
            <w:gridSpan w:val="3"/>
          </w:tcPr>
          <w:p w14:paraId="42F8C2F6"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1611" w:type="dxa"/>
            <w:gridSpan w:val="2"/>
          </w:tcPr>
          <w:p w14:paraId="5C5C2D89"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BOTTOM</w:t>
            </w:r>
          </w:p>
        </w:tc>
        <w:tc>
          <w:tcPr>
            <w:tcW w:w="1280" w:type="dxa"/>
          </w:tcPr>
          <w:p w14:paraId="574BB643"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13BB94E4" w14:textId="77777777">
        <w:trPr>
          <w:gridAfter w:val="1"/>
          <w:wAfter w:w="14" w:type="dxa"/>
        </w:trPr>
        <w:tc>
          <w:tcPr>
            <w:tcW w:w="9228" w:type="dxa"/>
            <w:gridSpan w:val="10"/>
          </w:tcPr>
          <w:p w14:paraId="137F3FB4" w14:textId="77777777" w:rsidR="00E32D88" w:rsidRPr="0025647D" w:rsidRDefault="00E32D88">
            <w:pPr>
              <w:pStyle w:val="Normal1"/>
              <w:jc w:val="center"/>
              <w:rPr>
                <w:rFonts w:ascii="Calibri" w:eastAsia="Calibri" w:hAnsi="Calibri" w:cs="Calibri"/>
                <w:b/>
                <w:sz w:val="28"/>
                <w:szCs w:val="28"/>
              </w:rPr>
            </w:pPr>
          </w:p>
        </w:tc>
      </w:tr>
      <w:tr w:rsidR="00E32D88" w:rsidRPr="0025647D" w14:paraId="1A2F7886" w14:textId="77777777">
        <w:trPr>
          <w:gridAfter w:val="1"/>
          <w:wAfter w:w="14" w:type="dxa"/>
        </w:trPr>
        <w:tc>
          <w:tcPr>
            <w:tcW w:w="4645" w:type="dxa"/>
            <w:gridSpan w:val="4"/>
          </w:tcPr>
          <w:p w14:paraId="1E4BA0A8"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336CE33C" wp14:editId="73564617">
                  <wp:extent cx="2790825" cy="1485900"/>
                  <wp:effectExtent l="0" t="0" r="9525" b="0"/>
                  <wp:docPr id="97" name="image28.png" descr="FOOT-3"/>
                  <wp:cNvGraphicFramePr/>
                  <a:graphic xmlns:a="http://schemas.openxmlformats.org/drawingml/2006/main">
                    <a:graphicData uri="http://schemas.openxmlformats.org/drawingml/2006/picture">
                      <pic:pic xmlns:pic="http://schemas.openxmlformats.org/drawingml/2006/picture">
                        <pic:nvPicPr>
                          <pic:cNvPr id="0" name="image28.png" descr="FOOT-3"/>
                          <pic:cNvPicPr preferRelativeResize="0"/>
                        </pic:nvPicPr>
                        <pic:blipFill>
                          <a:blip r:embed="rId137" cstate="print"/>
                          <a:srcRect/>
                          <a:stretch>
                            <a:fillRect/>
                          </a:stretch>
                        </pic:blipFill>
                        <pic:spPr>
                          <a:xfrm>
                            <a:off x="0" y="0"/>
                            <a:ext cx="2795596" cy="1488440"/>
                          </a:xfrm>
                          <a:prstGeom prst="rect">
                            <a:avLst/>
                          </a:prstGeom>
                          <a:ln/>
                        </pic:spPr>
                      </pic:pic>
                    </a:graphicData>
                  </a:graphic>
                </wp:inline>
              </w:drawing>
            </w:r>
          </w:p>
        </w:tc>
        <w:tc>
          <w:tcPr>
            <w:tcW w:w="4583" w:type="dxa"/>
            <w:gridSpan w:val="6"/>
          </w:tcPr>
          <w:p w14:paraId="565F1EDA"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4FCBE3A1" wp14:editId="5BE87A51">
                  <wp:extent cx="2466975" cy="1485900"/>
                  <wp:effectExtent l="0" t="0" r="9525" b="0"/>
                  <wp:docPr id="98" name="image29.png" descr="FOOT-4"/>
                  <wp:cNvGraphicFramePr/>
                  <a:graphic xmlns:a="http://schemas.openxmlformats.org/drawingml/2006/main">
                    <a:graphicData uri="http://schemas.openxmlformats.org/drawingml/2006/picture">
                      <pic:pic xmlns:pic="http://schemas.openxmlformats.org/drawingml/2006/picture">
                        <pic:nvPicPr>
                          <pic:cNvPr id="0" name="image29.png" descr="FOOT-4"/>
                          <pic:cNvPicPr preferRelativeResize="0"/>
                        </pic:nvPicPr>
                        <pic:blipFill>
                          <a:blip r:embed="rId138" cstate="print"/>
                          <a:srcRect/>
                          <a:stretch>
                            <a:fillRect/>
                          </a:stretch>
                        </pic:blipFill>
                        <pic:spPr>
                          <a:xfrm>
                            <a:off x="0" y="0"/>
                            <a:ext cx="2471192" cy="1488440"/>
                          </a:xfrm>
                          <a:prstGeom prst="rect">
                            <a:avLst/>
                          </a:prstGeom>
                          <a:ln/>
                        </pic:spPr>
                      </pic:pic>
                    </a:graphicData>
                  </a:graphic>
                </wp:inline>
              </w:drawing>
            </w:r>
          </w:p>
        </w:tc>
      </w:tr>
      <w:tr w:rsidR="00E32D88" w:rsidRPr="0025647D" w14:paraId="5ACCBF46" w14:textId="77777777">
        <w:trPr>
          <w:gridAfter w:val="1"/>
          <w:wAfter w:w="14" w:type="dxa"/>
        </w:trPr>
        <w:tc>
          <w:tcPr>
            <w:tcW w:w="4645" w:type="dxa"/>
            <w:gridSpan w:val="4"/>
          </w:tcPr>
          <w:p w14:paraId="2A2F72AA"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83" w:type="dxa"/>
            <w:gridSpan w:val="6"/>
          </w:tcPr>
          <w:p w14:paraId="794EB042"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5EE1B37F" w14:textId="77777777">
        <w:trPr>
          <w:gridAfter w:val="1"/>
          <w:wAfter w:w="14" w:type="dxa"/>
        </w:trPr>
        <w:tc>
          <w:tcPr>
            <w:tcW w:w="9228" w:type="dxa"/>
            <w:gridSpan w:val="10"/>
          </w:tcPr>
          <w:p w14:paraId="7BD2BE76"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INNER</w:t>
            </w:r>
          </w:p>
        </w:tc>
      </w:tr>
      <w:tr w:rsidR="00E32D88" w:rsidRPr="0025647D" w14:paraId="332C147A" w14:textId="77777777">
        <w:trPr>
          <w:gridAfter w:val="1"/>
          <w:wAfter w:w="14" w:type="dxa"/>
        </w:trPr>
        <w:tc>
          <w:tcPr>
            <w:tcW w:w="4645" w:type="dxa"/>
            <w:gridSpan w:val="4"/>
          </w:tcPr>
          <w:p w14:paraId="13AFE814"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0A965AC" wp14:editId="7DAE2EB4">
                  <wp:extent cx="2343150" cy="1581150"/>
                  <wp:effectExtent l="0" t="0" r="0" b="0"/>
                  <wp:docPr id="99" name="image31.png" descr="FOOT-5"/>
                  <wp:cNvGraphicFramePr/>
                  <a:graphic xmlns:a="http://schemas.openxmlformats.org/drawingml/2006/main">
                    <a:graphicData uri="http://schemas.openxmlformats.org/drawingml/2006/picture">
                      <pic:pic xmlns:pic="http://schemas.openxmlformats.org/drawingml/2006/picture">
                        <pic:nvPicPr>
                          <pic:cNvPr id="0" name="image31.png" descr="FOOT-5"/>
                          <pic:cNvPicPr preferRelativeResize="0"/>
                        </pic:nvPicPr>
                        <pic:blipFill>
                          <a:blip r:embed="rId139" cstate="print"/>
                          <a:srcRect/>
                          <a:stretch>
                            <a:fillRect/>
                          </a:stretch>
                        </pic:blipFill>
                        <pic:spPr>
                          <a:xfrm>
                            <a:off x="0" y="0"/>
                            <a:ext cx="2347855" cy="1584325"/>
                          </a:xfrm>
                          <a:prstGeom prst="rect">
                            <a:avLst/>
                          </a:prstGeom>
                          <a:ln/>
                        </pic:spPr>
                      </pic:pic>
                    </a:graphicData>
                  </a:graphic>
                </wp:inline>
              </w:drawing>
            </w:r>
          </w:p>
        </w:tc>
        <w:tc>
          <w:tcPr>
            <w:tcW w:w="4583" w:type="dxa"/>
            <w:gridSpan w:val="6"/>
          </w:tcPr>
          <w:p w14:paraId="5E67120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1E42AA94" wp14:editId="7E96A017">
                  <wp:extent cx="2276475" cy="1495425"/>
                  <wp:effectExtent l="0" t="0" r="9525" b="9525"/>
                  <wp:docPr id="100" name="image32.png" descr="FOOT-6"/>
                  <wp:cNvGraphicFramePr/>
                  <a:graphic xmlns:a="http://schemas.openxmlformats.org/drawingml/2006/main">
                    <a:graphicData uri="http://schemas.openxmlformats.org/drawingml/2006/picture">
                      <pic:pic xmlns:pic="http://schemas.openxmlformats.org/drawingml/2006/picture">
                        <pic:nvPicPr>
                          <pic:cNvPr id="0" name="image32.png" descr="FOOT-6"/>
                          <pic:cNvPicPr preferRelativeResize="0"/>
                        </pic:nvPicPr>
                        <pic:blipFill>
                          <a:blip r:embed="rId140" cstate="print"/>
                          <a:srcRect/>
                          <a:stretch>
                            <a:fillRect/>
                          </a:stretch>
                        </pic:blipFill>
                        <pic:spPr>
                          <a:xfrm>
                            <a:off x="0" y="0"/>
                            <a:ext cx="2282275" cy="1499235"/>
                          </a:xfrm>
                          <a:prstGeom prst="rect">
                            <a:avLst/>
                          </a:prstGeom>
                          <a:ln/>
                        </pic:spPr>
                      </pic:pic>
                    </a:graphicData>
                  </a:graphic>
                </wp:inline>
              </w:drawing>
            </w:r>
          </w:p>
        </w:tc>
      </w:tr>
      <w:tr w:rsidR="00E32D88" w:rsidRPr="0025647D" w14:paraId="356F1993" w14:textId="77777777">
        <w:trPr>
          <w:gridAfter w:val="1"/>
          <w:wAfter w:w="14" w:type="dxa"/>
        </w:trPr>
        <w:tc>
          <w:tcPr>
            <w:tcW w:w="4645" w:type="dxa"/>
            <w:gridSpan w:val="4"/>
          </w:tcPr>
          <w:p w14:paraId="3D1A560D"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83" w:type="dxa"/>
            <w:gridSpan w:val="6"/>
          </w:tcPr>
          <w:p w14:paraId="3664005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428754D6" w14:textId="77777777">
        <w:trPr>
          <w:gridAfter w:val="1"/>
          <w:wAfter w:w="14" w:type="dxa"/>
        </w:trPr>
        <w:tc>
          <w:tcPr>
            <w:tcW w:w="9228" w:type="dxa"/>
            <w:gridSpan w:val="10"/>
          </w:tcPr>
          <w:p w14:paraId="0234E6C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OUTER</w:t>
            </w:r>
          </w:p>
        </w:tc>
      </w:tr>
    </w:tbl>
    <w:p w14:paraId="257775C1" w14:textId="77777777" w:rsidR="00BD29B9" w:rsidRDefault="00BD29B9">
      <w:pPr>
        <w:pStyle w:val="Normal1"/>
        <w:rPr>
          <w:b/>
          <w:highlight w:val="yellow"/>
        </w:rPr>
      </w:pPr>
    </w:p>
    <w:p w14:paraId="0F7AE1D9" w14:textId="77777777" w:rsidR="00BD29B9" w:rsidRDefault="00BD29B9">
      <w:pPr>
        <w:pStyle w:val="Normal1"/>
        <w:rPr>
          <w:b/>
          <w:highlight w:val="yellow"/>
        </w:rPr>
      </w:pPr>
    </w:p>
    <w:p w14:paraId="70312093" w14:textId="77777777" w:rsidR="00BD29B9" w:rsidRDefault="00BD29B9">
      <w:pPr>
        <w:pStyle w:val="Normal1"/>
        <w:rPr>
          <w:b/>
          <w:highlight w:val="yellow"/>
        </w:rPr>
      </w:pPr>
    </w:p>
    <w:p w14:paraId="634DCBBF" w14:textId="0CE9D412" w:rsidR="00BD29B9" w:rsidRDefault="00BD29B9">
      <w:pPr>
        <w:pStyle w:val="Normal1"/>
        <w:rPr>
          <w:b/>
          <w:highlight w:val="yellow"/>
        </w:rPr>
      </w:pPr>
    </w:p>
    <w:p w14:paraId="01796EBD" w14:textId="2A9A04FB" w:rsidR="00643713" w:rsidRDefault="00643713">
      <w:pPr>
        <w:pStyle w:val="Normal1"/>
        <w:rPr>
          <w:b/>
          <w:highlight w:val="yellow"/>
        </w:rPr>
      </w:pPr>
    </w:p>
    <w:p w14:paraId="71BDCD20" w14:textId="197335F5" w:rsidR="00643713" w:rsidRDefault="00643713">
      <w:pPr>
        <w:pStyle w:val="Normal1"/>
        <w:rPr>
          <w:b/>
          <w:highlight w:val="yellow"/>
        </w:rPr>
      </w:pPr>
    </w:p>
    <w:p w14:paraId="73E9B478" w14:textId="67BD4FD6" w:rsidR="00643713" w:rsidRDefault="00643713">
      <w:pPr>
        <w:pStyle w:val="Normal1"/>
        <w:rPr>
          <w:b/>
          <w:highlight w:val="yellow"/>
        </w:rPr>
      </w:pPr>
    </w:p>
    <w:p w14:paraId="64ACA27A" w14:textId="77777777" w:rsidR="00643713" w:rsidRDefault="00643713">
      <w:pPr>
        <w:pStyle w:val="Normal1"/>
        <w:rPr>
          <w:b/>
          <w:highlight w:val="yellow"/>
        </w:rPr>
      </w:pPr>
    </w:p>
    <w:p w14:paraId="7748080B" w14:textId="77777777" w:rsidR="00E32D88" w:rsidRPr="0025647D" w:rsidRDefault="007F42B0">
      <w:pPr>
        <w:pStyle w:val="Normal1"/>
        <w:spacing w:after="0" w:line="240" w:lineRule="auto"/>
        <w:ind w:left="357"/>
        <w:rPr>
          <w:b/>
          <w:sz w:val="24"/>
          <w:szCs w:val="24"/>
        </w:rPr>
      </w:pPr>
      <w:bookmarkStart w:id="83" w:name="Appendix7"/>
      <w:bookmarkEnd w:id="83"/>
      <w:r w:rsidRPr="0025647D">
        <w:rPr>
          <w:b/>
          <w:sz w:val="24"/>
          <w:szCs w:val="24"/>
        </w:rPr>
        <w:lastRenderedPageBreak/>
        <w:t>APPENDIX 7</w:t>
      </w:r>
    </w:p>
    <w:p w14:paraId="2169739A" w14:textId="77777777" w:rsidR="00E32D88" w:rsidRPr="00AF62C0" w:rsidRDefault="007F42B0">
      <w:pPr>
        <w:pStyle w:val="Normal1"/>
        <w:spacing w:after="0" w:line="240" w:lineRule="auto"/>
        <w:ind w:left="357"/>
        <w:jc w:val="center"/>
        <w:rPr>
          <w:rFonts w:asciiTheme="minorHAnsi" w:hAnsiTheme="minorHAnsi" w:cstheme="minorHAnsi"/>
          <w:b/>
          <w:sz w:val="24"/>
          <w:szCs w:val="24"/>
        </w:rPr>
      </w:pPr>
      <w:r w:rsidRPr="00AF62C0">
        <w:rPr>
          <w:rFonts w:asciiTheme="minorHAnsi" w:hAnsiTheme="minorHAnsi" w:cstheme="minorHAnsi"/>
          <w:b/>
          <w:sz w:val="24"/>
          <w:szCs w:val="24"/>
        </w:rPr>
        <w:t>HOME ACCIDENT OR INJURY FORM</w:t>
      </w:r>
    </w:p>
    <w:p w14:paraId="65849A1C" w14:textId="77777777" w:rsidR="00E32D88" w:rsidRPr="00AF62C0" w:rsidRDefault="00E32D88">
      <w:pPr>
        <w:pStyle w:val="Normal1"/>
        <w:spacing w:after="0" w:line="240" w:lineRule="auto"/>
        <w:ind w:left="357"/>
        <w:rPr>
          <w:rFonts w:asciiTheme="minorHAnsi" w:hAnsiTheme="minorHAnsi" w:cstheme="minorHAnsi"/>
          <w:sz w:val="24"/>
          <w:szCs w:val="24"/>
        </w:rPr>
      </w:pPr>
    </w:p>
    <w:tbl>
      <w:tblPr>
        <w:tblStyle w:val="26"/>
        <w:tblW w:w="8885" w:type="dxa"/>
        <w:tblInd w:w="357"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400" w:firstRow="0" w:lastRow="0" w:firstColumn="0" w:lastColumn="0" w:noHBand="0" w:noVBand="1"/>
      </w:tblPr>
      <w:tblGrid>
        <w:gridCol w:w="8885"/>
      </w:tblGrid>
      <w:tr w:rsidR="00E32D88" w:rsidRPr="00AF62C0" w14:paraId="798AA29C" w14:textId="77777777">
        <w:tc>
          <w:tcPr>
            <w:tcW w:w="8885" w:type="dxa"/>
            <w:shd w:val="clear" w:color="auto" w:fill="D9D9D9"/>
          </w:tcPr>
          <w:p w14:paraId="2B1902BC" w14:textId="08F8AF5F"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This form should be completed when a parent/carer informs </w:t>
            </w:r>
            <w:r w:rsidR="00315612">
              <w:rPr>
                <w:rFonts w:asciiTheme="minorHAnsi" w:hAnsiTheme="minorHAnsi" w:cstheme="minorHAnsi"/>
                <w:b/>
              </w:rPr>
              <w:t>us</w:t>
            </w:r>
            <w:r w:rsidRPr="00AF62C0">
              <w:rPr>
                <w:rFonts w:asciiTheme="minorHAnsi" w:hAnsiTheme="minorHAnsi" w:cstheme="minorHAnsi"/>
                <w:b/>
              </w:rPr>
              <w:t xml:space="preserve"> that a </w:t>
            </w:r>
            <w:r w:rsidR="00335F10">
              <w:rPr>
                <w:rFonts w:asciiTheme="minorHAnsi" w:hAnsiTheme="minorHAnsi" w:cstheme="minorHAnsi"/>
                <w:b/>
              </w:rPr>
              <w:t>student</w:t>
            </w:r>
            <w:r w:rsidRPr="00AF62C0">
              <w:rPr>
                <w:rFonts w:asciiTheme="minorHAnsi" w:hAnsiTheme="minorHAnsi" w:cstheme="minorHAnsi"/>
                <w:b/>
              </w:rPr>
              <w:t xml:space="preserve"> has sustained an injury or had an accident outside of school</w:t>
            </w:r>
          </w:p>
        </w:tc>
      </w:tr>
    </w:tbl>
    <w:p w14:paraId="568D4357"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5"/>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583DC8E3" w14:textId="77777777">
        <w:tc>
          <w:tcPr>
            <w:tcW w:w="3579" w:type="dxa"/>
            <w:shd w:val="clear" w:color="auto" w:fill="D9D9D9"/>
          </w:tcPr>
          <w:p w14:paraId="045D4670"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Date Accident/Injury Reported:</w:t>
            </w:r>
          </w:p>
        </w:tc>
        <w:tc>
          <w:tcPr>
            <w:tcW w:w="5306" w:type="dxa"/>
          </w:tcPr>
          <w:p w14:paraId="0963E466" w14:textId="77777777" w:rsidR="00E32D88" w:rsidRPr="00AF62C0" w:rsidRDefault="00E32D88">
            <w:pPr>
              <w:pStyle w:val="Normal1"/>
              <w:rPr>
                <w:rFonts w:asciiTheme="minorHAnsi" w:hAnsiTheme="minorHAnsi" w:cstheme="minorHAnsi"/>
              </w:rPr>
            </w:pPr>
          </w:p>
        </w:tc>
      </w:tr>
    </w:tbl>
    <w:p w14:paraId="55509045"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4"/>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7A9C7617" w14:textId="77777777">
        <w:tc>
          <w:tcPr>
            <w:tcW w:w="3579" w:type="dxa"/>
            <w:shd w:val="clear" w:color="auto" w:fill="D9D9D9"/>
          </w:tcPr>
          <w:p w14:paraId="0EBB7ED0" w14:textId="155AAE65"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Name of </w:t>
            </w:r>
            <w:r w:rsidR="00335F10">
              <w:rPr>
                <w:rFonts w:asciiTheme="minorHAnsi" w:hAnsiTheme="minorHAnsi" w:cstheme="minorHAnsi"/>
                <w:b/>
              </w:rPr>
              <w:t>student</w:t>
            </w:r>
            <w:r w:rsidRPr="00AF62C0">
              <w:rPr>
                <w:rFonts w:asciiTheme="minorHAnsi" w:hAnsiTheme="minorHAnsi" w:cstheme="minorHAnsi"/>
                <w:b/>
              </w:rPr>
              <w:t>:</w:t>
            </w:r>
          </w:p>
        </w:tc>
        <w:tc>
          <w:tcPr>
            <w:tcW w:w="5306" w:type="dxa"/>
          </w:tcPr>
          <w:p w14:paraId="49FC9993" w14:textId="77777777" w:rsidR="00E32D88" w:rsidRPr="00AF62C0" w:rsidRDefault="00E32D88">
            <w:pPr>
              <w:pStyle w:val="Normal1"/>
              <w:rPr>
                <w:rFonts w:asciiTheme="minorHAnsi" w:hAnsiTheme="minorHAnsi" w:cstheme="minorHAnsi"/>
              </w:rPr>
            </w:pPr>
          </w:p>
        </w:tc>
      </w:tr>
      <w:tr w:rsidR="00E32D88" w:rsidRPr="00AF62C0" w14:paraId="4E1D5A68" w14:textId="77777777">
        <w:tc>
          <w:tcPr>
            <w:tcW w:w="3579" w:type="dxa"/>
            <w:shd w:val="clear" w:color="auto" w:fill="D9D9D9"/>
          </w:tcPr>
          <w:p w14:paraId="5F6B3A74"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Class/Year Group:</w:t>
            </w:r>
          </w:p>
        </w:tc>
        <w:tc>
          <w:tcPr>
            <w:tcW w:w="5306" w:type="dxa"/>
          </w:tcPr>
          <w:p w14:paraId="2FAE55C6" w14:textId="77777777" w:rsidR="00E32D88" w:rsidRPr="00AF62C0" w:rsidRDefault="00E32D88">
            <w:pPr>
              <w:pStyle w:val="Normal1"/>
              <w:rPr>
                <w:rFonts w:asciiTheme="minorHAnsi" w:hAnsiTheme="minorHAnsi" w:cstheme="minorHAnsi"/>
              </w:rPr>
            </w:pPr>
          </w:p>
        </w:tc>
      </w:tr>
    </w:tbl>
    <w:p w14:paraId="57221A93"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3"/>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2823A8A6" w14:textId="77777777">
        <w:tc>
          <w:tcPr>
            <w:tcW w:w="3579" w:type="dxa"/>
            <w:shd w:val="clear" w:color="auto" w:fill="D9D9D9"/>
          </w:tcPr>
          <w:p w14:paraId="52626E97"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Person Reporting Incident:</w:t>
            </w:r>
          </w:p>
        </w:tc>
        <w:tc>
          <w:tcPr>
            <w:tcW w:w="5306" w:type="dxa"/>
          </w:tcPr>
          <w:p w14:paraId="253973FE" w14:textId="77777777" w:rsidR="00E32D88" w:rsidRPr="00AF62C0" w:rsidRDefault="00E32D88">
            <w:pPr>
              <w:pStyle w:val="Normal1"/>
              <w:rPr>
                <w:rFonts w:asciiTheme="minorHAnsi" w:hAnsiTheme="minorHAnsi" w:cstheme="minorHAnsi"/>
              </w:rPr>
            </w:pPr>
          </w:p>
        </w:tc>
      </w:tr>
      <w:tr w:rsidR="00E32D88" w:rsidRPr="00AF62C0" w14:paraId="6375F241" w14:textId="77777777">
        <w:tc>
          <w:tcPr>
            <w:tcW w:w="3579" w:type="dxa"/>
            <w:shd w:val="clear" w:color="auto" w:fill="D9D9D9"/>
          </w:tcPr>
          <w:p w14:paraId="7B09A5D1" w14:textId="28825BD6"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Relationship to </w:t>
            </w:r>
            <w:r w:rsidR="00335F10">
              <w:rPr>
                <w:rFonts w:asciiTheme="minorHAnsi" w:hAnsiTheme="minorHAnsi" w:cstheme="minorHAnsi"/>
                <w:b/>
              </w:rPr>
              <w:t>student</w:t>
            </w:r>
            <w:r w:rsidRPr="00AF62C0">
              <w:rPr>
                <w:rFonts w:asciiTheme="minorHAnsi" w:hAnsiTheme="minorHAnsi" w:cstheme="minorHAnsi"/>
                <w:b/>
              </w:rPr>
              <w:t>:</w:t>
            </w:r>
          </w:p>
        </w:tc>
        <w:tc>
          <w:tcPr>
            <w:tcW w:w="5306" w:type="dxa"/>
          </w:tcPr>
          <w:p w14:paraId="3C2B4800" w14:textId="77777777" w:rsidR="00E32D88" w:rsidRPr="00AF62C0" w:rsidRDefault="00E32D88">
            <w:pPr>
              <w:pStyle w:val="Normal1"/>
              <w:rPr>
                <w:rFonts w:asciiTheme="minorHAnsi" w:hAnsiTheme="minorHAnsi" w:cstheme="minorHAnsi"/>
              </w:rPr>
            </w:pPr>
          </w:p>
        </w:tc>
      </w:tr>
    </w:tbl>
    <w:p w14:paraId="3EDB81AD"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2"/>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3A1A537A" w14:textId="77777777">
        <w:tc>
          <w:tcPr>
            <w:tcW w:w="3579" w:type="dxa"/>
            <w:shd w:val="clear" w:color="auto" w:fill="D9D9D9"/>
          </w:tcPr>
          <w:p w14:paraId="060AB06E"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Date Accident Occurred:</w:t>
            </w:r>
          </w:p>
        </w:tc>
        <w:tc>
          <w:tcPr>
            <w:tcW w:w="5306" w:type="dxa"/>
          </w:tcPr>
          <w:p w14:paraId="631F129F" w14:textId="77777777" w:rsidR="00E32D88" w:rsidRPr="00AF62C0" w:rsidRDefault="00E32D88">
            <w:pPr>
              <w:pStyle w:val="Normal1"/>
              <w:rPr>
                <w:rFonts w:asciiTheme="minorHAnsi" w:hAnsiTheme="minorHAnsi" w:cstheme="minorHAnsi"/>
              </w:rPr>
            </w:pPr>
          </w:p>
        </w:tc>
      </w:tr>
      <w:tr w:rsidR="00E32D88" w:rsidRPr="00AF62C0" w14:paraId="4AF32D09" w14:textId="77777777">
        <w:tc>
          <w:tcPr>
            <w:tcW w:w="3579" w:type="dxa"/>
            <w:shd w:val="clear" w:color="auto" w:fill="D9D9D9"/>
          </w:tcPr>
          <w:p w14:paraId="1F013083"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Place of Accident:</w:t>
            </w:r>
          </w:p>
        </w:tc>
        <w:tc>
          <w:tcPr>
            <w:tcW w:w="5306" w:type="dxa"/>
          </w:tcPr>
          <w:p w14:paraId="0BAEC61E" w14:textId="77777777" w:rsidR="00E32D88" w:rsidRPr="00AF62C0" w:rsidRDefault="00E32D88">
            <w:pPr>
              <w:pStyle w:val="Normal1"/>
              <w:rPr>
                <w:rFonts w:asciiTheme="minorHAnsi" w:hAnsiTheme="minorHAnsi" w:cstheme="minorHAnsi"/>
              </w:rPr>
            </w:pPr>
          </w:p>
        </w:tc>
      </w:tr>
    </w:tbl>
    <w:p w14:paraId="6E139EB0"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1"/>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E32D88" w:rsidRPr="00AF62C0" w14:paraId="7BDF76A0" w14:textId="77777777">
        <w:tc>
          <w:tcPr>
            <w:tcW w:w="8885" w:type="dxa"/>
          </w:tcPr>
          <w:p w14:paraId="01BBBFC6"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Description of injury (complete body map if needed):</w:t>
            </w:r>
          </w:p>
          <w:p w14:paraId="1AB8CFE5" w14:textId="77777777" w:rsidR="00E32D88" w:rsidRPr="00AF62C0" w:rsidRDefault="00E32D88">
            <w:pPr>
              <w:pStyle w:val="Normal1"/>
              <w:rPr>
                <w:rFonts w:asciiTheme="minorHAnsi" w:hAnsiTheme="minorHAnsi" w:cstheme="minorHAnsi"/>
                <w:b/>
              </w:rPr>
            </w:pPr>
          </w:p>
          <w:p w14:paraId="3F0C4A2D" w14:textId="77777777" w:rsidR="00E32D88" w:rsidRPr="00AF62C0" w:rsidRDefault="00E32D88">
            <w:pPr>
              <w:pStyle w:val="Normal1"/>
              <w:rPr>
                <w:rFonts w:asciiTheme="minorHAnsi" w:hAnsiTheme="minorHAnsi" w:cstheme="minorHAnsi"/>
                <w:b/>
              </w:rPr>
            </w:pPr>
          </w:p>
          <w:p w14:paraId="558683DA" w14:textId="77777777" w:rsidR="00E32D88" w:rsidRPr="00AF62C0" w:rsidRDefault="00E32D88">
            <w:pPr>
              <w:pStyle w:val="Normal1"/>
              <w:rPr>
                <w:rFonts w:asciiTheme="minorHAnsi" w:hAnsiTheme="minorHAnsi" w:cstheme="minorHAnsi"/>
                <w:b/>
              </w:rPr>
            </w:pPr>
          </w:p>
          <w:p w14:paraId="247D246E" w14:textId="77777777" w:rsidR="00E32D88" w:rsidRPr="00AF62C0" w:rsidRDefault="00E32D88">
            <w:pPr>
              <w:pStyle w:val="Normal1"/>
              <w:rPr>
                <w:rFonts w:asciiTheme="minorHAnsi" w:hAnsiTheme="minorHAnsi" w:cstheme="minorHAnsi"/>
                <w:b/>
              </w:rPr>
            </w:pPr>
          </w:p>
          <w:p w14:paraId="6FEB4874" w14:textId="77777777" w:rsidR="00E32D88" w:rsidRPr="00AF62C0" w:rsidRDefault="00E32D88">
            <w:pPr>
              <w:pStyle w:val="Normal1"/>
              <w:rPr>
                <w:rFonts w:asciiTheme="minorHAnsi" w:hAnsiTheme="minorHAnsi" w:cstheme="minorHAnsi"/>
                <w:b/>
              </w:rPr>
            </w:pPr>
          </w:p>
          <w:p w14:paraId="304788B2" w14:textId="77777777" w:rsidR="00E32D88" w:rsidRPr="00AF62C0" w:rsidRDefault="00E32D88">
            <w:pPr>
              <w:pStyle w:val="Normal1"/>
              <w:rPr>
                <w:rFonts w:asciiTheme="minorHAnsi" w:hAnsiTheme="minorHAnsi" w:cstheme="minorHAnsi"/>
                <w:b/>
              </w:rPr>
            </w:pPr>
          </w:p>
          <w:p w14:paraId="4353E690" w14:textId="77777777" w:rsidR="00E32D88" w:rsidRPr="00AF62C0" w:rsidRDefault="00E32D88">
            <w:pPr>
              <w:pStyle w:val="Normal1"/>
              <w:rPr>
                <w:rFonts w:asciiTheme="minorHAnsi" w:hAnsiTheme="minorHAnsi" w:cstheme="minorHAnsi"/>
                <w:b/>
              </w:rPr>
            </w:pPr>
          </w:p>
          <w:p w14:paraId="04C0EA3F" w14:textId="77777777" w:rsidR="00E32D88" w:rsidRPr="00AF62C0" w:rsidRDefault="00E32D88">
            <w:pPr>
              <w:pStyle w:val="Normal1"/>
              <w:rPr>
                <w:rFonts w:asciiTheme="minorHAnsi" w:hAnsiTheme="minorHAnsi" w:cstheme="minorHAnsi"/>
                <w:b/>
              </w:rPr>
            </w:pPr>
          </w:p>
          <w:p w14:paraId="77E734BF" w14:textId="77777777" w:rsidR="00E32D88" w:rsidRPr="00AF62C0" w:rsidRDefault="00E32D88">
            <w:pPr>
              <w:pStyle w:val="Normal1"/>
              <w:rPr>
                <w:rFonts w:asciiTheme="minorHAnsi" w:hAnsiTheme="minorHAnsi" w:cstheme="minorHAnsi"/>
                <w:b/>
              </w:rPr>
            </w:pPr>
          </w:p>
        </w:tc>
      </w:tr>
    </w:tbl>
    <w:p w14:paraId="46D6C00D" w14:textId="77777777" w:rsidR="00E32D88" w:rsidRPr="0025647D" w:rsidRDefault="00E32D88">
      <w:pPr>
        <w:pStyle w:val="Normal1"/>
        <w:spacing w:after="0" w:line="240" w:lineRule="auto"/>
        <w:ind w:left="357"/>
        <w:rPr>
          <w:sz w:val="20"/>
          <w:szCs w:val="20"/>
        </w:rPr>
      </w:pPr>
    </w:p>
    <w:tbl>
      <w:tblPr>
        <w:tblStyle w:val="20"/>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E32D88" w:rsidRPr="00AF62C0" w14:paraId="52CE80A4" w14:textId="77777777">
        <w:tc>
          <w:tcPr>
            <w:tcW w:w="8885" w:type="dxa"/>
          </w:tcPr>
          <w:p w14:paraId="37928A2A"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Brief detail of how the accident occurred:</w:t>
            </w:r>
          </w:p>
          <w:p w14:paraId="0BCB4620" w14:textId="77777777" w:rsidR="00E32D88" w:rsidRPr="00AF62C0" w:rsidRDefault="00E32D88">
            <w:pPr>
              <w:pStyle w:val="Normal1"/>
              <w:rPr>
                <w:rFonts w:asciiTheme="minorHAnsi" w:hAnsiTheme="minorHAnsi" w:cstheme="minorHAnsi"/>
                <w:b/>
              </w:rPr>
            </w:pPr>
          </w:p>
          <w:p w14:paraId="7C59794F" w14:textId="77777777" w:rsidR="00E32D88" w:rsidRPr="00AF62C0" w:rsidRDefault="00E32D88" w:rsidP="005E3E9A">
            <w:pPr>
              <w:pStyle w:val="Normal1"/>
              <w:ind w:left="0"/>
              <w:rPr>
                <w:rFonts w:asciiTheme="minorHAnsi" w:hAnsiTheme="minorHAnsi" w:cstheme="minorHAnsi"/>
                <w:b/>
              </w:rPr>
            </w:pPr>
          </w:p>
          <w:p w14:paraId="0F8FBD85" w14:textId="77777777" w:rsidR="00E32D88" w:rsidRPr="00AF62C0" w:rsidRDefault="00E32D88">
            <w:pPr>
              <w:pStyle w:val="Normal1"/>
              <w:rPr>
                <w:rFonts w:asciiTheme="minorHAnsi" w:hAnsiTheme="minorHAnsi" w:cstheme="minorHAnsi"/>
                <w:b/>
              </w:rPr>
            </w:pPr>
          </w:p>
          <w:p w14:paraId="1866477F" w14:textId="77777777" w:rsidR="00E32D88" w:rsidRPr="00AF62C0" w:rsidRDefault="00E32D88">
            <w:pPr>
              <w:pStyle w:val="Normal1"/>
              <w:rPr>
                <w:rFonts w:asciiTheme="minorHAnsi" w:hAnsiTheme="minorHAnsi" w:cstheme="minorHAnsi"/>
                <w:b/>
              </w:rPr>
            </w:pPr>
          </w:p>
          <w:p w14:paraId="26D1A51C" w14:textId="77777777" w:rsidR="00E32D88" w:rsidRPr="00AF62C0" w:rsidRDefault="00E32D88">
            <w:pPr>
              <w:pStyle w:val="Normal1"/>
              <w:rPr>
                <w:rFonts w:asciiTheme="minorHAnsi" w:hAnsiTheme="minorHAnsi" w:cstheme="minorHAnsi"/>
                <w:b/>
              </w:rPr>
            </w:pPr>
          </w:p>
          <w:p w14:paraId="53B7F212" w14:textId="77777777" w:rsidR="00E32D88" w:rsidRPr="00AF62C0" w:rsidRDefault="00E32D88">
            <w:pPr>
              <w:pStyle w:val="Normal1"/>
              <w:rPr>
                <w:rFonts w:asciiTheme="minorHAnsi" w:hAnsiTheme="minorHAnsi" w:cstheme="minorHAnsi"/>
                <w:b/>
              </w:rPr>
            </w:pPr>
          </w:p>
        </w:tc>
      </w:tr>
    </w:tbl>
    <w:p w14:paraId="572A0731"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9"/>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6D373C71" w14:textId="77777777">
        <w:tc>
          <w:tcPr>
            <w:tcW w:w="3720" w:type="dxa"/>
            <w:shd w:val="clear" w:color="auto" w:fill="D9D9D9"/>
          </w:tcPr>
          <w:p w14:paraId="0262C70F"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Witnessed by:</w:t>
            </w:r>
          </w:p>
        </w:tc>
        <w:tc>
          <w:tcPr>
            <w:tcW w:w="5165" w:type="dxa"/>
          </w:tcPr>
          <w:p w14:paraId="227B3F47" w14:textId="77777777" w:rsidR="00E32D88" w:rsidRPr="00AF62C0" w:rsidRDefault="00E32D88">
            <w:pPr>
              <w:pStyle w:val="Normal1"/>
              <w:rPr>
                <w:rFonts w:asciiTheme="minorHAnsi" w:hAnsiTheme="minorHAnsi" w:cstheme="minorHAnsi"/>
              </w:rPr>
            </w:pPr>
          </w:p>
        </w:tc>
      </w:tr>
    </w:tbl>
    <w:p w14:paraId="7B16ADFD"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8"/>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7748EBA1" w14:textId="77777777">
        <w:tc>
          <w:tcPr>
            <w:tcW w:w="3720" w:type="dxa"/>
            <w:shd w:val="clear" w:color="auto" w:fill="D9D9D9"/>
          </w:tcPr>
          <w:p w14:paraId="301DB554"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First Aid Treatment given:</w:t>
            </w:r>
          </w:p>
        </w:tc>
        <w:tc>
          <w:tcPr>
            <w:tcW w:w="5165" w:type="dxa"/>
          </w:tcPr>
          <w:p w14:paraId="7EC21913"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Yes</w:t>
            </w:r>
            <w:r w:rsidRPr="00AF62C0">
              <w:rPr>
                <w:rFonts w:asciiTheme="minorHAnsi" w:hAnsiTheme="minorHAnsi" w:cstheme="minorHAnsi"/>
                <w:b/>
              </w:rPr>
              <w:tab/>
            </w:r>
            <w:r w:rsidRPr="00AF62C0">
              <w:rPr>
                <w:rFonts w:asciiTheme="minorHAnsi" w:hAnsiTheme="minorHAnsi" w:cstheme="minorHAnsi"/>
                <w:b/>
              </w:rPr>
              <w:tab/>
            </w:r>
            <w:r w:rsidRPr="00AF62C0">
              <w:rPr>
                <w:rFonts w:asciiTheme="minorHAnsi" w:hAnsiTheme="minorHAnsi" w:cstheme="minorHAnsi"/>
                <w:b/>
              </w:rPr>
              <w:tab/>
              <w:t>No</w:t>
            </w:r>
            <w:r w:rsidR="000F2144" w:rsidRPr="00AF62C0">
              <w:rPr>
                <w:rFonts w:asciiTheme="minorHAnsi" w:hAnsiTheme="minorHAnsi" w:cstheme="minorHAnsi"/>
                <w:noProof/>
                <w:lang w:eastAsia="en-GB"/>
              </w:rPr>
              <mc:AlternateContent>
                <mc:Choice Requires="wps">
                  <w:drawing>
                    <wp:anchor distT="0" distB="0" distL="114300" distR="114300" simplePos="0" relativeHeight="251718656" behindDoc="0" locked="0" layoutInCell="1" hidden="0" allowOverlap="1" wp14:anchorId="738898A0" wp14:editId="5A541F25">
                      <wp:simplePos x="0" y="0"/>
                      <wp:positionH relativeFrom="margin">
                        <wp:posOffset>457200</wp:posOffset>
                      </wp:positionH>
                      <wp:positionV relativeFrom="paragraph">
                        <wp:posOffset>-12699</wp:posOffset>
                      </wp:positionV>
                      <wp:extent cx="165100" cy="177800"/>
                      <wp:effectExtent l="0" t="0" r="0" b="0"/>
                      <wp:wrapNone/>
                      <wp:docPr id="67" name="Rectangle 67"/>
                      <wp:cNvGraphicFramePr/>
                      <a:graphic xmlns:a="http://schemas.openxmlformats.org/drawingml/2006/main">
                        <a:graphicData uri="http://schemas.microsoft.com/office/word/2010/wordprocessingShape">
                          <wps:wsp>
                            <wps:cNvSpPr/>
                            <wps:spPr>
                              <a:xfrm>
                                <a:off x="5271705" y="3699989"/>
                                <a:ext cx="148589" cy="160019"/>
                              </a:xfrm>
                              <a:prstGeom prst="rect">
                                <a:avLst/>
                              </a:prstGeom>
                              <a:noFill/>
                              <a:ln w="25400" cap="flat" cmpd="sng">
                                <a:solidFill>
                                  <a:srgbClr val="395E89"/>
                                </a:solidFill>
                                <a:prstDash val="solid"/>
                                <a:round/>
                                <a:headEnd type="none" w="med" len="med"/>
                                <a:tailEnd type="none" w="med" len="med"/>
                              </a:ln>
                            </wps:spPr>
                            <wps:txbx>
                              <w:txbxContent>
                                <w:p w14:paraId="045A60D8" w14:textId="77777777" w:rsidR="00BE6D29" w:rsidRDefault="00BE6D29">
                                  <w:pPr>
                                    <w:spacing w:after="0" w:line="240" w:lineRule="auto"/>
                                    <w:textDirection w:val="btLr"/>
                                  </w:pPr>
                                </w:p>
                              </w:txbxContent>
                            </wps:txbx>
                            <wps:bodyPr lIns="91425" tIns="91425" rIns="91425" bIns="91425" anchor="ctr" anchorCtr="0"/>
                          </wps:wsp>
                        </a:graphicData>
                      </a:graphic>
                    </wp:anchor>
                  </w:drawing>
                </mc:Choice>
                <mc:Fallback>
                  <w:pict>
                    <v:rect w14:anchorId="738898A0" id="Rectangle 67" o:spid="_x0000_s1027" style="position:absolute;left:0;text-align:left;margin-left:36pt;margin-top:-1pt;width:13pt;height:14pt;z-index:251718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" filled="f" strokecolor="#395e89" strokeweight="2pt">
                      <v:stroke joinstyle="round"/>
                      <v:textbox inset="2.53958mm,2.53958mm,2.53958mm,2.53958mm">
                        <w:txbxContent>
                          <w:p w14:paraId="045A60D8" w14:textId="77777777" w:rsidR="00BE6D29" w:rsidRDefault="00BE6D29">
                            <w:pPr>
                              <w:spacing w:after="0" w:line="240" w:lineRule="auto"/>
                              <w:textDirection w:val="btLr"/>
                            </w:pPr>
                          </w:p>
                        </w:txbxContent>
                      </v:textbox>
                      <w10:wrap anchorx="margin"/>
                    </v:rect>
                  </w:pict>
                </mc:Fallback>
              </mc:AlternateContent>
            </w:r>
            <w:r w:rsidR="000F2144" w:rsidRPr="00AF62C0">
              <w:rPr>
                <w:rFonts w:asciiTheme="minorHAnsi" w:hAnsiTheme="minorHAnsi" w:cstheme="minorHAnsi"/>
                <w:noProof/>
                <w:lang w:eastAsia="en-GB"/>
              </w:rPr>
              <mc:AlternateContent>
                <mc:Choice Requires="wps">
                  <w:drawing>
                    <wp:anchor distT="0" distB="0" distL="114300" distR="114300" simplePos="0" relativeHeight="251719680" behindDoc="0" locked="0" layoutInCell="1" hidden="0" allowOverlap="1" wp14:anchorId="683BB35E" wp14:editId="555D10B0">
                      <wp:simplePos x="0" y="0"/>
                      <wp:positionH relativeFrom="margin">
                        <wp:posOffset>1905000</wp:posOffset>
                      </wp:positionH>
                      <wp:positionV relativeFrom="paragraph">
                        <wp:posOffset>0</wp:posOffset>
                      </wp:positionV>
                      <wp:extent cx="165100" cy="177800"/>
                      <wp:effectExtent l="0" t="0" r="0" b="0"/>
                      <wp:wrapNone/>
                      <wp:docPr id="70" name="Rectangle 70"/>
                      <wp:cNvGraphicFramePr/>
                      <a:graphic xmlns:a="http://schemas.openxmlformats.org/drawingml/2006/main">
                        <a:graphicData uri="http://schemas.microsoft.com/office/word/2010/wordprocessingShape">
                          <wps:wsp>
                            <wps:cNvSpPr/>
                            <wps:spPr>
                              <a:xfrm>
                                <a:off x="5271705" y="3699989"/>
                                <a:ext cx="148589" cy="160019"/>
                              </a:xfrm>
                              <a:prstGeom prst="rect">
                                <a:avLst/>
                              </a:prstGeom>
                              <a:noFill/>
                              <a:ln w="25400" cap="flat" cmpd="sng">
                                <a:solidFill>
                                  <a:srgbClr val="395E89"/>
                                </a:solidFill>
                                <a:prstDash val="solid"/>
                                <a:round/>
                                <a:headEnd type="none" w="med" len="med"/>
                                <a:tailEnd type="none" w="med" len="med"/>
                              </a:ln>
                            </wps:spPr>
                            <wps:txbx>
                              <w:txbxContent>
                                <w:p w14:paraId="6E61A8CB" w14:textId="77777777" w:rsidR="00BE6D29" w:rsidRDefault="00BE6D29">
                                  <w:pPr>
                                    <w:spacing w:after="0" w:line="240" w:lineRule="auto"/>
                                    <w:textDirection w:val="btLr"/>
                                  </w:pPr>
                                </w:p>
                              </w:txbxContent>
                            </wps:txbx>
                            <wps:bodyPr lIns="91425" tIns="91425" rIns="91425" bIns="91425" anchor="ctr" anchorCtr="0"/>
                          </wps:wsp>
                        </a:graphicData>
                      </a:graphic>
                    </wp:anchor>
                  </w:drawing>
                </mc:Choice>
                <mc:Fallback>
                  <w:pict>
                    <v:rect w14:anchorId="683BB35E" id="Rectangle 70" o:spid="_x0000_s1028" style="position:absolute;left:0;text-align:left;margin-left:150pt;margin-top:0;width:13pt;height:14pt;z-index:251719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" filled="f" strokecolor="#395e89" strokeweight="2pt">
                      <v:stroke joinstyle="round"/>
                      <v:textbox inset="2.53958mm,2.53958mm,2.53958mm,2.53958mm">
                        <w:txbxContent>
                          <w:p w14:paraId="6E61A8CB" w14:textId="77777777" w:rsidR="00BE6D29" w:rsidRDefault="00BE6D29">
                            <w:pPr>
                              <w:spacing w:after="0" w:line="240" w:lineRule="auto"/>
                              <w:textDirection w:val="btLr"/>
                            </w:pPr>
                          </w:p>
                        </w:txbxContent>
                      </v:textbox>
                      <w10:wrap anchorx="margin"/>
                    </v:rect>
                  </w:pict>
                </mc:Fallback>
              </mc:AlternateContent>
            </w:r>
          </w:p>
        </w:tc>
      </w:tr>
    </w:tbl>
    <w:p w14:paraId="438477E6"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7"/>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4DAED6DC" w14:textId="77777777">
        <w:tc>
          <w:tcPr>
            <w:tcW w:w="3720" w:type="dxa"/>
            <w:shd w:val="clear" w:color="auto" w:fill="D9D9D9"/>
          </w:tcPr>
          <w:p w14:paraId="4BF8887F"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Was Medical advice sought?</w:t>
            </w:r>
          </w:p>
        </w:tc>
        <w:tc>
          <w:tcPr>
            <w:tcW w:w="5165" w:type="dxa"/>
          </w:tcPr>
          <w:p w14:paraId="18995717"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Yes</w:t>
            </w:r>
            <w:r w:rsidRPr="00AF62C0">
              <w:rPr>
                <w:rFonts w:asciiTheme="minorHAnsi" w:hAnsiTheme="minorHAnsi" w:cstheme="minorHAnsi"/>
                <w:b/>
              </w:rPr>
              <w:tab/>
            </w:r>
            <w:r w:rsidRPr="00AF62C0">
              <w:rPr>
                <w:rFonts w:asciiTheme="minorHAnsi" w:hAnsiTheme="minorHAnsi" w:cstheme="minorHAnsi"/>
                <w:b/>
              </w:rPr>
              <w:tab/>
            </w:r>
            <w:r w:rsidRPr="00AF62C0">
              <w:rPr>
                <w:rFonts w:asciiTheme="minorHAnsi" w:hAnsiTheme="minorHAnsi" w:cstheme="minorHAnsi"/>
                <w:b/>
              </w:rPr>
              <w:tab/>
              <w:t>No</w:t>
            </w:r>
            <w:r w:rsidR="000F2144" w:rsidRPr="00AF62C0">
              <w:rPr>
                <w:rFonts w:asciiTheme="minorHAnsi" w:hAnsiTheme="minorHAnsi" w:cstheme="minorHAnsi"/>
                <w:noProof/>
                <w:lang w:eastAsia="en-GB"/>
              </w:rPr>
              <mc:AlternateContent>
                <mc:Choice Requires="wps">
                  <w:drawing>
                    <wp:anchor distT="0" distB="0" distL="114300" distR="114300" simplePos="0" relativeHeight="251720704" behindDoc="0" locked="0" layoutInCell="1" hidden="0" allowOverlap="1" wp14:anchorId="6E560D39" wp14:editId="76462303">
                      <wp:simplePos x="0" y="0"/>
                      <wp:positionH relativeFrom="margin">
                        <wp:posOffset>457200</wp:posOffset>
                      </wp:positionH>
                      <wp:positionV relativeFrom="paragraph">
                        <wp:posOffset>-12699</wp:posOffset>
                      </wp:positionV>
                      <wp:extent cx="165100" cy="177800"/>
                      <wp:effectExtent l="0" t="0" r="0" b="0"/>
                      <wp:wrapNone/>
                      <wp:docPr id="82" name="Rectangle 82"/>
                      <wp:cNvGraphicFramePr/>
                      <a:graphic xmlns:a="http://schemas.openxmlformats.org/drawingml/2006/main">
                        <a:graphicData uri="http://schemas.microsoft.com/office/word/2010/wordprocessingShape">
                          <wps:wsp>
                            <wps:cNvSpPr/>
                            <wps:spPr>
                              <a:xfrm>
                                <a:off x="5271705" y="3699989"/>
                                <a:ext cx="148589" cy="160019"/>
                              </a:xfrm>
                              <a:prstGeom prst="rect">
                                <a:avLst/>
                              </a:prstGeom>
                              <a:noFill/>
                              <a:ln w="25400" cap="flat" cmpd="sng">
                                <a:solidFill>
                                  <a:srgbClr val="395E89"/>
                                </a:solidFill>
                                <a:prstDash val="solid"/>
                                <a:round/>
                                <a:headEnd type="none" w="med" len="med"/>
                                <a:tailEnd type="none" w="med" len="med"/>
                              </a:ln>
                            </wps:spPr>
                            <wps:txbx>
                              <w:txbxContent>
                                <w:p w14:paraId="02A2FBAC" w14:textId="77777777" w:rsidR="00BE6D29" w:rsidRDefault="00BE6D29">
                                  <w:pPr>
                                    <w:spacing w:after="0" w:line="240" w:lineRule="auto"/>
                                    <w:textDirection w:val="btLr"/>
                                  </w:pPr>
                                </w:p>
                              </w:txbxContent>
                            </wps:txbx>
                            <wps:bodyPr lIns="91425" tIns="91425" rIns="91425" bIns="91425" anchor="ctr" anchorCtr="0"/>
                          </wps:wsp>
                        </a:graphicData>
                      </a:graphic>
                    </wp:anchor>
                  </w:drawing>
                </mc:Choice>
                <mc:Fallback>
                  <w:pict>
                    <v:rect w14:anchorId="6E560D39" id="Rectangle 82" o:spid="_x0000_s1029" style="position:absolute;left:0;text-align:left;margin-left:36pt;margin-top:-1pt;width:13pt;height:14pt;z-index:251720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" filled="f" strokecolor="#395e89" strokeweight="2pt">
                      <v:stroke joinstyle="round"/>
                      <v:textbox inset="2.53958mm,2.53958mm,2.53958mm,2.53958mm">
                        <w:txbxContent>
                          <w:p w14:paraId="02A2FBAC" w14:textId="77777777" w:rsidR="00BE6D29" w:rsidRDefault="00BE6D29">
                            <w:pPr>
                              <w:spacing w:after="0" w:line="240" w:lineRule="auto"/>
                              <w:textDirection w:val="btLr"/>
                            </w:pPr>
                          </w:p>
                        </w:txbxContent>
                      </v:textbox>
                      <w10:wrap anchorx="margin"/>
                    </v:rect>
                  </w:pict>
                </mc:Fallback>
              </mc:AlternateContent>
            </w:r>
            <w:r w:rsidR="000F2144" w:rsidRPr="00AF62C0">
              <w:rPr>
                <w:rFonts w:asciiTheme="minorHAnsi" w:hAnsiTheme="minorHAnsi" w:cstheme="minorHAnsi"/>
                <w:noProof/>
                <w:lang w:eastAsia="en-GB"/>
              </w:rPr>
              <mc:AlternateContent>
                <mc:Choice Requires="wps">
                  <w:drawing>
                    <wp:anchor distT="0" distB="0" distL="114300" distR="114300" simplePos="0" relativeHeight="251721728" behindDoc="0" locked="0" layoutInCell="1" hidden="0" allowOverlap="1" wp14:anchorId="7BBA2C16" wp14:editId="303A4DE4">
                      <wp:simplePos x="0" y="0"/>
                      <wp:positionH relativeFrom="margin">
                        <wp:posOffset>1905000</wp:posOffset>
                      </wp:positionH>
                      <wp:positionV relativeFrom="paragraph">
                        <wp:posOffset>0</wp:posOffset>
                      </wp:positionV>
                      <wp:extent cx="165100" cy="177800"/>
                      <wp:effectExtent l="0" t="0" r="0" b="0"/>
                      <wp:wrapNone/>
                      <wp:docPr id="83" name="Rectangle 83"/>
                      <wp:cNvGraphicFramePr/>
                      <a:graphic xmlns:a="http://schemas.openxmlformats.org/drawingml/2006/main">
                        <a:graphicData uri="http://schemas.microsoft.com/office/word/2010/wordprocessingShape">
                          <wps:wsp>
                            <wps:cNvSpPr/>
                            <wps:spPr>
                              <a:xfrm>
                                <a:off x="5271705" y="3699989"/>
                                <a:ext cx="148589" cy="160019"/>
                              </a:xfrm>
                              <a:prstGeom prst="rect">
                                <a:avLst/>
                              </a:prstGeom>
                              <a:noFill/>
                              <a:ln w="25400" cap="flat" cmpd="sng">
                                <a:solidFill>
                                  <a:srgbClr val="395E89"/>
                                </a:solidFill>
                                <a:prstDash val="solid"/>
                                <a:round/>
                                <a:headEnd type="none" w="med" len="med"/>
                                <a:tailEnd type="none" w="med" len="med"/>
                              </a:ln>
                            </wps:spPr>
                            <wps:txbx>
                              <w:txbxContent>
                                <w:p w14:paraId="59AC886D" w14:textId="77777777" w:rsidR="00BE6D29" w:rsidRDefault="00BE6D29">
                                  <w:pPr>
                                    <w:spacing w:after="0" w:line="240" w:lineRule="auto"/>
                                    <w:textDirection w:val="btLr"/>
                                  </w:pPr>
                                </w:p>
                              </w:txbxContent>
                            </wps:txbx>
                            <wps:bodyPr lIns="91425" tIns="91425" rIns="91425" bIns="91425" anchor="ctr" anchorCtr="0"/>
                          </wps:wsp>
                        </a:graphicData>
                      </a:graphic>
                    </wp:anchor>
                  </w:drawing>
                </mc:Choice>
                <mc:Fallback>
                  <w:pict>
                    <v:rect w14:anchorId="7BBA2C16" id="Rectangle 83" o:spid="_x0000_s1030" style="position:absolute;left:0;text-align:left;margin-left:150pt;margin-top:0;width:13pt;height:14pt;z-index:251721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" filled="f" strokecolor="#395e89" strokeweight="2pt">
                      <v:stroke joinstyle="round"/>
                      <v:textbox inset="2.53958mm,2.53958mm,2.53958mm,2.53958mm">
                        <w:txbxContent>
                          <w:p w14:paraId="59AC886D" w14:textId="77777777" w:rsidR="00BE6D29" w:rsidRDefault="00BE6D29">
                            <w:pPr>
                              <w:spacing w:after="0" w:line="240" w:lineRule="auto"/>
                              <w:textDirection w:val="btLr"/>
                            </w:pPr>
                          </w:p>
                        </w:txbxContent>
                      </v:textbox>
                      <w10:wrap anchorx="margin"/>
                    </v:rect>
                  </w:pict>
                </mc:Fallback>
              </mc:AlternateContent>
            </w:r>
          </w:p>
        </w:tc>
      </w:tr>
      <w:tr w:rsidR="00E32D88" w:rsidRPr="00AF62C0" w14:paraId="68F7BCB0" w14:textId="77777777">
        <w:tc>
          <w:tcPr>
            <w:tcW w:w="3720" w:type="dxa"/>
            <w:shd w:val="clear" w:color="auto" w:fill="D9D9D9"/>
          </w:tcPr>
          <w:p w14:paraId="47759707" w14:textId="77777777" w:rsidR="00E32D88" w:rsidRPr="00AF62C0" w:rsidRDefault="007F42B0">
            <w:pPr>
              <w:pStyle w:val="Normal1"/>
              <w:rPr>
                <w:rFonts w:asciiTheme="minorHAnsi" w:hAnsiTheme="minorHAnsi" w:cstheme="minorHAnsi"/>
              </w:rPr>
            </w:pPr>
            <w:r w:rsidRPr="00AF62C0">
              <w:rPr>
                <w:rFonts w:asciiTheme="minorHAnsi" w:hAnsiTheme="minorHAnsi" w:cstheme="minorHAnsi"/>
              </w:rPr>
              <w:t>If yes, when and where?</w:t>
            </w:r>
          </w:p>
          <w:p w14:paraId="052FD0F9" w14:textId="77777777" w:rsidR="00E32D88" w:rsidRPr="00AF62C0" w:rsidRDefault="00E32D88">
            <w:pPr>
              <w:pStyle w:val="Normal1"/>
              <w:rPr>
                <w:rFonts w:asciiTheme="minorHAnsi" w:hAnsiTheme="minorHAnsi" w:cstheme="minorHAnsi"/>
                <w:b/>
              </w:rPr>
            </w:pPr>
          </w:p>
          <w:p w14:paraId="16708360" w14:textId="77777777" w:rsidR="00E32D88" w:rsidRPr="00AF62C0" w:rsidRDefault="00E32D88">
            <w:pPr>
              <w:pStyle w:val="Normal1"/>
              <w:rPr>
                <w:rFonts w:asciiTheme="minorHAnsi" w:hAnsiTheme="minorHAnsi" w:cstheme="minorHAnsi"/>
                <w:b/>
              </w:rPr>
            </w:pPr>
          </w:p>
        </w:tc>
        <w:tc>
          <w:tcPr>
            <w:tcW w:w="5165" w:type="dxa"/>
          </w:tcPr>
          <w:p w14:paraId="756CC613" w14:textId="77777777" w:rsidR="00E32D88" w:rsidRPr="00AF62C0" w:rsidRDefault="00E32D88">
            <w:pPr>
              <w:pStyle w:val="Normal1"/>
              <w:rPr>
                <w:rFonts w:asciiTheme="minorHAnsi" w:hAnsiTheme="minorHAnsi" w:cstheme="minorHAnsi"/>
              </w:rPr>
            </w:pPr>
          </w:p>
        </w:tc>
      </w:tr>
    </w:tbl>
    <w:p w14:paraId="030E9A76"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6"/>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643D414D" w14:textId="77777777">
        <w:tc>
          <w:tcPr>
            <w:tcW w:w="3720" w:type="dxa"/>
            <w:shd w:val="clear" w:color="auto" w:fill="D9D9D9"/>
          </w:tcPr>
          <w:p w14:paraId="62485145"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Signed by parent/carer:</w:t>
            </w:r>
          </w:p>
        </w:tc>
        <w:tc>
          <w:tcPr>
            <w:tcW w:w="5165" w:type="dxa"/>
          </w:tcPr>
          <w:p w14:paraId="0B62AAF3" w14:textId="77777777" w:rsidR="00E32D88" w:rsidRPr="00AF62C0" w:rsidRDefault="00E32D88">
            <w:pPr>
              <w:pStyle w:val="Normal1"/>
              <w:rPr>
                <w:rFonts w:asciiTheme="minorHAnsi" w:hAnsiTheme="minorHAnsi" w:cstheme="minorHAnsi"/>
              </w:rPr>
            </w:pPr>
          </w:p>
          <w:p w14:paraId="6344DF74" w14:textId="77777777" w:rsidR="00E32D88" w:rsidRPr="00AF62C0" w:rsidRDefault="00E32D88">
            <w:pPr>
              <w:pStyle w:val="Normal1"/>
              <w:rPr>
                <w:rFonts w:asciiTheme="minorHAnsi" w:hAnsiTheme="minorHAnsi" w:cstheme="minorHAnsi"/>
              </w:rPr>
            </w:pPr>
          </w:p>
        </w:tc>
      </w:tr>
    </w:tbl>
    <w:p w14:paraId="1CFF10D9"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5"/>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4D05CB0E" w14:textId="77777777">
        <w:tc>
          <w:tcPr>
            <w:tcW w:w="3720" w:type="dxa"/>
            <w:shd w:val="clear" w:color="auto" w:fill="D9D9D9"/>
          </w:tcPr>
          <w:p w14:paraId="00362190"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Member of staff accident reported to:</w:t>
            </w:r>
          </w:p>
        </w:tc>
        <w:tc>
          <w:tcPr>
            <w:tcW w:w="5165" w:type="dxa"/>
          </w:tcPr>
          <w:p w14:paraId="37B244CA" w14:textId="77777777" w:rsidR="00E32D88" w:rsidRPr="00AF62C0" w:rsidRDefault="00E32D88">
            <w:pPr>
              <w:pStyle w:val="Normal1"/>
              <w:rPr>
                <w:rFonts w:asciiTheme="minorHAnsi" w:hAnsiTheme="minorHAnsi" w:cstheme="minorHAnsi"/>
              </w:rPr>
            </w:pPr>
          </w:p>
        </w:tc>
      </w:tr>
    </w:tbl>
    <w:p w14:paraId="724BBFDC" w14:textId="77777777" w:rsidR="00E32D88" w:rsidRPr="0025647D" w:rsidRDefault="00E32D88">
      <w:pPr>
        <w:pStyle w:val="Normal1"/>
        <w:rPr>
          <w:b/>
        </w:rPr>
      </w:pPr>
    </w:p>
    <w:p w14:paraId="759B289E" w14:textId="23DCB335" w:rsidR="00E32D88" w:rsidRPr="00C20BFB" w:rsidRDefault="007F42B0" w:rsidP="00C20BFB">
      <w:pPr>
        <w:pStyle w:val="Normal1"/>
        <w:rPr>
          <w:b/>
          <w:sz w:val="24"/>
          <w:szCs w:val="24"/>
        </w:rPr>
      </w:pPr>
      <w:r w:rsidRPr="0025647D">
        <w:br w:type="page"/>
      </w:r>
      <w:bookmarkStart w:id="84" w:name="Appendix8"/>
      <w:bookmarkEnd w:id="84"/>
      <w:r w:rsidRPr="0025647D">
        <w:rPr>
          <w:b/>
          <w:sz w:val="24"/>
          <w:szCs w:val="24"/>
        </w:rPr>
        <w:lastRenderedPageBreak/>
        <w:t>APPENDIX 8</w:t>
      </w:r>
    </w:p>
    <w:p w14:paraId="5C7222F1" w14:textId="77777777" w:rsidR="00E32D88" w:rsidRPr="0025647D" w:rsidRDefault="007F42B0">
      <w:pPr>
        <w:pStyle w:val="Normal1"/>
        <w:spacing w:after="0" w:line="240" w:lineRule="auto"/>
        <w:rPr>
          <w:b/>
          <w:sz w:val="24"/>
          <w:szCs w:val="24"/>
        </w:rPr>
      </w:pPr>
      <w:r w:rsidRPr="0025647D">
        <w:rPr>
          <w:b/>
          <w:sz w:val="24"/>
          <w:szCs w:val="24"/>
        </w:rPr>
        <w:t>INFORMATION/FRONT SHEET for CHILD PROTECTION FILE</w:t>
      </w:r>
    </w:p>
    <w:tbl>
      <w:tblPr>
        <w:tblStyle w:val="14"/>
        <w:tblW w:w="9242" w:type="dxa"/>
        <w:tblLayout w:type="fixed"/>
        <w:tblLook w:val="0000" w:firstRow="0" w:lastRow="0" w:firstColumn="0" w:lastColumn="0" w:noHBand="0" w:noVBand="0"/>
      </w:tblPr>
      <w:tblGrid>
        <w:gridCol w:w="1614"/>
        <w:gridCol w:w="197"/>
        <w:gridCol w:w="1324"/>
        <w:gridCol w:w="857"/>
        <w:gridCol w:w="142"/>
        <w:gridCol w:w="693"/>
        <w:gridCol w:w="497"/>
        <w:gridCol w:w="513"/>
        <w:gridCol w:w="447"/>
        <w:gridCol w:w="759"/>
        <w:gridCol w:w="748"/>
        <w:gridCol w:w="1175"/>
        <w:gridCol w:w="276"/>
      </w:tblGrid>
      <w:tr w:rsidR="00E32D88" w:rsidRPr="0025647D" w14:paraId="14BA27B4" w14:textId="77777777">
        <w:trPr>
          <w:trHeight w:val="280"/>
        </w:trPr>
        <w:tc>
          <w:tcPr>
            <w:tcW w:w="3135" w:type="dxa"/>
            <w:gridSpan w:val="3"/>
            <w:tcBorders>
              <w:top w:val="single" w:sz="4" w:space="0" w:color="000000"/>
              <w:left w:val="single" w:sz="4" w:space="0" w:color="000000"/>
              <w:bottom w:val="single" w:sz="4" w:space="0" w:color="000000"/>
              <w:right w:val="single" w:sz="4" w:space="0" w:color="000000"/>
            </w:tcBorders>
          </w:tcPr>
          <w:p w14:paraId="21B366F9" w14:textId="77777777" w:rsidR="00E32D88" w:rsidRPr="0025647D" w:rsidRDefault="007F42B0">
            <w:pPr>
              <w:pStyle w:val="Normal1"/>
              <w:rPr>
                <w:b/>
              </w:rPr>
            </w:pPr>
            <w:r w:rsidRPr="0025647D">
              <w:rPr>
                <w:b/>
              </w:rPr>
              <w:t>Full Name:</w:t>
            </w:r>
          </w:p>
          <w:p w14:paraId="7A8215C0" w14:textId="77777777" w:rsidR="00E32D88" w:rsidRPr="0025647D" w:rsidRDefault="00E32D88">
            <w:pPr>
              <w:pStyle w:val="Normal1"/>
              <w:rPr>
                <w:b/>
              </w:rPr>
            </w:pPr>
          </w:p>
          <w:p w14:paraId="6B8968E6" w14:textId="77777777" w:rsidR="00E32D88" w:rsidRPr="0025647D" w:rsidRDefault="007F42B0">
            <w:pPr>
              <w:pStyle w:val="Normal1"/>
            </w:pPr>
            <w:r w:rsidRPr="0025647D">
              <w:rPr>
                <w:b/>
              </w:rPr>
              <w:t>Gender:</w:t>
            </w:r>
          </w:p>
        </w:tc>
        <w:tc>
          <w:tcPr>
            <w:tcW w:w="2189" w:type="dxa"/>
            <w:gridSpan w:val="4"/>
            <w:tcBorders>
              <w:top w:val="single" w:sz="4" w:space="0" w:color="000000"/>
              <w:left w:val="single" w:sz="4" w:space="0" w:color="000000"/>
              <w:bottom w:val="single" w:sz="4" w:space="0" w:color="000000"/>
              <w:right w:val="single" w:sz="4" w:space="0" w:color="000000"/>
            </w:tcBorders>
          </w:tcPr>
          <w:p w14:paraId="118A2D07" w14:textId="77777777" w:rsidR="00E32D88" w:rsidRPr="0025647D" w:rsidRDefault="007F42B0">
            <w:pPr>
              <w:pStyle w:val="Normal1"/>
              <w:rPr>
                <w:b/>
              </w:rPr>
            </w:pPr>
            <w:r w:rsidRPr="0025647D">
              <w:rPr>
                <w:b/>
              </w:rPr>
              <w:t>DOB:</w:t>
            </w:r>
          </w:p>
          <w:p w14:paraId="7CEE278D" w14:textId="77777777" w:rsidR="00E32D88" w:rsidRPr="0025647D" w:rsidRDefault="00E32D88">
            <w:pPr>
              <w:pStyle w:val="Normal1"/>
              <w:rPr>
                <w:b/>
              </w:rPr>
            </w:pPr>
          </w:p>
          <w:p w14:paraId="57704D66" w14:textId="77777777" w:rsidR="00E32D88" w:rsidRPr="0025647D" w:rsidRDefault="007F42B0">
            <w:pPr>
              <w:pStyle w:val="Normal1"/>
              <w:rPr>
                <w:b/>
              </w:rPr>
            </w:pPr>
            <w:r w:rsidRPr="0025647D">
              <w:rPr>
                <w:b/>
              </w:rPr>
              <w:t>Ethnicity:</w:t>
            </w:r>
          </w:p>
          <w:p w14:paraId="0A562198" w14:textId="77777777" w:rsidR="00E32D88" w:rsidRPr="0025647D" w:rsidRDefault="00E32D88">
            <w:pPr>
              <w:pStyle w:val="Normal1"/>
            </w:pPr>
          </w:p>
        </w:tc>
        <w:tc>
          <w:tcPr>
            <w:tcW w:w="1719" w:type="dxa"/>
            <w:gridSpan w:val="3"/>
            <w:tcBorders>
              <w:top w:val="single" w:sz="4" w:space="0" w:color="000000"/>
              <w:left w:val="single" w:sz="4" w:space="0" w:color="000000"/>
              <w:bottom w:val="single" w:sz="4" w:space="0" w:color="000000"/>
              <w:right w:val="single" w:sz="4" w:space="0" w:color="000000"/>
            </w:tcBorders>
          </w:tcPr>
          <w:p w14:paraId="25536809" w14:textId="77777777" w:rsidR="00E32D88" w:rsidRPr="0025647D" w:rsidRDefault="007F42B0">
            <w:pPr>
              <w:pStyle w:val="Normal1"/>
              <w:rPr>
                <w:b/>
              </w:rPr>
            </w:pPr>
            <w:r w:rsidRPr="0025647D">
              <w:rPr>
                <w:b/>
              </w:rPr>
              <w:t>Class/Form:</w:t>
            </w:r>
          </w:p>
        </w:tc>
        <w:tc>
          <w:tcPr>
            <w:tcW w:w="2199" w:type="dxa"/>
            <w:gridSpan w:val="3"/>
            <w:tcBorders>
              <w:top w:val="single" w:sz="4" w:space="0" w:color="000000"/>
              <w:left w:val="single" w:sz="4" w:space="0" w:color="000000"/>
              <w:bottom w:val="single" w:sz="4" w:space="0" w:color="000000"/>
              <w:right w:val="single" w:sz="4" w:space="0" w:color="000000"/>
            </w:tcBorders>
          </w:tcPr>
          <w:p w14:paraId="0BCAF45E" w14:textId="77777777" w:rsidR="00E32D88" w:rsidRPr="0025647D" w:rsidRDefault="007F42B0">
            <w:pPr>
              <w:pStyle w:val="Normal1"/>
              <w:rPr>
                <w:b/>
              </w:rPr>
            </w:pPr>
            <w:r w:rsidRPr="0025647D">
              <w:rPr>
                <w:b/>
              </w:rPr>
              <w:t>Additional needs:</w:t>
            </w:r>
          </w:p>
          <w:p w14:paraId="040D7E7D" w14:textId="77777777" w:rsidR="00E32D88" w:rsidRPr="0025647D" w:rsidRDefault="00E32D88">
            <w:pPr>
              <w:pStyle w:val="Normal1"/>
              <w:rPr>
                <w:b/>
              </w:rPr>
            </w:pPr>
          </w:p>
        </w:tc>
      </w:tr>
      <w:tr w:rsidR="00E32D88" w:rsidRPr="0025647D" w14:paraId="33D292C5" w14:textId="77777777">
        <w:trPr>
          <w:trHeight w:val="280"/>
        </w:trPr>
        <w:tc>
          <w:tcPr>
            <w:tcW w:w="5324" w:type="dxa"/>
            <w:gridSpan w:val="7"/>
            <w:tcBorders>
              <w:top w:val="single" w:sz="4" w:space="0" w:color="000000"/>
              <w:left w:val="single" w:sz="4" w:space="0" w:color="000000"/>
              <w:bottom w:val="single" w:sz="4" w:space="0" w:color="000000"/>
              <w:right w:val="single" w:sz="4" w:space="0" w:color="000000"/>
            </w:tcBorders>
          </w:tcPr>
          <w:p w14:paraId="4491D0E6" w14:textId="77777777" w:rsidR="00E32D88" w:rsidRPr="0025647D" w:rsidRDefault="007F42B0">
            <w:pPr>
              <w:pStyle w:val="Normal1"/>
              <w:rPr>
                <w:b/>
              </w:rPr>
            </w:pPr>
            <w:r w:rsidRPr="0025647D">
              <w:rPr>
                <w:b/>
              </w:rPr>
              <w:t>Home Address:</w:t>
            </w:r>
          </w:p>
          <w:p w14:paraId="2907DD59" w14:textId="77777777" w:rsidR="00E32D88" w:rsidRPr="0025647D" w:rsidRDefault="00E32D88">
            <w:pPr>
              <w:pStyle w:val="Normal1"/>
              <w:rPr>
                <w:b/>
              </w:rPr>
            </w:pPr>
          </w:p>
          <w:p w14:paraId="2DC37859" w14:textId="77777777" w:rsidR="00E32D88" w:rsidRPr="0025647D" w:rsidRDefault="00E32D88">
            <w:pPr>
              <w:pStyle w:val="Normal1"/>
              <w:rPr>
                <w:b/>
              </w:rPr>
            </w:pPr>
          </w:p>
          <w:p w14:paraId="3EECC014" w14:textId="77777777" w:rsidR="00E32D88" w:rsidRPr="0025647D" w:rsidRDefault="00E32D88">
            <w:pPr>
              <w:pStyle w:val="Normal1"/>
              <w:rPr>
                <w:b/>
              </w:rPr>
            </w:pPr>
          </w:p>
        </w:tc>
        <w:tc>
          <w:tcPr>
            <w:tcW w:w="3918" w:type="dxa"/>
            <w:gridSpan w:val="6"/>
            <w:tcBorders>
              <w:top w:val="single" w:sz="4" w:space="0" w:color="000000"/>
              <w:left w:val="single" w:sz="4" w:space="0" w:color="000000"/>
              <w:bottom w:val="single" w:sz="4" w:space="0" w:color="000000"/>
              <w:right w:val="single" w:sz="4" w:space="0" w:color="000000"/>
            </w:tcBorders>
          </w:tcPr>
          <w:p w14:paraId="1B919FA0" w14:textId="77777777" w:rsidR="00E32D88" w:rsidRPr="0025647D" w:rsidRDefault="007F42B0">
            <w:pPr>
              <w:pStyle w:val="Normal1"/>
              <w:rPr>
                <w:b/>
              </w:rPr>
            </w:pPr>
            <w:r w:rsidRPr="0025647D">
              <w:rPr>
                <w:b/>
              </w:rPr>
              <w:t>Telephone:</w:t>
            </w:r>
          </w:p>
          <w:p w14:paraId="3CA5873B" w14:textId="77777777" w:rsidR="00E32D88" w:rsidRPr="0025647D" w:rsidRDefault="00E32D88">
            <w:pPr>
              <w:pStyle w:val="Normal1"/>
              <w:rPr>
                <w:b/>
              </w:rPr>
            </w:pPr>
          </w:p>
          <w:p w14:paraId="3541AE90" w14:textId="77777777" w:rsidR="00E32D88" w:rsidRPr="0025647D" w:rsidRDefault="007F42B0">
            <w:pPr>
              <w:pStyle w:val="Normal1"/>
              <w:rPr>
                <w:b/>
              </w:rPr>
            </w:pPr>
            <w:r w:rsidRPr="0025647D">
              <w:rPr>
                <w:b/>
              </w:rPr>
              <w:t>E mail:</w:t>
            </w:r>
          </w:p>
        </w:tc>
      </w:tr>
      <w:tr w:rsidR="00E32D88" w:rsidRPr="0025647D" w14:paraId="0C853953"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30555BD8" w14:textId="77777777" w:rsidR="00E32D88" w:rsidRPr="0025647D" w:rsidRDefault="007F42B0">
            <w:pPr>
              <w:pStyle w:val="Normal1"/>
              <w:rPr>
                <w:b/>
              </w:rPr>
            </w:pPr>
            <w:r w:rsidRPr="0025647D">
              <w:rPr>
                <w:b/>
              </w:rPr>
              <w:t>Status of file and dates:</w:t>
            </w:r>
          </w:p>
          <w:p w14:paraId="55B143DC" w14:textId="77777777" w:rsidR="00E32D88" w:rsidRPr="0025647D" w:rsidRDefault="00E32D88">
            <w:pPr>
              <w:pStyle w:val="Normal1"/>
              <w:rPr>
                <w:b/>
              </w:rPr>
            </w:pPr>
          </w:p>
        </w:tc>
      </w:tr>
      <w:tr w:rsidR="00E32D88" w:rsidRPr="0025647D" w14:paraId="6EBAA92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DF4D5EE" w14:textId="77777777" w:rsidR="00E32D88" w:rsidRPr="0025647D" w:rsidRDefault="007F42B0">
            <w:pPr>
              <w:pStyle w:val="Normal1"/>
              <w:rPr>
                <w:sz w:val="18"/>
                <w:szCs w:val="18"/>
              </w:rPr>
            </w:pPr>
            <w:r w:rsidRPr="0025647D">
              <w:rPr>
                <w:sz w:val="18"/>
                <w:szCs w:val="18"/>
              </w:rPr>
              <w:t>OPEN</w:t>
            </w:r>
          </w:p>
        </w:tc>
        <w:tc>
          <w:tcPr>
            <w:tcW w:w="1521" w:type="dxa"/>
            <w:gridSpan w:val="2"/>
            <w:tcBorders>
              <w:top w:val="single" w:sz="4" w:space="0" w:color="000000"/>
              <w:left w:val="single" w:sz="4" w:space="0" w:color="000000"/>
              <w:bottom w:val="single" w:sz="4" w:space="0" w:color="000000"/>
              <w:right w:val="single" w:sz="4" w:space="0" w:color="000000"/>
            </w:tcBorders>
          </w:tcPr>
          <w:p w14:paraId="64BFEED0"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32399C5F"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6730B72F"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52F07BA3"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EC3F5D4" w14:textId="77777777" w:rsidR="00E32D88" w:rsidRPr="0025647D" w:rsidRDefault="00E32D88">
            <w:pPr>
              <w:pStyle w:val="Normal1"/>
            </w:pPr>
          </w:p>
        </w:tc>
      </w:tr>
      <w:tr w:rsidR="00E32D88" w:rsidRPr="0025647D" w14:paraId="2626A4E6"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09F7D646" w14:textId="77777777" w:rsidR="00E32D88" w:rsidRPr="0025647D" w:rsidRDefault="007F42B0">
            <w:pPr>
              <w:pStyle w:val="Normal1"/>
              <w:rPr>
                <w:sz w:val="18"/>
                <w:szCs w:val="18"/>
              </w:rPr>
            </w:pPr>
            <w:r w:rsidRPr="0025647D">
              <w:rPr>
                <w:sz w:val="18"/>
                <w:szCs w:val="18"/>
              </w:rPr>
              <w:t>CLOSED</w:t>
            </w:r>
          </w:p>
        </w:tc>
        <w:tc>
          <w:tcPr>
            <w:tcW w:w="1521" w:type="dxa"/>
            <w:gridSpan w:val="2"/>
            <w:tcBorders>
              <w:top w:val="single" w:sz="4" w:space="0" w:color="000000"/>
              <w:left w:val="single" w:sz="4" w:space="0" w:color="000000"/>
              <w:bottom w:val="single" w:sz="4" w:space="0" w:color="000000"/>
              <w:right w:val="single" w:sz="4" w:space="0" w:color="000000"/>
            </w:tcBorders>
          </w:tcPr>
          <w:p w14:paraId="03E3E937"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597695C8"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355CF957"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4AD656B9"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1BC9C210" w14:textId="77777777" w:rsidR="00E32D88" w:rsidRPr="0025647D" w:rsidRDefault="00E32D88">
            <w:pPr>
              <w:pStyle w:val="Normal1"/>
            </w:pPr>
          </w:p>
        </w:tc>
      </w:tr>
      <w:tr w:rsidR="00E32D88" w:rsidRPr="0025647D" w14:paraId="0094C87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3390D12A" w14:textId="77777777" w:rsidR="00E32D88" w:rsidRPr="0025647D" w:rsidRDefault="007F42B0">
            <w:pPr>
              <w:pStyle w:val="Normal1"/>
              <w:rPr>
                <w:sz w:val="18"/>
                <w:szCs w:val="18"/>
              </w:rPr>
            </w:pPr>
            <w:r w:rsidRPr="0025647D">
              <w:rPr>
                <w:sz w:val="18"/>
                <w:szCs w:val="18"/>
              </w:rPr>
              <w:t>TRANSFER</w:t>
            </w:r>
          </w:p>
          <w:p w14:paraId="55B50848" w14:textId="52DE8BC6" w:rsidR="00E32D88" w:rsidRPr="0025647D" w:rsidRDefault="007F42B0">
            <w:pPr>
              <w:pStyle w:val="Normal1"/>
              <w:rPr>
                <w:sz w:val="18"/>
                <w:szCs w:val="18"/>
              </w:rPr>
            </w:pPr>
            <w:r w:rsidRPr="0025647D">
              <w:rPr>
                <w:sz w:val="18"/>
                <w:szCs w:val="18"/>
              </w:rPr>
              <w:t>(include details of school</w:t>
            </w:r>
            <w:r w:rsidR="00315612">
              <w:rPr>
                <w:sz w:val="18"/>
                <w:szCs w:val="18"/>
              </w:rPr>
              <w:t>/college</w:t>
            </w:r>
            <w:r w:rsidRPr="0025647D">
              <w:rPr>
                <w:sz w:val="18"/>
                <w:szCs w:val="18"/>
              </w:rPr>
              <w:t xml:space="preserve"> transferred to)</w:t>
            </w:r>
          </w:p>
        </w:tc>
        <w:tc>
          <w:tcPr>
            <w:tcW w:w="1521" w:type="dxa"/>
            <w:gridSpan w:val="2"/>
            <w:tcBorders>
              <w:top w:val="single" w:sz="4" w:space="0" w:color="000000"/>
              <w:left w:val="single" w:sz="4" w:space="0" w:color="000000"/>
              <w:bottom w:val="single" w:sz="4" w:space="0" w:color="000000"/>
              <w:right w:val="single" w:sz="4" w:space="0" w:color="000000"/>
            </w:tcBorders>
          </w:tcPr>
          <w:p w14:paraId="1D0B8BB3" w14:textId="77777777" w:rsidR="00E32D88" w:rsidRPr="0025647D"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5EFB07D3" w14:textId="77777777" w:rsidR="00E32D88" w:rsidRPr="0025647D"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5F681386" w14:textId="77777777" w:rsidR="00E32D88" w:rsidRPr="0025647D"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36C1EEC5"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48F1D568" w14:textId="77777777" w:rsidR="00E32D88" w:rsidRPr="0025647D" w:rsidRDefault="00E32D88">
            <w:pPr>
              <w:pStyle w:val="Normal1"/>
            </w:pPr>
          </w:p>
        </w:tc>
      </w:tr>
      <w:tr w:rsidR="00E32D88" w:rsidRPr="0025647D" w14:paraId="6FF2A8AC"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66DAE387" w14:textId="6054D785" w:rsidR="00E32D88" w:rsidRPr="0025647D" w:rsidRDefault="007F42B0">
            <w:pPr>
              <w:pStyle w:val="Normal1"/>
              <w:rPr>
                <w:b/>
              </w:rPr>
            </w:pPr>
            <w:r w:rsidRPr="0025647D">
              <w:rPr>
                <w:b/>
              </w:rPr>
              <w:t xml:space="preserve">Any other child protection records held in school relating to this </w:t>
            </w:r>
            <w:r w:rsidR="005E3E9A">
              <w:rPr>
                <w:b/>
              </w:rPr>
              <w:t>student</w:t>
            </w:r>
            <w:r w:rsidRPr="0025647D">
              <w:rPr>
                <w:b/>
              </w:rPr>
              <w:t xml:space="preserve"> or a child closely connected to him/her?</w:t>
            </w:r>
          </w:p>
          <w:p w14:paraId="7657A6A1" w14:textId="77777777" w:rsidR="00E32D88" w:rsidRPr="0025647D" w:rsidRDefault="007F42B0">
            <w:pPr>
              <w:pStyle w:val="Normal1"/>
              <w:rPr>
                <w:b/>
              </w:rPr>
            </w:pPr>
            <w:r w:rsidRPr="0025647D">
              <w:rPr>
                <w:b/>
              </w:rPr>
              <w:t>YES/NO   WHO?</w:t>
            </w:r>
          </w:p>
          <w:p w14:paraId="1BA06C12" w14:textId="77777777" w:rsidR="00E32D88" w:rsidRPr="0025647D" w:rsidRDefault="00E32D88">
            <w:pPr>
              <w:pStyle w:val="Normal1"/>
              <w:rPr>
                <w:b/>
              </w:rPr>
            </w:pPr>
          </w:p>
          <w:p w14:paraId="745EB27F" w14:textId="77777777" w:rsidR="00E32D88" w:rsidRPr="0025647D" w:rsidRDefault="00E32D88">
            <w:pPr>
              <w:pStyle w:val="Normal1"/>
              <w:rPr>
                <w:b/>
              </w:rPr>
            </w:pPr>
          </w:p>
        </w:tc>
      </w:tr>
      <w:tr w:rsidR="00E32D88" w:rsidRPr="0025647D" w14:paraId="1980321B"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4B3DB61C" w14:textId="77777777" w:rsidR="00E32D88" w:rsidRPr="0025647D" w:rsidRDefault="007F42B0">
            <w:pPr>
              <w:pStyle w:val="Normal1"/>
              <w:rPr>
                <w:b/>
              </w:rPr>
            </w:pPr>
            <w:r w:rsidRPr="0025647D">
              <w:rPr>
                <w:b/>
              </w:rPr>
              <w:t>Members of household</w:t>
            </w:r>
          </w:p>
        </w:tc>
      </w:tr>
      <w:tr w:rsidR="00E32D88" w:rsidRPr="0025647D" w14:paraId="6FC9A338"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60EF8CB" w14:textId="77777777" w:rsidR="00E32D88" w:rsidRPr="0025647D" w:rsidRDefault="007F42B0">
            <w:pPr>
              <w:pStyle w:val="Normal1"/>
              <w:rPr>
                <w:sz w:val="18"/>
                <w:szCs w:val="18"/>
              </w:rPr>
            </w:pPr>
            <w:r w:rsidRPr="0025647D">
              <w:rPr>
                <w:sz w:val="18"/>
                <w:szCs w:val="18"/>
              </w:rPr>
              <w:t>Name</w:t>
            </w:r>
          </w:p>
        </w:tc>
        <w:tc>
          <w:tcPr>
            <w:tcW w:w="2520" w:type="dxa"/>
            <w:gridSpan w:val="4"/>
            <w:tcBorders>
              <w:top w:val="single" w:sz="4" w:space="0" w:color="000000"/>
              <w:left w:val="single" w:sz="4" w:space="0" w:color="000000"/>
              <w:bottom w:val="single" w:sz="4" w:space="0" w:color="000000"/>
              <w:right w:val="single" w:sz="4" w:space="0" w:color="000000"/>
            </w:tcBorders>
          </w:tcPr>
          <w:p w14:paraId="676B6C6B" w14:textId="77777777" w:rsidR="00E32D88" w:rsidRPr="0025647D" w:rsidRDefault="007F42B0">
            <w:pPr>
              <w:pStyle w:val="Normal1"/>
              <w:rPr>
                <w:sz w:val="18"/>
                <w:szCs w:val="18"/>
              </w:rPr>
            </w:pPr>
            <w:r w:rsidRPr="0025647D">
              <w:rPr>
                <w:sz w:val="18"/>
                <w:szCs w:val="18"/>
              </w:rPr>
              <w:t>Relationship to child</w:t>
            </w:r>
          </w:p>
        </w:tc>
        <w:tc>
          <w:tcPr>
            <w:tcW w:w="2150" w:type="dxa"/>
            <w:gridSpan w:val="4"/>
            <w:tcBorders>
              <w:top w:val="single" w:sz="4" w:space="0" w:color="000000"/>
              <w:left w:val="single" w:sz="4" w:space="0" w:color="000000"/>
              <w:bottom w:val="single" w:sz="4" w:space="0" w:color="000000"/>
              <w:right w:val="single" w:sz="4" w:space="0" w:color="000000"/>
            </w:tcBorders>
          </w:tcPr>
          <w:p w14:paraId="1F2B3B8F" w14:textId="77777777" w:rsidR="00E32D88" w:rsidRPr="0025647D" w:rsidRDefault="007F42B0">
            <w:pPr>
              <w:pStyle w:val="Normal1"/>
              <w:rPr>
                <w:sz w:val="18"/>
                <w:szCs w:val="18"/>
              </w:rPr>
            </w:pPr>
            <w:r w:rsidRPr="0025647D">
              <w:rPr>
                <w:sz w:val="18"/>
                <w:szCs w:val="18"/>
              </w:rPr>
              <w:t>DOB/Age</w:t>
            </w:r>
          </w:p>
        </w:tc>
        <w:tc>
          <w:tcPr>
            <w:tcW w:w="2682" w:type="dxa"/>
            <w:gridSpan w:val="3"/>
            <w:tcBorders>
              <w:top w:val="single" w:sz="4" w:space="0" w:color="000000"/>
              <w:left w:val="single" w:sz="4" w:space="0" w:color="000000"/>
              <w:bottom w:val="single" w:sz="4" w:space="0" w:color="000000"/>
              <w:right w:val="single" w:sz="4" w:space="0" w:color="000000"/>
            </w:tcBorders>
          </w:tcPr>
          <w:p w14:paraId="5898ABFF" w14:textId="77777777" w:rsidR="00E32D88" w:rsidRPr="0025647D" w:rsidRDefault="007F42B0">
            <w:pPr>
              <w:pStyle w:val="Normal1"/>
              <w:rPr>
                <w:sz w:val="18"/>
                <w:szCs w:val="18"/>
              </w:rPr>
            </w:pPr>
            <w:r w:rsidRPr="0025647D">
              <w:rPr>
                <w:sz w:val="18"/>
                <w:szCs w:val="18"/>
              </w:rPr>
              <w:t>Tel No</w:t>
            </w:r>
          </w:p>
        </w:tc>
        <w:tc>
          <w:tcPr>
            <w:tcW w:w="276" w:type="dxa"/>
            <w:tcBorders>
              <w:top w:val="single" w:sz="4" w:space="0" w:color="000000"/>
              <w:left w:val="single" w:sz="4" w:space="0" w:color="000000"/>
              <w:bottom w:val="single" w:sz="4" w:space="0" w:color="000000"/>
              <w:right w:val="single" w:sz="4" w:space="0" w:color="000000"/>
            </w:tcBorders>
          </w:tcPr>
          <w:p w14:paraId="740B47AD" w14:textId="77777777" w:rsidR="00E32D88" w:rsidRPr="0025647D" w:rsidRDefault="00E32D88">
            <w:pPr>
              <w:pStyle w:val="Normal1"/>
              <w:rPr>
                <w:sz w:val="18"/>
                <w:szCs w:val="18"/>
              </w:rPr>
            </w:pPr>
          </w:p>
        </w:tc>
      </w:tr>
      <w:tr w:rsidR="00E32D88" w:rsidRPr="0025647D" w14:paraId="1D5000DB"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587806D"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5A568A6C"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5092D3F"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0C19A5D4"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4EFB649F" w14:textId="77777777" w:rsidR="00E32D88" w:rsidRPr="0025647D" w:rsidRDefault="00E32D88">
            <w:pPr>
              <w:pStyle w:val="Normal1"/>
            </w:pPr>
          </w:p>
        </w:tc>
      </w:tr>
      <w:tr w:rsidR="00E32D88" w:rsidRPr="0025647D" w14:paraId="4822CEBD"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13D83EA"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4FFA5DE1"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52F07194"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6D4229BB"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1E47EB83" w14:textId="77777777" w:rsidR="00E32D88" w:rsidRPr="0025647D" w:rsidRDefault="00E32D88">
            <w:pPr>
              <w:pStyle w:val="Normal1"/>
            </w:pPr>
          </w:p>
        </w:tc>
      </w:tr>
      <w:tr w:rsidR="00E32D88" w:rsidRPr="0025647D" w14:paraId="2E80F519"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7A6213CE"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1F9EBC4D"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27AA9032"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556A86CF"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72C29953" w14:textId="77777777" w:rsidR="00E32D88" w:rsidRPr="0025647D" w:rsidRDefault="00E32D88">
            <w:pPr>
              <w:pStyle w:val="Normal1"/>
            </w:pPr>
          </w:p>
        </w:tc>
      </w:tr>
      <w:tr w:rsidR="00E32D88" w:rsidRPr="0025647D" w14:paraId="1343226E"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44781F2"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6650EDCA"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9BF4629"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49F35C53"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1829B64B" w14:textId="77777777" w:rsidR="00E32D88" w:rsidRPr="0025647D" w:rsidRDefault="00E32D88">
            <w:pPr>
              <w:pStyle w:val="Normal1"/>
            </w:pPr>
          </w:p>
        </w:tc>
      </w:tr>
      <w:tr w:rsidR="00E32D88" w:rsidRPr="0025647D" w14:paraId="0DC430F0"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118C9EDF" w14:textId="77777777" w:rsidR="00E32D88" w:rsidRPr="0025647D"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5AB77A5F" w14:textId="77777777" w:rsidR="00E32D88" w:rsidRPr="0025647D"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BDE728A" w14:textId="77777777" w:rsidR="00E32D88" w:rsidRPr="0025647D"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2FDD04C8" w14:textId="77777777" w:rsidR="00E32D88" w:rsidRPr="0025647D"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4D0D2EAB" w14:textId="77777777" w:rsidR="00E32D88" w:rsidRPr="0025647D" w:rsidRDefault="00E32D88">
            <w:pPr>
              <w:pStyle w:val="Normal1"/>
            </w:pPr>
          </w:p>
        </w:tc>
      </w:tr>
      <w:tr w:rsidR="00E32D88" w:rsidRPr="0025647D" w14:paraId="1B1C6E0B"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3A96205C" w14:textId="77777777" w:rsidR="00E32D88" w:rsidRPr="0025647D" w:rsidRDefault="007F42B0">
            <w:pPr>
              <w:pStyle w:val="Normal1"/>
              <w:rPr>
                <w:b/>
              </w:rPr>
            </w:pPr>
            <w:r w:rsidRPr="0025647D">
              <w:rPr>
                <w:b/>
              </w:rPr>
              <w:t>Significant Others (relatives, carers, friends, child minders, etc.)</w:t>
            </w:r>
          </w:p>
          <w:p w14:paraId="2C64339A" w14:textId="77777777" w:rsidR="00E32D88" w:rsidRPr="0025647D" w:rsidRDefault="00E32D88">
            <w:pPr>
              <w:pStyle w:val="Normal1"/>
              <w:rPr>
                <w:b/>
              </w:rPr>
            </w:pPr>
          </w:p>
        </w:tc>
      </w:tr>
      <w:tr w:rsidR="00E32D88" w:rsidRPr="0025647D" w14:paraId="5227E93F"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CB66055" w14:textId="77777777" w:rsidR="00E32D88" w:rsidRPr="0025647D" w:rsidRDefault="007F42B0">
            <w:pPr>
              <w:pStyle w:val="Normal1"/>
              <w:rPr>
                <w:sz w:val="18"/>
                <w:szCs w:val="18"/>
              </w:rPr>
            </w:pPr>
            <w:r w:rsidRPr="0025647D">
              <w:rPr>
                <w:sz w:val="18"/>
                <w:szCs w:val="18"/>
              </w:rPr>
              <w:lastRenderedPageBreak/>
              <w:t>Name</w:t>
            </w:r>
          </w:p>
        </w:tc>
        <w:tc>
          <w:tcPr>
            <w:tcW w:w="3710" w:type="dxa"/>
            <w:gridSpan w:val="6"/>
            <w:tcBorders>
              <w:top w:val="single" w:sz="4" w:space="0" w:color="000000"/>
              <w:left w:val="single" w:sz="4" w:space="0" w:color="000000"/>
              <w:bottom w:val="single" w:sz="4" w:space="0" w:color="000000"/>
              <w:right w:val="single" w:sz="4" w:space="0" w:color="000000"/>
            </w:tcBorders>
          </w:tcPr>
          <w:p w14:paraId="6B9A6987" w14:textId="77777777" w:rsidR="00E32D88" w:rsidRPr="0025647D" w:rsidRDefault="007F42B0">
            <w:pPr>
              <w:pStyle w:val="Normal1"/>
              <w:rPr>
                <w:sz w:val="18"/>
                <w:szCs w:val="18"/>
              </w:rPr>
            </w:pPr>
            <w:r w:rsidRPr="0025647D">
              <w:rPr>
                <w:sz w:val="18"/>
                <w:szCs w:val="18"/>
              </w:rPr>
              <w:t>Relationship to child</w:t>
            </w:r>
          </w:p>
        </w:tc>
        <w:tc>
          <w:tcPr>
            <w:tcW w:w="2467" w:type="dxa"/>
            <w:gridSpan w:val="4"/>
            <w:tcBorders>
              <w:top w:val="single" w:sz="4" w:space="0" w:color="000000"/>
              <w:left w:val="single" w:sz="4" w:space="0" w:color="000000"/>
              <w:bottom w:val="single" w:sz="4" w:space="0" w:color="000000"/>
              <w:right w:val="single" w:sz="4" w:space="0" w:color="000000"/>
            </w:tcBorders>
          </w:tcPr>
          <w:p w14:paraId="1DCF5948" w14:textId="77777777" w:rsidR="00E32D88" w:rsidRPr="0025647D" w:rsidRDefault="007F42B0">
            <w:pPr>
              <w:pStyle w:val="Normal1"/>
              <w:rPr>
                <w:sz w:val="18"/>
                <w:szCs w:val="18"/>
              </w:rPr>
            </w:pPr>
            <w:r w:rsidRPr="0025647D">
              <w:rPr>
                <w:sz w:val="18"/>
                <w:szCs w:val="18"/>
              </w:rPr>
              <w:t>Address</w:t>
            </w:r>
          </w:p>
        </w:tc>
        <w:tc>
          <w:tcPr>
            <w:tcW w:w="1451" w:type="dxa"/>
            <w:gridSpan w:val="2"/>
            <w:tcBorders>
              <w:top w:val="single" w:sz="4" w:space="0" w:color="000000"/>
              <w:left w:val="single" w:sz="4" w:space="0" w:color="000000"/>
              <w:bottom w:val="single" w:sz="4" w:space="0" w:color="000000"/>
              <w:right w:val="single" w:sz="4" w:space="0" w:color="000000"/>
            </w:tcBorders>
          </w:tcPr>
          <w:p w14:paraId="36A0CEBD" w14:textId="77777777" w:rsidR="00E32D88" w:rsidRPr="0025647D" w:rsidRDefault="007F42B0">
            <w:pPr>
              <w:pStyle w:val="Normal1"/>
              <w:rPr>
                <w:sz w:val="18"/>
                <w:szCs w:val="18"/>
              </w:rPr>
            </w:pPr>
            <w:r w:rsidRPr="0025647D">
              <w:rPr>
                <w:sz w:val="18"/>
                <w:szCs w:val="18"/>
              </w:rPr>
              <w:t>Tel No</w:t>
            </w:r>
          </w:p>
        </w:tc>
      </w:tr>
      <w:tr w:rsidR="00E32D88" w:rsidRPr="0025647D" w14:paraId="329E322F"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02C05C1"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13E59E39"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AF3B3C4"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224455D9" w14:textId="77777777" w:rsidR="00E32D88" w:rsidRPr="0025647D" w:rsidRDefault="00E32D88">
            <w:pPr>
              <w:pStyle w:val="Normal1"/>
            </w:pPr>
          </w:p>
        </w:tc>
      </w:tr>
      <w:tr w:rsidR="00E32D88" w:rsidRPr="0025647D" w14:paraId="69E695F8"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79F8126F"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3CE8129A"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2E1E758A"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18FEF92" w14:textId="77777777" w:rsidR="00E32D88" w:rsidRPr="0025647D" w:rsidRDefault="00E32D88">
            <w:pPr>
              <w:pStyle w:val="Normal1"/>
            </w:pPr>
          </w:p>
        </w:tc>
      </w:tr>
      <w:tr w:rsidR="00E32D88" w:rsidRPr="0025647D" w14:paraId="5310C433"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4E143471"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782CBBB9"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72A9EE4"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91E863D" w14:textId="77777777" w:rsidR="00E32D88" w:rsidRPr="0025647D" w:rsidRDefault="00E32D88">
            <w:pPr>
              <w:pStyle w:val="Normal1"/>
            </w:pPr>
          </w:p>
        </w:tc>
      </w:tr>
      <w:tr w:rsidR="00E32D88" w:rsidRPr="0025647D" w14:paraId="43219BC9"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4543C3E6"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53BF338F"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929C917"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31476E3" w14:textId="77777777" w:rsidR="00E32D88" w:rsidRPr="0025647D" w:rsidRDefault="00E32D88">
            <w:pPr>
              <w:pStyle w:val="Normal1"/>
            </w:pPr>
          </w:p>
        </w:tc>
      </w:tr>
      <w:tr w:rsidR="00E32D88" w:rsidRPr="0025647D" w14:paraId="289825DA"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7B624622"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04298E93"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494F5992"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42C0A6A" w14:textId="77777777" w:rsidR="00E32D88" w:rsidRPr="0025647D" w:rsidRDefault="00E32D88">
            <w:pPr>
              <w:pStyle w:val="Normal1"/>
            </w:pPr>
          </w:p>
        </w:tc>
      </w:tr>
      <w:tr w:rsidR="00E32D88" w:rsidRPr="0025647D" w14:paraId="424803D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FF0EF83"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09217432"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3736287"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5C97B001" w14:textId="77777777" w:rsidR="00E32D88" w:rsidRPr="0025647D" w:rsidRDefault="00E32D88">
            <w:pPr>
              <w:pStyle w:val="Normal1"/>
            </w:pPr>
          </w:p>
        </w:tc>
      </w:tr>
      <w:tr w:rsidR="00E32D88" w:rsidRPr="0025647D" w14:paraId="1E5BFEA3"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5FC7EAAD" w14:textId="77777777" w:rsidR="00E32D88" w:rsidRPr="0025647D"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1382E90F" w14:textId="77777777" w:rsidR="00E32D88" w:rsidRPr="0025647D"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2033A1BE"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77D0BFD3" w14:textId="77777777" w:rsidR="00E32D88" w:rsidRPr="0025647D" w:rsidRDefault="00E32D88">
            <w:pPr>
              <w:pStyle w:val="Normal1"/>
            </w:pPr>
          </w:p>
        </w:tc>
      </w:tr>
      <w:tr w:rsidR="00E32D88" w:rsidRPr="0025647D" w14:paraId="0D1BE429"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4A4465CB" w14:textId="77777777" w:rsidR="00E32D88" w:rsidRPr="0025647D" w:rsidRDefault="007F42B0">
            <w:pPr>
              <w:pStyle w:val="Normal1"/>
              <w:rPr>
                <w:b/>
              </w:rPr>
            </w:pPr>
            <w:r w:rsidRPr="0025647D">
              <w:rPr>
                <w:b/>
              </w:rPr>
              <w:t>Other Agency Involvement</w:t>
            </w:r>
          </w:p>
          <w:p w14:paraId="3D01E786" w14:textId="77777777" w:rsidR="00E32D88" w:rsidRPr="0025647D" w:rsidRDefault="00E32D88">
            <w:pPr>
              <w:pStyle w:val="Normal1"/>
              <w:rPr>
                <w:b/>
              </w:rPr>
            </w:pPr>
          </w:p>
        </w:tc>
      </w:tr>
      <w:tr w:rsidR="00E32D88" w:rsidRPr="0025647D" w14:paraId="1653E89A"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020CC2A1" w14:textId="77777777" w:rsidR="00E32D88" w:rsidRPr="0025647D" w:rsidRDefault="007F42B0">
            <w:pPr>
              <w:pStyle w:val="Normal1"/>
              <w:rPr>
                <w:sz w:val="18"/>
                <w:szCs w:val="18"/>
              </w:rPr>
            </w:pPr>
            <w:r w:rsidRPr="0025647D">
              <w:rPr>
                <w:sz w:val="18"/>
                <w:szCs w:val="18"/>
              </w:rPr>
              <w:t>Name of officer/person</w:t>
            </w:r>
          </w:p>
        </w:tc>
        <w:tc>
          <w:tcPr>
            <w:tcW w:w="2181" w:type="dxa"/>
            <w:gridSpan w:val="2"/>
            <w:tcBorders>
              <w:top w:val="single" w:sz="4" w:space="0" w:color="000000"/>
              <w:left w:val="single" w:sz="4" w:space="0" w:color="000000"/>
              <w:bottom w:val="single" w:sz="4" w:space="0" w:color="000000"/>
              <w:right w:val="single" w:sz="4" w:space="0" w:color="000000"/>
            </w:tcBorders>
          </w:tcPr>
          <w:p w14:paraId="3E9343C6" w14:textId="77777777" w:rsidR="00E32D88" w:rsidRPr="0025647D" w:rsidRDefault="007F42B0">
            <w:pPr>
              <w:pStyle w:val="Normal1"/>
              <w:rPr>
                <w:sz w:val="18"/>
                <w:szCs w:val="18"/>
              </w:rPr>
            </w:pPr>
            <w:r w:rsidRPr="0025647D">
              <w:rPr>
                <w:sz w:val="18"/>
                <w:szCs w:val="18"/>
              </w:rPr>
              <w:t>Role and Agency</w:t>
            </w:r>
          </w:p>
        </w:tc>
        <w:tc>
          <w:tcPr>
            <w:tcW w:w="1845" w:type="dxa"/>
            <w:gridSpan w:val="4"/>
            <w:tcBorders>
              <w:top w:val="single" w:sz="4" w:space="0" w:color="000000"/>
              <w:left w:val="single" w:sz="4" w:space="0" w:color="000000"/>
              <w:bottom w:val="single" w:sz="4" w:space="0" w:color="000000"/>
              <w:right w:val="single" w:sz="4" w:space="0" w:color="000000"/>
            </w:tcBorders>
          </w:tcPr>
          <w:p w14:paraId="329BDFFE" w14:textId="60343903" w:rsidR="00E32D88" w:rsidRPr="0025647D" w:rsidRDefault="007F42B0">
            <w:pPr>
              <w:pStyle w:val="Normal1"/>
              <w:rPr>
                <w:sz w:val="18"/>
                <w:szCs w:val="18"/>
              </w:rPr>
            </w:pPr>
            <w:r w:rsidRPr="0025647D">
              <w:rPr>
                <w:sz w:val="18"/>
                <w:szCs w:val="18"/>
              </w:rPr>
              <w:t>Status of Child i.e. EHA/C</w:t>
            </w:r>
            <w:r w:rsidR="005E3E9A">
              <w:rPr>
                <w:sz w:val="18"/>
                <w:szCs w:val="18"/>
              </w:rPr>
              <w:t>IN</w:t>
            </w:r>
            <w:r w:rsidRPr="0025647D">
              <w:rPr>
                <w:sz w:val="18"/>
                <w:szCs w:val="18"/>
              </w:rPr>
              <w:t>/CP/LAC</w:t>
            </w:r>
          </w:p>
        </w:tc>
        <w:tc>
          <w:tcPr>
            <w:tcW w:w="1954" w:type="dxa"/>
            <w:gridSpan w:val="3"/>
            <w:tcBorders>
              <w:top w:val="single" w:sz="4" w:space="0" w:color="000000"/>
              <w:left w:val="single" w:sz="4" w:space="0" w:color="000000"/>
              <w:bottom w:val="single" w:sz="4" w:space="0" w:color="000000"/>
              <w:right w:val="single" w:sz="4" w:space="0" w:color="000000"/>
            </w:tcBorders>
          </w:tcPr>
          <w:p w14:paraId="20ECF4AF" w14:textId="77777777" w:rsidR="00E32D88" w:rsidRPr="0025647D" w:rsidRDefault="007F42B0">
            <w:pPr>
              <w:pStyle w:val="Normal1"/>
              <w:rPr>
                <w:sz w:val="18"/>
                <w:szCs w:val="18"/>
              </w:rPr>
            </w:pPr>
            <w:r w:rsidRPr="0025647D">
              <w:rPr>
                <w:sz w:val="18"/>
                <w:szCs w:val="18"/>
              </w:rPr>
              <w:t>Tel No</w:t>
            </w:r>
          </w:p>
        </w:tc>
        <w:tc>
          <w:tcPr>
            <w:tcW w:w="1451" w:type="dxa"/>
            <w:gridSpan w:val="2"/>
            <w:tcBorders>
              <w:top w:val="single" w:sz="4" w:space="0" w:color="000000"/>
              <w:left w:val="single" w:sz="4" w:space="0" w:color="000000"/>
              <w:bottom w:val="single" w:sz="4" w:space="0" w:color="000000"/>
              <w:right w:val="single" w:sz="4" w:space="0" w:color="000000"/>
            </w:tcBorders>
          </w:tcPr>
          <w:p w14:paraId="3D739625" w14:textId="77777777" w:rsidR="00E32D88" w:rsidRPr="0025647D" w:rsidRDefault="007F42B0">
            <w:pPr>
              <w:pStyle w:val="Normal1"/>
              <w:rPr>
                <w:sz w:val="18"/>
                <w:szCs w:val="18"/>
              </w:rPr>
            </w:pPr>
            <w:r w:rsidRPr="0025647D">
              <w:rPr>
                <w:sz w:val="18"/>
                <w:szCs w:val="18"/>
              </w:rPr>
              <w:t>Date</w:t>
            </w:r>
          </w:p>
        </w:tc>
      </w:tr>
      <w:tr w:rsidR="00E32D88" w:rsidRPr="0025647D" w14:paraId="19DDC4FD"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2C0F29A6"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5CBD86A4"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6DE32A66"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3EDE8FAE"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7B3ACD2A" w14:textId="77777777" w:rsidR="00E32D88" w:rsidRPr="0025647D" w:rsidRDefault="00E32D88">
            <w:pPr>
              <w:pStyle w:val="Normal1"/>
            </w:pPr>
          </w:p>
        </w:tc>
      </w:tr>
      <w:tr w:rsidR="00E32D88" w:rsidRPr="0025647D" w14:paraId="705F960F"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6BDAD3C8"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44FB9080"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01E34742"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073170C4"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EBFD51E" w14:textId="77777777" w:rsidR="00E32D88" w:rsidRPr="0025647D" w:rsidRDefault="00E32D88">
            <w:pPr>
              <w:pStyle w:val="Normal1"/>
            </w:pPr>
          </w:p>
        </w:tc>
      </w:tr>
      <w:tr w:rsidR="00E32D88" w:rsidRPr="0025647D" w14:paraId="104CE5BB"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1E0CBAEB"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696B962C"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5F6CF6CA"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7244974B"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4C6D1860" w14:textId="77777777" w:rsidR="00E32D88" w:rsidRPr="0025647D" w:rsidRDefault="00E32D88">
            <w:pPr>
              <w:pStyle w:val="Normal1"/>
            </w:pPr>
          </w:p>
        </w:tc>
      </w:tr>
      <w:tr w:rsidR="00E32D88" w:rsidRPr="0025647D" w14:paraId="0A9E1931"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7115FC04"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7372116C"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7A1352B1"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5258573F"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2217EAF9" w14:textId="77777777" w:rsidR="00E32D88" w:rsidRPr="0025647D" w:rsidRDefault="00E32D88">
            <w:pPr>
              <w:pStyle w:val="Normal1"/>
            </w:pPr>
          </w:p>
        </w:tc>
      </w:tr>
      <w:tr w:rsidR="00E32D88" w:rsidRPr="0025647D" w14:paraId="39AC54B0"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6E393242"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2349F66E"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677F9587"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24984565"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0AAF602" w14:textId="77777777" w:rsidR="00E32D88" w:rsidRPr="0025647D" w:rsidRDefault="00E32D88">
            <w:pPr>
              <w:pStyle w:val="Normal1"/>
            </w:pPr>
          </w:p>
        </w:tc>
      </w:tr>
      <w:tr w:rsidR="00E32D88" w:rsidRPr="0025647D" w14:paraId="7E98B317"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2339B2FD" w14:textId="77777777" w:rsidR="00E32D88" w:rsidRPr="0025647D"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77946B0C" w14:textId="77777777" w:rsidR="00E32D88" w:rsidRPr="0025647D"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13DBB515" w14:textId="77777777" w:rsidR="00E32D88" w:rsidRPr="0025647D"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6EBE94B5" w14:textId="77777777" w:rsidR="00E32D88" w:rsidRPr="0025647D"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205BD8CB" w14:textId="77777777" w:rsidR="00E32D88" w:rsidRPr="0025647D" w:rsidRDefault="00E32D88">
            <w:pPr>
              <w:pStyle w:val="Normal1"/>
            </w:pPr>
          </w:p>
        </w:tc>
      </w:tr>
    </w:tbl>
    <w:p w14:paraId="431B8745" w14:textId="77777777" w:rsidR="00E32D88" w:rsidRPr="0025647D" w:rsidRDefault="00E32D88">
      <w:pPr>
        <w:pStyle w:val="Normal1"/>
        <w:rPr>
          <w:b/>
          <w:sz w:val="28"/>
          <w:szCs w:val="28"/>
        </w:rPr>
      </w:pPr>
    </w:p>
    <w:p w14:paraId="12213D1B" w14:textId="77777777" w:rsidR="00E32D88" w:rsidRPr="0025647D" w:rsidRDefault="00E32D88">
      <w:pPr>
        <w:pStyle w:val="Normal1"/>
        <w:rPr>
          <w:b/>
          <w:sz w:val="28"/>
          <w:szCs w:val="28"/>
        </w:rPr>
      </w:pPr>
    </w:p>
    <w:p w14:paraId="203202E3" w14:textId="77777777" w:rsidR="00E32D88" w:rsidRPr="0025647D" w:rsidRDefault="00E32D88">
      <w:pPr>
        <w:pStyle w:val="Normal1"/>
        <w:rPr>
          <w:b/>
          <w:sz w:val="28"/>
          <w:szCs w:val="28"/>
        </w:rPr>
      </w:pPr>
    </w:p>
    <w:p w14:paraId="39A57C48" w14:textId="77777777" w:rsidR="00E32D88" w:rsidRPr="0025647D" w:rsidRDefault="00E32D88">
      <w:pPr>
        <w:pStyle w:val="Normal1"/>
        <w:rPr>
          <w:b/>
          <w:sz w:val="28"/>
          <w:szCs w:val="28"/>
        </w:rPr>
      </w:pPr>
    </w:p>
    <w:p w14:paraId="1C9DAA61" w14:textId="4DC1CAEB" w:rsidR="00E32D88" w:rsidRDefault="00E32D88">
      <w:pPr>
        <w:pStyle w:val="Normal1"/>
        <w:rPr>
          <w:b/>
          <w:sz w:val="28"/>
          <w:szCs w:val="28"/>
        </w:rPr>
      </w:pPr>
    </w:p>
    <w:p w14:paraId="1E9274F0" w14:textId="739CCD50" w:rsidR="00643713" w:rsidRDefault="00643713">
      <w:pPr>
        <w:pStyle w:val="Normal1"/>
        <w:rPr>
          <w:b/>
          <w:sz w:val="28"/>
          <w:szCs w:val="28"/>
        </w:rPr>
      </w:pPr>
    </w:p>
    <w:p w14:paraId="617D63C1" w14:textId="2268E052" w:rsidR="00643713" w:rsidRDefault="00643713">
      <w:pPr>
        <w:pStyle w:val="Normal1"/>
        <w:rPr>
          <w:b/>
          <w:sz w:val="28"/>
          <w:szCs w:val="28"/>
        </w:rPr>
      </w:pPr>
    </w:p>
    <w:p w14:paraId="2C727146" w14:textId="3D7048D8" w:rsidR="00643713" w:rsidRDefault="00643713">
      <w:pPr>
        <w:pStyle w:val="Normal1"/>
        <w:rPr>
          <w:b/>
          <w:sz w:val="28"/>
          <w:szCs w:val="28"/>
        </w:rPr>
      </w:pPr>
    </w:p>
    <w:p w14:paraId="17A76C13" w14:textId="77777777" w:rsidR="00643713" w:rsidRPr="0025647D" w:rsidRDefault="00643713">
      <w:pPr>
        <w:pStyle w:val="Normal1"/>
        <w:rPr>
          <w:b/>
          <w:sz w:val="28"/>
          <w:szCs w:val="28"/>
        </w:rPr>
      </w:pPr>
    </w:p>
    <w:p w14:paraId="62EEBE08" w14:textId="77777777" w:rsidR="00DC3FCE" w:rsidRDefault="00DC3FCE">
      <w:pPr>
        <w:pStyle w:val="Normal1"/>
        <w:rPr>
          <w:b/>
          <w:sz w:val="24"/>
          <w:szCs w:val="24"/>
        </w:rPr>
      </w:pPr>
    </w:p>
    <w:p w14:paraId="3A73D0A4" w14:textId="77777777" w:rsidR="00DC3FCE" w:rsidRDefault="00DC3FCE">
      <w:pPr>
        <w:pStyle w:val="Normal1"/>
        <w:rPr>
          <w:b/>
          <w:sz w:val="24"/>
          <w:szCs w:val="24"/>
        </w:rPr>
      </w:pPr>
    </w:p>
    <w:p w14:paraId="19FD5395" w14:textId="77777777" w:rsidR="00DC3FCE" w:rsidRDefault="00DC3FCE">
      <w:pPr>
        <w:pStyle w:val="Normal1"/>
        <w:rPr>
          <w:b/>
          <w:sz w:val="24"/>
          <w:szCs w:val="24"/>
        </w:rPr>
      </w:pPr>
    </w:p>
    <w:p w14:paraId="679E0502" w14:textId="0817F421" w:rsidR="00E32D88" w:rsidRPr="0025647D" w:rsidRDefault="007F42B0">
      <w:pPr>
        <w:pStyle w:val="Normal1"/>
        <w:rPr>
          <w:b/>
          <w:sz w:val="24"/>
          <w:szCs w:val="24"/>
        </w:rPr>
      </w:pPr>
      <w:bookmarkStart w:id="85" w:name="Appendix9"/>
      <w:bookmarkEnd w:id="85"/>
      <w:r w:rsidRPr="0025647D">
        <w:rPr>
          <w:b/>
          <w:sz w:val="24"/>
          <w:szCs w:val="24"/>
        </w:rPr>
        <w:lastRenderedPageBreak/>
        <w:t>APPENDIX 9</w:t>
      </w:r>
    </w:p>
    <w:p w14:paraId="3432F94A" w14:textId="77777777" w:rsidR="00E32D88" w:rsidRPr="0025647D" w:rsidRDefault="007F42B0">
      <w:pPr>
        <w:pStyle w:val="Normal1"/>
        <w:spacing w:after="0" w:line="240" w:lineRule="auto"/>
        <w:jc w:val="center"/>
        <w:rPr>
          <w:b/>
          <w:sz w:val="24"/>
          <w:szCs w:val="24"/>
        </w:rPr>
      </w:pPr>
      <w:r w:rsidRPr="0025647D">
        <w:rPr>
          <w:b/>
          <w:sz w:val="24"/>
          <w:szCs w:val="24"/>
        </w:rPr>
        <w:t>Chronology of Significant Events</w:t>
      </w:r>
    </w:p>
    <w:tbl>
      <w:tblPr>
        <w:tblStyle w:val="13"/>
        <w:tblW w:w="10080" w:type="dxa"/>
        <w:tblInd w:w="93" w:type="dxa"/>
        <w:tblLayout w:type="fixed"/>
        <w:tblLook w:val="0400" w:firstRow="0" w:lastRow="0" w:firstColumn="0" w:lastColumn="0" w:noHBand="0" w:noVBand="1"/>
      </w:tblPr>
      <w:tblGrid>
        <w:gridCol w:w="4040"/>
        <w:gridCol w:w="6040"/>
      </w:tblGrid>
      <w:tr w:rsidR="00E32D88" w:rsidRPr="0025647D" w14:paraId="50F38E18" w14:textId="77777777">
        <w:trPr>
          <w:trHeight w:val="300"/>
        </w:trPr>
        <w:tc>
          <w:tcPr>
            <w:tcW w:w="40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926460" w14:textId="77777777" w:rsidR="00E32D88" w:rsidRPr="0025647D" w:rsidRDefault="007F42B0">
            <w:pPr>
              <w:pStyle w:val="Normal1"/>
              <w:spacing w:after="0" w:line="240" w:lineRule="auto"/>
              <w:rPr>
                <w:b/>
              </w:rPr>
            </w:pPr>
            <w:r w:rsidRPr="0025647D">
              <w:rPr>
                <w:b/>
              </w:rPr>
              <w:t xml:space="preserve">Name: </w:t>
            </w:r>
          </w:p>
        </w:tc>
        <w:tc>
          <w:tcPr>
            <w:tcW w:w="6040" w:type="dxa"/>
            <w:tcBorders>
              <w:top w:val="single" w:sz="4" w:space="0" w:color="000000"/>
              <w:left w:val="nil"/>
              <w:bottom w:val="single" w:sz="4" w:space="0" w:color="000000"/>
              <w:right w:val="single" w:sz="4" w:space="0" w:color="000000"/>
            </w:tcBorders>
            <w:shd w:val="clear" w:color="auto" w:fill="auto"/>
            <w:vAlign w:val="bottom"/>
          </w:tcPr>
          <w:p w14:paraId="65217E34" w14:textId="5592E1FB" w:rsidR="00E32D88" w:rsidRPr="0025647D" w:rsidRDefault="00315612">
            <w:pPr>
              <w:pStyle w:val="Normal1"/>
              <w:spacing w:after="0" w:line="240" w:lineRule="auto"/>
              <w:rPr>
                <w:b/>
              </w:rPr>
            </w:pPr>
            <w:r>
              <w:rPr>
                <w:b/>
              </w:rPr>
              <w:t>Student</w:t>
            </w:r>
            <w:r w:rsidR="007F42B0" w:rsidRPr="0025647D">
              <w:rPr>
                <w:b/>
              </w:rPr>
              <w:t xml:space="preserve"> Class/Form: </w:t>
            </w:r>
          </w:p>
        </w:tc>
      </w:tr>
    </w:tbl>
    <w:p w14:paraId="2A9F1C91" w14:textId="77777777" w:rsidR="00E32D88" w:rsidRPr="0025647D" w:rsidRDefault="007F42B0">
      <w:pPr>
        <w:pStyle w:val="Normal1"/>
        <w:spacing w:after="0" w:line="240" w:lineRule="auto"/>
      </w:pPr>
      <w:r w:rsidRPr="0025647D">
        <w:rPr>
          <w:b/>
        </w:rPr>
        <w:tab/>
      </w:r>
      <w:r w:rsidRPr="0025647D">
        <w:rPr>
          <w:b/>
        </w:rPr>
        <w:tab/>
      </w:r>
      <w:r w:rsidRPr="0025647D">
        <w:rPr>
          <w:b/>
        </w:rPr>
        <w:tab/>
      </w:r>
      <w:r w:rsidRPr="0025647D">
        <w:rPr>
          <w:b/>
        </w:rPr>
        <w:tab/>
      </w:r>
    </w:p>
    <w:p w14:paraId="3517A518" w14:textId="77777777" w:rsidR="00E32D88" w:rsidRPr="0025647D" w:rsidRDefault="007F42B0">
      <w:pPr>
        <w:pStyle w:val="Normal1"/>
        <w:spacing w:after="0" w:line="240" w:lineRule="auto"/>
        <w:rPr>
          <w:b/>
        </w:rPr>
      </w:pPr>
      <w:r w:rsidRPr="0025647D">
        <w:rPr>
          <w:b/>
        </w:rPr>
        <w:t>Suggestions below on how to complete this:</w:t>
      </w:r>
    </w:p>
    <w:tbl>
      <w:tblPr>
        <w:tblStyle w:val="12"/>
        <w:tblW w:w="9048" w:type="dxa"/>
        <w:tblInd w:w="93" w:type="dxa"/>
        <w:tblLayout w:type="fixed"/>
        <w:tblLook w:val="0400" w:firstRow="0" w:lastRow="0" w:firstColumn="0" w:lastColumn="0" w:noHBand="0" w:noVBand="1"/>
      </w:tblPr>
      <w:tblGrid>
        <w:gridCol w:w="252"/>
        <w:gridCol w:w="762"/>
        <w:gridCol w:w="1126"/>
        <w:gridCol w:w="1622"/>
        <w:gridCol w:w="924"/>
        <w:gridCol w:w="2938"/>
        <w:gridCol w:w="471"/>
        <w:gridCol w:w="899"/>
        <w:gridCol w:w="54"/>
      </w:tblGrid>
      <w:tr w:rsidR="00E32D88" w:rsidRPr="0025647D" w14:paraId="13BC73F8" w14:textId="77777777" w:rsidTr="005E3E9A">
        <w:trPr>
          <w:gridAfter w:val="1"/>
          <w:wAfter w:w="54" w:type="dxa"/>
          <w:trHeight w:val="280"/>
        </w:trPr>
        <w:tc>
          <w:tcPr>
            <w:tcW w:w="376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72548F5" w14:textId="77777777" w:rsidR="00E32D88" w:rsidRPr="0025647D" w:rsidRDefault="007F42B0">
            <w:pPr>
              <w:pStyle w:val="Normal1"/>
              <w:spacing w:after="0" w:line="240" w:lineRule="auto"/>
            </w:pPr>
            <w:r w:rsidRPr="0025647D">
              <w:t>Incident logs</w:t>
            </w:r>
          </w:p>
        </w:tc>
        <w:tc>
          <w:tcPr>
            <w:tcW w:w="5232" w:type="dxa"/>
            <w:gridSpan w:val="4"/>
            <w:tcBorders>
              <w:top w:val="single" w:sz="4" w:space="0" w:color="000000"/>
              <w:left w:val="nil"/>
              <w:bottom w:val="single" w:sz="4" w:space="0" w:color="000000"/>
              <w:right w:val="single" w:sz="4" w:space="0" w:color="000000"/>
            </w:tcBorders>
            <w:shd w:val="clear" w:color="auto" w:fill="auto"/>
            <w:vAlign w:val="bottom"/>
          </w:tcPr>
          <w:p w14:paraId="1C6CC489" w14:textId="77777777" w:rsidR="00E32D88" w:rsidRPr="0025647D" w:rsidRDefault="007F42B0">
            <w:pPr>
              <w:pStyle w:val="Normal1"/>
              <w:spacing w:after="0" w:line="240" w:lineRule="auto"/>
            </w:pPr>
            <w:r w:rsidRPr="0025647D">
              <w:t>S47 Enquiries</w:t>
            </w:r>
          </w:p>
        </w:tc>
      </w:tr>
      <w:tr w:rsidR="00E32D88" w:rsidRPr="0025647D" w14:paraId="64795C9A"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3FB9AD69" w14:textId="77777777" w:rsidR="00E32D88" w:rsidRPr="0025647D" w:rsidRDefault="007F42B0">
            <w:pPr>
              <w:pStyle w:val="Normal1"/>
              <w:spacing w:after="0" w:line="240" w:lineRule="auto"/>
            </w:pPr>
            <w:r w:rsidRPr="0025647D">
              <w:t xml:space="preserve">Bullying incident </w:t>
            </w:r>
          </w:p>
        </w:tc>
        <w:tc>
          <w:tcPr>
            <w:tcW w:w="5232" w:type="dxa"/>
            <w:gridSpan w:val="4"/>
            <w:tcBorders>
              <w:top w:val="nil"/>
              <w:left w:val="nil"/>
              <w:bottom w:val="single" w:sz="4" w:space="0" w:color="000000"/>
              <w:right w:val="single" w:sz="4" w:space="0" w:color="000000"/>
            </w:tcBorders>
            <w:shd w:val="clear" w:color="auto" w:fill="auto"/>
            <w:vAlign w:val="bottom"/>
          </w:tcPr>
          <w:p w14:paraId="513E7773" w14:textId="77777777" w:rsidR="00E32D88" w:rsidRPr="0025647D" w:rsidRDefault="007F42B0">
            <w:pPr>
              <w:pStyle w:val="Normal1"/>
              <w:spacing w:after="0" w:line="240" w:lineRule="auto"/>
            </w:pPr>
            <w:r w:rsidRPr="0025647D">
              <w:t>Case Conference details</w:t>
            </w:r>
          </w:p>
        </w:tc>
      </w:tr>
      <w:tr w:rsidR="00E32D88" w:rsidRPr="0025647D" w14:paraId="7D735F20"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1EE27A61" w14:textId="77777777" w:rsidR="00E32D88" w:rsidRPr="0025647D" w:rsidRDefault="007F42B0">
            <w:pPr>
              <w:pStyle w:val="Normal1"/>
              <w:spacing w:after="0" w:line="240" w:lineRule="auto"/>
            </w:pPr>
            <w:r w:rsidRPr="0025647D">
              <w:t>Racist or hate incidents</w:t>
            </w:r>
          </w:p>
        </w:tc>
        <w:tc>
          <w:tcPr>
            <w:tcW w:w="5232" w:type="dxa"/>
            <w:gridSpan w:val="4"/>
            <w:tcBorders>
              <w:top w:val="nil"/>
              <w:left w:val="nil"/>
              <w:bottom w:val="single" w:sz="4" w:space="0" w:color="000000"/>
              <w:right w:val="single" w:sz="4" w:space="0" w:color="000000"/>
            </w:tcBorders>
            <w:shd w:val="clear" w:color="auto" w:fill="auto"/>
            <w:vAlign w:val="bottom"/>
          </w:tcPr>
          <w:p w14:paraId="717DAD6F" w14:textId="77777777" w:rsidR="00E32D88" w:rsidRPr="0025647D" w:rsidRDefault="007F42B0">
            <w:pPr>
              <w:pStyle w:val="Normal1"/>
              <w:spacing w:after="0" w:line="240" w:lineRule="auto"/>
            </w:pPr>
            <w:r w:rsidRPr="0025647D">
              <w:t>Accommodation Episode/De-Accommodation</w:t>
            </w:r>
          </w:p>
        </w:tc>
      </w:tr>
      <w:tr w:rsidR="00E32D88" w:rsidRPr="0025647D" w14:paraId="443D4042"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4E154CBB" w14:textId="77777777" w:rsidR="00E32D88" w:rsidRPr="0025647D" w:rsidRDefault="007F42B0">
            <w:pPr>
              <w:pStyle w:val="Normal1"/>
              <w:spacing w:after="0" w:line="240" w:lineRule="auto"/>
            </w:pPr>
            <w:r w:rsidRPr="0025647D">
              <w:t>Early Help Assessment opened</w:t>
            </w:r>
          </w:p>
        </w:tc>
        <w:tc>
          <w:tcPr>
            <w:tcW w:w="5232" w:type="dxa"/>
            <w:gridSpan w:val="4"/>
            <w:tcBorders>
              <w:top w:val="nil"/>
              <w:left w:val="nil"/>
              <w:bottom w:val="single" w:sz="4" w:space="0" w:color="000000"/>
              <w:right w:val="single" w:sz="4" w:space="0" w:color="000000"/>
            </w:tcBorders>
            <w:shd w:val="clear" w:color="auto" w:fill="auto"/>
            <w:vAlign w:val="bottom"/>
          </w:tcPr>
          <w:p w14:paraId="222D7063" w14:textId="77777777" w:rsidR="00E32D88" w:rsidRPr="0025647D" w:rsidRDefault="007F42B0">
            <w:pPr>
              <w:pStyle w:val="Normal1"/>
              <w:spacing w:after="0" w:line="240" w:lineRule="auto"/>
            </w:pPr>
            <w:r w:rsidRPr="0025647D">
              <w:t>LAC</w:t>
            </w:r>
          </w:p>
        </w:tc>
      </w:tr>
      <w:tr w:rsidR="00E32D88" w:rsidRPr="0025647D" w14:paraId="50832542"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7CD709F3" w14:textId="77777777" w:rsidR="00E32D88" w:rsidRPr="0025647D" w:rsidRDefault="007F42B0">
            <w:pPr>
              <w:pStyle w:val="Normal1"/>
              <w:spacing w:after="0" w:line="240" w:lineRule="auto"/>
            </w:pPr>
            <w:r w:rsidRPr="0025647D">
              <w:t>Early Help Assessment closed</w:t>
            </w:r>
          </w:p>
        </w:tc>
        <w:tc>
          <w:tcPr>
            <w:tcW w:w="5232" w:type="dxa"/>
            <w:gridSpan w:val="4"/>
            <w:tcBorders>
              <w:top w:val="nil"/>
              <w:left w:val="nil"/>
              <w:bottom w:val="single" w:sz="4" w:space="0" w:color="000000"/>
              <w:right w:val="single" w:sz="4" w:space="0" w:color="000000"/>
            </w:tcBorders>
            <w:shd w:val="clear" w:color="auto" w:fill="auto"/>
            <w:vAlign w:val="bottom"/>
          </w:tcPr>
          <w:p w14:paraId="60A5B7A5" w14:textId="77777777" w:rsidR="00E32D88" w:rsidRPr="0025647D" w:rsidRDefault="007F42B0">
            <w:pPr>
              <w:pStyle w:val="Normal1"/>
              <w:spacing w:after="0" w:line="240" w:lineRule="auto"/>
            </w:pPr>
            <w:r w:rsidRPr="0025647D">
              <w:t>Placement Moves</w:t>
            </w:r>
          </w:p>
        </w:tc>
      </w:tr>
      <w:tr w:rsidR="00E32D88" w:rsidRPr="0025647D" w14:paraId="388EC256" w14:textId="77777777" w:rsidTr="005E3E9A">
        <w:trPr>
          <w:gridAfter w:val="1"/>
          <w:wAfter w:w="54" w:type="dxa"/>
          <w:trHeight w:val="56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52393988" w14:textId="77777777" w:rsidR="00E32D88" w:rsidRPr="0025647D" w:rsidRDefault="007F42B0">
            <w:pPr>
              <w:pStyle w:val="Normal1"/>
              <w:spacing w:after="0" w:line="240" w:lineRule="auto"/>
            </w:pPr>
            <w:r w:rsidRPr="0025647D">
              <w:t>SEND</w:t>
            </w:r>
          </w:p>
        </w:tc>
        <w:tc>
          <w:tcPr>
            <w:tcW w:w="5232" w:type="dxa"/>
            <w:gridSpan w:val="4"/>
            <w:tcBorders>
              <w:top w:val="nil"/>
              <w:left w:val="nil"/>
              <w:bottom w:val="single" w:sz="4" w:space="0" w:color="000000"/>
              <w:right w:val="single" w:sz="4" w:space="0" w:color="000000"/>
            </w:tcBorders>
            <w:shd w:val="clear" w:color="auto" w:fill="auto"/>
            <w:vAlign w:val="bottom"/>
          </w:tcPr>
          <w:p w14:paraId="7860E71A" w14:textId="4B43ECB7" w:rsidR="00E32D88" w:rsidRPr="0025647D" w:rsidRDefault="007F42B0">
            <w:pPr>
              <w:pStyle w:val="Normal1"/>
              <w:spacing w:after="0" w:line="240" w:lineRule="auto"/>
            </w:pPr>
            <w:r w:rsidRPr="0025647D">
              <w:t>Significant events for child eg. Medical examination, change of school</w:t>
            </w:r>
            <w:r w:rsidR="00F46177">
              <w:t>/college</w:t>
            </w:r>
            <w:r w:rsidRPr="0025647D">
              <w:t xml:space="preserve"> etc.</w:t>
            </w:r>
          </w:p>
        </w:tc>
      </w:tr>
      <w:tr w:rsidR="00E32D88" w:rsidRPr="0025647D" w14:paraId="4EDB281D"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57C23AAD" w14:textId="77777777" w:rsidR="00E32D88" w:rsidRPr="0025647D" w:rsidRDefault="007F42B0">
            <w:pPr>
              <w:pStyle w:val="Normal1"/>
              <w:spacing w:after="0" w:line="240" w:lineRule="auto"/>
            </w:pPr>
            <w:r w:rsidRPr="0025647D">
              <w:t>Referral made to Social Care</w:t>
            </w:r>
          </w:p>
        </w:tc>
        <w:tc>
          <w:tcPr>
            <w:tcW w:w="5232" w:type="dxa"/>
            <w:gridSpan w:val="4"/>
            <w:tcBorders>
              <w:top w:val="nil"/>
              <w:left w:val="nil"/>
              <w:bottom w:val="single" w:sz="4" w:space="0" w:color="000000"/>
              <w:right w:val="single" w:sz="4" w:space="0" w:color="000000"/>
            </w:tcBorders>
            <w:shd w:val="clear" w:color="auto" w:fill="auto"/>
            <w:vAlign w:val="bottom"/>
          </w:tcPr>
          <w:p w14:paraId="5151EC18" w14:textId="77777777" w:rsidR="00E32D88" w:rsidRPr="0025647D" w:rsidRDefault="007F42B0">
            <w:pPr>
              <w:pStyle w:val="Normal1"/>
              <w:spacing w:after="0" w:line="240" w:lineRule="auto"/>
            </w:pPr>
            <w:r w:rsidRPr="0025647D">
              <w:t>Key planning meetings and Decision making</w:t>
            </w:r>
          </w:p>
        </w:tc>
      </w:tr>
      <w:tr w:rsidR="00E32D88" w:rsidRPr="0025647D" w14:paraId="150EEAF5"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489EC0BE" w14:textId="77777777" w:rsidR="00E32D88" w:rsidRPr="0025647D" w:rsidRDefault="007F42B0">
            <w:pPr>
              <w:pStyle w:val="Normal1"/>
              <w:spacing w:after="0" w:line="240" w:lineRule="auto"/>
            </w:pPr>
            <w:r w:rsidRPr="0025647D">
              <w:t>Significant Family Event e.g. Birth or Death,</w:t>
            </w:r>
          </w:p>
        </w:tc>
        <w:tc>
          <w:tcPr>
            <w:tcW w:w="5232" w:type="dxa"/>
            <w:gridSpan w:val="4"/>
            <w:tcBorders>
              <w:top w:val="nil"/>
              <w:left w:val="nil"/>
              <w:bottom w:val="single" w:sz="4" w:space="0" w:color="000000"/>
              <w:right w:val="single" w:sz="4" w:space="0" w:color="000000"/>
            </w:tcBorders>
            <w:shd w:val="clear" w:color="auto" w:fill="auto"/>
            <w:vAlign w:val="bottom"/>
          </w:tcPr>
          <w:p w14:paraId="0D551B8F" w14:textId="77777777" w:rsidR="00E32D88" w:rsidRPr="0025647D" w:rsidRDefault="007F42B0">
            <w:pPr>
              <w:pStyle w:val="Normal1"/>
              <w:spacing w:after="0" w:line="240" w:lineRule="auto"/>
            </w:pPr>
            <w:r w:rsidRPr="0025647D">
              <w:t>Legal Actions</w:t>
            </w:r>
          </w:p>
        </w:tc>
      </w:tr>
      <w:tr w:rsidR="00E32D88" w:rsidRPr="0025647D" w14:paraId="406136ED"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785880B5" w14:textId="77777777" w:rsidR="00E32D88" w:rsidRPr="0025647D" w:rsidRDefault="007F42B0">
            <w:pPr>
              <w:pStyle w:val="Normal1"/>
              <w:spacing w:after="0" w:line="240" w:lineRule="auto"/>
            </w:pPr>
            <w:r w:rsidRPr="0025647D">
              <w:t>Changes in household</w:t>
            </w:r>
          </w:p>
        </w:tc>
        <w:tc>
          <w:tcPr>
            <w:tcW w:w="5232" w:type="dxa"/>
            <w:gridSpan w:val="4"/>
            <w:tcBorders>
              <w:top w:val="nil"/>
              <w:left w:val="nil"/>
              <w:bottom w:val="single" w:sz="4" w:space="0" w:color="000000"/>
              <w:right w:val="single" w:sz="4" w:space="0" w:color="000000"/>
            </w:tcBorders>
            <w:shd w:val="clear" w:color="auto" w:fill="auto"/>
            <w:vAlign w:val="bottom"/>
          </w:tcPr>
          <w:p w14:paraId="764E996F" w14:textId="77777777" w:rsidR="00E32D88" w:rsidRPr="0025647D" w:rsidRDefault="007F42B0">
            <w:pPr>
              <w:pStyle w:val="Normal1"/>
              <w:spacing w:after="0" w:line="240" w:lineRule="auto"/>
            </w:pPr>
            <w:r w:rsidRPr="0025647D">
              <w:t>Telephone call to parents reporting concerns</w:t>
            </w:r>
          </w:p>
        </w:tc>
      </w:tr>
      <w:tr w:rsidR="00E32D88" w:rsidRPr="0025647D" w14:paraId="779DB1A7"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6C8508D2" w14:textId="77777777" w:rsidR="00E32D88" w:rsidRPr="0025647D" w:rsidRDefault="007F42B0">
            <w:pPr>
              <w:pStyle w:val="Normal1"/>
              <w:spacing w:after="0" w:line="240" w:lineRule="auto"/>
            </w:pPr>
            <w:r w:rsidRPr="0025647D">
              <w:t xml:space="preserve">Professional/Family/Public Concerns </w:t>
            </w:r>
          </w:p>
        </w:tc>
        <w:tc>
          <w:tcPr>
            <w:tcW w:w="5232" w:type="dxa"/>
            <w:gridSpan w:val="4"/>
            <w:tcBorders>
              <w:top w:val="nil"/>
              <w:left w:val="nil"/>
              <w:bottom w:val="single" w:sz="4" w:space="0" w:color="000000"/>
              <w:right w:val="single" w:sz="4" w:space="0" w:color="000000"/>
            </w:tcBorders>
            <w:shd w:val="clear" w:color="auto" w:fill="auto"/>
            <w:vAlign w:val="bottom"/>
          </w:tcPr>
          <w:p w14:paraId="46B0619D" w14:textId="77777777" w:rsidR="00E32D88" w:rsidRPr="0025647D" w:rsidRDefault="007F42B0">
            <w:pPr>
              <w:pStyle w:val="Normal1"/>
              <w:spacing w:after="0" w:line="240" w:lineRule="auto"/>
            </w:pPr>
            <w:r w:rsidRPr="0025647D">
              <w:t>Strategy meeting held</w:t>
            </w:r>
          </w:p>
        </w:tc>
      </w:tr>
      <w:tr w:rsidR="00E32D88" w:rsidRPr="0025647D" w14:paraId="10F51FA5" w14:textId="77777777" w:rsidTr="005E3E9A">
        <w:trPr>
          <w:gridAfter w:val="2"/>
          <w:wAfter w:w="953" w:type="dxa"/>
        </w:trPr>
        <w:tc>
          <w:tcPr>
            <w:tcW w:w="252" w:type="dxa"/>
          </w:tcPr>
          <w:p w14:paraId="77B549E7" w14:textId="77777777" w:rsidR="00E32D88" w:rsidRPr="0025647D" w:rsidRDefault="00E32D88">
            <w:pPr>
              <w:pStyle w:val="Normal1"/>
              <w:widowControl w:val="0"/>
              <w:spacing w:after="0"/>
            </w:pPr>
          </w:p>
        </w:tc>
        <w:tc>
          <w:tcPr>
            <w:tcW w:w="4434" w:type="dxa"/>
            <w:gridSpan w:val="4"/>
          </w:tcPr>
          <w:p w14:paraId="00E1150A" w14:textId="77777777" w:rsidR="00E32D88" w:rsidRPr="0025647D" w:rsidRDefault="00E32D88">
            <w:pPr>
              <w:pStyle w:val="Normal1"/>
              <w:tabs>
                <w:tab w:val="left" w:pos="5363"/>
              </w:tabs>
              <w:spacing w:after="0" w:line="240" w:lineRule="auto"/>
              <w:ind w:left="360" w:hanging="360"/>
            </w:pPr>
          </w:p>
        </w:tc>
        <w:tc>
          <w:tcPr>
            <w:tcW w:w="3409" w:type="dxa"/>
            <w:gridSpan w:val="2"/>
          </w:tcPr>
          <w:p w14:paraId="55F0C652" w14:textId="77777777" w:rsidR="00E32D88" w:rsidRPr="0025647D" w:rsidRDefault="00E32D88">
            <w:pPr>
              <w:pStyle w:val="Normal1"/>
              <w:tabs>
                <w:tab w:val="left" w:pos="5363"/>
              </w:tabs>
              <w:spacing w:after="0" w:line="240" w:lineRule="auto"/>
            </w:pPr>
          </w:p>
        </w:tc>
      </w:tr>
      <w:tr w:rsidR="00E32D88" w:rsidRPr="0025647D" w14:paraId="0BEA67B2" w14:textId="77777777" w:rsidTr="005E3E9A">
        <w:tc>
          <w:tcPr>
            <w:tcW w:w="252" w:type="dxa"/>
          </w:tcPr>
          <w:p w14:paraId="26CBB271"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6F89670C" w14:textId="77777777" w:rsidR="00E32D88" w:rsidRPr="0025647D" w:rsidRDefault="00E32D88">
            <w:pPr>
              <w:pStyle w:val="Normal1"/>
              <w:spacing w:after="0" w:line="240" w:lineRule="auto"/>
            </w:pPr>
          </w:p>
          <w:p w14:paraId="05433AF0" w14:textId="77777777" w:rsidR="00E32D88" w:rsidRPr="0025647D" w:rsidRDefault="007F42B0">
            <w:pPr>
              <w:pStyle w:val="Normal1"/>
              <w:spacing w:after="0" w:line="240" w:lineRule="auto"/>
              <w:rPr>
                <w:b/>
              </w:rPr>
            </w:pPr>
            <w:r w:rsidRPr="0025647D">
              <w:rPr>
                <w:b/>
              </w:rPr>
              <w:t>Pupil</w:t>
            </w:r>
          </w:p>
          <w:p w14:paraId="7F38BB29" w14:textId="77777777" w:rsidR="00E32D88" w:rsidRPr="0025647D" w:rsidRDefault="007F42B0">
            <w:pPr>
              <w:pStyle w:val="Normal1"/>
              <w:spacing w:after="0" w:line="240" w:lineRule="auto"/>
            </w:pPr>
            <w:r w:rsidRPr="0025647D">
              <w:rPr>
                <w:b/>
              </w:rPr>
              <w:t>No.</w:t>
            </w:r>
          </w:p>
        </w:tc>
        <w:tc>
          <w:tcPr>
            <w:tcW w:w="1126" w:type="dxa"/>
            <w:tcBorders>
              <w:top w:val="single" w:sz="6" w:space="0" w:color="000000"/>
              <w:left w:val="single" w:sz="6" w:space="0" w:color="000000"/>
              <w:bottom w:val="single" w:sz="6" w:space="0" w:color="000000"/>
              <w:right w:val="single" w:sz="6" w:space="0" w:color="000000"/>
            </w:tcBorders>
          </w:tcPr>
          <w:p w14:paraId="3E711A04" w14:textId="77777777" w:rsidR="00E32D88" w:rsidRPr="0025647D" w:rsidRDefault="00E32D88">
            <w:pPr>
              <w:pStyle w:val="Normal1"/>
              <w:spacing w:after="0" w:line="240" w:lineRule="auto"/>
            </w:pPr>
          </w:p>
          <w:p w14:paraId="13FFEAB1" w14:textId="77777777" w:rsidR="00E32D88" w:rsidRPr="0025647D" w:rsidRDefault="007F42B0">
            <w:pPr>
              <w:pStyle w:val="Normal1"/>
              <w:spacing w:after="0" w:line="240" w:lineRule="auto"/>
            </w:pPr>
            <w:r w:rsidRPr="0025647D">
              <w:rPr>
                <w:b/>
              </w:rPr>
              <w:t>Date</w:t>
            </w:r>
          </w:p>
        </w:tc>
        <w:tc>
          <w:tcPr>
            <w:tcW w:w="5484" w:type="dxa"/>
            <w:gridSpan w:val="3"/>
            <w:tcBorders>
              <w:top w:val="single" w:sz="6" w:space="0" w:color="000000"/>
              <w:left w:val="single" w:sz="6" w:space="0" w:color="000000"/>
              <w:bottom w:val="single" w:sz="6" w:space="0" w:color="000000"/>
              <w:right w:val="single" w:sz="6" w:space="0" w:color="000000"/>
            </w:tcBorders>
          </w:tcPr>
          <w:p w14:paraId="5BDB369B" w14:textId="77777777" w:rsidR="00E32D88" w:rsidRPr="0025647D" w:rsidRDefault="00E32D88">
            <w:pPr>
              <w:pStyle w:val="Normal1"/>
              <w:spacing w:after="0" w:line="240" w:lineRule="auto"/>
            </w:pPr>
          </w:p>
          <w:p w14:paraId="03CABBE4" w14:textId="77777777" w:rsidR="00E32D88" w:rsidRPr="0025647D" w:rsidRDefault="007F42B0">
            <w:pPr>
              <w:pStyle w:val="Normal1"/>
              <w:spacing w:after="0" w:line="240" w:lineRule="auto"/>
            </w:pPr>
            <w:r w:rsidRPr="0025647D">
              <w:rPr>
                <w:b/>
              </w:rPr>
              <w:t>Detail of Significant Event</w:t>
            </w:r>
          </w:p>
        </w:tc>
        <w:tc>
          <w:tcPr>
            <w:tcW w:w="1424" w:type="dxa"/>
            <w:gridSpan w:val="3"/>
            <w:tcBorders>
              <w:top w:val="single" w:sz="6" w:space="0" w:color="000000"/>
              <w:left w:val="single" w:sz="6" w:space="0" w:color="000000"/>
              <w:bottom w:val="single" w:sz="6" w:space="0" w:color="000000"/>
              <w:right w:val="single" w:sz="6" w:space="0" w:color="000000"/>
            </w:tcBorders>
          </w:tcPr>
          <w:p w14:paraId="1396DCAB" w14:textId="77777777" w:rsidR="00E32D88" w:rsidRPr="0025647D" w:rsidRDefault="007F42B0">
            <w:pPr>
              <w:pStyle w:val="Normal1"/>
              <w:spacing w:after="0" w:line="240" w:lineRule="auto"/>
              <w:rPr>
                <w:b/>
              </w:rPr>
            </w:pPr>
            <w:r w:rsidRPr="0025647D">
              <w:rPr>
                <w:b/>
              </w:rPr>
              <w:t>Witness or</w:t>
            </w:r>
          </w:p>
          <w:p w14:paraId="1D9C4080" w14:textId="77777777" w:rsidR="00E32D88" w:rsidRPr="0025647D" w:rsidRDefault="007F42B0">
            <w:pPr>
              <w:pStyle w:val="Normal1"/>
              <w:spacing w:after="0" w:line="240" w:lineRule="auto"/>
              <w:rPr>
                <w:b/>
              </w:rPr>
            </w:pPr>
            <w:r w:rsidRPr="0025647D">
              <w:rPr>
                <w:b/>
              </w:rPr>
              <w:t>Document</w:t>
            </w:r>
          </w:p>
          <w:p w14:paraId="0E6320B5" w14:textId="77777777" w:rsidR="00E32D88" w:rsidRPr="0025647D" w:rsidRDefault="007F42B0">
            <w:pPr>
              <w:pStyle w:val="Normal1"/>
              <w:spacing w:after="0" w:line="240" w:lineRule="auto"/>
            </w:pPr>
            <w:r w:rsidRPr="0025647D">
              <w:rPr>
                <w:b/>
              </w:rPr>
              <w:t>Reference</w:t>
            </w:r>
          </w:p>
        </w:tc>
      </w:tr>
      <w:tr w:rsidR="00E32D88" w:rsidRPr="0025647D" w14:paraId="4DA417DE" w14:textId="77777777" w:rsidTr="005E3E9A">
        <w:tc>
          <w:tcPr>
            <w:tcW w:w="252" w:type="dxa"/>
          </w:tcPr>
          <w:p w14:paraId="3A98C406"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11A4E20A"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7D805486" w14:textId="77777777" w:rsidR="00E32D88" w:rsidRPr="0025647D" w:rsidRDefault="00E32D88">
            <w:pPr>
              <w:pStyle w:val="Normal1"/>
              <w:spacing w:after="0" w:line="240" w:lineRule="auto"/>
            </w:pPr>
          </w:p>
          <w:p w14:paraId="3F37900A" w14:textId="77777777" w:rsidR="00E32D88" w:rsidRPr="0025647D" w:rsidRDefault="00E32D88">
            <w:pPr>
              <w:pStyle w:val="Normal1"/>
              <w:spacing w:after="0" w:line="240" w:lineRule="auto"/>
            </w:pPr>
          </w:p>
          <w:p w14:paraId="519DB71C"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2A868118"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051339FB" w14:textId="77777777" w:rsidR="00E32D88" w:rsidRPr="0025647D" w:rsidRDefault="00E32D88">
            <w:pPr>
              <w:pStyle w:val="Normal1"/>
              <w:spacing w:after="0" w:line="240" w:lineRule="auto"/>
            </w:pPr>
          </w:p>
        </w:tc>
      </w:tr>
      <w:tr w:rsidR="00E32D88" w:rsidRPr="0025647D" w14:paraId="35E80CA8" w14:textId="77777777" w:rsidTr="005E3E9A">
        <w:tc>
          <w:tcPr>
            <w:tcW w:w="252" w:type="dxa"/>
          </w:tcPr>
          <w:p w14:paraId="2B3476A4"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16B84700"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3688812D"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2DD05B56" w14:textId="77777777" w:rsidR="00E32D88" w:rsidRPr="0025647D" w:rsidRDefault="00E32D88">
            <w:pPr>
              <w:pStyle w:val="Normal1"/>
              <w:spacing w:after="0" w:line="240" w:lineRule="auto"/>
            </w:pPr>
          </w:p>
          <w:p w14:paraId="2D4CD0BA" w14:textId="77777777" w:rsidR="00E32D88" w:rsidRPr="0025647D" w:rsidRDefault="00E32D88">
            <w:pPr>
              <w:pStyle w:val="Normal1"/>
              <w:spacing w:after="0" w:line="240" w:lineRule="auto"/>
            </w:pPr>
          </w:p>
          <w:p w14:paraId="76F04B48"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7B84EF94" w14:textId="77777777" w:rsidR="00E32D88" w:rsidRPr="0025647D" w:rsidRDefault="00E32D88">
            <w:pPr>
              <w:pStyle w:val="Normal1"/>
              <w:spacing w:after="0" w:line="240" w:lineRule="auto"/>
            </w:pPr>
          </w:p>
        </w:tc>
      </w:tr>
      <w:tr w:rsidR="00E32D88" w:rsidRPr="0025647D" w14:paraId="7FC07EEA" w14:textId="77777777" w:rsidTr="005E3E9A">
        <w:tc>
          <w:tcPr>
            <w:tcW w:w="252" w:type="dxa"/>
          </w:tcPr>
          <w:p w14:paraId="223A67AB"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35A7CE68"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1A649F8"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63706EEE" w14:textId="77777777" w:rsidR="00E32D88" w:rsidRPr="0025647D" w:rsidRDefault="00E32D88">
            <w:pPr>
              <w:pStyle w:val="Normal1"/>
              <w:spacing w:after="0" w:line="240" w:lineRule="auto"/>
            </w:pPr>
          </w:p>
          <w:p w14:paraId="6B5C975F" w14:textId="77777777" w:rsidR="00E32D88" w:rsidRPr="0025647D" w:rsidRDefault="00E32D88">
            <w:pPr>
              <w:pStyle w:val="Normal1"/>
              <w:spacing w:after="0" w:line="240" w:lineRule="auto"/>
            </w:pPr>
          </w:p>
          <w:p w14:paraId="5A2806EE"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4C9EB632" w14:textId="77777777" w:rsidR="00E32D88" w:rsidRPr="0025647D" w:rsidRDefault="00E32D88">
            <w:pPr>
              <w:pStyle w:val="Normal1"/>
              <w:spacing w:after="0" w:line="240" w:lineRule="auto"/>
            </w:pPr>
          </w:p>
        </w:tc>
      </w:tr>
      <w:tr w:rsidR="00E32D88" w:rsidRPr="0025647D" w14:paraId="1D426527" w14:textId="77777777" w:rsidTr="005E3E9A">
        <w:tc>
          <w:tcPr>
            <w:tcW w:w="252" w:type="dxa"/>
          </w:tcPr>
          <w:p w14:paraId="16D1E6A6"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0D8A29BA"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86F79A0"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37999351" w14:textId="77777777" w:rsidR="00E32D88" w:rsidRPr="0025647D" w:rsidRDefault="00E32D88">
            <w:pPr>
              <w:pStyle w:val="Normal1"/>
              <w:spacing w:after="0" w:line="240" w:lineRule="auto"/>
            </w:pPr>
          </w:p>
          <w:p w14:paraId="19B55A01" w14:textId="77777777" w:rsidR="00E32D88" w:rsidRPr="0025647D" w:rsidRDefault="00E32D88">
            <w:pPr>
              <w:pStyle w:val="Normal1"/>
              <w:spacing w:after="0" w:line="240" w:lineRule="auto"/>
            </w:pPr>
          </w:p>
          <w:p w14:paraId="5D4A8817"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0F53CF3F" w14:textId="77777777" w:rsidR="00E32D88" w:rsidRPr="0025647D" w:rsidRDefault="00E32D88">
            <w:pPr>
              <w:pStyle w:val="Normal1"/>
              <w:spacing w:after="0" w:line="240" w:lineRule="auto"/>
            </w:pPr>
          </w:p>
        </w:tc>
      </w:tr>
      <w:tr w:rsidR="00E32D88" w:rsidRPr="0025647D" w14:paraId="76E0A8EA" w14:textId="77777777" w:rsidTr="005E3E9A">
        <w:tc>
          <w:tcPr>
            <w:tcW w:w="252" w:type="dxa"/>
          </w:tcPr>
          <w:p w14:paraId="172F44AA"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0B69E9C7"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793A3DB9"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4A5ED885" w14:textId="77777777" w:rsidR="00E32D88" w:rsidRPr="0025647D" w:rsidRDefault="00E32D88">
            <w:pPr>
              <w:pStyle w:val="Normal1"/>
              <w:spacing w:after="0" w:line="240" w:lineRule="auto"/>
            </w:pPr>
          </w:p>
          <w:p w14:paraId="33A538F7" w14:textId="77777777" w:rsidR="00E32D88" w:rsidRPr="0025647D" w:rsidRDefault="00E32D88">
            <w:pPr>
              <w:pStyle w:val="Normal1"/>
              <w:spacing w:after="0" w:line="240" w:lineRule="auto"/>
            </w:pPr>
          </w:p>
          <w:p w14:paraId="64871C9E"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2E61BEC7" w14:textId="77777777" w:rsidR="00E32D88" w:rsidRPr="0025647D" w:rsidRDefault="00E32D88">
            <w:pPr>
              <w:pStyle w:val="Normal1"/>
              <w:spacing w:after="0" w:line="240" w:lineRule="auto"/>
            </w:pPr>
          </w:p>
        </w:tc>
      </w:tr>
      <w:tr w:rsidR="00E32D88" w:rsidRPr="0025647D" w14:paraId="19EBD2D5" w14:textId="77777777" w:rsidTr="005E3E9A">
        <w:tc>
          <w:tcPr>
            <w:tcW w:w="252" w:type="dxa"/>
          </w:tcPr>
          <w:p w14:paraId="23BD03EF"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254CA318"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8199D33"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59B059F5" w14:textId="77777777" w:rsidR="00E32D88" w:rsidRPr="0025647D" w:rsidRDefault="00E32D88">
            <w:pPr>
              <w:pStyle w:val="Normal1"/>
              <w:spacing w:after="0" w:line="240" w:lineRule="auto"/>
            </w:pPr>
          </w:p>
          <w:p w14:paraId="5D780131" w14:textId="77777777" w:rsidR="00E32D88" w:rsidRPr="0025647D" w:rsidRDefault="00E32D88">
            <w:pPr>
              <w:pStyle w:val="Normal1"/>
              <w:spacing w:after="0" w:line="240" w:lineRule="auto"/>
            </w:pPr>
          </w:p>
          <w:p w14:paraId="5FD291EF"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2C357590" w14:textId="77777777" w:rsidR="00E32D88" w:rsidRPr="0025647D" w:rsidRDefault="00E32D88">
            <w:pPr>
              <w:pStyle w:val="Normal1"/>
              <w:spacing w:after="0" w:line="240" w:lineRule="auto"/>
            </w:pPr>
          </w:p>
        </w:tc>
      </w:tr>
      <w:tr w:rsidR="00E32D88" w:rsidRPr="0025647D" w14:paraId="3198C486" w14:textId="77777777" w:rsidTr="005E3E9A">
        <w:tc>
          <w:tcPr>
            <w:tcW w:w="252" w:type="dxa"/>
          </w:tcPr>
          <w:p w14:paraId="0703EDBB"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3CC3C2D3"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3D15F2B7" w14:textId="77777777" w:rsidR="00E32D88" w:rsidRPr="0025647D"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0E0D3D10" w14:textId="77777777" w:rsidR="00E32D88" w:rsidRPr="0025647D" w:rsidRDefault="00E32D88">
            <w:pPr>
              <w:pStyle w:val="Normal1"/>
              <w:spacing w:after="0" w:line="240" w:lineRule="auto"/>
            </w:pPr>
          </w:p>
          <w:p w14:paraId="2CEC357A" w14:textId="77777777" w:rsidR="00E32D88" w:rsidRPr="0025647D" w:rsidRDefault="00E32D88">
            <w:pPr>
              <w:pStyle w:val="Normal1"/>
              <w:spacing w:after="0" w:line="240" w:lineRule="auto"/>
            </w:pPr>
          </w:p>
          <w:p w14:paraId="7CCC58AA" w14:textId="77777777" w:rsidR="00E32D88" w:rsidRPr="0025647D"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46727FAC" w14:textId="77777777" w:rsidR="00E32D88" w:rsidRPr="0025647D" w:rsidRDefault="00E32D88">
            <w:pPr>
              <w:pStyle w:val="Normal1"/>
              <w:spacing w:after="0" w:line="240" w:lineRule="auto"/>
            </w:pPr>
          </w:p>
        </w:tc>
      </w:tr>
    </w:tbl>
    <w:p w14:paraId="4CB816C1" w14:textId="77777777" w:rsidR="00E32D88" w:rsidRPr="0025647D" w:rsidRDefault="007F42B0">
      <w:pPr>
        <w:pStyle w:val="Normal1"/>
        <w:jc w:val="center"/>
        <w:rPr>
          <w:b/>
          <w:sz w:val="28"/>
          <w:szCs w:val="28"/>
        </w:rPr>
      </w:pPr>
      <w:r w:rsidRPr="0025647D">
        <w:br w:type="page"/>
      </w:r>
    </w:p>
    <w:p w14:paraId="4D4DCE4B" w14:textId="77777777" w:rsidR="00E32D88" w:rsidRPr="0025647D" w:rsidRDefault="007F42B0">
      <w:pPr>
        <w:pStyle w:val="Normal1"/>
        <w:rPr>
          <w:b/>
          <w:sz w:val="24"/>
          <w:szCs w:val="24"/>
        </w:rPr>
      </w:pPr>
      <w:bookmarkStart w:id="86" w:name="Appendix10"/>
      <w:bookmarkEnd w:id="86"/>
      <w:r w:rsidRPr="0025647D">
        <w:rPr>
          <w:b/>
          <w:sz w:val="24"/>
          <w:szCs w:val="24"/>
        </w:rPr>
        <w:lastRenderedPageBreak/>
        <w:t>APPENDIX 10</w:t>
      </w:r>
    </w:p>
    <w:p w14:paraId="3CEFE777" w14:textId="77777777" w:rsidR="00E32D88" w:rsidRPr="0025647D" w:rsidRDefault="007F42B0" w:rsidP="00634962">
      <w:pPr>
        <w:pStyle w:val="Normal1"/>
        <w:spacing w:after="120"/>
        <w:jc w:val="center"/>
        <w:rPr>
          <w:b/>
          <w:sz w:val="24"/>
          <w:szCs w:val="24"/>
        </w:rPr>
      </w:pPr>
      <w:r w:rsidRPr="0025647D">
        <w:rPr>
          <w:b/>
          <w:sz w:val="24"/>
          <w:szCs w:val="24"/>
        </w:rPr>
        <w:t>TRANSFER OF SAFEGUARDING RECORDS</w:t>
      </w:r>
    </w:p>
    <w:p w14:paraId="5A8FA05D" w14:textId="2CDB4569" w:rsidR="00E32D88" w:rsidRPr="0025647D" w:rsidRDefault="007F42B0">
      <w:pPr>
        <w:pStyle w:val="Normal1"/>
        <w:spacing w:after="0" w:line="240" w:lineRule="auto"/>
        <w:rPr>
          <w:b/>
          <w:sz w:val="24"/>
          <w:szCs w:val="24"/>
        </w:rPr>
      </w:pPr>
      <w:r w:rsidRPr="0025647D">
        <w:rPr>
          <w:b/>
        </w:rPr>
        <w:t xml:space="preserve">This form should be completed when a </w:t>
      </w:r>
      <w:r w:rsidR="00315612">
        <w:rPr>
          <w:b/>
        </w:rPr>
        <w:t>student</w:t>
      </w:r>
      <w:r w:rsidRPr="0025647D">
        <w:rPr>
          <w:b/>
        </w:rPr>
        <w:t xml:space="preserve"> moves to another setting and there are safeguarding concerns and records to transfer</w:t>
      </w:r>
      <w:r w:rsidRPr="0025647D">
        <w:rPr>
          <w:b/>
          <w:sz w:val="24"/>
          <w:szCs w:val="24"/>
        </w:rPr>
        <w:t>.</w:t>
      </w:r>
    </w:p>
    <w:p w14:paraId="5307EB59" w14:textId="77777777" w:rsidR="00E32D88" w:rsidRPr="00634962" w:rsidRDefault="00E32D88">
      <w:pPr>
        <w:pStyle w:val="Normal1"/>
        <w:spacing w:after="0" w:line="240" w:lineRule="auto"/>
        <w:rPr>
          <w:b/>
          <w:sz w:val="16"/>
          <w:szCs w:val="16"/>
        </w:rPr>
      </w:pPr>
    </w:p>
    <w:tbl>
      <w:tblPr>
        <w:tblStyle w:val="11"/>
        <w:tblW w:w="9242" w:type="dxa"/>
        <w:tblLayout w:type="fixed"/>
        <w:tblLook w:val="0400" w:firstRow="0" w:lastRow="0" w:firstColumn="0" w:lastColumn="0" w:noHBand="0" w:noVBand="1"/>
      </w:tblPr>
      <w:tblGrid>
        <w:gridCol w:w="4621"/>
        <w:gridCol w:w="4621"/>
      </w:tblGrid>
      <w:tr w:rsidR="00E32D88" w:rsidRPr="0025647D" w14:paraId="7E950063" w14:textId="77777777" w:rsidTr="00634962">
        <w:trPr>
          <w:trHeight w:hRule="exact" w:val="510"/>
        </w:trPr>
        <w:tc>
          <w:tcPr>
            <w:tcW w:w="4621" w:type="dxa"/>
          </w:tcPr>
          <w:p w14:paraId="71DC8DD2" w14:textId="3A9A319A" w:rsidR="00E32D88" w:rsidRPr="0025647D" w:rsidRDefault="005E3E9A" w:rsidP="00634962">
            <w:pPr>
              <w:pStyle w:val="Normal1"/>
              <w:spacing w:after="120"/>
              <w:rPr>
                <w:b/>
              </w:rPr>
            </w:pPr>
            <w:r>
              <w:rPr>
                <w:b/>
              </w:rPr>
              <w:t>Student</w:t>
            </w:r>
            <w:r w:rsidR="007F42B0" w:rsidRPr="0025647D">
              <w:rPr>
                <w:b/>
              </w:rPr>
              <w:t>’s name</w:t>
            </w:r>
            <w:r w:rsidR="003D7CDB">
              <w:rPr>
                <w:b/>
              </w:rPr>
              <w:t>:</w:t>
            </w:r>
          </w:p>
        </w:tc>
        <w:tc>
          <w:tcPr>
            <w:tcW w:w="4621" w:type="dxa"/>
          </w:tcPr>
          <w:p w14:paraId="35399EFC" w14:textId="77777777" w:rsidR="00E32D88" w:rsidRPr="0025647D" w:rsidRDefault="00E32D88">
            <w:pPr>
              <w:pStyle w:val="Normal1"/>
              <w:rPr>
                <w:b/>
              </w:rPr>
            </w:pPr>
          </w:p>
        </w:tc>
      </w:tr>
      <w:tr w:rsidR="00E32D88" w:rsidRPr="0025647D" w14:paraId="246DDC2B" w14:textId="77777777" w:rsidTr="00634962">
        <w:trPr>
          <w:trHeight w:hRule="exact" w:val="510"/>
        </w:trPr>
        <w:tc>
          <w:tcPr>
            <w:tcW w:w="4621" w:type="dxa"/>
          </w:tcPr>
          <w:p w14:paraId="353CC3D0" w14:textId="486DC546" w:rsidR="00E32D88" w:rsidRPr="0025647D" w:rsidRDefault="007F42B0" w:rsidP="00634962">
            <w:pPr>
              <w:pStyle w:val="Normal1"/>
              <w:spacing w:after="120"/>
              <w:rPr>
                <w:b/>
              </w:rPr>
            </w:pPr>
            <w:r w:rsidRPr="0025647D">
              <w:rPr>
                <w:b/>
              </w:rPr>
              <w:t>DOB</w:t>
            </w:r>
            <w:r w:rsidR="003D7CDB">
              <w:rPr>
                <w:b/>
              </w:rPr>
              <w:t>:</w:t>
            </w:r>
          </w:p>
        </w:tc>
        <w:tc>
          <w:tcPr>
            <w:tcW w:w="4621" w:type="dxa"/>
          </w:tcPr>
          <w:p w14:paraId="7730C120" w14:textId="77777777" w:rsidR="00E32D88" w:rsidRPr="0025647D" w:rsidRDefault="00E32D88">
            <w:pPr>
              <w:pStyle w:val="Normal1"/>
              <w:rPr>
                <w:b/>
              </w:rPr>
            </w:pPr>
          </w:p>
        </w:tc>
      </w:tr>
      <w:tr w:rsidR="00E32D88" w:rsidRPr="0025647D" w14:paraId="70204940" w14:textId="77777777" w:rsidTr="00634962">
        <w:trPr>
          <w:trHeight w:hRule="exact" w:val="510"/>
        </w:trPr>
        <w:tc>
          <w:tcPr>
            <w:tcW w:w="4621" w:type="dxa"/>
          </w:tcPr>
          <w:p w14:paraId="25A414B2" w14:textId="3635F096" w:rsidR="00E32D88" w:rsidRPr="0025647D" w:rsidRDefault="007F42B0" w:rsidP="00634962">
            <w:pPr>
              <w:pStyle w:val="Normal1"/>
              <w:spacing w:after="120"/>
              <w:rPr>
                <w:b/>
              </w:rPr>
            </w:pPr>
            <w:r w:rsidRPr="0025647D">
              <w:rPr>
                <w:b/>
              </w:rPr>
              <w:t>Previous surnames or aliases</w:t>
            </w:r>
            <w:r w:rsidR="003D7CDB">
              <w:rPr>
                <w:b/>
              </w:rPr>
              <w:t>:</w:t>
            </w:r>
          </w:p>
        </w:tc>
        <w:tc>
          <w:tcPr>
            <w:tcW w:w="4621" w:type="dxa"/>
          </w:tcPr>
          <w:p w14:paraId="22BAB78C" w14:textId="77777777" w:rsidR="00E32D88" w:rsidRPr="0025647D" w:rsidRDefault="00E32D88">
            <w:pPr>
              <w:pStyle w:val="Normal1"/>
              <w:rPr>
                <w:b/>
              </w:rPr>
            </w:pPr>
          </w:p>
        </w:tc>
      </w:tr>
      <w:tr w:rsidR="00E32D88" w:rsidRPr="0025647D" w14:paraId="3DF8B0A9" w14:textId="77777777" w:rsidTr="00634962">
        <w:trPr>
          <w:trHeight w:hRule="exact" w:val="510"/>
        </w:trPr>
        <w:tc>
          <w:tcPr>
            <w:tcW w:w="4621" w:type="dxa"/>
          </w:tcPr>
          <w:p w14:paraId="21A722D3" w14:textId="4E5B8262" w:rsidR="00E32D88" w:rsidRPr="0025647D" w:rsidRDefault="007F42B0">
            <w:pPr>
              <w:pStyle w:val="Normal1"/>
            </w:pPr>
            <w:r w:rsidRPr="0025647D">
              <w:t>Name of people with parental responsibilities</w:t>
            </w:r>
            <w:r w:rsidR="003D7CDB">
              <w:t>:</w:t>
            </w:r>
          </w:p>
        </w:tc>
        <w:tc>
          <w:tcPr>
            <w:tcW w:w="4621" w:type="dxa"/>
          </w:tcPr>
          <w:p w14:paraId="23EFB4D2" w14:textId="77777777" w:rsidR="00E32D88" w:rsidRPr="0025647D" w:rsidRDefault="00E32D88">
            <w:pPr>
              <w:pStyle w:val="Normal1"/>
              <w:rPr>
                <w:b/>
              </w:rPr>
            </w:pPr>
          </w:p>
        </w:tc>
      </w:tr>
      <w:tr w:rsidR="00E32D88" w:rsidRPr="0025647D" w14:paraId="12C2B372" w14:textId="77777777" w:rsidTr="00634962">
        <w:trPr>
          <w:trHeight w:hRule="exact" w:val="510"/>
        </w:trPr>
        <w:tc>
          <w:tcPr>
            <w:tcW w:w="4621" w:type="dxa"/>
          </w:tcPr>
          <w:p w14:paraId="089E0B1B" w14:textId="27A5C5EA" w:rsidR="00E32D88" w:rsidRPr="0025647D" w:rsidRDefault="007F42B0">
            <w:pPr>
              <w:pStyle w:val="Normal1"/>
            </w:pPr>
            <w:r w:rsidRPr="0025647D">
              <w:t>Name of social worker/lead professional</w:t>
            </w:r>
            <w:r w:rsidR="003D7CDB">
              <w:t>:</w:t>
            </w:r>
          </w:p>
        </w:tc>
        <w:tc>
          <w:tcPr>
            <w:tcW w:w="4621" w:type="dxa"/>
          </w:tcPr>
          <w:p w14:paraId="321CB7C4" w14:textId="77777777" w:rsidR="00E32D88" w:rsidRPr="0025647D" w:rsidRDefault="00E32D88">
            <w:pPr>
              <w:pStyle w:val="Normal1"/>
              <w:rPr>
                <w:b/>
              </w:rPr>
            </w:pPr>
          </w:p>
        </w:tc>
      </w:tr>
    </w:tbl>
    <w:p w14:paraId="68A1B962" w14:textId="77777777" w:rsidR="00E32D88" w:rsidRPr="0025647D" w:rsidRDefault="007F42B0">
      <w:pPr>
        <w:pStyle w:val="Normal1"/>
        <w:spacing w:after="0" w:line="240" w:lineRule="auto"/>
      </w:pPr>
      <w:r w:rsidRPr="0025647D">
        <w:t>Information and files transferred (to include chronologies and assessments)</w:t>
      </w:r>
    </w:p>
    <w:p w14:paraId="1F51D632" w14:textId="77777777" w:rsidR="00E32D88" w:rsidRPr="0025647D" w:rsidRDefault="007F42B0">
      <w:pPr>
        <w:pStyle w:val="Normal1"/>
        <w:spacing w:after="0" w:line="240" w:lineRule="auto"/>
        <w:rPr>
          <w:b/>
          <w:i/>
          <w:u w:val="single"/>
        </w:rPr>
      </w:pPr>
      <w:r w:rsidRPr="0025647D">
        <w:rPr>
          <w:b/>
          <w:i/>
          <w:u w:val="single"/>
        </w:rPr>
        <w:t>NB: Parental consent is needed to transfer Early Help Assessments</w:t>
      </w:r>
    </w:p>
    <w:p w14:paraId="2192FDBA" w14:textId="77777777" w:rsidR="00E32D88" w:rsidRPr="0025647D" w:rsidRDefault="00E32D88">
      <w:pPr>
        <w:pStyle w:val="Normal1"/>
        <w:spacing w:after="0" w:line="240" w:lineRule="auto"/>
        <w:rPr>
          <w:b/>
          <w:u w:val="single"/>
        </w:rPr>
      </w:pPr>
    </w:p>
    <w:tbl>
      <w:tblPr>
        <w:tblStyle w:val="10"/>
        <w:tblW w:w="9242" w:type="dxa"/>
        <w:tblLayout w:type="fixed"/>
        <w:tblLook w:val="0400" w:firstRow="0" w:lastRow="0" w:firstColumn="0" w:lastColumn="0" w:noHBand="0" w:noVBand="1"/>
      </w:tblPr>
      <w:tblGrid>
        <w:gridCol w:w="4621"/>
        <w:gridCol w:w="4621"/>
      </w:tblGrid>
      <w:tr w:rsidR="00E32D88" w:rsidRPr="0025647D" w14:paraId="697AEFEC" w14:textId="77777777">
        <w:tc>
          <w:tcPr>
            <w:tcW w:w="4621" w:type="dxa"/>
          </w:tcPr>
          <w:p w14:paraId="1F1C9FF0" w14:textId="77777777" w:rsidR="00E32D88" w:rsidRPr="0025647D" w:rsidRDefault="007F42B0">
            <w:pPr>
              <w:pStyle w:val="Normal1"/>
              <w:rPr>
                <w:b/>
              </w:rPr>
            </w:pPr>
            <w:r w:rsidRPr="0025647D">
              <w:rPr>
                <w:b/>
              </w:rPr>
              <w:t>Name of sending school</w:t>
            </w:r>
          </w:p>
        </w:tc>
        <w:tc>
          <w:tcPr>
            <w:tcW w:w="4621" w:type="dxa"/>
          </w:tcPr>
          <w:p w14:paraId="28308C16" w14:textId="77777777" w:rsidR="00E32D88" w:rsidRPr="0025647D" w:rsidRDefault="00E32D88">
            <w:pPr>
              <w:pStyle w:val="Normal1"/>
              <w:rPr>
                <w:b/>
                <w:u w:val="single"/>
              </w:rPr>
            </w:pPr>
          </w:p>
        </w:tc>
      </w:tr>
      <w:tr w:rsidR="00E32D88" w:rsidRPr="0025647D" w14:paraId="6952CC4C" w14:textId="77777777">
        <w:tc>
          <w:tcPr>
            <w:tcW w:w="4621" w:type="dxa"/>
          </w:tcPr>
          <w:p w14:paraId="2C5318F6" w14:textId="5ACE36E8" w:rsidR="00E32D88" w:rsidRPr="0025647D" w:rsidRDefault="007F42B0">
            <w:pPr>
              <w:pStyle w:val="Normal1"/>
              <w:rPr>
                <w:b/>
              </w:rPr>
            </w:pPr>
            <w:r w:rsidRPr="0025647D">
              <w:rPr>
                <w:b/>
              </w:rPr>
              <w:t>Name of receiving school</w:t>
            </w:r>
            <w:r w:rsidR="005E3E9A">
              <w:rPr>
                <w:b/>
              </w:rPr>
              <w:t>/college</w:t>
            </w:r>
          </w:p>
        </w:tc>
        <w:tc>
          <w:tcPr>
            <w:tcW w:w="4621" w:type="dxa"/>
          </w:tcPr>
          <w:p w14:paraId="0AF1623F" w14:textId="77777777" w:rsidR="00E32D88" w:rsidRPr="0025647D" w:rsidRDefault="00E32D88">
            <w:pPr>
              <w:pStyle w:val="Normal1"/>
              <w:rPr>
                <w:b/>
                <w:u w:val="single"/>
              </w:rPr>
            </w:pPr>
          </w:p>
        </w:tc>
      </w:tr>
      <w:tr w:rsidR="00E32D88" w:rsidRPr="0025647D" w14:paraId="319CE122" w14:textId="77777777">
        <w:tc>
          <w:tcPr>
            <w:tcW w:w="4621" w:type="dxa"/>
          </w:tcPr>
          <w:p w14:paraId="28746F67" w14:textId="77777777" w:rsidR="00E32D88" w:rsidRPr="0025647D" w:rsidRDefault="007F42B0">
            <w:pPr>
              <w:pStyle w:val="Normal1"/>
              <w:rPr>
                <w:b/>
              </w:rPr>
            </w:pPr>
            <w:r w:rsidRPr="0025647D">
              <w:rPr>
                <w:b/>
              </w:rPr>
              <w:t>Passed to (name)</w:t>
            </w:r>
          </w:p>
        </w:tc>
        <w:tc>
          <w:tcPr>
            <w:tcW w:w="4621" w:type="dxa"/>
          </w:tcPr>
          <w:p w14:paraId="15E29C8F" w14:textId="77777777" w:rsidR="00E32D88" w:rsidRPr="0025647D" w:rsidRDefault="00E32D88">
            <w:pPr>
              <w:pStyle w:val="Normal1"/>
              <w:rPr>
                <w:b/>
              </w:rPr>
            </w:pPr>
          </w:p>
        </w:tc>
      </w:tr>
      <w:tr w:rsidR="00E32D88" w:rsidRPr="0025647D" w14:paraId="1EF7CC0F" w14:textId="77777777">
        <w:tc>
          <w:tcPr>
            <w:tcW w:w="4621" w:type="dxa"/>
          </w:tcPr>
          <w:p w14:paraId="6A759E41" w14:textId="77777777" w:rsidR="00E32D88" w:rsidRPr="0025647D" w:rsidRDefault="007F42B0">
            <w:pPr>
              <w:pStyle w:val="Normal1"/>
              <w:rPr>
                <w:b/>
              </w:rPr>
            </w:pPr>
            <w:r w:rsidRPr="0025647D">
              <w:rPr>
                <w:b/>
              </w:rPr>
              <w:t>Date of first entry in file</w:t>
            </w:r>
          </w:p>
        </w:tc>
        <w:tc>
          <w:tcPr>
            <w:tcW w:w="4621" w:type="dxa"/>
          </w:tcPr>
          <w:p w14:paraId="3D4519B3" w14:textId="77777777" w:rsidR="00E32D88" w:rsidRPr="0025647D" w:rsidRDefault="00E32D88">
            <w:pPr>
              <w:pStyle w:val="Normal1"/>
              <w:rPr>
                <w:b/>
              </w:rPr>
            </w:pPr>
          </w:p>
        </w:tc>
      </w:tr>
      <w:tr w:rsidR="00E32D88" w:rsidRPr="0025647D" w14:paraId="72FE1082" w14:textId="77777777">
        <w:tc>
          <w:tcPr>
            <w:tcW w:w="4621" w:type="dxa"/>
          </w:tcPr>
          <w:p w14:paraId="235C21BC" w14:textId="77777777" w:rsidR="00E32D88" w:rsidRPr="0025647D" w:rsidRDefault="007F42B0">
            <w:pPr>
              <w:pStyle w:val="Normal1"/>
              <w:rPr>
                <w:b/>
              </w:rPr>
            </w:pPr>
            <w:r w:rsidRPr="0025647D">
              <w:rPr>
                <w:b/>
              </w:rPr>
              <w:t>Date of last entry in file</w:t>
            </w:r>
          </w:p>
        </w:tc>
        <w:tc>
          <w:tcPr>
            <w:tcW w:w="4621" w:type="dxa"/>
          </w:tcPr>
          <w:p w14:paraId="2086EB50" w14:textId="77777777" w:rsidR="00E32D88" w:rsidRPr="0025647D" w:rsidRDefault="00E32D88">
            <w:pPr>
              <w:pStyle w:val="Normal1"/>
              <w:rPr>
                <w:b/>
              </w:rPr>
            </w:pPr>
          </w:p>
        </w:tc>
      </w:tr>
    </w:tbl>
    <w:p w14:paraId="145102E2" w14:textId="3573D92D" w:rsidR="00E32D88" w:rsidRPr="0025647D" w:rsidRDefault="005E3E9A">
      <w:pPr>
        <w:pStyle w:val="Normal1"/>
        <w:spacing w:after="0" w:line="240" w:lineRule="auto"/>
        <w:rPr>
          <w:b/>
          <w:u w:val="single"/>
        </w:rPr>
      </w:pPr>
      <w:r>
        <w:rPr>
          <w:b/>
          <w:u w:val="single"/>
        </w:rPr>
        <w:t>S</w:t>
      </w:r>
      <w:r w:rsidR="007F42B0" w:rsidRPr="0025647D">
        <w:rPr>
          <w:b/>
          <w:u w:val="single"/>
        </w:rPr>
        <w:t>tatus: (please tick)</w:t>
      </w:r>
    </w:p>
    <w:tbl>
      <w:tblPr>
        <w:tblStyle w:val="9"/>
        <w:tblW w:w="9242" w:type="dxa"/>
        <w:tblLayout w:type="fixed"/>
        <w:tblLook w:val="0400" w:firstRow="0" w:lastRow="0" w:firstColumn="0" w:lastColumn="0" w:noHBand="0" w:noVBand="1"/>
      </w:tblPr>
      <w:tblGrid>
        <w:gridCol w:w="4621"/>
        <w:gridCol w:w="4621"/>
      </w:tblGrid>
      <w:tr w:rsidR="00E32D88" w:rsidRPr="00634962" w14:paraId="304365C1" w14:textId="77777777" w:rsidTr="003D7CDB">
        <w:trPr>
          <w:trHeight w:val="509"/>
        </w:trPr>
        <w:tc>
          <w:tcPr>
            <w:tcW w:w="4621" w:type="dxa"/>
          </w:tcPr>
          <w:p w14:paraId="02E84BCE" w14:textId="457687B7" w:rsidR="00E32D88" w:rsidRPr="00634962" w:rsidRDefault="007F42B0" w:rsidP="00634962">
            <w:pPr>
              <w:pStyle w:val="Normal1"/>
              <w:spacing w:after="0" w:line="240" w:lineRule="auto"/>
              <w:rPr>
                <w:b/>
              </w:rPr>
            </w:pPr>
            <w:r w:rsidRPr="00634962">
              <w:rPr>
                <w:b/>
              </w:rPr>
              <w:t>Single Agency Support</w:t>
            </w:r>
            <w:r w:rsidR="00634962">
              <w:rPr>
                <w:b/>
              </w:rPr>
              <w:t xml:space="preserve"> </w:t>
            </w:r>
          </w:p>
        </w:tc>
        <w:tc>
          <w:tcPr>
            <w:tcW w:w="4621" w:type="dxa"/>
          </w:tcPr>
          <w:p w14:paraId="24B0DE0D" w14:textId="77777777" w:rsidR="00E32D88" w:rsidRPr="00634962" w:rsidRDefault="00E32D88" w:rsidP="00634962">
            <w:pPr>
              <w:pStyle w:val="Normal1"/>
              <w:spacing w:after="0" w:line="240" w:lineRule="auto"/>
              <w:rPr>
                <w:b/>
              </w:rPr>
            </w:pPr>
          </w:p>
        </w:tc>
      </w:tr>
      <w:tr w:rsidR="00E32D88" w:rsidRPr="00634962" w14:paraId="3026622D" w14:textId="77777777" w:rsidTr="003D7CDB">
        <w:trPr>
          <w:trHeight w:val="509"/>
        </w:trPr>
        <w:tc>
          <w:tcPr>
            <w:tcW w:w="4621" w:type="dxa"/>
          </w:tcPr>
          <w:p w14:paraId="24A35D1B" w14:textId="77777777" w:rsidR="00E32D88" w:rsidRPr="00634962" w:rsidRDefault="007F42B0" w:rsidP="00634962">
            <w:pPr>
              <w:pStyle w:val="Normal1"/>
              <w:spacing w:after="0" w:line="240" w:lineRule="auto"/>
              <w:rPr>
                <w:b/>
              </w:rPr>
            </w:pPr>
            <w:r w:rsidRPr="00634962">
              <w:rPr>
                <w:b/>
              </w:rPr>
              <w:t>Early Help</w:t>
            </w:r>
          </w:p>
        </w:tc>
        <w:tc>
          <w:tcPr>
            <w:tcW w:w="4621" w:type="dxa"/>
          </w:tcPr>
          <w:p w14:paraId="2A378CEE" w14:textId="77777777" w:rsidR="00E32D88" w:rsidRPr="00634962" w:rsidRDefault="00E32D88" w:rsidP="00634962">
            <w:pPr>
              <w:pStyle w:val="Normal1"/>
              <w:spacing w:after="0" w:line="240" w:lineRule="auto"/>
              <w:rPr>
                <w:b/>
              </w:rPr>
            </w:pPr>
          </w:p>
        </w:tc>
      </w:tr>
      <w:tr w:rsidR="00E32D88" w:rsidRPr="00634962" w14:paraId="10141A2D" w14:textId="77777777" w:rsidTr="003D7CDB">
        <w:trPr>
          <w:trHeight w:val="509"/>
        </w:trPr>
        <w:tc>
          <w:tcPr>
            <w:tcW w:w="4621" w:type="dxa"/>
          </w:tcPr>
          <w:p w14:paraId="4B911869" w14:textId="77777777" w:rsidR="00E32D88" w:rsidRPr="00634962" w:rsidRDefault="007F42B0" w:rsidP="00634962">
            <w:pPr>
              <w:pStyle w:val="Normal1"/>
              <w:spacing w:after="0" w:line="240" w:lineRule="auto"/>
              <w:rPr>
                <w:b/>
              </w:rPr>
            </w:pPr>
            <w:r w:rsidRPr="00634962">
              <w:rPr>
                <w:b/>
              </w:rPr>
              <w:t>Child in Need</w:t>
            </w:r>
          </w:p>
        </w:tc>
        <w:tc>
          <w:tcPr>
            <w:tcW w:w="4621" w:type="dxa"/>
          </w:tcPr>
          <w:p w14:paraId="1862599A" w14:textId="77777777" w:rsidR="00E32D88" w:rsidRPr="00634962" w:rsidRDefault="00E32D88" w:rsidP="00634962">
            <w:pPr>
              <w:pStyle w:val="Normal1"/>
              <w:spacing w:after="0" w:line="240" w:lineRule="auto"/>
              <w:rPr>
                <w:b/>
              </w:rPr>
            </w:pPr>
          </w:p>
        </w:tc>
      </w:tr>
      <w:tr w:rsidR="00E32D88" w:rsidRPr="00634962" w14:paraId="76D8C3B3" w14:textId="77777777" w:rsidTr="003D7CDB">
        <w:trPr>
          <w:trHeight w:val="509"/>
        </w:trPr>
        <w:tc>
          <w:tcPr>
            <w:tcW w:w="4621" w:type="dxa"/>
          </w:tcPr>
          <w:p w14:paraId="6E3CF0C9" w14:textId="77777777" w:rsidR="00E32D88" w:rsidRPr="00634962" w:rsidRDefault="007F42B0" w:rsidP="00634962">
            <w:pPr>
              <w:pStyle w:val="Normal1"/>
              <w:spacing w:after="0" w:line="240" w:lineRule="auto"/>
              <w:rPr>
                <w:b/>
              </w:rPr>
            </w:pPr>
            <w:r w:rsidRPr="00634962">
              <w:rPr>
                <w:b/>
              </w:rPr>
              <w:t>Child Protection</w:t>
            </w:r>
          </w:p>
        </w:tc>
        <w:tc>
          <w:tcPr>
            <w:tcW w:w="4621" w:type="dxa"/>
          </w:tcPr>
          <w:p w14:paraId="32EE30F4" w14:textId="77777777" w:rsidR="00E32D88" w:rsidRPr="00634962" w:rsidRDefault="00E32D88" w:rsidP="00634962">
            <w:pPr>
              <w:pStyle w:val="Normal1"/>
              <w:spacing w:after="0" w:line="240" w:lineRule="auto"/>
              <w:rPr>
                <w:b/>
              </w:rPr>
            </w:pPr>
          </w:p>
        </w:tc>
      </w:tr>
      <w:tr w:rsidR="00E32D88" w:rsidRPr="00634962" w14:paraId="7FE11A2D" w14:textId="77777777" w:rsidTr="003D7CDB">
        <w:trPr>
          <w:trHeight w:val="509"/>
        </w:trPr>
        <w:tc>
          <w:tcPr>
            <w:tcW w:w="4621" w:type="dxa"/>
          </w:tcPr>
          <w:p w14:paraId="74D899AB" w14:textId="77777777" w:rsidR="00E32D88" w:rsidRPr="00634962" w:rsidRDefault="007F42B0" w:rsidP="00634962">
            <w:pPr>
              <w:pStyle w:val="Normal1"/>
              <w:spacing w:after="0" w:line="240" w:lineRule="auto"/>
              <w:rPr>
                <w:b/>
              </w:rPr>
            </w:pPr>
            <w:r w:rsidRPr="00634962">
              <w:rPr>
                <w:b/>
              </w:rPr>
              <w:t>Looked After Child</w:t>
            </w:r>
          </w:p>
        </w:tc>
        <w:tc>
          <w:tcPr>
            <w:tcW w:w="4621" w:type="dxa"/>
          </w:tcPr>
          <w:p w14:paraId="348C27D6" w14:textId="77777777" w:rsidR="00E32D88" w:rsidRPr="00634962" w:rsidRDefault="00E32D88" w:rsidP="00634962">
            <w:pPr>
              <w:pStyle w:val="Normal1"/>
              <w:spacing w:after="0" w:line="240" w:lineRule="auto"/>
              <w:rPr>
                <w:b/>
              </w:rPr>
            </w:pPr>
          </w:p>
        </w:tc>
      </w:tr>
      <w:tr w:rsidR="00E32D88" w:rsidRPr="00634962" w14:paraId="665ADE0F" w14:textId="77777777" w:rsidTr="003D7CDB">
        <w:trPr>
          <w:trHeight w:val="509"/>
        </w:trPr>
        <w:tc>
          <w:tcPr>
            <w:tcW w:w="4621" w:type="dxa"/>
          </w:tcPr>
          <w:p w14:paraId="79B61D97" w14:textId="77777777" w:rsidR="00E32D88" w:rsidRPr="00634962" w:rsidRDefault="007F42B0" w:rsidP="00634962">
            <w:pPr>
              <w:pStyle w:val="Normal1"/>
              <w:spacing w:after="0" w:line="240" w:lineRule="auto"/>
              <w:rPr>
                <w:b/>
              </w:rPr>
            </w:pPr>
            <w:r w:rsidRPr="00634962">
              <w:rPr>
                <w:b/>
              </w:rPr>
              <w:t>Privately Fostered Child</w:t>
            </w:r>
          </w:p>
        </w:tc>
        <w:tc>
          <w:tcPr>
            <w:tcW w:w="4621" w:type="dxa"/>
          </w:tcPr>
          <w:p w14:paraId="5A9A23C3" w14:textId="77777777" w:rsidR="00E32D88" w:rsidRPr="00634962" w:rsidRDefault="00E32D88" w:rsidP="00634962">
            <w:pPr>
              <w:pStyle w:val="Normal1"/>
              <w:spacing w:after="0" w:line="240" w:lineRule="auto"/>
              <w:rPr>
                <w:b/>
              </w:rPr>
            </w:pPr>
          </w:p>
        </w:tc>
      </w:tr>
    </w:tbl>
    <w:tbl>
      <w:tblPr>
        <w:tblStyle w:val="8"/>
        <w:tblW w:w="9242" w:type="dxa"/>
        <w:tblLayout w:type="fixed"/>
        <w:tblLook w:val="0400" w:firstRow="0" w:lastRow="0" w:firstColumn="0" w:lastColumn="0" w:noHBand="0" w:noVBand="1"/>
      </w:tblPr>
      <w:tblGrid>
        <w:gridCol w:w="4621"/>
        <w:gridCol w:w="4621"/>
      </w:tblGrid>
      <w:tr w:rsidR="00E32D88" w:rsidRPr="0025647D" w14:paraId="1F3CCC1F" w14:textId="77777777">
        <w:tc>
          <w:tcPr>
            <w:tcW w:w="4621" w:type="dxa"/>
          </w:tcPr>
          <w:p w14:paraId="43A4DEC0" w14:textId="77777777" w:rsidR="00E32D88" w:rsidRPr="0025647D" w:rsidRDefault="007F42B0">
            <w:pPr>
              <w:pStyle w:val="Normal1"/>
              <w:rPr>
                <w:b/>
              </w:rPr>
            </w:pPr>
            <w:r w:rsidRPr="0025647D">
              <w:rPr>
                <w:b/>
              </w:rPr>
              <w:t>Transferred by:</w:t>
            </w:r>
          </w:p>
        </w:tc>
        <w:tc>
          <w:tcPr>
            <w:tcW w:w="4621" w:type="dxa"/>
          </w:tcPr>
          <w:p w14:paraId="27025327" w14:textId="77777777" w:rsidR="00E32D88" w:rsidRPr="0025647D" w:rsidRDefault="007F42B0">
            <w:pPr>
              <w:pStyle w:val="Normal1"/>
              <w:rPr>
                <w:b/>
              </w:rPr>
            </w:pPr>
            <w:r w:rsidRPr="0025647D">
              <w:rPr>
                <w:b/>
              </w:rPr>
              <w:t>Received by:</w:t>
            </w:r>
          </w:p>
        </w:tc>
      </w:tr>
      <w:tr w:rsidR="00E32D88" w:rsidRPr="0025647D" w14:paraId="1B05E726" w14:textId="77777777">
        <w:tc>
          <w:tcPr>
            <w:tcW w:w="4621" w:type="dxa"/>
          </w:tcPr>
          <w:p w14:paraId="7A6F89A4" w14:textId="77777777" w:rsidR="00E32D88" w:rsidRPr="0025647D" w:rsidRDefault="007F42B0">
            <w:pPr>
              <w:pStyle w:val="Normal1"/>
            </w:pPr>
            <w:r w:rsidRPr="0025647D">
              <w:t>Name:</w:t>
            </w:r>
          </w:p>
          <w:p w14:paraId="394725D7" w14:textId="6D0C51B0" w:rsidR="00E32D88" w:rsidRPr="0025647D" w:rsidRDefault="007F42B0">
            <w:pPr>
              <w:pStyle w:val="Normal1"/>
            </w:pPr>
            <w:r w:rsidRPr="0025647D">
              <w:t>Positio</w:t>
            </w:r>
            <w:r w:rsidR="005E3E9A">
              <w:t>n</w:t>
            </w:r>
            <w:r w:rsidR="00634962">
              <w:t>:</w:t>
            </w:r>
          </w:p>
          <w:p w14:paraId="798373BB" w14:textId="77777777" w:rsidR="00E32D88" w:rsidRPr="0025647D" w:rsidRDefault="007F42B0">
            <w:pPr>
              <w:pStyle w:val="Normal1"/>
            </w:pPr>
            <w:r w:rsidRPr="0025647D">
              <w:t>Signed:</w:t>
            </w:r>
          </w:p>
          <w:p w14:paraId="507B0F27" w14:textId="77777777" w:rsidR="00E32D88" w:rsidRPr="0025647D" w:rsidRDefault="007F42B0">
            <w:pPr>
              <w:pStyle w:val="Normal1"/>
            </w:pPr>
            <w:r w:rsidRPr="0025647D">
              <w:t>Date:</w:t>
            </w:r>
          </w:p>
        </w:tc>
        <w:tc>
          <w:tcPr>
            <w:tcW w:w="4621" w:type="dxa"/>
          </w:tcPr>
          <w:p w14:paraId="1C01210A" w14:textId="77777777" w:rsidR="00E32D88" w:rsidRPr="0025647D" w:rsidRDefault="007F42B0">
            <w:pPr>
              <w:pStyle w:val="Normal1"/>
            </w:pPr>
            <w:r w:rsidRPr="0025647D">
              <w:t>Name:</w:t>
            </w:r>
          </w:p>
          <w:p w14:paraId="725D3640" w14:textId="77777777" w:rsidR="00E32D88" w:rsidRPr="0025647D" w:rsidRDefault="007F42B0">
            <w:pPr>
              <w:pStyle w:val="Normal1"/>
            </w:pPr>
            <w:r w:rsidRPr="0025647D">
              <w:t>Position:</w:t>
            </w:r>
          </w:p>
          <w:p w14:paraId="30F5E9E5" w14:textId="77777777" w:rsidR="00E32D88" w:rsidRPr="0025647D" w:rsidRDefault="007F42B0">
            <w:pPr>
              <w:pStyle w:val="Normal1"/>
            </w:pPr>
            <w:r w:rsidRPr="0025647D">
              <w:t>Signed:</w:t>
            </w:r>
          </w:p>
          <w:p w14:paraId="4DCBB5AF" w14:textId="77777777" w:rsidR="00E32D88" w:rsidRPr="0025647D" w:rsidRDefault="007F42B0">
            <w:pPr>
              <w:pStyle w:val="Normal1"/>
            </w:pPr>
            <w:r w:rsidRPr="0025647D">
              <w:t>Date:</w:t>
            </w:r>
          </w:p>
        </w:tc>
      </w:tr>
    </w:tbl>
    <w:p w14:paraId="1913FEC5" w14:textId="019A60FA" w:rsidR="00E32D88" w:rsidRDefault="007F42B0">
      <w:pPr>
        <w:pStyle w:val="Normal1"/>
        <w:rPr>
          <w:noProof/>
          <w:lang w:eastAsia="en-GB"/>
        </w:rPr>
      </w:pPr>
      <w:r w:rsidRPr="0025647D">
        <w:br w:type="page"/>
      </w:r>
      <w:bookmarkStart w:id="87" w:name="Appendix11"/>
      <w:bookmarkEnd w:id="87"/>
      <w:r w:rsidR="00895668">
        <w:rPr>
          <w:rFonts w:cs="Tahoma"/>
          <w:b/>
          <w:noProof/>
          <w:sz w:val="16"/>
          <w:szCs w:val="16"/>
          <w:lang w:eastAsia="en-GB"/>
        </w:rPr>
        <w:lastRenderedPageBreak/>
        <mc:AlternateContent>
          <mc:Choice Requires="wps">
            <w:drawing>
              <wp:anchor distT="0" distB="0" distL="114300" distR="114300" simplePos="0" relativeHeight="251807744" behindDoc="0" locked="0" layoutInCell="1" allowOverlap="1" wp14:anchorId="1432ED4F" wp14:editId="0CC1E299">
                <wp:simplePos x="0" y="0"/>
                <wp:positionH relativeFrom="margin">
                  <wp:align>left</wp:align>
                </wp:positionH>
                <wp:positionV relativeFrom="paragraph">
                  <wp:posOffset>332105</wp:posOffset>
                </wp:positionV>
                <wp:extent cx="5061585" cy="806450"/>
                <wp:effectExtent l="0" t="0" r="5715"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806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2F894" w14:textId="622C5B8F" w:rsidR="00BE6D29" w:rsidRPr="0048222D" w:rsidRDefault="00BE6D29" w:rsidP="00590C57">
                            <w:pPr>
                              <w:tabs>
                                <w:tab w:val="center" w:pos="4153"/>
                                <w:tab w:val="right" w:pos="8306"/>
                              </w:tabs>
                              <w:jc w:val="center"/>
                              <w:rPr>
                                <w:rFonts w:ascii="Arial" w:hAnsi="Arial" w:cs="Arial"/>
                                <w:b/>
                                <w:sz w:val="28"/>
                                <w:szCs w:val="28"/>
                              </w:rPr>
                            </w:pPr>
                            <w:r w:rsidRPr="0048222D">
                              <w:rPr>
                                <w:rFonts w:ascii="Arial" w:hAnsi="Arial" w:cs="Arial"/>
                                <w:b/>
                                <w:sz w:val="28"/>
                                <w:szCs w:val="28"/>
                              </w:rPr>
                              <w:t xml:space="preserve">Managing Professional Allegations </w:t>
                            </w:r>
                            <w:r>
                              <w:rPr>
                                <w:rFonts w:ascii="Arial" w:hAnsi="Arial" w:cs="Arial"/>
                                <w:b/>
                                <w:sz w:val="28"/>
                                <w:szCs w:val="28"/>
                              </w:rPr>
                              <w:t>(schools/colleges)</w:t>
                            </w:r>
                          </w:p>
                          <w:p w14:paraId="2AF73509" w14:textId="77777777" w:rsidR="00BE6D29" w:rsidRPr="00F7239D" w:rsidRDefault="00BE6D29"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 xml:space="preserve"> Local Authority Designated Officer</w:t>
                            </w:r>
                            <w:r>
                              <w:rPr>
                                <w:rFonts w:ascii="Arial" w:hAnsi="Arial" w:cs="Arial"/>
                                <w:b/>
                                <w:sz w:val="24"/>
                                <w:szCs w:val="24"/>
                              </w:rPr>
                              <w:t xml:space="preserve"> </w:t>
                            </w:r>
                            <w:r w:rsidRPr="00F7239D">
                              <w:rPr>
                                <w:rFonts w:ascii="Arial" w:hAnsi="Arial" w:cs="Arial"/>
                                <w:b/>
                                <w:sz w:val="24"/>
                                <w:szCs w:val="24"/>
                              </w:rPr>
                              <w:t xml:space="preserve">(LADO) </w:t>
                            </w:r>
                          </w:p>
                          <w:p w14:paraId="68BA69FE" w14:textId="77777777" w:rsidR="00BE6D29" w:rsidRPr="0048222D" w:rsidRDefault="00BE6D29" w:rsidP="00590C57">
                            <w:pPr>
                              <w:tabs>
                                <w:tab w:val="center" w:pos="4153"/>
                                <w:tab w:val="right" w:pos="8306"/>
                              </w:tabs>
                              <w:jc w:val="center"/>
                              <w:rPr>
                                <w:rFonts w:ascii="Arial" w:hAnsi="Arial" w:cs="Arial"/>
                                <w:b/>
                                <w:sz w:val="10"/>
                                <w:szCs w:val="10"/>
                              </w:rPr>
                            </w:pPr>
                          </w:p>
                          <w:p w14:paraId="5281194D" w14:textId="77777777" w:rsidR="00BE6D29" w:rsidRPr="0048222D" w:rsidRDefault="00BE6D29"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w:t>
                            </w:r>
                            <w:r w:rsidRPr="00693B2F">
                              <w:rPr>
                                <w:rFonts w:ascii="Arial" w:hAnsi="Arial" w:cs="Arial"/>
                                <w:b/>
                                <w:sz w:val="28"/>
                                <w:szCs w:val="28"/>
                              </w:rPr>
                              <w:t>First Steps’</w:t>
                            </w:r>
                            <w:r>
                              <w:rPr>
                                <w:rFonts w:ascii="Arial" w:hAnsi="Arial" w:cs="Arial"/>
                                <w:b/>
                                <w:sz w:val="28"/>
                                <w:szCs w:val="28"/>
                              </w:rPr>
                              <w:t xml:space="preserve"> (for schools &amp; colleges)</w:t>
                            </w:r>
                          </w:p>
                          <w:p w14:paraId="3DB48B9F" w14:textId="77777777" w:rsidR="00BE6D29" w:rsidRDefault="00BE6D29"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2ED4F" id="_x0000_t202" coordsize="21600,21600" o:spt="202" path="m,l,21600r21600,l21600,xe">
                <v:stroke joinstyle="miter"/>
                <v:path gradientshapeok="t" o:connecttype="rect"/>
              </v:shapetype>
              <v:shape id="Text Box 77" o:spid="_x0000_s1031" type="#_x0000_t202" style="position:absolute;margin-left:0;margin-top:26.15pt;width:398.55pt;height:63.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" stroked="f">
                <v:textbox>
                  <w:txbxContent>
                    <w:p w14:paraId="56B2F894" w14:textId="622C5B8F" w:rsidR="00BE6D29" w:rsidRPr="0048222D" w:rsidRDefault="00BE6D29" w:rsidP="00590C57">
                      <w:pPr>
                        <w:tabs>
                          <w:tab w:val="center" w:pos="4153"/>
                          <w:tab w:val="right" w:pos="8306"/>
                        </w:tabs>
                        <w:jc w:val="center"/>
                        <w:rPr>
                          <w:rFonts w:ascii="Arial" w:hAnsi="Arial" w:cs="Arial"/>
                          <w:b/>
                          <w:sz w:val="28"/>
                          <w:szCs w:val="28"/>
                        </w:rPr>
                      </w:pPr>
                      <w:r w:rsidRPr="0048222D">
                        <w:rPr>
                          <w:rFonts w:ascii="Arial" w:hAnsi="Arial" w:cs="Arial"/>
                          <w:b/>
                          <w:sz w:val="28"/>
                          <w:szCs w:val="28"/>
                        </w:rPr>
                        <w:t xml:space="preserve">Managing Professional Allegations </w:t>
                      </w:r>
                      <w:r>
                        <w:rPr>
                          <w:rFonts w:ascii="Arial" w:hAnsi="Arial" w:cs="Arial"/>
                          <w:b/>
                          <w:sz w:val="28"/>
                          <w:szCs w:val="28"/>
                        </w:rPr>
                        <w:t>(schools/colleges)</w:t>
                      </w:r>
                    </w:p>
                    <w:p w14:paraId="2AF73509" w14:textId="77777777" w:rsidR="00BE6D29" w:rsidRPr="00F7239D" w:rsidRDefault="00BE6D29"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 xml:space="preserve"> Local Authority Designated Officer</w:t>
                      </w:r>
                      <w:r>
                        <w:rPr>
                          <w:rFonts w:ascii="Arial" w:hAnsi="Arial" w:cs="Arial"/>
                          <w:b/>
                          <w:sz w:val="24"/>
                          <w:szCs w:val="24"/>
                        </w:rPr>
                        <w:t xml:space="preserve"> </w:t>
                      </w:r>
                      <w:r w:rsidRPr="00F7239D">
                        <w:rPr>
                          <w:rFonts w:ascii="Arial" w:hAnsi="Arial" w:cs="Arial"/>
                          <w:b/>
                          <w:sz w:val="24"/>
                          <w:szCs w:val="24"/>
                        </w:rPr>
                        <w:t xml:space="preserve">(LADO) </w:t>
                      </w:r>
                    </w:p>
                    <w:p w14:paraId="68BA69FE" w14:textId="77777777" w:rsidR="00BE6D29" w:rsidRPr="0048222D" w:rsidRDefault="00BE6D29" w:rsidP="00590C57">
                      <w:pPr>
                        <w:tabs>
                          <w:tab w:val="center" w:pos="4153"/>
                          <w:tab w:val="right" w:pos="8306"/>
                        </w:tabs>
                        <w:jc w:val="center"/>
                        <w:rPr>
                          <w:rFonts w:ascii="Arial" w:hAnsi="Arial" w:cs="Arial"/>
                          <w:b/>
                          <w:sz w:val="10"/>
                          <w:szCs w:val="10"/>
                        </w:rPr>
                      </w:pPr>
                    </w:p>
                    <w:p w14:paraId="5281194D" w14:textId="77777777" w:rsidR="00BE6D29" w:rsidRPr="0048222D" w:rsidRDefault="00BE6D29"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w:t>
                      </w:r>
                      <w:r w:rsidRPr="00693B2F">
                        <w:rPr>
                          <w:rFonts w:ascii="Arial" w:hAnsi="Arial" w:cs="Arial"/>
                          <w:b/>
                          <w:sz w:val="28"/>
                          <w:szCs w:val="28"/>
                        </w:rPr>
                        <w:t>First Steps’</w:t>
                      </w:r>
                      <w:r>
                        <w:rPr>
                          <w:rFonts w:ascii="Arial" w:hAnsi="Arial" w:cs="Arial"/>
                          <w:b/>
                          <w:sz w:val="28"/>
                          <w:szCs w:val="28"/>
                        </w:rPr>
                        <w:t xml:space="preserve"> (for schools &amp; colleges)</w:t>
                      </w:r>
                    </w:p>
                    <w:p w14:paraId="3DB48B9F" w14:textId="77777777" w:rsidR="00BE6D29" w:rsidRDefault="00BE6D29" w:rsidP="00590C57"/>
                  </w:txbxContent>
                </v:textbox>
                <w10:wrap anchorx="margin"/>
              </v:shape>
            </w:pict>
          </mc:Fallback>
        </mc:AlternateContent>
      </w:r>
      <w:r w:rsidRPr="0025647D">
        <w:rPr>
          <w:b/>
          <w:sz w:val="24"/>
          <w:szCs w:val="24"/>
        </w:rPr>
        <w:t>APPENDIX 11</w:t>
      </w:r>
    </w:p>
    <w:p w14:paraId="4C9B2594" w14:textId="4D9FAC1B" w:rsidR="00590C57" w:rsidRDefault="00590C57" w:rsidP="00590C57">
      <w:pPr>
        <w:spacing w:line="360" w:lineRule="auto"/>
        <w:rPr>
          <w:rFonts w:cs="Tahoma"/>
        </w:rPr>
      </w:pPr>
      <w:r>
        <w:rPr>
          <w:rFonts w:cs="Tahoma"/>
          <w:b/>
          <w:noProof/>
          <w:sz w:val="16"/>
          <w:szCs w:val="16"/>
          <w:lang w:eastAsia="en-GB"/>
        </w:rPr>
        <mc:AlternateContent>
          <mc:Choice Requires="wps">
            <w:drawing>
              <wp:anchor distT="0" distB="0" distL="114300" distR="114300" simplePos="0" relativeHeight="251805696" behindDoc="0" locked="0" layoutInCell="1" allowOverlap="1" wp14:anchorId="00C69EE9" wp14:editId="6E675C59">
                <wp:simplePos x="0" y="0"/>
                <wp:positionH relativeFrom="column">
                  <wp:posOffset>5288280</wp:posOffset>
                </wp:positionH>
                <wp:positionV relativeFrom="paragraph">
                  <wp:posOffset>0</wp:posOffset>
                </wp:positionV>
                <wp:extent cx="1162685" cy="141541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141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8BA8F" w14:textId="5D212074" w:rsidR="00BE6D29" w:rsidRDefault="00BE6D29" w:rsidP="00590C57">
                            <w:r w:rsidRPr="00415C79">
                              <w:rPr>
                                <w:noProof/>
                                <w:lang w:eastAsia="en-GB"/>
                              </w:rPr>
                              <w:drawing>
                                <wp:inline distT="0" distB="0" distL="0" distR="0" wp14:anchorId="57F2CABE" wp14:editId="3D4D64CF">
                                  <wp:extent cx="977900" cy="13290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77900" cy="1329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C69EE9" id="Text Box 76" o:spid="_x0000_s1032" type="#_x0000_t202" style="position:absolute;margin-left:416.4pt;margin-top:0;width:91.55pt;height:111.45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" filled="f" stroked="f">
                <v:textbox style="mso-fit-shape-to-text:t">
                  <w:txbxContent>
                    <w:p w14:paraId="1858BA8F" w14:textId="5D212074" w:rsidR="00BE6D29" w:rsidRDefault="00BE6D29" w:rsidP="00590C57">
                      <w:r w:rsidRPr="00415C79">
                        <w:rPr>
                          <w:noProof/>
                          <w:lang w:eastAsia="en-GB"/>
                        </w:rPr>
                        <w:drawing>
                          <wp:inline distT="0" distB="0" distL="0" distR="0" wp14:anchorId="57F2CABE" wp14:editId="3D4D64CF">
                            <wp:extent cx="977900" cy="13290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77900" cy="1329055"/>
                                    </a:xfrm>
                                    <a:prstGeom prst="rect">
                                      <a:avLst/>
                                    </a:prstGeom>
                                    <a:noFill/>
                                    <a:ln>
                                      <a:noFill/>
                                    </a:ln>
                                  </pic:spPr>
                                </pic:pic>
                              </a:graphicData>
                            </a:graphic>
                          </wp:inline>
                        </w:drawing>
                      </w:r>
                    </w:p>
                  </w:txbxContent>
                </v:textbox>
              </v:shape>
            </w:pict>
          </mc:Fallback>
        </mc:AlternateContent>
      </w:r>
      <w:r w:rsidRPr="00CB1F77">
        <w:rPr>
          <w:rFonts w:cs="Tahoma"/>
          <w:b/>
          <w:sz w:val="16"/>
          <w:szCs w:val="16"/>
        </w:rPr>
        <w:tab/>
      </w:r>
      <w:r w:rsidRPr="00CB1F77">
        <w:rPr>
          <w:rFonts w:cs="Tahoma"/>
          <w:b/>
          <w:sz w:val="16"/>
          <w:szCs w:val="16"/>
        </w:rPr>
        <w:tab/>
      </w:r>
      <w:r w:rsidRPr="00CB1F77">
        <w:rPr>
          <w:rFonts w:cs="Tahoma"/>
          <w:b/>
          <w:sz w:val="16"/>
          <w:szCs w:val="16"/>
        </w:rPr>
        <w:tab/>
      </w:r>
      <w:r w:rsidRPr="00CB1F77">
        <w:rPr>
          <w:rFonts w:cs="Tahoma"/>
          <w:b/>
          <w:sz w:val="16"/>
          <w:szCs w:val="16"/>
        </w:rPr>
        <w:tab/>
      </w:r>
      <w:r w:rsidRPr="00CB1F77">
        <w:rPr>
          <w:rFonts w:cs="Tahoma"/>
          <w:b/>
          <w:sz w:val="16"/>
          <w:szCs w:val="16"/>
        </w:rPr>
        <w:tab/>
      </w:r>
      <w:r w:rsidRPr="00CB1F77">
        <w:rPr>
          <w:rFonts w:cs="Tahoma"/>
          <w:b/>
          <w:sz w:val="16"/>
          <w:szCs w:val="16"/>
        </w:rPr>
        <w:tab/>
      </w:r>
      <w:r w:rsidRPr="00CB1F77">
        <w:rPr>
          <w:rFonts w:cs="Tahoma"/>
          <w:b/>
          <w:sz w:val="16"/>
          <w:szCs w:val="16"/>
        </w:rPr>
        <w:tab/>
      </w:r>
      <w:r w:rsidRPr="00CB1F77">
        <w:rPr>
          <w:rFonts w:cs="Tahoma"/>
          <w:b/>
          <w:sz w:val="16"/>
          <w:szCs w:val="16"/>
        </w:rPr>
        <w:tab/>
      </w:r>
      <w:r w:rsidRPr="00CB1F77">
        <w:rPr>
          <w:rFonts w:cs="Tahoma"/>
          <w:b/>
          <w:sz w:val="16"/>
          <w:szCs w:val="16"/>
        </w:rPr>
        <w:tab/>
      </w:r>
      <w:r w:rsidRPr="00CB1F77">
        <w:rPr>
          <w:rFonts w:cs="Tahoma"/>
          <w:b/>
          <w:sz w:val="16"/>
          <w:szCs w:val="16"/>
        </w:rPr>
        <w:tab/>
      </w:r>
      <w:r w:rsidRPr="00CB1F77">
        <w:rPr>
          <w:rFonts w:cs="Tahoma"/>
          <w:b/>
          <w:sz w:val="16"/>
          <w:szCs w:val="16"/>
        </w:rPr>
        <w:tab/>
      </w:r>
      <w:r w:rsidRPr="00CB1F77">
        <w:rPr>
          <w:rFonts w:cs="Tahoma"/>
          <w:b/>
          <w:sz w:val="16"/>
          <w:szCs w:val="16"/>
        </w:rPr>
        <w:tab/>
      </w:r>
      <w:r w:rsidRPr="00CB1F77">
        <w:rPr>
          <w:rFonts w:cs="Tahoma"/>
          <w:b/>
          <w:sz w:val="16"/>
          <w:szCs w:val="16"/>
        </w:rPr>
        <w:tab/>
      </w:r>
    </w:p>
    <w:p w14:paraId="76FD8796" w14:textId="77777777" w:rsidR="00590C57" w:rsidRDefault="00590C57" w:rsidP="00590C57">
      <w:pPr>
        <w:spacing w:line="360" w:lineRule="auto"/>
        <w:rPr>
          <w:rFonts w:cs="Tahoma"/>
        </w:rPr>
      </w:pPr>
    </w:p>
    <w:p w14:paraId="0E8A67DC" w14:textId="06602EDF" w:rsidR="00590C57" w:rsidRDefault="00590C57" w:rsidP="00590C57">
      <w:pPr>
        <w:spacing w:line="360" w:lineRule="auto"/>
        <w:rPr>
          <w:rFonts w:cs="Tahoma"/>
        </w:rPr>
      </w:pPr>
      <w:r>
        <w:rPr>
          <w:rFonts w:cs="Tahoma"/>
          <w:noProof/>
          <w:sz w:val="24"/>
          <w:szCs w:val="24"/>
          <w:lang w:eastAsia="en-GB"/>
        </w:rPr>
        <mc:AlternateContent>
          <mc:Choice Requires="wps">
            <w:drawing>
              <wp:anchor distT="0" distB="0" distL="114300" distR="114300" simplePos="0" relativeHeight="251810816" behindDoc="0" locked="0" layoutInCell="1" allowOverlap="1" wp14:anchorId="5ECAEE64" wp14:editId="7B7659CE">
                <wp:simplePos x="0" y="0"/>
                <wp:positionH relativeFrom="column">
                  <wp:posOffset>2226310</wp:posOffset>
                </wp:positionH>
                <wp:positionV relativeFrom="paragraph">
                  <wp:posOffset>91440</wp:posOffset>
                </wp:positionV>
                <wp:extent cx="2104390" cy="521335"/>
                <wp:effectExtent l="14605" t="10160" r="43180" b="40005"/>
                <wp:wrapNone/>
                <wp:docPr id="73" name="Flowchart: Alternate Process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521335"/>
                        </a:xfrm>
                        <a:prstGeom prst="flowChartAlternateProcess">
                          <a:avLst/>
                        </a:prstGeom>
                        <a:solidFill>
                          <a:srgbClr val="FBE4D5"/>
                        </a:solidFill>
                        <a:ln w="19050">
                          <a:solidFill>
                            <a:srgbClr val="ED7D31"/>
                          </a:solidFill>
                          <a:miter lim="800000"/>
                          <a:headEnd/>
                          <a:tailEnd/>
                        </a:ln>
                        <a:effectLst>
                          <a:outerShdw dist="35921" dir="2700000" algn="ctr" rotWithShape="0">
                            <a:srgbClr val="7F7F7F">
                              <a:alpha val="50000"/>
                            </a:srgbClr>
                          </a:outerShdw>
                        </a:effectLst>
                      </wps:spPr>
                      <wps:txbx>
                        <w:txbxContent>
                          <w:p w14:paraId="6FCC2715" w14:textId="77777777" w:rsidR="00BE6D29" w:rsidRPr="0048222D" w:rsidRDefault="00BE6D29" w:rsidP="00590C57">
                            <w:pPr>
                              <w:jc w:val="center"/>
                              <w:rPr>
                                <w:rFonts w:ascii="Arial" w:hAnsi="Arial" w:cs="Arial"/>
                              </w:rPr>
                            </w:pPr>
                            <w:r w:rsidRPr="0048222D">
                              <w:rPr>
                                <w:rFonts w:ascii="Arial" w:hAnsi="Arial" w:cs="Arial"/>
                              </w:rPr>
                              <w:t>Concern/ Allegation raised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AEE64" id="Flowchart: Alternate Process 73" o:spid="_x0000_s1033" type="#_x0000_t176" style="position:absolute;margin-left:175.3pt;margin-top:7.2pt;width:165.7pt;height:41.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" fillcolor="#fbe4d5" strokecolor="#ed7d31" strokeweight="1.5pt">
                <v:shadow on="t" color="#7f7f7f" opacity=".5"/>
                <v:textbox>
                  <w:txbxContent>
                    <w:p w14:paraId="6FCC2715" w14:textId="77777777" w:rsidR="00BE6D29" w:rsidRPr="0048222D" w:rsidRDefault="00BE6D29" w:rsidP="00590C57">
                      <w:pPr>
                        <w:jc w:val="center"/>
                        <w:rPr>
                          <w:rFonts w:ascii="Arial" w:hAnsi="Arial" w:cs="Arial"/>
                        </w:rPr>
                      </w:pPr>
                      <w:r w:rsidRPr="0048222D">
                        <w:rPr>
                          <w:rFonts w:ascii="Arial" w:hAnsi="Arial" w:cs="Arial"/>
                        </w:rPr>
                        <w:t>Concern/ Allegation raised</w:t>
                      </w:r>
                    </w:p>
                  </w:txbxContent>
                </v:textbox>
              </v:shape>
            </w:pict>
          </mc:Fallback>
        </mc:AlternateContent>
      </w:r>
    </w:p>
    <w:p w14:paraId="6EBF16FF" w14:textId="77777777" w:rsidR="00590C57" w:rsidRPr="00CB1F77" w:rsidRDefault="00590C57" w:rsidP="00590C57">
      <w:pPr>
        <w:spacing w:line="360" w:lineRule="auto"/>
        <w:rPr>
          <w:rFonts w:cs="Tahoma"/>
          <w:b/>
          <w:sz w:val="16"/>
          <w:szCs w:val="16"/>
        </w:rPr>
        <w:sectPr w:rsidR="00590C57" w:rsidRPr="00CB1F77" w:rsidSect="00590C57">
          <w:footerReference w:type="default" r:id="rId143"/>
          <w:type w:val="continuous"/>
          <w:pgSz w:w="11906" w:h="16838" w:code="9"/>
          <w:pgMar w:top="567" w:right="567" w:bottom="567" w:left="567" w:header="0" w:footer="0" w:gutter="0"/>
          <w:cols w:space="708"/>
          <w:docGrid w:linePitch="360"/>
        </w:sectPr>
      </w:pPr>
    </w:p>
    <w:p w14:paraId="33E217B1" w14:textId="363A89FF" w:rsidR="00590C57" w:rsidRPr="00CD760A" w:rsidRDefault="006D0433" w:rsidP="00590C57">
      <w:pPr>
        <w:tabs>
          <w:tab w:val="left" w:pos="2070"/>
        </w:tabs>
        <w:jc w:val="both"/>
        <w:rPr>
          <w:rFonts w:ascii="Arial" w:hAnsi="Arial" w:cs="Arial"/>
        </w:rPr>
      </w:pPr>
      <w:r>
        <w:rPr>
          <w:rFonts w:ascii="Arial" w:hAnsi="Arial" w:cs="Arial"/>
          <w:noProof/>
          <w:lang w:eastAsia="en-GB"/>
        </w:rPr>
        <mc:AlternateContent>
          <mc:Choice Requires="wps">
            <w:drawing>
              <wp:anchor distT="0" distB="0" distL="114300" distR="114300" simplePos="0" relativeHeight="251813888" behindDoc="0" locked="0" layoutInCell="1" allowOverlap="1" wp14:anchorId="2A285071" wp14:editId="14378EB6">
                <wp:simplePos x="0" y="0"/>
                <wp:positionH relativeFrom="column">
                  <wp:posOffset>3124200</wp:posOffset>
                </wp:positionH>
                <wp:positionV relativeFrom="paragraph">
                  <wp:posOffset>256540</wp:posOffset>
                </wp:positionV>
                <wp:extent cx="0" cy="228600"/>
                <wp:effectExtent l="25400" t="26670" r="31750" b="3048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508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175743E" id="_x0000_t32" coordsize="21600,21600" o:spt="32" o:oned="t" path="m,l21600,21600e" filled="f">
                <v:path arrowok="t" fillok="f" o:connecttype="none"/>
                <o:lock v:ext="edit" shapetype="t"/>
              </v:shapetype>
              <v:shape id="Straight Arrow Connector 72" o:spid="_x0000_s1026" type="#_x0000_t32" style="position:absolute;margin-left:246pt;margin-top:20.2pt;width:0;height:1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" strokecolor="#ed7d31" strokeweight="4pt">
                <v:shadow color="#823b0b" opacity=".5" offset="1pt"/>
              </v:shape>
            </w:pict>
          </mc:Fallback>
        </mc:AlternateContent>
      </w:r>
      <w:r w:rsidR="00590C57" w:rsidRPr="00CD760A">
        <w:rPr>
          <w:rFonts w:ascii="Arial" w:hAnsi="Arial" w:cs="Arial"/>
        </w:rPr>
        <w:t xml:space="preserve">.  </w:t>
      </w:r>
    </w:p>
    <w:p w14:paraId="21E29CF5" w14:textId="6664FA65" w:rsidR="00590C57" w:rsidRDefault="006D0433" w:rsidP="00590C57">
      <w:pPr>
        <w:tabs>
          <w:tab w:val="left" w:pos="2070"/>
        </w:tabs>
        <w:rPr>
          <w:rFonts w:cs="Tahoma"/>
        </w:rPr>
      </w:pPr>
      <w:r>
        <w:rPr>
          <w:rFonts w:cs="Tahoma"/>
          <w:noProof/>
          <w:sz w:val="24"/>
          <w:szCs w:val="24"/>
          <w:lang w:eastAsia="en-GB"/>
        </w:rPr>
        <mc:AlternateContent>
          <mc:Choice Requires="wps">
            <w:drawing>
              <wp:anchor distT="0" distB="0" distL="114300" distR="114300" simplePos="0" relativeHeight="251808768" behindDoc="0" locked="0" layoutInCell="1" allowOverlap="1" wp14:anchorId="67A2C362" wp14:editId="4C73FAD5">
                <wp:simplePos x="0" y="0"/>
                <wp:positionH relativeFrom="column">
                  <wp:posOffset>4342544</wp:posOffset>
                </wp:positionH>
                <wp:positionV relativeFrom="paragraph">
                  <wp:posOffset>215974</wp:posOffset>
                </wp:positionV>
                <wp:extent cx="2096135" cy="899795"/>
                <wp:effectExtent l="16510" t="12700" r="40005" b="40005"/>
                <wp:wrapNone/>
                <wp:docPr id="71" name="Flowchart: Alternate Process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135" cy="899795"/>
                        </a:xfrm>
                        <a:prstGeom prst="flowChartAlternateProcess">
                          <a:avLst/>
                        </a:prstGeom>
                        <a:solidFill>
                          <a:srgbClr val="F7CAAC"/>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6B64D22A" w14:textId="77777777" w:rsidR="00BE6D29" w:rsidRPr="0048222D" w:rsidRDefault="00BE6D29" w:rsidP="00590C57">
                            <w:pPr>
                              <w:jc w:val="center"/>
                              <w:rPr>
                                <w:rFonts w:ascii="Arial" w:hAnsi="Arial" w:cs="Arial"/>
                                <w:i/>
                                <w:iCs/>
                              </w:rPr>
                            </w:pPr>
                            <w:r w:rsidRPr="0048222D">
                              <w:rPr>
                                <w:rFonts w:ascii="Arial" w:hAnsi="Arial" w:cs="Arial"/>
                                <w:i/>
                                <w:iCs/>
                              </w:rPr>
                              <w:t>Try not to question the victim/witness just fully record the initial account and what you observed</w:t>
                            </w:r>
                          </w:p>
                          <w:p w14:paraId="15DF8E7F" w14:textId="77777777" w:rsidR="00BE6D29" w:rsidRPr="004D2244" w:rsidRDefault="00BE6D29" w:rsidP="00590C57">
                            <w:pPr>
                              <w:jc w:val="center"/>
                              <w:rPr>
                                <w:color w:val="4472C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2C362" id="Flowchart: Alternate Process 71" o:spid="_x0000_s1034" type="#_x0000_t176" style="position:absolute;margin-left:341.95pt;margin-top:17pt;width:165.05pt;height:70.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" fillcolor="#f7caac" strokecolor="#ed7d31" strokeweight="1.5pt">
                <v:shadow on="t" color="#7f7f7f" opacity=".5"/>
                <v:textbox>
                  <w:txbxContent>
                    <w:p w14:paraId="6B64D22A" w14:textId="77777777" w:rsidR="00BE6D29" w:rsidRPr="0048222D" w:rsidRDefault="00BE6D29" w:rsidP="00590C57">
                      <w:pPr>
                        <w:jc w:val="center"/>
                        <w:rPr>
                          <w:rFonts w:ascii="Arial" w:hAnsi="Arial" w:cs="Arial"/>
                          <w:i/>
                          <w:iCs/>
                        </w:rPr>
                      </w:pPr>
                      <w:r w:rsidRPr="0048222D">
                        <w:rPr>
                          <w:rFonts w:ascii="Arial" w:hAnsi="Arial" w:cs="Arial"/>
                          <w:i/>
                          <w:iCs/>
                        </w:rPr>
                        <w:t>Try not to question the victim/witness just fully record the initial account and what you observed</w:t>
                      </w:r>
                    </w:p>
                    <w:p w14:paraId="15DF8E7F" w14:textId="77777777" w:rsidR="00BE6D29" w:rsidRPr="004D2244" w:rsidRDefault="00BE6D29" w:rsidP="00590C57">
                      <w:pPr>
                        <w:jc w:val="center"/>
                        <w:rPr>
                          <w:color w:val="4472C4"/>
                        </w:rPr>
                      </w:pPr>
                    </w:p>
                  </w:txbxContent>
                </v:textbox>
              </v:shape>
            </w:pict>
          </mc:Fallback>
        </mc:AlternateContent>
      </w:r>
      <w:r>
        <w:rPr>
          <w:rFonts w:cs="Tahoma"/>
          <w:noProof/>
          <w:sz w:val="24"/>
          <w:szCs w:val="24"/>
          <w:lang w:eastAsia="en-GB"/>
        </w:rPr>
        <mc:AlternateContent>
          <mc:Choice Requires="wps">
            <w:drawing>
              <wp:anchor distT="0" distB="0" distL="114300" distR="114300" simplePos="0" relativeHeight="251809792" behindDoc="0" locked="0" layoutInCell="1" allowOverlap="1" wp14:anchorId="6A2E799D" wp14:editId="4AB7FBFA">
                <wp:simplePos x="0" y="0"/>
                <wp:positionH relativeFrom="column">
                  <wp:posOffset>-107315</wp:posOffset>
                </wp:positionH>
                <wp:positionV relativeFrom="paragraph">
                  <wp:posOffset>182097</wp:posOffset>
                </wp:positionV>
                <wp:extent cx="2089785" cy="899795"/>
                <wp:effectExtent l="10160" t="12700" r="43180" b="40005"/>
                <wp:wrapNone/>
                <wp:docPr id="69" name="Flowchart: Alternate Process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785" cy="899795"/>
                        </a:xfrm>
                        <a:prstGeom prst="flowChartAlternateProcess">
                          <a:avLst/>
                        </a:prstGeom>
                        <a:solidFill>
                          <a:srgbClr val="F7CAAC"/>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55344C6E" w14:textId="77777777" w:rsidR="00BE6D29" w:rsidRPr="0048222D" w:rsidRDefault="00BE6D29" w:rsidP="00590C57">
                            <w:pPr>
                              <w:jc w:val="center"/>
                              <w:rPr>
                                <w:color w:val="FF0000"/>
                              </w:rPr>
                            </w:pPr>
                            <w:r w:rsidRPr="0048222D">
                              <w:rPr>
                                <w:rFonts w:ascii="Arial" w:hAnsi="Arial" w:cs="Arial"/>
                                <w:i/>
                                <w:iCs/>
                              </w:rPr>
                              <w:t>Do not wait to act if the child is at risk of significant harm; contact Police or</w:t>
                            </w:r>
                            <w:r w:rsidRPr="0048222D">
                              <w:rPr>
                                <w:rFonts w:ascii="Arial" w:hAnsi="Arial" w:cs="Arial"/>
                                <w:i/>
                                <w:iCs/>
                                <w:color w:val="FF0000"/>
                              </w:rPr>
                              <w:t xml:space="preserve"> </w:t>
                            </w:r>
                            <w:hyperlink r:id="rId144" w:history="1">
                              <w:r w:rsidRPr="0048222D">
                                <w:rPr>
                                  <w:rStyle w:val="Hyperlink"/>
                                  <w:rFonts w:ascii="Arial" w:hAnsi="Arial" w:cs="Arial"/>
                                  <w:b/>
                                  <w:bCs/>
                                  <w:i/>
                                  <w:iCs/>
                                </w:rPr>
                                <w:t>Integrated Front Door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E799D" id="Flowchart: Alternate Process 69" o:spid="_x0000_s1035" type="#_x0000_t176" style="position:absolute;margin-left:-8.45pt;margin-top:14.35pt;width:164.55pt;height:70.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" fillcolor="#f7caac" strokecolor="#ed7d31" strokeweight="1.5pt">
                <v:shadow on="t" color="#7f7f7f" opacity=".5"/>
                <v:textbox>
                  <w:txbxContent>
                    <w:p w14:paraId="55344C6E" w14:textId="77777777" w:rsidR="00BE6D29" w:rsidRPr="0048222D" w:rsidRDefault="00BE6D29" w:rsidP="00590C57">
                      <w:pPr>
                        <w:jc w:val="center"/>
                        <w:rPr>
                          <w:color w:val="FF0000"/>
                        </w:rPr>
                      </w:pPr>
                      <w:r w:rsidRPr="0048222D">
                        <w:rPr>
                          <w:rFonts w:ascii="Arial" w:hAnsi="Arial" w:cs="Arial"/>
                          <w:i/>
                          <w:iCs/>
                        </w:rPr>
                        <w:t>Do not wait to act if the child is at risk of significant harm; contact Police or</w:t>
                      </w:r>
                      <w:r w:rsidRPr="0048222D">
                        <w:rPr>
                          <w:rFonts w:ascii="Arial" w:hAnsi="Arial" w:cs="Arial"/>
                          <w:i/>
                          <w:iCs/>
                          <w:color w:val="FF0000"/>
                        </w:rPr>
                        <w:t xml:space="preserve"> </w:t>
                      </w:r>
                      <w:hyperlink r:id="rId145" w:history="1">
                        <w:r w:rsidRPr="0048222D">
                          <w:rPr>
                            <w:rStyle w:val="Hyperlink"/>
                            <w:rFonts w:ascii="Arial" w:hAnsi="Arial" w:cs="Arial"/>
                            <w:b/>
                            <w:bCs/>
                            <w:i/>
                            <w:iCs/>
                          </w:rPr>
                          <w:t>Integrated Front Door</w:t>
                        </w:r>
                      </w:hyperlink>
                    </w:p>
                  </w:txbxContent>
                </v:textbox>
              </v:shape>
            </w:pict>
          </mc:Fallback>
        </mc:AlternateContent>
      </w:r>
      <w:r>
        <w:rPr>
          <w:rFonts w:ascii="Arial" w:hAnsi="Arial" w:cs="Arial"/>
          <w:noProof/>
          <w:lang w:eastAsia="en-GB"/>
        </w:rPr>
        <mc:AlternateContent>
          <mc:Choice Requires="wps">
            <w:drawing>
              <wp:anchor distT="0" distB="0" distL="114300" distR="114300" simplePos="0" relativeHeight="251817984" behindDoc="0" locked="0" layoutInCell="1" allowOverlap="1" wp14:anchorId="13FC7546" wp14:editId="09F8D84C">
                <wp:simplePos x="0" y="0"/>
                <wp:positionH relativeFrom="column">
                  <wp:posOffset>2102086</wp:posOffset>
                </wp:positionH>
                <wp:positionV relativeFrom="paragraph">
                  <wp:posOffset>193837</wp:posOffset>
                </wp:positionV>
                <wp:extent cx="2077085" cy="899795"/>
                <wp:effectExtent l="13335" t="12700" r="43180" b="40005"/>
                <wp:wrapNone/>
                <wp:docPr id="66" name="Flowchart: Alternate Proces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085" cy="899795"/>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8EA3120" w14:textId="77777777" w:rsidR="00BE6D29" w:rsidRDefault="00BE6D29" w:rsidP="006D0433">
                            <w:pPr>
                              <w:spacing w:after="0" w:line="240" w:lineRule="auto"/>
                              <w:jc w:val="center"/>
                              <w:rPr>
                                <w:rFonts w:ascii="Arial" w:hAnsi="Arial" w:cs="Arial"/>
                              </w:rPr>
                            </w:pPr>
                            <w:r w:rsidRPr="008215EC">
                              <w:rPr>
                                <w:rFonts w:ascii="Arial" w:hAnsi="Arial" w:cs="Arial"/>
                              </w:rPr>
                              <w:t xml:space="preserve">Concern/Allegation is passed to </w:t>
                            </w:r>
                            <w:r>
                              <w:rPr>
                                <w:rFonts w:ascii="Arial" w:hAnsi="Arial" w:cs="Arial"/>
                              </w:rPr>
                              <w:t>the</w:t>
                            </w:r>
                            <w:r w:rsidRPr="008215EC">
                              <w:rPr>
                                <w:rFonts w:ascii="Arial" w:hAnsi="Arial" w:cs="Arial"/>
                              </w:rPr>
                              <w:t xml:space="preserve"> </w:t>
                            </w:r>
                            <w:r>
                              <w:rPr>
                                <w:rFonts w:ascii="Arial" w:hAnsi="Arial" w:cs="Arial"/>
                              </w:rPr>
                              <w:t>Head Teacher</w:t>
                            </w:r>
                          </w:p>
                          <w:p w14:paraId="1B6B5BB0" w14:textId="77777777" w:rsidR="00BE6D29" w:rsidRPr="008215EC" w:rsidRDefault="00BE6D29" w:rsidP="006D043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s="Arial"/>
                              </w:rPr>
                            </w:pPr>
                            <w:r>
                              <w:rPr>
                                <w:rFonts w:ascii="Arial" w:hAnsi="Arial" w:cs="Arial"/>
                              </w:rPr>
                              <w:t>(Chair of Govs/trustees if allegation is against HT)</w:t>
                            </w:r>
                          </w:p>
                          <w:p w14:paraId="00A93839" w14:textId="77777777" w:rsidR="00BE6D29" w:rsidRDefault="00BE6D29" w:rsidP="00590C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C7546" id="Flowchart: Alternate Process 66" o:spid="_x0000_s1036" type="#_x0000_t176" style="position:absolute;margin-left:165.5pt;margin-top:15.25pt;width:163.55pt;height:70.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" fillcolor="#fbe4d5" strokecolor="#ed7d31" strokeweight="1.5pt">
                <v:shadow on="t" color="#7f7f7f" opacity=".5"/>
                <v:textbox>
                  <w:txbxContent>
                    <w:p w14:paraId="08EA3120" w14:textId="77777777" w:rsidR="00BE6D29" w:rsidRDefault="00BE6D29" w:rsidP="006D0433">
                      <w:pPr>
                        <w:spacing w:after="0" w:line="240" w:lineRule="auto"/>
                        <w:jc w:val="center"/>
                        <w:rPr>
                          <w:rFonts w:ascii="Arial" w:hAnsi="Arial" w:cs="Arial"/>
                        </w:rPr>
                      </w:pPr>
                      <w:r w:rsidRPr="008215EC">
                        <w:rPr>
                          <w:rFonts w:ascii="Arial" w:hAnsi="Arial" w:cs="Arial"/>
                        </w:rPr>
                        <w:t xml:space="preserve">Concern/Allegation is passed to </w:t>
                      </w:r>
                      <w:r>
                        <w:rPr>
                          <w:rFonts w:ascii="Arial" w:hAnsi="Arial" w:cs="Arial"/>
                        </w:rPr>
                        <w:t>the</w:t>
                      </w:r>
                      <w:r w:rsidRPr="008215EC">
                        <w:rPr>
                          <w:rFonts w:ascii="Arial" w:hAnsi="Arial" w:cs="Arial"/>
                        </w:rPr>
                        <w:t xml:space="preserve"> </w:t>
                      </w:r>
                      <w:r>
                        <w:rPr>
                          <w:rFonts w:ascii="Arial" w:hAnsi="Arial" w:cs="Arial"/>
                        </w:rPr>
                        <w:t>Head Teacher</w:t>
                      </w:r>
                    </w:p>
                    <w:p w14:paraId="1B6B5BB0" w14:textId="77777777" w:rsidR="00BE6D29" w:rsidRPr="008215EC" w:rsidRDefault="00BE6D29" w:rsidP="006D043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s="Arial"/>
                        </w:rPr>
                      </w:pPr>
                      <w:r>
                        <w:rPr>
                          <w:rFonts w:ascii="Arial" w:hAnsi="Arial" w:cs="Arial"/>
                        </w:rPr>
                        <w:t xml:space="preserve">(Chair of </w:t>
                      </w:r>
                      <w:proofErr w:type="spellStart"/>
                      <w:r>
                        <w:rPr>
                          <w:rFonts w:ascii="Arial" w:hAnsi="Arial" w:cs="Arial"/>
                        </w:rPr>
                        <w:t>Govs</w:t>
                      </w:r>
                      <w:proofErr w:type="spellEnd"/>
                      <w:r>
                        <w:rPr>
                          <w:rFonts w:ascii="Arial" w:hAnsi="Arial" w:cs="Arial"/>
                        </w:rPr>
                        <w:t>/trustees if allegation is against HT)</w:t>
                      </w:r>
                    </w:p>
                    <w:p w14:paraId="00A93839" w14:textId="77777777" w:rsidR="00BE6D29" w:rsidRDefault="00BE6D29" w:rsidP="00590C57">
                      <w:pPr>
                        <w:jc w:val="center"/>
                      </w:pPr>
                    </w:p>
                  </w:txbxContent>
                </v:textbox>
              </v:shape>
            </w:pict>
          </mc:Fallback>
        </mc:AlternateContent>
      </w:r>
    </w:p>
    <w:p w14:paraId="0DAC30B5" w14:textId="1DD74454" w:rsidR="00590C57" w:rsidRPr="00CD760A" w:rsidRDefault="00590C57" w:rsidP="00590C57">
      <w:pPr>
        <w:tabs>
          <w:tab w:val="left" w:pos="2070"/>
        </w:tabs>
        <w:rPr>
          <w:rFonts w:ascii="Arial" w:hAnsi="Arial" w:cs="Arial"/>
        </w:rPr>
      </w:pPr>
    </w:p>
    <w:p w14:paraId="21D55118" w14:textId="49517893" w:rsidR="00590C57" w:rsidRDefault="00590C57" w:rsidP="00590C57">
      <w:pPr>
        <w:tabs>
          <w:tab w:val="left" w:pos="2070"/>
        </w:tabs>
        <w:rPr>
          <w:rFonts w:ascii="Arial" w:hAnsi="Arial" w:cs="Arial"/>
        </w:rPr>
      </w:pPr>
    </w:p>
    <w:p w14:paraId="0F94C82F" w14:textId="43B46A5D" w:rsidR="00590C57" w:rsidRDefault="006D0433" w:rsidP="00590C57">
      <w:pPr>
        <w:tabs>
          <w:tab w:val="left" w:pos="2070"/>
        </w:tabs>
        <w:rPr>
          <w:rFonts w:ascii="Arial" w:hAnsi="Arial" w:cs="Arial"/>
        </w:rPr>
      </w:pPr>
      <w:r>
        <w:rPr>
          <w:rFonts w:cs="Tahoma"/>
          <w:noProof/>
          <w:sz w:val="24"/>
          <w:szCs w:val="24"/>
          <w:lang w:eastAsia="en-GB"/>
        </w:rPr>
        <mc:AlternateContent>
          <mc:Choice Requires="wps">
            <w:drawing>
              <wp:anchor distT="0" distB="0" distL="114300" distR="114300" simplePos="0" relativeHeight="251816960" behindDoc="0" locked="0" layoutInCell="1" allowOverlap="1" wp14:anchorId="543188C2" wp14:editId="739FF91C">
                <wp:simplePos x="0" y="0"/>
                <wp:positionH relativeFrom="column">
                  <wp:posOffset>3121320</wp:posOffset>
                </wp:positionH>
                <wp:positionV relativeFrom="paragraph">
                  <wp:posOffset>34585</wp:posOffset>
                </wp:positionV>
                <wp:extent cx="635" cy="342900"/>
                <wp:effectExtent l="27305" t="26670" r="29210" b="3048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508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E41354" id="Straight Arrow Connector 36" o:spid="_x0000_s1026" type="#_x0000_t32" style="position:absolute;margin-left:245.75pt;margin-top:2.7pt;width:.05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" strokecolor="#ed7d31" strokeweight="4pt">
                <v:shadow color="#823b0b" opacity=".5" offset="1pt"/>
              </v:shape>
            </w:pict>
          </mc:Fallback>
        </mc:AlternateContent>
      </w:r>
    </w:p>
    <w:p w14:paraId="7655FD1F" w14:textId="74B5BFE5" w:rsidR="00743632" w:rsidRDefault="006D0433" w:rsidP="00590C57">
      <w:pPr>
        <w:rPr>
          <w:b/>
          <w:sz w:val="28"/>
          <w:szCs w:val="28"/>
        </w:rPr>
      </w:pPr>
      <w:r>
        <w:rPr>
          <w:rFonts w:cs="Tahoma"/>
          <w:noProof/>
          <w:sz w:val="24"/>
          <w:szCs w:val="24"/>
          <w:lang w:eastAsia="en-GB"/>
        </w:rPr>
        <mc:AlternateContent>
          <mc:Choice Requires="wps">
            <w:drawing>
              <wp:anchor distT="0" distB="0" distL="114300" distR="114300" simplePos="0" relativeHeight="251837440" behindDoc="0" locked="0" layoutInCell="1" allowOverlap="1" wp14:anchorId="00EF9F1A" wp14:editId="565FBC79">
                <wp:simplePos x="0" y="0"/>
                <wp:positionH relativeFrom="column">
                  <wp:posOffset>-106636</wp:posOffset>
                </wp:positionH>
                <wp:positionV relativeFrom="paragraph">
                  <wp:posOffset>55570</wp:posOffset>
                </wp:positionV>
                <wp:extent cx="6546215" cy="2000250"/>
                <wp:effectExtent l="10160" t="17145" r="34925" b="40005"/>
                <wp:wrapNone/>
                <wp:docPr id="46" name="Flowchart: Alternate Proces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215" cy="200025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13F7B70" w14:textId="77777777" w:rsidR="00BE6D29" w:rsidRPr="00FC2F20" w:rsidRDefault="00BE6D29" w:rsidP="00590C57">
                            <w:pPr>
                              <w:rPr>
                                <w:rFonts w:ascii="Arial" w:hAnsi="Arial" w:cs="Arial"/>
                                <w:sz w:val="20"/>
                                <w:szCs w:val="20"/>
                              </w:rPr>
                            </w:pPr>
                            <w:r w:rsidRPr="00FC2F20">
                              <w:rPr>
                                <w:rFonts w:ascii="Arial" w:hAnsi="Arial" w:cs="Arial"/>
                                <w:sz w:val="20"/>
                                <w:szCs w:val="20"/>
                              </w:rPr>
                              <w:t>Head Teacher considers if the person who works with children has:</w:t>
                            </w:r>
                          </w:p>
                          <w:p w14:paraId="7B6F1CEC" w14:textId="77777777" w:rsidR="00BE6D29" w:rsidRPr="00FC2F20" w:rsidRDefault="00BE6D29" w:rsidP="00590C57">
                            <w:pPr>
                              <w:numPr>
                                <w:ilvl w:val="0"/>
                                <w:numId w:val="5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in a way that has harmed a child or may have harmed a child</w:t>
                            </w:r>
                          </w:p>
                          <w:p w14:paraId="010EE72B" w14:textId="77777777" w:rsidR="00BE6D29" w:rsidRPr="00FC2F20" w:rsidRDefault="00BE6D29" w:rsidP="00590C57">
                            <w:pPr>
                              <w:numPr>
                                <w:ilvl w:val="0"/>
                                <w:numId w:val="5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possibly committed a criminal offence against or related to a child</w:t>
                            </w:r>
                          </w:p>
                          <w:p w14:paraId="33C7090E" w14:textId="77777777" w:rsidR="00BE6D29" w:rsidRPr="00FC2F20" w:rsidRDefault="00BE6D29" w:rsidP="00FC2F20">
                            <w:pPr>
                              <w:contextualSpacing/>
                              <w:rPr>
                                <w:rFonts w:ascii="Arial" w:hAnsi="Arial" w:cs="Arial"/>
                                <w:sz w:val="20"/>
                                <w:szCs w:val="20"/>
                              </w:rPr>
                            </w:pPr>
                          </w:p>
                          <w:p w14:paraId="75B32CE9" w14:textId="77777777" w:rsidR="00BE6D29" w:rsidRPr="00FC2F20" w:rsidRDefault="00BE6D29" w:rsidP="00590C57">
                            <w:pPr>
                              <w:numPr>
                                <w:ilvl w:val="0"/>
                                <w:numId w:val="5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towards a child or children in a way that indicates he or she may pose a risk of harm if they work regularly or closely with children</w:t>
                            </w:r>
                          </w:p>
                          <w:p w14:paraId="75CECF47" w14:textId="77777777" w:rsidR="00BE6D29" w:rsidRPr="00FC2F20" w:rsidRDefault="00BE6D29" w:rsidP="00590C57">
                            <w:pPr>
                              <w:ind w:left="720"/>
                              <w:contextualSpacing/>
                              <w:rPr>
                                <w:rFonts w:ascii="Arial" w:hAnsi="Arial" w:cs="Arial"/>
                                <w:sz w:val="20"/>
                                <w:szCs w:val="20"/>
                              </w:rPr>
                            </w:pPr>
                          </w:p>
                          <w:p w14:paraId="19F2DD4B" w14:textId="77777777" w:rsidR="00BE6D29" w:rsidRPr="00FC2F20" w:rsidRDefault="00BE6D29" w:rsidP="00590C57">
                            <w:pPr>
                              <w:numPr>
                                <w:ilvl w:val="0"/>
                                <w:numId w:val="5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or may have behaved in a way that indicates they may be unsuitable to work with children</w:t>
                            </w:r>
                          </w:p>
                          <w:p w14:paraId="15203B86" w14:textId="77777777" w:rsidR="00BE6D29" w:rsidRPr="008215EC" w:rsidRDefault="00BE6D29" w:rsidP="00590C57">
                            <w:pPr>
                              <w:jc w:val="center"/>
                              <w:rPr>
                                <w:rFonts w:ascii="Arial" w:hAnsi="Arial" w:cs="Arial"/>
                                <w:color w:val="4472C4"/>
                              </w:rPr>
                            </w:pPr>
                            <w:r w:rsidRPr="008215EC">
                              <w:rPr>
                                <w:rFonts w:ascii="Arial" w:hAnsi="Arial" w:cs="Arial"/>
                                <w:color w:val="4472C4"/>
                              </w:rPr>
                              <w:t>See also Things to Think About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F9F1A" id="Flowchart: Alternate Process 46" o:spid="_x0000_s1037" type="#_x0000_t176" style="position:absolute;margin-left:-8.4pt;margin-top:4.4pt;width:515.45pt;height:15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" fillcolor="#fbe4d5" strokecolor="#ed7d31" strokeweight="1.5pt">
                <v:shadow on="t" color="#7f7f7f" opacity=".5"/>
                <v:textbox>
                  <w:txbxContent>
                    <w:p w14:paraId="013F7B70" w14:textId="77777777" w:rsidR="00BE6D29" w:rsidRPr="00FC2F20" w:rsidRDefault="00BE6D29" w:rsidP="00590C57">
                      <w:pPr>
                        <w:rPr>
                          <w:rFonts w:ascii="Arial" w:hAnsi="Arial" w:cs="Arial"/>
                          <w:sz w:val="20"/>
                          <w:szCs w:val="20"/>
                        </w:rPr>
                      </w:pPr>
                      <w:r w:rsidRPr="00FC2F20">
                        <w:rPr>
                          <w:rFonts w:ascii="Arial" w:hAnsi="Arial" w:cs="Arial"/>
                          <w:sz w:val="20"/>
                          <w:szCs w:val="20"/>
                        </w:rPr>
                        <w:t>Head Teacher considers if the person who works with children has:</w:t>
                      </w:r>
                    </w:p>
                    <w:p w14:paraId="7B6F1CEC" w14:textId="77777777" w:rsidR="00BE6D29" w:rsidRPr="00FC2F20" w:rsidRDefault="00BE6D29" w:rsidP="00590C57">
                      <w:pPr>
                        <w:numPr>
                          <w:ilvl w:val="0"/>
                          <w:numId w:val="5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in a way that has harmed a child or may have harmed a child</w:t>
                      </w:r>
                    </w:p>
                    <w:p w14:paraId="010EE72B" w14:textId="77777777" w:rsidR="00BE6D29" w:rsidRPr="00FC2F20" w:rsidRDefault="00BE6D29" w:rsidP="00590C57">
                      <w:pPr>
                        <w:numPr>
                          <w:ilvl w:val="0"/>
                          <w:numId w:val="5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possibly committed a criminal offence against or related to a child</w:t>
                      </w:r>
                    </w:p>
                    <w:p w14:paraId="33C7090E" w14:textId="77777777" w:rsidR="00BE6D29" w:rsidRPr="00FC2F20" w:rsidRDefault="00BE6D29" w:rsidP="00FC2F20">
                      <w:pPr>
                        <w:contextualSpacing/>
                        <w:rPr>
                          <w:rFonts w:ascii="Arial" w:hAnsi="Arial" w:cs="Arial"/>
                          <w:sz w:val="20"/>
                          <w:szCs w:val="20"/>
                        </w:rPr>
                      </w:pPr>
                    </w:p>
                    <w:p w14:paraId="75B32CE9" w14:textId="77777777" w:rsidR="00BE6D29" w:rsidRPr="00FC2F20" w:rsidRDefault="00BE6D29" w:rsidP="00590C57">
                      <w:pPr>
                        <w:numPr>
                          <w:ilvl w:val="0"/>
                          <w:numId w:val="5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towards a child or children in a way that indicates he or she may pose a risk of harm if they work regularly or closely with children</w:t>
                      </w:r>
                    </w:p>
                    <w:p w14:paraId="75CECF47" w14:textId="77777777" w:rsidR="00BE6D29" w:rsidRPr="00FC2F20" w:rsidRDefault="00BE6D29" w:rsidP="00590C57">
                      <w:pPr>
                        <w:ind w:left="720"/>
                        <w:contextualSpacing/>
                        <w:rPr>
                          <w:rFonts w:ascii="Arial" w:hAnsi="Arial" w:cs="Arial"/>
                          <w:sz w:val="20"/>
                          <w:szCs w:val="20"/>
                        </w:rPr>
                      </w:pPr>
                    </w:p>
                    <w:p w14:paraId="19F2DD4B" w14:textId="77777777" w:rsidR="00BE6D29" w:rsidRPr="00FC2F20" w:rsidRDefault="00BE6D29" w:rsidP="00590C57">
                      <w:pPr>
                        <w:numPr>
                          <w:ilvl w:val="0"/>
                          <w:numId w:val="5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or may have behaved in a way that indicates they may be unsuitable to work with children</w:t>
                      </w:r>
                    </w:p>
                    <w:p w14:paraId="15203B86" w14:textId="77777777" w:rsidR="00BE6D29" w:rsidRPr="008215EC" w:rsidRDefault="00BE6D29" w:rsidP="00590C57">
                      <w:pPr>
                        <w:jc w:val="center"/>
                        <w:rPr>
                          <w:rFonts w:ascii="Arial" w:hAnsi="Arial" w:cs="Arial"/>
                          <w:color w:val="4472C4"/>
                        </w:rPr>
                      </w:pPr>
                      <w:r w:rsidRPr="008215EC">
                        <w:rPr>
                          <w:rFonts w:ascii="Arial" w:hAnsi="Arial" w:cs="Arial"/>
                          <w:color w:val="4472C4"/>
                        </w:rPr>
                        <w:t>See also Things to Think About document</w:t>
                      </w:r>
                    </w:p>
                  </w:txbxContent>
                </v:textbox>
              </v:shape>
            </w:pict>
          </mc:Fallback>
        </mc:AlternateContent>
      </w:r>
      <w:r w:rsidR="00590C57">
        <w:rPr>
          <w:noProof/>
          <w:lang w:eastAsia="en-GB"/>
        </w:rPr>
        <mc:AlternateContent>
          <mc:Choice Requires="wpi">
            <w:drawing>
              <wp:anchor distT="0" distB="0" distL="114300" distR="114300" simplePos="0" relativeHeight="251820032" behindDoc="0" locked="0" layoutInCell="1" allowOverlap="1" wp14:anchorId="0B58549E" wp14:editId="52C541AC">
                <wp:simplePos x="0" y="0"/>
                <wp:positionH relativeFrom="column">
                  <wp:posOffset>1963420</wp:posOffset>
                </wp:positionH>
                <wp:positionV relativeFrom="paragraph">
                  <wp:posOffset>5652770</wp:posOffset>
                </wp:positionV>
                <wp:extent cx="19050" cy="20955"/>
                <wp:effectExtent l="52070" t="49530" r="43180" b="43815"/>
                <wp:wrapNone/>
                <wp:docPr id="35" name="Ink 35"/>
                <wp:cNvGraphicFramePr>
                  <a:graphicFrameLocks xmlns:a="http://schemas.openxmlformats.org/drawingml/2006/main"/>
                </wp:cNvGraphicFramePr>
                <a:graphic xmlns:a="http://schemas.openxmlformats.org/drawingml/2006/main">
                  <a:graphicData uri="http://schemas.microsoft.com/office/word/2010/wordprocessingInk">
                    <w14:contentPart bwMode="auto" r:id="rId146">
                      <w14:nvContentPartPr>
                        <w14:cNvContentPartPr>
                          <a14:cpLocks xmlns:a14="http://schemas.microsoft.com/office/drawing/2010/main" noRot="1" noChangeArrowheads="1"/>
                        </w14:cNvContentPartPr>
                      </w14:nvContentPartPr>
                      <w14:xfrm>
                        <a:off x="0" y="0"/>
                        <a:ext cx="19050" cy="20955"/>
                      </w14:xfrm>
                    </w14:contentPart>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EA3D0A" id="Ink 35" o:spid="_x0000_s1026" type="#_x0000_t75" style="position:absolute;margin-left:153.55pt;margin-top:444.3pt;width:3.55pt;height:3.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">
                <v:imagedata r:id="rId147" o:title=""/>
                <o:lock v:ext="edit" rotation="t" aspectratio="f"/>
              </v:shape>
            </w:pict>
          </mc:Fallback>
        </mc:AlternateContent>
      </w:r>
    </w:p>
    <w:p w14:paraId="335E6A80" w14:textId="6C3D2D57" w:rsidR="00743632" w:rsidRDefault="00743632">
      <w:pPr>
        <w:pStyle w:val="Normal1"/>
        <w:rPr>
          <w:b/>
          <w:sz w:val="28"/>
          <w:szCs w:val="28"/>
        </w:rPr>
      </w:pPr>
    </w:p>
    <w:p w14:paraId="56361E71" w14:textId="753AAD2A" w:rsidR="00743632" w:rsidRDefault="00743632">
      <w:pPr>
        <w:pStyle w:val="Normal1"/>
        <w:rPr>
          <w:b/>
          <w:sz w:val="28"/>
          <w:szCs w:val="28"/>
        </w:rPr>
      </w:pPr>
    </w:p>
    <w:p w14:paraId="67121579" w14:textId="3BCEAE7B" w:rsidR="00743632" w:rsidRDefault="00743632">
      <w:pPr>
        <w:pStyle w:val="Normal1"/>
        <w:rPr>
          <w:b/>
          <w:sz w:val="28"/>
          <w:szCs w:val="28"/>
        </w:rPr>
      </w:pPr>
    </w:p>
    <w:p w14:paraId="03087144" w14:textId="42DC0C2C" w:rsidR="00743632" w:rsidRDefault="00743632">
      <w:pPr>
        <w:pStyle w:val="Normal1"/>
        <w:rPr>
          <w:b/>
          <w:sz w:val="28"/>
          <w:szCs w:val="28"/>
        </w:rPr>
      </w:pPr>
    </w:p>
    <w:p w14:paraId="42339B71" w14:textId="10E9D699" w:rsidR="00743632" w:rsidRDefault="006D0433">
      <w:pPr>
        <w:pStyle w:val="Normal1"/>
        <w:rPr>
          <w:b/>
          <w:sz w:val="28"/>
          <w:szCs w:val="28"/>
        </w:rPr>
      </w:pPr>
      <w:r>
        <w:rPr>
          <w:rFonts w:cs="Tahoma"/>
          <w:noProof/>
          <w:sz w:val="24"/>
          <w:szCs w:val="24"/>
          <w:lang w:eastAsia="en-GB"/>
        </w:rPr>
        <mc:AlternateContent>
          <mc:Choice Requires="wps">
            <w:drawing>
              <wp:anchor distT="0" distB="0" distL="114300" distR="114300" simplePos="0" relativeHeight="251840512" behindDoc="0" locked="0" layoutInCell="1" allowOverlap="1" wp14:anchorId="238C3AC7" wp14:editId="074C8421">
                <wp:simplePos x="0" y="0"/>
                <wp:positionH relativeFrom="column">
                  <wp:posOffset>5067315</wp:posOffset>
                </wp:positionH>
                <wp:positionV relativeFrom="paragraph">
                  <wp:posOffset>290874</wp:posOffset>
                </wp:positionV>
                <wp:extent cx="489585" cy="309880"/>
                <wp:effectExtent l="17145" t="12700" r="36195" b="39370"/>
                <wp:wrapNone/>
                <wp:docPr id="49" name="Rectangle: Rounded Corner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309880"/>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27603E6D" w14:textId="77777777" w:rsidR="00BE6D29" w:rsidRPr="0048222D" w:rsidRDefault="00BE6D29" w:rsidP="00590C57">
                            <w:pPr>
                              <w:jc w:val="center"/>
                            </w:pPr>
                            <w:r w:rsidRPr="0048222D">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8C3AC7" id="Rectangle: Rounded Corners 49" o:spid="_x0000_s1038" style="position:absolute;margin-left:399pt;margin-top:22.9pt;width:38.55pt;height:2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" fillcolor="#fbe4d5" strokecolor="#ed7d31" strokeweight="1.5pt">
                <v:shadow on="t" color="#7f7f7f" opacity=".5"/>
                <v:textbox>
                  <w:txbxContent>
                    <w:p w14:paraId="27603E6D" w14:textId="77777777" w:rsidR="00BE6D29" w:rsidRPr="0048222D" w:rsidRDefault="00BE6D29" w:rsidP="00590C57">
                      <w:pPr>
                        <w:jc w:val="center"/>
                      </w:pPr>
                      <w:r w:rsidRPr="0048222D">
                        <w:t>No</w:t>
                      </w:r>
                    </w:p>
                  </w:txbxContent>
                </v:textbox>
              </v:roundrect>
            </w:pict>
          </mc:Fallback>
        </mc:AlternateContent>
      </w:r>
      <w:r>
        <w:rPr>
          <w:rFonts w:cs="Tahoma"/>
          <w:noProof/>
          <w:sz w:val="24"/>
          <w:szCs w:val="24"/>
          <w:lang w:eastAsia="en-GB"/>
        </w:rPr>
        <mc:AlternateContent>
          <mc:Choice Requires="wps">
            <w:drawing>
              <wp:anchor distT="0" distB="0" distL="114300" distR="114300" simplePos="0" relativeHeight="251838464" behindDoc="0" locked="0" layoutInCell="1" allowOverlap="1" wp14:anchorId="1585DEAF" wp14:editId="3471A34C">
                <wp:simplePos x="0" y="0"/>
                <wp:positionH relativeFrom="column">
                  <wp:posOffset>1210635</wp:posOffset>
                </wp:positionH>
                <wp:positionV relativeFrom="paragraph">
                  <wp:posOffset>320853</wp:posOffset>
                </wp:positionV>
                <wp:extent cx="488950" cy="311150"/>
                <wp:effectExtent l="15875" t="15875" r="28575" b="34925"/>
                <wp:wrapNone/>
                <wp:docPr id="42"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311150"/>
                        </a:xfrm>
                        <a:prstGeom prst="roundRect">
                          <a:avLst>
                            <a:gd name="adj" fmla="val 16667"/>
                          </a:avLst>
                        </a:prstGeom>
                        <a:solidFill>
                          <a:srgbClr val="FBE4D5"/>
                        </a:solidFill>
                        <a:ln w="19050">
                          <a:solidFill>
                            <a:srgbClr val="ED7D31"/>
                          </a:solidFill>
                          <a:round/>
                          <a:headEnd/>
                          <a:tailEnd/>
                        </a:ln>
                        <a:effectLst>
                          <a:outerShdw dist="28398" dir="3806097" algn="ctr" rotWithShape="0">
                            <a:srgbClr val="7F7F7F">
                              <a:alpha val="50000"/>
                            </a:srgbClr>
                          </a:outerShdw>
                        </a:effectLst>
                      </wps:spPr>
                      <wps:txbx>
                        <w:txbxContent>
                          <w:p w14:paraId="3B606181" w14:textId="77777777" w:rsidR="00BE6D29" w:rsidRPr="0048222D" w:rsidRDefault="00BE6D29" w:rsidP="00590C57">
                            <w:pPr>
                              <w:jc w:val="center"/>
                              <w:rPr>
                                <w:rFonts w:ascii="Arial" w:hAnsi="Arial" w:cs="Arial"/>
                              </w:rPr>
                            </w:pPr>
                            <w:r w:rsidRPr="0048222D">
                              <w:rPr>
                                <w:rFonts w:ascii="Arial" w:hAnsi="Arial"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85DEAF" id="Rectangle: Rounded Corners 42" o:spid="_x0000_s1039" style="position:absolute;margin-left:95.35pt;margin-top:25.25pt;width:38.5pt;height:2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" fillcolor="#fbe4d5" strokecolor="#ed7d31" strokeweight="1.5pt">
                <v:shadow on="t" color="#7f7f7f" opacity=".5" offset="1pt"/>
                <v:textbox>
                  <w:txbxContent>
                    <w:p w14:paraId="3B606181" w14:textId="77777777" w:rsidR="00BE6D29" w:rsidRPr="0048222D" w:rsidRDefault="00BE6D29" w:rsidP="00590C57">
                      <w:pPr>
                        <w:jc w:val="center"/>
                        <w:rPr>
                          <w:rFonts w:ascii="Arial" w:hAnsi="Arial" w:cs="Arial"/>
                        </w:rPr>
                      </w:pPr>
                      <w:r w:rsidRPr="0048222D">
                        <w:rPr>
                          <w:rFonts w:ascii="Arial" w:hAnsi="Arial" w:cs="Arial"/>
                        </w:rPr>
                        <w:t>Yes</w:t>
                      </w:r>
                    </w:p>
                  </w:txbxContent>
                </v:textbox>
              </v:roundrect>
            </w:pict>
          </mc:Fallback>
        </mc:AlternateContent>
      </w:r>
      <w:r>
        <w:rPr>
          <w:rFonts w:cs="Tahoma"/>
          <w:noProof/>
          <w:sz w:val="24"/>
          <w:szCs w:val="24"/>
          <w:lang w:eastAsia="en-GB"/>
        </w:rPr>
        <mc:AlternateContent>
          <mc:Choice Requires="wps">
            <w:drawing>
              <wp:anchor distT="0" distB="0" distL="114300" distR="114300" simplePos="0" relativeHeight="251826176" behindDoc="0" locked="0" layoutInCell="1" allowOverlap="1" wp14:anchorId="1BC58272" wp14:editId="5D168D1A">
                <wp:simplePos x="0" y="0"/>
                <wp:positionH relativeFrom="column">
                  <wp:posOffset>2130750</wp:posOffset>
                </wp:positionH>
                <wp:positionV relativeFrom="paragraph">
                  <wp:posOffset>307902</wp:posOffset>
                </wp:positionV>
                <wp:extent cx="2005965" cy="279400"/>
                <wp:effectExtent l="12700" t="14605" r="38735" b="39370"/>
                <wp:wrapNone/>
                <wp:docPr id="40"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279400"/>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2C560520" w14:textId="77777777" w:rsidR="00BE6D29" w:rsidRDefault="00BE6D29" w:rsidP="00590C57">
                            <w:pPr>
                              <w:jc w:val="center"/>
                              <w:rPr>
                                <w:rFonts w:ascii="Arial" w:hAnsi="Arial" w:cs="Arial"/>
                              </w:rPr>
                            </w:pPr>
                            <w:r w:rsidRPr="0048222D">
                              <w:rPr>
                                <w:rFonts w:ascii="Arial" w:hAnsi="Arial" w:cs="Arial"/>
                              </w:rPr>
                              <w:t>Criteria met</w:t>
                            </w:r>
                            <w:r>
                              <w:rPr>
                                <w:rFonts w:ascii="Arial" w:hAnsi="Arial" w:cs="Arial"/>
                              </w:rPr>
                              <w:t xml:space="preserve"> </w:t>
                            </w:r>
                          </w:p>
                          <w:p w14:paraId="7B0F5EC9" w14:textId="77777777" w:rsidR="00BE6D29" w:rsidRPr="0048222D" w:rsidRDefault="00BE6D29" w:rsidP="00590C5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C58272" id="Rectangle: Rounded Corners 40" o:spid="_x0000_s1040" style="position:absolute;margin-left:167.8pt;margin-top:24.25pt;width:157.95pt;height:2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" fillcolor="#fbe4d5" strokecolor="#ed7d31" strokeweight="1.5pt">
                <v:shadow on="t" color="#7f7f7f" opacity=".5"/>
                <v:textbox>
                  <w:txbxContent>
                    <w:p w14:paraId="2C560520" w14:textId="77777777" w:rsidR="00BE6D29" w:rsidRDefault="00BE6D29" w:rsidP="00590C57">
                      <w:pPr>
                        <w:jc w:val="center"/>
                        <w:rPr>
                          <w:rFonts w:ascii="Arial" w:hAnsi="Arial" w:cs="Arial"/>
                        </w:rPr>
                      </w:pPr>
                      <w:r w:rsidRPr="0048222D">
                        <w:rPr>
                          <w:rFonts w:ascii="Arial" w:hAnsi="Arial" w:cs="Arial"/>
                        </w:rPr>
                        <w:t>Criteria met</w:t>
                      </w:r>
                      <w:r>
                        <w:rPr>
                          <w:rFonts w:ascii="Arial" w:hAnsi="Arial" w:cs="Arial"/>
                        </w:rPr>
                        <w:t xml:space="preserve"> </w:t>
                      </w:r>
                    </w:p>
                    <w:p w14:paraId="7B0F5EC9" w14:textId="77777777" w:rsidR="00BE6D29" w:rsidRPr="0048222D" w:rsidRDefault="00BE6D29" w:rsidP="00590C57">
                      <w:pPr>
                        <w:jc w:val="center"/>
                        <w:rPr>
                          <w:rFonts w:ascii="Arial" w:hAnsi="Arial" w:cs="Arial"/>
                        </w:rPr>
                      </w:pPr>
                    </w:p>
                  </w:txbxContent>
                </v:textbox>
              </v:roundrect>
            </w:pict>
          </mc:Fallback>
        </mc:AlternateContent>
      </w:r>
      <w:r>
        <w:rPr>
          <w:rFonts w:cs="Tahoma"/>
          <w:noProof/>
          <w:sz w:val="24"/>
          <w:szCs w:val="24"/>
          <w:lang w:eastAsia="en-GB"/>
        </w:rPr>
        <mc:AlternateContent>
          <mc:Choice Requires="wps">
            <w:drawing>
              <wp:anchor distT="0" distB="0" distL="114300" distR="114300" simplePos="0" relativeHeight="251836416" behindDoc="0" locked="0" layoutInCell="1" allowOverlap="1" wp14:anchorId="55B7A2DB" wp14:editId="5896F06D">
                <wp:simplePos x="0" y="0"/>
                <wp:positionH relativeFrom="column">
                  <wp:posOffset>3125927</wp:posOffset>
                </wp:positionH>
                <wp:positionV relativeFrom="paragraph">
                  <wp:posOffset>130514</wp:posOffset>
                </wp:positionV>
                <wp:extent cx="0" cy="179705"/>
                <wp:effectExtent l="31750" t="26670" r="25400" b="317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508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DA897D" id="Straight Arrow Connector 48" o:spid="_x0000_s1026" type="#_x0000_t32" style="position:absolute;margin-left:246.15pt;margin-top:10.3pt;width:0;height:14.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" strokecolor="#ed7d31" strokeweight="4pt">
                <v:shadow color="#823b0b" opacity=".5" offset="1pt"/>
              </v:shape>
            </w:pict>
          </mc:Fallback>
        </mc:AlternateContent>
      </w:r>
    </w:p>
    <w:p w14:paraId="172BF3F4" w14:textId="04D5B321" w:rsidR="00743632" w:rsidRDefault="00FC2F20">
      <w:pPr>
        <w:pStyle w:val="Normal1"/>
        <w:rPr>
          <w:b/>
          <w:sz w:val="28"/>
          <w:szCs w:val="28"/>
        </w:rPr>
      </w:pPr>
      <w:r>
        <w:rPr>
          <w:rFonts w:cs="Tahoma"/>
          <w:noProof/>
          <w:sz w:val="24"/>
          <w:szCs w:val="24"/>
          <w:lang w:eastAsia="en-GB"/>
        </w:rPr>
        <mc:AlternateContent>
          <mc:Choice Requires="wps">
            <w:drawing>
              <wp:anchor distT="0" distB="0" distL="114300" distR="114300" simplePos="0" relativeHeight="251832320" behindDoc="0" locked="0" layoutInCell="1" allowOverlap="1" wp14:anchorId="6151A8A7" wp14:editId="4A9754AC">
                <wp:simplePos x="0" y="0"/>
                <wp:positionH relativeFrom="column">
                  <wp:posOffset>5307995</wp:posOffset>
                </wp:positionH>
                <wp:positionV relativeFrom="paragraph">
                  <wp:posOffset>203274</wp:posOffset>
                </wp:positionV>
                <wp:extent cx="635" cy="423545"/>
                <wp:effectExtent l="26670" t="27305" r="29845" b="2540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3545"/>
                        </a:xfrm>
                        <a:prstGeom prst="straightConnector1">
                          <a:avLst/>
                        </a:prstGeom>
                        <a:noFill/>
                        <a:ln w="508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DEFFB7" id="Straight Arrow Connector 51" o:spid="_x0000_s1026" type="#_x0000_t32" style="position:absolute;margin-left:417.95pt;margin-top:16pt;width:.05pt;height:33.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" strokecolor="#ed7d31" strokeweight="4pt">
                <v:shadow color="#823b0b" opacity=".5" offset="1pt"/>
              </v:shape>
            </w:pict>
          </mc:Fallback>
        </mc:AlternateContent>
      </w:r>
      <w:r w:rsidR="006D0433">
        <w:rPr>
          <w:rFonts w:cs="Tahoma"/>
          <w:noProof/>
          <w:sz w:val="24"/>
          <w:szCs w:val="24"/>
          <w:lang w:eastAsia="en-GB"/>
        </w:rPr>
        <mc:AlternateContent>
          <mc:Choice Requires="wps">
            <w:drawing>
              <wp:anchor distT="0" distB="0" distL="114300" distR="114300" simplePos="0" relativeHeight="251829248" behindDoc="0" locked="0" layoutInCell="1" allowOverlap="1" wp14:anchorId="7FB4BFDD" wp14:editId="0489841F">
                <wp:simplePos x="0" y="0"/>
                <wp:positionH relativeFrom="column">
                  <wp:posOffset>1439545</wp:posOffset>
                </wp:positionH>
                <wp:positionV relativeFrom="paragraph">
                  <wp:posOffset>207143</wp:posOffset>
                </wp:positionV>
                <wp:extent cx="0" cy="454025"/>
                <wp:effectExtent l="33020" t="25400" r="33655" b="3492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025"/>
                        </a:xfrm>
                        <a:prstGeom prst="straightConnector1">
                          <a:avLst/>
                        </a:prstGeom>
                        <a:noFill/>
                        <a:ln w="508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E838B4" id="Straight Arrow Connector 37" o:spid="_x0000_s1026" type="#_x0000_t32" style="position:absolute;margin-left:113.35pt;margin-top:16.3pt;width:0;height:35.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" strokecolor="#ed7d31" strokeweight="4pt">
                <v:shadow color="#823b0b" opacity=".5" offset="1pt"/>
              </v:shape>
            </w:pict>
          </mc:Fallback>
        </mc:AlternateContent>
      </w:r>
      <w:r w:rsidR="006D0433">
        <w:rPr>
          <w:rFonts w:cs="Tahoma"/>
          <w:noProof/>
          <w:sz w:val="24"/>
          <w:szCs w:val="24"/>
          <w:lang w:eastAsia="en-GB"/>
        </w:rPr>
        <mc:AlternateContent>
          <mc:Choice Requires="wps">
            <w:drawing>
              <wp:anchor distT="0" distB="0" distL="114300" distR="114300" simplePos="0" relativeHeight="251827200" behindDoc="0" locked="0" layoutInCell="1" allowOverlap="1" wp14:anchorId="216407A4" wp14:editId="5F192217">
                <wp:simplePos x="0" y="0"/>
                <wp:positionH relativeFrom="column">
                  <wp:posOffset>1693767</wp:posOffset>
                </wp:positionH>
                <wp:positionV relativeFrom="paragraph">
                  <wp:posOffset>73188</wp:posOffset>
                </wp:positionV>
                <wp:extent cx="431800" cy="0"/>
                <wp:effectExtent l="19050" t="22860" r="25400" b="2476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381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317618" id="Straight Arrow Connector 43" o:spid="_x0000_s1026" type="#_x0000_t32" style="position:absolute;margin-left:133.35pt;margin-top:5.75pt;width:34pt;height: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" strokecolor="#ed7d31" strokeweight="3pt">
                <v:shadow color="#823b0b" opacity=".5" offset="1pt"/>
              </v:shape>
            </w:pict>
          </mc:Fallback>
        </mc:AlternateContent>
      </w:r>
      <w:r w:rsidR="006D0433">
        <w:rPr>
          <w:rFonts w:cs="Tahoma"/>
          <w:noProof/>
          <w:sz w:val="24"/>
          <w:szCs w:val="24"/>
          <w:lang w:eastAsia="en-GB"/>
        </w:rPr>
        <mc:AlternateContent>
          <mc:Choice Requires="wps">
            <w:drawing>
              <wp:anchor distT="0" distB="0" distL="114300" distR="114300" simplePos="0" relativeHeight="251831296" behindDoc="0" locked="0" layoutInCell="1" allowOverlap="1" wp14:anchorId="14BFF7A5" wp14:editId="18DCA417">
                <wp:simplePos x="0" y="0"/>
                <wp:positionH relativeFrom="column">
                  <wp:posOffset>4135474</wp:posOffset>
                </wp:positionH>
                <wp:positionV relativeFrom="paragraph">
                  <wp:posOffset>72744</wp:posOffset>
                </wp:positionV>
                <wp:extent cx="951230" cy="0"/>
                <wp:effectExtent l="27940" t="22225" r="20955" b="2540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230" cy="0"/>
                        </a:xfrm>
                        <a:prstGeom prst="straightConnector1">
                          <a:avLst/>
                        </a:prstGeom>
                        <a:noFill/>
                        <a:ln w="381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953F3B" id="Straight Arrow Connector 50" o:spid="_x0000_s1026" type="#_x0000_t32" style="position:absolute;margin-left:325.65pt;margin-top:5.75pt;width:74.9pt;height: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" strokecolor="#ed7d31" strokeweight="3pt">
                <v:shadow color="#823b0b" opacity=".5" offset="1pt"/>
              </v:shape>
            </w:pict>
          </mc:Fallback>
        </mc:AlternateContent>
      </w:r>
    </w:p>
    <w:p w14:paraId="4089E672" w14:textId="7827FC44" w:rsidR="00743632" w:rsidRDefault="00B939E3">
      <w:pPr>
        <w:pStyle w:val="Normal1"/>
        <w:rPr>
          <w:b/>
          <w:sz w:val="28"/>
          <w:szCs w:val="28"/>
        </w:rPr>
      </w:pPr>
      <w:r>
        <w:rPr>
          <w:rFonts w:cs="Tahoma"/>
          <w:noProof/>
          <w:sz w:val="24"/>
          <w:szCs w:val="24"/>
          <w:lang w:eastAsia="en-GB"/>
        </w:rPr>
        <mc:AlternateContent>
          <mc:Choice Requires="wps">
            <w:drawing>
              <wp:anchor distT="0" distB="0" distL="114300" distR="114300" simplePos="0" relativeHeight="251833344" behindDoc="0" locked="0" layoutInCell="1" allowOverlap="1" wp14:anchorId="4BBC8EF7" wp14:editId="3EAC8DD8">
                <wp:simplePos x="0" y="0"/>
                <wp:positionH relativeFrom="column">
                  <wp:posOffset>4190335</wp:posOffset>
                </wp:positionH>
                <wp:positionV relativeFrom="paragraph">
                  <wp:posOffset>117844</wp:posOffset>
                </wp:positionV>
                <wp:extent cx="2159000" cy="1616075"/>
                <wp:effectExtent l="13970" t="14605" r="36830" b="36195"/>
                <wp:wrapNone/>
                <wp:docPr id="41" name="Rectangle: Rounded Corner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1616075"/>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61910E96" w14:textId="77777777" w:rsidR="00BE6D29" w:rsidRPr="0048222D" w:rsidRDefault="00BE6D29" w:rsidP="00590C57">
                            <w:pPr>
                              <w:jc w:val="center"/>
                              <w:rPr>
                                <w:rFonts w:ascii="Arial" w:hAnsi="Arial" w:cs="Arial"/>
                              </w:rPr>
                            </w:pPr>
                            <w:r w:rsidRPr="0048222D">
                              <w:rPr>
                                <w:rFonts w:ascii="Arial" w:hAnsi="Arial" w:cs="Arial"/>
                              </w:rPr>
                              <w:t xml:space="preserve">LADO provides advice and guidance if needed. </w:t>
                            </w:r>
                            <w:r>
                              <w:rPr>
                                <w:rFonts w:ascii="Arial" w:hAnsi="Arial" w:cs="Arial"/>
                              </w:rPr>
                              <w:t xml:space="preserve">Head Teacher </w:t>
                            </w:r>
                            <w:r w:rsidRPr="0048222D">
                              <w:rPr>
                                <w:rFonts w:ascii="Arial" w:hAnsi="Arial" w:cs="Arial"/>
                              </w:rPr>
                              <w:t>agree</w:t>
                            </w:r>
                            <w:r>
                              <w:rPr>
                                <w:rFonts w:ascii="Arial" w:hAnsi="Arial" w:cs="Arial"/>
                              </w:rPr>
                              <w:t>s</w:t>
                            </w:r>
                            <w:r w:rsidRPr="0048222D">
                              <w:rPr>
                                <w:rFonts w:ascii="Arial" w:hAnsi="Arial" w:cs="Arial"/>
                              </w:rPr>
                              <w:t xml:space="preserve"> / decide</w:t>
                            </w:r>
                            <w:r>
                              <w:rPr>
                                <w:rFonts w:ascii="Arial" w:hAnsi="Arial" w:cs="Arial"/>
                              </w:rPr>
                              <w:t>s</w:t>
                            </w:r>
                            <w:r w:rsidRPr="0048222D">
                              <w:rPr>
                                <w:rFonts w:ascii="Arial" w:hAnsi="Arial" w:cs="Arial"/>
                              </w:rPr>
                              <w:t xml:space="preserve"> if internal action is required.</w:t>
                            </w:r>
                          </w:p>
                          <w:p w14:paraId="14E9871B" w14:textId="77777777" w:rsidR="00BE6D29" w:rsidRPr="0048222D" w:rsidRDefault="00BE6D29" w:rsidP="00590C57">
                            <w:pPr>
                              <w:jc w:val="center"/>
                              <w:rPr>
                                <w:rFonts w:ascii="Arial" w:hAnsi="Arial" w:cs="Arial"/>
                              </w:rPr>
                            </w:pPr>
                            <w:r w:rsidRPr="0048222D">
                              <w:rPr>
                                <w:rFonts w:ascii="Arial" w:hAnsi="Arial" w:cs="Arial"/>
                              </w:rPr>
                              <w:t>Record action, rationale and relevant outcomes.</w:t>
                            </w:r>
                          </w:p>
                          <w:p w14:paraId="5DF0DEE3" w14:textId="77777777" w:rsidR="00BE6D29" w:rsidRDefault="00BE6D29"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BC8EF7" id="Rectangle: Rounded Corners 41" o:spid="_x0000_s1041" style="position:absolute;margin-left:329.95pt;margin-top:9.3pt;width:170pt;height:12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" fillcolor="#fbe4d5" strokecolor="#ed7d31" strokeweight="1.5pt">
                <v:shadow on="t" color="#7f7f7f" opacity=".5"/>
                <v:textbox>
                  <w:txbxContent>
                    <w:p w14:paraId="61910E96" w14:textId="77777777" w:rsidR="00BE6D29" w:rsidRPr="0048222D" w:rsidRDefault="00BE6D29" w:rsidP="00590C57">
                      <w:pPr>
                        <w:jc w:val="center"/>
                        <w:rPr>
                          <w:rFonts w:ascii="Arial" w:hAnsi="Arial" w:cs="Arial"/>
                        </w:rPr>
                      </w:pPr>
                      <w:r w:rsidRPr="0048222D">
                        <w:rPr>
                          <w:rFonts w:ascii="Arial" w:hAnsi="Arial" w:cs="Arial"/>
                        </w:rPr>
                        <w:t xml:space="preserve">LADO provides advice and guidance if needed. </w:t>
                      </w:r>
                      <w:r>
                        <w:rPr>
                          <w:rFonts w:ascii="Arial" w:hAnsi="Arial" w:cs="Arial"/>
                        </w:rPr>
                        <w:t xml:space="preserve">Head Teacher </w:t>
                      </w:r>
                      <w:r w:rsidRPr="0048222D">
                        <w:rPr>
                          <w:rFonts w:ascii="Arial" w:hAnsi="Arial" w:cs="Arial"/>
                        </w:rPr>
                        <w:t>agree</w:t>
                      </w:r>
                      <w:r>
                        <w:rPr>
                          <w:rFonts w:ascii="Arial" w:hAnsi="Arial" w:cs="Arial"/>
                        </w:rPr>
                        <w:t>s</w:t>
                      </w:r>
                      <w:r w:rsidRPr="0048222D">
                        <w:rPr>
                          <w:rFonts w:ascii="Arial" w:hAnsi="Arial" w:cs="Arial"/>
                        </w:rPr>
                        <w:t xml:space="preserve"> / decide</w:t>
                      </w:r>
                      <w:r>
                        <w:rPr>
                          <w:rFonts w:ascii="Arial" w:hAnsi="Arial" w:cs="Arial"/>
                        </w:rPr>
                        <w:t>s</w:t>
                      </w:r>
                      <w:r w:rsidRPr="0048222D">
                        <w:rPr>
                          <w:rFonts w:ascii="Arial" w:hAnsi="Arial" w:cs="Arial"/>
                        </w:rPr>
                        <w:t xml:space="preserve"> if internal action is required.</w:t>
                      </w:r>
                    </w:p>
                    <w:p w14:paraId="14E9871B" w14:textId="77777777" w:rsidR="00BE6D29" w:rsidRPr="0048222D" w:rsidRDefault="00BE6D29" w:rsidP="00590C57">
                      <w:pPr>
                        <w:jc w:val="center"/>
                        <w:rPr>
                          <w:rFonts w:ascii="Arial" w:hAnsi="Arial" w:cs="Arial"/>
                        </w:rPr>
                      </w:pPr>
                      <w:r w:rsidRPr="0048222D">
                        <w:rPr>
                          <w:rFonts w:ascii="Arial" w:hAnsi="Arial" w:cs="Arial"/>
                        </w:rPr>
                        <w:t>Record action, rationale and relevant outcomes.</w:t>
                      </w:r>
                    </w:p>
                    <w:p w14:paraId="5DF0DEE3" w14:textId="77777777" w:rsidR="00BE6D29" w:rsidRDefault="00BE6D29" w:rsidP="00590C57"/>
                  </w:txbxContent>
                </v:textbox>
              </v:roundrect>
            </w:pict>
          </mc:Fallback>
        </mc:AlternateContent>
      </w:r>
      <w:r>
        <w:rPr>
          <w:rFonts w:cs="Tahoma"/>
          <w:noProof/>
          <w:sz w:val="24"/>
          <w:szCs w:val="24"/>
          <w:lang w:eastAsia="en-GB"/>
        </w:rPr>
        <mc:AlternateContent>
          <mc:Choice Requires="wps">
            <w:drawing>
              <wp:anchor distT="0" distB="0" distL="114300" distR="114300" simplePos="0" relativeHeight="251839488" behindDoc="0" locked="0" layoutInCell="1" allowOverlap="1" wp14:anchorId="032A1002" wp14:editId="39178DA5">
                <wp:simplePos x="0" y="0"/>
                <wp:positionH relativeFrom="column">
                  <wp:posOffset>-126055</wp:posOffset>
                </wp:positionH>
                <wp:positionV relativeFrom="paragraph">
                  <wp:posOffset>122451</wp:posOffset>
                </wp:positionV>
                <wp:extent cx="4051300" cy="1377906"/>
                <wp:effectExtent l="0" t="0" r="63500" b="51435"/>
                <wp:wrapNone/>
                <wp:docPr id="38" name="Flowchart: Alternate Proces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0" cy="1377906"/>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77EF4397" w14:textId="016D279C" w:rsidR="00BE6D29" w:rsidRPr="006D0433" w:rsidRDefault="00BE6D29" w:rsidP="006D0433">
                            <w:pPr>
                              <w:jc w:val="center"/>
                              <w:rPr>
                                <w:rFonts w:ascii="Arial" w:hAnsi="Arial" w:cs="Arial"/>
                              </w:rPr>
                            </w:pPr>
                            <w:r>
                              <w:rPr>
                                <w:rFonts w:ascii="Arial" w:hAnsi="Arial" w:cs="Arial"/>
                              </w:rPr>
                              <w:t xml:space="preserve">Head Teacher makes a referral to </w:t>
                            </w:r>
                            <w:r w:rsidRPr="0067093C">
                              <w:rPr>
                                <w:rFonts w:ascii="Arial" w:hAnsi="Arial" w:cs="Arial"/>
                              </w:rPr>
                              <w:t xml:space="preserve">LADO within </w:t>
                            </w:r>
                            <w:r w:rsidRPr="00F7239D">
                              <w:rPr>
                                <w:rFonts w:ascii="Arial" w:hAnsi="Arial" w:cs="Arial"/>
                                <w:b/>
                                <w:bCs/>
                              </w:rPr>
                              <w:t>one</w:t>
                            </w:r>
                            <w:r>
                              <w:rPr>
                                <w:rFonts w:ascii="Arial" w:hAnsi="Arial" w:cs="Arial"/>
                              </w:rPr>
                              <w:t xml:space="preserve"> </w:t>
                            </w:r>
                            <w:r w:rsidRPr="0067093C">
                              <w:rPr>
                                <w:rFonts w:ascii="Arial" w:hAnsi="Arial" w:cs="Arial"/>
                              </w:rPr>
                              <w:t>working day</w:t>
                            </w:r>
                          </w:p>
                          <w:p w14:paraId="09F1CEF6" w14:textId="77EA96BE" w:rsidR="00BE6D29" w:rsidRPr="006D0433" w:rsidRDefault="00BE6D29" w:rsidP="006D0433">
                            <w:pPr>
                              <w:jc w:val="center"/>
                              <w:rPr>
                                <w:rFonts w:ascii="Arial" w:hAnsi="Arial" w:cs="Arial"/>
                              </w:rPr>
                            </w:pPr>
                            <w:r w:rsidRPr="000756F3">
                              <w:rPr>
                                <w:rFonts w:ascii="Arial" w:hAnsi="Arial" w:cs="Arial"/>
                              </w:rPr>
                              <w:t xml:space="preserve">E-mail </w:t>
                            </w:r>
                            <w:r w:rsidRPr="00D25E36">
                              <w:rPr>
                                <w:rFonts w:ascii="Arial" w:hAnsi="Arial" w:cs="Arial"/>
                                <w:color w:val="auto"/>
                              </w:rPr>
                              <w:t xml:space="preserve">Referral Form </w:t>
                            </w:r>
                            <w:r w:rsidRPr="000756F3">
                              <w:rPr>
                                <w:rFonts w:ascii="Arial" w:hAnsi="Arial" w:cs="Arial"/>
                              </w:rPr>
                              <w:t xml:space="preserve">to </w:t>
                            </w:r>
                            <w:hyperlink r:id="rId148" w:history="1">
                              <w:r w:rsidRPr="00635ABD">
                                <w:rPr>
                                  <w:rStyle w:val="Hyperlink"/>
                                  <w:rFonts w:ascii="Arial" w:hAnsi="Arial" w:cs="Arial"/>
                                </w:rPr>
                                <w:t>LADO@bolton.gov.uk</w:t>
                              </w:r>
                            </w:hyperlink>
                          </w:p>
                          <w:p w14:paraId="27777956" w14:textId="77777777" w:rsidR="00BE6D29" w:rsidRDefault="00BE6D29" w:rsidP="006D0433">
                            <w:pPr>
                              <w:spacing w:after="0" w:line="240" w:lineRule="auto"/>
                              <w:jc w:val="center"/>
                              <w:rPr>
                                <w:rFonts w:ascii="Arial" w:hAnsi="Arial" w:cs="Arial"/>
                              </w:rPr>
                            </w:pPr>
                            <w:r>
                              <w:rPr>
                                <w:rFonts w:ascii="Arial" w:hAnsi="Arial" w:cs="Arial"/>
                              </w:rPr>
                              <w:t xml:space="preserve">or for consultation/discussion call </w:t>
                            </w:r>
                          </w:p>
                          <w:p w14:paraId="6095BA93" w14:textId="267667C3" w:rsidR="00BE6D29" w:rsidRDefault="00BE6D29" w:rsidP="00590C57">
                            <w:pPr>
                              <w:jc w:val="center"/>
                              <w:rPr>
                                <w:rFonts w:ascii="Arial" w:hAnsi="Arial" w:cs="Arial"/>
                              </w:rPr>
                            </w:pPr>
                            <w:r w:rsidRPr="00B92652">
                              <w:rPr>
                                <w:rFonts w:ascii="Arial" w:hAnsi="Arial" w:cs="Arial"/>
                              </w:rPr>
                              <w:t xml:space="preserve">01204 337474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A1002" id="Flowchart: Alternate Process 38" o:spid="_x0000_s1042" type="#_x0000_t176" style="position:absolute;margin-left:-9.95pt;margin-top:9.65pt;width:319pt;height:10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" fillcolor="#fbe4d5" strokecolor="#ed7d31" strokeweight="1.5pt">
                <v:shadow on="t" color="#7f7f7f" opacity=".5"/>
                <v:textbox>
                  <w:txbxContent>
                    <w:p w14:paraId="77EF4397" w14:textId="016D279C" w:rsidR="00BE6D29" w:rsidRPr="006D0433" w:rsidRDefault="00BE6D29" w:rsidP="006D0433">
                      <w:pPr>
                        <w:jc w:val="center"/>
                        <w:rPr>
                          <w:rFonts w:ascii="Arial" w:hAnsi="Arial" w:cs="Arial"/>
                        </w:rPr>
                      </w:pPr>
                      <w:r>
                        <w:rPr>
                          <w:rFonts w:ascii="Arial" w:hAnsi="Arial" w:cs="Arial"/>
                        </w:rPr>
                        <w:t xml:space="preserve">Head Teacher makes a referral to </w:t>
                      </w:r>
                      <w:r w:rsidRPr="0067093C">
                        <w:rPr>
                          <w:rFonts w:ascii="Arial" w:hAnsi="Arial" w:cs="Arial"/>
                        </w:rPr>
                        <w:t xml:space="preserve">LADO within </w:t>
                      </w:r>
                      <w:r w:rsidRPr="00F7239D">
                        <w:rPr>
                          <w:rFonts w:ascii="Arial" w:hAnsi="Arial" w:cs="Arial"/>
                          <w:b/>
                          <w:bCs/>
                        </w:rPr>
                        <w:t>one</w:t>
                      </w:r>
                      <w:r>
                        <w:rPr>
                          <w:rFonts w:ascii="Arial" w:hAnsi="Arial" w:cs="Arial"/>
                        </w:rPr>
                        <w:t xml:space="preserve"> </w:t>
                      </w:r>
                      <w:r w:rsidRPr="0067093C">
                        <w:rPr>
                          <w:rFonts w:ascii="Arial" w:hAnsi="Arial" w:cs="Arial"/>
                        </w:rPr>
                        <w:t>working day</w:t>
                      </w:r>
                    </w:p>
                    <w:p w14:paraId="09F1CEF6" w14:textId="77EA96BE" w:rsidR="00BE6D29" w:rsidRPr="006D0433" w:rsidRDefault="00BE6D29" w:rsidP="006D0433">
                      <w:pPr>
                        <w:jc w:val="center"/>
                        <w:rPr>
                          <w:rFonts w:ascii="Arial" w:hAnsi="Arial" w:cs="Arial"/>
                        </w:rPr>
                      </w:pPr>
                      <w:r w:rsidRPr="000756F3">
                        <w:rPr>
                          <w:rFonts w:ascii="Arial" w:hAnsi="Arial" w:cs="Arial"/>
                        </w:rPr>
                        <w:t xml:space="preserve">E-mail </w:t>
                      </w:r>
                      <w:r w:rsidRPr="00D25E36">
                        <w:rPr>
                          <w:rFonts w:ascii="Arial" w:hAnsi="Arial" w:cs="Arial"/>
                          <w:color w:val="auto"/>
                        </w:rPr>
                        <w:t xml:space="preserve">Referral Form </w:t>
                      </w:r>
                      <w:r w:rsidRPr="000756F3">
                        <w:rPr>
                          <w:rFonts w:ascii="Arial" w:hAnsi="Arial" w:cs="Arial"/>
                        </w:rPr>
                        <w:t xml:space="preserve">to </w:t>
                      </w:r>
                      <w:hyperlink r:id="rId149" w:history="1">
                        <w:r w:rsidRPr="00635ABD">
                          <w:rPr>
                            <w:rStyle w:val="Hyperlink"/>
                            <w:rFonts w:ascii="Arial" w:hAnsi="Arial" w:cs="Arial"/>
                          </w:rPr>
                          <w:t>LADO@bolton.gov.uk</w:t>
                        </w:r>
                      </w:hyperlink>
                    </w:p>
                    <w:p w14:paraId="27777956" w14:textId="77777777" w:rsidR="00BE6D29" w:rsidRDefault="00BE6D29" w:rsidP="006D0433">
                      <w:pPr>
                        <w:spacing w:after="0" w:line="240" w:lineRule="auto"/>
                        <w:jc w:val="center"/>
                        <w:rPr>
                          <w:rFonts w:ascii="Arial" w:hAnsi="Arial" w:cs="Arial"/>
                        </w:rPr>
                      </w:pPr>
                      <w:proofErr w:type="gramStart"/>
                      <w:r>
                        <w:rPr>
                          <w:rFonts w:ascii="Arial" w:hAnsi="Arial" w:cs="Arial"/>
                        </w:rPr>
                        <w:t>or</w:t>
                      </w:r>
                      <w:proofErr w:type="gramEnd"/>
                      <w:r>
                        <w:rPr>
                          <w:rFonts w:ascii="Arial" w:hAnsi="Arial" w:cs="Arial"/>
                        </w:rPr>
                        <w:t xml:space="preserve"> for consultation/discussion call </w:t>
                      </w:r>
                    </w:p>
                    <w:p w14:paraId="6095BA93" w14:textId="267667C3" w:rsidR="00BE6D29" w:rsidRDefault="00BE6D29" w:rsidP="00590C57">
                      <w:pPr>
                        <w:jc w:val="center"/>
                        <w:rPr>
                          <w:rFonts w:ascii="Arial" w:hAnsi="Arial" w:cs="Arial"/>
                        </w:rPr>
                      </w:pPr>
                      <w:r w:rsidRPr="00B92652">
                        <w:rPr>
                          <w:rFonts w:ascii="Arial" w:hAnsi="Arial" w:cs="Arial"/>
                        </w:rPr>
                        <w:t xml:space="preserve">01204 337474   </w:t>
                      </w:r>
                    </w:p>
                  </w:txbxContent>
                </v:textbox>
              </v:shape>
            </w:pict>
          </mc:Fallback>
        </mc:AlternateContent>
      </w:r>
    </w:p>
    <w:p w14:paraId="4705B31C" w14:textId="717CDFF7" w:rsidR="00743632" w:rsidRDefault="00743632">
      <w:pPr>
        <w:pStyle w:val="Normal1"/>
        <w:rPr>
          <w:b/>
          <w:sz w:val="28"/>
          <w:szCs w:val="28"/>
        </w:rPr>
      </w:pPr>
    </w:p>
    <w:p w14:paraId="511084CF" w14:textId="5A8310A7" w:rsidR="00525CB6" w:rsidRDefault="00525CB6">
      <w:pPr>
        <w:pStyle w:val="Normal1"/>
        <w:rPr>
          <w:b/>
          <w:sz w:val="28"/>
          <w:szCs w:val="28"/>
        </w:rPr>
      </w:pPr>
    </w:p>
    <w:p w14:paraId="50223CB3" w14:textId="702CC284" w:rsidR="00525CB6" w:rsidRDefault="00B939E3">
      <w:pPr>
        <w:pStyle w:val="Normal1"/>
        <w:rPr>
          <w:b/>
          <w:sz w:val="28"/>
          <w:szCs w:val="28"/>
        </w:rPr>
      </w:pPr>
      <w:r>
        <w:rPr>
          <w:rFonts w:cs="Tahoma"/>
          <w:noProof/>
          <w:sz w:val="24"/>
          <w:szCs w:val="24"/>
          <w:lang w:eastAsia="en-GB"/>
        </w:rPr>
        <mc:AlternateContent>
          <mc:Choice Requires="wps">
            <w:drawing>
              <wp:anchor distT="0" distB="0" distL="114300" distR="114300" simplePos="0" relativeHeight="251814912" behindDoc="0" locked="0" layoutInCell="1" allowOverlap="1" wp14:anchorId="2CD27876" wp14:editId="5164ED29">
                <wp:simplePos x="0" y="0"/>
                <wp:positionH relativeFrom="column">
                  <wp:posOffset>1493520</wp:posOffset>
                </wp:positionH>
                <wp:positionV relativeFrom="paragraph">
                  <wp:posOffset>296560</wp:posOffset>
                </wp:positionV>
                <wp:extent cx="0" cy="309245"/>
                <wp:effectExtent l="30480" t="26670" r="26670" b="2603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508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3A4D27" id="Straight Arrow Connector 44" o:spid="_x0000_s1026" type="#_x0000_t32" style="position:absolute;margin-left:117.6pt;margin-top:23.35pt;width:0;height:24.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" strokecolor="#ed7d31" strokeweight="4pt">
                <v:shadow color="#823b0b" opacity=".5" offset="1pt"/>
              </v:shape>
            </w:pict>
          </mc:Fallback>
        </mc:AlternateContent>
      </w:r>
    </w:p>
    <w:p w14:paraId="54FB9AE7" w14:textId="51A3E911" w:rsidR="00525CB6" w:rsidRDefault="00B939E3">
      <w:pPr>
        <w:pStyle w:val="Normal1"/>
        <w:rPr>
          <w:b/>
          <w:sz w:val="28"/>
          <w:szCs w:val="28"/>
        </w:rPr>
      </w:pPr>
      <w:r>
        <w:rPr>
          <w:rFonts w:cs="Tahoma"/>
          <w:noProof/>
          <w:sz w:val="24"/>
          <w:szCs w:val="24"/>
          <w:lang w:eastAsia="en-GB"/>
        </w:rPr>
        <mc:AlternateContent>
          <mc:Choice Requires="wps">
            <w:drawing>
              <wp:anchor distT="0" distB="0" distL="114300" distR="114300" simplePos="0" relativeHeight="251834368" behindDoc="0" locked="0" layoutInCell="1" allowOverlap="1" wp14:anchorId="03B75F5F" wp14:editId="6CB7F765">
                <wp:simplePos x="0" y="0"/>
                <wp:positionH relativeFrom="column">
                  <wp:posOffset>5396850</wp:posOffset>
                </wp:positionH>
                <wp:positionV relativeFrom="paragraph">
                  <wp:posOffset>228393</wp:posOffset>
                </wp:positionV>
                <wp:extent cx="0" cy="1569600"/>
                <wp:effectExtent l="19050" t="0" r="38100" b="5016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600"/>
                        </a:xfrm>
                        <a:prstGeom prst="straightConnector1">
                          <a:avLst/>
                        </a:prstGeom>
                        <a:noFill/>
                        <a:ln w="508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28DC8E" id="Straight Arrow Connector 45" o:spid="_x0000_s1026" type="#_x0000_t32" style="position:absolute;margin-left:424.95pt;margin-top:18pt;width:0;height:123.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" strokecolor="#ed7d31" strokeweight="4pt">
                <v:shadow color="#823b0b" opacity=".5" offset="1pt"/>
              </v:shape>
            </w:pict>
          </mc:Fallback>
        </mc:AlternateContent>
      </w:r>
      <w:r>
        <w:rPr>
          <w:rFonts w:cs="Tahoma"/>
          <w:noProof/>
          <w:sz w:val="24"/>
          <w:szCs w:val="24"/>
          <w:lang w:eastAsia="en-GB"/>
        </w:rPr>
        <mc:AlternateContent>
          <mc:Choice Requires="wps">
            <w:drawing>
              <wp:anchor distT="0" distB="0" distL="114300" distR="114300" simplePos="0" relativeHeight="251812864" behindDoc="0" locked="0" layoutInCell="1" allowOverlap="1" wp14:anchorId="06CE3F70" wp14:editId="4CCFD815">
                <wp:simplePos x="0" y="0"/>
                <wp:positionH relativeFrom="column">
                  <wp:posOffset>434369</wp:posOffset>
                </wp:positionH>
                <wp:positionV relativeFrom="paragraph">
                  <wp:posOffset>243441</wp:posOffset>
                </wp:positionV>
                <wp:extent cx="2687955" cy="881070"/>
                <wp:effectExtent l="0" t="0" r="55245" b="52705"/>
                <wp:wrapNone/>
                <wp:docPr id="58" name="Flowchart: Alternate Proces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7955" cy="88107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1E861891" w14:textId="77777777" w:rsidR="00BE6D29" w:rsidRPr="00416D9A" w:rsidRDefault="00BE6D29" w:rsidP="001055B2">
                            <w:pPr>
                              <w:spacing w:after="0" w:line="240" w:lineRule="auto"/>
                              <w:jc w:val="center"/>
                              <w:rPr>
                                <w:rFonts w:ascii="Arial" w:hAnsi="Arial" w:cs="Arial"/>
                              </w:rPr>
                            </w:pPr>
                            <w:r>
                              <w:rPr>
                                <w:rFonts w:ascii="Arial" w:hAnsi="Arial" w:cs="Arial"/>
                              </w:rPr>
                              <w:t>Head Teacher</w:t>
                            </w:r>
                            <w:r w:rsidRPr="00416D9A">
                              <w:rPr>
                                <w:rFonts w:ascii="Arial" w:hAnsi="Arial" w:cs="Arial"/>
                              </w:rPr>
                              <w:t xml:space="preserve"> &amp; LADO agree next steps</w:t>
                            </w:r>
                          </w:p>
                          <w:p w14:paraId="19693943" w14:textId="77777777" w:rsidR="00BE6D29" w:rsidRDefault="00BE6D29" w:rsidP="00590C57">
                            <w:pPr>
                              <w:jc w:val="center"/>
                            </w:pPr>
                            <w:r w:rsidRPr="00416D9A">
                              <w:rPr>
                                <w:rFonts w:ascii="Arial" w:hAnsi="Arial" w:cs="Arial"/>
                              </w:rPr>
                              <w:t>(This could include intervention from Social Care and</w:t>
                            </w:r>
                            <w:r w:rsidRPr="00416D9A">
                              <w:t xml:space="preserve"> Police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E3F70" id="Flowchart: Alternate Process 58" o:spid="_x0000_s1043" type="#_x0000_t176" style="position:absolute;margin-left:34.2pt;margin-top:19.15pt;width:211.65pt;height:6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" fillcolor="#fbe4d5" strokecolor="#ed7d31" strokeweight="1.5pt">
                <v:shadow on="t" color="#7f7f7f" opacity=".5"/>
                <v:textbox>
                  <w:txbxContent>
                    <w:p w14:paraId="1E861891" w14:textId="77777777" w:rsidR="00BE6D29" w:rsidRPr="00416D9A" w:rsidRDefault="00BE6D29" w:rsidP="001055B2">
                      <w:pPr>
                        <w:spacing w:after="0" w:line="240" w:lineRule="auto"/>
                        <w:jc w:val="center"/>
                        <w:rPr>
                          <w:rFonts w:ascii="Arial" w:hAnsi="Arial" w:cs="Arial"/>
                        </w:rPr>
                      </w:pPr>
                      <w:r>
                        <w:rPr>
                          <w:rFonts w:ascii="Arial" w:hAnsi="Arial" w:cs="Arial"/>
                        </w:rPr>
                        <w:t>Head Teacher</w:t>
                      </w:r>
                      <w:r w:rsidRPr="00416D9A">
                        <w:rPr>
                          <w:rFonts w:ascii="Arial" w:hAnsi="Arial" w:cs="Arial"/>
                        </w:rPr>
                        <w:t xml:space="preserve"> &amp; LADO agree next steps</w:t>
                      </w:r>
                    </w:p>
                    <w:p w14:paraId="19693943" w14:textId="77777777" w:rsidR="00BE6D29" w:rsidRDefault="00BE6D29" w:rsidP="00590C57">
                      <w:pPr>
                        <w:jc w:val="center"/>
                      </w:pPr>
                      <w:r w:rsidRPr="00416D9A">
                        <w:rPr>
                          <w:rFonts w:ascii="Arial" w:hAnsi="Arial" w:cs="Arial"/>
                        </w:rPr>
                        <w:t>(This could include intervention from Social Care and</w:t>
                      </w:r>
                      <w:r w:rsidRPr="00416D9A">
                        <w:t xml:space="preserve"> Police</w:t>
                      </w:r>
                      <w:r>
                        <w:t>)</w:t>
                      </w:r>
                    </w:p>
                  </w:txbxContent>
                </v:textbox>
              </v:shape>
            </w:pict>
          </mc:Fallback>
        </mc:AlternateContent>
      </w:r>
    </w:p>
    <w:p w14:paraId="6A49C6E0" w14:textId="5242397A" w:rsidR="00525CB6" w:rsidRDefault="00525CB6">
      <w:pPr>
        <w:pStyle w:val="Normal1"/>
        <w:rPr>
          <w:b/>
          <w:sz w:val="28"/>
          <w:szCs w:val="28"/>
        </w:rPr>
      </w:pPr>
    </w:p>
    <w:p w14:paraId="06EDE220" w14:textId="3248BD60" w:rsidR="00525CB6" w:rsidRDefault="00525CB6">
      <w:pPr>
        <w:pStyle w:val="Normal1"/>
        <w:rPr>
          <w:b/>
          <w:sz w:val="28"/>
          <w:szCs w:val="28"/>
        </w:rPr>
      </w:pPr>
    </w:p>
    <w:p w14:paraId="39A997D0" w14:textId="707EA0EA" w:rsidR="00525CB6" w:rsidRDefault="002D41D2">
      <w:pPr>
        <w:pStyle w:val="Normal1"/>
        <w:rPr>
          <w:b/>
          <w:sz w:val="28"/>
          <w:szCs w:val="28"/>
        </w:rPr>
      </w:pPr>
      <w:r>
        <w:rPr>
          <w:rFonts w:cs="Tahoma"/>
          <w:noProof/>
          <w:sz w:val="24"/>
          <w:szCs w:val="24"/>
          <w:lang w:eastAsia="en-GB"/>
        </w:rPr>
        <mc:AlternateContent>
          <mc:Choice Requires="wps">
            <w:drawing>
              <wp:anchor distT="0" distB="0" distL="114300" distR="114300" simplePos="0" relativeHeight="251821056" behindDoc="0" locked="0" layoutInCell="1" allowOverlap="1" wp14:anchorId="7D240A2E" wp14:editId="191C3B79">
                <wp:simplePos x="0" y="0"/>
                <wp:positionH relativeFrom="column">
                  <wp:posOffset>747395</wp:posOffset>
                </wp:positionH>
                <wp:positionV relativeFrom="paragraph">
                  <wp:posOffset>192405</wp:posOffset>
                </wp:positionV>
                <wp:extent cx="1270" cy="342900"/>
                <wp:effectExtent l="26670" t="26670" r="29210" b="3048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42900"/>
                        </a:xfrm>
                        <a:prstGeom prst="straightConnector1">
                          <a:avLst/>
                        </a:prstGeom>
                        <a:noFill/>
                        <a:ln w="508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A4353C" id="Straight Arrow Connector 61" o:spid="_x0000_s1026" type="#_x0000_t32" style="position:absolute;margin-left:58.85pt;margin-top:15.15pt;width:.1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" strokecolor="#ed7d31" strokeweight="4pt">
                <v:shadow color="#823b0b" opacity=".5" offset="1pt"/>
              </v:shape>
            </w:pict>
          </mc:Fallback>
        </mc:AlternateContent>
      </w:r>
      <w:r>
        <w:rPr>
          <w:rFonts w:cs="Tahoma"/>
          <w:noProof/>
          <w:sz w:val="24"/>
          <w:szCs w:val="24"/>
          <w:lang w:eastAsia="en-GB"/>
        </w:rPr>
        <mc:AlternateContent>
          <mc:Choice Requires="wps">
            <w:drawing>
              <wp:anchor distT="0" distB="0" distL="114300" distR="114300" simplePos="0" relativeHeight="251822080" behindDoc="0" locked="0" layoutInCell="1" allowOverlap="1" wp14:anchorId="41B9A9F0" wp14:editId="69C3EEA6">
                <wp:simplePos x="0" y="0"/>
                <wp:positionH relativeFrom="column">
                  <wp:posOffset>3364555</wp:posOffset>
                </wp:positionH>
                <wp:positionV relativeFrom="paragraph">
                  <wp:posOffset>192405</wp:posOffset>
                </wp:positionV>
                <wp:extent cx="0" cy="380365"/>
                <wp:effectExtent l="33020" t="26670" r="33655" b="3111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365"/>
                        </a:xfrm>
                        <a:prstGeom prst="straightConnector1">
                          <a:avLst/>
                        </a:prstGeom>
                        <a:noFill/>
                        <a:ln w="508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451314" id="Straight Arrow Connector 64" o:spid="_x0000_s1026" type="#_x0000_t32" style="position:absolute;margin-left:264.95pt;margin-top:15.15pt;width:0;height:29.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" strokecolor="#ed7d31" strokeweight="4pt">
                <v:shadow color="#823b0b" opacity=".5" offset="1pt"/>
              </v:shape>
            </w:pict>
          </mc:Fallback>
        </mc:AlternateContent>
      </w:r>
      <w:r>
        <w:rPr>
          <w:rFonts w:cs="Tahoma"/>
          <w:noProof/>
          <w:sz w:val="24"/>
          <w:szCs w:val="24"/>
          <w:lang w:eastAsia="en-GB"/>
        </w:rPr>
        <mc:AlternateContent>
          <mc:Choice Requires="wps">
            <w:drawing>
              <wp:anchor distT="0" distB="0" distL="114300" distR="114300" simplePos="0" relativeHeight="251815936" behindDoc="0" locked="0" layoutInCell="1" allowOverlap="1" wp14:anchorId="3593EBEA" wp14:editId="4CD352D3">
                <wp:simplePos x="0" y="0"/>
                <wp:positionH relativeFrom="column">
                  <wp:posOffset>1517650</wp:posOffset>
                </wp:positionH>
                <wp:positionV relativeFrom="paragraph">
                  <wp:posOffset>5080</wp:posOffset>
                </wp:positionV>
                <wp:extent cx="0" cy="207645"/>
                <wp:effectExtent l="19050" t="0" r="38100" b="4000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7645"/>
                        </a:xfrm>
                        <a:prstGeom prst="straightConnector1">
                          <a:avLst/>
                        </a:prstGeom>
                        <a:noFill/>
                        <a:ln w="508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4CED8E" id="Straight Arrow Connector 59" o:spid="_x0000_s1026" type="#_x0000_t32" style="position:absolute;margin-left:119.5pt;margin-top:.4pt;width:0;height:16.3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" strokecolor="#ed7d31" strokeweight="4pt">
                <v:shadow color="#823b0b" opacity=".5" offset="1pt"/>
              </v:shape>
            </w:pict>
          </mc:Fallback>
        </mc:AlternateContent>
      </w:r>
      <w:r>
        <w:rPr>
          <w:rFonts w:cs="Tahoma"/>
          <w:noProof/>
          <w:sz w:val="24"/>
          <w:szCs w:val="24"/>
          <w:lang w:eastAsia="en-GB"/>
        </w:rPr>
        <mc:AlternateContent>
          <mc:Choice Requires="wps">
            <w:drawing>
              <wp:anchor distT="0" distB="0" distL="114300" distR="114300" simplePos="0" relativeHeight="251825152" behindDoc="0" locked="0" layoutInCell="1" allowOverlap="1" wp14:anchorId="0AB92DF0" wp14:editId="486B308F">
                <wp:simplePos x="0" y="0"/>
                <wp:positionH relativeFrom="column">
                  <wp:posOffset>730250</wp:posOffset>
                </wp:positionH>
                <wp:positionV relativeFrom="paragraph">
                  <wp:posOffset>213951</wp:posOffset>
                </wp:positionV>
                <wp:extent cx="2654300" cy="0"/>
                <wp:effectExtent l="26670" t="27940" r="24130" b="1968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straightConnector1">
                          <a:avLst/>
                        </a:prstGeom>
                        <a:noFill/>
                        <a:ln w="381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FEC576" id="Straight Arrow Connector 63" o:spid="_x0000_s1026" type="#_x0000_t32" style="position:absolute;margin-left:57.5pt;margin-top:16.85pt;width:209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" strokecolor="#ed7d31" strokeweight="3pt">
                <v:shadow color="#823b0b" opacity=".5" offset="1pt"/>
              </v:shape>
            </w:pict>
          </mc:Fallback>
        </mc:AlternateContent>
      </w:r>
    </w:p>
    <w:p w14:paraId="6441A7E2" w14:textId="27C33D45" w:rsidR="00FC2F20" w:rsidRDefault="002D41D2">
      <w:pPr>
        <w:pStyle w:val="Normal1"/>
        <w:rPr>
          <w:b/>
          <w:sz w:val="28"/>
          <w:szCs w:val="28"/>
        </w:rPr>
      </w:pPr>
      <w:r>
        <w:rPr>
          <w:rFonts w:cs="Tahoma"/>
          <w:noProof/>
          <w:sz w:val="24"/>
          <w:szCs w:val="24"/>
          <w:lang w:eastAsia="en-GB"/>
        </w:rPr>
        <mc:AlternateContent>
          <mc:Choice Requires="wps">
            <w:drawing>
              <wp:anchor distT="0" distB="0" distL="114300" distR="114300" simplePos="0" relativeHeight="251841536" behindDoc="0" locked="0" layoutInCell="1" allowOverlap="1" wp14:anchorId="31644D7B" wp14:editId="4658FBB3">
                <wp:simplePos x="0" y="0"/>
                <wp:positionH relativeFrom="column">
                  <wp:posOffset>2383155</wp:posOffset>
                </wp:positionH>
                <wp:positionV relativeFrom="paragraph">
                  <wp:posOffset>131149</wp:posOffset>
                </wp:positionV>
                <wp:extent cx="2358390" cy="657860"/>
                <wp:effectExtent l="0" t="0" r="60960" b="66040"/>
                <wp:wrapNone/>
                <wp:docPr id="57" name="Flowchart: Alternate Proces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8390" cy="65786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F1A7020" w14:textId="5BE21E7B" w:rsidR="00BE6D29" w:rsidRPr="00FC2F20" w:rsidRDefault="00BE6D29" w:rsidP="00FC2F20">
                            <w:pPr>
                              <w:jc w:val="center"/>
                              <w:rPr>
                                <w:rFonts w:ascii="Arial" w:hAnsi="Arial" w:cs="Arial"/>
                              </w:rPr>
                            </w:pPr>
                            <w:r w:rsidRPr="009E30EF">
                              <w:rPr>
                                <w:rFonts w:ascii="Arial" w:hAnsi="Arial" w:cs="Arial"/>
                              </w:rPr>
                              <w:t xml:space="preserve">No further </w:t>
                            </w:r>
                            <w:r>
                              <w:rPr>
                                <w:rFonts w:ascii="Arial" w:hAnsi="Arial" w:cs="Arial"/>
                              </w:rPr>
                              <w:t xml:space="preserve">LADO </w:t>
                            </w:r>
                            <w:r w:rsidRPr="009E30EF">
                              <w:rPr>
                                <w:rFonts w:ascii="Arial" w:hAnsi="Arial" w:cs="Arial"/>
                              </w:rPr>
                              <w:t>action</w:t>
                            </w:r>
                            <w:r>
                              <w:rPr>
                                <w:rFonts w:ascii="Arial" w:hAnsi="Arial" w:cs="Arial"/>
                              </w:rPr>
                              <w:t xml:space="preserve"> required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644D7B" id="Flowchart: Alternate Process 57" o:spid="_x0000_s1044" type="#_x0000_t176" style="position:absolute;margin-left:187.65pt;margin-top:10.35pt;width:185.7pt;height:5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" fillcolor="#fbe4d5" strokecolor="#ed7d31" strokeweight="1.5pt">
                <v:shadow on="t" color="#7f7f7f" opacity=".5"/>
                <v:textbox>
                  <w:txbxContent>
                    <w:p w14:paraId="0F1A7020" w14:textId="5BE21E7B" w:rsidR="00BE6D29" w:rsidRPr="00FC2F20" w:rsidRDefault="00BE6D29" w:rsidP="00FC2F20">
                      <w:pPr>
                        <w:jc w:val="center"/>
                        <w:rPr>
                          <w:rFonts w:ascii="Arial" w:hAnsi="Arial" w:cs="Arial"/>
                        </w:rPr>
                      </w:pPr>
                      <w:r w:rsidRPr="009E30EF">
                        <w:rPr>
                          <w:rFonts w:ascii="Arial" w:hAnsi="Arial" w:cs="Arial"/>
                        </w:rPr>
                        <w:t xml:space="preserve">No further </w:t>
                      </w:r>
                      <w:r>
                        <w:rPr>
                          <w:rFonts w:ascii="Arial" w:hAnsi="Arial" w:cs="Arial"/>
                        </w:rPr>
                        <w:t xml:space="preserve">LADO </w:t>
                      </w:r>
                      <w:r w:rsidRPr="009E30EF">
                        <w:rPr>
                          <w:rFonts w:ascii="Arial" w:hAnsi="Arial" w:cs="Arial"/>
                        </w:rPr>
                        <w:t>action</w:t>
                      </w:r>
                      <w:r>
                        <w:rPr>
                          <w:rFonts w:ascii="Arial" w:hAnsi="Arial" w:cs="Arial"/>
                        </w:rPr>
                        <w:t xml:space="preserve"> required</w:t>
                      </w:r>
                    </w:p>
                  </w:txbxContent>
                </v:textbox>
              </v:shape>
            </w:pict>
          </mc:Fallback>
        </mc:AlternateContent>
      </w:r>
      <w:r>
        <w:rPr>
          <w:rFonts w:cs="Tahoma"/>
          <w:noProof/>
          <w:sz w:val="24"/>
          <w:szCs w:val="24"/>
          <w:lang w:eastAsia="en-GB"/>
        </w:rPr>
        <mc:AlternateContent>
          <mc:Choice Requires="wps">
            <w:drawing>
              <wp:anchor distT="0" distB="0" distL="114300" distR="114300" simplePos="0" relativeHeight="251824128" behindDoc="0" locked="0" layoutInCell="1" allowOverlap="1" wp14:anchorId="6FFD3E73" wp14:editId="5598FD90">
                <wp:simplePos x="0" y="0"/>
                <wp:positionH relativeFrom="column">
                  <wp:posOffset>-107315</wp:posOffset>
                </wp:positionH>
                <wp:positionV relativeFrom="paragraph">
                  <wp:posOffset>98661</wp:posOffset>
                </wp:positionV>
                <wp:extent cx="2034540" cy="695325"/>
                <wp:effectExtent l="11430" t="17145" r="40005" b="40005"/>
                <wp:wrapNone/>
                <wp:docPr id="54" name="Flowchart: Alternate Proces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695325"/>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7CBFE732" w14:textId="77777777" w:rsidR="00BE6D29" w:rsidRPr="009E30EF" w:rsidRDefault="00BE6D29" w:rsidP="00590C57">
                            <w:pPr>
                              <w:jc w:val="center"/>
                              <w:rPr>
                                <w:rFonts w:ascii="Arial" w:hAnsi="Arial" w:cs="Arial"/>
                              </w:rPr>
                            </w:pPr>
                            <w:r>
                              <w:rPr>
                                <w:rFonts w:ascii="Arial" w:hAnsi="Arial" w:cs="Arial"/>
                              </w:rPr>
                              <w:t xml:space="preserve">An </w:t>
                            </w:r>
                            <w:r w:rsidRPr="009E30EF">
                              <w:rPr>
                                <w:rFonts w:ascii="Arial" w:hAnsi="Arial" w:cs="Arial"/>
                              </w:rPr>
                              <w:t>Initial Consideration meeting/ Professional Strategy Meeting</w:t>
                            </w:r>
                            <w:r>
                              <w:rPr>
                                <w:rFonts w:ascii="Arial" w:hAnsi="Arial" w:cs="Arial"/>
                              </w:rPr>
                              <w:t xml:space="preserve"> is held </w:t>
                            </w:r>
                          </w:p>
                          <w:p w14:paraId="691568C4" w14:textId="77777777" w:rsidR="00BE6D29" w:rsidRDefault="00BE6D29"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D3E73" id="Flowchart: Alternate Process 54" o:spid="_x0000_s1045" type="#_x0000_t176" style="position:absolute;margin-left:-8.45pt;margin-top:7.75pt;width:160.2pt;height:5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" fillcolor="#fbe4d5" strokecolor="#ed7d31" strokeweight="1.5pt">
                <v:shadow on="t" color="#7f7f7f" opacity=".5"/>
                <v:textbox>
                  <w:txbxContent>
                    <w:p w14:paraId="7CBFE732" w14:textId="77777777" w:rsidR="00BE6D29" w:rsidRPr="009E30EF" w:rsidRDefault="00BE6D29" w:rsidP="00590C57">
                      <w:pPr>
                        <w:jc w:val="center"/>
                        <w:rPr>
                          <w:rFonts w:ascii="Arial" w:hAnsi="Arial" w:cs="Arial"/>
                        </w:rPr>
                      </w:pPr>
                      <w:r>
                        <w:rPr>
                          <w:rFonts w:ascii="Arial" w:hAnsi="Arial" w:cs="Arial"/>
                        </w:rPr>
                        <w:t xml:space="preserve">An </w:t>
                      </w:r>
                      <w:r w:rsidRPr="009E30EF">
                        <w:rPr>
                          <w:rFonts w:ascii="Arial" w:hAnsi="Arial" w:cs="Arial"/>
                        </w:rPr>
                        <w:t>Initial Consideration meeting/ Professional Strategy Meeting</w:t>
                      </w:r>
                      <w:r>
                        <w:rPr>
                          <w:rFonts w:ascii="Arial" w:hAnsi="Arial" w:cs="Arial"/>
                        </w:rPr>
                        <w:t xml:space="preserve"> is held </w:t>
                      </w:r>
                    </w:p>
                    <w:p w14:paraId="691568C4" w14:textId="77777777" w:rsidR="00BE6D29" w:rsidRDefault="00BE6D29" w:rsidP="00590C57"/>
                  </w:txbxContent>
                </v:textbox>
              </v:shape>
            </w:pict>
          </mc:Fallback>
        </mc:AlternateContent>
      </w:r>
      <w:r w:rsidR="00FC2F20">
        <w:rPr>
          <w:rFonts w:cs="Tahoma"/>
          <w:noProof/>
          <w:sz w:val="24"/>
          <w:szCs w:val="24"/>
          <w:lang w:eastAsia="en-GB"/>
        </w:rPr>
        <mc:AlternateContent>
          <mc:Choice Requires="wps">
            <w:drawing>
              <wp:anchor distT="0" distB="0" distL="114300" distR="114300" simplePos="0" relativeHeight="251835392" behindDoc="0" locked="0" layoutInCell="1" allowOverlap="1" wp14:anchorId="6AA7772D" wp14:editId="2CC2628F">
                <wp:simplePos x="0" y="0"/>
                <wp:positionH relativeFrom="column">
                  <wp:posOffset>4710430</wp:posOffset>
                </wp:positionH>
                <wp:positionV relativeFrom="paragraph">
                  <wp:posOffset>274718</wp:posOffset>
                </wp:positionV>
                <wp:extent cx="725805" cy="0"/>
                <wp:effectExtent l="26035" t="20320" r="19685" b="2730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805" cy="0"/>
                        </a:xfrm>
                        <a:prstGeom prst="straightConnector1">
                          <a:avLst/>
                        </a:prstGeom>
                        <a:noFill/>
                        <a:ln w="381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86EDF8" id="Straight Arrow Connector 60" o:spid="_x0000_s1026" type="#_x0000_t32" style="position:absolute;margin-left:370.9pt;margin-top:21.65pt;width:57.1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" strokecolor="#ed7d31" strokeweight="3pt">
                <v:shadow color="#823b0b" opacity=".5" offset="1pt"/>
              </v:shape>
            </w:pict>
          </mc:Fallback>
        </mc:AlternateContent>
      </w:r>
    </w:p>
    <w:p w14:paraId="24E71260" w14:textId="3338F325" w:rsidR="00525CB6" w:rsidRDefault="00525CB6">
      <w:pPr>
        <w:pStyle w:val="Normal1"/>
        <w:rPr>
          <w:b/>
          <w:sz w:val="28"/>
          <w:szCs w:val="28"/>
        </w:rPr>
      </w:pPr>
    </w:p>
    <w:p w14:paraId="7AB299EE" w14:textId="2AD49D73" w:rsidR="00525CB6" w:rsidRPr="0025647D" w:rsidRDefault="002D41D2">
      <w:pPr>
        <w:pStyle w:val="Normal1"/>
        <w:rPr>
          <w:b/>
          <w:sz w:val="28"/>
          <w:szCs w:val="28"/>
        </w:rPr>
      </w:pPr>
      <w:r>
        <w:rPr>
          <w:rFonts w:cs="Tahoma"/>
          <w:noProof/>
          <w:sz w:val="24"/>
          <w:szCs w:val="24"/>
          <w:lang w:eastAsia="en-GB"/>
        </w:rPr>
        <mc:AlternateContent>
          <mc:Choice Requires="wps">
            <w:drawing>
              <wp:anchor distT="0" distB="0" distL="114300" distR="114300" simplePos="0" relativeHeight="251806720" behindDoc="0" locked="0" layoutInCell="1" allowOverlap="1" wp14:anchorId="572BADDC" wp14:editId="13820F1B">
                <wp:simplePos x="0" y="0"/>
                <wp:positionH relativeFrom="margin">
                  <wp:posOffset>1905</wp:posOffset>
                </wp:positionH>
                <wp:positionV relativeFrom="paragraph">
                  <wp:posOffset>154305</wp:posOffset>
                </wp:positionV>
                <wp:extent cx="6313170" cy="340154"/>
                <wp:effectExtent l="0" t="0" r="0" b="317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340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CA696" w14:textId="6287FAC9" w:rsidR="00BE6D29" w:rsidRPr="00625E4C" w:rsidRDefault="00BE6D29" w:rsidP="00895668">
                            <w:pPr>
                              <w:rPr>
                                <w:rFonts w:ascii="Arial" w:hAnsi="Arial" w:cs="Arial"/>
                                <w:sz w:val="20"/>
                                <w:szCs w:val="20"/>
                              </w:rPr>
                            </w:pPr>
                            <w:r w:rsidRPr="00EA1231">
                              <w:rPr>
                                <w:rFonts w:ascii="Arial" w:hAnsi="Arial" w:cs="Arial"/>
                                <w:b/>
                                <w:sz w:val="20"/>
                                <w:szCs w:val="20"/>
                              </w:rPr>
                              <w:t>Bolton LADO - Lisa Kell</w:t>
                            </w:r>
                            <w:r>
                              <w:rPr>
                                <w:rFonts w:ascii="Arial" w:hAnsi="Arial" w:cs="Arial"/>
                                <w:b/>
                                <w:sz w:val="20"/>
                                <w:szCs w:val="20"/>
                              </w:rPr>
                              <w:t xml:space="preserve">y         Tel-  </w:t>
                            </w:r>
                            <w:r w:rsidRPr="00EA1231">
                              <w:rPr>
                                <w:rFonts w:ascii="Arial" w:hAnsi="Arial" w:cs="Arial"/>
                                <w:b/>
                                <w:bCs/>
                                <w:sz w:val="20"/>
                                <w:szCs w:val="20"/>
                              </w:rPr>
                              <w:t>01204 337474</w:t>
                            </w:r>
                            <w:r>
                              <w:rPr>
                                <w:rFonts w:ascii="Arial" w:hAnsi="Arial" w:cs="Arial"/>
                                <w:b/>
                                <w:bCs/>
                                <w:sz w:val="20"/>
                                <w:szCs w:val="20"/>
                              </w:rPr>
                              <w:t xml:space="preserve">       </w:t>
                            </w:r>
                            <w:r w:rsidRPr="00EA1231">
                              <w:rPr>
                                <w:rFonts w:ascii="Arial" w:hAnsi="Arial" w:cs="Arial"/>
                                <w:b/>
                                <w:bCs/>
                                <w:sz w:val="20"/>
                                <w:szCs w:val="20"/>
                              </w:rPr>
                              <w:t xml:space="preserve">  </w:t>
                            </w:r>
                            <w:hyperlink r:id="rId150" w:history="1">
                              <w:r w:rsidRPr="00635ABD">
                                <w:rPr>
                                  <w:rStyle w:val="Hyperlink"/>
                                  <w:rFonts w:ascii="Arial" w:hAnsi="Arial" w:cs="Arial"/>
                                  <w:sz w:val="20"/>
                                  <w:szCs w:val="20"/>
                                </w:rPr>
                                <w:t>LADO@bolton.gov.uk</w:t>
                              </w:r>
                            </w:hyperlink>
                            <w:r w:rsidRPr="00EA1231">
                              <w:rPr>
                                <w:rFonts w:ascii="Arial" w:hAnsi="Arial" w:cs="Arial"/>
                                <w:sz w:val="20"/>
                                <w:szCs w:val="20"/>
                              </w:rPr>
                              <w:t xml:space="preserve"> </w:t>
                            </w:r>
                            <w:r>
                              <w:rPr>
                                <w:rFonts w:ascii="Arial" w:hAnsi="Arial" w:cs="Arial"/>
                                <w:sz w:val="20"/>
                                <w:szCs w:val="20"/>
                              </w:rPr>
                              <w:t xml:space="preserve">            </w:t>
                            </w:r>
                            <w:hyperlink r:id="rId151" w:history="1">
                              <w:r w:rsidRPr="000327B9">
                                <w:rPr>
                                  <w:rStyle w:val="Hyperlink"/>
                                  <w:rFonts w:ascii="Arial" w:hAnsi="Arial" w:cs="Arial"/>
                                  <w:sz w:val="20"/>
                                  <w:szCs w:val="20"/>
                                </w:rPr>
                                <w:t>LADO Webpage</w:t>
                              </w:r>
                            </w:hyperlink>
                          </w:p>
                          <w:p w14:paraId="117AEE38" w14:textId="4AFF91C6" w:rsidR="00BE6D29" w:rsidRDefault="00BE6D29" w:rsidP="002D41D2">
                            <w:pPr>
                              <w:tabs>
                                <w:tab w:val="left" w:pos="2370"/>
                                <w:tab w:val="left" w:pos="8789"/>
                              </w:tabs>
                              <w:ind w:left="567" w:hanging="567"/>
                              <w:rPr>
                                <w:rFonts w:ascii="Arial" w:hAnsi="Arial" w:cs="Arial"/>
                                <w:sz w:val="20"/>
                                <w:szCs w:val="20"/>
                              </w:rPr>
                            </w:pPr>
                          </w:p>
                          <w:p w14:paraId="341189B3" w14:textId="77777777" w:rsidR="00BE6D29" w:rsidRPr="00625E4C" w:rsidRDefault="00765B52" w:rsidP="00590C57">
                            <w:pPr>
                              <w:rPr>
                                <w:rFonts w:ascii="Arial" w:hAnsi="Arial" w:cs="Arial"/>
                                <w:sz w:val="20"/>
                                <w:szCs w:val="20"/>
                              </w:rPr>
                            </w:pPr>
                            <w:hyperlink r:id="rId152" w:history="1">
                              <w:r w:rsidR="00BE6D29" w:rsidRPr="000327B9">
                                <w:rPr>
                                  <w:rStyle w:val="Hyperlink"/>
                                  <w:rFonts w:ascii="Arial" w:hAnsi="Arial" w:cs="Arial"/>
                                  <w:sz w:val="20"/>
                                  <w:szCs w:val="20"/>
                                </w:rPr>
                                <w:t>LADO Webpage</w:t>
                              </w:r>
                            </w:hyperlink>
                          </w:p>
                          <w:p w14:paraId="1FDC6A13" w14:textId="77777777" w:rsidR="00BE6D29" w:rsidRPr="004766B2" w:rsidRDefault="00BE6D29" w:rsidP="00590C57">
                            <w:pPr>
                              <w:spacing w:line="360" w:lineRule="auto"/>
                              <w:rPr>
                                <w:rFonts w:ascii="Arial" w:hAnsi="Arial" w:cs="Arial"/>
                                <w:b/>
                                <w:bCs/>
                              </w:rPr>
                            </w:pPr>
                          </w:p>
                          <w:p w14:paraId="65DE30C5" w14:textId="77777777" w:rsidR="00BE6D29" w:rsidRPr="004766B2" w:rsidRDefault="00BE6D29" w:rsidP="00590C57">
                            <w:pPr>
                              <w:tabs>
                                <w:tab w:val="left" w:pos="2370"/>
                                <w:tab w:val="left" w:pos="8789"/>
                              </w:tabs>
                              <w:ind w:left="567" w:hanging="567"/>
                              <w:rPr>
                                <w:rFonts w:ascii="Arial" w:hAnsi="Arial" w:cs="Arial"/>
                                <w:b/>
                              </w:rPr>
                            </w:pPr>
                          </w:p>
                          <w:p w14:paraId="1801D58D" w14:textId="77777777" w:rsidR="00BE6D29" w:rsidRDefault="00BE6D29"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BADDC" id="Text Box 65" o:spid="_x0000_s1046" type="#_x0000_t202" style="position:absolute;margin-left:.15pt;margin-top:12.15pt;width:497.1pt;height:26.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" stroked="f">
                <v:textbox>
                  <w:txbxContent>
                    <w:p w14:paraId="0B2CA696" w14:textId="6287FAC9" w:rsidR="00BE6D29" w:rsidRPr="00625E4C" w:rsidRDefault="00BE6D29" w:rsidP="00895668">
                      <w:pPr>
                        <w:rPr>
                          <w:rFonts w:ascii="Arial" w:hAnsi="Arial" w:cs="Arial"/>
                          <w:sz w:val="20"/>
                          <w:szCs w:val="20"/>
                        </w:rPr>
                      </w:pPr>
                      <w:r w:rsidRPr="00EA1231">
                        <w:rPr>
                          <w:rFonts w:ascii="Arial" w:hAnsi="Arial" w:cs="Arial"/>
                          <w:b/>
                          <w:sz w:val="20"/>
                          <w:szCs w:val="20"/>
                        </w:rPr>
                        <w:t>Bolton LADO - Lisa Kell</w:t>
                      </w:r>
                      <w:r>
                        <w:rPr>
                          <w:rFonts w:ascii="Arial" w:hAnsi="Arial" w:cs="Arial"/>
                          <w:b/>
                          <w:sz w:val="20"/>
                          <w:szCs w:val="20"/>
                        </w:rPr>
                        <w:t>y         Tel</w:t>
                      </w:r>
                      <w:proofErr w:type="gramStart"/>
                      <w:r>
                        <w:rPr>
                          <w:rFonts w:ascii="Arial" w:hAnsi="Arial" w:cs="Arial"/>
                          <w:b/>
                          <w:sz w:val="20"/>
                          <w:szCs w:val="20"/>
                        </w:rPr>
                        <w:t xml:space="preserve">-  </w:t>
                      </w:r>
                      <w:r w:rsidRPr="00EA1231">
                        <w:rPr>
                          <w:rFonts w:ascii="Arial" w:hAnsi="Arial" w:cs="Arial"/>
                          <w:b/>
                          <w:bCs/>
                          <w:sz w:val="20"/>
                          <w:szCs w:val="20"/>
                        </w:rPr>
                        <w:t>01204</w:t>
                      </w:r>
                      <w:proofErr w:type="gramEnd"/>
                      <w:r w:rsidRPr="00EA1231">
                        <w:rPr>
                          <w:rFonts w:ascii="Arial" w:hAnsi="Arial" w:cs="Arial"/>
                          <w:b/>
                          <w:bCs/>
                          <w:sz w:val="20"/>
                          <w:szCs w:val="20"/>
                        </w:rPr>
                        <w:t xml:space="preserve"> 337474</w:t>
                      </w:r>
                      <w:r>
                        <w:rPr>
                          <w:rFonts w:ascii="Arial" w:hAnsi="Arial" w:cs="Arial"/>
                          <w:b/>
                          <w:bCs/>
                          <w:sz w:val="20"/>
                          <w:szCs w:val="20"/>
                        </w:rPr>
                        <w:t xml:space="preserve">       </w:t>
                      </w:r>
                      <w:r w:rsidRPr="00EA1231">
                        <w:rPr>
                          <w:rFonts w:ascii="Arial" w:hAnsi="Arial" w:cs="Arial"/>
                          <w:b/>
                          <w:bCs/>
                          <w:sz w:val="20"/>
                          <w:szCs w:val="20"/>
                        </w:rPr>
                        <w:t xml:space="preserve">  </w:t>
                      </w:r>
                      <w:hyperlink r:id="rId153" w:history="1">
                        <w:r w:rsidRPr="00635ABD">
                          <w:rPr>
                            <w:rStyle w:val="Hyperlink"/>
                            <w:rFonts w:ascii="Arial" w:hAnsi="Arial" w:cs="Arial"/>
                            <w:sz w:val="20"/>
                            <w:szCs w:val="20"/>
                          </w:rPr>
                          <w:t>LADO@bolton.gov.uk</w:t>
                        </w:r>
                      </w:hyperlink>
                      <w:r w:rsidRPr="00EA1231">
                        <w:rPr>
                          <w:rFonts w:ascii="Arial" w:hAnsi="Arial" w:cs="Arial"/>
                          <w:sz w:val="20"/>
                          <w:szCs w:val="20"/>
                        </w:rPr>
                        <w:t xml:space="preserve"> </w:t>
                      </w:r>
                      <w:r>
                        <w:rPr>
                          <w:rFonts w:ascii="Arial" w:hAnsi="Arial" w:cs="Arial"/>
                          <w:sz w:val="20"/>
                          <w:szCs w:val="20"/>
                        </w:rPr>
                        <w:t xml:space="preserve">            </w:t>
                      </w:r>
                      <w:hyperlink r:id="rId154" w:history="1">
                        <w:r w:rsidRPr="000327B9">
                          <w:rPr>
                            <w:rStyle w:val="Hyperlink"/>
                            <w:rFonts w:ascii="Arial" w:hAnsi="Arial" w:cs="Arial"/>
                            <w:sz w:val="20"/>
                            <w:szCs w:val="20"/>
                          </w:rPr>
                          <w:t>LADO Webpage</w:t>
                        </w:r>
                      </w:hyperlink>
                    </w:p>
                    <w:p w14:paraId="117AEE38" w14:textId="4AFF91C6" w:rsidR="00BE6D29" w:rsidRDefault="00BE6D29" w:rsidP="002D41D2">
                      <w:pPr>
                        <w:tabs>
                          <w:tab w:val="left" w:pos="2370"/>
                          <w:tab w:val="left" w:pos="8789"/>
                        </w:tabs>
                        <w:ind w:left="567" w:hanging="567"/>
                        <w:rPr>
                          <w:rFonts w:ascii="Arial" w:hAnsi="Arial" w:cs="Arial"/>
                          <w:sz w:val="20"/>
                          <w:szCs w:val="20"/>
                        </w:rPr>
                      </w:pPr>
                    </w:p>
                    <w:p w14:paraId="341189B3" w14:textId="77777777" w:rsidR="00BE6D29" w:rsidRPr="00625E4C" w:rsidRDefault="00BE6D29" w:rsidP="00590C57">
                      <w:pPr>
                        <w:rPr>
                          <w:rFonts w:ascii="Arial" w:hAnsi="Arial" w:cs="Arial"/>
                          <w:sz w:val="20"/>
                          <w:szCs w:val="20"/>
                        </w:rPr>
                      </w:pPr>
                      <w:hyperlink r:id="rId155" w:history="1">
                        <w:r w:rsidRPr="000327B9">
                          <w:rPr>
                            <w:rStyle w:val="Hyperlink"/>
                            <w:rFonts w:ascii="Arial" w:hAnsi="Arial" w:cs="Arial"/>
                            <w:sz w:val="20"/>
                            <w:szCs w:val="20"/>
                          </w:rPr>
                          <w:t>LADO Webpage</w:t>
                        </w:r>
                      </w:hyperlink>
                    </w:p>
                    <w:p w14:paraId="1FDC6A13" w14:textId="77777777" w:rsidR="00BE6D29" w:rsidRPr="004766B2" w:rsidRDefault="00BE6D29" w:rsidP="00590C57">
                      <w:pPr>
                        <w:spacing w:line="360" w:lineRule="auto"/>
                        <w:rPr>
                          <w:rFonts w:ascii="Arial" w:hAnsi="Arial" w:cs="Arial"/>
                          <w:b/>
                          <w:bCs/>
                        </w:rPr>
                      </w:pPr>
                    </w:p>
                    <w:p w14:paraId="65DE30C5" w14:textId="77777777" w:rsidR="00BE6D29" w:rsidRPr="004766B2" w:rsidRDefault="00BE6D29" w:rsidP="00590C57">
                      <w:pPr>
                        <w:tabs>
                          <w:tab w:val="left" w:pos="2370"/>
                          <w:tab w:val="left" w:pos="8789"/>
                        </w:tabs>
                        <w:ind w:left="567" w:hanging="567"/>
                        <w:rPr>
                          <w:rFonts w:ascii="Arial" w:hAnsi="Arial" w:cs="Arial"/>
                          <w:b/>
                        </w:rPr>
                      </w:pPr>
                    </w:p>
                    <w:p w14:paraId="1801D58D" w14:textId="77777777" w:rsidR="00BE6D29" w:rsidRDefault="00BE6D29" w:rsidP="00590C57"/>
                  </w:txbxContent>
                </v:textbox>
                <w10:wrap anchorx="margin"/>
              </v:shape>
            </w:pict>
          </mc:Fallback>
        </mc:AlternateContent>
      </w:r>
    </w:p>
    <w:p w14:paraId="06DAED8D" w14:textId="77777777" w:rsidR="00DC3FCE" w:rsidRDefault="00DC3FCE">
      <w:pPr>
        <w:pStyle w:val="Normal1"/>
        <w:spacing w:after="0" w:line="240" w:lineRule="auto"/>
        <w:rPr>
          <w:b/>
          <w:sz w:val="24"/>
          <w:szCs w:val="24"/>
        </w:rPr>
      </w:pPr>
    </w:p>
    <w:p w14:paraId="2F21845D" w14:textId="267C3A72" w:rsidR="00E32D88" w:rsidRPr="0025647D" w:rsidRDefault="007F42B0">
      <w:pPr>
        <w:pStyle w:val="Normal1"/>
        <w:spacing w:after="0" w:line="240" w:lineRule="auto"/>
        <w:rPr>
          <w:b/>
          <w:sz w:val="24"/>
          <w:szCs w:val="24"/>
        </w:rPr>
      </w:pPr>
      <w:bookmarkStart w:id="88" w:name="Appendix12"/>
      <w:bookmarkEnd w:id="88"/>
      <w:r w:rsidRPr="0025647D">
        <w:rPr>
          <w:b/>
          <w:sz w:val="24"/>
          <w:szCs w:val="24"/>
        </w:rPr>
        <w:t>APPENDIX 12</w:t>
      </w:r>
    </w:p>
    <w:p w14:paraId="33DFB17D" w14:textId="77777777" w:rsidR="00E32D88" w:rsidRPr="0025647D" w:rsidRDefault="007F42B0">
      <w:pPr>
        <w:pStyle w:val="Normal1"/>
        <w:spacing w:after="0" w:line="240" w:lineRule="auto"/>
        <w:jc w:val="center"/>
        <w:rPr>
          <w:b/>
          <w:sz w:val="24"/>
          <w:szCs w:val="24"/>
          <w:u w:val="single"/>
        </w:rPr>
      </w:pPr>
      <w:r w:rsidRPr="0025647D">
        <w:rPr>
          <w:b/>
          <w:sz w:val="24"/>
          <w:szCs w:val="24"/>
          <w:u w:val="single"/>
        </w:rPr>
        <w:t>Tracking Form</w:t>
      </w:r>
    </w:p>
    <w:p w14:paraId="27A8C9C0" w14:textId="77777777" w:rsidR="00E32D88" w:rsidRPr="0025647D" w:rsidRDefault="007F42B0">
      <w:pPr>
        <w:pStyle w:val="Normal1"/>
        <w:spacing w:after="0" w:line="240" w:lineRule="auto"/>
        <w:jc w:val="center"/>
        <w:rPr>
          <w:b/>
          <w:sz w:val="24"/>
          <w:szCs w:val="24"/>
          <w:u w:val="single"/>
        </w:rPr>
      </w:pPr>
      <w:r w:rsidRPr="0025647D">
        <w:rPr>
          <w:b/>
          <w:sz w:val="24"/>
          <w:szCs w:val="24"/>
          <w:u w:val="single"/>
        </w:rPr>
        <w:t xml:space="preserve">Allegation/concern raised against Staff </w:t>
      </w:r>
    </w:p>
    <w:p w14:paraId="11508D37" w14:textId="77777777" w:rsidR="00E32D88" w:rsidRPr="0025647D" w:rsidRDefault="00E32D88">
      <w:pPr>
        <w:pStyle w:val="Normal1"/>
        <w:spacing w:after="0" w:line="240" w:lineRule="auto"/>
        <w:ind w:left="-349"/>
        <w:rPr>
          <w:b/>
        </w:rPr>
      </w:pPr>
    </w:p>
    <w:p w14:paraId="5A462EE0" w14:textId="63962FD5" w:rsidR="00E32D88" w:rsidRPr="00DC3FCE" w:rsidRDefault="007F42B0" w:rsidP="00DC3FCE">
      <w:pPr>
        <w:pStyle w:val="Normal1"/>
        <w:spacing w:after="0" w:line="240" w:lineRule="auto"/>
        <w:ind w:left="-349"/>
        <w:rPr>
          <w:b/>
          <w:sz w:val="20"/>
          <w:szCs w:val="20"/>
        </w:rPr>
      </w:pPr>
      <w:r w:rsidRPr="00DC3FCE">
        <w:rPr>
          <w:b/>
          <w:sz w:val="20"/>
          <w:szCs w:val="20"/>
        </w:rPr>
        <w:t xml:space="preserve">When an allegation/concern is </w:t>
      </w:r>
      <w:r w:rsidR="00DC3FCE" w:rsidRPr="00DC3FCE">
        <w:rPr>
          <w:b/>
          <w:sz w:val="20"/>
          <w:szCs w:val="20"/>
        </w:rPr>
        <w:t>identified</w:t>
      </w:r>
      <w:r w:rsidRPr="00DC3FCE">
        <w:rPr>
          <w:b/>
          <w:sz w:val="20"/>
          <w:szCs w:val="20"/>
        </w:rPr>
        <w:t xml:space="preserve"> brief details should be obtained and passed to</w:t>
      </w:r>
      <w:r w:rsidR="00DC3FCE" w:rsidRPr="00DC3FCE">
        <w:rPr>
          <w:b/>
          <w:sz w:val="20"/>
          <w:szCs w:val="20"/>
        </w:rPr>
        <w:t xml:space="preserve"> the</w:t>
      </w:r>
      <w:r w:rsidRPr="00DC3FCE">
        <w:rPr>
          <w:b/>
          <w:sz w:val="20"/>
          <w:szCs w:val="20"/>
        </w:rPr>
        <w:t xml:space="preserve"> </w:t>
      </w:r>
      <w:r w:rsidR="00DC3FCE" w:rsidRPr="00DC3FCE">
        <w:rPr>
          <w:b/>
          <w:sz w:val="20"/>
          <w:szCs w:val="20"/>
        </w:rPr>
        <w:t>Head Teacher</w:t>
      </w:r>
      <w:r w:rsidRPr="00DC3FCE">
        <w:rPr>
          <w:b/>
          <w:sz w:val="20"/>
          <w:szCs w:val="20"/>
        </w:rPr>
        <w:t xml:space="preserve"> as soon as possible.</w:t>
      </w:r>
    </w:p>
    <w:tbl>
      <w:tblPr>
        <w:tblStyle w:val="7"/>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1417"/>
        <w:gridCol w:w="851"/>
        <w:gridCol w:w="2835"/>
      </w:tblGrid>
      <w:tr w:rsidR="00E32D88" w:rsidRPr="0025647D" w14:paraId="27BD86C9" w14:textId="77777777" w:rsidTr="00DC3FCE">
        <w:tc>
          <w:tcPr>
            <w:tcW w:w="4537" w:type="dxa"/>
            <w:shd w:val="clear" w:color="auto" w:fill="D9D9D9"/>
          </w:tcPr>
          <w:p w14:paraId="5181348B" w14:textId="77777777" w:rsidR="00E32D88" w:rsidRPr="0025647D" w:rsidRDefault="007F42B0">
            <w:pPr>
              <w:pStyle w:val="Normal1"/>
              <w:spacing w:after="0" w:line="240" w:lineRule="auto"/>
            </w:pPr>
            <w:r w:rsidRPr="0025647D">
              <w:t>Date:</w:t>
            </w:r>
          </w:p>
          <w:p w14:paraId="64C9AB49" w14:textId="77777777" w:rsidR="00E32D88" w:rsidRPr="0025647D" w:rsidRDefault="00E32D88">
            <w:pPr>
              <w:pStyle w:val="Normal1"/>
              <w:spacing w:after="0" w:line="240" w:lineRule="auto"/>
            </w:pPr>
          </w:p>
        </w:tc>
        <w:tc>
          <w:tcPr>
            <w:tcW w:w="1417" w:type="dxa"/>
          </w:tcPr>
          <w:p w14:paraId="27BCF3DA" w14:textId="77777777" w:rsidR="00E32D88" w:rsidRPr="0025647D" w:rsidRDefault="00E32D88">
            <w:pPr>
              <w:pStyle w:val="Normal1"/>
              <w:spacing w:after="0" w:line="240" w:lineRule="auto"/>
              <w:jc w:val="center"/>
            </w:pPr>
          </w:p>
        </w:tc>
        <w:tc>
          <w:tcPr>
            <w:tcW w:w="851" w:type="dxa"/>
            <w:shd w:val="clear" w:color="auto" w:fill="D9D9D9"/>
          </w:tcPr>
          <w:p w14:paraId="16E3ADFE" w14:textId="77777777" w:rsidR="00E32D88" w:rsidRPr="0025647D" w:rsidRDefault="007F42B0">
            <w:pPr>
              <w:pStyle w:val="Normal1"/>
              <w:spacing w:after="0" w:line="240" w:lineRule="auto"/>
            </w:pPr>
            <w:r w:rsidRPr="0025647D">
              <w:t>Time</w:t>
            </w:r>
          </w:p>
        </w:tc>
        <w:tc>
          <w:tcPr>
            <w:tcW w:w="2835" w:type="dxa"/>
          </w:tcPr>
          <w:p w14:paraId="37969ACD" w14:textId="77777777" w:rsidR="00E32D88" w:rsidRPr="0025647D" w:rsidRDefault="00E32D88">
            <w:pPr>
              <w:pStyle w:val="Normal1"/>
              <w:spacing w:after="0" w:line="240" w:lineRule="auto"/>
              <w:jc w:val="center"/>
            </w:pPr>
          </w:p>
        </w:tc>
      </w:tr>
      <w:tr w:rsidR="00E32D88" w:rsidRPr="0025647D" w14:paraId="5F054743" w14:textId="77777777" w:rsidTr="00DC3FCE">
        <w:tc>
          <w:tcPr>
            <w:tcW w:w="4537" w:type="dxa"/>
            <w:shd w:val="clear" w:color="auto" w:fill="D9D9D9"/>
          </w:tcPr>
          <w:p w14:paraId="2CE89E78" w14:textId="77777777" w:rsidR="00E32D88" w:rsidRPr="0025647D" w:rsidRDefault="007F42B0">
            <w:pPr>
              <w:pStyle w:val="Normal1"/>
              <w:spacing w:after="0" w:line="240" w:lineRule="auto"/>
            </w:pPr>
            <w:r w:rsidRPr="0025647D">
              <w:t>Allegation made by:</w:t>
            </w:r>
          </w:p>
          <w:p w14:paraId="73142613" w14:textId="77777777" w:rsidR="00E32D88" w:rsidRPr="0025647D" w:rsidRDefault="00E32D88">
            <w:pPr>
              <w:pStyle w:val="Normal1"/>
              <w:spacing w:after="0" w:line="240" w:lineRule="auto"/>
            </w:pPr>
          </w:p>
        </w:tc>
        <w:tc>
          <w:tcPr>
            <w:tcW w:w="5103" w:type="dxa"/>
            <w:gridSpan w:val="3"/>
          </w:tcPr>
          <w:p w14:paraId="6705A7DA" w14:textId="77777777" w:rsidR="00E32D88" w:rsidRPr="0025647D" w:rsidRDefault="00E32D88">
            <w:pPr>
              <w:pStyle w:val="Normal1"/>
              <w:spacing w:after="0" w:line="240" w:lineRule="auto"/>
            </w:pPr>
          </w:p>
        </w:tc>
      </w:tr>
      <w:tr w:rsidR="00E32D88" w:rsidRPr="0025647D" w14:paraId="2E48F16F" w14:textId="77777777" w:rsidTr="00DC3FCE">
        <w:tc>
          <w:tcPr>
            <w:tcW w:w="4537" w:type="dxa"/>
            <w:shd w:val="clear" w:color="auto" w:fill="D9D9D9"/>
          </w:tcPr>
          <w:p w14:paraId="688BB2D9" w14:textId="77777777" w:rsidR="00E32D88" w:rsidRPr="0025647D" w:rsidRDefault="007F42B0">
            <w:pPr>
              <w:pStyle w:val="Normal1"/>
              <w:spacing w:after="0" w:line="240" w:lineRule="auto"/>
            </w:pPr>
            <w:r w:rsidRPr="0025647D">
              <w:t>Who the allegation is made against:</w:t>
            </w:r>
          </w:p>
          <w:p w14:paraId="5259230C" w14:textId="77777777" w:rsidR="00E32D88" w:rsidRPr="0025647D" w:rsidRDefault="00E32D88">
            <w:pPr>
              <w:pStyle w:val="Normal1"/>
              <w:spacing w:after="0" w:line="240" w:lineRule="auto"/>
            </w:pPr>
          </w:p>
        </w:tc>
        <w:tc>
          <w:tcPr>
            <w:tcW w:w="5103" w:type="dxa"/>
            <w:gridSpan w:val="3"/>
          </w:tcPr>
          <w:p w14:paraId="40A252A2" w14:textId="77777777" w:rsidR="00E32D88" w:rsidRPr="0025647D" w:rsidRDefault="00E32D88">
            <w:pPr>
              <w:pStyle w:val="Normal1"/>
              <w:spacing w:after="0" w:line="240" w:lineRule="auto"/>
            </w:pPr>
          </w:p>
        </w:tc>
      </w:tr>
      <w:tr w:rsidR="00E32D88" w:rsidRPr="0025647D" w14:paraId="5629B901" w14:textId="77777777" w:rsidTr="00DC3FCE">
        <w:tc>
          <w:tcPr>
            <w:tcW w:w="9640" w:type="dxa"/>
            <w:gridSpan w:val="4"/>
            <w:shd w:val="clear" w:color="auto" w:fill="auto"/>
          </w:tcPr>
          <w:p w14:paraId="3F630E55" w14:textId="77777777" w:rsidR="00E32D88" w:rsidRPr="0025647D" w:rsidRDefault="007F42B0">
            <w:pPr>
              <w:pStyle w:val="Normal1"/>
              <w:spacing w:after="0" w:line="240" w:lineRule="auto"/>
              <w:rPr>
                <w:i/>
              </w:rPr>
            </w:pPr>
            <w:r w:rsidRPr="0025647D">
              <w:rPr>
                <w:i/>
              </w:rPr>
              <w:t>NB: The subject of the allegation should not be informed without first seeking advice</w:t>
            </w:r>
          </w:p>
        </w:tc>
      </w:tr>
      <w:tr w:rsidR="00E32D88" w:rsidRPr="0025647D" w14:paraId="2EE2516F" w14:textId="77777777" w:rsidTr="00DC3FCE">
        <w:tc>
          <w:tcPr>
            <w:tcW w:w="4537" w:type="dxa"/>
            <w:shd w:val="clear" w:color="auto" w:fill="D9D9D9"/>
          </w:tcPr>
          <w:p w14:paraId="19AB4B4F" w14:textId="77777777" w:rsidR="00E32D88" w:rsidRPr="0025647D" w:rsidRDefault="007F42B0">
            <w:pPr>
              <w:pStyle w:val="Normal1"/>
              <w:spacing w:after="0" w:line="240" w:lineRule="auto"/>
            </w:pPr>
            <w:r w:rsidRPr="0025647D">
              <w:t>Allegation first received by:</w:t>
            </w:r>
          </w:p>
          <w:p w14:paraId="5B74D769" w14:textId="77777777" w:rsidR="00E32D88" w:rsidRPr="0025647D" w:rsidRDefault="00E32D88">
            <w:pPr>
              <w:pStyle w:val="Normal1"/>
              <w:spacing w:after="0" w:line="240" w:lineRule="auto"/>
            </w:pPr>
          </w:p>
        </w:tc>
        <w:tc>
          <w:tcPr>
            <w:tcW w:w="5103" w:type="dxa"/>
            <w:gridSpan w:val="3"/>
          </w:tcPr>
          <w:p w14:paraId="2C78BC73" w14:textId="77777777" w:rsidR="00E32D88" w:rsidRPr="0025647D" w:rsidRDefault="00E32D88">
            <w:pPr>
              <w:pStyle w:val="Normal1"/>
              <w:spacing w:after="0" w:line="240" w:lineRule="auto"/>
            </w:pPr>
          </w:p>
        </w:tc>
      </w:tr>
      <w:tr w:rsidR="00E32D88" w:rsidRPr="0025647D" w14:paraId="4EA33577" w14:textId="77777777" w:rsidTr="00DC3FCE">
        <w:tc>
          <w:tcPr>
            <w:tcW w:w="4537" w:type="dxa"/>
            <w:shd w:val="clear" w:color="auto" w:fill="D9D9D9"/>
          </w:tcPr>
          <w:p w14:paraId="3B5AD801" w14:textId="77777777" w:rsidR="00E32D88" w:rsidRPr="0025647D" w:rsidRDefault="007F42B0">
            <w:pPr>
              <w:pStyle w:val="Normal1"/>
              <w:spacing w:after="0" w:line="240" w:lineRule="auto"/>
            </w:pPr>
            <w:r w:rsidRPr="0025647D">
              <w:t>Brief details of the allegation:</w:t>
            </w:r>
          </w:p>
          <w:p w14:paraId="271D7F8C" w14:textId="77777777" w:rsidR="00E32D88" w:rsidRPr="0025647D" w:rsidRDefault="00E32D88">
            <w:pPr>
              <w:pStyle w:val="Normal1"/>
              <w:spacing w:after="0" w:line="240" w:lineRule="auto"/>
            </w:pPr>
          </w:p>
          <w:p w14:paraId="31B2E7E4" w14:textId="77777777" w:rsidR="00E32D88" w:rsidRPr="0025647D" w:rsidRDefault="00E32D88">
            <w:pPr>
              <w:pStyle w:val="Normal1"/>
              <w:spacing w:after="0" w:line="240" w:lineRule="auto"/>
            </w:pPr>
          </w:p>
          <w:p w14:paraId="3776DAFD" w14:textId="77777777" w:rsidR="00E32D88" w:rsidRPr="0025647D" w:rsidRDefault="00E32D88">
            <w:pPr>
              <w:pStyle w:val="Normal1"/>
              <w:spacing w:after="0" w:line="240" w:lineRule="auto"/>
            </w:pPr>
          </w:p>
          <w:p w14:paraId="65BBE87C" w14:textId="77777777" w:rsidR="00E32D88" w:rsidRPr="0025647D" w:rsidRDefault="00E32D88">
            <w:pPr>
              <w:pStyle w:val="Normal1"/>
              <w:spacing w:after="0" w:line="240" w:lineRule="auto"/>
            </w:pPr>
          </w:p>
          <w:p w14:paraId="74D2CF4F" w14:textId="77777777" w:rsidR="00E32D88" w:rsidRPr="0025647D" w:rsidRDefault="00E32D88">
            <w:pPr>
              <w:pStyle w:val="Normal1"/>
              <w:spacing w:after="0" w:line="240" w:lineRule="auto"/>
            </w:pPr>
          </w:p>
          <w:p w14:paraId="566809FA" w14:textId="77777777" w:rsidR="00E32D88" w:rsidRPr="0025647D" w:rsidRDefault="00E32D88">
            <w:pPr>
              <w:pStyle w:val="Normal1"/>
              <w:spacing w:after="0" w:line="240" w:lineRule="auto"/>
            </w:pPr>
          </w:p>
          <w:p w14:paraId="70539475" w14:textId="77777777" w:rsidR="00E32D88" w:rsidRPr="0025647D" w:rsidRDefault="00E32D88">
            <w:pPr>
              <w:pStyle w:val="Normal1"/>
              <w:spacing w:after="0" w:line="240" w:lineRule="auto"/>
            </w:pPr>
          </w:p>
        </w:tc>
        <w:tc>
          <w:tcPr>
            <w:tcW w:w="5103" w:type="dxa"/>
            <w:gridSpan w:val="3"/>
          </w:tcPr>
          <w:p w14:paraId="51734823" w14:textId="77777777" w:rsidR="00E32D88" w:rsidRPr="0025647D" w:rsidRDefault="00E32D88">
            <w:pPr>
              <w:pStyle w:val="Normal1"/>
              <w:spacing w:after="0" w:line="240" w:lineRule="auto"/>
            </w:pPr>
          </w:p>
        </w:tc>
      </w:tr>
      <w:tr w:rsidR="00E32D88" w:rsidRPr="0025647D" w14:paraId="5EB8105D" w14:textId="77777777" w:rsidTr="00DC3FCE">
        <w:tc>
          <w:tcPr>
            <w:tcW w:w="4537" w:type="dxa"/>
            <w:shd w:val="clear" w:color="auto" w:fill="D9D9D9"/>
          </w:tcPr>
          <w:p w14:paraId="6646EC65" w14:textId="77777777" w:rsidR="00E32D88" w:rsidRPr="0025647D" w:rsidRDefault="007F42B0">
            <w:pPr>
              <w:pStyle w:val="Normal1"/>
              <w:spacing w:after="0" w:line="240" w:lineRule="auto"/>
            </w:pPr>
            <w:r w:rsidRPr="0025647D">
              <w:t>Date of alleged incident:</w:t>
            </w:r>
          </w:p>
        </w:tc>
        <w:tc>
          <w:tcPr>
            <w:tcW w:w="5103" w:type="dxa"/>
            <w:gridSpan w:val="3"/>
          </w:tcPr>
          <w:p w14:paraId="49E7DA8C" w14:textId="77777777" w:rsidR="00E32D88" w:rsidRPr="0025647D" w:rsidRDefault="00E32D88">
            <w:pPr>
              <w:pStyle w:val="Normal1"/>
              <w:spacing w:after="0" w:line="240" w:lineRule="auto"/>
            </w:pPr>
          </w:p>
        </w:tc>
      </w:tr>
      <w:tr w:rsidR="00E32D88" w:rsidRPr="0025647D" w14:paraId="07FE9F42" w14:textId="77777777" w:rsidTr="00DC3FCE">
        <w:tc>
          <w:tcPr>
            <w:tcW w:w="4537" w:type="dxa"/>
            <w:tcBorders>
              <w:bottom w:val="single" w:sz="4" w:space="0" w:color="000000"/>
            </w:tcBorders>
            <w:shd w:val="clear" w:color="auto" w:fill="D9D9D9"/>
          </w:tcPr>
          <w:p w14:paraId="5658A204" w14:textId="77777777" w:rsidR="00E32D88" w:rsidRPr="0025647D" w:rsidRDefault="007F42B0">
            <w:pPr>
              <w:pStyle w:val="Normal1"/>
              <w:spacing w:after="0" w:line="240" w:lineRule="auto"/>
            </w:pPr>
            <w:r w:rsidRPr="0025647D">
              <w:t>Does this allegation involve a restraint?</w:t>
            </w:r>
          </w:p>
        </w:tc>
        <w:tc>
          <w:tcPr>
            <w:tcW w:w="5103" w:type="dxa"/>
            <w:gridSpan w:val="3"/>
            <w:tcBorders>
              <w:bottom w:val="single" w:sz="4" w:space="0" w:color="000000"/>
            </w:tcBorders>
          </w:tcPr>
          <w:p w14:paraId="214C5251" w14:textId="77777777" w:rsidR="00E32D88" w:rsidRPr="0025647D" w:rsidRDefault="007F42B0">
            <w:pPr>
              <w:pStyle w:val="Normal1"/>
              <w:spacing w:after="0" w:line="240" w:lineRule="auto"/>
            </w:pPr>
            <w:r w:rsidRPr="0025647D">
              <w:t>YES   /   NO   /    NYK</w:t>
            </w:r>
          </w:p>
        </w:tc>
      </w:tr>
      <w:tr w:rsidR="00E32D88" w:rsidRPr="0025647D" w14:paraId="2ED753A7" w14:textId="77777777" w:rsidTr="00DC3FCE">
        <w:tc>
          <w:tcPr>
            <w:tcW w:w="9640" w:type="dxa"/>
            <w:gridSpan w:val="4"/>
            <w:tcBorders>
              <w:left w:val="nil"/>
              <w:right w:val="nil"/>
            </w:tcBorders>
            <w:shd w:val="clear" w:color="auto" w:fill="FFFFFF"/>
          </w:tcPr>
          <w:p w14:paraId="4E30526F" w14:textId="77777777" w:rsidR="00E32D88" w:rsidRPr="0025647D" w:rsidRDefault="00E32D88">
            <w:pPr>
              <w:pStyle w:val="Normal1"/>
              <w:spacing w:after="0" w:line="240" w:lineRule="auto"/>
            </w:pPr>
          </w:p>
        </w:tc>
      </w:tr>
      <w:tr w:rsidR="00E32D88" w:rsidRPr="0025647D" w14:paraId="6EA6EB67" w14:textId="77777777" w:rsidTr="00DC3FCE">
        <w:tc>
          <w:tcPr>
            <w:tcW w:w="4537" w:type="dxa"/>
            <w:shd w:val="clear" w:color="auto" w:fill="D9D9D9"/>
          </w:tcPr>
          <w:p w14:paraId="15B0F3A7" w14:textId="77777777" w:rsidR="00E32D88" w:rsidRPr="0025647D" w:rsidRDefault="007F42B0">
            <w:pPr>
              <w:pStyle w:val="Normal1"/>
              <w:spacing w:after="0" w:line="240" w:lineRule="auto"/>
            </w:pPr>
            <w:r w:rsidRPr="0025647D">
              <w:t>Case manager appointed and to complete tracking form</w:t>
            </w:r>
          </w:p>
          <w:p w14:paraId="40801A2C" w14:textId="77777777" w:rsidR="00E32D88" w:rsidRPr="0025647D" w:rsidRDefault="00E32D88">
            <w:pPr>
              <w:pStyle w:val="Normal1"/>
              <w:spacing w:after="0" w:line="240" w:lineRule="auto"/>
            </w:pPr>
          </w:p>
        </w:tc>
        <w:tc>
          <w:tcPr>
            <w:tcW w:w="5103" w:type="dxa"/>
            <w:gridSpan w:val="3"/>
          </w:tcPr>
          <w:p w14:paraId="0D78CEEC" w14:textId="77777777" w:rsidR="00E32D88" w:rsidRPr="0025647D" w:rsidRDefault="00E32D88">
            <w:pPr>
              <w:pStyle w:val="Normal1"/>
              <w:spacing w:after="0" w:line="240" w:lineRule="auto"/>
            </w:pPr>
          </w:p>
        </w:tc>
      </w:tr>
    </w:tbl>
    <w:p w14:paraId="1E441E4D" w14:textId="77777777" w:rsidR="00E32D88" w:rsidRPr="0025647D" w:rsidRDefault="00E32D88" w:rsidP="00C20BFB">
      <w:pPr>
        <w:pStyle w:val="Normal1"/>
        <w:spacing w:after="0" w:line="240" w:lineRule="auto"/>
        <w:rPr>
          <w:b/>
        </w:rPr>
      </w:pPr>
    </w:p>
    <w:p w14:paraId="364B3AC1" w14:textId="77777777" w:rsidR="00E32D88" w:rsidRPr="0025647D" w:rsidRDefault="007F42B0" w:rsidP="00DC3FCE">
      <w:pPr>
        <w:pStyle w:val="Normal1"/>
        <w:spacing w:after="0" w:line="240" w:lineRule="auto"/>
        <w:ind w:left="-349"/>
        <w:rPr>
          <w:b/>
        </w:rPr>
      </w:pPr>
      <w:r w:rsidRPr="0025647D">
        <w:rPr>
          <w:b/>
        </w:rPr>
        <w:t>Allegations which appear to meet the criteria should be referred to LADO within 24 hours ( see Note 1)</w:t>
      </w:r>
    </w:p>
    <w:tbl>
      <w:tblPr>
        <w:tblStyle w:val="6"/>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103"/>
      </w:tblGrid>
      <w:tr w:rsidR="00E32D88" w:rsidRPr="0025647D" w14:paraId="36D533E8" w14:textId="77777777" w:rsidTr="00DC3FCE">
        <w:tc>
          <w:tcPr>
            <w:tcW w:w="4537" w:type="dxa"/>
            <w:shd w:val="clear" w:color="auto" w:fill="D9D9D9"/>
          </w:tcPr>
          <w:p w14:paraId="7F19BC3A" w14:textId="77777777" w:rsidR="00E32D88" w:rsidRPr="0025647D" w:rsidRDefault="007F42B0">
            <w:pPr>
              <w:pStyle w:val="Normal1"/>
              <w:spacing w:after="0" w:line="240" w:lineRule="auto"/>
            </w:pPr>
            <w:r w:rsidRPr="0025647D">
              <w:t>Does this appear to meet the criteria for managing allegations?</w:t>
            </w:r>
          </w:p>
        </w:tc>
        <w:tc>
          <w:tcPr>
            <w:tcW w:w="5103" w:type="dxa"/>
          </w:tcPr>
          <w:p w14:paraId="1956ED2A" w14:textId="77777777" w:rsidR="00E32D88" w:rsidRPr="0025647D" w:rsidRDefault="007F42B0">
            <w:pPr>
              <w:pStyle w:val="Normal1"/>
              <w:spacing w:after="0" w:line="240" w:lineRule="auto"/>
            </w:pPr>
            <w:r w:rsidRPr="0025647D">
              <w:t>YES   /   NO</w:t>
            </w:r>
          </w:p>
        </w:tc>
      </w:tr>
      <w:tr w:rsidR="00E32D88" w:rsidRPr="0025647D" w14:paraId="1AEB5E84" w14:textId="77777777" w:rsidTr="00DC3FCE">
        <w:tc>
          <w:tcPr>
            <w:tcW w:w="4537" w:type="dxa"/>
            <w:shd w:val="clear" w:color="auto" w:fill="D9D9D9"/>
          </w:tcPr>
          <w:p w14:paraId="2C352858" w14:textId="77777777" w:rsidR="00E32D88" w:rsidRPr="0025647D" w:rsidRDefault="007F42B0">
            <w:pPr>
              <w:pStyle w:val="Normal1"/>
              <w:spacing w:after="0" w:line="240" w:lineRule="auto"/>
            </w:pPr>
            <w:r w:rsidRPr="0025647D">
              <w:t>Referred to LADO:</w:t>
            </w:r>
          </w:p>
        </w:tc>
        <w:tc>
          <w:tcPr>
            <w:tcW w:w="5103" w:type="dxa"/>
          </w:tcPr>
          <w:p w14:paraId="0E598260" w14:textId="77777777" w:rsidR="00E32D88" w:rsidRPr="0025647D" w:rsidRDefault="007F42B0">
            <w:pPr>
              <w:pStyle w:val="Normal1"/>
              <w:spacing w:after="0" w:line="240" w:lineRule="auto"/>
            </w:pPr>
            <w:r w:rsidRPr="0025647D">
              <w:t>YES   /   NO              Date:</w:t>
            </w:r>
          </w:p>
        </w:tc>
      </w:tr>
      <w:tr w:rsidR="00E32D88" w:rsidRPr="0025647D" w14:paraId="48D06EC5" w14:textId="77777777" w:rsidTr="00DC3FCE">
        <w:tc>
          <w:tcPr>
            <w:tcW w:w="4537" w:type="dxa"/>
            <w:shd w:val="clear" w:color="auto" w:fill="D9D9D9"/>
          </w:tcPr>
          <w:p w14:paraId="5295A5EC" w14:textId="77777777" w:rsidR="00E32D88" w:rsidRPr="0025647D" w:rsidRDefault="007F42B0">
            <w:pPr>
              <w:pStyle w:val="Normal1"/>
              <w:spacing w:after="0" w:line="240" w:lineRule="auto"/>
            </w:pPr>
            <w:r w:rsidRPr="0025647D">
              <w:t>Advice given:</w:t>
            </w:r>
          </w:p>
          <w:p w14:paraId="520B42DF" w14:textId="77777777" w:rsidR="00E32D88" w:rsidRPr="0025647D" w:rsidRDefault="00E32D88">
            <w:pPr>
              <w:pStyle w:val="Normal1"/>
              <w:spacing w:after="0" w:line="240" w:lineRule="auto"/>
            </w:pPr>
          </w:p>
          <w:p w14:paraId="151153AF" w14:textId="77777777" w:rsidR="00E32D88" w:rsidRPr="0025647D" w:rsidRDefault="00E32D88">
            <w:pPr>
              <w:pStyle w:val="Normal1"/>
              <w:spacing w:after="0" w:line="240" w:lineRule="auto"/>
            </w:pPr>
          </w:p>
          <w:p w14:paraId="54C41EEA" w14:textId="77777777" w:rsidR="00E32D88" w:rsidRPr="0025647D" w:rsidRDefault="00E32D88">
            <w:pPr>
              <w:pStyle w:val="Normal1"/>
              <w:spacing w:after="0" w:line="240" w:lineRule="auto"/>
            </w:pPr>
          </w:p>
          <w:p w14:paraId="02E2D5A5" w14:textId="77777777" w:rsidR="00E32D88" w:rsidRPr="0025647D" w:rsidRDefault="00E32D88">
            <w:pPr>
              <w:pStyle w:val="Normal1"/>
              <w:spacing w:after="0" w:line="240" w:lineRule="auto"/>
            </w:pPr>
          </w:p>
          <w:p w14:paraId="532ADE3A" w14:textId="77777777" w:rsidR="00E32D88" w:rsidRPr="0025647D" w:rsidRDefault="00E32D88">
            <w:pPr>
              <w:pStyle w:val="Normal1"/>
              <w:spacing w:after="0" w:line="240" w:lineRule="auto"/>
            </w:pPr>
          </w:p>
          <w:p w14:paraId="2E9C3542" w14:textId="77777777" w:rsidR="00E32D88" w:rsidRPr="0025647D" w:rsidRDefault="00E32D88">
            <w:pPr>
              <w:pStyle w:val="Normal1"/>
              <w:spacing w:after="0" w:line="240" w:lineRule="auto"/>
            </w:pPr>
          </w:p>
        </w:tc>
        <w:tc>
          <w:tcPr>
            <w:tcW w:w="5103" w:type="dxa"/>
          </w:tcPr>
          <w:p w14:paraId="39B3FBD2" w14:textId="77777777" w:rsidR="00E32D88" w:rsidRPr="0025647D" w:rsidRDefault="00E32D88">
            <w:pPr>
              <w:pStyle w:val="Normal1"/>
              <w:spacing w:after="0" w:line="240" w:lineRule="auto"/>
            </w:pPr>
          </w:p>
        </w:tc>
      </w:tr>
      <w:tr w:rsidR="00E32D88" w:rsidRPr="0025647D" w14:paraId="794BC790" w14:textId="77777777" w:rsidTr="00DC3FCE">
        <w:tc>
          <w:tcPr>
            <w:tcW w:w="4537" w:type="dxa"/>
            <w:shd w:val="clear" w:color="auto" w:fill="D9D9D9"/>
          </w:tcPr>
          <w:p w14:paraId="7F366057" w14:textId="77777777" w:rsidR="00E32D88" w:rsidRPr="0025647D" w:rsidRDefault="007F42B0">
            <w:pPr>
              <w:pStyle w:val="Normal1"/>
              <w:spacing w:after="0" w:line="240" w:lineRule="auto"/>
            </w:pPr>
            <w:r w:rsidRPr="0025647D">
              <w:t>Date:</w:t>
            </w:r>
          </w:p>
        </w:tc>
        <w:tc>
          <w:tcPr>
            <w:tcW w:w="5103" w:type="dxa"/>
          </w:tcPr>
          <w:p w14:paraId="641AF592" w14:textId="77777777" w:rsidR="00E32D88" w:rsidRPr="0025647D" w:rsidRDefault="00E32D88">
            <w:pPr>
              <w:pStyle w:val="Normal1"/>
              <w:spacing w:after="0" w:line="240" w:lineRule="auto"/>
            </w:pPr>
          </w:p>
        </w:tc>
      </w:tr>
      <w:tr w:rsidR="00E32D88" w:rsidRPr="0025647D" w14:paraId="4496909B" w14:textId="77777777" w:rsidTr="00DC3FCE">
        <w:tc>
          <w:tcPr>
            <w:tcW w:w="4537" w:type="dxa"/>
            <w:shd w:val="clear" w:color="auto" w:fill="D9D9D9"/>
          </w:tcPr>
          <w:p w14:paraId="6B33E43C" w14:textId="77777777" w:rsidR="00E32D88" w:rsidRPr="0025647D" w:rsidRDefault="007F42B0">
            <w:pPr>
              <w:pStyle w:val="Normal1"/>
              <w:spacing w:after="0" w:line="240" w:lineRule="auto"/>
            </w:pPr>
            <w:r w:rsidRPr="0025647D">
              <w:t>Action to be taken:</w:t>
            </w:r>
          </w:p>
          <w:p w14:paraId="40C7B4A1" w14:textId="77777777" w:rsidR="00E32D88" w:rsidRPr="0025647D" w:rsidRDefault="00E32D88">
            <w:pPr>
              <w:pStyle w:val="Normal1"/>
              <w:spacing w:after="0" w:line="240" w:lineRule="auto"/>
            </w:pPr>
          </w:p>
          <w:p w14:paraId="48694E71" w14:textId="77777777" w:rsidR="00E32D88" w:rsidRPr="0025647D" w:rsidRDefault="00E32D88">
            <w:pPr>
              <w:pStyle w:val="Normal1"/>
              <w:spacing w:after="0" w:line="240" w:lineRule="auto"/>
            </w:pPr>
          </w:p>
          <w:p w14:paraId="0AF3299C" w14:textId="77777777" w:rsidR="00E32D88" w:rsidRPr="0025647D" w:rsidRDefault="00E32D88">
            <w:pPr>
              <w:pStyle w:val="Normal1"/>
              <w:spacing w:after="0" w:line="240" w:lineRule="auto"/>
            </w:pPr>
          </w:p>
          <w:p w14:paraId="2D8FF002" w14:textId="77777777" w:rsidR="00E32D88" w:rsidRPr="0025647D" w:rsidRDefault="00E32D88">
            <w:pPr>
              <w:pStyle w:val="Normal1"/>
              <w:spacing w:after="0" w:line="240" w:lineRule="auto"/>
            </w:pPr>
          </w:p>
          <w:p w14:paraId="05F74842" w14:textId="77777777" w:rsidR="00E32D88" w:rsidRPr="0025647D" w:rsidRDefault="00E32D88">
            <w:pPr>
              <w:pStyle w:val="Normal1"/>
              <w:spacing w:after="0" w:line="240" w:lineRule="auto"/>
            </w:pPr>
          </w:p>
        </w:tc>
        <w:tc>
          <w:tcPr>
            <w:tcW w:w="5103" w:type="dxa"/>
          </w:tcPr>
          <w:p w14:paraId="7A9BC30C" w14:textId="77777777" w:rsidR="00E32D88" w:rsidRPr="0025647D" w:rsidRDefault="00E32D88">
            <w:pPr>
              <w:pStyle w:val="Normal1"/>
              <w:spacing w:after="0" w:line="240" w:lineRule="auto"/>
            </w:pPr>
          </w:p>
        </w:tc>
      </w:tr>
      <w:tr w:rsidR="00E32D88" w:rsidRPr="0025647D" w14:paraId="06B87DE6" w14:textId="77777777" w:rsidTr="00DC3FCE">
        <w:tc>
          <w:tcPr>
            <w:tcW w:w="4537" w:type="dxa"/>
            <w:shd w:val="clear" w:color="auto" w:fill="D9D9D9"/>
          </w:tcPr>
          <w:p w14:paraId="5F365DDA" w14:textId="77777777" w:rsidR="00E32D88" w:rsidRPr="0025647D" w:rsidRDefault="007F42B0">
            <w:pPr>
              <w:pStyle w:val="Normal1"/>
              <w:spacing w:after="0" w:line="240" w:lineRule="auto"/>
              <w:rPr>
                <w:i/>
              </w:rPr>
            </w:pPr>
            <w:r w:rsidRPr="0025647D">
              <w:rPr>
                <w:i/>
              </w:rPr>
              <w:t>Suspension should never be automatic but should be considered and rationale given for decisions made. See Appendix B</w:t>
            </w:r>
          </w:p>
        </w:tc>
        <w:tc>
          <w:tcPr>
            <w:tcW w:w="5103" w:type="dxa"/>
          </w:tcPr>
          <w:p w14:paraId="43BB6257" w14:textId="77777777" w:rsidR="00E32D88" w:rsidRPr="0025647D" w:rsidRDefault="007F42B0">
            <w:pPr>
              <w:pStyle w:val="Normal1"/>
              <w:spacing w:after="0" w:line="240" w:lineRule="auto"/>
            </w:pPr>
            <w:r w:rsidRPr="0025647D">
              <w:t>Decision to suspend    YES   /   NO</w:t>
            </w:r>
          </w:p>
        </w:tc>
      </w:tr>
    </w:tbl>
    <w:p w14:paraId="5CB9A02A" w14:textId="77777777" w:rsidR="00DC3FCE" w:rsidRDefault="00DC3FCE" w:rsidP="00DC3FCE">
      <w:pPr>
        <w:pStyle w:val="Normal1"/>
        <w:spacing w:after="0" w:line="240" w:lineRule="auto"/>
        <w:ind w:left="-349"/>
        <w:rPr>
          <w:b/>
        </w:rPr>
      </w:pPr>
    </w:p>
    <w:p w14:paraId="02503706" w14:textId="77777777" w:rsidR="00DC3FCE" w:rsidRDefault="00DC3FCE" w:rsidP="00DC3FCE">
      <w:pPr>
        <w:pStyle w:val="Normal1"/>
        <w:spacing w:after="0" w:line="240" w:lineRule="auto"/>
        <w:ind w:left="-349"/>
        <w:rPr>
          <w:b/>
        </w:rPr>
      </w:pPr>
    </w:p>
    <w:p w14:paraId="06CD1DED" w14:textId="77777777" w:rsidR="00DC3FCE" w:rsidRDefault="00DC3FCE" w:rsidP="00DC3FCE">
      <w:pPr>
        <w:pStyle w:val="Normal1"/>
        <w:spacing w:after="0" w:line="240" w:lineRule="auto"/>
        <w:ind w:left="-349"/>
        <w:rPr>
          <w:b/>
        </w:rPr>
      </w:pPr>
    </w:p>
    <w:p w14:paraId="3900B0BA" w14:textId="2ECF2275" w:rsidR="00E32D88" w:rsidRPr="00DC3FCE" w:rsidRDefault="00DC3FCE" w:rsidP="005E0510">
      <w:pPr>
        <w:pStyle w:val="Normal1"/>
        <w:tabs>
          <w:tab w:val="left" w:pos="5961"/>
        </w:tabs>
        <w:spacing w:after="0" w:line="240" w:lineRule="auto"/>
        <w:ind w:left="-349"/>
        <w:rPr>
          <w:b/>
        </w:rPr>
      </w:pPr>
      <w:r>
        <w:rPr>
          <w:b/>
        </w:rPr>
        <w:t xml:space="preserve">      </w:t>
      </w:r>
      <w:r w:rsidR="007F42B0" w:rsidRPr="0025647D">
        <w:rPr>
          <w:b/>
        </w:rPr>
        <w:t>Information gathered about the allegation</w:t>
      </w:r>
      <w:r w:rsidR="005E0510">
        <w:rPr>
          <w:b/>
        </w:rPr>
        <w:tab/>
      </w:r>
    </w:p>
    <w:tbl>
      <w:tblPr>
        <w:tblStyle w:val="5"/>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2552"/>
        <w:gridCol w:w="1843"/>
      </w:tblGrid>
      <w:tr w:rsidR="00E32D88" w:rsidRPr="0025647D" w14:paraId="19C78AAB" w14:textId="77777777" w:rsidTr="00DC3FCE">
        <w:trPr>
          <w:trHeight w:val="280"/>
        </w:trPr>
        <w:tc>
          <w:tcPr>
            <w:tcW w:w="5245" w:type="dxa"/>
            <w:shd w:val="clear" w:color="auto" w:fill="D9D9D9"/>
          </w:tcPr>
          <w:p w14:paraId="6A88A01E" w14:textId="77777777" w:rsidR="00E32D88" w:rsidRPr="0025647D" w:rsidRDefault="007F42B0">
            <w:pPr>
              <w:pStyle w:val="Normal1"/>
              <w:spacing w:after="0" w:line="240" w:lineRule="auto"/>
            </w:pPr>
            <w:r w:rsidRPr="0025647D">
              <w:lastRenderedPageBreak/>
              <w:t>Staff witnesses</w:t>
            </w:r>
          </w:p>
          <w:p w14:paraId="167382DB" w14:textId="77777777" w:rsidR="00E32D88" w:rsidRPr="0025647D" w:rsidRDefault="00E32D88">
            <w:pPr>
              <w:pStyle w:val="Normal1"/>
              <w:spacing w:after="0" w:line="240" w:lineRule="auto"/>
            </w:pPr>
          </w:p>
        </w:tc>
        <w:tc>
          <w:tcPr>
            <w:tcW w:w="2552" w:type="dxa"/>
            <w:shd w:val="clear" w:color="auto" w:fill="D9D9D9"/>
          </w:tcPr>
          <w:p w14:paraId="686FCADF" w14:textId="77777777" w:rsidR="00E32D88" w:rsidRPr="0025647D" w:rsidRDefault="007F42B0">
            <w:pPr>
              <w:pStyle w:val="Normal1"/>
              <w:spacing w:after="0" w:line="240" w:lineRule="auto"/>
            </w:pPr>
            <w:r w:rsidRPr="0025647D">
              <w:t>Account taken</w:t>
            </w:r>
          </w:p>
        </w:tc>
        <w:tc>
          <w:tcPr>
            <w:tcW w:w="1843" w:type="dxa"/>
            <w:shd w:val="clear" w:color="auto" w:fill="D9D9D9"/>
          </w:tcPr>
          <w:p w14:paraId="23C6B983" w14:textId="77777777" w:rsidR="00E32D88" w:rsidRPr="0025647D" w:rsidRDefault="007F42B0">
            <w:pPr>
              <w:pStyle w:val="Normal1"/>
              <w:spacing w:after="0" w:line="240" w:lineRule="auto"/>
            </w:pPr>
            <w:r w:rsidRPr="0025647D">
              <w:t>Copy forwarded to LADO</w:t>
            </w:r>
          </w:p>
        </w:tc>
      </w:tr>
      <w:tr w:rsidR="00E32D88" w:rsidRPr="0025647D" w14:paraId="0C6F9888" w14:textId="77777777" w:rsidTr="00DC3FCE">
        <w:trPr>
          <w:trHeight w:val="280"/>
        </w:trPr>
        <w:tc>
          <w:tcPr>
            <w:tcW w:w="5245" w:type="dxa"/>
            <w:shd w:val="clear" w:color="auto" w:fill="auto"/>
          </w:tcPr>
          <w:p w14:paraId="171F7ED1" w14:textId="77777777" w:rsidR="00E32D88" w:rsidRPr="0025647D" w:rsidRDefault="007F42B0">
            <w:pPr>
              <w:pStyle w:val="Normal1"/>
              <w:spacing w:after="0" w:line="240" w:lineRule="auto"/>
            </w:pPr>
            <w:r w:rsidRPr="0025647D">
              <w:t>1.</w:t>
            </w:r>
          </w:p>
        </w:tc>
        <w:tc>
          <w:tcPr>
            <w:tcW w:w="2552" w:type="dxa"/>
            <w:shd w:val="clear" w:color="auto" w:fill="auto"/>
          </w:tcPr>
          <w:p w14:paraId="2E50D059" w14:textId="77777777" w:rsidR="00E32D88" w:rsidRPr="0025647D" w:rsidRDefault="00E32D88">
            <w:pPr>
              <w:pStyle w:val="Normal1"/>
              <w:spacing w:after="0" w:line="240" w:lineRule="auto"/>
            </w:pPr>
          </w:p>
        </w:tc>
        <w:tc>
          <w:tcPr>
            <w:tcW w:w="1843" w:type="dxa"/>
            <w:shd w:val="clear" w:color="auto" w:fill="auto"/>
          </w:tcPr>
          <w:p w14:paraId="6D55B78D" w14:textId="77777777" w:rsidR="00E32D88" w:rsidRPr="0025647D" w:rsidRDefault="00E32D88">
            <w:pPr>
              <w:pStyle w:val="Normal1"/>
              <w:spacing w:after="0" w:line="240" w:lineRule="auto"/>
            </w:pPr>
          </w:p>
        </w:tc>
      </w:tr>
      <w:tr w:rsidR="00E32D88" w:rsidRPr="0025647D" w14:paraId="56236FC6" w14:textId="77777777" w:rsidTr="00DC3FCE">
        <w:trPr>
          <w:trHeight w:val="280"/>
        </w:trPr>
        <w:tc>
          <w:tcPr>
            <w:tcW w:w="5245" w:type="dxa"/>
            <w:shd w:val="clear" w:color="auto" w:fill="auto"/>
          </w:tcPr>
          <w:p w14:paraId="303B5A12" w14:textId="77777777" w:rsidR="00E32D88" w:rsidRPr="0025647D" w:rsidRDefault="007F42B0">
            <w:pPr>
              <w:pStyle w:val="Normal1"/>
              <w:spacing w:after="0" w:line="240" w:lineRule="auto"/>
            </w:pPr>
            <w:r w:rsidRPr="0025647D">
              <w:t>2.</w:t>
            </w:r>
          </w:p>
        </w:tc>
        <w:tc>
          <w:tcPr>
            <w:tcW w:w="2552" w:type="dxa"/>
            <w:shd w:val="clear" w:color="auto" w:fill="auto"/>
          </w:tcPr>
          <w:p w14:paraId="6FFB3502" w14:textId="77777777" w:rsidR="00E32D88" w:rsidRPr="0025647D" w:rsidRDefault="00E32D88">
            <w:pPr>
              <w:pStyle w:val="Normal1"/>
              <w:spacing w:after="0" w:line="240" w:lineRule="auto"/>
            </w:pPr>
          </w:p>
        </w:tc>
        <w:tc>
          <w:tcPr>
            <w:tcW w:w="1843" w:type="dxa"/>
            <w:shd w:val="clear" w:color="auto" w:fill="auto"/>
          </w:tcPr>
          <w:p w14:paraId="132D9114" w14:textId="77777777" w:rsidR="00E32D88" w:rsidRPr="0025647D" w:rsidRDefault="00E32D88">
            <w:pPr>
              <w:pStyle w:val="Normal1"/>
              <w:spacing w:after="0" w:line="240" w:lineRule="auto"/>
            </w:pPr>
          </w:p>
        </w:tc>
      </w:tr>
      <w:tr w:rsidR="00E32D88" w:rsidRPr="0025647D" w14:paraId="5FEEF3C7" w14:textId="77777777" w:rsidTr="00DC3FCE">
        <w:trPr>
          <w:trHeight w:val="280"/>
        </w:trPr>
        <w:tc>
          <w:tcPr>
            <w:tcW w:w="5245" w:type="dxa"/>
            <w:shd w:val="clear" w:color="auto" w:fill="auto"/>
          </w:tcPr>
          <w:p w14:paraId="2883F205" w14:textId="77777777" w:rsidR="00E32D88" w:rsidRPr="0025647D" w:rsidRDefault="007F42B0">
            <w:pPr>
              <w:pStyle w:val="Normal1"/>
              <w:spacing w:after="0" w:line="240" w:lineRule="auto"/>
            </w:pPr>
            <w:r w:rsidRPr="0025647D">
              <w:t>3.</w:t>
            </w:r>
          </w:p>
        </w:tc>
        <w:tc>
          <w:tcPr>
            <w:tcW w:w="2552" w:type="dxa"/>
            <w:shd w:val="clear" w:color="auto" w:fill="auto"/>
          </w:tcPr>
          <w:p w14:paraId="68E883A7" w14:textId="77777777" w:rsidR="00E32D88" w:rsidRPr="0025647D" w:rsidRDefault="00E32D88">
            <w:pPr>
              <w:pStyle w:val="Normal1"/>
              <w:spacing w:after="0" w:line="240" w:lineRule="auto"/>
            </w:pPr>
          </w:p>
        </w:tc>
        <w:tc>
          <w:tcPr>
            <w:tcW w:w="1843" w:type="dxa"/>
            <w:shd w:val="clear" w:color="auto" w:fill="auto"/>
          </w:tcPr>
          <w:p w14:paraId="3B0F95B4" w14:textId="77777777" w:rsidR="00E32D88" w:rsidRPr="0025647D" w:rsidRDefault="00E32D88">
            <w:pPr>
              <w:pStyle w:val="Normal1"/>
              <w:spacing w:after="0" w:line="240" w:lineRule="auto"/>
            </w:pPr>
          </w:p>
        </w:tc>
      </w:tr>
      <w:tr w:rsidR="00E32D88" w:rsidRPr="0025647D" w14:paraId="1BCB4386" w14:textId="77777777" w:rsidTr="00DC3FCE">
        <w:trPr>
          <w:trHeight w:val="280"/>
        </w:trPr>
        <w:tc>
          <w:tcPr>
            <w:tcW w:w="5245" w:type="dxa"/>
            <w:shd w:val="clear" w:color="auto" w:fill="D9D9D9"/>
          </w:tcPr>
          <w:p w14:paraId="6D0B0DE1" w14:textId="569724EB" w:rsidR="00E32D88" w:rsidRPr="0025647D" w:rsidRDefault="00315612">
            <w:pPr>
              <w:pStyle w:val="Normal1"/>
              <w:spacing w:after="0" w:line="240" w:lineRule="auto"/>
            </w:pPr>
            <w:r>
              <w:t>Student</w:t>
            </w:r>
            <w:r w:rsidR="007F42B0" w:rsidRPr="0025647D">
              <w:t xml:space="preserve"> witnesses</w:t>
            </w:r>
          </w:p>
        </w:tc>
        <w:tc>
          <w:tcPr>
            <w:tcW w:w="2552" w:type="dxa"/>
            <w:shd w:val="clear" w:color="auto" w:fill="D9D9D9"/>
          </w:tcPr>
          <w:p w14:paraId="5C2062DA" w14:textId="77777777" w:rsidR="00E32D88" w:rsidRPr="0025647D" w:rsidRDefault="00E32D88">
            <w:pPr>
              <w:pStyle w:val="Normal1"/>
              <w:spacing w:after="0" w:line="240" w:lineRule="auto"/>
            </w:pPr>
          </w:p>
        </w:tc>
        <w:tc>
          <w:tcPr>
            <w:tcW w:w="1843" w:type="dxa"/>
            <w:shd w:val="clear" w:color="auto" w:fill="D9D9D9"/>
          </w:tcPr>
          <w:p w14:paraId="617D379C" w14:textId="77777777" w:rsidR="00E32D88" w:rsidRPr="0025647D" w:rsidRDefault="00E32D88">
            <w:pPr>
              <w:pStyle w:val="Normal1"/>
              <w:spacing w:after="0" w:line="240" w:lineRule="auto"/>
            </w:pPr>
          </w:p>
        </w:tc>
      </w:tr>
      <w:tr w:rsidR="00E32D88" w:rsidRPr="0025647D" w14:paraId="252005A7" w14:textId="77777777" w:rsidTr="00DC3FCE">
        <w:trPr>
          <w:trHeight w:val="280"/>
        </w:trPr>
        <w:tc>
          <w:tcPr>
            <w:tcW w:w="5245" w:type="dxa"/>
            <w:shd w:val="clear" w:color="auto" w:fill="auto"/>
          </w:tcPr>
          <w:p w14:paraId="5FEA3C13" w14:textId="77777777" w:rsidR="00E32D88" w:rsidRPr="0025647D" w:rsidRDefault="007F42B0">
            <w:pPr>
              <w:pStyle w:val="Normal1"/>
              <w:spacing w:after="0" w:line="240" w:lineRule="auto"/>
            </w:pPr>
            <w:r w:rsidRPr="0025647D">
              <w:t>1.</w:t>
            </w:r>
          </w:p>
        </w:tc>
        <w:tc>
          <w:tcPr>
            <w:tcW w:w="2552" w:type="dxa"/>
            <w:shd w:val="clear" w:color="auto" w:fill="auto"/>
          </w:tcPr>
          <w:p w14:paraId="380FA149" w14:textId="77777777" w:rsidR="00E32D88" w:rsidRPr="0025647D" w:rsidRDefault="00E32D88">
            <w:pPr>
              <w:pStyle w:val="Normal1"/>
              <w:spacing w:after="0" w:line="240" w:lineRule="auto"/>
            </w:pPr>
          </w:p>
        </w:tc>
        <w:tc>
          <w:tcPr>
            <w:tcW w:w="1843" w:type="dxa"/>
            <w:shd w:val="clear" w:color="auto" w:fill="auto"/>
          </w:tcPr>
          <w:p w14:paraId="4AAB3513" w14:textId="77777777" w:rsidR="00E32D88" w:rsidRPr="0025647D" w:rsidRDefault="00E32D88">
            <w:pPr>
              <w:pStyle w:val="Normal1"/>
              <w:spacing w:after="0" w:line="240" w:lineRule="auto"/>
            </w:pPr>
          </w:p>
        </w:tc>
      </w:tr>
      <w:tr w:rsidR="00E32D88" w:rsidRPr="0025647D" w14:paraId="2164D002" w14:textId="77777777" w:rsidTr="00DC3FCE">
        <w:trPr>
          <w:trHeight w:val="280"/>
        </w:trPr>
        <w:tc>
          <w:tcPr>
            <w:tcW w:w="5245" w:type="dxa"/>
            <w:shd w:val="clear" w:color="auto" w:fill="auto"/>
          </w:tcPr>
          <w:p w14:paraId="588592C9" w14:textId="77777777" w:rsidR="00E32D88" w:rsidRPr="0025647D" w:rsidRDefault="007F42B0">
            <w:pPr>
              <w:pStyle w:val="Normal1"/>
              <w:spacing w:after="0" w:line="240" w:lineRule="auto"/>
            </w:pPr>
            <w:r w:rsidRPr="0025647D">
              <w:t>2.</w:t>
            </w:r>
          </w:p>
        </w:tc>
        <w:tc>
          <w:tcPr>
            <w:tcW w:w="2552" w:type="dxa"/>
            <w:shd w:val="clear" w:color="auto" w:fill="auto"/>
          </w:tcPr>
          <w:p w14:paraId="175D0EED" w14:textId="77777777" w:rsidR="00E32D88" w:rsidRPr="0025647D" w:rsidRDefault="00E32D88">
            <w:pPr>
              <w:pStyle w:val="Normal1"/>
              <w:spacing w:after="0" w:line="240" w:lineRule="auto"/>
            </w:pPr>
          </w:p>
        </w:tc>
        <w:tc>
          <w:tcPr>
            <w:tcW w:w="1843" w:type="dxa"/>
            <w:shd w:val="clear" w:color="auto" w:fill="auto"/>
          </w:tcPr>
          <w:p w14:paraId="68124EC5" w14:textId="77777777" w:rsidR="00E32D88" w:rsidRPr="0025647D" w:rsidRDefault="00E32D88">
            <w:pPr>
              <w:pStyle w:val="Normal1"/>
              <w:spacing w:after="0" w:line="240" w:lineRule="auto"/>
            </w:pPr>
          </w:p>
        </w:tc>
      </w:tr>
      <w:tr w:rsidR="00E32D88" w:rsidRPr="0025647D" w14:paraId="3A93E899" w14:textId="77777777" w:rsidTr="00DC3FCE">
        <w:trPr>
          <w:trHeight w:val="280"/>
        </w:trPr>
        <w:tc>
          <w:tcPr>
            <w:tcW w:w="5245" w:type="dxa"/>
            <w:shd w:val="clear" w:color="auto" w:fill="auto"/>
          </w:tcPr>
          <w:p w14:paraId="338C9A8B" w14:textId="77777777" w:rsidR="00E32D88" w:rsidRPr="0025647D" w:rsidRDefault="007F42B0">
            <w:pPr>
              <w:pStyle w:val="Normal1"/>
              <w:spacing w:after="0" w:line="240" w:lineRule="auto"/>
            </w:pPr>
            <w:r w:rsidRPr="0025647D">
              <w:t>3.</w:t>
            </w:r>
          </w:p>
        </w:tc>
        <w:tc>
          <w:tcPr>
            <w:tcW w:w="2552" w:type="dxa"/>
            <w:shd w:val="clear" w:color="auto" w:fill="auto"/>
          </w:tcPr>
          <w:p w14:paraId="34119AB7" w14:textId="77777777" w:rsidR="00E32D88" w:rsidRPr="0025647D" w:rsidRDefault="00E32D88">
            <w:pPr>
              <w:pStyle w:val="Normal1"/>
              <w:spacing w:after="0" w:line="240" w:lineRule="auto"/>
            </w:pPr>
          </w:p>
        </w:tc>
        <w:tc>
          <w:tcPr>
            <w:tcW w:w="1843" w:type="dxa"/>
            <w:shd w:val="clear" w:color="auto" w:fill="auto"/>
          </w:tcPr>
          <w:p w14:paraId="22693E9E" w14:textId="77777777" w:rsidR="00E32D88" w:rsidRPr="0025647D" w:rsidRDefault="00E32D88">
            <w:pPr>
              <w:pStyle w:val="Normal1"/>
              <w:spacing w:after="0" w:line="240" w:lineRule="auto"/>
            </w:pPr>
          </w:p>
        </w:tc>
      </w:tr>
      <w:tr w:rsidR="00E32D88" w:rsidRPr="0025647D" w14:paraId="596B450F" w14:textId="77777777" w:rsidTr="00DC3FCE">
        <w:trPr>
          <w:trHeight w:val="280"/>
        </w:trPr>
        <w:tc>
          <w:tcPr>
            <w:tcW w:w="5245" w:type="dxa"/>
            <w:shd w:val="clear" w:color="auto" w:fill="auto"/>
          </w:tcPr>
          <w:p w14:paraId="574F0E12" w14:textId="77777777" w:rsidR="00E32D88" w:rsidRPr="0025647D" w:rsidRDefault="007F42B0">
            <w:pPr>
              <w:pStyle w:val="Normal1"/>
              <w:spacing w:after="0" w:line="240" w:lineRule="auto"/>
            </w:pPr>
            <w:r w:rsidRPr="0025647D">
              <w:t>4</w:t>
            </w:r>
          </w:p>
        </w:tc>
        <w:tc>
          <w:tcPr>
            <w:tcW w:w="2552" w:type="dxa"/>
            <w:shd w:val="clear" w:color="auto" w:fill="auto"/>
          </w:tcPr>
          <w:p w14:paraId="0EDBB63D" w14:textId="77777777" w:rsidR="00E32D88" w:rsidRPr="0025647D" w:rsidRDefault="00E32D88">
            <w:pPr>
              <w:pStyle w:val="Normal1"/>
              <w:spacing w:after="0" w:line="240" w:lineRule="auto"/>
            </w:pPr>
          </w:p>
        </w:tc>
        <w:tc>
          <w:tcPr>
            <w:tcW w:w="1843" w:type="dxa"/>
            <w:shd w:val="clear" w:color="auto" w:fill="auto"/>
          </w:tcPr>
          <w:p w14:paraId="1DEAF2A4" w14:textId="77777777" w:rsidR="00E32D88" w:rsidRPr="0025647D" w:rsidRDefault="00E32D88">
            <w:pPr>
              <w:pStyle w:val="Normal1"/>
              <w:spacing w:after="0" w:line="240" w:lineRule="auto"/>
            </w:pPr>
          </w:p>
        </w:tc>
      </w:tr>
      <w:tr w:rsidR="00E32D88" w:rsidRPr="0025647D" w14:paraId="2414B3A8" w14:textId="77777777" w:rsidTr="00DC3FCE">
        <w:trPr>
          <w:trHeight w:val="280"/>
        </w:trPr>
        <w:tc>
          <w:tcPr>
            <w:tcW w:w="5245" w:type="dxa"/>
            <w:shd w:val="clear" w:color="auto" w:fill="auto"/>
          </w:tcPr>
          <w:p w14:paraId="0345353B" w14:textId="77777777" w:rsidR="00E32D88" w:rsidRPr="0025647D" w:rsidRDefault="007F42B0">
            <w:pPr>
              <w:pStyle w:val="Normal1"/>
              <w:spacing w:after="0" w:line="240" w:lineRule="auto"/>
            </w:pPr>
            <w:r w:rsidRPr="0025647D">
              <w:t>Plan of setting/classroom etc</w:t>
            </w:r>
          </w:p>
        </w:tc>
        <w:tc>
          <w:tcPr>
            <w:tcW w:w="2552" w:type="dxa"/>
            <w:shd w:val="clear" w:color="auto" w:fill="auto"/>
          </w:tcPr>
          <w:p w14:paraId="1117D7AD" w14:textId="77777777" w:rsidR="00E32D88" w:rsidRPr="0025647D" w:rsidRDefault="00E32D88">
            <w:pPr>
              <w:pStyle w:val="Normal1"/>
              <w:spacing w:after="0" w:line="240" w:lineRule="auto"/>
            </w:pPr>
          </w:p>
        </w:tc>
        <w:tc>
          <w:tcPr>
            <w:tcW w:w="1843" w:type="dxa"/>
            <w:shd w:val="clear" w:color="auto" w:fill="auto"/>
          </w:tcPr>
          <w:p w14:paraId="5AB9C703" w14:textId="77777777" w:rsidR="00E32D88" w:rsidRPr="0025647D" w:rsidRDefault="00E32D88">
            <w:pPr>
              <w:pStyle w:val="Normal1"/>
              <w:spacing w:after="0" w:line="240" w:lineRule="auto"/>
            </w:pPr>
          </w:p>
        </w:tc>
      </w:tr>
      <w:tr w:rsidR="00E32D88" w:rsidRPr="0025647D" w14:paraId="377C6088" w14:textId="77777777" w:rsidTr="00DC3FCE">
        <w:trPr>
          <w:trHeight w:val="280"/>
        </w:trPr>
        <w:tc>
          <w:tcPr>
            <w:tcW w:w="5245" w:type="dxa"/>
            <w:shd w:val="clear" w:color="auto" w:fill="auto"/>
          </w:tcPr>
          <w:p w14:paraId="493CE748" w14:textId="77777777" w:rsidR="00E32D88" w:rsidRPr="0025647D" w:rsidRDefault="007F42B0">
            <w:pPr>
              <w:pStyle w:val="Normal1"/>
              <w:spacing w:after="0" w:line="240" w:lineRule="auto"/>
            </w:pPr>
            <w:r w:rsidRPr="0025647D">
              <w:t>Chronology of event begun</w:t>
            </w:r>
          </w:p>
        </w:tc>
        <w:tc>
          <w:tcPr>
            <w:tcW w:w="2552" w:type="dxa"/>
            <w:shd w:val="clear" w:color="auto" w:fill="auto"/>
          </w:tcPr>
          <w:p w14:paraId="40819849" w14:textId="77777777" w:rsidR="00E32D88" w:rsidRPr="0025647D" w:rsidRDefault="00E32D88">
            <w:pPr>
              <w:pStyle w:val="Normal1"/>
              <w:spacing w:after="0" w:line="240" w:lineRule="auto"/>
            </w:pPr>
          </w:p>
        </w:tc>
        <w:tc>
          <w:tcPr>
            <w:tcW w:w="1843" w:type="dxa"/>
            <w:shd w:val="clear" w:color="auto" w:fill="auto"/>
          </w:tcPr>
          <w:p w14:paraId="46BC0E46" w14:textId="77777777" w:rsidR="00E32D88" w:rsidRPr="0025647D" w:rsidRDefault="00E32D88">
            <w:pPr>
              <w:pStyle w:val="Normal1"/>
              <w:spacing w:after="0" w:line="240" w:lineRule="auto"/>
            </w:pPr>
          </w:p>
        </w:tc>
      </w:tr>
      <w:tr w:rsidR="00E32D88" w:rsidRPr="0025647D" w14:paraId="5931424D" w14:textId="77777777" w:rsidTr="00DC3FCE">
        <w:trPr>
          <w:trHeight w:val="280"/>
        </w:trPr>
        <w:tc>
          <w:tcPr>
            <w:tcW w:w="5245" w:type="dxa"/>
            <w:shd w:val="clear" w:color="auto" w:fill="auto"/>
          </w:tcPr>
          <w:p w14:paraId="399017B9" w14:textId="77777777" w:rsidR="00E32D88" w:rsidRPr="0025647D" w:rsidRDefault="007F42B0">
            <w:pPr>
              <w:pStyle w:val="Normal1"/>
              <w:spacing w:after="0" w:line="240" w:lineRule="auto"/>
            </w:pPr>
            <w:r w:rsidRPr="0025647D">
              <w:t>1</w:t>
            </w:r>
            <w:r w:rsidRPr="0025647D">
              <w:rPr>
                <w:vertAlign w:val="superscript"/>
              </w:rPr>
              <w:t>st</w:t>
            </w:r>
            <w:r w:rsidRPr="0025647D">
              <w:t xml:space="preserve"> Aid log</w:t>
            </w:r>
          </w:p>
        </w:tc>
        <w:tc>
          <w:tcPr>
            <w:tcW w:w="2552" w:type="dxa"/>
            <w:shd w:val="clear" w:color="auto" w:fill="auto"/>
          </w:tcPr>
          <w:p w14:paraId="67EAF7A2" w14:textId="77777777" w:rsidR="00E32D88" w:rsidRPr="0025647D" w:rsidRDefault="00E32D88">
            <w:pPr>
              <w:pStyle w:val="Normal1"/>
              <w:spacing w:after="0" w:line="240" w:lineRule="auto"/>
            </w:pPr>
          </w:p>
        </w:tc>
        <w:tc>
          <w:tcPr>
            <w:tcW w:w="1843" w:type="dxa"/>
            <w:shd w:val="clear" w:color="auto" w:fill="auto"/>
          </w:tcPr>
          <w:p w14:paraId="3C2B037A" w14:textId="77777777" w:rsidR="00E32D88" w:rsidRPr="0025647D" w:rsidRDefault="00E32D88">
            <w:pPr>
              <w:pStyle w:val="Normal1"/>
              <w:spacing w:after="0" w:line="240" w:lineRule="auto"/>
            </w:pPr>
          </w:p>
        </w:tc>
      </w:tr>
    </w:tbl>
    <w:p w14:paraId="51C95BCA" w14:textId="77777777" w:rsidR="00E32D88" w:rsidRPr="0025647D" w:rsidRDefault="00E32D88">
      <w:pPr>
        <w:pStyle w:val="Normal1"/>
        <w:spacing w:after="0" w:line="240" w:lineRule="auto"/>
        <w:rPr>
          <w:b/>
        </w:rPr>
      </w:pPr>
    </w:p>
    <w:p w14:paraId="34D329BA" w14:textId="77777777" w:rsidR="00E32D88" w:rsidRPr="0025647D" w:rsidRDefault="007F42B0" w:rsidP="00DC3FCE">
      <w:pPr>
        <w:pStyle w:val="Normal1"/>
        <w:spacing w:after="0" w:line="240" w:lineRule="auto"/>
        <w:rPr>
          <w:b/>
        </w:rPr>
      </w:pPr>
      <w:r w:rsidRPr="0025647D">
        <w:rPr>
          <w:b/>
        </w:rPr>
        <w:t>Full details gathered</w:t>
      </w:r>
    </w:p>
    <w:tbl>
      <w:tblPr>
        <w:tblStyle w:val="4"/>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103"/>
      </w:tblGrid>
      <w:tr w:rsidR="00E32D88" w:rsidRPr="0025647D" w14:paraId="5981DE8C" w14:textId="77777777" w:rsidTr="00DC3FCE">
        <w:tc>
          <w:tcPr>
            <w:tcW w:w="4537" w:type="dxa"/>
            <w:shd w:val="clear" w:color="auto" w:fill="D9D9D9"/>
          </w:tcPr>
          <w:p w14:paraId="23F49A24" w14:textId="51932B26" w:rsidR="00E32D88" w:rsidRPr="0025647D" w:rsidRDefault="00315612">
            <w:pPr>
              <w:pStyle w:val="Normal1"/>
              <w:spacing w:after="0" w:line="240" w:lineRule="auto"/>
            </w:pPr>
            <w:r>
              <w:t xml:space="preserve">Student </w:t>
            </w:r>
            <w:r w:rsidR="007F42B0" w:rsidRPr="0025647D">
              <w:t>name:</w:t>
            </w:r>
          </w:p>
        </w:tc>
        <w:tc>
          <w:tcPr>
            <w:tcW w:w="5103" w:type="dxa"/>
          </w:tcPr>
          <w:p w14:paraId="79CA1B2F" w14:textId="77777777" w:rsidR="00E32D88" w:rsidRPr="0025647D" w:rsidRDefault="00E32D88">
            <w:pPr>
              <w:pStyle w:val="Normal1"/>
              <w:spacing w:after="0" w:line="240" w:lineRule="auto"/>
            </w:pPr>
          </w:p>
        </w:tc>
      </w:tr>
      <w:tr w:rsidR="00E32D88" w:rsidRPr="0025647D" w14:paraId="00C0D28C" w14:textId="77777777" w:rsidTr="00DC3FCE">
        <w:tc>
          <w:tcPr>
            <w:tcW w:w="4537" w:type="dxa"/>
            <w:shd w:val="clear" w:color="auto" w:fill="D9D9D9"/>
          </w:tcPr>
          <w:p w14:paraId="66438017" w14:textId="77777777" w:rsidR="00E32D88" w:rsidRPr="0025647D" w:rsidRDefault="007F42B0">
            <w:pPr>
              <w:pStyle w:val="Normal1"/>
              <w:spacing w:after="0" w:line="240" w:lineRule="auto"/>
            </w:pPr>
            <w:r w:rsidRPr="0025647D">
              <w:t>Date of Birth</w:t>
            </w:r>
          </w:p>
        </w:tc>
        <w:tc>
          <w:tcPr>
            <w:tcW w:w="5103" w:type="dxa"/>
          </w:tcPr>
          <w:p w14:paraId="4695ED63" w14:textId="77777777" w:rsidR="00E32D88" w:rsidRPr="0025647D" w:rsidRDefault="00E32D88">
            <w:pPr>
              <w:pStyle w:val="Normal1"/>
              <w:spacing w:after="0" w:line="240" w:lineRule="auto"/>
            </w:pPr>
          </w:p>
        </w:tc>
      </w:tr>
      <w:tr w:rsidR="00E32D88" w:rsidRPr="0025647D" w14:paraId="4D73CE7E" w14:textId="77777777" w:rsidTr="00DC3FCE">
        <w:tc>
          <w:tcPr>
            <w:tcW w:w="4537" w:type="dxa"/>
            <w:shd w:val="clear" w:color="auto" w:fill="D9D9D9"/>
          </w:tcPr>
          <w:p w14:paraId="005A07B3" w14:textId="77777777" w:rsidR="00E32D88" w:rsidRPr="0025647D" w:rsidRDefault="007F42B0">
            <w:pPr>
              <w:pStyle w:val="Normal1"/>
              <w:spacing w:after="0" w:line="240" w:lineRule="auto"/>
            </w:pPr>
            <w:r w:rsidRPr="0025647D">
              <w:t>Address:</w:t>
            </w:r>
          </w:p>
          <w:p w14:paraId="18E61268" w14:textId="77777777" w:rsidR="00E32D88" w:rsidRPr="0025647D" w:rsidRDefault="00E32D88">
            <w:pPr>
              <w:pStyle w:val="Normal1"/>
              <w:spacing w:after="0" w:line="240" w:lineRule="auto"/>
            </w:pPr>
          </w:p>
          <w:p w14:paraId="4D5CDD7B" w14:textId="77777777" w:rsidR="00E32D88" w:rsidRPr="0025647D" w:rsidRDefault="00E32D88">
            <w:pPr>
              <w:pStyle w:val="Normal1"/>
              <w:spacing w:after="0" w:line="240" w:lineRule="auto"/>
            </w:pPr>
          </w:p>
        </w:tc>
        <w:tc>
          <w:tcPr>
            <w:tcW w:w="5103" w:type="dxa"/>
          </w:tcPr>
          <w:p w14:paraId="7EA9A6E0" w14:textId="77777777" w:rsidR="00E32D88" w:rsidRPr="0025647D" w:rsidRDefault="00E32D88">
            <w:pPr>
              <w:pStyle w:val="Normal1"/>
              <w:spacing w:after="0" w:line="240" w:lineRule="auto"/>
            </w:pPr>
          </w:p>
        </w:tc>
      </w:tr>
      <w:tr w:rsidR="00E32D88" w:rsidRPr="0025647D" w14:paraId="1567354E" w14:textId="77777777" w:rsidTr="00DC3FCE">
        <w:tc>
          <w:tcPr>
            <w:tcW w:w="4537" w:type="dxa"/>
            <w:shd w:val="clear" w:color="auto" w:fill="D9D9D9"/>
          </w:tcPr>
          <w:p w14:paraId="6EC59FFF" w14:textId="1EA40D54" w:rsidR="00E32D88" w:rsidRPr="0025647D" w:rsidRDefault="007F42B0">
            <w:pPr>
              <w:pStyle w:val="Normal1"/>
              <w:spacing w:after="0" w:line="240" w:lineRule="auto"/>
            </w:pPr>
            <w:r w:rsidRPr="0025647D">
              <w:t xml:space="preserve">Is the </w:t>
            </w:r>
            <w:r w:rsidR="00315612">
              <w:t>student</w:t>
            </w:r>
            <w:r w:rsidRPr="0025647D">
              <w:t xml:space="preserve"> known to Social Care?</w:t>
            </w:r>
          </w:p>
        </w:tc>
        <w:tc>
          <w:tcPr>
            <w:tcW w:w="5103" w:type="dxa"/>
          </w:tcPr>
          <w:p w14:paraId="2E97ECE1" w14:textId="77777777" w:rsidR="00E32D88" w:rsidRPr="0025647D" w:rsidRDefault="007F42B0">
            <w:pPr>
              <w:pStyle w:val="Normal1"/>
              <w:spacing w:after="0" w:line="240" w:lineRule="auto"/>
            </w:pPr>
            <w:r w:rsidRPr="0025647D">
              <w:t>YES  /  NO</w:t>
            </w:r>
          </w:p>
        </w:tc>
      </w:tr>
      <w:tr w:rsidR="00E32D88" w:rsidRPr="0025647D" w14:paraId="22D09CF9" w14:textId="77777777" w:rsidTr="00DC3FCE">
        <w:tc>
          <w:tcPr>
            <w:tcW w:w="4537" w:type="dxa"/>
            <w:shd w:val="clear" w:color="auto" w:fill="D9D9D9"/>
          </w:tcPr>
          <w:p w14:paraId="3374A257" w14:textId="4558AEFC" w:rsidR="00E32D88" w:rsidRPr="0025647D" w:rsidRDefault="007F42B0">
            <w:pPr>
              <w:pStyle w:val="Normal1"/>
              <w:spacing w:after="0" w:line="240" w:lineRule="auto"/>
            </w:pPr>
            <w:r w:rsidRPr="0025647D">
              <w:t xml:space="preserve">Does the </w:t>
            </w:r>
            <w:r w:rsidR="00315612">
              <w:t>student</w:t>
            </w:r>
            <w:r w:rsidRPr="0025647D">
              <w:t xml:space="preserve"> have Special Educational Needs? </w:t>
            </w:r>
          </w:p>
        </w:tc>
        <w:tc>
          <w:tcPr>
            <w:tcW w:w="5103" w:type="dxa"/>
          </w:tcPr>
          <w:p w14:paraId="1C84B581" w14:textId="77777777" w:rsidR="00E32D88" w:rsidRPr="0025647D" w:rsidRDefault="007F42B0">
            <w:pPr>
              <w:pStyle w:val="Normal1"/>
              <w:spacing w:after="0" w:line="240" w:lineRule="auto"/>
            </w:pPr>
            <w:r w:rsidRPr="0025647D">
              <w:t>YES  /  NO     If yes - details</w:t>
            </w:r>
          </w:p>
          <w:p w14:paraId="2A33DDCC" w14:textId="77777777" w:rsidR="00E32D88" w:rsidRPr="0025647D" w:rsidRDefault="00E32D88">
            <w:pPr>
              <w:pStyle w:val="Normal1"/>
              <w:spacing w:after="0" w:line="240" w:lineRule="auto"/>
            </w:pPr>
          </w:p>
        </w:tc>
      </w:tr>
      <w:tr w:rsidR="00E32D88" w:rsidRPr="0025647D" w14:paraId="7A835B75" w14:textId="77777777" w:rsidTr="00DC3FCE">
        <w:tc>
          <w:tcPr>
            <w:tcW w:w="4537" w:type="dxa"/>
            <w:tcBorders>
              <w:bottom w:val="single" w:sz="4" w:space="0" w:color="000000"/>
            </w:tcBorders>
            <w:shd w:val="clear" w:color="auto" w:fill="D9D9D9"/>
          </w:tcPr>
          <w:p w14:paraId="3822C956" w14:textId="38E38D0C" w:rsidR="00E32D88" w:rsidRPr="0025647D" w:rsidRDefault="007F42B0">
            <w:pPr>
              <w:pStyle w:val="Normal1"/>
              <w:spacing w:after="0" w:line="240" w:lineRule="auto"/>
            </w:pPr>
            <w:r w:rsidRPr="0025647D">
              <w:t xml:space="preserve">Has the </w:t>
            </w:r>
            <w:r w:rsidR="00315612">
              <w:t xml:space="preserve">student </w:t>
            </w:r>
            <w:r w:rsidRPr="0025647D">
              <w:t xml:space="preserve">raised previous concerns? </w:t>
            </w:r>
          </w:p>
        </w:tc>
        <w:tc>
          <w:tcPr>
            <w:tcW w:w="5103" w:type="dxa"/>
            <w:tcBorders>
              <w:bottom w:val="single" w:sz="4" w:space="0" w:color="000000"/>
            </w:tcBorders>
          </w:tcPr>
          <w:p w14:paraId="2992A9A8" w14:textId="77777777" w:rsidR="00E32D88" w:rsidRPr="0025647D" w:rsidRDefault="007F42B0">
            <w:pPr>
              <w:pStyle w:val="Normal1"/>
              <w:spacing w:after="0" w:line="240" w:lineRule="auto"/>
            </w:pPr>
            <w:r w:rsidRPr="0025647D">
              <w:t>YES  /  NO     If yes - details</w:t>
            </w:r>
          </w:p>
        </w:tc>
      </w:tr>
      <w:tr w:rsidR="00E32D88" w:rsidRPr="0025647D" w14:paraId="0DCC4BFD" w14:textId="77777777" w:rsidTr="00DC3FCE">
        <w:tc>
          <w:tcPr>
            <w:tcW w:w="9640" w:type="dxa"/>
            <w:gridSpan w:val="2"/>
            <w:tcBorders>
              <w:left w:val="nil"/>
              <w:right w:val="nil"/>
            </w:tcBorders>
            <w:shd w:val="clear" w:color="auto" w:fill="FFFFFF"/>
          </w:tcPr>
          <w:p w14:paraId="1C589802" w14:textId="77777777" w:rsidR="00E32D88" w:rsidRPr="0025647D" w:rsidRDefault="00E32D88">
            <w:pPr>
              <w:pStyle w:val="Normal1"/>
              <w:spacing w:after="0" w:line="240" w:lineRule="auto"/>
            </w:pPr>
          </w:p>
        </w:tc>
      </w:tr>
      <w:tr w:rsidR="00E32D88" w:rsidRPr="0025647D" w14:paraId="650C166F" w14:textId="77777777" w:rsidTr="00DC3FCE">
        <w:tc>
          <w:tcPr>
            <w:tcW w:w="4537" w:type="dxa"/>
            <w:shd w:val="clear" w:color="auto" w:fill="D9D9D9"/>
          </w:tcPr>
          <w:p w14:paraId="718BD26B" w14:textId="77777777" w:rsidR="00E32D88" w:rsidRPr="0025647D" w:rsidRDefault="007F42B0">
            <w:pPr>
              <w:pStyle w:val="Normal1"/>
              <w:spacing w:after="0" w:line="240" w:lineRule="auto"/>
            </w:pPr>
            <w:r w:rsidRPr="0025647D">
              <w:t>Staff full name:</w:t>
            </w:r>
          </w:p>
          <w:p w14:paraId="1C1444D7" w14:textId="77777777" w:rsidR="00E32D88" w:rsidRPr="0025647D" w:rsidRDefault="00E32D88">
            <w:pPr>
              <w:pStyle w:val="Normal1"/>
              <w:spacing w:after="0" w:line="240" w:lineRule="auto"/>
            </w:pPr>
          </w:p>
        </w:tc>
        <w:tc>
          <w:tcPr>
            <w:tcW w:w="5103" w:type="dxa"/>
          </w:tcPr>
          <w:p w14:paraId="50A1AA38" w14:textId="77777777" w:rsidR="00E32D88" w:rsidRPr="0025647D" w:rsidRDefault="00E32D88">
            <w:pPr>
              <w:pStyle w:val="Normal1"/>
              <w:spacing w:after="0" w:line="240" w:lineRule="auto"/>
            </w:pPr>
          </w:p>
        </w:tc>
      </w:tr>
      <w:tr w:rsidR="00E32D88" w:rsidRPr="0025647D" w14:paraId="5DD400BD" w14:textId="77777777" w:rsidTr="00DC3FCE">
        <w:tc>
          <w:tcPr>
            <w:tcW w:w="4537" w:type="dxa"/>
            <w:shd w:val="clear" w:color="auto" w:fill="D9D9D9"/>
          </w:tcPr>
          <w:p w14:paraId="1BC59657" w14:textId="77777777" w:rsidR="00E32D88" w:rsidRPr="0025647D" w:rsidRDefault="007F42B0">
            <w:pPr>
              <w:pStyle w:val="Normal1"/>
              <w:spacing w:after="0" w:line="240" w:lineRule="auto"/>
            </w:pPr>
            <w:r w:rsidRPr="0025647D">
              <w:t>Date of Birth:</w:t>
            </w:r>
          </w:p>
        </w:tc>
        <w:tc>
          <w:tcPr>
            <w:tcW w:w="5103" w:type="dxa"/>
          </w:tcPr>
          <w:p w14:paraId="06253E4F" w14:textId="77777777" w:rsidR="00E32D88" w:rsidRPr="0025647D" w:rsidRDefault="00E32D88">
            <w:pPr>
              <w:pStyle w:val="Normal1"/>
              <w:spacing w:after="0" w:line="240" w:lineRule="auto"/>
            </w:pPr>
          </w:p>
        </w:tc>
      </w:tr>
      <w:tr w:rsidR="00E32D88" w:rsidRPr="0025647D" w14:paraId="1FDC23F1" w14:textId="77777777" w:rsidTr="00DC3FCE">
        <w:tc>
          <w:tcPr>
            <w:tcW w:w="4537" w:type="dxa"/>
            <w:shd w:val="clear" w:color="auto" w:fill="D9D9D9"/>
          </w:tcPr>
          <w:p w14:paraId="292D3AAA" w14:textId="77777777" w:rsidR="00E32D88" w:rsidRPr="0025647D" w:rsidRDefault="007F42B0">
            <w:pPr>
              <w:pStyle w:val="Normal1"/>
              <w:spacing w:after="0" w:line="240" w:lineRule="auto"/>
            </w:pPr>
            <w:r w:rsidRPr="0025647D">
              <w:t>Address:</w:t>
            </w:r>
          </w:p>
          <w:p w14:paraId="473043BB" w14:textId="77777777" w:rsidR="00E32D88" w:rsidRPr="0025647D" w:rsidRDefault="00E32D88">
            <w:pPr>
              <w:pStyle w:val="Normal1"/>
              <w:spacing w:after="0" w:line="240" w:lineRule="auto"/>
            </w:pPr>
          </w:p>
          <w:p w14:paraId="21A32AB6" w14:textId="77777777" w:rsidR="00E32D88" w:rsidRPr="0025647D" w:rsidRDefault="00E32D88">
            <w:pPr>
              <w:pStyle w:val="Normal1"/>
              <w:spacing w:after="0" w:line="240" w:lineRule="auto"/>
            </w:pPr>
          </w:p>
        </w:tc>
        <w:tc>
          <w:tcPr>
            <w:tcW w:w="5103" w:type="dxa"/>
          </w:tcPr>
          <w:p w14:paraId="0BAA506D" w14:textId="77777777" w:rsidR="00E32D88" w:rsidRPr="0025647D" w:rsidRDefault="00E32D88">
            <w:pPr>
              <w:pStyle w:val="Normal1"/>
              <w:spacing w:after="0" w:line="240" w:lineRule="auto"/>
            </w:pPr>
          </w:p>
        </w:tc>
      </w:tr>
      <w:tr w:rsidR="00E32D88" w:rsidRPr="0025647D" w14:paraId="661568B6" w14:textId="77777777" w:rsidTr="00DC3FCE">
        <w:tc>
          <w:tcPr>
            <w:tcW w:w="4537" w:type="dxa"/>
            <w:shd w:val="clear" w:color="auto" w:fill="D9D9D9"/>
          </w:tcPr>
          <w:p w14:paraId="5B5B8CD2" w14:textId="77777777" w:rsidR="00E32D88" w:rsidRPr="0025647D" w:rsidRDefault="007F42B0">
            <w:pPr>
              <w:pStyle w:val="Normal1"/>
              <w:spacing w:after="0" w:line="240" w:lineRule="auto"/>
            </w:pPr>
            <w:r w:rsidRPr="0025647D">
              <w:t>Has this person raised concerns before?</w:t>
            </w:r>
          </w:p>
          <w:p w14:paraId="62363DF0" w14:textId="77777777" w:rsidR="00E32D88" w:rsidRPr="0025647D" w:rsidRDefault="00E32D88">
            <w:pPr>
              <w:pStyle w:val="Normal1"/>
              <w:spacing w:after="0" w:line="240" w:lineRule="auto"/>
            </w:pPr>
          </w:p>
        </w:tc>
        <w:tc>
          <w:tcPr>
            <w:tcW w:w="5103" w:type="dxa"/>
          </w:tcPr>
          <w:p w14:paraId="55F2FE5F" w14:textId="77777777" w:rsidR="00E32D88" w:rsidRPr="0025647D" w:rsidRDefault="00E32D88">
            <w:pPr>
              <w:pStyle w:val="Normal1"/>
              <w:spacing w:after="0" w:line="240" w:lineRule="auto"/>
            </w:pPr>
          </w:p>
        </w:tc>
      </w:tr>
    </w:tbl>
    <w:p w14:paraId="5E5F0507" w14:textId="77777777" w:rsidR="00E32D88" w:rsidRPr="0025647D" w:rsidRDefault="00E32D88">
      <w:pPr>
        <w:pStyle w:val="Normal1"/>
        <w:spacing w:after="0" w:line="240" w:lineRule="auto"/>
      </w:pPr>
    </w:p>
    <w:p w14:paraId="7E50C17E" w14:textId="77777777" w:rsidR="00E32D88" w:rsidRPr="0025647D" w:rsidRDefault="007F42B0" w:rsidP="00DC3FCE">
      <w:pPr>
        <w:pStyle w:val="Normal1"/>
        <w:spacing w:after="0" w:line="240" w:lineRule="auto"/>
        <w:ind w:left="-349"/>
        <w:rPr>
          <w:b/>
        </w:rPr>
      </w:pPr>
      <w:r w:rsidRPr="0025647D">
        <w:rPr>
          <w:b/>
        </w:rPr>
        <w:t>Informing others</w:t>
      </w:r>
    </w:p>
    <w:tbl>
      <w:tblPr>
        <w:tblStyle w:val="3"/>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5103"/>
      </w:tblGrid>
      <w:tr w:rsidR="00E32D88" w:rsidRPr="0025647D" w14:paraId="580C8BD5" w14:textId="77777777" w:rsidTr="00DC3FCE">
        <w:tc>
          <w:tcPr>
            <w:tcW w:w="4537" w:type="dxa"/>
            <w:shd w:val="clear" w:color="auto" w:fill="D9D9D9"/>
          </w:tcPr>
          <w:p w14:paraId="7B1C0AD0" w14:textId="662AFA0F" w:rsidR="00E32D88" w:rsidRPr="0025647D" w:rsidRDefault="007F42B0">
            <w:pPr>
              <w:pStyle w:val="Normal1"/>
              <w:spacing w:after="0" w:line="240" w:lineRule="auto"/>
            </w:pPr>
            <w:r w:rsidRPr="0025647D">
              <w:t xml:space="preserve">Have parents of the </w:t>
            </w:r>
            <w:r w:rsidR="00315612">
              <w:t>student</w:t>
            </w:r>
            <w:r w:rsidRPr="0025647D">
              <w:t xml:space="preserve"> been informed?</w:t>
            </w:r>
          </w:p>
        </w:tc>
        <w:tc>
          <w:tcPr>
            <w:tcW w:w="5103" w:type="dxa"/>
            <w:shd w:val="clear" w:color="auto" w:fill="auto"/>
          </w:tcPr>
          <w:p w14:paraId="7DD7BA21" w14:textId="77777777" w:rsidR="00E32D88" w:rsidRPr="0025647D" w:rsidRDefault="00E32D88">
            <w:pPr>
              <w:pStyle w:val="Normal1"/>
              <w:spacing w:after="0" w:line="240" w:lineRule="auto"/>
              <w:rPr>
                <w:b/>
              </w:rPr>
            </w:pPr>
          </w:p>
        </w:tc>
      </w:tr>
      <w:tr w:rsidR="00E32D88" w:rsidRPr="0025647D" w14:paraId="69BE118A" w14:textId="77777777" w:rsidTr="00DC3FCE">
        <w:tc>
          <w:tcPr>
            <w:tcW w:w="4537" w:type="dxa"/>
            <w:tcBorders>
              <w:bottom w:val="single" w:sz="4" w:space="0" w:color="000000"/>
            </w:tcBorders>
            <w:shd w:val="clear" w:color="auto" w:fill="D9D9D9"/>
          </w:tcPr>
          <w:p w14:paraId="745D505A" w14:textId="77777777" w:rsidR="00E32D88" w:rsidRPr="0025647D" w:rsidRDefault="007F42B0">
            <w:pPr>
              <w:pStyle w:val="Normal1"/>
              <w:spacing w:after="0" w:line="240" w:lineRule="auto"/>
            </w:pPr>
            <w:r w:rsidRPr="0025647D">
              <w:t>Details of response</w:t>
            </w:r>
          </w:p>
          <w:p w14:paraId="3AE09511" w14:textId="77777777" w:rsidR="00E32D88" w:rsidRPr="0025647D" w:rsidRDefault="00E32D88">
            <w:pPr>
              <w:pStyle w:val="Normal1"/>
              <w:spacing w:after="0" w:line="240" w:lineRule="auto"/>
            </w:pPr>
          </w:p>
        </w:tc>
        <w:tc>
          <w:tcPr>
            <w:tcW w:w="5103" w:type="dxa"/>
            <w:tcBorders>
              <w:bottom w:val="single" w:sz="4" w:space="0" w:color="000000"/>
            </w:tcBorders>
            <w:shd w:val="clear" w:color="auto" w:fill="auto"/>
          </w:tcPr>
          <w:p w14:paraId="54C37721" w14:textId="77777777" w:rsidR="00E32D88" w:rsidRPr="0025647D" w:rsidRDefault="00E32D88">
            <w:pPr>
              <w:pStyle w:val="Normal1"/>
              <w:spacing w:after="0" w:line="240" w:lineRule="auto"/>
              <w:rPr>
                <w:b/>
              </w:rPr>
            </w:pPr>
          </w:p>
        </w:tc>
      </w:tr>
      <w:tr w:rsidR="00E32D88" w:rsidRPr="0025647D" w14:paraId="7C9393B0" w14:textId="77777777" w:rsidTr="00DC3FCE">
        <w:tc>
          <w:tcPr>
            <w:tcW w:w="9640" w:type="dxa"/>
            <w:gridSpan w:val="2"/>
            <w:tcBorders>
              <w:left w:val="nil"/>
              <w:right w:val="nil"/>
            </w:tcBorders>
            <w:shd w:val="clear" w:color="auto" w:fill="FFFFFF"/>
          </w:tcPr>
          <w:p w14:paraId="3BB3D232" w14:textId="77777777" w:rsidR="00E32D88" w:rsidRPr="0025647D" w:rsidRDefault="007F42B0">
            <w:pPr>
              <w:pStyle w:val="Normal1"/>
              <w:spacing w:after="0" w:line="240" w:lineRule="auto"/>
              <w:rPr>
                <w:i/>
              </w:rPr>
            </w:pPr>
            <w:r w:rsidRPr="0025647D">
              <w:rPr>
                <w:i/>
              </w:rPr>
              <w:t>Staff members should be informed of the allegation ASAP -  on advice from LADO</w:t>
            </w:r>
          </w:p>
        </w:tc>
      </w:tr>
      <w:tr w:rsidR="00E32D88" w:rsidRPr="0025647D" w14:paraId="388636C3" w14:textId="77777777" w:rsidTr="00DC3FCE">
        <w:tc>
          <w:tcPr>
            <w:tcW w:w="4537" w:type="dxa"/>
            <w:shd w:val="clear" w:color="auto" w:fill="D9D9D9"/>
          </w:tcPr>
          <w:p w14:paraId="4495CABD" w14:textId="77777777" w:rsidR="00E32D88" w:rsidRPr="0025647D" w:rsidRDefault="007F42B0">
            <w:pPr>
              <w:pStyle w:val="Normal1"/>
              <w:spacing w:after="0" w:line="240" w:lineRule="auto"/>
            </w:pPr>
            <w:r w:rsidRPr="0025647D">
              <w:t>Has the staff member been informed?</w:t>
            </w:r>
          </w:p>
        </w:tc>
        <w:tc>
          <w:tcPr>
            <w:tcW w:w="5103" w:type="dxa"/>
            <w:shd w:val="clear" w:color="auto" w:fill="auto"/>
          </w:tcPr>
          <w:p w14:paraId="418F7B9E" w14:textId="77777777" w:rsidR="00E32D88" w:rsidRPr="0025647D" w:rsidRDefault="007F42B0">
            <w:pPr>
              <w:pStyle w:val="Normal1"/>
              <w:spacing w:after="0" w:line="240" w:lineRule="auto"/>
            </w:pPr>
            <w:r w:rsidRPr="0025647D">
              <w:t>YES   /    NO</w:t>
            </w:r>
          </w:p>
        </w:tc>
      </w:tr>
      <w:tr w:rsidR="00E32D88" w:rsidRPr="0025647D" w14:paraId="72892435" w14:textId="77777777" w:rsidTr="00DC3FCE">
        <w:tc>
          <w:tcPr>
            <w:tcW w:w="4537" w:type="dxa"/>
            <w:shd w:val="clear" w:color="auto" w:fill="D9D9D9"/>
          </w:tcPr>
          <w:p w14:paraId="0FEFB2EE" w14:textId="77777777" w:rsidR="00E32D88" w:rsidRPr="0025647D" w:rsidRDefault="007F42B0">
            <w:pPr>
              <w:pStyle w:val="Normal1"/>
              <w:spacing w:after="0" w:line="240" w:lineRule="auto"/>
            </w:pPr>
            <w:r w:rsidRPr="0025647D">
              <w:t>Name of Key person nominated to feedback to them:</w:t>
            </w:r>
          </w:p>
        </w:tc>
        <w:tc>
          <w:tcPr>
            <w:tcW w:w="5103" w:type="dxa"/>
            <w:shd w:val="clear" w:color="auto" w:fill="auto"/>
          </w:tcPr>
          <w:p w14:paraId="79B01100" w14:textId="77777777" w:rsidR="00E32D88" w:rsidRPr="0025647D" w:rsidRDefault="00E32D88">
            <w:pPr>
              <w:pStyle w:val="Normal1"/>
              <w:spacing w:after="0" w:line="240" w:lineRule="auto"/>
            </w:pPr>
          </w:p>
        </w:tc>
      </w:tr>
    </w:tbl>
    <w:p w14:paraId="528B6F0B" w14:textId="4732B27E" w:rsidR="00E32D88" w:rsidRPr="0025647D" w:rsidRDefault="007F42B0" w:rsidP="006F76DD">
      <w:pPr>
        <w:pStyle w:val="Normal1"/>
      </w:pPr>
      <w:r w:rsidRPr="0025647D">
        <w:rPr>
          <w:b/>
        </w:rPr>
        <w:t>Outcome of LADO consultation</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5386"/>
      </w:tblGrid>
      <w:tr w:rsidR="00E32D88" w:rsidRPr="0025647D" w14:paraId="5943BA10" w14:textId="77777777" w:rsidTr="00B6550E">
        <w:tc>
          <w:tcPr>
            <w:tcW w:w="4395" w:type="dxa"/>
            <w:shd w:val="clear" w:color="auto" w:fill="D9D9D9"/>
          </w:tcPr>
          <w:p w14:paraId="4A2FE7F7" w14:textId="77777777" w:rsidR="00E32D88" w:rsidRPr="0025647D" w:rsidRDefault="007F42B0">
            <w:pPr>
              <w:pStyle w:val="Normal1"/>
              <w:spacing w:after="0" w:line="240" w:lineRule="auto"/>
            </w:pPr>
            <w:r w:rsidRPr="0025647D">
              <w:t>Does this meet LADO criteria:</w:t>
            </w:r>
          </w:p>
        </w:tc>
        <w:tc>
          <w:tcPr>
            <w:tcW w:w="5386" w:type="dxa"/>
          </w:tcPr>
          <w:p w14:paraId="2AE2C8F2" w14:textId="77777777" w:rsidR="00E32D88" w:rsidRPr="0025647D" w:rsidRDefault="007F42B0">
            <w:pPr>
              <w:pStyle w:val="Normal1"/>
              <w:spacing w:after="0" w:line="240" w:lineRule="auto"/>
            </w:pPr>
            <w:r w:rsidRPr="0025647D">
              <w:t>YES  / NO</w:t>
            </w:r>
          </w:p>
        </w:tc>
      </w:tr>
      <w:tr w:rsidR="00E32D88" w:rsidRPr="0025647D" w14:paraId="1230FF47" w14:textId="77777777" w:rsidTr="00B6550E">
        <w:tc>
          <w:tcPr>
            <w:tcW w:w="4395" w:type="dxa"/>
            <w:shd w:val="clear" w:color="auto" w:fill="D9D9D9"/>
          </w:tcPr>
          <w:p w14:paraId="1645E2F6" w14:textId="77777777" w:rsidR="00E32D88" w:rsidRPr="0025647D" w:rsidRDefault="007F42B0">
            <w:pPr>
              <w:pStyle w:val="Normal1"/>
              <w:spacing w:after="0" w:line="240" w:lineRule="auto"/>
            </w:pPr>
            <w:r w:rsidRPr="0025647D">
              <w:t>Further action required:</w:t>
            </w:r>
          </w:p>
          <w:p w14:paraId="1220C778" w14:textId="77777777" w:rsidR="00E32D88" w:rsidRPr="0025647D" w:rsidRDefault="00E32D88">
            <w:pPr>
              <w:pStyle w:val="Normal1"/>
              <w:spacing w:after="0" w:line="240" w:lineRule="auto"/>
            </w:pPr>
          </w:p>
          <w:p w14:paraId="0E9100BE" w14:textId="77777777" w:rsidR="00E32D88" w:rsidRPr="0025647D" w:rsidRDefault="00E32D88">
            <w:pPr>
              <w:pStyle w:val="Normal1"/>
              <w:spacing w:after="0" w:line="240" w:lineRule="auto"/>
            </w:pPr>
          </w:p>
        </w:tc>
        <w:tc>
          <w:tcPr>
            <w:tcW w:w="5386" w:type="dxa"/>
          </w:tcPr>
          <w:p w14:paraId="6BD62AB3" w14:textId="77777777" w:rsidR="00E32D88" w:rsidRPr="0025647D" w:rsidRDefault="00E32D88">
            <w:pPr>
              <w:pStyle w:val="Normal1"/>
              <w:spacing w:after="0" w:line="240" w:lineRule="auto"/>
            </w:pPr>
          </w:p>
        </w:tc>
      </w:tr>
      <w:tr w:rsidR="00E32D88" w:rsidRPr="0025647D" w14:paraId="638EC645" w14:textId="77777777" w:rsidTr="00B6550E">
        <w:tc>
          <w:tcPr>
            <w:tcW w:w="4395" w:type="dxa"/>
            <w:shd w:val="clear" w:color="auto" w:fill="D9D9D9"/>
          </w:tcPr>
          <w:p w14:paraId="7CBE1025" w14:textId="77777777" w:rsidR="00E32D88" w:rsidRPr="0025647D" w:rsidRDefault="007F42B0">
            <w:pPr>
              <w:pStyle w:val="Normal1"/>
              <w:spacing w:after="0" w:line="240" w:lineRule="auto"/>
            </w:pPr>
            <w:r w:rsidRPr="0025647D">
              <w:t>Professional Strategy Meeting to be held:</w:t>
            </w:r>
          </w:p>
        </w:tc>
        <w:tc>
          <w:tcPr>
            <w:tcW w:w="5386" w:type="dxa"/>
          </w:tcPr>
          <w:p w14:paraId="227E54FA" w14:textId="77777777" w:rsidR="00E32D88" w:rsidRPr="0025647D" w:rsidRDefault="007F42B0">
            <w:pPr>
              <w:pStyle w:val="Normal1"/>
              <w:spacing w:after="0" w:line="240" w:lineRule="auto"/>
            </w:pPr>
            <w:r w:rsidRPr="0025647D">
              <w:t>YES  / NO</w:t>
            </w:r>
          </w:p>
        </w:tc>
      </w:tr>
      <w:tr w:rsidR="00E32D88" w:rsidRPr="0025647D" w14:paraId="182A440C" w14:textId="77777777" w:rsidTr="00B6550E">
        <w:tc>
          <w:tcPr>
            <w:tcW w:w="4395" w:type="dxa"/>
            <w:shd w:val="clear" w:color="auto" w:fill="D9D9D9"/>
          </w:tcPr>
          <w:p w14:paraId="775941E5" w14:textId="77777777" w:rsidR="00E32D88" w:rsidRPr="0025647D" w:rsidRDefault="007F42B0">
            <w:pPr>
              <w:pStyle w:val="Normal1"/>
              <w:spacing w:after="0" w:line="240" w:lineRule="auto"/>
            </w:pPr>
            <w:r w:rsidRPr="0025647D">
              <w:t>Professional Strategy Meeting date:</w:t>
            </w:r>
          </w:p>
        </w:tc>
        <w:tc>
          <w:tcPr>
            <w:tcW w:w="5386" w:type="dxa"/>
          </w:tcPr>
          <w:p w14:paraId="3641DF8F" w14:textId="77777777" w:rsidR="00E32D88" w:rsidRPr="0025647D" w:rsidRDefault="00E32D88">
            <w:pPr>
              <w:pStyle w:val="Normal1"/>
              <w:spacing w:after="0" w:line="240" w:lineRule="auto"/>
            </w:pPr>
          </w:p>
        </w:tc>
      </w:tr>
      <w:tr w:rsidR="00E32D88" w:rsidRPr="0025647D" w14:paraId="4D184F4C" w14:textId="77777777" w:rsidTr="00B6550E">
        <w:tc>
          <w:tcPr>
            <w:tcW w:w="4395" w:type="dxa"/>
            <w:shd w:val="clear" w:color="auto" w:fill="D9D9D9"/>
          </w:tcPr>
          <w:p w14:paraId="288144B2" w14:textId="77777777" w:rsidR="00E32D88" w:rsidRPr="0025647D" w:rsidRDefault="007F42B0">
            <w:pPr>
              <w:pStyle w:val="Normal1"/>
              <w:spacing w:after="0" w:line="240" w:lineRule="auto"/>
            </w:pPr>
            <w:r w:rsidRPr="0025647D">
              <w:t>Attended by Case Manager:</w:t>
            </w:r>
          </w:p>
        </w:tc>
        <w:tc>
          <w:tcPr>
            <w:tcW w:w="5386" w:type="dxa"/>
          </w:tcPr>
          <w:p w14:paraId="02352D52" w14:textId="77777777" w:rsidR="00E32D88" w:rsidRPr="0025647D" w:rsidRDefault="007F42B0">
            <w:pPr>
              <w:pStyle w:val="Normal1"/>
              <w:spacing w:after="0" w:line="240" w:lineRule="auto"/>
            </w:pPr>
            <w:r w:rsidRPr="0025647D">
              <w:t>YES  / NO</w:t>
            </w:r>
          </w:p>
        </w:tc>
      </w:tr>
      <w:tr w:rsidR="00B6550E" w:rsidRPr="0025647D" w14:paraId="1381AF9F" w14:textId="77777777" w:rsidTr="00B6550E">
        <w:tc>
          <w:tcPr>
            <w:tcW w:w="4395" w:type="dxa"/>
            <w:shd w:val="clear" w:color="auto" w:fill="D9D9D9"/>
          </w:tcPr>
          <w:p w14:paraId="4652DC62" w14:textId="77777777" w:rsidR="00B6550E" w:rsidRPr="0025647D" w:rsidRDefault="00B6550E">
            <w:pPr>
              <w:pStyle w:val="Normal1"/>
              <w:spacing w:after="0" w:line="240" w:lineRule="auto"/>
            </w:pPr>
          </w:p>
        </w:tc>
        <w:tc>
          <w:tcPr>
            <w:tcW w:w="5386" w:type="dxa"/>
          </w:tcPr>
          <w:p w14:paraId="73DD7FED" w14:textId="77777777" w:rsidR="00B6550E" w:rsidRPr="0025647D" w:rsidRDefault="00B6550E">
            <w:pPr>
              <w:pStyle w:val="Normal1"/>
              <w:spacing w:after="0" w:line="240" w:lineRule="auto"/>
            </w:pPr>
          </w:p>
        </w:tc>
      </w:tr>
      <w:tr w:rsidR="00B6550E" w:rsidRPr="0025647D" w14:paraId="291D023C" w14:textId="77777777" w:rsidTr="00B6550E">
        <w:tc>
          <w:tcPr>
            <w:tcW w:w="4395" w:type="dxa"/>
            <w:shd w:val="clear" w:color="auto" w:fill="D9D9D9"/>
          </w:tcPr>
          <w:p w14:paraId="34E59CDA" w14:textId="77777777" w:rsidR="00B6550E" w:rsidRPr="0025647D" w:rsidRDefault="00B6550E">
            <w:pPr>
              <w:pStyle w:val="Normal1"/>
              <w:spacing w:after="0" w:line="240" w:lineRule="auto"/>
            </w:pPr>
          </w:p>
        </w:tc>
        <w:tc>
          <w:tcPr>
            <w:tcW w:w="5386" w:type="dxa"/>
          </w:tcPr>
          <w:p w14:paraId="67BF1888" w14:textId="77777777" w:rsidR="00B6550E" w:rsidRPr="0025647D" w:rsidRDefault="00B6550E">
            <w:pPr>
              <w:pStyle w:val="Normal1"/>
              <w:spacing w:after="0" w:line="240" w:lineRule="auto"/>
            </w:pPr>
          </w:p>
        </w:tc>
      </w:tr>
      <w:tr w:rsidR="00E32D88" w:rsidRPr="0025647D" w14:paraId="75D1605D" w14:textId="77777777" w:rsidTr="00B6550E">
        <w:tc>
          <w:tcPr>
            <w:tcW w:w="4395" w:type="dxa"/>
            <w:shd w:val="clear" w:color="auto" w:fill="D9D9D9"/>
          </w:tcPr>
          <w:p w14:paraId="38A6EC68" w14:textId="77777777" w:rsidR="00E32D88" w:rsidRPr="0025647D" w:rsidRDefault="007F42B0">
            <w:pPr>
              <w:pStyle w:val="Normal1"/>
              <w:spacing w:after="0" w:line="240" w:lineRule="auto"/>
            </w:pPr>
            <w:r w:rsidRPr="0025647D">
              <w:t>Minutes received:</w:t>
            </w:r>
          </w:p>
        </w:tc>
        <w:tc>
          <w:tcPr>
            <w:tcW w:w="5386" w:type="dxa"/>
          </w:tcPr>
          <w:p w14:paraId="76C81B6F" w14:textId="77777777" w:rsidR="00E32D88" w:rsidRPr="0025647D" w:rsidRDefault="007F42B0">
            <w:pPr>
              <w:pStyle w:val="Normal1"/>
              <w:spacing w:after="0" w:line="240" w:lineRule="auto"/>
            </w:pPr>
            <w:r w:rsidRPr="0025647D">
              <w:t>YES  / NO</w:t>
            </w:r>
          </w:p>
        </w:tc>
      </w:tr>
      <w:tr w:rsidR="00E32D88" w:rsidRPr="0025647D" w14:paraId="28D211AD" w14:textId="77777777" w:rsidTr="00B6550E">
        <w:tc>
          <w:tcPr>
            <w:tcW w:w="4395" w:type="dxa"/>
            <w:shd w:val="clear" w:color="auto" w:fill="D9D9D9"/>
          </w:tcPr>
          <w:p w14:paraId="7C6AD77A" w14:textId="77777777" w:rsidR="00E32D88" w:rsidRPr="0025647D" w:rsidRDefault="007F42B0">
            <w:pPr>
              <w:pStyle w:val="Normal1"/>
              <w:spacing w:after="0" w:line="240" w:lineRule="auto"/>
            </w:pPr>
            <w:r w:rsidRPr="0025647D">
              <w:t xml:space="preserve">Outcome: – </w:t>
            </w:r>
            <w:r w:rsidRPr="0025647D">
              <w:rPr>
                <w:i/>
              </w:rPr>
              <w:t>please circle</w:t>
            </w:r>
          </w:p>
          <w:p w14:paraId="29D961BA" w14:textId="77777777" w:rsidR="00E32D88" w:rsidRPr="0025647D" w:rsidRDefault="00E32D88">
            <w:pPr>
              <w:pStyle w:val="Normal1"/>
              <w:spacing w:after="0" w:line="240" w:lineRule="auto"/>
            </w:pPr>
          </w:p>
        </w:tc>
        <w:tc>
          <w:tcPr>
            <w:tcW w:w="5386" w:type="dxa"/>
          </w:tcPr>
          <w:p w14:paraId="1386E089" w14:textId="77777777" w:rsidR="00E32D88" w:rsidRPr="0025647D" w:rsidRDefault="007F42B0">
            <w:pPr>
              <w:pStyle w:val="Normal1"/>
              <w:spacing w:after="0" w:line="240" w:lineRule="auto"/>
            </w:pPr>
            <w:r w:rsidRPr="0025647D">
              <w:lastRenderedPageBreak/>
              <w:t>Unfounded                     Unsubstantiated</w:t>
            </w:r>
          </w:p>
          <w:p w14:paraId="38609195" w14:textId="77777777" w:rsidR="00E32D88" w:rsidRPr="0025647D" w:rsidRDefault="007F42B0">
            <w:pPr>
              <w:pStyle w:val="Normal1"/>
              <w:tabs>
                <w:tab w:val="left" w:pos="1905"/>
              </w:tabs>
              <w:spacing w:after="0" w:line="240" w:lineRule="auto"/>
            </w:pPr>
            <w:r w:rsidRPr="0025647D">
              <w:lastRenderedPageBreak/>
              <w:t>False</w:t>
            </w:r>
            <w:r w:rsidRPr="0025647D">
              <w:tab/>
              <w:t xml:space="preserve">   Substantiated</w:t>
            </w:r>
          </w:p>
          <w:p w14:paraId="6BBDC23D" w14:textId="77777777" w:rsidR="00E32D88" w:rsidRPr="0025647D" w:rsidRDefault="007F42B0">
            <w:pPr>
              <w:pStyle w:val="Normal1"/>
              <w:spacing w:after="0" w:line="240" w:lineRule="auto"/>
            </w:pPr>
            <w:r w:rsidRPr="0025647D">
              <w:t>Malicious</w:t>
            </w:r>
          </w:p>
          <w:p w14:paraId="69D19871" w14:textId="77777777" w:rsidR="00E32D88" w:rsidRPr="0025647D" w:rsidRDefault="00E32D88">
            <w:pPr>
              <w:pStyle w:val="Normal1"/>
              <w:spacing w:after="0" w:line="240" w:lineRule="auto"/>
            </w:pPr>
          </w:p>
        </w:tc>
      </w:tr>
      <w:tr w:rsidR="00154F8E" w:rsidRPr="0025647D" w14:paraId="2ED65AFC" w14:textId="77777777" w:rsidTr="00B6550E">
        <w:tc>
          <w:tcPr>
            <w:tcW w:w="4395" w:type="dxa"/>
            <w:shd w:val="clear" w:color="auto" w:fill="D9D9D9"/>
          </w:tcPr>
          <w:p w14:paraId="179873C8" w14:textId="57E93614" w:rsidR="00154F8E" w:rsidRPr="00154F8E" w:rsidRDefault="00154F8E" w:rsidP="00154F8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eastAsia="Times New Roman" w:cs="Times New Roman"/>
                <w:lang w:eastAsia="en-GB"/>
              </w:rPr>
            </w:pPr>
            <w:r w:rsidRPr="00154F8E">
              <w:rPr>
                <w:rFonts w:eastAsia="Times New Roman" w:cs="Times New Roman"/>
                <w:lang w:eastAsia="en-GB"/>
              </w:rPr>
              <w:lastRenderedPageBreak/>
              <w:t>The information will be referred to in any future referenc</w:t>
            </w:r>
            <w:r>
              <w:rPr>
                <w:rFonts w:eastAsia="Times New Roman" w:cs="Times New Roman"/>
                <w:lang w:eastAsia="en-GB"/>
              </w:rPr>
              <w:t>e</w:t>
            </w:r>
          </w:p>
        </w:tc>
        <w:tc>
          <w:tcPr>
            <w:tcW w:w="5386" w:type="dxa"/>
          </w:tcPr>
          <w:p w14:paraId="4E9E6D5D" w14:textId="68C6840F" w:rsidR="00154F8E" w:rsidRPr="0025647D" w:rsidRDefault="00154F8E">
            <w:pPr>
              <w:pStyle w:val="Normal1"/>
              <w:spacing w:after="0" w:line="240" w:lineRule="auto"/>
            </w:pPr>
            <w:r>
              <w:t>YES/NO</w:t>
            </w:r>
          </w:p>
        </w:tc>
      </w:tr>
      <w:tr w:rsidR="00E32D88" w:rsidRPr="0025647D" w14:paraId="01AB8D7A" w14:textId="77777777" w:rsidTr="00B6550E">
        <w:tc>
          <w:tcPr>
            <w:tcW w:w="4395" w:type="dxa"/>
            <w:shd w:val="clear" w:color="auto" w:fill="D9D9D9"/>
          </w:tcPr>
          <w:p w14:paraId="1DFCDF89" w14:textId="77777777" w:rsidR="00E32D88" w:rsidRPr="0025647D" w:rsidRDefault="007F42B0">
            <w:pPr>
              <w:pStyle w:val="Normal1"/>
              <w:spacing w:after="0" w:line="240" w:lineRule="auto"/>
            </w:pPr>
            <w:r w:rsidRPr="0025647D">
              <w:t>Disciplinary investigation to be held:</w:t>
            </w:r>
          </w:p>
        </w:tc>
        <w:tc>
          <w:tcPr>
            <w:tcW w:w="5386" w:type="dxa"/>
          </w:tcPr>
          <w:p w14:paraId="09183B67" w14:textId="77777777" w:rsidR="00E32D88" w:rsidRPr="0025647D" w:rsidRDefault="007F42B0">
            <w:pPr>
              <w:pStyle w:val="Normal1"/>
              <w:spacing w:after="0" w:line="240" w:lineRule="auto"/>
            </w:pPr>
            <w:r w:rsidRPr="0025647D">
              <w:t>YES  /   NO</w:t>
            </w:r>
          </w:p>
        </w:tc>
      </w:tr>
      <w:tr w:rsidR="00E32D88" w:rsidRPr="0025647D" w14:paraId="289A632F" w14:textId="77777777" w:rsidTr="00B6550E">
        <w:tc>
          <w:tcPr>
            <w:tcW w:w="4395" w:type="dxa"/>
            <w:shd w:val="clear" w:color="auto" w:fill="D9D9D9"/>
          </w:tcPr>
          <w:p w14:paraId="2D5F377F" w14:textId="77777777" w:rsidR="00E32D88" w:rsidRPr="0025647D" w:rsidRDefault="007F42B0">
            <w:pPr>
              <w:pStyle w:val="Normal1"/>
              <w:spacing w:after="0" w:line="240" w:lineRule="auto"/>
            </w:pPr>
            <w:r w:rsidRPr="0025647D">
              <w:t>Staff member informed of outcome:</w:t>
            </w:r>
          </w:p>
        </w:tc>
        <w:tc>
          <w:tcPr>
            <w:tcW w:w="5386" w:type="dxa"/>
          </w:tcPr>
          <w:p w14:paraId="38E0C321" w14:textId="77777777" w:rsidR="00E32D88" w:rsidRPr="0025647D" w:rsidRDefault="007F42B0">
            <w:pPr>
              <w:pStyle w:val="Normal1"/>
              <w:spacing w:after="0" w:line="240" w:lineRule="auto"/>
            </w:pPr>
            <w:r w:rsidRPr="0025647D">
              <w:t>YES  / NO</w:t>
            </w:r>
          </w:p>
          <w:p w14:paraId="21AA981D" w14:textId="77777777" w:rsidR="00E32D88" w:rsidRPr="0025647D" w:rsidRDefault="00E32D88">
            <w:pPr>
              <w:pStyle w:val="Normal1"/>
              <w:spacing w:after="0" w:line="240" w:lineRule="auto"/>
            </w:pPr>
          </w:p>
        </w:tc>
      </w:tr>
      <w:tr w:rsidR="00E32D88" w:rsidRPr="0025647D" w14:paraId="66E103A6" w14:textId="77777777" w:rsidTr="00B6550E">
        <w:tc>
          <w:tcPr>
            <w:tcW w:w="4395" w:type="dxa"/>
            <w:shd w:val="clear" w:color="auto" w:fill="D9D9D9"/>
          </w:tcPr>
          <w:p w14:paraId="45DBC2F6" w14:textId="220CF130" w:rsidR="00E32D88" w:rsidRPr="0025647D" w:rsidRDefault="007F42B0">
            <w:pPr>
              <w:pStyle w:val="Normal1"/>
              <w:spacing w:after="0" w:line="240" w:lineRule="auto"/>
            </w:pPr>
            <w:r w:rsidRPr="0025647D">
              <w:t>Parents informed of outcome</w:t>
            </w:r>
            <w:r w:rsidR="00154F8E">
              <w:t xml:space="preserve"> (no info about the staff member should be shared)</w:t>
            </w:r>
            <w:r w:rsidRPr="0025647D">
              <w:t>:</w:t>
            </w:r>
          </w:p>
        </w:tc>
        <w:tc>
          <w:tcPr>
            <w:tcW w:w="5386" w:type="dxa"/>
          </w:tcPr>
          <w:p w14:paraId="1AD33CBF" w14:textId="77777777" w:rsidR="00E32D88" w:rsidRPr="0025647D" w:rsidRDefault="007F42B0">
            <w:pPr>
              <w:pStyle w:val="Normal1"/>
              <w:spacing w:after="0" w:line="240" w:lineRule="auto"/>
            </w:pPr>
            <w:r w:rsidRPr="0025647D">
              <w:t>YES  / NO</w:t>
            </w:r>
          </w:p>
          <w:p w14:paraId="34CE3C03" w14:textId="77777777" w:rsidR="00E32D88" w:rsidRPr="0025647D" w:rsidRDefault="00E32D88">
            <w:pPr>
              <w:pStyle w:val="Normal1"/>
              <w:spacing w:after="0" w:line="240" w:lineRule="auto"/>
            </w:pPr>
          </w:p>
        </w:tc>
      </w:tr>
      <w:tr w:rsidR="00E32D88" w:rsidRPr="0025647D" w14:paraId="39727E35" w14:textId="77777777" w:rsidTr="00B6550E">
        <w:tc>
          <w:tcPr>
            <w:tcW w:w="4395" w:type="dxa"/>
            <w:shd w:val="clear" w:color="auto" w:fill="D9D9D9"/>
          </w:tcPr>
          <w:p w14:paraId="6155D8DC" w14:textId="77777777" w:rsidR="00E32D88" w:rsidRPr="0025647D" w:rsidRDefault="007F42B0">
            <w:pPr>
              <w:pStyle w:val="Normal1"/>
              <w:spacing w:after="0" w:line="240" w:lineRule="auto"/>
            </w:pPr>
            <w:r w:rsidRPr="0025647D">
              <w:t>Chair of governors informed:</w:t>
            </w:r>
          </w:p>
          <w:p w14:paraId="356D5CCB" w14:textId="77777777" w:rsidR="00E32D88" w:rsidRPr="0025647D" w:rsidRDefault="00E32D88">
            <w:pPr>
              <w:pStyle w:val="Normal1"/>
              <w:spacing w:after="0" w:line="240" w:lineRule="auto"/>
            </w:pPr>
          </w:p>
        </w:tc>
        <w:tc>
          <w:tcPr>
            <w:tcW w:w="5386" w:type="dxa"/>
            <w:shd w:val="clear" w:color="auto" w:fill="auto"/>
          </w:tcPr>
          <w:p w14:paraId="3F8DAEAA" w14:textId="77777777" w:rsidR="00E32D88" w:rsidRPr="0025647D" w:rsidRDefault="007F42B0">
            <w:pPr>
              <w:pStyle w:val="Normal1"/>
              <w:spacing w:after="0" w:line="240" w:lineRule="auto"/>
            </w:pPr>
            <w:r w:rsidRPr="0025647D">
              <w:t>YES  /  NO</w:t>
            </w:r>
          </w:p>
        </w:tc>
      </w:tr>
      <w:tr w:rsidR="00E32D88" w:rsidRPr="0025647D" w14:paraId="79FE63C2" w14:textId="77777777" w:rsidTr="00B6550E">
        <w:tc>
          <w:tcPr>
            <w:tcW w:w="4395" w:type="dxa"/>
            <w:shd w:val="clear" w:color="auto" w:fill="D9D9D9"/>
          </w:tcPr>
          <w:p w14:paraId="786097E9" w14:textId="77777777" w:rsidR="00E32D88" w:rsidRPr="0025647D" w:rsidRDefault="007F42B0">
            <w:pPr>
              <w:pStyle w:val="Normal1"/>
              <w:spacing w:after="0" w:line="240" w:lineRule="auto"/>
            </w:pPr>
            <w:r w:rsidRPr="0025647D">
              <w:t>Details added to overview table:</w:t>
            </w:r>
          </w:p>
          <w:p w14:paraId="2CB0ABA0" w14:textId="77777777" w:rsidR="00E32D88" w:rsidRPr="0025647D" w:rsidRDefault="00E32D88">
            <w:pPr>
              <w:pStyle w:val="Normal1"/>
              <w:spacing w:after="0" w:line="240" w:lineRule="auto"/>
            </w:pPr>
          </w:p>
        </w:tc>
        <w:tc>
          <w:tcPr>
            <w:tcW w:w="5386" w:type="dxa"/>
          </w:tcPr>
          <w:p w14:paraId="10B4D4D9" w14:textId="77777777" w:rsidR="00E32D88" w:rsidRPr="0025647D" w:rsidRDefault="007F42B0">
            <w:pPr>
              <w:pStyle w:val="Normal1"/>
              <w:spacing w:after="0" w:line="240" w:lineRule="auto"/>
            </w:pPr>
            <w:r w:rsidRPr="0025647D">
              <w:t>YES  / NO</w:t>
            </w:r>
          </w:p>
          <w:p w14:paraId="04563365" w14:textId="77777777" w:rsidR="00E32D88" w:rsidRPr="0025647D" w:rsidRDefault="00E32D88">
            <w:pPr>
              <w:pStyle w:val="Normal1"/>
              <w:spacing w:after="0" w:line="240" w:lineRule="auto"/>
            </w:pPr>
          </w:p>
        </w:tc>
      </w:tr>
      <w:tr w:rsidR="00E32D88" w:rsidRPr="0025647D" w14:paraId="423D69FC" w14:textId="77777777" w:rsidTr="00B6550E">
        <w:tc>
          <w:tcPr>
            <w:tcW w:w="4395" w:type="dxa"/>
            <w:shd w:val="clear" w:color="auto" w:fill="D9D9D9"/>
          </w:tcPr>
          <w:p w14:paraId="2F4600EA" w14:textId="77777777" w:rsidR="00E32D88" w:rsidRPr="0025647D" w:rsidRDefault="007F42B0">
            <w:pPr>
              <w:pStyle w:val="Normal1"/>
              <w:spacing w:after="0" w:line="240" w:lineRule="auto"/>
            </w:pPr>
            <w:r w:rsidRPr="0025647D">
              <w:t>Outcome:</w:t>
            </w:r>
          </w:p>
          <w:p w14:paraId="2B9DD92A" w14:textId="77777777" w:rsidR="00E32D88" w:rsidRPr="0025647D" w:rsidRDefault="00E32D88">
            <w:pPr>
              <w:pStyle w:val="Normal1"/>
              <w:spacing w:after="0" w:line="240" w:lineRule="auto"/>
            </w:pPr>
          </w:p>
          <w:p w14:paraId="61A0F706" w14:textId="77777777" w:rsidR="00E32D88" w:rsidRPr="0025647D" w:rsidRDefault="00E32D88">
            <w:pPr>
              <w:pStyle w:val="Normal1"/>
              <w:spacing w:after="0" w:line="240" w:lineRule="auto"/>
            </w:pPr>
          </w:p>
        </w:tc>
        <w:tc>
          <w:tcPr>
            <w:tcW w:w="5386" w:type="dxa"/>
          </w:tcPr>
          <w:p w14:paraId="7731880E" w14:textId="77777777" w:rsidR="00E32D88" w:rsidRPr="0025647D" w:rsidRDefault="00E32D88">
            <w:pPr>
              <w:pStyle w:val="Normal1"/>
              <w:spacing w:after="0" w:line="240" w:lineRule="auto"/>
            </w:pPr>
          </w:p>
        </w:tc>
      </w:tr>
    </w:tbl>
    <w:p w14:paraId="4917CDC6" w14:textId="77777777" w:rsidR="00E32D88" w:rsidRPr="0025647D" w:rsidRDefault="00E32D88">
      <w:pPr>
        <w:pStyle w:val="Normal1"/>
        <w:spacing w:after="0" w:line="240" w:lineRule="auto"/>
      </w:pPr>
    </w:p>
    <w:p w14:paraId="313E0DFB" w14:textId="77777777" w:rsidR="00E32D88" w:rsidRPr="0025647D" w:rsidRDefault="00E32D88">
      <w:pPr>
        <w:pStyle w:val="Normal1"/>
        <w:spacing w:after="0" w:line="240" w:lineRule="auto"/>
        <w:ind w:hanging="709"/>
      </w:pPr>
    </w:p>
    <w:tbl>
      <w:tblPr>
        <w:tblStyle w:val="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E32D88" w:rsidRPr="0025647D" w14:paraId="3C3B1B4F" w14:textId="77777777" w:rsidTr="00B6550E">
        <w:trPr>
          <w:trHeight w:val="760"/>
        </w:trPr>
        <w:tc>
          <w:tcPr>
            <w:tcW w:w="9781" w:type="dxa"/>
            <w:shd w:val="clear" w:color="auto" w:fill="auto"/>
          </w:tcPr>
          <w:p w14:paraId="34AB22FC" w14:textId="77777777" w:rsidR="00E32D88" w:rsidRPr="0025647D" w:rsidRDefault="007F42B0">
            <w:pPr>
              <w:pStyle w:val="Normal1"/>
              <w:spacing w:after="0" w:line="240" w:lineRule="auto"/>
            </w:pPr>
            <w:r w:rsidRPr="0025647D">
              <w:t>Lessons learned:</w:t>
            </w:r>
          </w:p>
          <w:p w14:paraId="2469FE5B" w14:textId="77777777" w:rsidR="00E32D88" w:rsidRPr="0025647D" w:rsidRDefault="00E32D88">
            <w:pPr>
              <w:pStyle w:val="Normal1"/>
              <w:spacing w:after="0" w:line="240" w:lineRule="auto"/>
            </w:pPr>
          </w:p>
          <w:p w14:paraId="114FB69D" w14:textId="77777777" w:rsidR="00E32D88" w:rsidRPr="0025647D" w:rsidRDefault="00E32D88">
            <w:pPr>
              <w:pStyle w:val="Normal1"/>
              <w:spacing w:after="0" w:line="240" w:lineRule="auto"/>
            </w:pPr>
          </w:p>
          <w:p w14:paraId="3A1D5870" w14:textId="77777777" w:rsidR="00E32D88" w:rsidRPr="0025647D" w:rsidRDefault="00E32D88">
            <w:pPr>
              <w:pStyle w:val="Normal1"/>
              <w:spacing w:after="0" w:line="240" w:lineRule="auto"/>
            </w:pPr>
          </w:p>
          <w:p w14:paraId="12D68B65" w14:textId="77777777" w:rsidR="00E32D88" w:rsidRPr="0025647D" w:rsidRDefault="00E32D88">
            <w:pPr>
              <w:pStyle w:val="Normal1"/>
              <w:spacing w:after="0" w:line="240" w:lineRule="auto"/>
            </w:pPr>
          </w:p>
          <w:p w14:paraId="4BAE58D7" w14:textId="77777777" w:rsidR="00E32D88" w:rsidRPr="0025647D" w:rsidRDefault="00E32D88">
            <w:pPr>
              <w:pStyle w:val="Normal1"/>
              <w:spacing w:after="0" w:line="240" w:lineRule="auto"/>
            </w:pPr>
          </w:p>
          <w:p w14:paraId="7A92FDF4" w14:textId="77777777" w:rsidR="00E32D88" w:rsidRPr="0025647D" w:rsidRDefault="00E32D88">
            <w:pPr>
              <w:pStyle w:val="Normal1"/>
              <w:spacing w:after="0" w:line="240" w:lineRule="auto"/>
            </w:pPr>
          </w:p>
          <w:p w14:paraId="74256F46" w14:textId="77777777" w:rsidR="00E32D88" w:rsidRPr="0025647D" w:rsidRDefault="00E32D88">
            <w:pPr>
              <w:pStyle w:val="Normal1"/>
              <w:spacing w:after="0" w:line="240" w:lineRule="auto"/>
            </w:pPr>
          </w:p>
          <w:p w14:paraId="5B2AD786" w14:textId="77777777" w:rsidR="00E32D88" w:rsidRPr="0025647D" w:rsidRDefault="00E32D88">
            <w:pPr>
              <w:pStyle w:val="Normal1"/>
              <w:spacing w:after="0" w:line="240" w:lineRule="auto"/>
            </w:pPr>
          </w:p>
          <w:p w14:paraId="159B1CB4" w14:textId="77777777" w:rsidR="00E32D88" w:rsidRPr="0025647D" w:rsidRDefault="00E32D88">
            <w:pPr>
              <w:pStyle w:val="Normal1"/>
              <w:spacing w:after="0" w:line="240" w:lineRule="auto"/>
            </w:pPr>
          </w:p>
          <w:p w14:paraId="7AA8E3E1" w14:textId="77777777" w:rsidR="00E32D88" w:rsidRPr="0025647D" w:rsidRDefault="00E32D88">
            <w:pPr>
              <w:pStyle w:val="Normal1"/>
              <w:spacing w:after="0" w:line="240" w:lineRule="auto"/>
            </w:pPr>
          </w:p>
        </w:tc>
      </w:tr>
    </w:tbl>
    <w:p w14:paraId="4293872E" w14:textId="77777777" w:rsidR="00E32D88" w:rsidRPr="0025647D" w:rsidRDefault="00E32D88">
      <w:pPr>
        <w:pStyle w:val="Normal1"/>
        <w:spacing w:after="0" w:line="240" w:lineRule="auto"/>
      </w:pPr>
    </w:p>
    <w:p w14:paraId="30B5D59D" w14:textId="77777777" w:rsidR="00E32D88" w:rsidRPr="0025647D" w:rsidRDefault="00E32D88">
      <w:pPr>
        <w:pStyle w:val="Normal1"/>
        <w:spacing w:after="0" w:line="240" w:lineRule="auto"/>
      </w:pPr>
    </w:p>
    <w:p w14:paraId="4AD0C313" w14:textId="77777777" w:rsidR="00E32D88" w:rsidRPr="0025647D" w:rsidRDefault="00E32D88">
      <w:pPr>
        <w:pStyle w:val="Normal1"/>
        <w:spacing w:after="0" w:line="240" w:lineRule="auto"/>
      </w:pPr>
    </w:p>
    <w:p w14:paraId="45D87DFA" w14:textId="77777777" w:rsidR="00E32D88" w:rsidRPr="0025647D" w:rsidRDefault="007F42B0" w:rsidP="00DC3FCE">
      <w:pPr>
        <w:pStyle w:val="Normal1"/>
        <w:spacing w:after="0" w:line="240" w:lineRule="auto"/>
        <w:ind w:left="-709" w:firstLine="1429"/>
        <w:rPr>
          <w:b/>
        </w:rPr>
      </w:pPr>
      <w:r w:rsidRPr="0025647D">
        <w:rPr>
          <w:b/>
        </w:rPr>
        <w:t>Note 1 - Criteria for managing allegations</w:t>
      </w:r>
    </w:p>
    <w:p w14:paraId="1D65C400" w14:textId="77777777" w:rsidR="00E32D88" w:rsidRPr="0025647D" w:rsidRDefault="00E32D88">
      <w:pPr>
        <w:pStyle w:val="Normal1"/>
        <w:spacing w:after="0" w:line="240" w:lineRule="auto"/>
        <w:ind w:left="-709"/>
      </w:pPr>
    </w:p>
    <w:p w14:paraId="641D0838" w14:textId="77777777" w:rsidR="00E32D88" w:rsidRPr="0025647D" w:rsidRDefault="007F42B0" w:rsidP="00DC3FCE">
      <w:pPr>
        <w:pStyle w:val="Normal1"/>
        <w:spacing w:after="0" w:line="240" w:lineRule="auto"/>
        <w:ind w:left="-709" w:firstLine="360"/>
      </w:pPr>
      <w:r w:rsidRPr="0025647D">
        <w:t xml:space="preserve">An allegation may relate to a person who works with children who has: </w:t>
      </w:r>
    </w:p>
    <w:p w14:paraId="48D12C7A" w14:textId="77777777" w:rsidR="00E32D88" w:rsidRPr="0025647D" w:rsidRDefault="00E32D88">
      <w:pPr>
        <w:pStyle w:val="Normal1"/>
        <w:spacing w:after="0" w:line="240" w:lineRule="auto"/>
        <w:ind w:left="-709"/>
      </w:pPr>
    </w:p>
    <w:p w14:paraId="1BA41FE3" w14:textId="77777777" w:rsidR="00E32D88" w:rsidRPr="0025647D" w:rsidRDefault="007F42B0" w:rsidP="00402D97">
      <w:pPr>
        <w:pStyle w:val="Normal1"/>
        <w:numPr>
          <w:ilvl w:val="0"/>
          <w:numId w:val="20"/>
        </w:numPr>
        <w:spacing w:after="0" w:line="240" w:lineRule="auto"/>
      </w:pPr>
      <w:r w:rsidRPr="0025647D">
        <w:t xml:space="preserve">Behaved in a way that has harmed, or may have harmed, a child </w:t>
      </w:r>
    </w:p>
    <w:p w14:paraId="0267F999" w14:textId="77777777" w:rsidR="00E32D88" w:rsidRPr="0025647D" w:rsidRDefault="007F42B0" w:rsidP="00402D97">
      <w:pPr>
        <w:pStyle w:val="Normal1"/>
        <w:numPr>
          <w:ilvl w:val="0"/>
          <w:numId w:val="20"/>
        </w:numPr>
        <w:spacing w:after="0" w:line="240" w:lineRule="auto"/>
      </w:pPr>
      <w:r w:rsidRPr="0025647D">
        <w:t xml:space="preserve">Possibly committed a criminal offence against or related to a child </w:t>
      </w:r>
    </w:p>
    <w:p w14:paraId="69DF038C" w14:textId="0374519A" w:rsidR="00E32D88" w:rsidRDefault="007F42B0" w:rsidP="00402D97">
      <w:pPr>
        <w:pStyle w:val="Normal1"/>
        <w:numPr>
          <w:ilvl w:val="0"/>
          <w:numId w:val="20"/>
        </w:numPr>
        <w:spacing w:after="0" w:line="240" w:lineRule="auto"/>
      </w:pPr>
      <w:r w:rsidRPr="0025647D">
        <w:t xml:space="preserve">Behaved towards a child or children in a way that indicates they may pose a risk of harm to children </w:t>
      </w:r>
    </w:p>
    <w:p w14:paraId="206B3B9E" w14:textId="3A300F53" w:rsidR="0041418F" w:rsidRDefault="0041418F" w:rsidP="0041418F">
      <w:pPr>
        <w:pStyle w:val="Normal1"/>
        <w:numPr>
          <w:ilvl w:val="0"/>
          <w:numId w:val="20"/>
        </w:numPr>
        <w:spacing w:after="0" w:line="240" w:lineRule="auto"/>
      </w:pPr>
      <w:r>
        <w:t>Behaved or may have behaved in a way that indicates they may not be suitable to work with children</w:t>
      </w:r>
    </w:p>
    <w:p w14:paraId="02B0272E" w14:textId="77777777" w:rsidR="0041418F" w:rsidRPr="0025647D" w:rsidRDefault="0041418F" w:rsidP="0041418F">
      <w:pPr>
        <w:pStyle w:val="Normal1"/>
        <w:spacing w:after="0" w:line="240" w:lineRule="auto"/>
        <w:ind w:left="11"/>
      </w:pPr>
    </w:p>
    <w:p w14:paraId="2CFBF6B8" w14:textId="7383B061" w:rsidR="00C20BFB" w:rsidRDefault="0041418F" w:rsidP="0041418F">
      <w:pPr>
        <w:pStyle w:val="Normal1"/>
        <w:tabs>
          <w:tab w:val="left" w:pos="1380"/>
        </w:tabs>
        <w:rPr>
          <w:rFonts w:ascii="Arial" w:eastAsia="Arial" w:hAnsi="Arial" w:cs="Arial"/>
        </w:rPr>
      </w:pPr>
      <w:r>
        <w:t xml:space="preserve"> </w:t>
      </w:r>
    </w:p>
    <w:p w14:paraId="774C0C11" w14:textId="3B77D4E6" w:rsidR="00DC3FCE" w:rsidRDefault="00DC3FCE">
      <w:pPr>
        <w:pStyle w:val="Normal1"/>
        <w:rPr>
          <w:rFonts w:ascii="Arial" w:eastAsia="Arial" w:hAnsi="Arial" w:cs="Arial"/>
        </w:rPr>
      </w:pPr>
    </w:p>
    <w:p w14:paraId="7F2F449B" w14:textId="5367F255" w:rsidR="00DC3FCE" w:rsidRDefault="00DC3FCE">
      <w:pPr>
        <w:pStyle w:val="Normal1"/>
        <w:rPr>
          <w:rFonts w:ascii="Arial" w:eastAsia="Arial" w:hAnsi="Arial" w:cs="Arial"/>
        </w:rPr>
      </w:pPr>
    </w:p>
    <w:p w14:paraId="55C882D1" w14:textId="084F60E6" w:rsidR="00DC3FCE" w:rsidRDefault="00DC3FCE">
      <w:pPr>
        <w:pStyle w:val="Normal1"/>
        <w:rPr>
          <w:rFonts w:ascii="Arial" w:eastAsia="Arial" w:hAnsi="Arial" w:cs="Arial"/>
        </w:rPr>
      </w:pPr>
    </w:p>
    <w:p w14:paraId="68450A47" w14:textId="6D56F18A" w:rsidR="00DC3FCE" w:rsidRDefault="00DC3FCE">
      <w:pPr>
        <w:pStyle w:val="Normal1"/>
        <w:rPr>
          <w:rFonts w:ascii="Arial" w:eastAsia="Arial" w:hAnsi="Arial" w:cs="Arial"/>
        </w:rPr>
      </w:pPr>
    </w:p>
    <w:p w14:paraId="3B7D375D" w14:textId="77777777" w:rsidR="00643713" w:rsidRDefault="00643713">
      <w:pPr>
        <w:pStyle w:val="Normal1"/>
        <w:rPr>
          <w:rFonts w:ascii="Arial" w:eastAsia="Arial" w:hAnsi="Arial" w:cs="Arial"/>
        </w:rPr>
      </w:pPr>
    </w:p>
    <w:p w14:paraId="4166FB40" w14:textId="26C190BB" w:rsidR="00DC3FCE" w:rsidRDefault="00DC3FCE">
      <w:pPr>
        <w:pStyle w:val="Normal1"/>
        <w:rPr>
          <w:rFonts w:ascii="Arial" w:eastAsia="Arial" w:hAnsi="Arial" w:cs="Arial"/>
        </w:rPr>
      </w:pPr>
    </w:p>
    <w:p w14:paraId="6ADA1E89" w14:textId="77777777" w:rsidR="00DC3FCE" w:rsidRDefault="00DC3FCE">
      <w:pPr>
        <w:pStyle w:val="Normal1"/>
        <w:rPr>
          <w:rFonts w:ascii="Arial" w:eastAsia="Arial" w:hAnsi="Arial" w:cs="Arial"/>
        </w:rPr>
      </w:pPr>
    </w:p>
    <w:p w14:paraId="0386DDAA" w14:textId="64D3D0BE" w:rsidR="00E32D88" w:rsidRPr="0025647D" w:rsidRDefault="007F42B0">
      <w:pPr>
        <w:pStyle w:val="Normal1"/>
        <w:rPr>
          <w:b/>
          <w:sz w:val="24"/>
          <w:szCs w:val="24"/>
        </w:rPr>
      </w:pPr>
      <w:bookmarkStart w:id="89" w:name="Appendix13"/>
      <w:bookmarkEnd w:id="89"/>
      <w:r w:rsidRPr="0025647D">
        <w:rPr>
          <w:b/>
          <w:sz w:val="24"/>
          <w:szCs w:val="24"/>
        </w:rPr>
        <w:lastRenderedPageBreak/>
        <w:t>APPENDIX 13</w:t>
      </w:r>
    </w:p>
    <w:p w14:paraId="5BF68A3C" w14:textId="3F487010" w:rsidR="00E32D88" w:rsidRPr="0092149A" w:rsidRDefault="007F42B0" w:rsidP="00A24C82">
      <w:pPr>
        <w:pStyle w:val="Normal1"/>
        <w:spacing w:after="0" w:line="240" w:lineRule="auto"/>
        <w:rPr>
          <w:b/>
          <w:sz w:val="24"/>
          <w:szCs w:val="24"/>
        </w:rPr>
      </w:pPr>
      <w:r w:rsidRPr="0025647D">
        <w:rPr>
          <w:b/>
          <w:sz w:val="24"/>
          <w:szCs w:val="24"/>
        </w:rPr>
        <w:t>The Role of the Designated Teacher for Looked After Children</w:t>
      </w:r>
      <w:r w:rsidR="0092149A">
        <w:rPr>
          <w:b/>
          <w:sz w:val="24"/>
          <w:szCs w:val="24"/>
        </w:rPr>
        <w:t xml:space="preserve"> (LAC)</w:t>
      </w:r>
      <w:r w:rsidRPr="0025647D">
        <w:rPr>
          <w:b/>
          <w:sz w:val="24"/>
          <w:szCs w:val="24"/>
        </w:rPr>
        <w:t xml:space="preserve"> within the school</w:t>
      </w:r>
    </w:p>
    <w:p w14:paraId="1C220541" w14:textId="5684DB8E" w:rsidR="00E32D88" w:rsidRPr="00CC5D3A" w:rsidRDefault="007F42B0">
      <w:pPr>
        <w:pStyle w:val="Normal1"/>
        <w:spacing w:after="0" w:line="240" w:lineRule="auto"/>
      </w:pPr>
      <w:r w:rsidRPr="00CC5D3A">
        <w:t xml:space="preserve">The designated teacher has a leadership role in promoting the educational achievement of every </w:t>
      </w:r>
      <w:r w:rsidR="0092149A" w:rsidRPr="00CC5D3A">
        <w:t>LAC</w:t>
      </w:r>
      <w:r w:rsidRPr="00CC5D3A">
        <w:t xml:space="preserve"> on the school’s roll. The role should make a positive difference by promoting a whole school culture where the personalised learning needs of every </w:t>
      </w:r>
      <w:r w:rsidR="0092149A" w:rsidRPr="00CC5D3A">
        <w:t>LAC</w:t>
      </w:r>
      <w:r w:rsidRPr="00CC5D3A">
        <w:t xml:space="preserve"> matters and their personal, emotional and academic needs are prioritised.</w:t>
      </w:r>
    </w:p>
    <w:p w14:paraId="60303FD7" w14:textId="77777777" w:rsidR="00E32D88" w:rsidRPr="0025647D" w:rsidRDefault="00E32D88">
      <w:pPr>
        <w:pStyle w:val="Normal1"/>
        <w:spacing w:after="0" w:line="240" w:lineRule="auto"/>
      </w:pPr>
    </w:p>
    <w:p w14:paraId="526C0336" w14:textId="7C94BF28" w:rsidR="00E32D88" w:rsidRPr="0092149A" w:rsidRDefault="007F42B0">
      <w:pPr>
        <w:pStyle w:val="Normal1"/>
        <w:spacing w:after="0" w:line="240" w:lineRule="auto"/>
        <w:rPr>
          <w:b/>
        </w:rPr>
      </w:pPr>
      <w:r w:rsidRPr="0025647D">
        <w:rPr>
          <w:b/>
        </w:rPr>
        <w:t xml:space="preserve">The designated teacher </w:t>
      </w:r>
      <w:r w:rsidR="00C728F8">
        <w:rPr>
          <w:b/>
        </w:rPr>
        <w:t>has</w:t>
      </w:r>
      <w:r w:rsidRPr="0025647D">
        <w:rPr>
          <w:b/>
        </w:rPr>
        <w:t xml:space="preserve"> lead responsibility for helping school staff to understand the things which can affect how </w:t>
      </w:r>
      <w:r w:rsidR="0092149A">
        <w:rPr>
          <w:b/>
        </w:rPr>
        <w:t>LAC</w:t>
      </w:r>
      <w:r w:rsidRPr="0025647D">
        <w:rPr>
          <w:b/>
        </w:rPr>
        <w:t xml:space="preserve"> learn and achieve. Everyone involved in helping </w:t>
      </w:r>
      <w:r w:rsidR="0092149A">
        <w:rPr>
          <w:b/>
        </w:rPr>
        <w:t>LAC</w:t>
      </w:r>
      <w:r w:rsidRPr="0025647D">
        <w:rPr>
          <w:b/>
        </w:rPr>
        <w:t xml:space="preserve"> achieve should:</w:t>
      </w:r>
    </w:p>
    <w:p w14:paraId="14C417F8" w14:textId="72690E46" w:rsidR="00E32D88" w:rsidRPr="0025647D" w:rsidRDefault="007F42B0" w:rsidP="00402D97">
      <w:pPr>
        <w:pStyle w:val="Normal1"/>
        <w:numPr>
          <w:ilvl w:val="0"/>
          <w:numId w:val="26"/>
        </w:numPr>
        <w:spacing w:after="0" w:line="240" w:lineRule="auto"/>
        <w:ind w:left="0"/>
        <w:contextualSpacing/>
      </w:pPr>
      <w:r w:rsidRPr="0025647D">
        <w:t xml:space="preserve">Have high expectations of </w:t>
      </w:r>
      <w:r w:rsidR="0092149A">
        <w:t xml:space="preserve">LAC’s </w:t>
      </w:r>
      <w:r w:rsidRPr="0025647D">
        <w:t>involvement in learning and educational progress</w:t>
      </w:r>
    </w:p>
    <w:p w14:paraId="41D84768" w14:textId="77777777" w:rsidR="00E32D88" w:rsidRPr="0025647D" w:rsidRDefault="007F42B0" w:rsidP="00402D97">
      <w:pPr>
        <w:pStyle w:val="Normal1"/>
        <w:numPr>
          <w:ilvl w:val="0"/>
          <w:numId w:val="26"/>
        </w:numPr>
        <w:spacing w:after="0" w:line="240" w:lineRule="auto"/>
        <w:ind w:left="0"/>
        <w:contextualSpacing/>
      </w:pPr>
      <w:r w:rsidRPr="0025647D">
        <w:t>Be aware of the emotional, psychological and social effects of loss and separation from birth families, the reasons for that separation and that some children may find it difficult to build relationships of trust with adults because of their experiences</w:t>
      </w:r>
    </w:p>
    <w:p w14:paraId="2138311B" w14:textId="610CE9B7" w:rsidR="00E32D88" w:rsidRPr="0025647D" w:rsidRDefault="007F42B0" w:rsidP="00402D97">
      <w:pPr>
        <w:pStyle w:val="Normal1"/>
        <w:numPr>
          <w:ilvl w:val="0"/>
          <w:numId w:val="26"/>
        </w:numPr>
        <w:spacing w:after="0" w:line="240" w:lineRule="auto"/>
        <w:ind w:left="0"/>
        <w:contextualSpacing/>
      </w:pPr>
      <w:r w:rsidRPr="0025647D">
        <w:t xml:space="preserve">Understand the reasons which may be behind a </w:t>
      </w:r>
      <w:r w:rsidR="0092149A">
        <w:t>LAC’s</w:t>
      </w:r>
      <w:r w:rsidRPr="0025647D">
        <w:t xml:space="preserve"> behaviour, and why they may need more support than other children but the teacher should not allow this to be an excuse for lowering expectations of what a child is capable of achieving</w:t>
      </w:r>
    </w:p>
    <w:p w14:paraId="03C0A7DD" w14:textId="28EA015F" w:rsidR="00E32D88" w:rsidRPr="0025647D" w:rsidRDefault="007F42B0" w:rsidP="00402D97">
      <w:pPr>
        <w:pStyle w:val="Normal1"/>
        <w:numPr>
          <w:ilvl w:val="0"/>
          <w:numId w:val="26"/>
        </w:numPr>
        <w:spacing w:after="0" w:line="240" w:lineRule="auto"/>
        <w:ind w:left="0"/>
        <w:contextualSpacing/>
      </w:pPr>
      <w:r w:rsidRPr="0025647D">
        <w:t xml:space="preserve">Understand how important it is to see </w:t>
      </w:r>
      <w:r w:rsidR="0092149A">
        <w:t>LAC</w:t>
      </w:r>
      <w:r w:rsidRPr="0025647D">
        <w:t xml:space="preserve"> as individuals rather than as a homogeneous group and to not publicly treat them differently from their peers</w:t>
      </w:r>
    </w:p>
    <w:p w14:paraId="10F46E9A" w14:textId="77777777" w:rsidR="00E32D88" w:rsidRPr="0025647D" w:rsidRDefault="007F42B0" w:rsidP="00402D97">
      <w:pPr>
        <w:pStyle w:val="Normal1"/>
        <w:numPr>
          <w:ilvl w:val="0"/>
          <w:numId w:val="26"/>
        </w:numPr>
        <w:spacing w:after="0" w:line="240" w:lineRule="auto"/>
        <w:ind w:left="0"/>
        <w:contextualSpacing/>
      </w:pPr>
      <w:r w:rsidRPr="0025647D">
        <w:t>Appreciate the importance of showing sensitivity about who else knows about a child’s looked after status</w:t>
      </w:r>
    </w:p>
    <w:p w14:paraId="0C43CEF5" w14:textId="7DFBA7EC" w:rsidR="00E32D88" w:rsidRPr="0025647D" w:rsidRDefault="0092149A" w:rsidP="00402D97">
      <w:pPr>
        <w:pStyle w:val="Normal1"/>
        <w:numPr>
          <w:ilvl w:val="0"/>
          <w:numId w:val="26"/>
        </w:numPr>
        <w:spacing w:after="0" w:line="240" w:lineRule="auto"/>
        <w:ind w:left="0"/>
        <w:contextualSpacing/>
      </w:pPr>
      <w:r>
        <w:t>C</w:t>
      </w:r>
      <w:r w:rsidR="007F42B0" w:rsidRPr="0025647D">
        <w:t>reate a shared understanding between teachers, carers, social workers and most importantly, depending on age and understanding, the child him or herself of what everyone needs to do to help them to achieve their potential</w:t>
      </w:r>
    </w:p>
    <w:p w14:paraId="35CDCD16" w14:textId="6A51A733" w:rsidR="00E32D88" w:rsidRPr="0025647D" w:rsidRDefault="007F42B0" w:rsidP="00402D97">
      <w:pPr>
        <w:pStyle w:val="Normal1"/>
        <w:numPr>
          <w:ilvl w:val="0"/>
          <w:numId w:val="26"/>
        </w:numPr>
        <w:spacing w:after="0" w:line="240" w:lineRule="auto"/>
        <w:ind w:left="0"/>
        <w:contextualSpacing/>
      </w:pPr>
      <w:r w:rsidRPr="0025647D">
        <w:t>Have the level of understanding of the role of social workers, virtual school heads (or equivalent) in local authorities and how education – and the function of the PEP – fits into the wider care planning duties of the authority which looks after the child</w:t>
      </w:r>
      <w:r w:rsidR="0092149A">
        <w:t>.</w:t>
      </w:r>
    </w:p>
    <w:p w14:paraId="775D4436" w14:textId="74AFC319" w:rsidR="00E32D88" w:rsidRPr="0025647D" w:rsidRDefault="007F42B0">
      <w:pPr>
        <w:pStyle w:val="Normal1"/>
        <w:spacing w:after="0" w:line="240" w:lineRule="auto"/>
        <w:rPr>
          <w:b/>
        </w:rPr>
      </w:pPr>
      <w:r w:rsidRPr="0025647D">
        <w:rPr>
          <w:b/>
        </w:rPr>
        <w:t xml:space="preserve">In promoting the educational achievement of looked after </w:t>
      </w:r>
      <w:r w:rsidR="00315612">
        <w:rPr>
          <w:b/>
        </w:rPr>
        <w:t>students</w:t>
      </w:r>
      <w:r w:rsidRPr="0025647D">
        <w:rPr>
          <w:b/>
        </w:rPr>
        <w:t xml:space="preserve"> the </w:t>
      </w:r>
      <w:r w:rsidR="00315612">
        <w:rPr>
          <w:b/>
        </w:rPr>
        <w:t>D</w:t>
      </w:r>
      <w:r w:rsidRPr="0025647D">
        <w:rPr>
          <w:b/>
        </w:rPr>
        <w:t xml:space="preserve">esignated </w:t>
      </w:r>
      <w:r w:rsidR="00315612">
        <w:rPr>
          <w:b/>
        </w:rPr>
        <w:t>T</w:t>
      </w:r>
      <w:r w:rsidRPr="0025647D">
        <w:rPr>
          <w:b/>
        </w:rPr>
        <w:t xml:space="preserve">eacher </w:t>
      </w:r>
      <w:r w:rsidR="0092149A">
        <w:rPr>
          <w:b/>
        </w:rPr>
        <w:t>will</w:t>
      </w:r>
      <w:r w:rsidRPr="0025647D">
        <w:rPr>
          <w:b/>
        </w:rPr>
        <w:t>:</w:t>
      </w:r>
    </w:p>
    <w:p w14:paraId="500ECA18" w14:textId="112331DC" w:rsidR="00E32D88" w:rsidRPr="0025647D" w:rsidRDefault="007F42B0" w:rsidP="00402D97">
      <w:pPr>
        <w:pStyle w:val="Normal1"/>
        <w:numPr>
          <w:ilvl w:val="0"/>
          <w:numId w:val="28"/>
        </w:numPr>
        <w:spacing w:after="0" w:line="240" w:lineRule="auto"/>
        <w:ind w:left="0"/>
        <w:contextualSpacing/>
      </w:pPr>
      <w:r w:rsidRPr="0025647D">
        <w:t>Contribute to the development and review of whole school policies to ensure that they do not unintentionally put l at a disadvantag</w:t>
      </w:r>
      <w:r w:rsidR="0092149A">
        <w:t>LAC</w:t>
      </w:r>
    </w:p>
    <w:p w14:paraId="626BEBEF" w14:textId="31734317" w:rsidR="00E32D88" w:rsidRPr="0025647D" w:rsidRDefault="007F42B0" w:rsidP="00402D97">
      <w:pPr>
        <w:pStyle w:val="Normal1"/>
        <w:numPr>
          <w:ilvl w:val="0"/>
          <w:numId w:val="28"/>
        </w:numPr>
        <w:spacing w:after="0" w:line="240" w:lineRule="auto"/>
        <w:ind w:left="0"/>
        <w:contextualSpacing/>
      </w:pPr>
      <w:r w:rsidRPr="0025647D">
        <w:t xml:space="preserve">Make sure, in partnership with other staff, that there are effective and well understood school procedures in place to support a </w:t>
      </w:r>
      <w:r w:rsidR="0092149A">
        <w:t>LAC</w:t>
      </w:r>
      <w:r w:rsidRPr="0025647D">
        <w:t>’s learning. Particular account should be taken of the child’s needs when joining the school and of the importance of promoting an ethos of high expectations about what he or she can achieve</w:t>
      </w:r>
    </w:p>
    <w:p w14:paraId="61471B45" w14:textId="25F8D19C" w:rsidR="00E32D88" w:rsidRPr="0025647D" w:rsidRDefault="007F42B0" w:rsidP="00402D97">
      <w:pPr>
        <w:pStyle w:val="Normal1"/>
        <w:numPr>
          <w:ilvl w:val="0"/>
          <w:numId w:val="28"/>
        </w:numPr>
        <w:spacing w:after="0" w:line="240" w:lineRule="auto"/>
        <w:ind w:left="0"/>
        <w:contextualSpacing/>
      </w:pPr>
      <w:r w:rsidRPr="0025647D">
        <w:t xml:space="preserve">Promote a culture in which </w:t>
      </w:r>
      <w:r w:rsidR="0092149A">
        <w:t>LAC</w:t>
      </w:r>
      <w:r w:rsidRPr="0025647D">
        <w:t xml:space="preserve"> believe they can succeed and aspire to further and higher education</w:t>
      </w:r>
    </w:p>
    <w:p w14:paraId="7FEE1209" w14:textId="400CB4C9" w:rsidR="00E32D88" w:rsidRPr="0025647D" w:rsidRDefault="007F42B0" w:rsidP="00402D97">
      <w:pPr>
        <w:pStyle w:val="Normal1"/>
        <w:numPr>
          <w:ilvl w:val="0"/>
          <w:numId w:val="28"/>
        </w:numPr>
        <w:spacing w:after="0" w:line="240" w:lineRule="auto"/>
        <w:ind w:left="0"/>
        <w:contextualSpacing/>
      </w:pPr>
      <w:r w:rsidRPr="0025647D">
        <w:t xml:space="preserve">Promote a culture in which </w:t>
      </w:r>
      <w:r w:rsidR="0092149A">
        <w:t>LAC</w:t>
      </w:r>
      <w:r w:rsidRPr="0025647D">
        <w:t xml:space="preserve"> are able to discuss their progress and be involved in setting their own targets, have their views taken seriously and are supported to take responsibility for their own learning</w:t>
      </w:r>
    </w:p>
    <w:p w14:paraId="6B36D9A7" w14:textId="1BCBB1D3" w:rsidR="00E32D88" w:rsidRPr="0025647D" w:rsidRDefault="007F42B0" w:rsidP="00402D97">
      <w:pPr>
        <w:pStyle w:val="Normal1"/>
        <w:numPr>
          <w:ilvl w:val="0"/>
          <w:numId w:val="28"/>
        </w:numPr>
        <w:spacing w:after="0" w:line="240" w:lineRule="auto"/>
        <w:ind w:left="0"/>
        <w:contextualSpacing/>
      </w:pPr>
      <w:r w:rsidRPr="0025647D">
        <w:t xml:space="preserve">Be a source of advice for teachers at school about differentiated teaching strategies appropriate for individual </w:t>
      </w:r>
      <w:r w:rsidR="00315612">
        <w:rPr>
          <w:rFonts w:asciiTheme="minorHAnsi" w:hAnsiTheme="minorHAnsi" w:cstheme="minorHAnsi"/>
          <w:color w:val="auto"/>
        </w:rPr>
        <w:t>students</w:t>
      </w:r>
      <w:r w:rsidRPr="0025647D">
        <w:t xml:space="preserve"> who are looked after</w:t>
      </w:r>
    </w:p>
    <w:p w14:paraId="3248DB92" w14:textId="2A0BE099" w:rsidR="00E32D88" w:rsidRPr="0025647D" w:rsidRDefault="007F42B0" w:rsidP="00402D97">
      <w:pPr>
        <w:pStyle w:val="Normal1"/>
        <w:numPr>
          <w:ilvl w:val="0"/>
          <w:numId w:val="28"/>
        </w:numPr>
        <w:spacing w:after="0" w:line="240" w:lineRule="auto"/>
        <w:ind w:left="0"/>
        <w:contextualSpacing/>
      </w:pPr>
      <w:r w:rsidRPr="0025647D">
        <w:t xml:space="preserve">Make sure the school makes full use of Assessment for Learning (AfL) approaches to improve the short and medium term progress of </w:t>
      </w:r>
      <w:r w:rsidR="0092149A">
        <w:t xml:space="preserve">LAC </w:t>
      </w:r>
      <w:r w:rsidRPr="0025647D">
        <w:t>and help them and their teachers understand where they are in their learning, where they need to go and how to get there</w:t>
      </w:r>
    </w:p>
    <w:p w14:paraId="301C4C47" w14:textId="729A8E12" w:rsidR="00E32D88" w:rsidRPr="0025647D" w:rsidRDefault="007F42B0" w:rsidP="00402D97">
      <w:pPr>
        <w:pStyle w:val="Normal1"/>
        <w:numPr>
          <w:ilvl w:val="0"/>
          <w:numId w:val="28"/>
        </w:numPr>
        <w:spacing w:after="0" w:line="240" w:lineRule="auto"/>
        <w:ind w:left="0"/>
        <w:contextualSpacing/>
      </w:pPr>
      <w:r w:rsidRPr="0025647D">
        <w:t xml:space="preserve">Make sure that </w:t>
      </w:r>
      <w:r w:rsidR="0092149A">
        <w:t xml:space="preserve">LAC </w:t>
      </w:r>
      <w:r w:rsidRPr="0025647D">
        <w:t xml:space="preserve">are prioritised in any selection of </w:t>
      </w:r>
      <w:r w:rsidR="00315612">
        <w:rPr>
          <w:rFonts w:asciiTheme="minorHAnsi" w:hAnsiTheme="minorHAnsi" w:cstheme="minorHAnsi"/>
          <w:color w:val="auto"/>
        </w:rPr>
        <w:t>students</w:t>
      </w:r>
      <w:r w:rsidRPr="0025647D">
        <w:t xml:space="preserve"> who would benefit from one-to-one tuition and that they have access to academic focused study support</w:t>
      </w:r>
    </w:p>
    <w:p w14:paraId="48A70A46" w14:textId="1E3E31DE" w:rsidR="00E32D88" w:rsidRPr="0025647D" w:rsidRDefault="007F42B0" w:rsidP="00402D97">
      <w:pPr>
        <w:pStyle w:val="Normal1"/>
        <w:numPr>
          <w:ilvl w:val="0"/>
          <w:numId w:val="28"/>
        </w:numPr>
        <w:spacing w:after="0" w:line="240" w:lineRule="auto"/>
        <w:ind w:left="0"/>
        <w:contextualSpacing/>
      </w:pPr>
      <w:r w:rsidRPr="0025647D">
        <w:t xml:space="preserve">Promote good home-school links through contact with the child’s carer about how they can support his or her progress by paying </w:t>
      </w:r>
      <w:r w:rsidR="00AF62C0" w:rsidRPr="0025647D">
        <w:t>attention</w:t>
      </w:r>
      <w:r w:rsidRPr="0025647D">
        <w:t xml:space="preserve"> to effective communication with carers. In particular, they should make sure that carers understand the potential value of one-to-one tuition and are equipped to engage with it at home</w:t>
      </w:r>
    </w:p>
    <w:p w14:paraId="3A6F7B7C" w14:textId="604C8FD6" w:rsidR="00E32D88" w:rsidRPr="0025647D" w:rsidRDefault="007F42B0" w:rsidP="00402D97">
      <w:pPr>
        <w:pStyle w:val="Normal1"/>
        <w:numPr>
          <w:ilvl w:val="0"/>
          <w:numId w:val="28"/>
        </w:numPr>
        <w:spacing w:after="0" w:line="240" w:lineRule="auto"/>
        <w:ind w:left="0"/>
        <w:contextualSpacing/>
      </w:pPr>
      <w:r w:rsidRPr="0025647D">
        <w:t xml:space="preserve">Have lead responsibility for the development and implementation of the child’s PEP within school in partnership with others as </w:t>
      </w:r>
      <w:r w:rsidR="0092149A" w:rsidRPr="0025647D">
        <w:t>necessary.</w:t>
      </w:r>
      <w:r w:rsidRPr="0025647D">
        <w:br w:type="page"/>
      </w:r>
    </w:p>
    <w:p w14:paraId="61E11232" w14:textId="191EFAA6" w:rsidR="00E32D88" w:rsidRDefault="007F42B0">
      <w:pPr>
        <w:pStyle w:val="Normal1"/>
        <w:rPr>
          <w:b/>
          <w:sz w:val="24"/>
          <w:szCs w:val="24"/>
        </w:rPr>
      </w:pPr>
      <w:bookmarkStart w:id="90" w:name="Appendix14"/>
      <w:bookmarkEnd w:id="90"/>
      <w:r w:rsidRPr="0025647D">
        <w:rPr>
          <w:b/>
          <w:sz w:val="24"/>
          <w:szCs w:val="24"/>
        </w:rPr>
        <w:lastRenderedPageBreak/>
        <w:t>APPENDIX 14</w:t>
      </w:r>
    </w:p>
    <w:p w14:paraId="54826AF3" w14:textId="02347B87" w:rsidR="00EE0CA5" w:rsidRDefault="00EE0CA5">
      <w:pPr>
        <w:pStyle w:val="Normal1"/>
        <w:rPr>
          <w:b/>
          <w:sz w:val="24"/>
          <w:szCs w:val="24"/>
        </w:rPr>
      </w:pPr>
      <w:r>
        <w:rPr>
          <w:b/>
          <w:sz w:val="24"/>
          <w:szCs w:val="24"/>
        </w:rPr>
        <w:t xml:space="preserve">Quick Guide to making a referral </w:t>
      </w:r>
    </w:p>
    <w:p w14:paraId="2C245C57" w14:textId="6841C726" w:rsidR="007B35C6" w:rsidRDefault="007B35C6" w:rsidP="007B35C6">
      <w:pPr>
        <w:pStyle w:val="Normal1"/>
        <w:spacing w:after="0"/>
        <w:contextualSpacing/>
        <w:jc w:val="both"/>
        <w:rPr>
          <w:b/>
        </w:rPr>
      </w:pPr>
      <w:r w:rsidRPr="0025647D">
        <w:rPr>
          <w:noProof/>
          <w:lang w:eastAsia="en-GB"/>
        </w:rPr>
        <mc:AlternateContent>
          <mc:Choice Requires="wps">
            <w:drawing>
              <wp:anchor distT="0" distB="0" distL="114300" distR="114300" simplePos="0" relativeHeight="251761664" behindDoc="0" locked="0" layoutInCell="1" hidden="0" allowOverlap="1" wp14:anchorId="6E76482E" wp14:editId="5E2A158C">
                <wp:simplePos x="0" y="0"/>
                <wp:positionH relativeFrom="margin">
                  <wp:posOffset>-342900</wp:posOffset>
                </wp:positionH>
                <wp:positionV relativeFrom="paragraph">
                  <wp:posOffset>7099300</wp:posOffset>
                </wp:positionV>
                <wp:extent cx="7143750" cy="2298700"/>
                <wp:effectExtent l="0" t="0" r="19050" b="25400"/>
                <wp:wrapNone/>
                <wp:docPr id="62" name="Rectangle 62"/>
                <wp:cNvGraphicFramePr/>
                <a:graphic xmlns:a="http://schemas.openxmlformats.org/drawingml/2006/main">
                  <a:graphicData uri="http://schemas.microsoft.com/office/word/2010/wordprocessingShape">
                    <wps:wsp>
                      <wps:cNvSpPr/>
                      <wps:spPr>
                        <a:xfrm>
                          <a:off x="0" y="0"/>
                          <a:ext cx="7143750" cy="2298700"/>
                        </a:xfrm>
                        <a:prstGeom prst="rect">
                          <a:avLst/>
                        </a:prstGeom>
                        <a:solidFill>
                          <a:schemeClr val="accent1"/>
                        </a:solidFill>
                        <a:ln w="25400" cap="flat" cmpd="sng">
                          <a:solidFill>
                            <a:srgbClr val="395E89"/>
                          </a:solidFill>
                          <a:prstDash val="solid"/>
                          <a:round/>
                          <a:headEnd type="none" w="med" len="med"/>
                          <a:tailEnd type="none" w="med" len="med"/>
                        </a:ln>
                      </wps:spPr>
                      <wps:txbx>
                        <w:txbxContent>
                          <w:p w14:paraId="1D3C6E43" w14:textId="77777777" w:rsidR="00BE6D29" w:rsidRPr="00DD66B3" w:rsidRDefault="00BE6D29"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At the end of the call you should know what is going to happen next, the timescales for action and what your role in this will be. When making a referral </w:t>
                            </w:r>
                            <w:r w:rsidRPr="0084734F">
                              <w:rPr>
                                <w:rFonts w:asciiTheme="minorHAnsi" w:eastAsia="Arimo" w:hAnsiTheme="minorHAnsi" w:cstheme="minorHAnsi"/>
                                <w:b/>
                                <w:bCs/>
                                <w:sz w:val="20"/>
                              </w:rPr>
                              <w:t xml:space="preserve">refer to </w:t>
                            </w:r>
                            <w:hyperlink r:id="rId156" w:history="1">
                              <w:r w:rsidRPr="0084734F">
                                <w:rPr>
                                  <w:rStyle w:val="Hyperlink"/>
                                  <w:rFonts w:asciiTheme="minorHAnsi" w:eastAsia="Arimo" w:hAnsiTheme="minorHAnsi" w:cstheme="minorHAnsi"/>
                                  <w:b/>
                                  <w:bCs/>
                                  <w:sz w:val="20"/>
                                </w:rPr>
                                <w:t>Useful information when making a Child Protection referral</w:t>
                              </w:r>
                            </w:hyperlink>
                            <w:r w:rsidRPr="00DD66B3">
                              <w:rPr>
                                <w:rFonts w:asciiTheme="minorHAnsi" w:eastAsia="Arimo" w:hAnsiTheme="minorHAnsi" w:cstheme="minorHAnsi"/>
                                <w:b/>
                                <w:bCs/>
                                <w:sz w:val="20"/>
                              </w:rPr>
                              <w:t xml:space="preserve"> </w:t>
                            </w:r>
                          </w:p>
                          <w:p w14:paraId="325EBE9B" w14:textId="77777777" w:rsidR="00BE6D29" w:rsidRPr="00DD66B3" w:rsidRDefault="00BE6D29" w:rsidP="007B35C6">
                            <w:pPr>
                              <w:spacing w:after="0" w:line="240" w:lineRule="auto"/>
                              <w:textDirection w:val="btLr"/>
                              <w:rPr>
                                <w:rFonts w:asciiTheme="minorHAnsi" w:eastAsia="Arimo" w:hAnsiTheme="minorHAnsi" w:cstheme="minorHAnsi"/>
                                <w:b/>
                                <w:bCs/>
                                <w:sz w:val="20"/>
                              </w:rPr>
                            </w:pPr>
                            <w:bookmarkStart w:id="91" w:name="_Hlk48742640"/>
                            <w:r w:rsidRPr="00DD66B3">
                              <w:rPr>
                                <w:rFonts w:asciiTheme="minorHAnsi" w:eastAsia="Arimo" w:hAnsiTheme="minorHAnsi" w:cstheme="minorHAnsi"/>
                                <w:b/>
                                <w:bCs/>
                                <w:sz w:val="20"/>
                              </w:rPr>
                              <w:t xml:space="preserve">If the </w:t>
                            </w:r>
                            <w:r>
                              <w:rPr>
                                <w:rFonts w:asciiTheme="minorHAnsi" w:eastAsia="Arimo" w:hAnsiTheme="minorHAnsi" w:cstheme="minorHAnsi"/>
                                <w:b/>
                                <w:bCs/>
                                <w:sz w:val="20"/>
                              </w:rPr>
                              <w:t xml:space="preserve">Integrated Front Door </w:t>
                            </w:r>
                            <w:r w:rsidRPr="00DD66B3">
                              <w:rPr>
                                <w:rFonts w:asciiTheme="minorHAnsi" w:eastAsia="Arimo" w:hAnsiTheme="minorHAnsi" w:cstheme="minorHAnsi"/>
                                <w:b/>
                                <w:bCs/>
                                <w:sz w:val="20"/>
                              </w:rPr>
                              <w:t xml:space="preserve">does not agree that social work involvement is needed you should listen to their reasoning for this and their advice about alternative action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including recommendations to use early</w:t>
                            </w:r>
                            <w:r w:rsidRPr="00DD66B3">
                              <w:rPr>
                                <w:rFonts w:asciiTheme="minorHAnsi" w:hAnsiTheme="minorHAnsi" w:cstheme="minorHAnsi"/>
                                <w:b/>
                                <w:bCs/>
                              </w:rPr>
                              <w:t xml:space="preserve"> </w:t>
                            </w:r>
                            <w:r w:rsidRPr="00DD66B3">
                              <w:rPr>
                                <w:rFonts w:asciiTheme="minorHAnsi" w:eastAsia="Arimo" w:hAnsiTheme="minorHAnsi" w:cstheme="minorHAnsi"/>
                                <w:b/>
                                <w:bCs/>
                                <w:sz w:val="20"/>
                              </w:rPr>
                              <w:t xml:space="preserve">help processes; if at the end of this you still do not agree then you should </w:t>
                            </w:r>
                            <w:r w:rsidRPr="0084734F">
                              <w:rPr>
                                <w:rFonts w:asciiTheme="minorHAnsi" w:eastAsia="Arimo" w:hAnsiTheme="minorHAnsi" w:cstheme="minorHAnsi"/>
                                <w:b/>
                                <w:bCs/>
                                <w:sz w:val="20"/>
                              </w:rPr>
                              <w:t xml:space="preserve">refer to </w:t>
                            </w:r>
                            <w:r w:rsidRPr="00EC6961">
                              <w:rPr>
                                <w:rFonts w:asciiTheme="minorHAnsi" w:eastAsia="Arimo" w:hAnsiTheme="minorHAnsi" w:cstheme="minorHAnsi"/>
                                <w:b/>
                                <w:bCs/>
                                <w:sz w:val="20"/>
                              </w:rPr>
                              <w:t>Greater</w:t>
                            </w:r>
                            <w:r w:rsidRPr="0084734F">
                              <w:rPr>
                                <w:rFonts w:asciiTheme="minorHAnsi" w:eastAsia="Arimo" w:hAnsiTheme="minorHAnsi" w:cstheme="minorHAnsi"/>
                                <w:b/>
                                <w:bCs/>
                                <w:sz w:val="20"/>
                              </w:rPr>
                              <w:t xml:space="preserve"> Manchester guidance on</w:t>
                            </w:r>
                            <w:r>
                              <w:rPr>
                                <w:rFonts w:asciiTheme="minorHAnsi" w:eastAsia="Arimo" w:hAnsiTheme="minorHAnsi" w:cstheme="minorHAnsi"/>
                                <w:b/>
                                <w:bCs/>
                                <w:sz w:val="20"/>
                              </w:rPr>
                              <w:t xml:space="preserve"> Escalation and </w:t>
                            </w:r>
                            <w:r w:rsidRPr="0084734F">
                              <w:rPr>
                                <w:rFonts w:asciiTheme="minorHAnsi" w:eastAsia="Arimo" w:hAnsiTheme="minorHAnsi" w:cstheme="minorHAnsi"/>
                                <w:b/>
                                <w:bCs/>
                                <w:sz w:val="20"/>
                              </w:rPr>
                              <w:t xml:space="preserve"> </w:t>
                            </w:r>
                            <w:hyperlink r:id="rId157" w:anchor="resolve" w:history="1">
                              <w:r w:rsidRPr="0084734F">
                                <w:rPr>
                                  <w:rStyle w:val="Hyperlink"/>
                                  <w:rFonts w:asciiTheme="minorHAnsi" w:eastAsia="Arimo" w:hAnsiTheme="minorHAnsi" w:cstheme="minorHAnsi"/>
                                  <w:b/>
                                  <w:bCs/>
                                  <w:sz w:val="20"/>
                                </w:rPr>
                                <w:t>Resolving professional differences</w:t>
                              </w:r>
                            </w:hyperlink>
                            <w:r>
                              <w:rPr>
                                <w:rStyle w:val="Hyperlink"/>
                                <w:rFonts w:asciiTheme="minorHAnsi" w:eastAsia="Arimo" w:hAnsiTheme="minorHAnsi" w:cstheme="minorHAnsi"/>
                                <w:b/>
                                <w:bCs/>
                                <w:sz w:val="20"/>
                              </w:rPr>
                              <w:t>.</w:t>
                            </w:r>
                            <w:r w:rsidRPr="0084734F">
                              <w:rPr>
                                <w:rFonts w:asciiTheme="minorHAnsi" w:eastAsia="Arimo" w:hAnsiTheme="minorHAnsi" w:cstheme="minorHAnsi"/>
                                <w:b/>
                                <w:bCs/>
                                <w:sz w:val="20"/>
                              </w:rPr>
                              <w:t xml:space="preserve"> </w:t>
                            </w:r>
                            <w:bookmarkEnd w:id="91"/>
                          </w:p>
                          <w:p w14:paraId="77C317F9" w14:textId="77777777" w:rsidR="00BE6D29" w:rsidRPr="00DD66B3" w:rsidRDefault="00BE6D29"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You should ensure that the child and their family continues to be supported and kept safe while awaiting resolution</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p>
                          <w:p w14:paraId="127B993B" w14:textId="6CDAB5F9" w:rsidR="00BE6D29" w:rsidRPr="00DD66B3" w:rsidRDefault="00BE6D29"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t>
                            </w:r>
                            <w:r>
                              <w:rPr>
                                <w:rFonts w:asciiTheme="minorHAnsi" w:eastAsia="Arimo" w:hAnsiTheme="minorHAnsi" w:cstheme="minorHAnsi"/>
                                <w:b/>
                                <w:bCs/>
                                <w:sz w:val="20"/>
                              </w:rPr>
                              <w:t xml:space="preserve">with the Early Help Access Point </w:t>
                            </w:r>
                            <w:r w:rsidRPr="00DD66B3">
                              <w:rPr>
                                <w:rFonts w:asciiTheme="minorHAnsi" w:eastAsia="Arimo" w:hAnsiTheme="minorHAnsi" w:cstheme="minorHAnsi"/>
                                <w:b/>
                                <w:bCs/>
                                <w:sz w:val="20"/>
                              </w:rPr>
                              <w:t>who will let you know and share details of the</w:t>
                            </w:r>
                            <w:r>
                              <w:rPr>
                                <w:rFonts w:asciiTheme="minorHAnsi" w:hAnsiTheme="minorHAnsi" w:cstheme="minorHAnsi"/>
                                <w:b/>
                                <w:bCs/>
                              </w:rPr>
                              <w:t xml:space="preserve"> </w:t>
                            </w:r>
                            <w:r w:rsidRPr="00DD66B3">
                              <w:rPr>
                                <w:rFonts w:asciiTheme="minorHAnsi" w:eastAsia="Arimo" w:hAnsiTheme="minorHAnsi" w:cstheme="minorHAnsi"/>
                                <w:b/>
                                <w:bCs/>
                                <w:sz w:val="20"/>
                              </w:rPr>
                              <w:t xml:space="preserve">Lead Professional where one is identified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it would be good practice to share this information with the Lead Professional</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w:t>
                            </w:r>
                            <w:r w:rsidRPr="001019A0">
                              <w:rPr>
                                <w:rFonts w:asciiTheme="minorHAnsi" w:eastAsia="Arimo" w:hAnsiTheme="minorHAnsi" w:cstheme="minorHAnsi"/>
                                <w:b/>
                                <w:bCs/>
                                <w:sz w:val="20"/>
                              </w:rPr>
                              <w:t>.</w:t>
                            </w:r>
                            <w:r w:rsidRPr="001019A0">
                              <w:rPr>
                                <w:rFonts w:asciiTheme="minorHAnsi" w:eastAsia="Arial-BoldMT" w:hAnsiTheme="minorHAnsi" w:cstheme="minorHAnsi"/>
                                <w:b/>
                                <w:bCs/>
                                <w:sz w:val="20"/>
                              </w:rPr>
                              <w:t xml:space="preserve"> Remember </w:t>
                            </w:r>
                            <w:r w:rsidRPr="001019A0">
                              <w:rPr>
                                <w:rFonts w:asciiTheme="minorHAnsi" w:eastAsia="Arimo" w:hAnsiTheme="minorHAnsi" w:cstheme="minorHAnsi"/>
                                <w:b/>
                                <w:bCs/>
                                <w:sz w:val="20"/>
                              </w:rPr>
                              <w:t xml:space="preserve">to also send a secure copy to the Early Help team at  </w:t>
                            </w:r>
                            <w:r>
                              <w:rPr>
                                <w:rFonts w:asciiTheme="minorHAnsi" w:eastAsia="Arimo" w:hAnsiTheme="minorHAnsi" w:cstheme="minorHAnsi"/>
                                <w:b/>
                                <w:bCs/>
                                <w:color w:val="0000FF"/>
                                <w:sz w:val="20"/>
                                <w:u w:val="single"/>
                              </w:rPr>
                              <w:t>ISA</w:t>
                            </w:r>
                            <w:r w:rsidRPr="001019A0">
                              <w:rPr>
                                <w:rFonts w:asciiTheme="minorHAnsi" w:eastAsia="Arimo" w:hAnsiTheme="minorHAnsi" w:cstheme="minorHAnsi"/>
                                <w:b/>
                                <w:bCs/>
                                <w:color w:val="0000FF"/>
                                <w:sz w:val="20"/>
                                <w:u w:val="single"/>
                              </w:rPr>
                              <w:t>@bolton.gov.uk</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E76482E" id="Rectangle 62" o:spid="_x0000_s1047" style="position:absolute;left:0;text-align:left;margin-left:-27pt;margin-top:559pt;width:562.5pt;height:18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" fillcolor="#4f81bd [3204]" strokecolor="#395e89" strokeweight="2pt">
                <v:stroke joinstyle="round"/>
                <v:textbox inset="2.53958mm,1.2694mm,2.53958mm,1.2694mm">
                  <w:txbxContent>
                    <w:p w14:paraId="1D3C6E43" w14:textId="77777777" w:rsidR="00BE6D29" w:rsidRPr="00DD66B3" w:rsidRDefault="00BE6D29"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At the end of the call you should know what is going to happen next, the timescales for action and what your role in this will be. When making a referral </w:t>
                      </w:r>
                      <w:r w:rsidRPr="0084734F">
                        <w:rPr>
                          <w:rFonts w:asciiTheme="minorHAnsi" w:eastAsia="Arimo" w:hAnsiTheme="minorHAnsi" w:cstheme="minorHAnsi"/>
                          <w:b/>
                          <w:bCs/>
                          <w:sz w:val="20"/>
                        </w:rPr>
                        <w:t xml:space="preserve">refer to </w:t>
                      </w:r>
                      <w:hyperlink r:id="rId158" w:history="1">
                        <w:r w:rsidRPr="0084734F">
                          <w:rPr>
                            <w:rStyle w:val="Hyperlink"/>
                            <w:rFonts w:asciiTheme="minorHAnsi" w:eastAsia="Arimo" w:hAnsiTheme="minorHAnsi" w:cstheme="minorHAnsi"/>
                            <w:b/>
                            <w:bCs/>
                            <w:sz w:val="20"/>
                          </w:rPr>
                          <w:t>Useful information when making a Child Protection referral</w:t>
                        </w:r>
                      </w:hyperlink>
                      <w:r w:rsidRPr="00DD66B3">
                        <w:rPr>
                          <w:rFonts w:asciiTheme="minorHAnsi" w:eastAsia="Arimo" w:hAnsiTheme="minorHAnsi" w:cstheme="minorHAnsi"/>
                          <w:b/>
                          <w:bCs/>
                          <w:sz w:val="20"/>
                        </w:rPr>
                        <w:t xml:space="preserve"> </w:t>
                      </w:r>
                    </w:p>
                    <w:p w14:paraId="325EBE9B" w14:textId="77777777" w:rsidR="00BE6D29" w:rsidRPr="00DD66B3" w:rsidRDefault="00BE6D29" w:rsidP="007B35C6">
                      <w:pPr>
                        <w:spacing w:after="0" w:line="240" w:lineRule="auto"/>
                        <w:textDirection w:val="btLr"/>
                        <w:rPr>
                          <w:rFonts w:asciiTheme="minorHAnsi" w:eastAsia="Arimo" w:hAnsiTheme="minorHAnsi" w:cstheme="minorHAnsi"/>
                          <w:b/>
                          <w:bCs/>
                          <w:sz w:val="20"/>
                        </w:rPr>
                      </w:pPr>
                      <w:bookmarkStart w:id="91" w:name="_Hlk48742640"/>
                      <w:r w:rsidRPr="00DD66B3">
                        <w:rPr>
                          <w:rFonts w:asciiTheme="minorHAnsi" w:eastAsia="Arimo" w:hAnsiTheme="minorHAnsi" w:cstheme="minorHAnsi"/>
                          <w:b/>
                          <w:bCs/>
                          <w:sz w:val="20"/>
                        </w:rPr>
                        <w:t xml:space="preserve">If the </w:t>
                      </w:r>
                      <w:r>
                        <w:rPr>
                          <w:rFonts w:asciiTheme="minorHAnsi" w:eastAsia="Arimo" w:hAnsiTheme="minorHAnsi" w:cstheme="minorHAnsi"/>
                          <w:b/>
                          <w:bCs/>
                          <w:sz w:val="20"/>
                        </w:rPr>
                        <w:t xml:space="preserve">Integrated Front Door </w:t>
                      </w:r>
                      <w:r w:rsidRPr="00DD66B3">
                        <w:rPr>
                          <w:rFonts w:asciiTheme="minorHAnsi" w:eastAsia="Arimo" w:hAnsiTheme="minorHAnsi" w:cstheme="minorHAnsi"/>
                          <w:b/>
                          <w:bCs/>
                          <w:sz w:val="20"/>
                        </w:rPr>
                        <w:t xml:space="preserve">does not agree that social work involvement is needed you should listen to their reasoning for this and their advice about alternative action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including recommendations to use early</w:t>
                      </w:r>
                      <w:r w:rsidRPr="00DD66B3">
                        <w:rPr>
                          <w:rFonts w:asciiTheme="minorHAnsi" w:hAnsiTheme="minorHAnsi" w:cstheme="minorHAnsi"/>
                          <w:b/>
                          <w:bCs/>
                        </w:rPr>
                        <w:t xml:space="preserve"> </w:t>
                      </w:r>
                      <w:r w:rsidRPr="00DD66B3">
                        <w:rPr>
                          <w:rFonts w:asciiTheme="minorHAnsi" w:eastAsia="Arimo" w:hAnsiTheme="minorHAnsi" w:cstheme="minorHAnsi"/>
                          <w:b/>
                          <w:bCs/>
                          <w:sz w:val="20"/>
                        </w:rPr>
                        <w:t xml:space="preserve">help processes; if at the end of this you still do not agree then you should </w:t>
                      </w:r>
                      <w:r w:rsidRPr="0084734F">
                        <w:rPr>
                          <w:rFonts w:asciiTheme="minorHAnsi" w:eastAsia="Arimo" w:hAnsiTheme="minorHAnsi" w:cstheme="minorHAnsi"/>
                          <w:b/>
                          <w:bCs/>
                          <w:sz w:val="20"/>
                        </w:rPr>
                        <w:t xml:space="preserve">refer to </w:t>
                      </w:r>
                      <w:r w:rsidRPr="00EC6961">
                        <w:rPr>
                          <w:rFonts w:asciiTheme="minorHAnsi" w:eastAsia="Arimo" w:hAnsiTheme="minorHAnsi" w:cstheme="minorHAnsi"/>
                          <w:b/>
                          <w:bCs/>
                          <w:sz w:val="20"/>
                        </w:rPr>
                        <w:t>Greater</w:t>
                      </w:r>
                      <w:r w:rsidRPr="0084734F">
                        <w:rPr>
                          <w:rFonts w:asciiTheme="minorHAnsi" w:eastAsia="Arimo" w:hAnsiTheme="minorHAnsi" w:cstheme="minorHAnsi"/>
                          <w:b/>
                          <w:bCs/>
                          <w:sz w:val="20"/>
                        </w:rPr>
                        <w:t xml:space="preserve"> Manchester guidance on</w:t>
                      </w:r>
                      <w:r>
                        <w:rPr>
                          <w:rFonts w:asciiTheme="minorHAnsi" w:eastAsia="Arimo" w:hAnsiTheme="minorHAnsi" w:cstheme="minorHAnsi"/>
                          <w:b/>
                          <w:bCs/>
                          <w:sz w:val="20"/>
                        </w:rPr>
                        <w:t xml:space="preserve"> Escalation and </w:t>
                      </w:r>
                      <w:r w:rsidRPr="0084734F">
                        <w:rPr>
                          <w:rFonts w:asciiTheme="minorHAnsi" w:eastAsia="Arimo" w:hAnsiTheme="minorHAnsi" w:cstheme="minorHAnsi"/>
                          <w:b/>
                          <w:bCs/>
                          <w:sz w:val="20"/>
                        </w:rPr>
                        <w:t xml:space="preserve"> </w:t>
                      </w:r>
                      <w:hyperlink r:id="rId159" w:anchor="resolve" w:history="1">
                        <w:r w:rsidRPr="0084734F">
                          <w:rPr>
                            <w:rStyle w:val="Hyperlink"/>
                            <w:rFonts w:asciiTheme="minorHAnsi" w:eastAsia="Arimo" w:hAnsiTheme="minorHAnsi" w:cstheme="minorHAnsi"/>
                            <w:b/>
                            <w:bCs/>
                            <w:sz w:val="20"/>
                          </w:rPr>
                          <w:t>Resolving professional differences</w:t>
                        </w:r>
                      </w:hyperlink>
                      <w:r>
                        <w:rPr>
                          <w:rStyle w:val="Hyperlink"/>
                          <w:rFonts w:asciiTheme="minorHAnsi" w:eastAsia="Arimo" w:hAnsiTheme="minorHAnsi" w:cstheme="minorHAnsi"/>
                          <w:b/>
                          <w:bCs/>
                          <w:sz w:val="20"/>
                        </w:rPr>
                        <w:t>.</w:t>
                      </w:r>
                      <w:r w:rsidRPr="0084734F">
                        <w:rPr>
                          <w:rFonts w:asciiTheme="minorHAnsi" w:eastAsia="Arimo" w:hAnsiTheme="minorHAnsi" w:cstheme="minorHAnsi"/>
                          <w:b/>
                          <w:bCs/>
                          <w:sz w:val="20"/>
                        </w:rPr>
                        <w:t xml:space="preserve"> </w:t>
                      </w:r>
                      <w:bookmarkEnd w:id="91"/>
                    </w:p>
                    <w:p w14:paraId="77C317F9" w14:textId="77777777" w:rsidR="00BE6D29" w:rsidRPr="00DD66B3" w:rsidRDefault="00BE6D29"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You should ensure that the child and their family continues to be supported and kept safe while awaiting resolution</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p>
                    <w:p w14:paraId="127B993B" w14:textId="6CDAB5F9" w:rsidR="00BE6D29" w:rsidRPr="00DD66B3" w:rsidRDefault="00BE6D29"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t>
                      </w:r>
                      <w:r>
                        <w:rPr>
                          <w:rFonts w:asciiTheme="minorHAnsi" w:eastAsia="Arimo" w:hAnsiTheme="minorHAnsi" w:cstheme="minorHAnsi"/>
                          <w:b/>
                          <w:bCs/>
                          <w:sz w:val="20"/>
                        </w:rPr>
                        <w:t xml:space="preserve">with the Early Help Access Point </w:t>
                      </w:r>
                      <w:r w:rsidRPr="00DD66B3">
                        <w:rPr>
                          <w:rFonts w:asciiTheme="minorHAnsi" w:eastAsia="Arimo" w:hAnsiTheme="minorHAnsi" w:cstheme="minorHAnsi"/>
                          <w:b/>
                          <w:bCs/>
                          <w:sz w:val="20"/>
                        </w:rPr>
                        <w:t>who will let you know and share details of the</w:t>
                      </w:r>
                      <w:r>
                        <w:rPr>
                          <w:rFonts w:asciiTheme="minorHAnsi" w:hAnsiTheme="minorHAnsi" w:cstheme="minorHAnsi"/>
                          <w:b/>
                          <w:bCs/>
                        </w:rPr>
                        <w:t xml:space="preserve"> </w:t>
                      </w:r>
                      <w:r w:rsidRPr="00DD66B3">
                        <w:rPr>
                          <w:rFonts w:asciiTheme="minorHAnsi" w:eastAsia="Arimo" w:hAnsiTheme="minorHAnsi" w:cstheme="minorHAnsi"/>
                          <w:b/>
                          <w:bCs/>
                          <w:sz w:val="20"/>
                        </w:rPr>
                        <w:t xml:space="preserve">Lead Professional where one is identified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it would be good practice to share this information with the Lead Professional</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w:t>
                      </w:r>
                      <w:r w:rsidRPr="001019A0">
                        <w:rPr>
                          <w:rFonts w:asciiTheme="minorHAnsi" w:eastAsia="Arimo" w:hAnsiTheme="minorHAnsi" w:cstheme="minorHAnsi"/>
                          <w:b/>
                          <w:bCs/>
                          <w:sz w:val="20"/>
                        </w:rPr>
                        <w:t>.</w:t>
                      </w:r>
                      <w:r w:rsidRPr="001019A0">
                        <w:rPr>
                          <w:rFonts w:asciiTheme="minorHAnsi" w:eastAsia="Arial-BoldMT" w:hAnsiTheme="minorHAnsi" w:cstheme="minorHAnsi"/>
                          <w:b/>
                          <w:bCs/>
                          <w:sz w:val="20"/>
                        </w:rPr>
                        <w:t xml:space="preserve"> Remember </w:t>
                      </w:r>
                      <w:r w:rsidRPr="001019A0">
                        <w:rPr>
                          <w:rFonts w:asciiTheme="minorHAnsi" w:eastAsia="Arimo" w:hAnsiTheme="minorHAnsi" w:cstheme="minorHAnsi"/>
                          <w:b/>
                          <w:bCs/>
                          <w:sz w:val="20"/>
                        </w:rPr>
                        <w:t xml:space="preserve">to also send a secure copy to the Early Help team </w:t>
                      </w:r>
                      <w:proofErr w:type="gramStart"/>
                      <w:r w:rsidRPr="001019A0">
                        <w:rPr>
                          <w:rFonts w:asciiTheme="minorHAnsi" w:eastAsia="Arimo" w:hAnsiTheme="minorHAnsi" w:cstheme="minorHAnsi"/>
                          <w:b/>
                          <w:bCs/>
                          <w:sz w:val="20"/>
                        </w:rPr>
                        <w:t xml:space="preserve">at  </w:t>
                      </w:r>
                      <w:r>
                        <w:rPr>
                          <w:rFonts w:asciiTheme="minorHAnsi" w:eastAsia="Arimo" w:hAnsiTheme="minorHAnsi" w:cstheme="minorHAnsi"/>
                          <w:b/>
                          <w:bCs/>
                          <w:color w:val="0000FF"/>
                          <w:sz w:val="20"/>
                          <w:u w:val="single"/>
                        </w:rPr>
                        <w:t>ISA</w:t>
                      </w:r>
                      <w:r w:rsidRPr="001019A0">
                        <w:rPr>
                          <w:rFonts w:asciiTheme="minorHAnsi" w:eastAsia="Arimo" w:hAnsiTheme="minorHAnsi" w:cstheme="minorHAnsi"/>
                          <w:b/>
                          <w:bCs/>
                          <w:color w:val="0000FF"/>
                          <w:sz w:val="20"/>
                          <w:u w:val="single"/>
                        </w:rPr>
                        <w:t>@bolton.gov.uk</w:t>
                      </w:r>
                      <w:proofErr w:type="gramEnd"/>
                    </w:p>
                  </w:txbxContent>
                </v:textbox>
                <w10:wrap anchorx="margin"/>
              </v:rect>
            </w:pict>
          </mc:Fallback>
        </mc:AlternateContent>
      </w:r>
      <w:r w:rsidRPr="0025647D">
        <w:rPr>
          <w:noProof/>
          <w:lang w:eastAsia="en-GB"/>
        </w:rPr>
        <mc:AlternateContent>
          <mc:Choice Requires="wps">
            <w:drawing>
              <wp:anchor distT="0" distB="0" distL="114300" distR="114300" simplePos="0" relativeHeight="251759616" behindDoc="0" locked="0" layoutInCell="1" hidden="0" allowOverlap="1" wp14:anchorId="298AB2BA" wp14:editId="48F7558C">
                <wp:simplePos x="0" y="0"/>
                <wp:positionH relativeFrom="margin">
                  <wp:posOffset>1765300</wp:posOffset>
                </wp:positionH>
                <wp:positionV relativeFrom="paragraph">
                  <wp:posOffset>5132070</wp:posOffset>
                </wp:positionV>
                <wp:extent cx="4673600" cy="1974850"/>
                <wp:effectExtent l="19050" t="19050" r="12700" b="25400"/>
                <wp:wrapNone/>
                <wp:docPr id="75" name="Rectangle 75"/>
                <wp:cNvGraphicFramePr/>
                <a:graphic xmlns:a="http://schemas.openxmlformats.org/drawingml/2006/main">
                  <a:graphicData uri="http://schemas.microsoft.com/office/word/2010/wordprocessingShape">
                    <wps:wsp>
                      <wps:cNvSpPr/>
                      <wps:spPr>
                        <a:xfrm>
                          <a:off x="0" y="0"/>
                          <a:ext cx="4673600" cy="1974850"/>
                        </a:xfrm>
                        <a:prstGeom prst="rect">
                          <a:avLst/>
                        </a:prstGeom>
                        <a:solidFill>
                          <a:schemeClr val="accent3"/>
                        </a:solidFill>
                        <a:ln w="38100" cap="flat" cmpd="sng">
                          <a:solidFill>
                            <a:schemeClr val="lt1"/>
                          </a:solidFill>
                          <a:prstDash val="solid"/>
                          <a:round/>
                          <a:headEnd type="none" w="med" len="med"/>
                          <a:tailEnd type="none" w="med" len="med"/>
                        </a:ln>
                      </wps:spPr>
                      <wps:txbx>
                        <w:txbxContent>
                          <w:p w14:paraId="2AB223F5" w14:textId="77777777" w:rsidR="00BE6D29" w:rsidRPr="00DD66B3" w:rsidRDefault="00BE6D29"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 xml:space="preserve">If at immediate risk telephone </w:t>
                            </w:r>
                            <w:r w:rsidRPr="00DD66B3">
                              <w:rPr>
                                <w:rFonts w:asciiTheme="minorHAnsi" w:eastAsia="Arial-BoldMT" w:hAnsiTheme="minorHAnsi" w:cstheme="minorHAnsi"/>
                                <w:b/>
                                <w:bCs/>
                                <w:sz w:val="20"/>
                              </w:rPr>
                              <w:t>01204 331500</w:t>
                            </w:r>
                          </w:p>
                          <w:p w14:paraId="0F1A3856" w14:textId="77777777" w:rsidR="00BE6D29" w:rsidRPr="00DD66B3" w:rsidRDefault="00BE6D29"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C</w:t>
                            </w:r>
                            <w:r w:rsidRPr="00DD66B3">
                              <w:rPr>
                                <w:rFonts w:asciiTheme="minorHAnsi" w:eastAsia="Arimo" w:hAnsiTheme="minorHAnsi" w:cstheme="minorHAnsi"/>
                                <w:b/>
                                <w:bCs/>
                                <w:sz w:val="20"/>
                              </w:rPr>
                              <w:t>learly state you are making a referral, this will avoid confusion</w:t>
                            </w:r>
                          </w:p>
                          <w:p w14:paraId="7BEFF5E8" w14:textId="77777777" w:rsidR="00BE6D29" w:rsidRDefault="00BE6D29"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Make sure you record who you are talking to, make sure you provide a clear account of your concerns and why you are contacting</w:t>
                            </w:r>
                            <w:r w:rsidRPr="00215586">
                              <w:t xml:space="preserve"> </w:t>
                            </w:r>
                            <w:r w:rsidRPr="00215586">
                              <w:rPr>
                                <w:b/>
                                <w:bCs/>
                                <w:sz w:val="20"/>
                                <w:szCs w:val="20"/>
                              </w:rPr>
                              <w:t>The Integrated Front Door</w:t>
                            </w:r>
                            <w:r w:rsidRPr="00DD66B3">
                              <w:rPr>
                                <w:rFonts w:asciiTheme="minorHAnsi" w:eastAsia="Arimo" w:hAnsiTheme="minorHAnsi" w:cstheme="minorHAnsi"/>
                                <w:b/>
                                <w:bCs/>
                                <w:sz w:val="20"/>
                              </w:rPr>
                              <w:t xml:space="preserve"> now.</w:t>
                            </w:r>
                            <w:r>
                              <w:rPr>
                                <w:rFonts w:asciiTheme="minorHAnsi" w:eastAsia="Arimo" w:hAnsiTheme="minorHAnsi" w:cstheme="minorHAnsi"/>
                                <w:b/>
                                <w:bCs/>
                                <w:sz w:val="20"/>
                              </w:rPr>
                              <w:t xml:space="preserve"> Follow up with the </w:t>
                            </w:r>
                            <w:hyperlink r:id="rId160" w:history="1">
                              <w:r w:rsidRPr="000E31D9">
                                <w:rPr>
                                  <w:rStyle w:val="Hyperlink"/>
                                  <w:b/>
                                  <w:bCs/>
                                  <w:sz w:val="20"/>
                                  <w:szCs w:val="20"/>
                                </w:rPr>
                                <w:t>Interagency Referral Form</w:t>
                              </w:r>
                            </w:hyperlink>
                            <w:r>
                              <w:rPr>
                                <w:rStyle w:val="Hyperlink"/>
                                <w:b/>
                                <w:bCs/>
                                <w:sz w:val="20"/>
                                <w:szCs w:val="20"/>
                              </w:rPr>
                              <w:t xml:space="preserve"> </w:t>
                            </w:r>
                            <w:r w:rsidRPr="00A44E2E">
                              <w:rPr>
                                <w:rStyle w:val="Hyperlink"/>
                                <w:b/>
                                <w:bCs/>
                                <w:color w:val="auto"/>
                                <w:sz w:val="20"/>
                                <w:szCs w:val="20"/>
                                <w:u w:val="none"/>
                              </w:rPr>
                              <w:t xml:space="preserve">within </w:t>
                            </w:r>
                            <w:r>
                              <w:rPr>
                                <w:rStyle w:val="Hyperlink"/>
                                <w:b/>
                                <w:bCs/>
                                <w:color w:val="auto"/>
                                <w:sz w:val="20"/>
                                <w:szCs w:val="20"/>
                                <w:u w:val="none"/>
                              </w:rPr>
                              <w:t>1 working day.</w:t>
                            </w:r>
                          </w:p>
                          <w:p w14:paraId="3FB9CE1A" w14:textId="77777777" w:rsidR="00BE6D29" w:rsidRDefault="00BE6D29" w:rsidP="007B35C6">
                            <w:pPr>
                              <w:pStyle w:val="Normal1"/>
                              <w:spacing w:after="240" w:line="240" w:lineRule="auto"/>
                              <w:rPr>
                                <w:rFonts w:asciiTheme="minorHAnsi" w:eastAsia="Arimo" w:hAnsiTheme="minorHAnsi" w:cstheme="minorHAnsi"/>
                                <w:b/>
                                <w:bCs/>
                                <w:sz w:val="20"/>
                              </w:rPr>
                            </w:pPr>
                          </w:p>
                          <w:p w14:paraId="562488FF" w14:textId="77777777" w:rsidR="00BE6D29" w:rsidRDefault="00BE6D29" w:rsidP="007B35C6">
                            <w:pPr>
                              <w:pStyle w:val="Normal1"/>
                              <w:spacing w:after="240" w:line="240" w:lineRule="auto"/>
                              <w:rPr>
                                <w:rStyle w:val="Hyperlink"/>
                                <w:b/>
                                <w:bCs/>
                                <w:color w:val="auto"/>
                                <w:sz w:val="20"/>
                                <w:szCs w:val="20"/>
                                <w:u w:val="none"/>
                              </w:rPr>
                            </w:pPr>
                            <w:r>
                              <w:rPr>
                                <w:rFonts w:asciiTheme="minorHAnsi" w:eastAsia="Arimo" w:hAnsiTheme="minorHAnsi" w:cstheme="minorHAnsi"/>
                                <w:b/>
                                <w:bCs/>
                                <w:sz w:val="20"/>
                              </w:rPr>
                              <w:t>If not at immediate risk</w:t>
                            </w:r>
                            <w:r>
                              <w:rPr>
                                <w:rStyle w:val="Hyperlink"/>
                              </w:rPr>
                              <w:t xml:space="preserve"> </w:t>
                            </w:r>
                            <w:r w:rsidRPr="00545F53">
                              <w:rPr>
                                <w:rStyle w:val="Hyperlink"/>
                                <w:b/>
                                <w:bCs/>
                                <w:color w:val="auto"/>
                                <w:sz w:val="20"/>
                                <w:szCs w:val="20"/>
                                <w:u w:val="none"/>
                              </w:rPr>
                              <w:t xml:space="preserve">complete the online </w:t>
                            </w:r>
                            <w:hyperlink r:id="rId161" w:history="1">
                              <w:r w:rsidRPr="000E31D9">
                                <w:rPr>
                                  <w:rStyle w:val="Hyperlink"/>
                                  <w:b/>
                                  <w:bCs/>
                                  <w:sz w:val="20"/>
                                  <w:szCs w:val="20"/>
                                </w:rPr>
                                <w:t>Interagency Referral Form</w:t>
                              </w:r>
                            </w:hyperlink>
                            <w:r w:rsidRPr="00545F53">
                              <w:rPr>
                                <w:rStyle w:val="Hyperlink"/>
                                <w:b/>
                                <w:bCs/>
                                <w:color w:val="auto"/>
                                <w:sz w:val="20"/>
                                <w:szCs w:val="20"/>
                                <w:u w:val="none"/>
                              </w:rPr>
                              <w:t xml:space="preserve"> </w:t>
                            </w:r>
                          </w:p>
                          <w:p w14:paraId="52A87866" w14:textId="77777777" w:rsidR="00BE6D29" w:rsidRPr="00545F53" w:rsidRDefault="00BE6D29" w:rsidP="007B35C6">
                            <w:pPr>
                              <w:pStyle w:val="Normal1"/>
                              <w:spacing w:after="240" w:line="240" w:lineRule="auto"/>
                              <w:rPr>
                                <w:b/>
                                <w:bCs/>
                                <w:color w:val="auto"/>
                                <w:sz w:val="20"/>
                                <w:szCs w:val="20"/>
                              </w:rPr>
                            </w:pPr>
                            <w:r>
                              <w:rPr>
                                <w:rStyle w:val="Hyperlink"/>
                                <w:b/>
                                <w:bCs/>
                                <w:color w:val="auto"/>
                                <w:sz w:val="20"/>
                                <w:szCs w:val="20"/>
                                <w:u w:val="none"/>
                              </w:rPr>
                              <w:t>You will receive a response to a referral within 24hrs. If you do not receive a response, you must contact the Integrated Front Door again. Record all action taken.</w:t>
                            </w:r>
                          </w:p>
                          <w:p w14:paraId="241FD220" w14:textId="77777777" w:rsidR="00BE6D29" w:rsidRPr="00DD66B3" w:rsidRDefault="00BE6D29" w:rsidP="007B35C6">
                            <w:pPr>
                              <w:spacing w:after="0" w:line="240" w:lineRule="auto"/>
                              <w:textDirection w:val="btLr"/>
                              <w:rPr>
                                <w:rFonts w:asciiTheme="minorHAnsi" w:hAnsiTheme="minorHAnsi" w:cstheme="minorHAnsi"/>
                                <w:b/>
                                <w:bCs/>
                              </w:rPr>
                            </w:pPr>
                          </w:p>
                          <w:p w14:paraId="73CCCCC5" w14:textId="77777777" w:rsidR="00BE6D29" w:rsidRPr="00DD66B3" w:rsidRDefault="00BE6D29" w:rsidP="007B35C6">
                            <w:pPr>
                              <w:spacing w:after="0" w:line="240" w:lineRule="auto"/>
                              <w:textDirection w:val="btLr"/>
                              <w:rPr>
                                <w:rFonts w:asciiTheme="minorHAnsi" w:hAnsiTheme="minorHAnsi" w:cstheme="minorHAnsi"/>
                                <w:b/>
                                <w:bCs/>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98AB2BA" id="Rectangle 75" o:spid="_x0000_s1048" style="position:absolute;left:0;text-align:left;margin-left:139pt;margin-top:404.1pt;width:368pt;height:155.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" fillcolor="#9bbb59 [3206]" strokecolor="white [3201]" strokeweight="3pt">
                <v:stroke joinstyle="round"/>
                <v:textbox inset="2.53958mm,1.2694mm,2.53958mm,1.2694mm">
                  <w:txbxContent>
                    <w:p w14:paraId="2AB223F5" w14:textId="77777777" w:rsidR="00BE6D29" w:rsidRPr="00DD66B3" w:rsidRDefault="00BE6D29"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 xml:space="preserve">If at immediate risk telephone </w:t>
                      </w:r>
                      <w:r w:rsidRPr="00DD66B3">
                        <w:rPr>
                          <w:rFonts w:asciiTheme="minorHAnsi" w:eastAsia="Arial-BoldMT" w:hAnsiTheme="minorHAnsi" w:cstheme="minorHAnsi"/>
                          <w:b/>
                          <w:bCs/>
                          <w:sz w:val="20"/>
                        </w:rPr>
                        <w:t>01204 331500</w:t>
                      </w:r>
                    </w:p>
                    <w:p w14:paraId="0F1A3856" w14:textId="77777777" w:rsidR="00BE6D29" w:rsidRPr="00DD66B3" w:rsidRDefault="00BE6D29"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C</w:t>
                      </w:r>
                      <w:r w:rsidRPr="00DD66B3">
                        <w:rPr>
                          <w:rFonts w:asciiTheme="minorHAnsi" w:eastAsia="Arimo" w:hAnsiTheme="minorHAnsi" w:cstheme="minorHAnsi"/>
                          <w:b/>
                          <w:bCs/>
                          <w:sz w:val="20"/>
                        </w:rPr>
                        <w:t>learly state you are making a referral, this will avoid confusion</w:t>
                      </w:r>
                    </w:p>
                    <w:p w14:paraId="7BEFF5E8" w14:textId="77777777" w:rsidR="00BE6D29" w:rsidRDefault="00BE6D29"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Make sure you record who you are talking to, make sure you provide a clear account of your concerns and why you are contacting</w:t>
                      </w:r>
                      <w:r w:rsidRPr="00215586">
                        <w:t xml:space="preserve"> </w:t>
                      </w:r>
                      <w:r w:rsidRPr="00215586">
                        <w:rPr>
                          <w:b/>
                          <w:bCs/>
                          <w:sz w:val="20"/>
                          <w:szCs w:val="20"/>
                        </w:rPr>
                        <w:t>The Integrated Front Door</w:t>
                      </w:r>
                      <w:r w:rsidRPr="00DD66B3">
                        <w:rPr>
                          <w:rFonts w:asciiTheme="minorHAnsi" w:eastAsia="Arimo" w:hAnsiTheme="minorHAnsi" w:cstheme="minorHAnsi"/>
                          <w:b/>
                          <w:bCs/>
                          <w:sz w:val="20"/>
                        </w:rPr>
                        <w:t xml:space="preserve"> now.</w:t>
                      </w:r>
                      <w:r>
                        <w:rPr>
                          <w:rFonts w:asciiTheme="minorHAnsi" w:eastAsia="Arimo" w:hAnsiTheme="minorHAnsi" w:cstheme="minorHAnsi"/>
                          <w:b/>
                          <w:bCs/>
                          <w:sz w:val="20"/>
                        </w:rPr>
                        <w:t xml:space="preserve"> Follow up with the </w:t>
                      </w:r>
                      <w:hyperlink r:id="rId162" w:history="1">
                        <w:r w:rsidRPr="000E31D9">
                          <w:rPr>
                            <w:rStyle w:val="Hyperlink"/>
                            <w:b/>
                            <w:bCs/>
                            <w:sz w:val="20"/>
                            <w:szCs w:val="20"/>
                          </w:rPr>
                          <w:t>Interagency Referral Form</w:t>
                        </w:r>
                      </w:hyperlink>
                      <w:r>
                        <w:rPr>
                          <w:rStyle w:val="Hyperlink"/>
                          <w:b/>
                          <w:bCs/>
                          <w:sz w:val="20"/>
                          <w:szCs w:val="20"/>
                        </w:rPr>
                        <w:t xml:space="preserve"> </w:t>
                      </w:r>
                      <w:r w:rsidRPr="00A44E2E">
                        <w:rPr>
                          <w:rStyle w:val="Hyperlink"/>
                          <w:b/>
                          <w:bCs/>
                          <w:color w:val="auto"/>
                          <w:sz w:val="20"/>
                          <w:szCs w:val="20"/>
                          <w:u w:val="none"/>
                        </w:rPr>
                        <w:t xml:space="preserve">within </w:t>
                      </w:r>
                      <w:r>
                        <w:rPr>
                          <w:rStyle w:val="Hyperlink"/>
                          <w:b/>
                          <w:bCs/>
                          <w:color w:val="auto"/>
                          <w:sz w:val="20"/>
                          <w:szCs w:val="20"/>
                          <w:u w:val="none"/>
                        </w:rPr>
                        <w:t>1 working day.</w:t>
                      </w:r>
                    </w:p>
                    <w:p w14:paraId="3FB9CE1A" w14:textId="77777777" w:rsidR="00BE6D29" w:rsidRDefault="00BE6D29" w:rsidP="007B35C6">
                      <w:pPr>
                        <w:pStyle w:val="Normal1"/>
                        <w:spacing w:after="240" w:line="240" w:lineRule="auto"/>
                        <w:rPr>
                          <w:rFonts w:asciiTheme="minorHAnsi" w:eastAsia="Arimo" w:hAnsiTheme="minorHAnsi" w:cstheme="minorHAnsi"/>
                          <w:b/>
                          <w:bCs/>
                          <w:sz w:val="20"/>
                        </w:rPr>
                      </w:pPr>
                    </w:p>
                    <w:p w14:paraId="562488FF" w14:textId="77777777" w:rsidR="00BE6D29" w:rsidRDefault="00BE6D29" w:rsidP="007B35C6">
                      <w:pPr>
                        <w:pStyle w:val="Normal1"/>
                        <w:spacing w:after="240" w:line="240" w:lineRule="auto"/>
                        <w:rPr>
                          <w:rStyle w:val="Hyperlink"/>
                          <w:b/>
                          <w:bCs/>
                          <w:color w:val="auto"/>
                          <w:sz w:val="20"/>
                          <w:szCs w:val="20"/>
                          <w:u w:val="none"/>
                        </w:rPr>
                      </w:pPr>
                      <w:r>
                        <w:rPr>
                          <w:rFonts w:asciiTheme="minorHAnsi" w:eastAsia="Arimo" w:hAnsiTheme="minorHAnsi" w:cstheme="minorHAnsi"/>
                          <w:b/>
                          <w:bCs/>
                          <w:sz w:val="20"/>
                        </w:rPr>
                        <w:t>If not at immediate risk</w:t>
                      </w:r>
                      <w:r>
                        <w:rPr>
                          <w:rStyle w:val="Hyperlink"/>
                        </w:rPr>
                        <w:t xml:space="preserve"> </w:t>
                      </w:r>
                      <w:r w:rsidRPr="00545F53">
                        <w:rPr>
                          <w:rStyle w:val="Hyperlink"/>
                          <w:b/>
                          <w:bCs/>
                          <w:color w:val="auto"/>
                          <w:sz w:val="20"/>
                          <w:szCs w:val="20"/>
                          <w:u w:val="none"/>
                        </w:rPr>
                        <w:t xml:space="preserve">complete the online </w:t>
                      </w:r>
                      <w:hyperlink r:id="rId163" w:history="1">
                        <w:r w:rsidRPr="000E31D9">
                          <w:rPr>
                            <w:rStyle w:val="Hyperlink"/>
                            <w:b/>
                            <w:bCs/>
                            <w:sz w:val="20"/>
                            <w:szCs w:val="20"/>
                          </w:rPr>
                          <w:t>Interagency Referral Form</w:t>
                        </w:r>
                      </w:hyperlink>
                      <w:r w:rsidRPr="00545F53">
                        <w:rPr>
                          <w:rStyle w:val="Hyperlink"/>
                          <w:b/>
                          <w:bCs/>
                          <w:color w:val="auto"/>
                          <w:sz w:val="20"/>
                          <w:szCs w:val="20"/>
                          <w:u w:val="none"/>
                        </w:rPr>
                        <w:t xml:space="preserve"> </w:t>
                      </w:r>
                    </w:p>
                    <w:p w14:paraId="52A87866" w14:textId="77777777" w:rsidR="00BE6D29" w:rsidRPr="00545F53" w:rsidRDefault="00BE6D29" w:rsidP="007B35C6">
                      <w:pPr>
                        <w:pStyle w:val="Normal1"/>
                        <w:spacing w:after="240" w:line="240" w:lineRule="auto"/>
                        <w:rPr>
                          <w:b/>
                          <w:bCs/>
                          <w:color w:val="auto"/>
                          <w:sz w:val="20"/>
                          <w:szCs w:val="20"/>
                        </w:rPr>
                      </w:pPr>
                      <w:r>
                        <w:rPr>
                          <w:rStyle w:val="Hyperlink"/>
                          <w:b/>
                          <w:bCs/>
                          <w:color w:val="auto"/>
                          <w:sz w:val="20"/>
                          <w:szCs w:val="20"/>
                          <w:u w:val="none"/>
                        </w:rPr>
                        <w:t>You will receive a response to a referral within 24hrs. If you do not receive a response, you must contact the Integrated Front Door again. Record all action taken.</w:t>
                      </w:r>
                    </w:p>
                    <w:p w14:paraId="241FD220" w14:textId="77777777" w:rsidR="00BE6D29" w:rsidRPr="00DD66B3" w:rsidRDefault="00BE6D29" w:rsidP="007B35C6">
                      <w:pPr>
                        <w:spacing w:after="0" w:line="240" w:lineRule="auto"/>
                        <w:textDirection w:val="btLr"/>
                        <w:rPr>
                          <w:rFonts w:asciiTheme="minorHAnsi" w:hAnsiTheme="minorHAnsi" w:cstheme="minorHAnsi"/>
                          <w:b/>
                          <w:bCs/>
                        </w:rPr>
                      </w:pPr>
                    </w:p>
                    <w:p w14:paraId="73CCCCC5" w14:textId="77777777" w:rsidR="00BE6D29" w:rsidRPr="00DD66B3" w:rsidRDefault="00BE6D29" w:rsidP="007B35C6">
                      <w:pPr>
                        <w:spacing w:after="0" w:line="240" w:lineRule="auto"/>
                        <w:textDirection w:val="btLr"/>
                        <w:rPr>
                          <w:rFonts w:asciiTheme="minorHAnsi" w:hAnsiTheme="minorHAnsi" w:cstheme="minorHAnsi"/>
                          <w:b/>
                          <w:bCs/>
                        </w:rPr>
                      </w:pPr>
                    </w:p>
                  </w:txbxContent>
                </v:textbox>
                <w10:wrap anchorx="margin"/>
              </v:rect>
            </w:pict>
          </mc:Fallback>
        </mc:AlternateContent>
      </w:r>
      <w:r w:rsidRPr="001019A0">
        <w:rPr>
          <w:b/>
          <w:bCs/>
          <w:noProof/>
          <w:lang w:eastAsia="en-GB"/>
        </w:rPr>
        <mc:AlternateContent>
          <mc:Choice Requires="wps">
            <w:drawing>
              <wp:anchor distT="0" distB="0" distL="114300" distR="114300" simplePos="0" relativeHeight="251756544" behindDoc="0" locked="0" layoutInCell="1" hidden="0" allowOverlap="1" wp14:anchorId="09E63142" wp14:editId="382374B4">
                <wp:simplePos x="0" y="0"/>
                <wp:positionH relativeFrom="margin">
                  <wp:posOffset>1771650</wp:posOffset>
                </wp:positionH>
                <wp:positionV relativeFrom="paragraph">
                  <wp:posOffset>3676650</wp:posOffset>
                </wp:positionV>
                <wp:extent cx="4625340" cy="1377950"/>
                <wp:effectExtent l="0" t="0" r="22860" b="12700"/>
                <wp:wrapNone/>
                <wp:docPr id="30" name="Rectangle 30"/>
                <wp:cNvGraphicFramePr/>
                <a:graphic xmlns:a="http://schemas.openxmlformats.org/drawingml/2006/main">
                  <a:graphicData uri="http://schemas.microsoft.com/office/word/2010/wordprocessingShape">
                    <wps:wsp>
                      <wps:cNvSpPr/>
                      <wps:spPr>
                        <a:xfrm>
                          <a:off x="0" y="0"/>
                          <a:ext cx="4625340" cy="1377950"/>
                        </a:xfrm>
                        <a:prstGeom prst="rect">
                          <a:avLst/>
                        </a:prstGeom>
                        <a:solidFill>
                          <a:schemeClr val="accent1"/>
                        </a:solidFill>
                        <a:ln w="25400" cap="flat" cmpd="sng">
                          <a:solidFill>
                            <a:srgbClr val="395E89"/>
                          </a:solidFill>
                          <a:prstDash val="solid"/>
                          <a:round/>
                          <a:headEnd type="none" w="med" len="med"/>
                          <a:tailEnd type="none" w="med" len="med"/>
                        </a:ln>
                      </wps:spPr>
                      <wps:txbx>
                        <w:txbxContent>
                          <w:p w14:paraId="3CC7CF21" w14:textId="77777777" w:rsidR="00BE6D29" w:rsidRPr="00545F53" w:rsidRDefault="00BE6D29" w:rsidP="007B35C6">
                            <w:pPr>
                              <w:spacing w:after="0" w:line="240" w:lineRule="auto"/>
                              <w:textDirection w:val="btLr"/>
                              <w:rPr>
                                <w:rFonts w:asciiTheme="minorHAnsi" w:eastAsia="Arimo" w:hAnsiTheme="minorHAnsi" w:cstheme="minorHAnsi"/>
                                <w:b/>
                                <w:bCs/>
                                <w:sz w:val="20"/>
                                <w:szCs w:val="20"/>
                              </w:rPr>
                            </w:pPr>
                            <w:r w:rsidRPr="00545F53">
                              <w:rPr>
                                <w:rFonts w:asciiTheme="minorHAnsi" w:eastAsia="Arimo" w:hAnsiTheme="minorHAnsi" w:cstheme="minorHAnsi"/>
                                <w:b/>
                                <w:bCs/>
                                <w:sz w:val="20"/>
                                <w:szCs w:val="20"/>
                              </w:rPr>
                              <w:t>Parents and carers should be contacted. The concerns and actions to be taken should be discussed. Your Designated Safeguarding Lead will consider</w:t>
                            </w:r>
                            <w:r w:rsidRPr="00545F53">
                              <w:rPr>
                                <w:rFonts w:asciiTheme="minorHAnsi" w:hAnsiTheme="minorHAnsi" w:cstheme="minorHAnsi"/>
                                <w:b/>
                                <w:bCs/>
                                <w:sz w:val="20"/>
                                <w:szCs w:val="20"/>
                              </w:rPr>
                              <w:t xml:space="preserve"> </w:t>
                            </w:r>
                            <w:r w:rsidRPr="00545F53">
                              <w:rPr>
                                <w:rFonts w:asciiTheme="minorHAnsi" w:eastAsia="Arimo" w:hAnsiTheme="minorHAnsi" w:cstheme="minorHAnsi"/>
                                <w:b/>
                                <w:bCs/>
                                <w:sz w:val="20"/>
                                <w:szCs w:val="20"/>
                              </w:rPr>
                              <w:t xml:space="preserve">whether in telling parents/carers/child you are placing the child or any </w:t>
                            </w:r>
                            <w:r w:rsidRPr="00545F53">
                              <w:rPr>
                                <w:rFonts w:asciiTheme="minorHAnsi" w:eastAsia="Arial" w:hAnsiTheme="minorHAnsi" w:cstheme="minorHAnsi"/>
                                <w:b/>
                                <w:bCs/>
                                <w:sz w:val="20"/>
                                <w:szCs w:val="20"/>
                              </w:rPr>
                              <w:t xml:space="preserve">other children at further risk which can’t be managed.  </w:t>
                            </w:r>
                            <w:r w:rsidRPr="00545F53">
                              <w:rPr>
                                <w:rFonts w:asciiTheme="minorHAnsi" w:eastAsia="Arimo" w:hAnsiTheme="minorHAnsi" w:cstheme="minorHAnsi"/>
                                <w:b/>
                                <w:bCs/>
                                <w:sz w:val="20"/>
                                <w:szCs w:val="20"/>
                              </w:rPr>
                              <w:t xml:space="preserve">If in any doubt make the referral and seek the advice of </w:t>
                            </w:r>
                            <w:r w:rsidRPr="00545F53">
                              <w:rPr>
                                <w:b/>
                                <w:bCs/>
                                <w:sz w:val="20"/>
                                <w:szCs w:val="20"/>
                              </w:rPr>
                              <w:t>The Integrated Front Door</w:t>
                            </w:r>
                            <w:r w:rsidRPr="00545F53">
                              <w:rPr>
                                <w:rFonts w:asciiTheme="minorHAnsi" w:eastAsia="Arimo" w:hAnsiTheme="minorHAnsi" w:cstheme="minorHAnsi"/>
                                <w:b/>
                                <w:bCs/>
                                <w:sz w:val="20"/>
                                <w:szCs w:val="20"/>
                              </w:rPr>
                              <w:t>. You should document this discussion and decision making in your records.</w:t>
                            </w:r>
                          </w:p>
                          <w:p w14:paraId="58620A11" w14:textId="77777777" w:rsidR="00BE6D29" w:rsidRPr="00545F53" w:rsidRDefault="00BE6D29" w:rsidP="007B35C6">
                            <w:pPr>
                              <w:spacing w:after="0" w:line="240" w:lineRule="auto"/>
                              <w:textDirection w:val="btLr"/>
                              <w:rPr>
                                <w:rFonts w:asciiTheme="minorHAnsi" w:hAnsiTheme="minorHAnsi" w:cstheme="minorHAnsi"/>
                                <w:b/>
                                <w:bCs/>
                                <w:color w:val="0000FF"/>
                                <w:sz w:val="20"/>
                                <w:szCs w:val="20"/>
                                <w:u w:val="single"/>
                              </w:rPr>
                            </w:pPr>
                          </w:p>
                          <w:p w14:paraId="4429094A" w14:textId="77777777" w:rsidR="00BE6D29" w:rsidRPr="00545F53" w:rsidRDefault="00BE6D29" w:rsidP="007B35C6">
                            <w:pPr>
                              <w:spacing w:after="0" w:line="240" w:lineRule="auto"/>
                              <w:textDirection w:val="btLr"/>
                              <w:rPr>
                                <w:rFonts w:asciiTheme="minorHAnsi" w:hAnsiTheme="minorHAnsi" w:cstheme="minorHAnsi"/>
                                <w:b/>
                                <w:bCs/>
                                <w:sz w:val="20"/>
                                <w:szCs w:val="20"/>
                              </w:rPr>
                            </w:pPr>
                            <w:r w:rsidRPr="00545F53">
                              <w:rPr>
                                <w:rFonts w:asciiTheme="minorHAnsi" w:eastAsia="Arimo" w:hAnsiTheme="minorHAnsi" w:cstheme="minorHAnsi"/>
                                <w:b/>
                                <w:bCs/>
                                <w:sz w:val="20"/>
                                <w:szCs w:val="20"/>
                              </w:rPr>
                              <w:t xml:space="preserve">You override consent as you are taking action to safeguard a child </w:t>
                            </w:r>
                          </w:p>
                          <w:p w14:paraId="755630EC" w14:textId="77777777" w:rsidR="00BE6D29" w:rsidRPr="001019A0" w:rsidRDefault="00BE6D29" w:rsidP="007B35C6">
                            <w:pPr>
                              <w:spacing w:after="0" w:line="240" w:lineRule="auto"/>
                              <w:textDirection w:val="btLr"/>
                              <w:rPr>
                                <w:rFonts w:asciiTheme="minorHAnsi" w:hAnsiTheme="minorHAnsi" w:cstheme="minorHAnsi"/>
                                <w:b/>
                                <w:bCs/>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9E63142" id="Rectangle 30" o:spid="_x0000_s1049" style="position:absolute;left:0;text-align:left;margin-left:139.5pt;margin-top:289.5pt;width:364.2pt;height:108.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" fillcolor="#4f81bd [3204]" strokecolor="#395e89" strokeweight="2pt">
                <v:stroke joinstyle="round"/>
                <v:textbox inset="2.53958mm,1.2694mm,2.53958mm,1.2694mm">
                  <w:txbxContent>
                    <w:p w14:paraId="3CC7CF21" w14:textId="77777777" w:rsidR="00BE6D29" w:rsidRPr="00545F53" w:rsidRDefault="00BE6D29" w:rsidP="007B35C6">
                      <w:pPr>
                        <w:spacing w:after="0" w:line="240" w:lineRule="auto"/>
                        <w:textDirection w:val="btLr"/>
                        <w:rPr>
                          <w:rFonts w:asciiTheme="minorHAnsi" w:eastAsia="Arimo" w:hAnsiTheme="minorHAnsi" w:cstheme="minorHAnsi"/>
                          <w:b/>
                          <w:bCs/>
                          <w:sz w:val="20"/>
                          <w:szCs w:val="20"/>
                        </w:rPr>
                      </w:pPr>
                      <w:r w:rsidRPr="00545F53">
                        <w:rPr>
                          <w:rFonts w:asciiTheme="minorHAnsi" w:eastAsia="Arimo" w:hAnsiTheme="minorHAnsi" w:cstheme="minorHAnsi"/>
                          <w:b/>
                          <w:bCs/>
                          <w:sz w:val="20"/>
                          <w:szCs w:val="20"/>
                        </w:rPr>
                        <w:t>Parents and carers should be contacted. The concerns and actions to be taken should be discussed. Your Designated Safeguarding Lead will consider</w:t>
                      </w:r>
                      <w:r w:rsidRPr="00545F53">
                        <w:rPr>
                          <w:rFonts w:asciiTheme="minorHAnsi" w:hAnsiTheme="minorHAnsi" w:cstheme="minorHAnsi"/>
                          <w:b/>
                          <w:bCs/>
                          <w:sz w:val="20"/>
                          <w:szCs w:val="20"/>
                        </w:rPr>
                        <w:t xml:space="preserve"> </w:t>
                      </w:r>
                      <w:r w:rsidRPr="00545F53">
                        <w:rPr>
                          <w:rFonts w:asciiTheme="minorHAnsi" w:eastAsia="Arimo" w:hAnsiTheme="minorHAnsi" w:cstheme="minorHAnsi"/>
                          <w:b/>
                          <w:bCs/>
                          <w:sz w:val="20"/>
                          <w:szCs w:val="20"/>
                        </w:rPr>
                        <w:t xml:space="preserve">whether in telling parents/carers/child you are placing the child or any </w:t>
                      </w:r>
                      <w:r w:rsidRPr="00545F53">
                        <w:rPr>
                          <w:rFonts w:asciiTheme="minorHAnsi" w:eastAsia="Arial" w:hAnsiTheme="minorHAnsi" w:cstheme="minorHAnsi"/>
                          <w:b/>
                          <w:bCs/>
                          <w:sz w:val="20"/>
                          <w:szCs w:val="20"/>
                        </w:rPr>
                        <w:t xml:space="preserve">other children at further risk which can’t be managed.  </w:t>
                      </w:r>
                      <w:r w:rsidRPr="00545F53">
                        <w:rPr>
                          <w:rFonts w:asciiTheme="minorHAnsi" w:eastAsia="Arimo" w:hAnsiTheme="minorHAnsi" w:cstheme="minorHAnsi"/>
                          <w:b/>
                          <w:bCs/>
                          <w:sz w:val="20"/>
                          <w:szCs w:val="20"/>
                        </w:rPr>
                        <w:t xml:space="preserve">If in any doubt make the referral and seek the advice of </w:t>
                      </w:r>
                      <w:r w:rsidRPr="00545F53">
                        <w:rPr>
                          <w:b/>
                          <w:bCs/>
                          <w:sz w:val="20"/>
                          <w:szCs w:val="20"/>
                        </w:rPr>
                        <w:t>The Integrated Front Door</w:t>
                      </w:r>
                      <w:r w:rsidRPr="00545F53">
                        <w:rPr>
                          <w:rFonts w:asciiTheme="minorHAnsi" w:eastAsia="Arimo" w:hAnsiTheme="minorHAnsi" w:cstheme="minorHAnsi"/>
                          <w:b/>
                          <w:bCs/>
                          <w:sz w:val="20"/>
                          <w:szCs w:val="20"/>
                        </w:rPr>
                        <w:t>. You should document this discussion and decision making in your records.</w:t>
                      </w:r>
                    </w:p>
                    <w:p w14:paraId="58620A11" w14:textId="77777777" w:rsidR="00BE6D29" w:rsidRPr="00545F53" w:rsidRDefault="00BE6D29" w:rsidP="007B35C6">
                      <w:pPr>
                        <w:spacing w:after="0" w:line="240" w:lineRule="auto"/>
                        <w:textDirection w:val="btLr"/>
                        <w:rPr>
                          <w:rFonts w:asciiTheme="minorHAnsi" w:hAnsiTheme="minorHAnsi" w:cstheme="minorHAnsi"/>
                          <w:b/>
                          <w:bCs/>
                          <w:color w:val="0000FF"/>
                          <w:sz w:val="20"/>
                          <w:szCs w:val="20"/>
                          <w:u w:val="single"/>
                        </w:rPr>
                      </w:pPr>
                    </w:p>
                    <w:p w14:paraId="4429094A" w14:textId="77777777" w:rsidR="00BE6D29" w:rsidRPr="00545F53" w:rsidRDefault="00BE6D29" w:rsidP="007B35C6">
                      <w:pPr>
                        <w:spacing w:after="0" w:line="240" w:lineRule="auto"/>
                        <w:textDirection w:val="btLr"/>
                        <w:rPr>
                          <w:rFonts w:asciiTheme="minorHAnsi" w:hAnsiTheme="minorHAnsi" w:cstheme="minorHAnsi"/>
                          <w:b/>
                          <w:bCs/>
                          <w:sz w:val="20"/>
                          <w:szCs w:val="20"/>
                        </w:rPr>
                      </w:pPr>
                      <w:r w:rsidRPr="00545F53">
                        <w:rPr>
                          <w:rFonts w:asciiTheme="minorHAnsi" w:eastAsia="Arimo" w:hAnsiTheme="minorHAnsi" w:cstheme="minorHAnsi"/>
                          <w:b/>
                          <w:bCs/>
                          <w:sz w:val="20"/>
                          <w:szCs w:val="20"/>
                        </w:rPr>
                        <w:t xml:space="preserve">You override consent as you are taking action to safeguard a child </w:t>
                      </w:r>
                    </w:p>
                    <w:p w14:paraId="755630EC" w14:textId="77777777" w:rsidR="00BE6D29" w:rsidRPr="001019A0" w:rsidRDefault="00BE6D29" w:rsidP="007B35C6">
                      <w:pPr>
                        <w:spacing w:after="0" w:line="240" w:lineRule="auto"/>
                        <w:textDirection w:val="btLr"/>
                        <w:rPr>
                          <w:rFonts w:asciiTheme="minorHAnsi" w:hAnsiTheme="minorHAnsi" w:cstheme="minorHAnsi"/>
                          <w:b/>
                          <w:bCs/>
                        </w:rPr>
                      </w:pPr>
                    </w:p>
                  </w:txbxContent>
                </v:textbox>
                <w10:wrap anchorx="margin"/>
              </v:rect>
            </w:pict>
          </mc:Fallback>
        </mc:AlternateContent>
      </w:r>
      <w:r w:rsidRPr="0025647D">
        <w:rPr>
          <w:noProof/>
          <w:lang w:eastAsia="en-GB"/>
        </w:rPr>
        <mc:AlternateContent>
          <mc:Choice Requires="wps">
            <w:drawing>
              <wp:anchor distT="0" distB="0" distL="114300" distR="114300" simplePos="0" relativeHeight="251754496" behindDoc="0" locked="0" layoutInCell="1" hidden="0" allowOverlap="1" wp14:anchorId="2ED07A6C" wp14:editId="2C91711D">
                <wp:simplePos x="0" y="0"/>
                <wp:positionH relativeFrom="margin">
                  <wp:posOffset>1739900</wp:posOffset>
                </wp:positionH>
                <wp:positionV relativeFrom="paragraph">
                  <wp:posOffset>1866900</wp:posOffset>
                </wp:positionV>
                <wp:extent cx="4667250" cy="1676400"/>
                <wp:effectExtent l="19050" t="19050" r="19050" b="19050"/>
                <wp:wrapNone/>
                <wp:docPr id="47" name="Rectangle 47"/>
                <wp:cNvGraphicFramePr/>
                <a:graphic xmlns:a="http://schemas.openxmlformats.org/drawingml/2006/main">
                  <a:graphicData uri="http://schemas.microsoft.com/office/word/2010/wordprocessingShape">
                    <wps:wsp>
                      <wps:cNvSpPr/>
                      <wps:spPr>
                        <a:xfrm>
                          <a:off x="0" y="0"/>
                          <a:ext cx="4667250" cy="1676400"/>
                        </a:xfrm>
                        <a:prstGeom prst="rect">
                          <a:avLst/>
                        </a:prstGeom>
                        <a:solidFill>
                          <a:schemeClr val="accent6"/>
                        </a:solidFill>
                        <a:ln w="38100" cap="flat" cmpd="sng">
                          <a:solidFill>
                            <a:schemeClr val="lt1"/>
                          </a:solidFill>
                          <a:prstDash val="solid"/>
                          <a:round/>
                          <a:headEnd type="none" w="med" len="med"/>
                          <a:tailEnd type="none" w="med" len="med"/>
                        </a:ln>
                      </wps:spPr>
                      <wps:txbx>
                        <w:txbxContent>
                          <w:p w14:paraId="3C9AD747" w14:textId="77777777" w:rsidR="00BE6D29" w:rsidRDefault="00BE6D29"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Make sure you have all relevant information available this should include basic details about the child, what your concerns are and why you have them at this time and a summary of your involvement with the child/family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 xml:space="preserve">and whether there is an Early Help Assessment in place </w:t>
                            </w:r>
                            <w:r w:rsidRPr="00DD66B3">
                              <w:rPr>
                                <w:rFonts w:asciiTheme="minorHAnsi" w:eastAsia="Arial" w:hAnsiTheme="minorHAnsi" w:cstheme="minorHAnsi"/>
                                <w:b/>
                                <w:bCs/>
                                <w:sz w:val="20"/>
                              </w:rPr>
                              <w:t>When having this discussion it may be useful to use B</w:t>
                            </w:r>
                            <w:r>
                              <w:rPr>
                                <w:rFonts w:asciiTheme="minorHAnsi" w:eastAsia="Arial" w:hAnsiTheme="minorHAnsi" w:cstheme="minorHAnsi"/>
                                <w:b/>
                                <w:bCs/>
                                <w:sz w:val="20"/>
                              </w:rPr>
                              <w:t xml:space="preserve">olton </w:t>
                            </w:r>
                            <w:r w:rsidRPr="00DD66B3">
                              <w:rPr>
                                <w:rFonts w:asciiTheme="minorHAnsi" w:eastAsia="Arial" w:hAnsiTheme="minorHAnsi" w:cstheme="minorHAnsi"/>
                                <w:b/>
                                <w:bCs/>
                                <w:sz w:val="20"/>
                              </w:rPr>
                              <w:t>S</w:t>
                            </w:r>
                            <w:r>
                              <w:rPr>
                                <w:rFonts w:asciiTheme="minorHAnsi" w:eastAsia="Arial" w:hAnsiTheme="minorHAnsi" w:cstheme="minorHAnsi"/>
                                <w:b/>
                                <w:bCs/>
                                <w:sz w:val="20"/>
                              </w:rPr>
                              <w:t xml:space="preserve">afeguarding </w:t>
                            </w:r>
                            <w:r w:rsidRPr="00DD66B3">
                              <w:rPr>
                                <w:rFonts w:asciiTheme="minorHAnsi" w:eastAsia="Arial" w:hAnsiTheme="minorHAnsi" w:cstheme="minorHAnsi"/>
                                <w:b/>
                                <w:bCs/>
                                <w:sz w:val="20"/>
                              </w:rPr>
                              <w:t>C</w:t>
                            </w:r>
                            <w:r>
                              <w:rPr>
                                <w:rFonts w:asciiTheme="minorHAnsi" w:eastAsia="Arial" w:hAnsiTheme="minorHAnsi" w:cstheme="minorHAnsi"/>
                                <w:b/>
                                <w:bCs/>
                                <w:sz w:val="20"/>
                              </w:rPr>
                              <w:t>hildren</w:t>
                            </w:r>
                            <w:r w:rsidRPr="00DD66B3">
                              <w:rPr>
                                <w:rFonts w:asciiTheme="minorHAnsi" w:eastAsia="Arial" w:hAnsiTheme="minorHAnsi" w:cstheme="minorHAnsi"/>
                                <w:b/>
                                <w:bCs/>
                                <w:sz w:val="20"/>
                              </w:rPr>
                              <w:t xml:space="preserve"> tool  </w:t>
                            </w:r>
                            <w:hyperlink r:id="rId164" w:history="1">
                              <w:r w:rsidRPr="00E3675C">
                                <w:rPr>
                                  <w:rStyle w:val="Hyperlink"/>
                                  <w:rFonts w:asciiTheme="minorHAnsi" w:eastAsia="Arial" w:hAnsiTheme="minorHAnsi" w:cstheme="minorHAnsi"/>
                                  <w:b/>
                                  <w:bCs/>
                                  <w:sz w:val="20"/>
                                </w:rPr>
                                <w:t>Is this significant harm?</w:t>
                              </w:r>
                            </w:hyperlink>
                            <w:r w:rsidRPr="00DD66B3">
                              <w:rPr>
                                <w:rFonts w:asciiTheme="minorHAnsi" w:eastAsia="Arial" w:hAnsiTheme="minorHAnsi" w:cstheme="minorHAnsi"/>
                                <w:b/>
                                <w:bCs/>
                                <w:sz w:val="20"/>
                              </w:rPr>
                              <w:t xml:space="preserve"> </w:t>
                            </w:r>
                          </w:p>
                          <w:p w14:paraId="1B4182FB" w14:textId="77777777" w:rsidR="00BE6D29" w:rsidRPr="00DD66B3" w:rsidRDefault="00BE6D29" w:rsidP="007B35C6">
                            <w:pPr>
                              <w:spacing w:after="0" w:line="240" w:lineRule="auto"/>
                              <w:textDirection w:val="btLr"/>
                              <w:rPr>
                                <w:rFonts w:asciiTheme="minorHAnsi" w:hAnsiTheme="minorHAnsi" w:cstheme="minorHAnsi"/>
                                <w:b/>
                                <w:bCs/>
                              </w:rPr>
                            </w:pPr>
                          </w:p>
                          <w:p w14:paraId="3B4A95E6" w14:textId="77777777" w:rsidR="00BE6D29" w:rsidRDefault="00BE6D29"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 xml:space="preserve">You should ensure that you record a summary of the discussion and the outcome of it </w:t>
                            </w:r>
                            <w:r>
                              <w:rPr>
                                <w:rFonts w:asciiTheme="minorHAnsi" w:eastAsia="Arimo" w:hAnsiTheme="minorHAnsi" w:cstheme="minorHAnsi"/>
                                <w:b/>
                                <w:bCs/>
                                <w:sz w:val="20"/>
                              </w:rPr>
                              <w:t>and provide this to the DSL who will store it appropriately</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 xml:space="preserve">this should include a rationale for your decision about whether or not to refer to </w:t>
                            </w:r>
                            <w:r w:rsidRPr="00215586">
                              <w:rPr>
                                <w:b/>
                                <w:bCs/>
                                <w:sz w:val="20"/>
                                <w:szCs w:val="20"/>
                              </w:rPr>
                              <w:t>The Integrated Front Door</w:t>
                            </w:r>
                            <w:r>
                              <w:rPr>
                                <w:rFonts w:asciiTheme="minorHAnsi" w:eastAsia="Arimo" w:hAnsiTheme="minorHAnsi" w:cstheme="minorHAnsi"/>
                                <w:b/>
                                <w:bCs/>
                                <w:sz w:val="20"/>
                              </w:rPr>
                              <w:t>.</w:t>
                            </w:r>
                          </w:p>
                          <w:p w14:paraId="376573AB" w14:textId="77777777" w:rsidR="00BE6D29" w:rsidRPr="00DD66B3" w:rsidRDefault="00BE6D29" w:rsidP="007B35C6">
                            <w:pPr>
                              <w:spacing w:after="0" w:line="240" w:lineRule="auto"/>
                              <w:textDirection w:val="btLr"/>
                              <w:rPr>
                                <w:rFonts w:asciiTheme="minorHAnsi" w:hAnsiTheme="minorHAnsi" w:cstheme="minorHAnsi"/>
                                <w:b/>
                                <w:bCs/>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ED07A6C" id="Rectangle 47" o:spid="_x0000_s1050" style="position:absolute;left:0;text-align:left;margin-left:137pt;margin-top:147pt;width:367.5pt;height:13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" fillcolor="#f79646 [3209]" strokecolor="white [3201]" strokeweight="3pt">
                <v:stroke joinstyle="round"/>
                <v:textbox inset="2.53958mm,1.2694mm,2.53958mm,1.2694mm">
                  <w:txbxContent>
                    <w:p w14:paraId="3C9AD747" w14:textId="77777777" w:rsidR="00BE6D29" w:rsidRDefault="00BE6D29"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Make sure you have all relevant information available this should include basic details about the child, what your concerns are and why you have them at this time and a summary of your involvement with the child/family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 xml:space="preserve">and whether there is an Early Help Assessment in place </w:t>
                      </w:r>
                      <w:r w:rsidRPr="00DD66B3">
                        <w:rPr>
                          <w:rFonts w:asciiTheme="minorHAnsi" w:eastAsia="Arial" w:hAnsiTheme="minorHAnsi" w:cstheme="minorHAnsi"/>
                          <w:b/>
                          <w:bCs/>
                          <w:sz w:val="20"/>
                        </w:rPr>
                        <w:t>When having this discussion it may be useful to use B</w:t>
                      </w:r>
                      <w:r>
                        <w:rPr>
                          <w:rFonts w:asciiTheme="minorHAnsi" w:eastAsia="Arial" w:hAnsiTheme="minorHAnsi" w:cstheme="minorHAnsi"/>
                          <w:b/>
                          <w:bCs/>
                          <w:sz w:val="20"/>
                        </w:rPr>
                        <w:t xml:space="preserve">olton </w:t>
                      </w:r>
                      <w:r w:rsidRPr="00DD66B3">
                        <w:rPr>
                          <w:rFonts w:asciiTheme="minorHAnsi" w:eastAsia="Arial" w:hAnsiTheme="minorHAnsi" w:cstheme="minorHAnsi"/>
                          <w:b/>
                          <w:bCs/>
                          <w:sz w:val="20"/>
                        </w:rPr>
                        <w:t>S</w:t>
                      </w:r>
                      <w:r>
                        <w:rPr>
                          <w:rFonts w:asciiTheme="minorHAnsi" w:eastAsia="Arial" w:hAnsiTheme="minorHAnsi" w:cstheme="minorHAnsi"/>
                          <w:b/>
                          <w:bCs/>
                          <w:sz w:val="20"/>
                        </w:rPr>
                        <w:t xml:space="preserve">afeguarding </w:t>
                      </w:r>
                      <w:r w:rsidRPr="00DD66B3">
                        <w:rPr>
                          <w:rFonts w:asciiTheme="minorHAnsi" w:eastAsia="Arial" w:hAnsiTheme="minorHAnsi" w:cstheme="minorHAnsi"/>
                          <w:b/>
                          <w:bCs/>
                          <w:sz w:val="20"/>
                        </w:rPr>
                        <w:t>C</w:t>
                      </w:r>
                      <w:r>
                        <w:rPr>
                          <w:rFonts w:asciiTheme="minorHAnsi" w:eastAsia="Arial" w:hAnsiTheme="minorHAnsi" w:cstheme="minorHAnsi"/>
                          <w:b/>
                          <w:bCs/>
                          <w:sz w:val="20"/>
                        </w:rPr>
                        <w:t>hildren</w:t>
                      </w:r>
                      <w:r w:rsidRPr="00DD66B3">
                        <w:rPr>
                          <w:rFonts w:asciiTheme="minorHAnsi" w:eastAsia="Arial" w:hAnsiTheme="minorHAnsi" w:cstheme="minorHAnsi"/>
                          <w:b/>
                          <w:bCs/>
                          <w:sz w:val="20"/>
                        </w:rPr>
                        <w:t xml:space="preserve"> </w:t>
                      </w:r>
                      <w:proofErr w:type="gramStart"/>
                      <w:r w:rsidRPr="00DD66B3">
                        <w:rPr>
                          <w:rFonts w:asciiTheme="minorHAnsi" w:eastAsia="Arial" w:hAnsiTheme="minorHAnsi" w:cstheme="minorHAnsi"/>
                          <w:b/>
                          <w:bCs/>
                          <w:sz w:val="20"/>
                        </w:rPr>
                        <w:t xml:space="preserve">tool  </w:t>
                      </w:r>
                      <w:proofErr w:type="gramEnd"/>
                      <w:r>
                        <w:rPr>
                          <w:rStyle w:val="Hyperlink"/>
                          <w:rFonts w:asciiTheme="minorHAnsi" w:eastAsia="Arial" w:hAnsiTheme="minorHAnsi" w:cstheme="minorHAnsi"/>
                          <w:b/>
                          <w:bCs/>
                          <w:sz w:val="20"/>
                        </w:rPr>
                        <w:fldChar w:fldCharType="begin"/>
                      </w:r>
                      <w:r>
                        <w:rPr>
                          <w:rStyle w:val="Hyperlink"/>
                          <w:rFonts w:asciiTheme="minorHAnsi" w:eastAsia="Arial" w:hAnsiTheme="minorHAnsi" w:cstheme="minorHAnsi"/>
                          <w:b/>
                          <w:bCs/>
                          <w:sz w:val="20"/>
                        </w:rPr>
                        <w:instrText xml:space="preserve"> HYPERLINK "https://www.boltonsafeguardingchildren.org.uk/bscb-assessment-tools" </w:instrText>
                      </w:r>
                      <w:r>
                        <w:rPr>
                          <w:rStyle w:val="Hyperlink"/>
                          <w:rFonts w:asciiTheme="minorHAnsi" w:eastAsia="Arial" w:hAnsiTheme="minorHAnsi" w:cstheme="minorHAnsi"/>
                          <w:b/>
                          <w:bCs/>
                          <w:sz w:val="20"/>
                        </w:rPr>
                        <w:fldChar w:fldCharType="separate"/>
                      </w:r>
                      <w:r w:rsidRPr="00E3675C">
                        <w:rPr>
                          <w:rStyle w:val="Hyperlink"/>
                          <w:rFonts w:asciiTheme="minorHAnsi" w:eastAsia="Arial" w:hAnsiTheme="minorHAnsi" w:cstheme="minorHAnsi"/>
                          <w:b/>
                          <w:bCs/>
                          <w:sz w:val="20"/>
                        </w:rPr>
                        <w:t>Is this significant harm?</w:t>
                      </w:r>
                      <w:r>
                        <w:rPr>
                          <w:rStyle w:val="Hyperlink"/>
                          <w:rFonts w:asciiTheme="minorHAnsi" w:eastAsia="Arial" w:hAnsiTheme="minorHAnsi" w:cstheme="minorHAnsi"/>
                          <w:b/>
                          <w:bCs/>
                          <w:sz w:val="20"/>
                        </w:rPr>
                        <w:fldChar w:fldCharType="end"/>
                      </w:r>
                      <w:r w:rsidRPr="00DD66B3">
                        <w:rPr>
                          <w:rFonts w:asciiTheme="minorHAnsi" w:eastAsia="Arial" w:hAnsiTheme="minorHAnsi" w:cstheme="minorHAnsi"/>
                          <w:b/>
                          <w:bCs/>
                          <w:sz w:val="20"/>
                        </w:rPr>
                        <w:t xml:space="preserve"> </w:t>
                      </w:r>
                    </w:p>
                    <w:p w14:paraId="1B4182FB" w14:textId="77777777" w:rsidR="00BE6D29" w:rsidRPr="00DD66B3" w:rsidRDefault="00BE6D29" w:rsidP="007B35C6">
                      <w:pPr>
                        <w:spacing w:after="0" w:line="240" w:lineRule="auto"/>
                        <w:textDirection w:val="btLr"/>
                        <w:rPr>
                          <w:rFonts w:asciiTheme="minorHAnsi" w:hAnsiTheme="minorHAnsi" w:cstheme="minorHAnsi"/>
                          <w:b/>
                          <w:bCs/>
                        </w:rPr>
                      </w:pPr>
                    </w:p>
                    <w:p w14:paraId="3B4A95E6" w14:textId="77777777" w:rsidR="00BE6D29" w:rsidRDefault="00BE6D29"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 xml:space="preserve">You should ensure that you record a summary of the discussion and the outcome of it </w:t>
                      </w:r>
                      <w:r>
                        <w:rPr>
                          <w:rFonts w:asciiTheme="minorHAnsi" w:eastAsia="Arimo" w:hAnsiTheme="minorHAnsi" w:cstheme="minorHAnsi"/>
                          <w:b/>
                          <w:bCs/>
                          <w:sz w:val="20"/>
                        </w:rPr>
                        <w:t>and provide this to the DSL who will store it appropriately</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 xml:space="preserve">this should include a rationale for your decision about whether or not to refer to </w:t>
                      </w:r>
                      <w:r w:rsidRPr="00215586">
                        <w:rPr>
                          <w:b/>
                          <w:bCs/>
                          <w:sz w:val="20"/>
                          <w:szCs w:val="20"/>
                        </w:rPr>
                        <w:t>The Integrated Front Door</w:t>
                      </w:r>
                      <w:r>
                        <w:rPr>
                          <w:rFonts w:asciiTheme="minorHAnsi" w:eastAsia="Arimo" w:hAnsiTheme="minorHAnsi" w:cstheme="minorHAnsi"/>
                          <w:b/>
                          <w:bCs/>
                          <w:sz w:val="20"/>
                        </w:rPr>
                        <w:t>.</w:t>
                      </w:r>
                    </w:p>
                    <w:p w14:paraId="376573AB" w14:textId="77777777" w:rsidR="00BE6D29" w:rsidRPr="00DD66B3" w:rsidRDefault="00BE6D29" w:rsidP="007B35C6">
                      <w:pPr>
                        <w:spacing w:after="0" w:line="240" w:lineRule="auto"/>
                        <w:textDirection w:val="btLr"/>
                        <w:rPr>
                          <w:rFonts w:asciiTheme="minorHAnsi" w:hAnsiTheme="minorHAnsi" w:cstheme="minorHAnsi"/>
                          <w:b/>
                          <w:bCs/>
                        </w:rPr>
                      </w:pPr>
                    </w:p>
                  </w:txbxContent>
                </v:textbox>
                <w10:wrap anchorx="margin"/>
              </v:rect>
            </w:pict>
          </mc:Fallback>
        </mc:AlternateContent>
      </w:r>
      <w:r w:rsidRPr="001019A0">
        <w:rPr>
          <w:b/>
          <w:bCs/>
          <w:noProof/>
          <w:highlight w:val="red"/>
          <w:lang w:eastAsia="en-GB"/>
        </w:rPr>
        <mc:AlternateContent>
          <mc:Choice Requires="wps">
            <w:drawing>
              <wp:anchor distT="0" distB="0" distL="114300" distR="114300" simplePos="0" relativeHeight="251748352" behindDoc="0" locked="0" layoutInCell="1" hidden="0" allowOverlap="1" wp14:anchorId="538512F0" wp14:editId="28047333">
                <wp:simplePos x="0" y="0"/>
                <wp:positionH relativeFrom="margin">
                  <wp:posOffset>1739900</wp:posOffset>
                </wp:positionH>
                <wp:positionV relativeFrom="paragraph">
                  <wp:posOffset>330200</wp:posOffset>
                </wp:positionV>
                <wp:extent cx="4657090" cy="1454150"/>
                <wp:effectExtent l="0" t="0" r="10160" b="12700"/>
                <wp:wrapNone/>
                <wp:docPr id="52" name="Rectangle 52"/>
                <wp:cNvGraphicFramePr/>
                <a:graphic xmlns:a="http://schemas.openxmlformats.org/drawingml/2006/main">
                  <a:graphicData uri="http://schemas.microsoft.com/office/word/2010/wordprocessingShape">
                    <wps:wsp>
                      <wps:cNvSpPr/>
                      <wps:spPr>
                        <a:xfrm>
                          <a:off x="0" y="0"/>
                          <a:ext cx="4657090" cy="1454150"/>
                        </a:xfrm>
                        <a:prstGeom prst="rect">
                          <a:avLst/>
                        </a:prstGeom>
                        <a:gradFill>
                          <a:gsLst>
                            <a:gs pos="0">
                              <a:srgbClr val="992D2B"/>
                            </a:gs>
                            <a:gs pos="80000">
                              <a:srgbClr val="C93D39"/>
                            </a:gs>
                            <a:gs pos="100000">
                              <a:srgbClr val="CD3A36"/>
                            </a:gs>
                          </a:gsLst>
                          <a:lin ang="16200000" scaled="0"/>
                        </a:gradFill>
                        <a:ln w="9525" cap="flat" cmpd="sng">
                          <a:solidFill>
                            <a:srgbClr val="BD4B48"/>
                          </a:solidFill>
                          <a:prstDash val="solid"/>
                          <a:round/>
                          <a:headEnd type="none" w="med" len="med"/>
                          <a:tailEnd type="none" w="med" len="med"/>
                        </a:ln>
                      </wps:spPr>
                      <wps:txbx>
                        <w:txbxContent>
                          <w:p w14:paraId="188706BD" w14:textId="77777777" w:rsidR="00BE6D29" w:rsidRPr="00045FD1" w:rsidRDefault="00BE6D29"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 xml:space="preserve">You need to consider whether urgent action is needed </w:t>
                            </w:r>
                            <w:r w:rsidRPr="00045FD1">
                              <w:rPr>
                                <w:rFonts w:asciiTheme="minorHAnsi" w:eastAsia="Arial" w:hAnsiTheme="minorHAnsi" w:cstheme="minorHAnsi"/>
                                <w:b/>
                                <w:sz w:val="20"/>
                              </w:rPr>
                              <w:t xml:space="preserve">– </w:t>
                            </w:r>
                            <w:r w:rsidRPr="00045FD1">
                              <w:rPr>
                                <w:rFonts w:asciiTheme="minorHAnsi" w:eastAsia="Arimo" w:hAnsiTheme="minorHAnsi" w:cstheme="minorHAnsi"/>
                                <w:b/>
                                <w:sz w:val="20"/>
                              </w:rPr>
                              <w:t>i.e. the child is at immediate risk of death or has significant injuries; if this is the case</w:t>
                            </w:r>
                          </w:p>
                          <w:p w14:paraId="0F1A3663" w14:textId="77777777" w:rsidR="00BE6D29" w:rsidRPr="00045FD1" w:rsidRDefault="00BE6D29"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immediate medical treatment and police involvement should be sought and then follow this process.</w:t>
                            </w:r>
                          </w:p>
                          <w:p w14:paraId="7BA53081" w14:textId="77777777" w:rsidR="00BE6D29" w:rsidRPr="00B4146B" w:rsidRDefault="00BE6D29" w:rsidP="007B35C6">
                            <w:pPr>
                              <w:pStyle w:val="Normal1"/>
                              <w:spacing w:after="240" w:line="240" w:lineRule="auto"/>
                              <w:rPr>
                                <w:color w:val="548DD4" w:themeColor="text2" w:themeTint="99"/>
                              </w:rPr>
                            </w:pPr>
                            <w:r w:rsidRPr="00045FD1">
                              <w:rPr>
                                <w:rFonts w:asciiTheme="minorHAnsi" w:eastAsia="Arimo" w:hAnsiTheme="minorHAnsi" w:cstheme="minorHAnsi"/>
                                <w:b/>
                                <w:sz w:val="20"/>
                              </w:rPr>
                              <w:t xml:space="preserve">In most cases there will be sufficient time to follow this process; when considering if you have concerns that warrant referral to </w:t>
                            </w:r>
                            <w:r w:rsidRPr="00215586">
                              <w:rPr>
                                <w:b/>
                                <w:bCs/>
                                <w:sz w:val="20"/>
                                <w:szCs w:val="20"/>
                              </w:rPr>
                              <w:t>The Integrated Front Door</w:t>
                            </w:r>
                            <w:r w:rsidRPr="00215586">
                              <w:rPr>
                                <w:rFonts w:asciiTheme="minorHAnsi" w:eastAsia="Arimo" w:hAnsiTheme="minorHAnsi" w:cstheme="minorHAnsi"/>
                                <w:b/>
                                <w:bCs/>
                                <w:sz w:val="20"/>
                                <w:szCs w:val="20"/>
                              </w:rPr>
                              <w:t xml:space="preserve"> </w:t>
                            </w:r>
                            <w:r w:rsidRPr="00045FD1">
                              <w:rPr>
                                <w:rFonts w:asciiTheme="minorHAnsi" w:eastAsia="Arimo" w:hAnsiTheme="minorHAnsi" w:cstheme="minorHAnsi"/>
                                <w:b/>
                                <w:sz w:val="20"/>
                              </w:rPr>
                              <w:t xml:space="preserve">you should use the tools available on </w:t>
                            </w:r>
                            <w:r>
                              <w:rPr>
                                <w:rFonts w:asciiTheme="minorHAnsi" w:eastAsia="Arimo" w:hAnsiTheme="minorHAnsi" w:cstheme="minorHAnsi"/>
                                <w:b/>
                                <w:sz w:val="20"/>
                              </w:rPr>
                              <w:t>Bolton Safeguarding Children</w:t>
                            </w:r>
                            <w:r w:rsidRPr="00045FD1">
                              <w:rPr>
                                <w:rFonts w:asciiTheme="minorHAnsi" w:eastAsia="Arimo" w:hAnsiTheme="minorHAnsi" w:cstheme="minorHAnsi"/>
                                <w:b/>
                                <w:sz w:val="20"/>
                              </w:rPr>
                              <w:t xml:space="preserve"> </w:t>
                            </w:r>
                            <w:r>
                              <w:rPr>
                                <w:rFonts w:asciiTheme="minorHAnsi" w:eastAsia="Arimo" w:hAnsiTheme="minorHAnsi" w:cstheme="minorHAnsi"/>
                                <w:b/>
                                <w:sz w:val="20"/>
                              </w:rPr>
                              <w:t>Partnership website-</w:t>
                            </w:r>
                            <w:hyperlink r:id="rId165" w:history="1">
                              <w:r w:rsidRPr="00B4146B">
                                <w:rPr>
                                  <w:rStyle w:val="Hyperlink"/>
                                  <w:color w:val="548DD4" w:themeColor="text2" w:themeTint="99"/>
                                </w:rPr>
                                <w:t>https://www.boltonsafeguardingchildren.org.uk/worried-child</w:t>
                              </w:r>
                            </w:hyperlink>
                          </w:p>
                          <w:p w14:paraId="0B42BC14" w14:textId="77777777" w:rsidR="00BE6D29" w:rsidRDefault="00BE6D29" w:rsidP="007B35C6">
                            <w:pPr>
                              <w:spacing w:after="0" w:line="240" w:lineRule="auto"/>
                              <w:textDirection w:val="btLr"/>
                              <w:rPr>
                                <w:rFonts w:asciiTheme="minorHAnsi" w:eastAsia="Arimo" w:hAnsiTheme="minorHAnsi" w:cstheme="minorHAnsi"/>
                                <w:b/>
                                <w:color w:val="0000FF"/>
                                <w:sz w:val="20"/>
                                <w:u w:val="single"/>
                              </w:rPr>
                            </w:pPr>
                          </w:p>
                          <w:p w14:paraId="1A35FE72" w14:textId="77777777" w:rsidR="00BE6D29" w:rsidRPr="00045FD1" w:rsidRDefault="00BE6D29" w:rsidP="007B35C6">
                            <w:pPr>
                              <w:spacing w:after="0" w:line="240" w:lineRule="auto"/>
                              <w:textDirection w:val="btLr"/>
                              <w:rPr>
                                <w:rFonts w:asciiTheme="minorHAnsi" w:hAnsiTheme="minorHAnsi" w:cstheme="minorHAnsi"/>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38512F0" id="Rectangle 52" o:spid="_x0000_s1051" style="position:absolute;left:0;text-align:left;margin-left:137pt;margin-top:26pt;width:366.7pt;height:114.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" fillcolor="#992d2b" strokecolor="#bd4b48">
                <v:fill color2="#cd3a36" angle="180" colors="0 #992d2b;52429f #c93d39;1 #cd3a36" focus="100%" type="gradient">
                  <o:fill v:ext="view" type="gradientUnscaled"/>
                </v:fill>
                <v:stroke joinstyle="round"/>
                <v:textbox inset="2.53958mm,1.2694mm,2.53958mm,1.2694mm">
                  <w:txbxContent>
                    <w:p w14:paraId="188706BD" w14:textId="77777777" w:rsidR="00BE6D29" w:rsidRPr="00045FD1" w:rsidRDefault="00BE6D29"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 xml:space="preserve">You need to consider whether urgent action is needed </w:t>
                      </w:r>
                      <w:r w:rsidRPr="00045FD1">
                        <w:rPr>
                          <w:rFonts w:asciiTheme="minorHAnsi" w:eastAsia="Arial" w:hAnsiTheme="minorHAnsi" w:cstheme="minorHAnsi"/>
                          <w:b/>
                          <w:sz w:val="20"/>
                        </w:rPr>
                        <w:t xml:space="preserve">– </w:t>
                      </w:r>
                      <w:r w:rsidRPr="00045FD1">
                        <w:rPr>
                          <w:rFonts w:asciiTheme="minorHAnsi" w:eastAsia="Arimo" w:hAnsiTheme="minorHAnsi" w:cstheme="minorHAnsi"/>
                          <w:b/>
                          <w:sz w:val="20"/>
                        </w:rPr>
                        <w:t>i.e. the child is at immediate risk of death or has significant injuries; if this is the case</w:t>
                      </w:r>
                    </w:p>
                    <w:p w14:paraId="0F1A3663" w14:textId="77777777" w:rsidR="00BE6D29" w:rsidRPr="00045FD1" w:rsidRDefault="00BE6D29" w:rsidP="007B35C6">
                      <w:pPr>
                        <w:spacing w:after="0" w:line="240" w:lineRule="auto"/>
                        <w:textDirection w:val="btLr"/>
                        <w:rPr>
                          <w:rFonts w:asciiTheme="minorHAnsi" w:hAnsiTheme="minorHAnsi" w:cstheme="minorHAnsi"/>
                        </w:rPr>
                      </w:pPr>
                      <w:proofErr w:type="gramStart"/>
                      <w:r w:rsidRPr="00045FD1">
                        <w:rPr>
                          <w:rFonts w:asciiTheme="minorHAnsi" w:eastAsia="Arimo" w:hAnsiTheme="minorHAnsi" w:cstheme="minorHAnsi"/>
                          <w:b/>
                          <w:sz w:val="20"/>
                        </w:rPr>
                        <w:t>immediate</w:t>
                      </w:r>
                      <w:proofErr w:type="gramEnd"/>
                      <w:r w:rsidRPr="00045FD1">
                        <w:rPr>
                          <w:rFonts w:asciiTheme="minorHAnsi" w:eastAsia="Arimo" w:hAnsiTheme="minorHAnsi" w:cstheme="minorHAnsi"/>
                          <w:b/>
                          <w:sz w:val="20"/>
                        </w:rPr>
                        <w:t xml:space="preserve"> medical treatment and police involvement should be sought and then follow this process.</w:t>
                      </w:r>
                    </w:p>
                    <w:p w14:paraId="7BA53081" w14:textId="77777777" w:rsidR="00BE6D29" w:rsidRPr="00B4146B" w:rsidRDefault="00BE6D29" w:rsidP="007B35C6">
                      <w:pPr>
                        <w:pStyle w:val="Normal1"/>
                        <w:spacing w:after="240" w:line="240" w:lineRule="auto"/>
                        <w:rPr>
                          <w:color w:val="548DD4" w:themeColor="text2" w:themeTint="99"/>
                        </w:rPr>
                      </w:pPr>
                      <w:r w:rsidRPr="00045FD1">
                        <w:rPr>
                          <w:rFonts w:asciiTheme="minorHAnsi" w:eastAsia="Arimo" w:hAnsiTheme="minorHAnsi" w:cstheme="minorHAnsi"/>
                          <w:b/>
                          <w:sz w:val="20"/>
                        </w:rPr>
                        <w:t xml:space="preserve">In most cases there will be sufficient time to follow this process; when considering if you have concerns that warrant referral to </w:t>
                      </w:r>
                      <w:r w:rsidRPr="00215586">
                        <w:rPr>
                          <w:b/>
                          <w:bCs/>
                          <w:sz w:val="20"/>
                          <w:szCs w:val="20"/>
                        </w:rPr>
                        <w:t>The Integrated Front Door</w:t>
                      </w:r>
                      <w:r w:rsidRPr="00215586">
                        <w:rPr>
                          <w:rFonts w:asciiTheme="minorHAnsi" w:eastAsia="Arimo" w:hAnsiTheme="minorHAnsi" w:cstheme="minorHAnsi"/>
                          <w:b/>
                          <w:bCs/>
                          <w:sz w:val="20"/>
                          <w:szCs w:val="20"/>
                        </w:rPr>
                        <w:t xml:space="preserve"> </w:t>
                      </w:r>
                      <w:r w:rsidRPr="00045FD1">
                        <w:rPr>
                          <w:rFonts w:asciiTheme="minorHAnsi" w:eastAsia="Arimo" w:hAnsiTheme="minorHAnsi" w:cstheme="minorHAnsi"/>
                          <w:b/>
                          <w:sz w:val="20"/>
                        </w:rPr>
                        <w:t xml:space="preserve">you should use the tools available on </w:t>
                      </w:r>
                      <w:r>
                        <w:rPr>
                          <w:rFonts w:asciiTheme="minorHAnsi" w:eastAsia="Arimo" w:hAnsiTheme="minorHAnsi" w:cstheme="minorHAnsi"/>
                          <w:b/>
                          <w:sz w:val="20"/>
                        </w:rPr>
                        <w:t>Bolton Safeguarding Children</w:t>
                      </w:r>
                      <w:r w:rsidRPr="00045FD1">
                        <w:rPr>
                          <w:rFonts w:asciiTheme="minorHAnsi" w:eastAsia="Arimo" w:hAnsiTheme="minorHAnsi" w:cstheme="minorHAnsi"/>
                          <w:b/>
                          <w:sz w:val="20"/>
                        </w:rPr>
                        <w:t xml:space="preserve"> </w:t>
                      </w:r>
                      <w:r>
                        <w:rPr>
                          <w:rFonts w:asciiTheme="minorHAnsi" w:eastAsia="Arimo" w:hAnsiTheme="minorHAnsi" w:cstheme="minorHAnsi"/>
                          <w:b/>
                          <w:sz w:val="20"/>
                        </w:rPr>
                        <w:t>Partnership website-</w:t>
                      </w:r>
                      <w:hyperlink r:id="rId166" w:history="1">
                        <w:r w:rsidRPr="00B4146B">
                          <w:rPr>
                            <w:rStyle w:val="Hyperlink"/>
                            <w:color w:val="548DD4" w:themeColor="text2" w:themeTint="99"/>
                          </w:rPr>
                          <w:t>https://www.boltonsafeguardingchildren.org.uk/worried-child</w:t>
                        </w:r>
                      </w:hyperlink>
                    </w:p>
                    <w:p w14:paraId="0B42BC14" w14:textId="77777777" w:rsidR="00BE6D29" w:rsidRDefault="00BE6D29" w:rsidP="007B35C6">
                      <w:pPr>
                        <w:spacing w:after="0" w:line="240" w:lineRule="auto"/>
                        <w:textDirection w:val="btLr"/>
                        <w:rPr>
                          <w:rFonts w:asciiTheme="minorHAnsi" w:eastAsia="Arimo" w:hAnsiTheme="minorHAnsi" w:cstheme="minorHAnsi"/>
                          <w:b/>
                          <w:color w:val="0000FF"/>
                          <w:sz w:val="20"/>
                          <w:u w:val="single"/>
                        </w:rPr>
                      </w:pPr>
                    </w:p>
                    <w:p w14:paraId="1A35FE72" w14:textId="77777777" w:rsidR="00BE6D29" w:rsidRPr="00045FD1" w:rsidRDefault="00BE6D29" w:rsidP="007B35C6">
                      <w:pPr>
                        <w:spacing w:after="0" w:line="240" w:lineRule="auto"/>
                        <w:textDirection w:val="btLr"/>
                        <w:rPr>
                          <w:rFonts w:asciiTheme="minorHAnsi" w:hAnsiTheme="minorHAnsi" w:cstheme="minorHAnsi"/>
                        </w:rPr>
                      </w:pPr>
                    </w:p>
                  </w:txbxContent>
                </v:textbox>
                <w10:wrap anchorx="margin"/>
              </v:rect>
            </w:pict>
          </mc:Fallback>
        </mc:AlternateContent>
      </w:r>
      <w:r w:rsidRPr="001019A0">
        <w:rPr>
          <w:b/>
          <w:bCs/>
        </w:rPr>
        <w:t>P</w:t>
      </w:r>
      <w:r w:rsidRPr="0025647D">
        <w:rPr>
          <w:b/>
        </w:rPr>
        <w:t xml:space="preserve">RACTITIONERS QUICK GUIDE TO MAKING A REFERRAL </w:t>
      </w:r>
      <w:r>
        <w:rPr>
          <w:b/>
        </w:rPr>
        <w:t>TO THE INTERGRATED FRONT DOOR</w:t>
      </w:r>
    </w:p>
    <w:p w14:paraId="32739E92" w14:textId="6AA601FC" w:rsidR="00EE0CA5" w:rsidRDefault="001A3B15" w:rsidP="007B35C6">
      <w:pPr>
        <w:pStyle w:val="Normal1"/>
        <w:rPr>
          <w:b/>
          <w:sz w:val="24"/>
          <w:szCs w:val="24"/>
        </w:rPr>
      </w:pPr>
      <w:r w:rsidRPr="0025647D">
        <w:rPr>
          <w:noProof/>
          <w:lang w:eastAsia="en-GB"/>
        </w:rPr>
        <mc:AlternateContent>
          <mc:Choice Requires="wps">
            <w:drawing>
              <wp:anchor distT="0" distB="0" distL="114300" distR="114300" simplePos="0" relativeHeight="251767808" behindDoc="0" locked="0" layoutInCell="1" hidden="0" allowOverlap="1" wp14:anchorId="2927A744" wp14:editId="3D9290AE">
                <wp:simplePos x="0" y="0"/>
                <wp:positionH relativeFrom="margin">
                  <wp:posOffset>1020120</wp:posOffset>
                </wp:positionH>
                <wp:positionV relativeFrom="paragraph">
                  <wp:posOffset>486218</wp:posOffset>
                </wp:positionV>
                <wp:extent cx="672155" cy="204234"/>
                <wp:effectExtent l="0" t="19050" r="33020" b="43815"/>
                <wp:wrapNone/>
                <wp:docPr id="4" name="Right Arrow 54"/>
                <wp:cNvGraphicFramePr/>
                <a:graphic xmlns:a="http://schemas.openxmlformats.org/drawingml/2006/main">
                  <a:graphicData uri="http://schemas.microsoft.com/office/word/2010/wordprocessingShape">
                    <wps:wsp>
                      <wps:cNvSpPr/>
                      <wps:spPr>
                        <a:xfrm>
                          <a:off x="0" y="0"/>
                          <a:ext cx="672155" cy="204234"/>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36E9CED" w14:textId="77777777" w:rsidR="00BE6D29" w:rsidRDefault="00BE6D29"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927A7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4" o:spid="_x0000_s1052" type="#_x0000_t13" style="position:absolute;margin-left:80.3pt;margin-top:38.3pt;width:52.95pt;height:16.1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" adj="18318" fillcolor="#4f81bd [3204]" strokecolor="#395e89" strokeweight="2pt">
                <v:stroke joinstyle="round"/>
                <v:textbox inset="2.53958mm,2.53958mm,2.53958mm,2.53958mm">
                  <w:txbxContent>
                    <w:p w14:paraId="436E9CED" w14:textId="77777777" w:rsidR="00BE6D29" w:rsidRDefault="00BE6D29" w:rsidP="001A3B15">
                      <w:pPr>
                        <w:spacing w:after="0" w:line="240" w:lineRule="auto"/>
                        <w:textDirection w:val="btLr"/>
                      </w:pPr>
                    </w:p>
                  </w:txbxContent>
                </v:textbox>
                <w10:wrap anchorx="margin"/>
              </v:shape>
            </w:pict>
          </mc:Fallback>
        </mc:AlternateContent>
      </w:r>
      <w:r w:rsidRPr="0025647D">
        <w:rPr>
          <w:noProof/>
          <w:lang w:eastAsia="en-GB"/>
        </w:rPr>
        <mc:AlternateContent>
          <mc:Choice Requires="wps">
            <w:drawing>
              <wp:anchor distT="0" distB="0" distL="114300" distR="114300" simplePos="0" relativeHeight="251657215" behindDoc="0" locked="0" layoutInCell="1" hidden="0" allowOverlap="1" wp14:anchorId="149DF206" wp14:editId="560C7740">
                <wp:simplePos x="0" y="0"/>
                <wp:positionH relativeFrom="margin">
                  <wp:posOffset>-296723</wp:posOffset>
                </wp:positionH>
                <wp:positionV relativeFrom="paragraph">
                  <wp:posOffset>193291</wp:posOffset>
                </wp:positionV>
                <wp:extent cx="1301750" cy="819150"/>
                <wp:effectExtent l="0" t="0" r="0" b="0"/>
                <wp:wrapNone/>
                <wp:docPr id="28" name="Rounded Rectangle 28"/>
                <wp:cNvGraphicFramePr/>
                <a:graphic xmlns:a="http://schemas.openxmlformats.org/drawingml/2006/main">
                  <a:graphicData uri="http://schemas.microsoft.com/office/word/2010/wordprocessingShape">
                    <wps:wsp>
                      <wps:cNvSpPr/>
                      <wps:spPr>
                        <a:xfrm>
                          <a:off x="0" y="0"/>
                          <a:ext cx="1301750" cy="819150"/>
                        </a:xfrm>
                        <a:prstGeom prst="roundRect">
                          <a:avLst>
                            <a:gd name="adj" fmla="val 16667"/>
                          </a:avLst>
                        </a:prstGeom>
                        <a:gradFill>
                          <a:gsLst>
                            <a:gs pos="0">
                              <a:srgbClr val="992D2B"/>
                            </a:gs>
                            <a:gs pos="80000">
                              <a:srgbClr val="C93D39"/>
                            </a:gs>
                            <a:gs pos="100000">
                              <a:srgbClr val="CD3A36"/>
                            </a:gs>
                          </a:gsLst>
                          <a:lin ang="16200000" scaled="0"/>
                        </a:gradFill>
                        <a:ln>
                          <a:noFill/>
                        </a:ln>
                      </wps:spPr>
                      <wps:txbx>
                        <w:txbxContent>
                          <w:p w14:paraId="53F42E7D" w14:textId="77777777" w:rsidR="00BE6D29" w:rsidRDefault="00BE6D29" w:rsidP="007B35C6">
                            <w:pPr>
                              <w:spacing w:line="275" w:lineRule="auto"/>
                              <w:jc w:val="center"/>
                              <w:textDirection w:val="btLr"/>
                            </w:pPr>
                            <w:r>
                              <w:rPr>
                                <w:b/>
                                <w:sz w:val="28"/>
                              </w:rPr>
                              <w:t>You have a concern</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49DF206" id="Rounded Rectangle 28" o:spid="_x0000_s1053" style="position:absolute;margin-left:-23.35pt;margin-top:15.2pt;width:102.5pt;height:64.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" fillcolor="#992d2b" stroked="f">
                <v:fill color2="#cd3a36" angle="180" colors="0 #992d2b;52429f #c93d39;1 #cd3a36" focus="100%" type="gradient">
                  <o:fill v:ext="view" type="gradientUnscaled"/>
                </v:fill>
                <v:textbox inset="2.53958mm,1.2694mm,2.53958mm,1.2694mm">
                  <w:txbxContent>
                    <w:p w14:paraId="53F42E7D" w14:textId="77777777" w:rsidR="00BE6D29" w:rsidRDefault="00BE6D29" w:rsidP="007B35C6">
                      <w:pPr>
                        <w:spacing w:line="275" w:lineRule="auto"/>
                        <w:jc w:val="center"/>
                        <w:textDirection w:val="btLr"/>
                      </w:pPr>
                      <w:r>
                        <w:rPr>
                          <w:b/>
                          <w:sz w:val="28"/>
                        </w:rPr>
                        <w:t>You have a concern</w:t>
                      </w:r>
                    </w:p>
                  </w:txbxContent>
                </v:textbox>
                <w10:wrap anchorx="margin"/>
              </v:roundrect>
            </w:pict>
          </mc:Fallback>
        </mc:AlternateContent>
      </w:r>
      <w:r w:rsidRPr="0025647D">
        <w:rPr>
          <w:noProof/>
          <w:lang w:eastAsia="en-GB"/>
        </w:rPr>
        <mc:AlternateContent>
          <mc:Choice Requires="wps">
            <w:drawing>
              <wp:anchor distT="0" distB="0" distL="114300" distR="114300" simplePos="0" relativeHeight="251776000" behindDoc="0" locked="0" layoutInCell="1" hidden="0" allowOverlap="1" wp14:anchorId="6A174877" wp14:editId="7A15ADDB">
                <wp:simplePos x="0" y="0"/>
                <wp:positionH relativeFrom="margin">
                  <wp:posOffset>191386</wp:posOffset>
                </wp:positionH>
                <wp:positionV relativeFrom="page">
                  <wp:posOffset>2398026</wp:posOffset>
                </wp:positionV>
                <wp:extent cx="260350" cy="546100"/>
                <wp:effectExtent l="19050" t="0" r="25400" b="44450"/>
                <wp:wrapNone/>
                <wp:docPr id="12" name="Down Arrow 55"/>
                <wp:cNvGraphicFramePr/>
                <a:graphic xmlns:a="http://schemas.openxmlformats.org/drawingml/2006/main">
                  <a:graphicData uri="http://schemas.microsoft.com/office/word/2010/wordprocessingShape">
                    <wps:wsp>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24382C18" w14:textId="77777777" w:rsidR="00BE6D29" w:rsidRDefault="00BE6D29" w:rsidP="001A3B15">
                            <w:pPr>
                              <w:pStyle w:val="ListParagraph"/>
                              <w:numPr>
                                <w:ilvl w:val="0"/>
                                <w:numId w:val="56"/>
                              </w:numPr>
                              <w:spacing w:after="0" w:line="240" w:lineRule="auto"/>
                              <w:textDirection w:val="btLr"/>
                            </w:pPr>
                            <w:r w:rsidRPr="001A3B15">
                              <w:rPr>
                                <w:noProof/>
                                <w:lang w:eastAsia="en-GB"/>
                              </w:rPr>
                              <w:drawing>
                                <wp:inline distT="0" distB="0" distL="0" distR="0" wp14:anchorId="67C51374" wp14:editId="0E88260E">
                                  <wp:extent cx="0" cy="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A005A7B" w14:textId="77777777" w:rsidR="00BE6D29" w:rsidRDefault="00BE6D29" w:rsidP="001A3B15">
                            <w:pPr>
                              <w:pStyle w:val="ListParagraph"/>
                              <w:numPr>
                                <w:ilvl w:val="0"/>
                                <w:numId w:val="56"/>
                              </w:numPr>
                              <w:spacing w:after="0" w:line="240" w:lineRule="auto"/>
                              <w:textDirection w:val="btLr"/>
                            </w:pPr>
                          </w:p>
                          <w:p w14:paraId="1A9BD848" w14:textId="77777777" w:rsidR="00BE6D29" w:rsidRDefault="00BE6D29" w:rsidP="001A3B15">
                            <w:pPr>
                              <w:pStyle w:val="ListParagraph"/>
                              <w:numPr>
                                <w:ilvl w:val="0"/>
                                <w:numId w:val="56"/>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A17487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5" o:spid="_x0000_s1054" type="#_x0000_t67" style="position:absolute;margin-left:15.05pt;margin-top:188.8pt;width:20.5pt;height:43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" adj="16451" fillcolor="#4f81bd [3204]" strokecolor="#395e89" strokeweight="2pt">
                <v:stroke joinstyle="round"/>
                <v:textbox inset="2.53958mm,2.53958mm,2.53958mm,2.53958mm">
                  <w:txbxContent>
                    <w:p w14:paraId="24382C18" w14:textId="77777777" w:rsidR="00BE6D29" w:rsidRDefault="00BE6D29" w:rsidP="001A3B15">
                      <w:pPr>
                        <w:pStyle w:val="ListParagraph"/>
                        <w:numPr>
                          <w:ilvl w:val="0"/>
                          <w:numId w:val="56"/>
                        </w:numPr>
                        <w:spacing w:after="0" w:line="240" w:lineRule="auto"/>
                        <w:textDirection w:val="btLr"/>
                      </w:pPr>
                      <w:r w:rsidRPr="001A3B15">
                        <w:rPr>
                          <w:noProof/>
                          <w:lang w:eastAsia="en-GB"/>
                        </w:rPr>
                        <w:drawing>
                          <wp:inline distT="0" distB="0" distL="0" distR="0" wp14:anchorId="67C51374" wp14:editId="0E88260E">
                            <wp:extent cx="0" cy="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A005A7B" w14:textId="77777777" w:rsidR="00BE6D29" w:rsidRDefault="00BE6D29" w:rsidP="001A3B15">
                      <w:pPr>
                        <w:pStyle w:val="ListParagraph"/>
                        <w:numPr>
                          <w:ilvl w:val="0"/>
                          <w:numId w:val="56"/>
                        </w:numPr>
                        <w:spacing w:after="0" w:line="240" w:lineRule="auto"/>
                        <w:textDirection w:val="btLr"/>
                      </w:pPr>
                    </w:p>
                    <w:p w14:paraId="1A9BD848" w14:textId="77777777" w:rsidR="00BE6D29" w:rsidRDefault="00BE6D29" w:rsidP="001A3B15">
                      <w:pPr>
                        <w:pStyle w:val="ListParagraph"/>
                        <w:numPr>
                          <w:ilvl w:val="0"/>
                          <w:numId w:val="56"/>
                        </w:numPr>
                        <w:spacing w:after="0" w:line="240" w:lineRule="auto"/>
                        <w:textDirection w:val="btLr"/>
                      </w:pPr>
                    </w:p>
                  </w:txbxContent>
                </v:textbox>
                <w10:wrap anchorx="margin" anchory="page"/>
              </v:shape>
            </w:pict>
          </mc:Fallback>
        </mc:AlternateContent>
      </w:r>
      <w:r w:rsidRPr="0025647D">
        <w:rPr>
          <w:noProof/>
          <w:lang w:eastAsia="en-GB"/>
        </w:rPr>
        <mc:AlternateContent>
          <mc:Choice Requires="wps">
            <w:drawing>
              <wp:anchor distT="0" distB="0" distL="114300" distR="114300" simplePos="0" relativeHeight="251773952" behindDoc="0" locked="0" layoutInCell="1" hidden="0" allowOverlap="1" wp14:anchorId="48FE0581" wp14:editId="20A8F105">
                <wp:simplePos x="0" y="0"/>
                <wp:positionH relativeFrom="margin">
                  <wp:posOffset>201605</wp:posOffset>
                </wp:positionH>
                <wp:positionV relativeFrom="page">
                  <wp:posOffset>4173515</wp:posOffset>
                </wp:positionV>
                <wp:extent cx="260350" cy="546100"/>
                <wp:effectExtent l="19050" t="0" r="25400" b="44450"/>
                <wp:wrapNone/>
                <wp:docPr id="10" name="Down Arrow 55"/>
                <wp:cNvGraphicFramePr/>
                <a:graphic xmlns:a="http://schemas.openxmlformats.org/drawingml/2006/main">
                  <a:graphicData uri="http://schemas.microsoft.com/office/word/2010/wordprocessingShape">
                    <wps:wsp>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511CA78D" w14:textId="77777777" w:rsidR="00BE6D29" w:rsidRDefault="00BE6D29" w:rsidP="001A3B15">
                            <w:pPr>
                              <w:pStyle w:val="ListParagraph"/>
                              <w:numPr>
                                <w:ilvl w:val="0"/>
                                <w:numId w:val="56"/>
                              </w:numPr>
                              <w:spacing w:after="0" w:line="240" w:lineRule="auto"/>
                              <w:textDirection w:val="btLr"/>
                            </w:pPr>
                            <w:r w:rsidRPr="001A3B15">
                              <w:rPr>
                                <w:noProof/>
                                <w:lang w:eastAsia="en-GB"/>
                              </w:rPr>
                              <w:drawing>
                                <wp:inline distT="0" distB="0" distL="0" distR="0" wp14:anchorId="7317329A" wp14:editId="5BFD2379">
                                  <wp:extent cx="0" cy="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328E9F5E" w14:textId="77777777" w:rsidR="00BE6D29" w:rsidRDefault="00BE6D29" w:rsidP="001A3B15">
                            <w:pPr>
                              <w:pStyle w:val="ListParagraph"/>
                              <w:numPr>
                                <w:ilvl w:val="0"/>
                                <w:numId w:val="56"/>
                              </w:numPr>
                              <w:spacing w:after="0" w:line="240" w:lineRule="auto"/>
                              <w:textDirection w:val="btLr"/>
                            </w:pPr>
                          </w:p>
                          <w:p w14:paraId="5354B100" w14:textId="77777777" w:rsidR="00BE6D29" w:rsidRDefault="00BE6D29" w:rsidP="001A3B15">
                            <w:pPr>
                              <w:pStyle w:val="ListParagraph"/>
                              <w:numPr>
                                <w:ilvl w:val="0"/>
                                <w:numId w:val="56"/>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FE0581" id="_x0000_s1055" type="#_x0000_t67" style="position:absolute;margin-left:15.85pt;margin-top:328.6pt;width:20.5pt;height:4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" adj="16451" fillcolor="#4f81bd [3204]" strokecolor="#395e89" strokeweight="2pt">
                <v:stroke joinstyle="round"/>
                <v:textbox inset="2.53958mm,2.53958mm,2.53958mm,2.53958mm">
                  <w:txbxContent>
                    <w:p w14:paraId="511CA78D" w14:textId="77777777" w:rsidR="00BE6D29" w:rsidRDefault="00BE6D29" w:rsidP="001A3B15">
                      <w:pPr>
                        <w:pStyle w:val="ListParagraph"/>
                        <w:numPr>
                          <w:ilvl w:val="0"/>
                          <w:numId w:val="56"/>
                        </w:numPr>
                        <w:spacing w:after="0" w:line="240" w:lineRule="auto"/>
                        <w:textDirection w:val="btLr"/>
                      </w:pPr>
                      <w:r w:rsidRPr="001A3B15">
                        <w:rPr>
                          <w:noProof/>
                          <w:lang w:eastAsia="en-GB"/>
                        </w:rPr>
                        <w:drawing>
                          <wp:inline distT="0" distB="0" distL="0" distR="0" wp14:anchorId="7317329A" wp14:editId="5BFD2379">
                            <wp:extent cx="0" cy="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328E9F5E" w14:textId="77777777" w:rsidR="00BE6D29" w:rsidRDefault="00BE6D29" w:rsidP="001A3B15">
                      <w:pPr>
                        <w:pStyle w:val="ListParagraph"/>
                        <w:numPr>
                          <w:ilvl w:val="0"/>
                          <w:numId w:val="56"/>
                        </w:numPr>
                        <w:spacing w:after="0" w:line="240" w:lineRule="auto"/>
                        <w:textDirection w:val="btLr"/>
                      </w:pPr>
                    </w:p>
                    <w:p w14:paraId="5354B100" w14:textId="77777777" w:rsidR="00BE6D29" w:rsidRDefault="00BE6D29" w:rsidP="001A3B15">
                      <w:pPr>
                        <w:pStyle w:val="ListParagraph"/>
                        <w:numPr>
                          <w:ilvl w:val="0"/>
                          <w:numId w:val="56"/>
                        </w:numPr>
                        <w:spacing w:after="0" w:line="240" w:lineRule="auto"/>
                        <w:textDirection w:val="btLr"/>
                      </w:pPr>
                    </w:p>
                  </w:txbxContent>
                </v:textbox>
                <w10:wrap anchorx="margin" anchory="page"/>
              </v:shape>
            </w:pict>
          </mc:Fallback>
        </mc:AlternateContent>
      </w:r>
      <w:r w:rsidRPr="0025647D">
        <w:rPr>
          <w:noProof/>
          <w:lang w:eastAsia="en-GB"/>
        </w:rPr>
        <mc:AlternateContent>
          <mc:Choice Requires="wps">
            <w:drawing>
              <wp:anchor distT="0" distB="0" distL="114300" distR="114300" simplePos="0" relativeHeight="251769856" behindDoc="0" locked="0" layoutInCell="1" hidden="0" allowOverlap="1" wp14:anchorId="0B0ECF92" wp14:editId="372F648E">
                <wp:simplePos x="0" y="0"/>
                <wp:positionH relativeFrom="margin">
                  <wp:posOffset>1052018</wp:posOffset>
                </wp:positionH>
                <wp:positionV relativeFrom="paragraph">
                  <wp:posOffset>2154540</wp:posOffset>
                </wp:positionV>
                <wp:extent cx="672155" cy="204234"/>
                <wp:effectExtent l="0" t="19050" r="33020" b="43815"/>
                <wp:wrapNone/>
                <wp:docPr id="5" name="Right Arrow 54"/>
                <wp:cNvGraphicFramePr/>
                <a:graphic xmlns:a="http://schemas.openxmlformats.org/drawingml/2006/main">
                  <a:graphicData uri="http://schemas.microsoft.com/office/word/2010/wordprocessingShape">
                    <wps:wsp>
                      <wps:cNvSpPr/>
                      <wps:spPr>
                        <a:xfrm>
                          <a:off x="0" y="0"/>
                          <a:ext cx="672155" cy="204234"/>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75F647B1" w14:textId="77777777" w:rsidR="00BE6D29" w:rsidRDefault="00BE6D29"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0ECF92" id="_x0000_s1056" type="#_x0000_t13" style="position:absolute;margin-left:82.85pt;margin-top:169.65pt;width:52.95pt;height:16.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" adj="18318" fillcolor="#4f81bd [3204]" strokecolor="#395e89" strokeweight="2pt">
                <v:stroke joinstyle="round"/>
                <v:textbox inset="2.53958mm,2.53958mm,2.53958mm,2.53958mm">
                  <w:txbxContent>
                    <w:p w14:paraId="75F647B1" w14:textId="77777777" w:rsidR="00BE6D29" w:rsidRDefault="00BE6D29" w:rsidP="001A3B15">
                      <w:pPr>
                        <w:spacing w:after="0" w:line="240" w:lineRule="auto"/>
                        <w:textDirection w:val="btLr"/>
                      </w:pPr>
                    </w:p>
                  </w:txbxContent>
                </v:textbox>
                <w10:wrap anchorx="margin"/>
              </v:shape>
            </w:pict>
          </mc:Fallback>
        </mc:AlternateContent>
      </w:r>
      <w:r w:rsidRPr="0025647D">
        <w:rPr>
          <w:noProof/>
          <w:lang w:eastAsia="en-GB"/>
        </w:rPr>
        <mc:AlternateContent>
          <mc:Choice Requires="wps">
            <w:drawing>
              <wp:anchor distT="0" distB="0" distL="114300" distR="114300" simplePos="0" relativeHeight="251750400" behindDoc="0" locked="0" layoutInCell="1" hidden="0" allowOverlap="1" wp14:anchorId="79E34F9D" wp14:editId="75EE5635">
                <wp:simplePos x="0" y="0"/>
                <wp:positionH relativeFrom="page">
                  <wp:posOffset>135417</wp:posOffset>
                </wp:positionH>
                <wp:positionV relativeFrom="paragraph">
                  <wp:posOffset>1703854</wp:posOffset>
                </wp:positionV>
                <wp:extent cx="1320800" cy="1079500"/>
                <wp:effectExtent l="19050" t="19050" r="12700" b="25400"/>
                <wp:wrapNone/>
                <wp:docPr id="33" name="Rounded Rectangle 33"/>
                <wp:cNvGraphicFramePr/>
                <a:graphic xmlns:a="http://schemas.openxmlformats.org/drawingml/2006/main">
                  <a:graphicData uri="http://schemas.microsoft.com/office/word/2010/wordprocessingShape">
                    <wps:wsp>
                      <wps:cNvSpPr/>
                      <wps:spPr>
                        <a:xfrm>
                          <a:off x="0" y="0"/>
                          <a:ext cx="1320800" cy="1079500"/>
                        </a:xfrm>
                        <a:prstGeom prst="roundRect">
                          <a:avLst>
                            <a:gd name="adj" fmla="val 16667"/>
                          </a:avLst>
                        </a:prstGeom>
                        <a:solidFill>
                          <a:schemeClr val="accent6"/>
                        </a:solidFill>
                        <a:ln w="38100" cap="flat" cmpd="sng">
                          <a:solidFill>
                            <a:schemeClr val="lt1"/>
                          </a:solidFill>
                          <a:prstDash val="solid"/>
                          <a:round/>
                          <a:headEnd type="none" w="med" len="med"/>
                          <a:tailEnd type="none" w="med" len="med"/>
                        </a:ln>
                      </wps:spPr>
                      <wps:txbx>
                        <w:txbxContent>
                          <w:p w14:paraId="5EF7F750" w14:textId="77777777" w:rsidR="00BE6D29" w:rsidRPr="00DD66B3" w:rsidRDefault="00BE6D29"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Consult with your</w:t>
                            </w:r>
                          </w:p>
                          <w:p w14:paraId="69D7B305" w14:textId="77777777" w:rsidR="00BE6D29" w:rsidRPr="00DD66B3" w:rsidRDefault="00BE6D29"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Designated </w:t>
                            </w:r>
                            <w:r>
                              <w:rPr>
                                <w:rFonts w:asciiTheme="minorHAnsi" w:eastAsia="Arial" w:hAnsiTheme="minorHAnsi" w:cstheme="minorHAnsi"/>
                                <w:b/>
                              </w:rPr>
                              <w:t>Safeguarding Lead (DSL)</w:t>
                            </w:r>
                          </w:p>
                          <w:p w14:paraId="12FBA36E" w14:textId="77777777" w:rsidR="00BE6D29" w:rsidRPr="00DD66B3" w:rsidRDefault="00BE6D29" w:rsidP="007B35C6">
                            <w:pPr>
                              <w:spacing w:line="275" w:lineRule="auto"/>
                              <w:jc w:val="center"/>
                              <w:textDirection w:val="btLr"/>
                              <w:rPr>
                                <w:rFonts w:asciiTheme="minorHAnsi" w:hAnsiTheme="minorHAnsi" w:cstheme="minorHAnsi"/>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9E34F9D" id="Rounded Rectangle 33" o:spid="_x0000_s1057" style="position:absolute;margin-left:10.65pt;margin-top:134.15pt;width:104pt;height: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" fillcolor="#f79646 [3209]" strokecolor="white [3201]" strokeweight="3pt">
                <v:textbox inset="2.53958mm,1.2694mm,2.53958mm,1.2694mm">
                  <w:txbxContent>
                    <w:p w14:paraId="5EF7F750" w14:textId="77777777" w:rsidR="00BE6D29" w:rsidRPr="00DD66B3" w:rsidRDefault="00BE6D29"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Consult with your</w:t>
                      </w:r>
                    </w:p>
                    <w:p w14:paraId="69D7B305" w14:textId="77777777" w:rsidR="00BE6D29" w:rsidRPr="00DD66B3" w:rsidRDefault="00BE6D29"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Designated </w:t>
                      </w:r>
                      <w:r>
                        <w:rPr>
                          <w:rFonts w:asciiTheme="minorHAnsi" w:eastAsia="Arial" w:hAnsiTheme="minorHAnsi" w:cstheme="minorHAnsi"/>
                          <w:b/>
                        </w:rPr>
                        <w:t>Safeguarding Lead (DSL)</w:t>
                      </w:r>
                    </w:p>
                    <w:p w14:paraId="12FBA36E" w14:textId="77777777" w:rsidR="00BE6D29" w:rsidRPr="00DD66B3" w:rsidRDefault="00BE6D29" w:rsidP="007B35C6">
                      <w:pPr>
                        <w:spacing w:line="275" w:lineRule="auto"/>
                        <w:jc w:val="center"/>
                        <w:textDirection w:val="btLr"/>
                        <w:rPr>
                          <w:rFonts w:asciiTheme="minorHAnsi" w:hAnsiTheme="minorHAnsi" w:cstheme="minorHAnsi"/>
                        </w:rPr>
                      </w:pPr>
                    </w:p>
                  </w:txbxContent>
                </v:textbox>
                <w10:wrap anchorx="page"/>
              </v:roundrect>
            </w:pict>
          </mc:Fallback>
        </mc:AlternateContent>
      </w:r>
      <w:r w:rsidRPr="0025647D">
        <w:rPr>
          <w:noProof/>
          <w:lang w:eastAsia="en-GB"/>
        </w:rPr>
        <mc:AlternateContent>
          <mc:Choice Requires="wps">
            <w:drawing>
              <wp:anchor distT="0" distB="0" distL="114300" distR="114300" simplePos="0" relativeHeight="251752448" behindDoc="0" locked="0" layoutInCell="1" hidden="0" allowOverlap="1" wp14:anchorId="60270B48" wp14:editId="3A66AE44">
                <wp:simplePos x="0" y="0"/>
                <wp:positionH relativeFrom="margin">
                  <wp:posOffset>-300990</wp:posOffset>
                </wp:positionH>
                <wp:positionV relativeFrom="paragraph">
                  <wp:posOffset>3420745</wp:posOffset>
                </wp:positionV>
                <wp:extent cx="1422400" cy="1162050"/>
                <wp:effectExtent l="0" t="0" r="25400" b="19050"/>
                <wp:wrapNone/>
                <wp:docPr id="68" name="Rounded Rectangle 68"/>
                <wp:cNvGraphicFramePr/>
                <a:graphic xmlns:a="http://schemas.openxmlformats.org/drawingml/2006/main">
                  <a:graphicData uri="http://schemas.microsoft.com/office/word/2010/wordprocessingShape">
                    <wps:wsp>
                      <wps:cNvSpPr/>
                      <wps:spPr>
                        <a:xfrm>
                          <a:off x="0" y="0"/>
                          <a:ext cx="1422400" cy="1162050"/>
                        </a:xfrm>
                        <a:prstGeom prst="roundRect">
                          <a:avLst>
                            <a:gd name="adj" fmla="val 16667"/>
                          </a:avLst>
                        </a:prstGeom>
                        <a:gradFill>
                          <a:gsLst>
                            <a:gs pos="0">
                              <a:srgbClr val="2D5C97"/>
                            </a:gs>
                            <a:gs pos="80000">
                              <a:srgbClr val="3C7AC5"/>
                            </a:gs>
                            <a:gs pos="100000">
                              <a:srgbClr val="397BC9"/>
                            </a:gs>
                          </a:gsLst>
                          <a:lin ang="16200000" scaled="0"/>
                        </a:gradFill>
                        <a:ln w="9525" cap="flat" cmpd="sng">
                          <a:solidFill>
                            <a:srgbClr val="4A7DBA"/>
                          </a:solidFill>
                          <a:prstDash val="solid"/>
                          <a:round/>
                          <a:headEnd type="none" w="med" len="med"/>
                          <a:tailEnd type="none" w="med" len="med"/>
                        </a:ln>
                      </wps:spPr>
                      <wps:txbx>
                        <w:txbxContent>
                          <w:p w14:paraId="69320EAD" w14:textId="77777777" w:rsidR="00BE6D29" w:rsidRPr="00DD66B3" w:rsidRDefault="00BE6D29"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Tell the</w:t>
                            </w:r>
                          </w:p>
                          <w:p w14:paraId="4069EA06" w14:textId="77777777" w:rsidR="00BE6D29" w:rsidRPr="00DD66B3" w:rsidRDefault="00BE6D29"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parents/carers/</w:t>
                            </w:r>
                          </w:p>
                          <w:p w14:paraId="3A43C697" w14:textId="77777777" w:rsidR="00BE6D29" w:rsidRPr="00DD66B3" w:rsidRDefault="00BE6D29"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child about the referral </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0270B48" id="Rounded Rectangle 68" o:spid="_x0000_s1058" style="position:absolute;margin-left:-23.7pt;margin-top:269.35pt;width:112pt;height:91.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" fillcolor="#2d5c97" strokecolor="#4a7dba">
                <v:fill color2="#397bc9" angle="180" colors="0 #2d5c97;52429f #3c7ac5;1 #397bc9" focus="100%" type="gradient">
                  <o:fill v:ext="view" type="gradientUnscaled"/>
                </v:fill>
                <v:textbox inset="2.53958mm,1.2694mm,2.53958mm,1.2694mm">
                  <w:txbxContent>
                    <w:p w14:paraId="69320EAD" w14:textId="77777777" w:rsidR="00BE6D29" w:rsidRPr="00DD66B3" w:rsidRDefault="00BE6D29"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Tell the</w:t>
                      </w:r>
                    </w:p>
                    <w:p w14:paraId="4069EA06" w14:textId="77777777" w:rsidR="00BE6D29" w:rsidRPr="00DD66B3" w:rsidRDefault="00BE6D29" w:rsidP="007B35C6">
                      <w:pPr>
                        <w:spacing w:after="0" w:line="240" w:lineRule="auto"/>
                        <w:jc w:val="center"/>
                        <w:textDirection w:val="btLr"/>
                        <w:rPr>
                          <w:rFonts w:asciiTheme="minorHAnsi" w:hAnsiTheme="minorHAnsi" w:cstheme="minorHAnsi"/>
                        </w:rPr>
                      </w:pPr>
                      <w:proofErr w:type="gramStart"/>
                      <w:r w:rsidRPr="00DD66B3">
                        <w:rPr>
                          <w:rFonts w:asciiTheme="minorHAnsi" w:eastAsia="Arial" w:hAnsiTheme="minorHAnsi" w:cstheme="minorHAnsi"/>
                          <w:b/>
                        </w:rPr>
                        <w:t>parents/carers</w:t>
                      </w:r>
                      <w:proofErr w:type="gramEnd"/>
                      <w:r w:rsidRPr="00DD66B3">
                        <w:rPr>
                          <w:rFonts w:asciiTheme="minorHAnsi" w:eastAsia="Arial" w:hAnsiTheme="minorHAnsi" w:cstheme="minorHAnsi"/>
                          <w:b/>
                        </w:rPr>
                        <w:t>/</w:t>
                      </w:r>
                    </w:p>
                    <w:p w14:paraId="3A43C697" w14:textId="77777777" w:rsidR="00BE6D29" w:rsidRPr="00DD66B3" w:rsidRDefault="00BE6D29" w:rsidP="007B35C6">
                      <w:pPr>
                        <w:spacing w:after="0" w:line="240" w:lineRule="auto"/>
                        <w:jc w:val="center"/>
                        <w:textDirection w:val="btLr"/>
                        <w:rPr>
                          <w:rFonts w:asciiTheme="minorHAnsi" w:hAnsiTheme="minorHAnsi" w:cstheme="minorHAnsi"/>
                        </w:rPr>
                      </w:pPr>
                      <w:proofErr w:type="gramStart"/>
                      <w:r w:rsidRPr="00DD66B3">
                        <w:rPr>
                          <w:rFonts w:asciiTheme="minorHAnsi" w:eastAsia="Arial" w:hAnsiTheme="minorHAnsi" w:cstheme="minorHAnsi"/>
                          <w:b/>
                        </w:rPr>
                        <w:t>child</w:t>
                      </w:r>
                      <w:proofErr w:type="gramEnd"/>
                      <w:r w:rsidRPr="00DD66B3">
                        <w:rPr>
                          <w:rFonts w:asciiTheme="minorHAnsi" w:eastAsia="Arial" w:hAnsiTheme="minorHAnsi" w:cstheme="minorHAnsi"/>
                          <w:b/>
                        </w:rPr>
                        <w:t xml:space="preserve"> about the referral </w:t>
                      </w:r>
                    </w:p>
                  </w:txbxContent>
                </v:textbox>
                <w10:wrap anchorx="margin"/>
              </v:roundrect>
            </w:pict>
          </mc:Fallback>
        </mc:AlternateContent>
      </w:r>
      <w:r w:rsidRPr="0025647D">
        <w:rPr>
          <w:noProof/>
          <w:lang w:eastAsia="en-GB"/>
        </w:rPr>
        <mc:AlternateContent>
          <mc:Choice Requires="wps">
            <w:drawing>
              <wp:anchor distT="0" distB="0" distL="114300" distR="114300" simplePos="0" relativeHeight="251771904" behindDoc="0" locked="0" layoutInCell="1" hidden="0" allowOverlap="1" wp14:anchorId="2FFE515C" wp14:editId="4324F69E">
                <wp:simplePos x="0" y="0"/>
                <wp:positionH relativeFrom="margin">
                  <wp:posOffset>202772</wp:posOffset>
                </wp:positionH>
                <wp:positionV relativeFrom="page">
                  <wp:posOffset>5961837</wp:posOffset>
                </wp:positionV>
                <wp:extent cx="260350" cy="546100"/>
                <wp:effectExtent l="19050" t="0" r="25400" b="44450"/>
                <wp:wrapNone/>
                <wp:docPr id="6" name="Down Arrow 55"/>
                <wp:cNvGraphicFramePr/>
                <a:graphic xmlns:a="http://schemas.openxmlformats.org/drawingml/2006/main">
                  <a:graphicData uri="http://schemas.microsoft.com/office/word/2010/wordprocessingShape">
                    <wps:wsp>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0BE1A3AD" w14:textId="77777777" w:rsidR="00BE6D29" w:rsidRDefault="00BE6D29" w:rsidP="001A3B15">
                            <w:pPr>
                              <w:pStyle w:val="ListParagraph"/>
                              <w:numPr>
                                <w:ilvl w:val="0"/>
                                <w:numId w:val="56"/>
                              </w:numPr>
                              <w:spacing w:after="0" w:line="240" w:lineRule="auto"/>
                              <w:textDirection w:val="btLr"/>
                            </w:pPr>
                            <w:r w:rsidRPr="001A3B15">
                              <w:rPr>
                                <w:noProof/>
                                <w:lang w:eastAsia="en-GB"/>
                              </w:rPr>
                              <w:drawing>
                                <wp:inline distT="0" distB="0" distL="0" distR="0" wp14:anchorId="6A50DF43" wp14:editId="3B920F1E">
                                  <wp:extent cx="0" cy="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3A29290" w14:textId="2950628E" w:rsidR="00BE6D29" w:rsidRDefault="00BE6D29" w:rsidP="001A3B15">
                            <w:pPr>
                              <w:pStyle w:val="ListParagraph"/>
                              <w:numPr>
                                <w:ilvl w:val="0"/>
                                <w:numId w:val="56"/>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FE515C" id="_x0000_s1059" type="#_x0000_t67" style="position:absolute;margin-left:15.95pt;margin-top:469.45pt;width:20.5pt;height:4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" adj="16451" fillcolor="#4f81bd [3204]" strokecolor="#395e89" strokeweight="2pt">
                <v:stroke joinstyle="round"/>
                <v:textbox inset="2.53958mm,2.53958mm,2.53958mm,2.53958mm">
                  <w:txbxContent>
                    <w:p w14:paraId="0BE1A3AD" w14:textId="77777777" w:rsidR="00BE6D29" w:rsidRDefault="00BE6D29" w:rsidP="001A3B15">
                      <w:pPr>
                        <w:pStyle w:val="ListParagraph"/>
                        <w:numPr>
                          <w:ilvl w:val="0"/>
                          <w:numId w:val="56"/>
                        </w:numPr>
                        <w:spacing w:after="0" w:line="240" w:lineRule="auto"/>
                        <w:textDirection w:val="btLr"/>
                      </w:pPr>
                      <w:r w:rsidRPr="001A3B15">
                        <w:rPr>
                          <w:noProof/>
                          <w:lang w:eastAsia="en-GB"/>
                        </w:rPr>
                        <w:drawing>
                          <wp:inline distT="0" distB="0" distL="0" distR="0" wp14:anchorId="6A50DF43" wp14:editId="3B920F1E">
                            <wp:extent cx="0" cy="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3A29290" w14:textId="2950628E" w:rsidR="00BE6D29" w:rsidRDefault="00BE6D29" w:rsidP="001A3B15">
                      <w:pPr>
                        <w:pStyle w:val="ListParagraph"/>
                        <w:numPr>
                          <w:ilvl w:val="0"/>
                          <w:numId w:val="56"/>
                        </w:numPr>
                        <w:spacing w:after="0" w:line="240" w:lineRule="auto"/>
                        <w:textDirection w:val="btLr"/>
                      </w:pPr>
                    </w:p>
                  </w:txbxContent>
                </v:textbox>
                <w10:wrap anchorx="margin" anchory="page"/>
              </v:shape>
            </w:pict>
          </mc:Fallback>
        </mc:AlternateContent>
      </w:r>
      <w:r w:rsidRPr="0025647D">
        <w:rPr>
          <w:noProof/>
          <w:lang w:eastAsia="en-GB"/>
        </w:rPr>
        <mc:AlternateContent>
          <mc:Choice Requires="wps">
            <w:drawing>
              <wp:anchor distT="0" distB="0" distL="114300" distR="114300" simplePos="0" relativeHeight="251760640" behindDoc="0" locked="0" layoutInCell="1" hidden="0" allowOverlap="1" wp14:anchorId="5399BCBE" wp14:editId="663234F8">
                <wp:simplePos x="0" y="0"/>
                <wp:positionH relativeFrom="margin">
                  <wp:posOffset>189171</wp:posOffset>
                </wp:positionH>
                <wp:positionV relativeFrom="page">
                  <wp:posOffset>7660108</wp:posOffset>
                </wp:positionV>
                <wp:extent cx="260350" cy="546100"/>
                <wp:effectExtent l="19050" t="0" r="25400" b="44450"/>
                <wp:wrapNone/>
                <wp:docPr id="55" name="Down Arrow 55"/>
                <wp:cNvGraphicFramePr/>
                <a:graphic xmlns:a="http://schemas.openxmlformats.org/drawingml/2006/main">
                  <a:graphicData uri="http://schemas.microsoft.com/office/word/2010/wordprocessingShape">
                    <wps:wsp>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12D895C9" w14:textId="77777777" w:rsidR="00BE6D29" w:rsidRDefault="00BE6D29" w:rsidP="007B35C6">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99BCBE" id="_x0000_s1060" type="#_x0000_t67" style="position:absolute;margin-left:14.9pt;margin-top:603.15pt;width:20.5pt;height:43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" adj="16451" fillcolor="#4f81bd [3204]" strokecolor="#395e89" strokeweight="2pt">
                <v:stroke joinstyle="round"/>
                <v:textbox inset="2.53958mm,2.53958mm,2.53958mm,2.53958mm">
                  <w:txbxContent>
                    <w:p w14:paraId="12D895C9" w14:textId="77777777" w:rsidR="00BE6D29" w:rsidRDefault="00BE6D29" w:rsidP="007B35C6">
                      <w:pPr>
                        <w:spacing w:after="0" w:line="240" w:lineRule="auto"/>
                        <w:textDirection w:val="btLr"/>
                      </w:pPr>
                    </w:p>
                  </w:txbxContent>
                </v:textbox>
                <w10:wrap anchorx="margin" anchory="page"/>
              </v:shape>
            </w:pict>
          </mc:Fallback>
        </mc:AlternateContent>
      </w:r>
      <w:r w:rsidRPr="0025647D">
        <w:rPr>
          <w:noProof/>
          <w:lang w:eastAsia="en-GB"/>
        </w:rPr>
        <mc:AlternateContent>
          <mc:Choice Requires="wps">
            <w:drawing>
              <wp:anchor distT="0" distB="0" distL="114300" distR="114300" simplePos="0" relativeHeight="251765760" behindDoc="0" locked="0" layoutInCell="1" hidden="0" allowOverlap="1" wp14:anchorId="37696C4B" wp14:editId="575392F0">
                <wp:simplePos x="0" y="0"/>
                <wp:positionH relativeFrom="margin">
                  <wp:posOffset>1165683</wp:posOffset>
                </wp:positionH>
                <wp:positionV relativeFrom="paragraph">
                  <wp:posOffset>3893185</wp:posOffset>
                </wp:positionV>
                <wp:extent cx="597402" cy="203835"/>
                <wp:effectExtent l="0" t="19050" r="31750" b="43815"/>
                <wp:wrapNone/>
                <wp:docPr id="3" name="Right Arrow 54"/>
                <wp:cNvGraphicFramePr/>
                <a:graphic xmlns:a="http://schemas.openxmlformats.org/drawingml/2006/main">
                  <a:graphicData uri="http://schemas.microsoft.com/office/word/2010/wordprocessingShape">
                    <wps:wsp>
                      <wps:cNvSpPr/>
                      <wps:spPr>
                        <a:xfrm>
                          <a:off x="0" y="0"/>
                          <a:ext cx="597402" cy="203835"/>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679B176" w14:textId="77777777" w:rsidR="00BE6D29" w:rsidRDefault="00BE6D29"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696C4B" id="_x0000_s1061" type="#_x0000_t13" style="position:absolute;margin-left:91.8pt;margin-top:306.55pt;width:47.05pt;height:16.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" adj="17915" fillcolor="#4f81bd [3204]" strokecolor="#395e89" strokeweight="2pt">
                <v:stroke joinstyle="round"/>
                <v:textbox inset="2.53958mm,2.53958mm,2.53958mm,2.53958mm">
                  <w:txbxContent>
                    <w:p w14:paraId="4679B176" w14:textId="77777777" w:rsidR="00BE6D29" w:rsidRDefault="00BE6D29" w:rsidP="001A3B15">
                      <w:pPr>
                        <w:spacing w:after="0" w:line="240" w:lineRule="auto"/>
                        <w:textDirection w:val="btLr"/>
                      </w:pPr>
                    </w:p>
                  </w:txbxContent>
                </v:textbox>
                <w10:wrap anchorx="margin"/>
              </v:shape>
            </w:pict>
          </mc:Fallback>
        </mc:AlternateContent>
      </w:r>
      <w:r w:rsidRPr="0025647D">
        <w:rPr>
          <w:noProof/>
          <w:lang w:eastAsia="en-GB"/>
        </w:rPr>
        <mc:AlternateContent>
          <mc:Choice Requires="wps">
            <w:drawing>
              <wp:anchor distT="0" distB="0" distL="114300" distR="114300" simplePos="0" relativeHeight="251763712" behindDoc="0" locked="0" layoutInCell="1" hidden="0" allowOverlap="1" wp14:anchorId="3ACCD06F" wp14:editId="0F38DA59">
                <wp:simplePos x="0" y="0"/>
                <wp:positionH relativeFrom="margin">
                  <wp:posOffset>1069444</wp:posOffset>
                </wp:positionH>
                <wp:positionV relativeFrom="paragraph">
                  <wp:posOffset>5605307</wp:posOffset>
                </wp:positionV>
                <wp:extent cx="672155" cy="204234"/>
                <wp:effectExtent l="0" t="19050" r="33020" b="43815"/>
                <wp:wrapNone/>
                <wp:docPr id="1" name="Right Arrow 54"/>
                <wp:cNvGraphicFramePr/>
                <a:graphic xmlns:a="http://schemas.openxmlformats.org/drawingml/2006/main">
                  <a:graphicData uri="http://schemas.microsoft.com/office/word/2010/wordprocessingShape">
                    <wps:wsp>
                      <wps:cNvSpPr/>
                      <wps:spPr>
                        <a:xfrm>
                          <a:off x="0" y="0"/>
                          <a:ext cx="672155" cy="204234"/>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2EA60DDE" w14:textId="77777777" w:rsidR="00BE6D29" w:rsidRDefault="00BE6D29"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CCD06F" id="_x0000_s1062" type="#_x0000_t13" style="position:absolute;margin-left:84.2pt;margin-top:441.35pt;width:52.95pt;height:16.1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" adj="18318" fillcolor="#4f81bd [3204]" strokecolor="#395e89" strokeweight="2pt">
                <v:stroke joinstyle="round"/>
                <v:textbox inset="2.53958mm,2.53958mm,2.53958mm,2.53958mm">
                  <w:txbxContent>
                    <w:p w14:paraId="2EA60DDE" w14:textId="77777777" w:rsidR="00BE6D29" w:rsidRDefault="00BE6D29" w:rsidP="001A3B15">
                      <w:pPr>
                        <w:spacing w:after="0" w:line="240" w:lineRule="auto"/>
                        <w:textDirection w:val="btLr"/>
                      </w:pPr>
                    </w:p>
                  </w:txbxContent>
                </v:textbox>
                <w10:wrap anchorx="margin"/>
              </v:shape>
            </w:pict>
          </mc:Fallback>
        </mc:AlternateContent>
      </w:r>
      <w:r w:rsidRPr="0025647D">
        <w:rPr>
          <w:noProof/>
          <w:lang w:eastAsia="en-GB"/>
        </w:rPr>
        <mc:AlternateContent>
          <mc:Choice Requires="wps">
            <w:drawing>
              <wp:anchor distT="0" distB="0" distL="114300" distR="114300" simplePos="0" relativeHeight="251758592" behindDoc="0" locked="0" layoutInCell="1" hidden="0" allowOverlap="1" wp14:anchorId="7FDBBF85" wp14:editId="02FE3EAD">
                <wp:simplePos x="0" y="0"/>
                <wp:positionH relativeFrom="margin">
                  <wp:posOffset>-312183</wp:posOffset>
                </wp:positionH>
                <wp:positionV relativeFrom="paragraph">
                  <wp:posOffset>5173670</wp:posOffset>
                </wp:positionV>
                <wp:extent cx="1377950" cy="1155700"/>
                <wp:effectExtent l="19050" t="19050" r="12700" b="25400"/>
                <wp:wrapNone/>
                <wp:docPr id="53" name="Rounded Rectangle 53"/>
                <wp:cNvGraphicFramePr/>
                <a:graphic xmlns:a="http://schemas.openxmlformats.org/drawingml/2006/main">
                  <a:graphicData uri="http://schemas.microsoft.com/office/word/2010/wordprocessingShape">
                    <wps:wsp>
                      <wps:cNvSpPr/>
                      <wps:spPr>
                        <a:xfrm>
                          <a:off x="0" y="0"/>
                          <a:ext cx="1377950" cy="1155700"/>
                        </a:xfrm>
                        <a:prstGeom prst="roundRect">
                          <a:avLst>
                            <a:gd name="adj" fmla="val 16667"/>
                          </a:avLst>
                        </a:prstGeom>
                        <a:solidFill>
                          <a:schemeClr val="accent3"/>
                        </a:solidFill>
                        <a:ln w="38100" cap="flat" cmpd="sng">
                          <a:solidFill>
                            <a:schemeClr val="lt1"/>
                          </a:solidFill>
                          <a:prstDash val="solid"/>
                          <a:round/>
                          <a:headEnd type="none" w="med" len="med"/>
                          <a:tailEnd type="none" w="med" len="med"/>
                        </a:ln>
                      </wps:spPr>
                      <wps:txbx>
                        <w:txbxContent>
                          <w:p w14:paraId="3055B2EA" w14:textId="77777777" w:rsidR="00BE6D29" w:rsidRPr="00DD66B3" w:rsidRDefault="00BE6D29"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sz w:val="24"/>
                              </w:rPr>
                              <w:t xml:space="preserve">Refer to the </w:t>
                            </w:r>
                          </w:p>
                          <w:p w14:paraId="62BD95E5" w14:textId="77777777" w:rsidR="00BE6D29" w:rsidRPr="00215586" w:rsidRDefault="00BE6D29" w:rsidP="007B35C6">
                            <w:pPr>
                              <w:spacing w:after="0" w:line="240" w:lineRule="auto"/>
                              <w:jc w:val="center"/>
                              <w:textDirection w:val="btLr"/>
                              <w:rPr>
                                <w:rFonts w:asciiTheme="minorHAnsi" w:hAnsiTheme="minorHAnsi" w:cstheme="minorHAnsi"/>
                                <w:b/>
                                <w:bCs/>
                                <w:sz w:val="24"/>
                                <w:szCs w:val="24"/>
                              </w:rPr>
                            </w:pPr>
                            <w:r w:rsidRPr="00215586">
                              <w:rPr>
                                <w:b/>
                                <w:bCs/>
                                <w:sz w:val="24"/>
                                <w:szCs w:val="24"/>
                              </w:rPr>
                              <w:t>The Integrated Front Door</w:t>
                            </w:r>
                          </w:p>
                          <w:p w14:paraId="1E2C58B2" w14:textId="77777777" w:rsidR="00BE6D29" w:rsidRPr="00DD66B3" w:rsidRDefault="00BE6D29" w:rsidP="007B35C6">
                            <w:pPr>
                              <w:spacing w:line="275" w:lineRule="auto"/>
                              <w:jc w:val="center"/>
                              <w:textDirection w:val="btLr"/>
                              <w:rPr>
                                <w:rFonts w:asciiTheme="minorHAnsi" w:hAnsiTheme="minorHAnsi" w:cstheme="minorHAnsi"/>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FDBBF85" id="Rounded Rectangle 53" o:spid="_x0000_s1063" style="position:absolute;margin-left:-24.6pt;margin-top:407.4pt;width:108.5pt;height:91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" fillcolor="#9bbb59 [3206]" strokecolor="white [3201]" strokeweight="3pt">
                <v:textbox inset="2.53958mm,1.2694mm,2.53958mm,1.2694mm">
                  <w:txbxContent>
                    <w:p w14:paraId="3055B2EA" w14:textId="77777777" w:rsidR="00BE6D29" w:rsidRPr="00DD66B3" w:rsidRDefault="00BE6D29"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sz w:val="24"/>
                        </w:rPr>
                        <w:t xml:space="preserve">Refer to the </w:t>
                      </w:r>
                    </w:p>
                    <w:p w14:paraId="62BD95E5" w14:textId="77777777" w:rsidR="00BE6D29" w:rsidRPr="00215586" w:rsidRDefault="00BE6D29" w:rsidP="007B35C6">
                      <w:pPr>
                        <w:spacing w:after="0" w:line="240" w:lineRule="auto"/>
                        <w:jc w:val="center"/>
                        <w:textDirection w:val="btLr"/>
                        <w:rPr>
                          <w:rFonts w:asciiTheme="minorHAnsi" w:hAnsiTheme="minorHAnsi" w:cstheme="minorHAnsi"/>
                          <w:b/>
                          <w:bCs/>
                          <w:sz w:val="24"/>
                          <w:szCs w:val="24"/>
                        </w:rPr>
                      </w:pPr>
                      <w:r w:rsidRPr="00215586">
                        <w:rPr>
                          <w:b/>
                          <w:bCs/>
                          <w:sz w:val="24"/>
                          <w:szCs w:val="24"/>
                        </w:rPr>
                        <w:t>The Integrated Front Door</w:t>
                      </w:r>
                    </w:p>
                    <w:p w14:paraId="1E2C58B2" w14:textId="77777777" w:rsidR="00BE6D29" w:rsidRPr="00DD66B3" w:rsidRDefault="00BE6D29" w:rsidP="007B35C6">
                      <w:pPr>
                        <w:spacing w:line="275" w:lineRule="auto"/>
                        <w:jc w:val="center"/>
                        <w:textDirection w:val="btLr"/>
                        <w:rPr>
                          <w:rFonts w:asciiTheme="minorHAnsi" w:hAnsiTheme="minorHAnsi" w:cstheme="minorHAnsi"/>
                        </w:rPr>
                      </w:pPr>
                    </w:p>
                  </w:txbxContent>
                </v:textbox>
                <w10:wrap anchorx="margin"/>
              </v:roundrect>
            </w:pict>
          </mc:Fallback>
        </mc:AlternateContent>
      </w:r>
      <w:r w:rsidR="007B35C6" w:rsidRPr="0025647D">
        <w:br w:type="page"/>
      </w:r>
    </w:p>
    <w:p w14:paraId="74FB4CC5" w14:textId="67BD1255" w:rsidR="00EE0CA5" w:rsidRDefault="00EE0CA5">
      <w:pPr>
        <w:pStyle w:val="Normal1"/>
        <w:rPr>
          <w:b/>
          <w:sz w:val="24"/>
          <w:szCs w:val="24"/>
        </w:rPr>
      </w:pPr>
    </w:p>
    <w:p w14:paraId="5E1E7721" w14:textId="6D13F65D" w:rsidR="00EE0CA5" w:rsidRDefault="00EE0CA5">
      <w:pPr>
        <w:pStyle w:val="Normal1"/>
        <w:rPr>
          <w:b/>
          <w:sz w:val="24"/>
          <w:szCs w:val="24"/>
        </w:rPr>
      </w:pPr>
      <w:bookmarkStart w:id="92" w:name="Appendix15"/>
      <w:bookmarkEnd w:id="92"/>
      <w:r>
        <w:rPr>
          <w:b/>
          <w:sz w:val="24"/>
          <w:szCs w:val="24"/>
        </w:rPr>
        <w:t>Appendix 15</w:t>
      </w:r>
      <w:r w:rsidRPr="00EE0CA5">
        <w:rPr>
          <w:b/>
          <w:sz w:val="24"/>
          <w:szCs w:val="24"/>
        </w:rPr>
        <w:t xml:space="preserve"> </w:t>
      </w:r>
      <w:r>
        <w:rPr>
          <w:b/>
          <w:sz w:val="24"/>
          <w:szCs w:val="24"/>
        </w:rPr>
        <w:t>Encompass flow chart</w:t>
      </w:r>
    </w:p>
    <w:p w14:paraId="24FB2CE7" w14:textId="77777777" w:rsidR="00766EAD" w:rsidRDefault="00766EAD" w:rsidP="00766EAD">
      <w:pPr>
        <w:spacing w:after="0" w:line="240" w:lineRule="auto"/>
        <w:jc w:val="right"/>
        <w:rPr>
          <w:rFonts w:ascii="Arial" w:hAnsi="Arial" w:cs="Arial"/>
          <w:b/>
          <w:sz w:val="24"/>
          <w:szCs w:val="24"/>
        </w:rPr>
      </w:pPr>
    </w:p>
    <w:p w14:paraId="52F66931" w14:textId="77777777" w:rsidR="00766EAD" w:rsidRDefault="00766EAD" w:rsidP="00766EAD">
      <w:pPr>
        <w:spacing w:after="0" w:line="240" w:lineRule="auto"/>
        <w:ind w:left="-993"/>
        <w:rPr>
          <w:rFonts w:ascii="Arial" w:hAnsi="Arial" w:cs="Arial"/>
          <w:b/>
          <w:sz w:val="24"/>
          <w:szCs w:val="24"/>
        </w:rPr>
      </w:pPr>
      <w:r w:rsidRPr="002D5267">
        <w:rPr>
          <w:rFonts w:ascii="Arial" w:hAnsi="Arial" w:cs="Arial"/>
          <w:b/>
          <w:noProof/>
          <w:sz w:val="24"/>
          <w:szCs w:val="24"/>
          <w:lang w:eastAsia="en-GB"/>
        </w:rPr>
        <mc:AlternateContent>
          <mc:Choice Requires="wps">
            <w:drawing>
              <wp:anchor distT="0" distB="0" distL="114300" distR="114300" simplePos="0" relativeHeight="251784192" behindDoc="0" locked="0" layoutInCell="1" allowOverlap="1" wp14:anchorId="522E5D62" wp14:editId="57C1579C">
                <wp:simplePos x="0" y="0"/>
                <wp:positionH relativeFrom="column">
                  <wp:posOffset>2971800</wp:posOffset>
                </wp:positionH>
                <wp:positionV relativeFrom="paragraph">
                  <wp:posOffset>4055110</wp:posOffset>
                </wp:positionV>
                <wp:extent cx="2374265" cy="2636520"/>
                <wp:effectExtent l="19050" t="19050" r="1270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36520"/>
                        </a:xfrm>
                        <a:prstGeom prst="rect">
                          <a:avLst/>
                        </a:prstGeom>
                        <a:solidFill>
                          <a:srgbClr val="FFFFFF"/>
                        </a:solidFill>
                        <a:ln w="38100" cmpd="dbl">
                          <a:solidFill>
                            <a:schemeClr val="accent1"/>
                          </a:solidFill>
                          <a:miter lim="800000"/>
                          <a:headEnd/>
                          <a:tailEnd/>
                        </a:ln>
                      </wps:spPr>
                      <wps:txbx>
                        <w:txbxContent>
                          <w:p w14:paraId="703EFCB6" w14:textId="77777777" w:rsidR="00BE6D29" w:rsidRPr="002D5267" w:rsidRDefault="00BE6D29" w:rsidP="00766EAD">
                            <w:pPr>
                              <w:spacing w:after="0" w:line="240" w:lineRule="auto"/>
                              <w:rPr>
                                <w:b/>
                              </w:rPr>
                            </w:pPr>
                            <w:r w:rsidRPr="002D5267">
                              <w:rPr>
                                <w:b/>
                              </w:rPr>
                              <w:t>USEFUL CONTACTS:-</w:t>
                            </w:r>
                          </w:p>
                          <w:p w14:paraId="3B71BD91" w14:textId="77777777" w:rsidR="00BE6D29" w:rsidRPr="002D5267" w:rsidRDefault="00BE6D29" w:rsidP="00766EAD">
                            <w:pPr>
                              <w:pStyle w:val="ListParagraph"/>
                              <w:numPr>
                                <w:ilvl w:val="0"/>
                                <w:numId w:val="57"/>
                              </w:numPr>
                              <w:spacing w:after="0" w:line="240" w:lineRule="auto"/>
                              <w:rPr>
                                <w:b/>
                              </w:rPr>
                            </w:pPr>
                            <w:r w:rsidRPr="002D5267">
                              <w:rPr>
                                <w:b/>
                              </w:rPr>
                              <w:t>Safeguarding in Education Team</w:t>
                            </w:r>
                          </w:p>
                          <w:p w14:paraId="15822970" w14:textId="77777777" w:rsidR="00BE6D29" w:rsidRDefault="00BE6D29" w:rsidP="00766EAD">
                            <w:pPr>
                              <w:pStyle w:val="ListParagraph"/>
                              <w:spacing w:after="0" w:line="240" w:lineRule="auto"/>
                              <w:ind w:left="360"/>
                            </w:pPr>
                            <w:r>
                              <w:t>01204 332030/337472</w:t>
                            </w:r>
                          </w:p>
                          <w:p w14:paraId="3D7C6549" w14:textId="77777777" w:rsidR="00BE6D29" w:rsidRPr="007563E9" w:rsidRDefault="00BE6D29" w:rsidP="00766EAD">
                            <w:pPr>
                              <w:pStyle w:val="ListParagraph"/>
                              <w:numPr>
                                <w:ilvl w:val="0"/>
                                <w:numId w:val="57"/>
                              </w:numPr>
                              <w:spacing w:after="0" w:line="240" w:lineRule="auto"/>
                              <w:rPr>
                                <w:bCs/>
                              </w:rPr>
                            </w:pPr>
                            <w:r>
                              <w:rPr>
                                <w:b/>
                              </w:rPr>
                              <w:t xml:space="preserve">MASSS (multi agency screening and safeguarding service) </w:t>
                            </w:r>
                            <w:r w:rsidRPr="007563E9">
                              <w:rPr>
                                <w:bCs/>
                              </w:rPr>
                              <w:t>01204 331500</w:t>
                            </w:r>
                          </w:p>
                          <w:p w14:paraId="684672D1" w14:textId="77777777" w:rsidR="00BE6D29" w:rsidRPr="002D5267" w:rsidRDefault="00BE6D29" w:rsidP="00766EAD">
                            <w:pPr>
                              <w:pStyle w:val="ListParagraph"/>
                              <w:numPr>
                                <w:ilvl w:val="0"/>
                                <w:numId w:val="57"/>
                              </w:numPr>
                              <w:spacing w:after="0" w:line="240" w:lineRule="auto"/>
                              <w:rPr>
                                <w:b/>
                              </w:rPr>
                            </w:pPr>
                            <w:r w:rsidRPr="002D5267">
                              <w:rPr>
                                <w:b/>
                              </w:rPr>
                              <w:t>Police – Domestic Abuse Unit</w:t>
                            </w:r>
                          </w:p>
                          <w:p w14:paraId="71AF98D6" w14:textId="77777777" w:rsidR="00BE6D29" w:rsidRDefault="00BE6D29" w:rsidP="00766EAD">
                            <w:pPr>
                              <w:pStyle w:val="ListParagraph"/>
                              <w:spacing w:after="0" w:line="240" w:lineRule="auto"/>
                              <w:ind w:left="360"/>
                            </w:pPr>
                            <w:r w:rsidRPr="00FF3C97">
                              <w:t>0161 856 5589 or 0161 8565504</w:t>
                            </w:r>
                          </w:p>
                          <w:p w14:paraId="78872C92" w14:textId="77777777" w:rsidR="00BE6D29" w:rsidRPr="007563E9" w:rsidRDefault="00BE6D29" w:rsidP="00766EAD">
                            <w:pPr>
                              <w:pStyle w:val="ListParagraph"/>
                              <w:numPr>
                                <w:ilvl w:val="0"/>
                                <w:numId w:val="57"/>
                              </w:numPr>
                              <w:spacing w:after="0" w:line="240" w:lineRule="auto"/>
                            </w:pPr>
                            <w:r>
                              <w:rPr>
                                <w:b/>
                                <w:bCs/>
                              </w:rPr>
                              <w:t>Integrated Front Door</w:t>
                            </w:r>
                          </w:p>
                          <w:p w14:paraId="74C5CD5B" w14:textId="77777777" w:rsidR="00BE6D29" w:rsidRDefault="00BE6D29" w:rsidP="00766EAD">
                            <w:pPr>
                              <w:pStyle w:val="ListParagraph"/>
                              <w:spacing w:after="0" w:line="240" w:lineRule="auto"/>
                              <w:ind w:left="360"/>
                            </w:pPr>
                            <w:r>
                              <w:t>01204 ??????</w:t>
                            </w:r>
                          </w:p>
                          <w:p w14:paraId="636400AF" w14:textId="77777777" w:rsidR="00BE6D29" w:rsidRPr="007563E9" w:rsidRDefault="00BE6D29" w:rsidP="00766EAD">
                            <w:pPr>
                              <w:pStyle w:val="ListParagraph"/>
                              <w:numPr>
                                <w:ilvl w:val="0"/>
                                <w:numId w:val="57"/>
                              </w:numPr>
                              <w:spacing w:after="0" w:line="240" w:lineRule="auto"/>
                            </w:pPr>
                            <w:r>
                              <w:rPr>
                                <w:b/>
                                <w:bCs/>
                              </w:rPr>
                              <w:t>Early Help Team</w:t>
                            </w:r>
                          </w:p>
                          <w:p w14:paraId="0E7B37AF" w14:textId="77777777" w:rsidR="00BE6D29" w:rsidRPr="007563E9" w:rsidRDefault="00BE6D29" w:rsidP="00766EAD">
                            <w:pPr>
                              <w:pStyle w:val="ListParagraph"/>
                              <w:spacing w:after="0" w:line="240" w:lineRule="auto"/>
                              <w:ind w:left="360"/>
                            </w:pPr>
                            <w:r>
                              <w:t>01204 331501?</w:t>
                            </w:r>
                          </w:p>
                          <w:p w14:paraId="2813DC96" w14:textId="77777777" w:rsidR="00BE6D29" w:rsidRDefault="00BE6D29" w:rsidP="00766EAD">
                            <w:pPr>
                              <w:pStyle w:val="ListParagraph"/>
                              <w:spacing w:after="0" w:line="240" w:lineRule="auto"/>
                              <w:ind w:left="36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2E5D62" id="Text Box 2" o:spid="_x0000_s1064" type="#_x0000_t202" style="position:absolute;left:0;text-align:left;margin-left:234pt;margin-top:319.3pt;width:186.95pt;height:207.6pt;z-index:251784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" strokecolor="#4f81bd [3204]" strokeweight="3pt">
                <v:stroke linestyle="thinThin"/>
                <v:textbox>
                  <w:txbxContent>
                    <w:p w14:paraId="703EFCB6" w14:textId="77777777" w:rsidR="00BE6D29" w:rsidRPr="002D5267" w:rsidRDefault="00BE6D29" w:rsidP="00766EAD">
                      <w:pPr>
                        <w:spacing w:after="0" w:line="240" w:lineRule="auto"/>
                        <w:rPr>
                          <w:b/>
                        </w:rPr>
                      </w:pPr>
                      <w:r w:rsidRPr="002D5267">
                        <w:rPr>
                          <w:b/>
                        </w:rPr>
                        <w:t>USEFUL CONTACTS:-</w:t>
                      </w:r>
                    </w:p>
                    <w:p w14:paraId="3B71BD91" w14:textId="77777777" w:rsidR="00BE6D29" w:rsidRPr="002D5267" w:rsidRDefault="00BE6D29" w:rsidP="00766EAD">
                      <w:pPr>
                        <w:pStyle w:val="ListParagraph"/>
                        <w:numPr>
                          <w:ilvl w:val="0"/>
                          <w:numId w:val="57"/>
                        </w:numPr>
                        <w:spacing w:after="0" w:line="240" w:lineRule="auto"/>
                        <w:rPr>
                          <w:b/>
                        </w:rPr>
                      </w:pPr>
                      <w:r w:rsidRPr="002D5267">
                        <w:rPr>
                          <w:b/>
                        </w:rPr>
                        <w:t>Safeguarding in Education Team</w:t>
                      </w:r>
                    </w:p>
                    <w:p w14:paraId="15822970" w14:textId="77777777" w:rsidR="00BE6D29" w:rsidRDefault="00BE6D29" w:rsidP="00766EAD">
                      <w:pPr>
                        <w:pStyle w:val="ListParagraph"/>
                        <w:spacing w:after="0" w:line="240" w:lineRule="auto"/>
                        <w:ind w:left="360"/>
                      </w:pPr>
                      <w:r>
                        <w:t>01204 332030/337472</w:t>
                      </w:r>
                    </w:p>
                    <w:p w14:paraId="3D7C6549" w14:textId="77777777" w:rsidR="00BE6D29" w:rsidRPr="007563E9" w:rsidRDefault="00BE6D29" w:rsidP="00766EAD">
                      <w:pPr>
                        <w:pStyle w:val="ListParagraph"/>
                        <w:numPr>
                          <w:ilvl w:val="0"/>
                          <w:numId w:val="57"/>
                        </w:numPr>
                        <w:spacing w:after="0" w:line="240" w:lineRule="auto"/>
                        <w:rPr>
                          <w:bCs/>
                        </w:rPr>
                      </w:pPr>
                      <w:r>
                        <w:rPr>
                          <w:b/>
                        </w:rPr>
                        <w:t xml:space="preserve">MASSS (multi agency screening and safeguarding service) </w:t>
                      </w:r>
                      <w:r w:rsidRPr="007563E9">
                        <w:rPr>
                          <w:bCs/>
                        </w:rPr>
                        <w:t>01204 331500</w:t>
                      </w:r>
                    </w:p>
                    <w:p w14:paraId="684672D1" w14:textId="77777777" w:rsidR="00BE6D29" w:rsidRPr="002D5267" w:rsidRDefault="00BE6D29" w:rsidP="00766EAD">
                      <w:pPr>
                        <w:pStyle w:val="ListParagraph"/>
                        <w:numPr>
                          <w:ilvl w:val="0"/>
                          <w:numId w:val="57"/>
                        </w:numPr>
                        <w:spacing w:after="0" w:line="240" w:lineRule="auto"/>
                        <w:rPr>
                          <w:b/>
                        </w:rPr>
                      </w:pPr>
                      <w:r w:rsidRPr="002D5267">
                        <w:rPr>
                          <w:b/>
                        </w:rPr>
                        <w:t>Police – Domestic Abuse Unit</w:t>
                      </w:r>
                    </w:p>
                    <w:p w14:paraId="71AF98D6" w14:textId="77777777" w:rsidR="00BE6D29" w:rsidRDefault="00BE6D29" w:rsidP="00766EAD">
                      <w:pPr>
                        <w:pStyle w:val="ListParagraph"/>
                        <w:spacing w:after="0" w:line="240" w:lineRule="auto"/>
                        <w:ind w:left="360"/>
                      </w:pPr>
                      <w:r w:rsidRPr="00FF3C97">
                        <w:t>0161 856 5589 or 0161 8565504</w:t>
                      </w:r>
                    </w:p>
                    <w:p w14:paraId="78872C92" w14:textId="77777777" w:rsidR="00BE6D29" w:rsidRPr="007563E9" w:rsidRDefault="00BE6D29" w:rsidP="00766EAD">
                      <w:pPr>
                        <w:pStyle w:val="ListParagraph"/>
                        <w:numPr>
                          <w:ilvl w:val="0"/>
                          <w:numId w:val="57"/>
                        </w:numPr>
                        <w:spacing w:after="0" w:line="240" w:lineRule="auto"/>
                      </w:pPr>
                      <w:r>
                        <w:rPr>
                          <w:b/>
                          <w:bCs/>
                        </w:rPr>
                        <w:t>Integrated Front Door</w:t>
                      </w:r>
                    </w:p>
                    <w:p w14:paraId="74C5CD5B" w14:textId="77777777" w:rsidR="00BE6D29" w:rsidRDefault="00BE6D29" w:rsidP="00766EAD">
                      <w:pPr>
                        <w:pStyle w:val="ListParagraph"/>
                        <w:spacing w:after="0" w:line="240" w:lineRule="auto"/>
                        <w:ind w:left="360"/>
                      </w:pPr>
                      <w:proofErr w:type="gramStart"/>
                      <w:r>
                        <w:t>01204 ??????</w:t>
                      </w:r>
                      <w:proofErr w:type="gramEnd"/>
                    </w:p>
                    <w:p w14:paraId="636400AF" w14:textId="77777777" w:rsidR="00BE6D29" w:rsidRPr="007563E9" w:rsidRDefault="00BE6D29" w:rsidP="00766EAD">
                      <w:pPr>
                        <w:pStyle w:val="ListParagraph"/>
                        <w:numPr>
                          <w:ilvl w:val="0"/>
                          <w:numId w:val="57"/>
                        </w:numPr>
                        <w:spacing w:after="0" w:line="240" w:lineRule="auto"/>
                      </w:pPr>
                      <w:r>
                        <w:rPr>
                          <w:b/>
                          <w:bCs/>
                        </w:rPr>
                        <w:t>Early Help Team</w:t>
                      </w:r>
                    </w:p>
                    <w:p w14:paraId="0E7B37AF" w14:textId="77777777" w:rsidR="00BE6D29" w:rsidRPr="007563E9" w:rsidRDefault="00BE6D29" w:rsidP="00766EAD">
                      <w:pPr>
                        <w:pStyle w:val="ListParagraph"/>
                        <w:spacing w:after="0" w:line="240" w:lineRule="auto"/>
                        <w:ind w:left="360"/>
                      </w:pPr>
                      <w:r>
                        <w:t>01204 331501?</w:t>
                      </w:r>
                    </w:p>
                    <w:p w14:paraId="2813DC96" w14:textId="77777777" w:rsidR="00BE6D29" w:rsidRDefault="00BE6D29" w:rsidP="00766EAD">
                      <w:pPr>
                        <w:pStyle w:val="ListParagraph"/>
                        <w:spacing w:after="0" w:line="240" w:lineRule="auto"/>
                        <w:ind w:left="360"/>
                      </w:pPr>
                    </w:p>
                  </w:txbxContent>
                </v:textbox>
              </v:shape>
            </w:pict>
          </mc:Fallback>
        </mc:AlternateContent>
      </w:r>
      <w:r>
        <w:rPr>
          <w:noProof/>
          <w:lang w:eastAsia="en-GB"/>
        </w:rPr>
        <mc:AlternateContent>
          <mc:Choice Requires="wps">
            <w:drawing>
              <wp:anchor distT="0" distB="0" distL="114300" distR="114300" simplePos="0" relativeHeight="251783168" behindDoc="0" locked="0" layoutInCell="1" allowOverlap="1" wp14:anchorId="2F4AE1CD" wp14:editId="66C53F0D">
                <wp:simplePos x="0" y="0"/>
                <wp:positionH relativeFrom="column">
                  <wp:posOffset>5339716</wp:posOffset>
                </wp:positionH>
                <wp:positionV relativeFrom="paragraph">
                  <wp:posOffset>102870</wp:posOffset>
                </wp:positionV>
                <wp:extent cx="1209040" cy="7731125"/>
                <wp:effectExtent l="19050" t="19050" r="29210" b="41275"/>
                <wp:wrapNone/>
                <wp:docPr id="9" name="Up-Down Arrow 9"/>
                <wp:cNvGraphicFramePr/>
                <a:graphic xmlns:a="http://schemas.openxmlformats.org/drawingml/2006/main">
                  <a:graphicData uri="http://schemas.microsoft.com/office/word/2010/wordprocessingShape">
                    <wps:wsp>
                      <wps:cNvSpPr/>
                      <wps:spPr>
                        <a:xfrm>
                          <a:off x="0" y="0"/>
                          <a:ext cx="1209040" cy="77311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650ECE" w14:textId="77777777" w:rsidR="00BE6D29" w:rsidRPr="00F8319A" w:rsidRDefault="00BE6D29" w:rsidP="00766EAD">
                            <w:pPr>
                              <w:spacing w:after="0" w:line="240" w:lineRule="auto"/>
                              <w:jc w:val="center"/>
                              <w:rPr>
                                <w:b/>
                                <w:sz w:val="56"/>
                                <w:szCs w:val="56"/>
                              </w:rPr>
                            </w:pPr>
                            <w:r w:rsidRPr="00F8319A">
                              <w:rPr>
                                <w:b/>
                                <w:sz w:val="56"/>
                                <w:szCs w:val="56"/>
                              </w:rPr>
                              <w:t xml:space="preserve">Record actions and decision making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F4AE1CD"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9" o:spid="_x0000_s1065" type="#_x0000_t70" style="position:absolute;left:0;text-align:left;margin-left:420.45pt;margin-top:8.1pt;width:95.2pt;height:608.7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" adj=",1689" fillcolor="#4f81bd [3204]" strokecolor="#243f60 [1604]" strokeweight="2pt">
                <v:textbox style="layout-flow:vertical;mso-layout-flow-alt:bottom-to-top">
                  <w:txbxContent>
                    <w:p w14:paraId="7A650ECE" w14:textId="77777777" w:rsidR="00BE6D29" w:rsidRPr="00F8319A" w:rsidRDefault="00BE6D29" w:rsidP="00766EAD">
                      <w:pPr>
                        <w:spacing w:after="0" w:line="240" w:lineRule="auto"/>
                        <w:jc w:val="center"/>
                        <w:rPr>
                          <w:b/>
                          <w:sz w:val="56"/>
                          <w:szCs w:val="56"/>
                        </w:rPr>
                      </w:pPr>
                      <w:r w:rsidRPr="00F8319A">
                        <w:rPr>
                          <w:b/>
                          <w:sz w:val="56"/>
                          <w:szCs w:val="56"/>
                        </w:rPr>
                        <w:t xml:space="preserve">Record actions and decision making </w:t>
                      </w:r>
                    </w:p>
                  </w:txbxContent>
                </v:textbox>
              </v:shape>
            </w:pict>
          </mc:Fallback>
        </mc:AlternateContent>
      </w:r>
      <w:r w:rsidRPr="0000439B">
        <w:rPr>
          <w:noProof/>
          <w:lang w:eastAsia="en-GB"/>
        </w:rPr>
        <mc:AlternateContent>
          <mc:Choice Requires="wps">
            <w:drawing>
              <wp:anchor distT="0" distB="0" distL="114300" distR="114300" simplePos="0" relativeHeight="251780096" behindDoc="0" locked="0" layoutInCell="1" allowOverlap="1" wp14:anchorId="3810BDCD" wp14:editId="754E2069">
                <wp:simplePos x="0" y="0"/>
                <wp:positionH relativeFrom="column">
                  <wp:posOffset>3274075</wp:posOffset>
                </wp:positionH>
                <wp:positionV relativeFrom="paragraph">
                  <wp:posOffset>6714844</wp:posOffset>
                </wp:positionV>
                <wp:extent cx="2063115" cy="1192530"/>
                <wp:effectExtent l="0" t="0" r="13335" b="26670"/>
                <wp:wrapNone/>
                <wp:docPr id="2" name="Rounded Rectangle 5"/>
                <wp:cNvGraphicFramePr/>
                <a:graphic xmlns:a="http://schemas.openxmlformats.org/drawingml/2006/main">
                  <a:graphicData uri="http://schemas.microsoft.com/office/word/2010/wordprocessingShape">
                    <wps:wsp>
                      <wps:cNvSpPr/>
                      <wps:spPr>
                        <a:xfrm>
                          <a:off x="0" y="0"/>
                          <a:ext cx="2063115" cy="1192530"/>
                        </a:xfrm>
                        <a:prstGeom prst="roundRect">
                          <a:avLst/>
                        </a:prstGeom>
                        <a:solidFill>
                          <a:srgbClr val="4F81BD"/>
                        </a:solidFill>
                        <a:ln w="25400" cap="flat" cmpd="sng" algn="ctr">
                          <a:solidFill>
                            <a:srgbClr val="4F81BD">
                              <a:shade val="50000"/>
                            </a:srgbClr>
                          </a:solidFill>
                          <a:prstDash val="solid"/>
                        </a:ln>
                        <a:effectLst/>
                      </wps:spPr>
                      <wps:txbx>
                        <w:txbxContent>
                          <w:p w14:paraId="24F144EF" w14:textId="77777777" w:rsidR="00BE6D29" w:rsidRPr="004F5946" w:rsidRDefault="00BE6D29" w:rsidP="00766EAD">
                            <w:pPr>
                              <w:spacing w:after="0" w:line="240" w:lineRule="auto"/>
                              <w:jc w:val="center"/>
                              <w:rPr>
                                <w:b/>
                                <w:color w:val="FFFFFF" w:themeColor="background1"/>
                                <w:sz w:val="24"/>
                                <w:szCs w:val="24"/>
                              </w:rPr>
                            </w:pPr>
                            <w:r>
                              <w:rPr>
                                <w:b/>
                                <w:color w:val="FFFFFF" w:themeColor="background1"/>
                                <w:sz w:val="24"/>
                                <w:szCs w:val="24"/>
                              </w:rPr>
                              <w:t>Outcomes could include Silent Support, no further action, Early Help, referral to support agencies, parental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0BDCD" id="Rounded Rectangle 5" o:spid="_x0000_s1066" style="position:absolute;left:0;text-align:left;margin-left:257.8pt;margin-top:528.75pt;width:162.45pt;height:9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" fillcolor="#4f81bd" strokecolor="#385d8a" strokeweight="2pt">
                <v:textbox>
                  <w:txbxContent>
                    <w:p w14:paraId="24F144EF" w14:textId="77777777" w:rsidR="00BE6D29" w:rsidRPr="004F5946" w:rsidRDefault="00BE6D29" w:rsidP="00766EAD">
                      <w:pPr>
                        <w:spacing w:after="0" w:line="240" w:lineRule="auto"/>
                        <w:jc w:val="center"/>
                        <w:rPr>
                          <w:b/>
                          <w:color w:val="FFFFFF" w:themeColor="background1"/>
                          <w:sz w:val="24"/>
                          <w:szCs w:val="24"/>
                        </w:rPr>
                      </w:pPr>
                      <w:r>
                        <w:rPr>
                          <w:b/>
                          <w:color w:val="FFFFFF" w:themeColor="background1"/>
                          <w:sz w:val="24"/>
                          <w:szCs w:val="24"/>
                        </w:rPr>
                        <w:t>Outcomes could include Silent Support, no further action, Early Help, referral to support agencies, parental support</w:t>
                      </w:r>
                    </w:p>
                  </w:txbxContent>
                </v:textbox>
              </v:roundrect>
            </w:pict>
          </mc:Fallback>
        </mc:AlternateContent>
      </w:r>
      <w:r>
        <w:rPr>
          <w:noProof/>
          <w:lang w:eastAsia="en-GB"/>
        </w:rPr>
        <mc:AlternateContent>
          <mc:Choice Requires="wps">
            <w:drawing>
              <wp:anchor distT="0" distB="0" distL="114300" distR="114300" simplePos="0" relativeHeight="251778048" behindDoc="0" locked="0" layoutInCell="1" allowOverlap="1" wp14:anchorId="513E4C29" wp14:editId="5DFCB003">
                <wp:simplePos x="0" y="0"/>
                <wp:positionH relativeFrom="column">
                  <wp:posOffset>2676525</wp:posOffset>
                </wp:positionH>
                <wp:positionV relativeFrom="paragraph">
                  <wp:posOffset>7186930</wp:posOffset>
                </wp:positionV>
                <wp:extent cx="504825" cy="400050"/>
                <wp:effectExtent l="0" t="19050" r="47625" b="38100"/>
                <wp:wrapNone/>
                <wp:docPr id="8" name="Right Arrow 4"/>
                <wp:cNvGraphicFramePr/>
                <a:graphic xmlns:a="http://schemas.openxmlformats.org/drawingml/2006/main">
                  <a:graphicData uri="http://schemas.microsoft.com/office/word/2010/wordprocessingShape">
                    <wps:wsp>
                      <wps:cNvSpPr/>
                      <wps:spPr>
                        <a:xfrm>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4F25C3" id="Right Arrow 4" o:spid="_x0000_s1026" type="#_x0000_t13" style="position:absolute;margin-left:210.75pt;margin-top:565.9pt;width:39.75pt;height:31.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" adj="13042" fillcolor="#4f81bd" strokecolor="#385d8a" strokeweight="2pt"/>
            </w:pict>
          </mc:Fallback>
        </mc:AlternateContent>
      </w:r>
      <w:r w:rsidRPr="0000439B">
        <w:rPr>
          <w:noProof/>
          <w:lang w:eastAsia="en-GB"/>
        </w:rPr>
        <mc:AlternateContent>
          <mc:Choice Requires="wps">
            <w:drawing>
              <wp:anchor distT="0" distB="0" distL="114300" distR="114300" simplePos="0" relativeHeight="251781120" behindDoc="0" locked="0" layoutInCell="1" allowOverlap="1" wp14:anchorId="41F94B3E" wp14:editId="13C84F6F">
                <wp:simplePos x="0" y="0"/>
                <wp:positionH relativeFrom="column">
                  <wp:posOffset>3104707</wp:posOffset>
                </wp:positionH>
                <wp:positionV relativeFrom="paragraph">
                  <wp:posOffset>2474551</wp:posOffset>
                </wp:positionV>
                <wp:extent cx="2339163" cy="1172845"/>
                <wp:effectExtent l="0" t="0" r="23495" b="27305"/>
                <wp:wrapNone/>
                <wp:docPr id="14" name="Rounded Rectangle 3"/>
                <wp:cNvGraphicFramePr/>
                <a:graphic xmlns:a="http://schemas.openxmlformats.org/drawingml/2006/main">
                  <a:graphicData uri="http://schemas.microsoft.com/office/word/2010/wordprocessingShape">
                    <wps:wsp>
                      <wps:cNvSpPr/>
                      <wps:spPr>
                        <a:xfrm>
                          <a:off x="0" y="0"/>
                          <a:ext cx="2339163" cy="1172845"/>
                        </a:xfrm>
                        <a:prstGeom prst="roundRect">
                          <a:avLst/>
                        </a:prstGeom>
                        <a:solidFill>
                          <a:srgbClr val="4F81BD"/>
                        </a:solidFill>
                        <a:ln w="25400" cap="flat" cmpd="sng" algn="ctr">
                          <a:solidFill>
                            <a:srgbClr val="4F81BD">
                              <a:shade val="50000"/>
                            </a:srgbClr>
                          </a:solidFill>
                          <a:prstDash val="solid"/>
                        </a:ln>
                        <a:effectLst/>
                      </wps:spPr>
                      <wps:txbx>
                        <w:txbxContent>
                          <w:p w14:paraId="0BEFD3C7" w14:textId="77777777" w:rsidR="00BE6D29" w:rsidRPr="0000439B" w:rsidRDefault="00BE6D29" w:rsidP="00766EAD">
                            <w:pPr>
                              <w:spacing w:after="0" w:line="240" w:lineRule="auto"/>
                              <w:jc w:val="center"/>
                              <w:rPr>
                                <w:b/>
                                <w:color w:val="FFFFFF" w:themeColor="background1"/>
                                <w:sz w:val="24"/>
                                <w:szCs w:val="24"/>
                              </w:rPr>
                            </w:pPr>
                            <w:r>
                              <w:rPr>
                                <w:b/>
                                <w:color w:val="FFFFFF" w:themeColor="background1"/>
                                <w:sz w:val="24"/>
                                <w:szCs w:val="24"/>
                              </w:rPr>
                              <w:t>Use professional judgement and c</w:t>
                            </w:r>
                            <w:r w:rsidRPr="0000439B">
                              <w:rPr>
                                <w:b/>
                                <w:color w:val="FFFFFF" w:themeColor="background1"/>
                                <w:sz w:val="24"/>
                                <w:szCs w:val="24"/>
                              </w:rPr>
                              <w:t>onsider whether Early Help Assessment is needed or refer</w:t>
                            </w:r>
                            <w:r>
                              <w:rPr>
                                <w:b/>
                                <w:color w:val="FFFFFF" w:themeColor="background1"/>
                                <w:sz w:val="24"/>
                                <w:szCs w:val="24"/>
                              </w:rPr>
                              <w:t xml:space="preserve">ral to Children’s Social Care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F94B3E" id="Rounded Rectangle 3" o:spid="_x0000_s1067" style="position:absolute;left:0;text-align:left;margin-left:244.45pt;margin-top:194.85pt;width:184.2pt;height:92.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" fillcolor="#4f81bd" strokecolor="#385d8a" strokeweight="2pt">
                <v:textbox>
                  <w:txbxContent>
                    <w:p w14:paraId="0BEFD3C7" w14:textId="77777777" w:rsidR="00BE6D29" w:rsidRPr="0000439B" w:rsidRDefault="00BE6D29" w:rsidP="00766EAD">
                      <w:pPr>
                        <w:spacing w:after="0" w:line="240" w:lineRule="auto"/>
                        <w:jc w:val="center"/>
                        <w:rPr>
                          <w:b/>
                          <w:color w:val="FFFFFF" w:themeColor="background1"/>
                          <w:sz w:val="24"/>
                          <w:szCs w:val="24"/>
                        </w:rPr>
                      </w:pPr>
                      <w:r>
                        <w:rPr>
                          <w:b/>
                          <w:color w:val="FFFFFF" w:themeColor="background1"/>
                          <w:sz w:val="24"/>
                          <w:szCs w:val="24"/>
                        </w:rPr>
                        <w:t>Use professional judgement and c</w:t>
                      </w:r>
                      <w:r w:rsidRPr="0000439B">
                        <w:rPr>
                          <w:b/>
                          <w:color w:val="FFFFFF" w:themeColor="background1"/>
                          <w:sz w:val="24"/>
                          <w:szCs w:val="24"/>
                        </w:rPr>
                        <w:t>onsider whether Early Help Assessment is needed or refer</w:t>
                      </w:r>
                      <w:r>
                        <w:rPr>
                          <w:b/>
                          <w:color w:val="FFFFFF" w:themeColor="background1"/>
                          <w:sz w:val="24"/>
                          <w:szCs w:val="24"/>
                        </w:rPr>
                        <w:t xml:space="preserve">ral to Children’s Social Care </w:t>
                      </w:r>
                    </w:p>
                  </w:txbxContent>
                </v:textbox>
              </v:roundrect>
            </w:pict>
          </mc:Fallback>
        </mc:AlternateContent>
      </w:r>
      <w:r>
        <w:rPr>
          <w:noProof/>
          <w:lang w:eastAsia="en-GB"/>
        </w:rPr>
        <mc:AlternateContent>
          <mc:Choice Requires="wps">
            <w:drawing>
              <wp:anchor distT="0" distB="0" distL="114300" distR="114300" simplePos="0" relativeHeight="251782144" behindDoc="0" locked="0" layoutInCell="1" allowOverlap="1" wp14:anchorId="069C1ADD" wp14:editId="2DBF32FA">
                <wp:simplePos x="0" y="0"/>
                <wp:positionH relativeFrom="column">
                  <wp:posOffset>2800985</wp:posOffset>
                </wp:positionH>
                <wp:positionV relativeFrom="paragraph">
                  <wp:posOffset>3660140</wp:posOffset>
                </wp:positionV>
                <wp:extent cx="504825" cy="400050"/>
                <wp:effectExtent l="38100" t="38100" r="0" b="38100"/>
                <wp:wrapNone/>
                <wp:docPr id="15" name="Right Arrow 6"/>
                <wp:cNvGraphicFramePr/>
                <a:graphic xmlns:a="http://schemas.openxmlformats.org/drawingml/2006/main">
                  <a:graphicData uri="http://schemas.microsoft.com/office/word/2010/wordprocessingShape">
                    <wps:wsp>
                      <wps:cNvSpPr/>
                      <wps:spPr>
                        <a:xfrm rot="19999798">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49BA88" id="Right Arrow 6" o:spid="_x0000_s1026" type="#_x0000_t13" style="position:absolute;margin-left:220.55pt;margin-top:288.2pt;width:39.75pt;height:31.5pt;rotation:-1747847fd;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" adj="13042" fillcolor="#4f81bd" strokecolor="#385d8a" strokeweight="2pt"/>
            </w:pict>
          </mc:Fallback>
        </mc:AlternateContent>
      </w:r>
      <w:r>
        <w:rPr>
          <w:noProof/>
          <w:lang w:eastAsia="en-GB"/>
        </w:rPr>
        <mc:AlternateContent>
          <mc:Choice Requires="wps">
            <w:drawing>
              <wp:anchor distT="0" distB="0" distL="114300" distR="114300" simplePos="0" relativeHeight="251779072" behindDoc="0" locked="0" layoutInCell="1" allowOverlap="1" wp14:anchorId="1B137E7C" wp14:editId="55E81078">
                <wp:simplePos x="0" y="0"/>
                <wp:positionH relativeFrom="column">
                  <wp:posOffset>2811780</wp:posOffset>
                </wp:positionH>
                <wp:positionV relativeFrom="paragraph">
                  <wp:posOffset>2076450</wp:posOffset>
                </wp:positionV>
                <wp:extent cx="504825" cy="400050"/>
                <wp:effectExtent l="38100" t="19050" r="9525" b="38100"/>
                <wp:wrapNone/>
                <wp:docPr id="16" name="Right Arrow 2"/>
                <wp:cNvGraphicFramePr/>
                <a:graphic xmlns:a="http://schemas.openxmlformats.org/drawingml/2006/main">
                  <a:graphicData uri="http://schemas.microsoft.com/office/word/2010/wordprocessingShape">
                    <wps:wsp>
                      <wps:cNvSpPr/>
                      <wps:spPr>
                        <a:xfrm rot="1319321">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FD1D36" id="Right Arrow 2" o:spid="_x0000_s1026" type="#_x0000_t13" style="position:absolute;margin-left:221.4pt;margin-top:163.5pt;width:39.75pt;height:31.5pt;rotation:1441050fd;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" adj="13042" fillcolor="#4f81bd" strokecolor="#385d8a" strokeweight="2pt"/>
            </w:pict>
          </mc:Fallback>
        </mc:AlternateContent>
      </w:r>
      <w:r>
        <w:rPr>
          <w:noProof/>
          <w:lang w:eastAsia="en-GB"/>
        </w:rPr>
        <w:drawing>
          <wp:inline distT="0" distB="0" distL="0" distR="0" wp14:anchorId="42CCB8FD" wp14:editId="42E1A33E">
            <wp:extent cx="3530009" cy="7931888"/>
            <wp:effectExtent l="0" t="0" r="0" b="1206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inline>
        </w:drawing>
      </w:r>
    </w:p>
    <w:p w14:paraId="43912D69" w14:textId="11E7EB54" w:rsidR="00EE0CA5" w:rsidRDefault="00EE0CA5">
      <w:pPr>
        <w:pStyle w:val="Normal1"/>
        <w:rPr>
          <w:b/>
          <w:sz w:val="24"/>
          <w:szCs w:val="24"/>
        </w:rPr>
      </w:pPr>
    </w:p>
    <w:p w14:paraId="093BAA45" w14:textId="50FFC7BF" w:rsidR="00643713" w:rsidRDefault="00643713">
      <w:pPr>
        <w:pStyle w:val="Normal1"/>
        <w:rPr>
          <w:b/>
          <w:sz w:val="24"/>
          <w:szCs w:val="24"/>
        </w:rPr>
      </w:pPr>
    </w:p>
    <w:p w14:paraId="7F9ECA71" w14:textId="77777777" w:rsidR="00643713" w:rsidRDefault="00643713">
      <w:pPr>
        <w:pStyle w:val="Normal1"/>
        <w:rPr>
          <w:b/>
          <w:sz w:val="24"/>
          <w:szCs w:val="24"/>
        </w:rPr>
      </w:pPr>
    </w:p>
    <w:p w14:paraId="3465115D" w14:textId="2C057FBC" w:rsidR="00EE0CA5" w:rsidRDefault="00EE0CA5">
      <w:pPr>
        <w:pStyle w:val="Normal1"/>
        <w:rPr>
          <w:b/>
          <w:sz w:val="24"/>
          <w:szCs w:val="24"/>
        </w:rPr>
      </w:pPr>
      <w:bookmarkStart w:id="93" w:name="Appendix16"/>
      <w:bookmarkEnd w:id="93"/>
      <w:r>
        <w:rPr>
          <w:b/>
          <w:sz w:val="24"/>
          <w:szCs w:val="24"/>
        </w:rPr>
        <w:lastRenderedPageBreak/>
        <w:t xml:space="preserve">Appendix 16 </w:t>
      </w:r>
      <w:r w:rsidRPr="00975742">
        <w:rPr>
          <w:b/>
          <w:bCs/>
          <w:sz w:val="24"/>
          <w:szCs w:val="24"/>
        </w:rPr>
        <w:t>Peer on Peer Abuse, Sexual Violence and Harassment Flowchart</w:t>
      </w:r>
      <w:r>
        <w:rPr>
          <w:b/>
          <w:bCs/>
          <w:sz w:val="24"/>
          <w:szCs w:val="24"/>
        </w:rPr>
        <w:t xml:space="preserve"> </w:t>
      </w:r>
    </w:p>
    <w:p w14:paraId="5155B4A3" w14:textId="518BA16C" w:rsidR="00C933E3" w:rsidRDefault="00C933E3" w:rsidP="00C933E3">
      <w:r>
        <w:rPr>
          <w:noProof/>
          <w:lang w:eastAsia="en-GB"/>
        </w:rPr>
        <mc:AlternateContent>
          <mc:Choice Requires="wps">
            <w:drawing>
              <wp:anchor distT="0" distB="0" distL="114300" distR="114300" simplePos="0" relativeHeight="251803648" behindDoc="0" locked="0" layoutInCell="1" allowOverlap="1" wp14:anchorId="673E61C1" wp14:editId="2C41A296">
                <wp:simplePos x="0" y="0"/>
                <wp:positionH relativeFrom="margin">
                  <wp:align>left</wp:align>
                </wp:positionH>
                <wp:positionV relativeFrom="paragraph">
                  <wp:posOffset>8255</wp:posOffset>
                </wp:positionV>
                <wp:extent cx="1539240" cy="971550"/>
                <wp:effectExtent l="0" t="0" r="22860" b="19050"/>
                <wp:wrapNone/>
                <wp:docPr id="56" name="Rectangle: Rounded Corners 56"/>
                <wp:cNvGraphicFramePr/>
                <a:graphic xmlns:a="http://schemas.openxmlformats.org/drawingml/2006/main">
                  <a:graphicData uri="http://schemas.microsoft.com/office/word/2010/wordprocessingShape">
                    <wps:wsp>
                      <wps:cNvSpPr/>
                      <wps:spPr>
                        <a:xfrm>
                          <a:off x="0" y="0"/>
                          <a:ext cx="1539240" cy="971550"/>
                        </a:xfrm>
                        <a:prstGeom prst="roundRect">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84D53" w14:textId="77777777" w:rsidR="00BE6D29" w:rsidRDefault="00BE6D29" w:rsidP="00C933E3">
                            <w:pPr>
                              <w:rPr>
                                <w:color w:val="auto"/>
                              </w:rPr>
                            </w:pPr>
                            <w:r>
                              <w:rPr>
                                <w:rFonts w:ascii="Arial" w:hAnsi="Arial" w:cs="Arial"/>
                                <w:color w:val="444583"/>
                              </w:rPr>
                              <w:t>Ensure that pupils are clear about the next steps when an incident is reported</w:t>
                            </w:r>
                          </w:p>
                          <w:p w14:paraId="023B5AAC" w14:textId="77777777" w:rsidR="00BE6D29" w:rsidRDefault="00BE6D29"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E61C1" id="Rectangle: Rounded Corners 56" o:spid="_x0000_s1068" style="position:absolute;margin-left:0;margin-top:.65pt;width:121.2pt;height:76.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" fillcolor="#c2d69b [1942]" strokecolor="#76923c [2406]" strokeweight="2pt">
                <v:textbox>
                  <w:txbxContent>
                    <w:p w14:paraId="60784D53" w14:textId="77777777" w:rsidR="00BE6D29" w:rsidRDefault="00BE6D29" w:rsidP="00C933E3">
                      <w:pPr>
                        <w:rPr>
                          <w:color w:val="auto"/>
                        </w:rPr>
                      </w:pPr>
                      <w:r>
                        <w:rPr>
                          <w:rFonts w:ascii="Arial" w:hAnsi="Arial" w:cs="Arial"/>
                          <w:color w:val="444583"/>
                        </w:rPr>
                        <w:t>Ensure that pupils are clear about the next steps when an incident is reported</w:t>
                      </w:r>
                    </w:p>
                    <w:p w14:paraId="023B5AAC" w14:textId="77777777" w:rsidR="00BE6D29" w:rsidRDefault="00BE6D29" w:rsidP="00C933E3">
                      <w:pPr>
                        <w:jc w:val="center"/>
                      </w:pPr>
                    </w:p>
                  </w:txbxContent>
                </v:textbox>
                <w10:wrap anchorx="margin"/>
              </v:roundrect>
            </w:pict>
          </mc:Fallback>
        </mc:AlternateContent>
      </w:r>
      <w:r>
        <w:rPr>
          <w:noProof/>
          <w:lang w:eastAsia="en-GB"/>
        </w:rPr>
        <mc:AlternateContent>
          <mc:Choice Requires="wps">
            <w:drawing>
              <wp:anchor distT="0" distB="0" distL="114300" distR="114300" simplePos="0" relativeHeight="251788288" behindDoc="0" locked="0" layoutInCell="1" allowOverlap="1" wp14:anchorId="21AA13D0" wp14:editId="14C6E789">
                <wp:simplePos x="0" y="0"/>
                <wp:positionH relativeFrom="column">
                  <wp:posOffset>2192655</wp:posOffset>
                </wp:positionH>
                <wp:positionV relativeFrom="paragraph">
                  <wp:posOffset>2037715</wp:posOffset>
                </wp:positionV>
                <wp:extent cx="3228975" cy="1066800"/>
                <wp:effectExtent l="0" t="0" r="28575" b="19050"/>
                <wp:wrapNone/>
                <wp:docPr id="7" name="Rectangle: Rounded Corners 7"/>
                <wp:cNvGraphicFramePr/>
                <a:graphic xmlns:a="http://schemas.openxmlformats.org/drawingml/2006/main">
                  <a:graphicData uri="http://schemas.microsoft.com/office/word/2010/wordprocessingShape">
                    <wps:wsp>
                      <wps:cNvSpPr/>
                      <wps:spPr>
                        <a:xfrm>
                          <a:off x="0" y="0"/>
                          <a:ext cx="3228975" cy="106680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B91BA1" w14:textId="77777777" w:rsidR="00BE6D29" w:rsidRPr="00B9313E" w:rsidRDefault="00BE6D29" w:rsidP="00C933E3">
                            <w:pPr>
                              <w:jc w:val="center"/>
                              <w:rPr>
                                <w:sz w:val="28"/>
                                <w:szCs w:val="28"/>
                              </w:rPr>
                            </w:pPr>
                            <w:r w:rsidRPr="00B9313E">
                              <w:rPr>
                                <w:sz w:val="28"/>
                                <w:szCs w:val="28"/>
                              </w:rPr>
                              <w:t xml:space="preserve">Inform DSL and record on CPOMS/recording system </w:t>
                            </w:r>
                            <w:r w:rsidRPr="00E4758D">
                              <w:rPr>
                                <w:sz w:val="28"/>
                                <w:szCs w:val="28"/>
                              </w:rPr>
                              <w:t xml:space="preserve">(delete </w:t>
                            </w:r>
                            <w:r>
                              <w:rPr>
                                <w:sz w:val="28"/>
                                <w:szCs w:val="28"/>
                              </w:rPr>
                              <w:t>as</w:t>
                            </w:r>
                            <w:r w:rsidRPr="00E4758D">
                              <w:rPr>
                                <w:sz w:val="28"/>
                                <w:szCs w:val="28"/>
                              </w:rPr>
                              <w:t xml:space="preserve"> appropriate)</w:t>
                            </w:r>
                          </w:p>
                          <w:p w14:paraId="1165A4C4" w14:textId="77777777" w:rsidR="00BE6D29" w:rsidRDefault="00BE6D29"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A13D0" id="Rectangle: Rounded Corners 7" o:spid="_x0000_s1069" style="position:absolute;margin-left:172.65pt;margin-top:160.45pt;width:254.25pt;height:8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" fillcolor="#4bacc6 [3208]" strokecolor="#243f60 [1604]" strokeweight="2pt">
                <v:textbox>
                  <w:txbxContent>
                    <w:p w14:paraId="0DB91BA1" w14:textId="77777777" w:rsidR="00BE6D29" w:rsidRPr="00B9313E" w:rsidRDefault="00BE6D29" w:rsidP="00C933E3">
                      <w:pPr>
                        <w:jc w:val="center"/>
                        <w:rPr>
                          <w:sz w:val="28"/>
                          <w:szCs w:val="28"/>
                        </w:rPr>
                      </w:pPr>
                      <w:r w:rsidRPr="00B9313E">
                        <w:rPr>
                          <w:sz w:val="28"/>
                          <w:szCs w:val="28"/>
                        </w:rPr>
                        <w:t xml:space="preserve">Inform DSL and record on CPOMS/recording system </w:t>
                      </w:r>
                      <w:r w:rsidRPr="00E4758D">
                        <w:rPr>
                          <w:sz w:val="28"/>
                          <w:szCs w:val="28"/>
                        </w:rPr>
                        <w:t xml:space="preserve">(delete </w:t>
                      </w:r>
                      <w:r>
                        <w:rPr>
                          <w:sz w:val="28"/>
                          <w:szCs w:val="28"/>
                        </w:rPr>
                        <w:t>as</w:t>
                      </w:r>
                      <w:r w:rsidRPr="00E4758D">
                        <w:rPr>
                          <w:sz w:val="28"/>
                          <w:szCs w:val="28"/>
                        </w:rPr>
                        <w:t xml:space="preserve"> appropriate)</w:t>
                      </w:r>
                    </w:p>
                    <w:p w14:paraId="1165A4C4" w14:textId="77777777" w:rsidR="00BE6D29" w:rsidRDefault="00BE6D29" w:rsidP="00C933E3">
                      <w:pPr>
                        <w:jc w:val="center"/>
                      </w:pPr>
                    </w:p>
                  </w:txbxContent>
                </v:textbox>
              </v:roundrect>
            </w:pict>
          </mc:Fallback>
        </mc:AlternateContent>
      </w:r>
      <w:r>
        <w:rPr>
          <w:noProof/>
          <w:lang w:eastAsia="en-GB"/>
        </w:rPr>
        <mc:AlternateContent>
          <mc:Choice Requires="wps">
            <w:drawing>
              <wp:anchor distT="0" distB="0" distL="114300" distR="114300" simplePos="0" relativeHeight="251786240" behindDoc="0" locked="0" layoutInCell="1" allowOverlap="1" wp14:anchorId="2DAD257F" wp14:editId="668451DA">
                <wp:simplePos x="0" y="0"/>
                <wp:positionH relativeFrom="margin">
                  <wp:align>center</wp:align>
                </wp:positionH>
                <wp:positionV relativeFrom="paragraph">
                  <wp:posOffset>168910</wp:posOffset>
                </wp:positionV>
                <wp:extent cx="3162300" cy="685800"/>
                <wp:effectExtent l="0" t="0" r="19050" b="19050"/>
                <wp:wrapNone/>
                <wp:docPr id="11" name="Rectangle: Rounded Corners 11"/>
                <wp:cNvGraphicFramePr/>
                <a:graphic xmlns:a="http://schemas.openxmlformats.org/drawingml/2006/main">
                  <a:graphicData uri="http://schemas.microsoft.com/office/word/2010/wordprocessingShape">
                    <wps:wsp>
                      <wps:cNvSpPr/>
                      <wps:spPr>
                        <a:xfrm>
                          <a:off x="0" y="0"/>
                          <a:ext cx="3162300"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D4C92F" w14:textId="77777777" w:rsidR="00BE6D29" w:rsidRPr="00B9313E" w:rsidRDefault="00BE6D29" w:rsidP="00C933E3">
                            <w:pPr>
                              <w:jc w:val="center"/>
                              <w:rPr>
                                <w:sz w:val="28"/>
                                <w:szCs w:val="28"/>
                              </w:rPr>
                            </w:pPr>
                            <w:r w:rsidRPr="00B9313E">
                              <w:rPr>
                                <w:sz w:val="28"/>
                                <w:szCs w:val="28"/>
                              </w:rPr>
                              <w:t>Child makes a disclosure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D257F" id="Rectangle: Rounded Corners 11" o:spid="_x0000_s1070" style="position:absolute;margin-left:0;margin-top:13.3pt;width:249pt;height:54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" fillcolor="#4f81bd [3204]" strokecolor="#243f60 [1604]" strokeweight="2pt">
                <v:textbox>
                  <w:txbxContent>
                    <w:p w14:paraId="47D4C92F" w14:textId="77777777" w:rsidR="00BE6D29" w:rsidRPr="00B9313E" w:rsidRDefault="00BE6D29" w:rsidP="00C933E3">
                      <w:pPr>
                        <w:jc w:val="center"/>
                        <w:rPr>
                          <w:sz w:val="28"/>
                          <w:szCs w:val="28"/>
                        </w:rPr>
                      </w:pPr>
                      <w:r w:rsidRPr="00B9313E">
                        <w:rPr>
                          <w:sz w:val="28"/>
                          <w:szCs w:val="28"/>
                        </w:rPr>
                        <w:t>Child makes a disclosure</w:t>
                      </w:r>
                    </w:p>
                  </w:txbxContent>
                </v:textbox>
                <w10:wrap anchorx="margin"/>
              </v:roundrect>
            </w:pict>
          </mc:Fallback>
        </mc:AlternateContent>
      </w:r>
      <w:r>
        <w:rPr>
          <w:noProof/>
          <w:lang w:eastAsia="en-GB"/>
        </w:rPr>
        <mc:AlternateContent>
          <mc:Choice Requires="wps">
            <w:drawing>
              <wp:anchor distT="0" distB="0" distL="114300" distR="114300" simplePos="0" relativeHeight="251799552" behindDoc="0" locked="0" layoutInCell="1" allowOverlap="1" wp14:anchorId="7D44F46E" wp14:editId="596210CD">
                <wp:simplePos x="0" y="0"/>
                <wp:positionH relativeFrom="margin">
                  <wp:posOffset>4171950</wp:posOffset>
                </wp:positionH>
                <wp:positionV relativeFrom="paragraph">
                  <wp:posOffset>3978910</wp:posOffset>
                </wp:positionV>
                <wp:extent cx="238125" cy="190500"/>
                <wp:effectExtent l="19050" t="0" r="28575" b="38100"/>
                <wp:wrapNone/>
                <wp:docPr id="13" name="Arrow: Down 13"/>
                <wp:cNvGraphicFramePr/>
                <a:graphic xmlns:a="http://schemas.openxmlformats.org/drawingml/2006/main">
                  <a:graphicData uri="http://schemas.microsoft.com/office/word/2010/wordprocessingShape">
                    <wps:wsp>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63E23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26" type="#_x0000_t67" style="position:absolute;margin-left:328.5pt;margin-top:313.3pt;width:18.75pt;height:15pt;z-index:251799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" adj="10800" fillcolor="#9bbb59 [3206]" strokecolor="#243f60 [1604]" strokeweight="2pt">
                <w10:wrap anchorx="margin"/>
              </v:shape>
            </w:pict>
          </mc:Fallback>
        </mc:AlternateContent>
      </w:r>
      <w:r>
        <w:rPr>
          <w:noProof/>
          <w:lang w:eastAsia="en-GB"/>
        </w:rPr>
        <mc:AlternateContent>
          <mc:Choice Requires="wps">
            <w:drawing>
              <wp:anchor distT="0" distB="0" distL="114300" distR="114300" simplePos="0" relativeHeight="251792384" behindDoc="0" locked="0" layoutInCell="1" allowOverlap="1" wp14:anchorId="222B7798" wp14:editId="7897C401">
                <wp:simplePos x="0" y="0"/>
                <wp:positionH relativeFrom="column">
                  <wp:posOffset>3162300</wp:posOffset>
                </wp:positionH>
                <wp:positionV relativeFrom="paragraph">
                  <wp:posOffset>4229100</wp:posOffset>
                </wp:positionV>
                <wp:extent cx="2238375" cy="1962150"/>
                <wp:effectExtent l="0" t="0" r="28575" b="19050"/>
                <wp:wrapNone/>
                <wp:docPr id="18" name="Rectangle: Rounded Corners 18"/>
                <wp:cNvGraphicFramePr/>
                <a:graphic xmlns:a="http://schemas.openxmlformats.org/drawingml/2006/main">
                  <a:graphicData uri="http://schemas.microsoft.com/office/word/2010/wordprocessingShape">
                    <wps:wsp>
                      <wps:cNvSpPr/>
                      <wps:spPr>
                        <a:xfrm>
                          <a:off x="0" y="0"/>
                          <a:ext cx="2238375" cy="19621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53EC34" w14:textId="77777777" w:rsidR="00BE6D29" w:rsidRPr="00B9313E" w:rsidRDefault="00BE6D29" w:rsidP="00C933E3">
                            <w:pPr>
                              <w:jc w:val="center"/>
                              <w:rPr>
                                <w:sz w:val="28"/>
                                <w:szCs w:val="28"/>
                              </w:rPr>
                            </w:pPr>
                            <w:r w:rsidRPr="00B9313E">
                              <w:rPr>
                                <w:sz w:val="28"/>
                                <w:szCs w:val="28"/>
                              </w:rPr>
                              <w:t>No</w:t>
                            </w:r>
                          </w:p>
                          <w:p w14:paraId="60997D6D" w14:textId="5DC5B642" w:rsidR="00BE6D29" w:rsidRDefault="00BE6D29" w:rsidP="00C933E3">
                            <w:pPr>
                              <w:jc w:val="center"/>
                            </w:pPr>
                            <w:r>
                              <w:t xml:space="preserve">Inform parents (unless this would place the child at further risk) and implement a </w:t>
                            </w:r>
                            <w:hyperlink r:id="rId174" w:history="1">
                              <w:r w:rsidRPr="00065270">
                                <w:rPr>
                                  <w:rStyle w:val="Hyperlink"/>
                                  <w:color w:val="FFFFFF" w:themeColor="background1"/>
                                </w:rPr>
                                <w:t>Safety Plan</w:t>
                              </w:r>
                            </w:hyperlink>
                            <w:r>
                              <w:t>, which will include support for both victim and alleged perpetrator (s)</w:t>
                            </w:r>
                          </w:p>
                          <w:p w14:paraId="7B6DA612" w14:textId="77777777" w:rsidR="00BE6D29" w:rsidRDefault="00BE6D29"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2B7798" id="Rectangle: Rounded Corners 18" o:spid="_x0000_s1071" style="position:absolute;margin-left:249pt;margin-top:333pt;width:176.25pt;height:154.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" fillcolor="#4bacc6 [3208]" strokecolor="#243f60 [1604]" strokeweight="2pt">
                <v:textbox>
                  <w:txbxContent>
                    <w:p w14:paraId="5A53EC34" w14:textId="77777777" w:rsidR="00BE6D29" w:rsidRPr="00B9313E" w:rsidRDefault="00BE6D29" w:rsidP="00C933E3">
                      <w:pPr>
                        <w:jc w:val="center"/>
                        <w:rPr>
                          <w:sz w:val="28"/>
                          <w:szCs w:val="28"/>
                        </w:rPr>
                      </w:pPr>
                      <w:r w:rsidRPr="00B9313E">
                        <w:rPr>
                          <w:sz w:val="28"/>
                          <w:szCs w:val="28"/>
                        </w:rPr>
                        <w:t>No</w:t>
                      </w:r>
                    </w:p>
                    <w:p w14:paraId="60997D6D" w14:textId="5DC5B642" w:rsidR="00BE6D29" w:rsidRDefault="00BE6D29" w:rsidP="00C933E3">
                      <w:pPr>
                        <w:jc w:val="center"/>
                      </w:pPr>
                      <w:r>
                        <w:t xml:space="preserve">Inform parents (unless this would place the child at further risk) and implement a </w:t>
                      </w:r>
                      <w:hyperlink r:id="rId175" w:history="1">
                        <w:r w:rsidRPr="00065270">
                          <w:rPr>
                            <w:rStyle w:val="Hyperlink"/>
                            <w:color w:val="FFFFFF" w:themeColor="background1"/>
                          </w:rPr>
                          <w:t>Safety Plan</w:t>
                        </w:r>
                      </w:hyperlink>
                      <w:r>
                        <w:t>, which will include support for both victim and alleged perpetrator (s)</w:t>
                      </w:r>
                    </w:p>
                    <w:p w14:paraId="7B6DA612" w14:textId="77777777" w:rsidR="00BE6D29" w:rsidRDefault="00BE6D29" w:rsidP="00C933E3">
                      <w:pPr>
                        <w:jc w:val="center"/>
                      </w:pPr>
                    </w:p>
                  </w:txbxContent>
                </v:textbox>
              </v:roundrect>
            </w:pict>
          </mc:Fallback>
        </mc:AlternateContent>
      </w:r>
      <w:r>
        <w:rPr>
          <w:noProof/>
          <w:lang w:eastAsia="en-GB"/>
        </w:rPr>
        <mc:AlternateContent>
          <mc:Choice Requires="wps">
            <w:drawing>
              <wp:anchor distT="0" distB="0" distL="114300" distR="114300" simplePos="0" relativeHeight="251796480" behindDoc="0" locked="0" layoutInCell="1" allowOverlap="1" wp14:anchorId="714746A2" wp14:editId="566DA0D2">
                <wp:simplePos x="0" y="0"/>
                <wp:positionH relativeFrom="margin">
                  <wp:posOffset>3648075</wp:posOffset>
                </wp:positionH>
                <wp:positionV relativeFrom="paragraph">
                  <wp:posOffset>1713865</wp:posOffset>
                </wp:positionV>
                <wp:extent cx="238125" cy="190500"/>
                <wp:effectExtent l="19050" t="0" r="28575" b="38100"/>
                <wp:wrapNone/>
                <wp:docPr id="19" name="Arrow: Down 19"/>
                <wp:cNvGraphicFramePr/>
                <a:graphic xmlns:a="http://schemas.openxmlformats.org/drawingml/2006/main">
                  <a:graphicData uri="http://schemas.microsoft.com/office/word/2010/wordprocessingShape">
                    <wps:wsp>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39EF28" id="Arrow: Down 19" o:spid="_x0000_s1026" type="#_x0000_t67" style="position:absolute;margin-left:287.25pt;margin-top:134.95pt;width:18.75pt;height:15pt;z-index:251796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" adj="10800" fillcolor="#9bbb59 [3206]" strokecolor="#243f60 [1604]" strokeweight="2pt">
                <w10:wrap anchorx="margin"/>
              </v:shape>
            </w:pict>
          </mc:Fallback>
        </mc:AlternateContent>
      </w:r>
      <w:r>
        <w:rPr>
          <w:noProof/>
          <w:lang w:eastAsia="en-GB"/>
        </w:rPr>
        <mc:AlternateContent>
          <mc:Choice Requires="wps">
            <w:drawing>
              <wp:anchor distT="0" distB="0" distL="114300" distR="114300" simplePos="0" relativeHeight="251797504" behindDoc="0" locked="0" layoutInCell="1" allowOverlap="1" wp14:anchorId="46BF8EC0" wp14:editId="3DD43C42">
                <wp:simplePos x="0" y="0"/>
                <wp:positionH relativeFrom="margin">
                  <wp:posOffset>3686175</wp:posOffset>
                </wp:positionH>
                <wp:positionV relativeFrom="paragraph">
                  <wp:posOffset>3045460</wp:posOffset>
                </wp:positionV>
                <wp:extent cx="238125" cy="190500"/>
                <wp:effectExtent l="19050" t="0" r="28575" b="38100"/>
                <wp:wrapNone/>
                <wp:docPr id="20" name="Arrow: Down 20"/>
                <wp:cNvGraphicFramePr/>
                <a:graphic xmlns:a="http://schemas.openxmlformats.org/drawingml/2006/main">
                  <a:graphicData uri="http://schemas.microsoft.com/office/word/2010/wordprocessingShape">
                    <wps:wsp>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D4F0B6" id="Arrow: Down 20" o:spid="_x0000_s1026" type="#_x0000_t67" style="position:absolute;margin-left:290.25pt;margin-top:239.8pt;width:18.75pt;height:15pt;z-index:251797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" adj="10800" fillcolor="#9bbb59 [3206]" strokecolor="#243f60 [1604]" strokeweight="2pt">
                <w10:wrap anchorx="margin"/>
              </v:shape>
            </w:pict>
          </mc:Fallback>
        </mc:AlternateContent>
      </w:r>
      <w:r>
        <w:rPr>
          <w:noProof/>
          <w:lang w:eastAsia="en-GB"/>
        </w:rPr>
        <mc:AlternateContent>
          <mc:Choice Requires="wps">
            <w:drawing>
              <wp:anchor distT="0" distB="0" distL="114300" distR="114300" simplePos="0" relativeHeight="251790336" behindDoc="0" locked="0" layoutInCell="1" allowOverlap="1" wp14:anchorId="12188805" wp14:editId="5226EBB3">
                <wp:simplePos x="0" y="0"/>
                <wp:positionH relativeFrom="margin">
                  <wp:align>center</wp:align>
                </wp:positionH>
                <wp:positionV relativeFrom="paragraph">
                  <wp:posOffset>3283585</wp:posOffset>
                </wp:positionV>
                <wp:extent cx="4914900" cy="571500"/>
                <wp:effectExtent l="0" t="0" r="19050" b="19050"/>
                <wp:wrapNone/>
                <wp:docPr id="21" name="Rectangle: Rounded Corners 21"/>
                <wp:cNvGraphicFramePr/>
                <a:graphic xmlns:a="http://schemas.openxmlformats.org/drawingml/2006/main">
                  <a:graphicData uri="http://schemas.microsoft.com/office/word/2010/wordprocessingShape">
                    <wps:wsp>
                      <wps:cNvSpPr/>
                      <wps:spPr>
                        <a:xfrm>
                          <a:off x="0" y="0"/>
                          <a:ext cx="491490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0B34E9" w14:textId="77777777" w:rsidR="00BE6D29" w:rsidRPr="00B9313E" w:rsidRDefault="00BE6D29" w:rsidP="00C933E3">
                            <w:pPr>
                              <w:jc w:val="center"/>
                              <w:rPr>
                                <w:sz w:val="28"/>
                                <w:szCs w:val="28"/>
                              </w:rPr>
                            </w:pPr>
                            <w:r w:rsidRPr="00B9313E">
                              <w:rPr>
                                <w:sz w:val="28"/>
                                <w:szCs w:val="28"/>
                              </w:rPr>
                              <w:t>Has significant Harm Threshold been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88805" id="Rectangle: Rounded Corners 21" o:spid="_x0000_s1072" style="position:absolute;margin-left:0;margin-top:258.55pt;width:387pt;height:45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" fillcolor="#4f81bd [3204]" strokecolor="#243f60 [1604]" strokeweight="2pt">
                <v:textbox>
                  <w:txbxContent>
                    <w:p w14:paraId="7A0B34E9" w14:textId="77777777" w:rsidR="00BE6D29" w:rsidRPr="00B9313E" w:rsidRDefault="00BE6D29" w:rsidP="00C933E3">
                      <w:pPr>
                        <w:jc w:val="center"/>
                        <w:rPr>
                          <w:sz w:val="28"/>
                          <w:szCs w:val="28"/>
                        </w:rPr>
                      </w:pPr>
                      <w:r w:rsidRPr="00B9313E">
                        <w:rPr>
                          <w:sz w:val="28"/>
                          <w:szCs w:val="28"/>
                        </w:rPr>
                        <w:t>Has significant Harm Threshold been met?</w:t>
                      </w:r>
                    </w:p>
                  </w:txbxContent>
                </v:textbox>
                <w10:wrap anchorx="margin"/>
              </v:roundrect>
            </w:pict>
          </mc:Fallback>
        </mc:AlternateContent>
      </w:r>
      <w:r>
        <w:rPr>
          <w:noProof/>
          <w:lang w:eastAsia="en-GB"/>
        </w:rPr>
        <mc:AlternateContent>
          <mc:Choice Requires="wps">
            <w:drawing>
              <wp:anchor distT="0" distB="0" distL="114300" distR="114300" simplePos="0" relativeHeight="251798528" behindDoc="0" locked="0" layoutInCell="1" allowOverlap="1" wp14:anchorId="3A2D2199" wp14:editId="706EAFD0">
                <wp:simplePos x="0" y="0"/>
                <wp:positionH relativeFrom="margin">
                  <wp:posOffset>1543050</wp:posOffset>
                </wp:positionH>
                <wp:positionV relativeFrom="paragraph">
                  <wp:posOffset>3940810</wp:posOffset>
                </wp:positionV>
                <wp:extent cx="238125" cy="190500"/>
                <wp:effectExtent l="19050" t="0" r="28575" b="38100"/>
                <wp:wrapNone/>
                <wp:docPr id="22" name="Arrow: Down 22"/>
                <wp:cNvGraphicFramePr/>
                <a:graphic xmlns:a="http://schemas.openxmlformats.org/drawingml/2006/main">
                  <a:graphicData uri="http://schemas.microsoft.com/office/word/2010/wordprocessingShape">
                    <wps:wsp>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67C212" id="Arrow: Down 22" o:spid="_x0000_s1026" type="#_x0000_t67" style="position:absolute;margin-left:121.5pt;margin-top:310.3pt;width:18.75pt;height:15pt;z-index:251798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" adj="10800" fillcolor="#9bbb59 [3206]" strokecolor="#243f60 [1604]" strokeweight="2pt">
                <w10:wrap anchorx="margin"/>
              </v:shape>
            </w:pict>
          </mc:Fallback>
        </mc:AlternateContent>
      </w:r>
      <w:r>
        <w:rPr>
          <w:noProof/>
          <w:lang w:eastAsia="en-GB"/>
        </w:rPr>
        <mc:AlternateContent>
          <mc:Choice Requires="wps">
            <w:drawing>
              <wp:anchor distT="0" distB="0" distL="114300" distR="114300" simplePos="0" relativeHeight="251795456" behindDoc="0" locked="0" layoutInCell="1" allowOverlap="1" wp14:anchorId="615BB878" wp14:editId="16C0C1D1">
                <wp:simplePos x="0" y="0"/>
                <wp:positionH relativeFrom="margin">
                  <wp:align>center</wp:align>
                </wp:positionH>
                <wp:positionV relativeFrom="paragraph">
                  <wp:posOffset>911860</wp:posOffset>
                </wp:positionV>
                <wp:extent cx="238125" cy="190500"/>
                <wp:effectExtent l="19050" t="0" r="28575" b="38100"/>
                <wp:wrapNone/>
                <wp:docPr id="23" name="Arrow: Down 23"/>
                <wp:cNvGraphicFramePr/>
                <a:graphic xmlns:a="http://schemas.openxmlformats.org/drawingml/2006/main">
                  <a:graphicData uri="http://schemas.microsoft.com/office/word/2010/wordprocessingShape">
                    <wps:wsp>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93CFA1" id="Arrow: Down 23" o:spid="_x0000_s1026" type="#_x0000_t67" style="position:absolute;margin-left:0;margin-top:71.8pt;width:18.75pt;height:15pt;z-index:251795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" adj="10800" fillcolor="#9bbb59 [3206]" strokecolor="#243f60 [1604]" strokeweight="2pt">
                <w10:wrap anchorx="margin"/>
              </v:shape>
            </w:pict>
          </mc:Fallback>
        </mc:AlternateContent>
      </w:r>
      <w:r>
        <w:rPr>
          <w:noProof/>
          <w:lang w:eastAsia="en-GB"/>
        </w:rPr>
        <mc:AlternateContent>
          <mc:Choice Requires="wps">
            <w:drawing>
              <wp:anchor distT="0" distB="0" distL="114300" distR="114300" simplePos="0" relativeHeight="251787264" behindDoc="0" locked="0" layoutInCell="1" allowOverlap="1" wp14:anchorId="77018DFE" wp14:editId="054EBD00">
                <wp:simplePos x="0" y="0"/>
                <wp:positionH relativeFrom="margin">
                  <wp:align>center</wp:align>
                </wp:positionH>
                <wp:positionV relativeFrom="paragraph">
                  <wp:posOffset>1123950</wp:posOffset>
                </wp:positionV>
                <wp:extent cx="4914900" cy="561975"/>
                <wp:effectExtent l="0" t="0" r="19050" b="28575"/>
                <wp:wrapNone/>
                <wp:docPr id="25" name="Rectangle: Rounded Corners 25"/>
                <wp:cNvGraphicFramePr/>
                <a:graphic xmlns:a="http://schemas.openxmlformats.org/drawingml/2006/main">
                  <a:graphicData uri="http://schemas.microsoft.com/office/word/2010/wordprocessingShape">
                    <wps:wsp>
                      <wps:cNvSpPr/>
                      <wps:spPr>
                        <a:xfrm>
                          <a:off x="0" y="0"/>
                          <a:ext cx="4914900" cy="561975"/>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DF5B3A" w14:textId="77777777" w:rsidR="00BE6D29" w:rsidRPr="00B9313E" w:rsidRDefault="00BE6D29" w:rsidP="00C933E3">
                            <w:pPr>
                              <w:jc w:val="center"/>
                              <w:rPr>
                                <w:sz w:val="28"/>
                                <w:szCs w:val="28"/>
                              </w:rPr>
                            </w:pPr>
                            <w:r w:rsidRPr="00B9313E">
                              <w:rPr>
                                <w:sz w:val="28"/>
                                <w:szCs w:val="28"/>
                              </w:rPr>
                              <w:t>Reassure the child and ensure they feel believed and safe</w:t>
                            </w:r>
                          </w:p>
                          <w:p w14:paraId="57BB8EBE" w14:textId="77777777" w:rsidR="00BE6D29" w:rsidRDefault="00BE6D29"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018DFE" id="Rectangle: Rounded Corners 25" o:spid="_x0000_s1073" style="position:absolute;margin-left:0;margin-top:88.5pt;width:387pt;height:44.25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" fillcolor="#4bacc6 [3208]" strokecolor="#243f60 [1604]" strokeweight="2pt">
                <v:textbox>
                  <w:txbxContent>
                    <w:p w14:paraId="14DF5B3A" w14:textId="77777777" w:rsidR="00BE6D29" w:rsidRPr="00B9313E" w:rsidRDefault="00BE6D29" w:rsidP="00C933E3">
                      <w:pPr>
                        <w:jc w:val="center"/>
                        <w:rPr>
                          <w:sz w:val="28"/>
                          <w:szCs w:val="28"/>
                        </w:rPr>
                      </w:pPr>
                      <w:r w:rsidRPr="00B9313E">
                        <w:rPr>
                          <w:sz w:val="28"/>
                          <w:szCs w:val="28"/>
                        </w:rPr>
                        <w:t>Reassure the child and ensure they feel believed and safe</w:t>
                      </w:r>
                    </w:p>
                    <w:p w14:paraId="57BB8EBE" w14:textId="77777777" w:rsidR="00BE6D29" w:rsidRDefault="00BE6D29" w:rsidP="00C933E3">
                      <w:pPr>
                        <w:jc w:val="center"/>
                      </w:pPr>
                    </w:p>
                  </w:txbxContent>
                </v:textbox>
                <w10:wrap anchorx="margin"/>
              </v:roundrect>
            </w:pict>
          </mc:Fallback>
        </mc:AlternateContent>
      </w:r>
    </w:p>
    <w:p w14:paraId="5FFFA0DD" w14:textId="03AAFBD4" w:rsidR="00C933E3" w:rsidRPr="007072A1" w:rsidRDefault="00C933E3" w:rsidP="00C933E3"/>
    <w:p w14:paraId="6CCB1B58" w14:textId="77777777" w:rsidR="00C933E3" w:rsidRPr="007072A1" w:rsidRDefault="00C933E3" w:rsidP="00C933E3"/>
    <w:p w14:paraId="46E4EFBC" w14:textId="77777777" w:rsidR="00C933E3" w:rsidRPr="007072A1" w:rsidRDefault="00C933E3" w:rsidP="00C933E3"/>
    <w:p w14:paraId="57CDE75F" w14:textId="77777777" w:rsidR="00C933E3" w:rsidRPr="007072A1" w:rsidRDefault="00C933E3" w:rsidP="00C933E3"/>
    <w:p w14:paraId="11320CD1" w14:textId="1195CBAA" w:rsidR="00C933E3" w:rsidRPr="007072A1" w:rsidRDefault="00C933E3" w:rsidP="00C933E3">
      <w:r>
        <w:rPr>
          <w:noProof/>
          <w:lang w:eastAsia="en-GB"/>
        </w:rPr>
        <mc:AlternateContent>
          <mc:Choice Requires="wps">
            <w:drawing>
              <wp:anchor distT="0" distB="0" distL="114300" distR="114300" simplePos="0" relativeHeight="251789312" behindDoc="0" locked="0" layoutInCell="1" allowOverlap="1" wp14:anchorId="7BD829D1" wp14:editId="70ACF1CA">
                <wp:simplePos x="0" y="0"/>
                <wp:positionH relativeFrom="margin">
                  <wp:align>left</wp:align>
                </wp:positionH>
                <wp:positionV relativeFrom="paragraph">
                  <wp:posOffset>201295</wp:posOffset>
                </wp:positionV>
                <wp:extent cx="2038350" cy="1295400"/>
                <wp:effectExtent l="0" t="0" r="19050" b="19050"/>
                <wp:wrapNone/>
                <wp:docPr id="24" name="Rectangle: Rounded Corners 24"/>
                <wp:cNvGraphicFramePr/>
                <a:graphic xmlns:a="http://schemas.openxmlformats.org/drawingml/2006/main">
                  <a:graphicData uri="http://schemas.microsoft.com/office/word/2010/wordprocessingShape">
                    <wps:wsp>
                      <wps:cNvSpPr/>
                      <wps:spPr>
                        <a:xfrm>
                          <a:off x="0" y="0"/>
                          <a:ext cx="2038350" cy="129540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7BEF70" w14:textId="6DA83B70" w:rsidR="00BE6D29" w:rsidRPr="00B9313E" w:rsidRDefault="00BE6D29" w:rsidP="00C933E3">
                            <w:pPr>
                              <w:jc w:val="center"/>
                              <w:rPr>
                                <w:sz w:val="24"/>
                                <w:szCs w:val="24"/>
                              </w:rPr>
                            </w:pPr>
                            <w:r w:rsidRPr="00B9313E">
                              <w:rPr>
                                <w:sz w:val="24"/>
                                <w:szCs w:val="24"/>
                              </w:rPr>
                              <w:t>DSL to ensure all children are safe and the alleged perpetrator</w:t>
                            </w:r>
                            <w:r>
                              <w:rPr>
                                <w:sz w:val="24"/>
                                <w:szCs w:val="24"/>
                              </w:rPr>
                              <w:t>(s)</w:t>
                            </w:r>
                            <w:r w:rsidRPr="00B9313E">
                              <w:rPr>
                                <w:sz w:val="24"/>
                                <w:szCs w:val="24"/>
                              </w:rPr>
                              <w:t xml:space="preserve"> is supervised whilst an investigation is carried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829D1" id="Rectangle: Rounded Corners 24" o:spid="_x0000_s1074" style="position:absolute;margin-left:0;margin-top:15.85pt;width:160.5pt;height:102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" fillcolor="#4bacc6 [3208]" strokecolor="#243f60 [1604]" strokeweight="2pt">
                <v:textbox>
                  <w:txbxContent>
                    <w:p w14:paraId="797BEF70" w14:textId="6DA83B70" w:rsidR="00BE6D29" w:rsidRPr="00B9313E" w:rsidRDefault="00BE6D29" w:rsidP="00C933E3">
                      <w:pPr>
                        <w:jc w:val="center"/>
                        <w:rPr>
                          <w:sz w:val="24"/>
                          <w:szCs w:val="24"/>
                        </w:rPr>
                      </w:pPr>
                      <w:r w:rsidRPr="00B9313E">
                        <w:rPr>
                          <w:sz w:val="24"/>
                          <w:szCs w:val="24"/>
                        </w:rPr>
                        <w:t>DSL to ensure all children are safe and the alleged perpetrator</w:t>
                      </w:r>
                      <w:r>
                        <w:rPr>
                          <w:sz w:val="24"/>
                          <w:szCs w:val="24"/>
                        </w:rPr>
                        <w:t>(s)</w:t>
                      </w:r>
                      <w:r w:rsidRPr="00B9313E">
                        <w:rPr>
                          <w:sz w:val="24"/>
                          <w:szCs w:val="24"/>
                        </w:rPr>
                        <w:t xml:space="preserve"> is supervised whilst an investigation is carried out.</w:t>
                      </w:r>
                    </w:p>
                  </w:txbxContent>
                </v:textbox>
                <w10:wrap anchorx="margin"/>
              </v:roundrect>
            </w:pict>
          </mc:Fallback>
        </mc:AlternateContent>
      </w:r>
    </w:p>
    <w:p w14:paraId="48227795" w14:textId="77777777" w:rsidR="00C933E3" w:rsidRPr="007072A1" w:rsidRDefault="00C933E3" w:rsidP="00C933E3"/>
    <w:p w14:paraId="6D5257CF" w14:textId="77777777" w:rsidR="00C933E3" w:rsidRPr="007072A1" w:rsidRDefault="00C933E3" w:rsidP="00C933E3"/>
    <w:p w14:paraId="0AFF8163" w14:textId="77777777" w:rsidR="00C933E3" w:rsidRPr="007072A1" w:rsidRDefault="00C933E3" w:rsidP="00C933E3"/>
    <w:p w14:paraId="071356B6" w14:textId="77777777" w:rsidR="00C933E3" w:rsidRPr="007072A1" w:rsidRDefault="00C933E3" w:rsidP="00C933E3"/>
    <w:p w14:paraId="0BF229E2" w14:textId="77777777" w:rsidR="00C933E3" w:rsidRPr="007072A1" w:rsidRDefault="00C933E3" w:rsidP="00C933E3"/>
    <w:p w14:paraId="643D8B8E" w14:textId="77777777" w:rsidR="00C933E3" w:rsidRPr="007072A1" w:rsidRDefault="00C933E3" w:rsidP="00C933E3"/>
    <w:p w14:paraId="281FB93A" w14:textId="77777777" w:rsidR="00C933E3" w:rsidRPr="007072A1" w:rsidRDefault="00C933E3" w:rsidP="00C933E3"/>
    <w:p w14:paraId="6411BC76" w14:textId="248A82A6" w:rsidR="00C933E3" w:rsidRPr="007072A1" w:rsidRDefault="00C933E3" w:rsidP="00C933E3">
      <w:r>
        <w:rPr>
          <w:noProof/>
          <w:lang w:eastAsia="en-GB"/>
        </w:rPr>
        <mc:AlternateContent>
          <mc:Choice Requires="wps">
            <w:drawing>
              <wp:anchor distT="0" distB="0" distL="114300" distR="114300" simplePos="0" relativeHeight="251791360" behindDoc="0" locked="0" layoutInCell="1" allowOverlap="1" wp14:anchorId="58798935" wp14:editId="2AB34568">
                <wp:simplePos x="0" y="0"/>
                <wp:positionH relativeFrom="column">
                  <wp:posOffset>565785</wp:posOffset>
                </wp:positionH>
                <wp:positionV relativeFrom="paragraph">
                  <wp:posOffset>10160</wp:posOffset>
                </wp:positionV>
                <wp:extent cx="2238375" cy="3931920"/>
                <wp:effectExtent l="0" t="0" r="28575" b="11430"/>
                <wp:wrapNone/>
                <wp:docPr id="27" name="Rectangle: Rounded Corners 27"/>
                <wp:cNvGraphicFramePr/>
                <a:graphic xmlns:a="http://schemas.openxmlformats.org/drawingml/2006/main">
                  <a:graphicData uri="http://schemas.microsoft.com/office/word/2010/wordprocessingShape">
                    <wps:wsp>
                      <wps:cNvSpPr/>
                      <wps:spPr>
                        <a:xfrm>
                          <a:off x="0" y="0"/>
                          <a:ext cx="2238375" cy="393192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9CC81B" w14:textId="77777777" w:rsidR="00BE6D29" w:rsidRPr="00B9313E" w:rsidRDefault="00BE6D29" w:rsidP="00C933E3">
                            <w:pPr>
                              <w:jc w:val="center"/>
                              <w:rPr>
                                <w:sz w:val="28"/>
                                <w:szCs w:val="28"/>
                              </w:rPr>
                            </w:pPr>
                            <w:r w:rsidRPr="00B9313E">
                              <w:rPr>
                                <w:sz w:val="28"/>
                                <w:szCs w:val="28"/>
                              </w:rPr>
                              <w:t>Yes</w:t>
                            </w:r>
                          </w:p>
                          <w:p w14:paraId="78B596F0" w14:textId="40EBA59A" w:rsidR="00BE6D29" w:rsidRDefault="00BE6D29" w:rsidP="00C933E3">
                            <w:pPr>
                              <w:jc w:val="center"/>
                            </w:pPr>
                            <w:r>
                              <w:t>Inform parents (unless this would place the child at further risk) and refer to the Integrated Front Door</w:t>
                            </w:r>
                            <w:r w:rsidRPr="00E4758D">
                              <w:t xml:space="preserve"> 01204 331500</w:t>
                            </w:r>
                            <w:r>
                              <w:t>,</w:t>
                            </w:r>
                            <w:r w:rsidRPr="00E4758D">
                              <w:t xml:space="preserve"> await</w:t>
                            </w:r>
                            <w:r>
                              <w:t xml:space="preserve"> strategy meeting for further actions.</w:t>
                            </w:r>
                            <w:r w:rsidRPr="00065270">
                              <w:t xml:space="preserve"> </w:t>
                            </w:r>
                            <w:hyperlink r:id="rId176" w:history="1">
                              <w:r w:rsidRPr="00065270">
                                <w:rPr>
                                  <w:rStyle w:val="Hyperlink"/>
                                  <w:color w:val="FFFFFF" w:themeColor="background1"/>
                                </w:rPr>
                                <w:t>Safety Plan</w:t>
                              </w:r>
                            </w:hyperlink>
                            <w:r>
                              <w:t xml:space="preserve"> to be implemented, which will include support for both victim and alleged perpetrator (s).</w:t>
                            </w:r>
                          </w:p>
                          <w:p w14:paraId="696C5B03" w14:textId="267CE631" w:rsidR="00BE6D29" w:rsidRPr="007072A1" w:rsidRDefault="00BE6D29" w:rsidP="00C933E3">
                            <w:pPr>
                              <w:jc w:val="center"/>
                              <w:rPr>
                                <w:color w:val="FF0000"/>
                              </w:rPr>
                            </w:pPr>
                            <w:r w:rsidRPr="007072A1">
                              <w:rPr>
                                <w:color w:val="FF0000"/>
                              </w:rPr>
                              <w:t>Do not question the alleged perpetrator</w:t>
                            </w:r>
                            <w:r>
                              <w:rPr>
                                <w:color w:val="FF0000"/>
                              </w:rPr>
                              <w:t xml:space="preserve"> (s) at this stage</w:t>
                            </w:r>
                            <w:r w:rsidRPr="007072A1">
                              <w:rPr>
                                <w:color w:val="FF0000"/>
                              </w:rPr>
                              <w:t xml:space="preserve"> unless advi</w:t>
                            </w:r>
                            <w:r>
                              <w:rPr>
                                <w:color w:val="FF0000"/>
                              </w:rPr>
                              <w:t>sed</w:t>
                            </w:r>
                            <w:r w:rsidRPr="007072A1">
                              <w:rPr>
                                <w:color w:val="FF0000"/>
                              </w:rPr>
                              <w:t xml:space="preserve"> to do so by police or social care</w:t>
                            </w:r>
                          </w:p>
                          <w:p w14:paraId="7CEC7C98" w14:textId="77777777" w:rsidR="00BE6D29" w:rsidRDefault="00BE6D29"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798935" id="Rectangle: Rounded Corners 27" o:spid="_x0000_s1075" style="position:absolute;margin-left:44.55pt;margin-top:.8pt;width:176.25pt;height:309.6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" fillcolor="#4bacc6 [3208]" strokecolor="#243f60 [1604]" strokeweight="2pt">
                <v:textbox>
                  <w:txbxContent>
                    <w:p w14:paraId="6B9CC81B" w14:textId="77777777" w:rsidR="00BE6D29" w:rsidRPr="00B9313E" w:rsidRDefault="00BE6D29" w:rsidP="00C933E3">
                      <w:pPr>
                        <w:jc w:val="center"/>
                        <w:rPr>
                          <w:sz w:val="28"/>
                          <w:szCs w:val="28"/>
                        </w:rPr>
                      </w:pPr>
                      <w:r w:rsidRPr="00B9313E">
                        <w:rPr>
                          <w:sz w:val="28"/>
                          <w:szCs w:val="28"/>
                        </w:rPr>
                        <w:t>Yes</w:t>
                      </w:r>
                    </w:p>
                    <w:p w14:paraId="78B596F0" w14:textId="40EBA59A" w:rsidR="00BE6D29" w:rsidRDefault="00BE6D29" w:rsidP="00C933E3">
                      <w:pPr>
                        <w:jc w:val="center"/>
                      </w:pPr>
                      <w:r>
                        <w:t>Inform parents (unless this would place the child at further risk) and refer to the Integrated Front Door</w:t>
                      </w:r>
                      <w:r w:rsidRPr="00E4758D">
                        <w:t xml:space="preserve"> 01204 331500</w:t>
                      </w:r>
                      <w:r>
                        <w:t>,</w:t>
                      </w:r>
                      <w:r w:rsidRPr="00E4758D">
                        <w:t xml:space="preserve"> await</w:t>
                      </w:r>
                      <w:r>
                        <w:t xml:space="preserve"> strategy meeting for further actions.</w:t>
                      </w:r>
                      <w:r w:rsidRPr="00065270">
                        <w:t xml:space="preserve"> </w:t>
                      </w:r>
                      <w:hyperlink r:id="rId177" w:history="1">
                        <w:r w:rsidRPr="00065270">
                          <w:rPr>
                            <w:rStyle w:val="Hyperlink"/>
                            <w:color w:val="FFFFFF" w:themeColor="background1"/>
                          </w:rPr>
                          <w:t>Safety Plan</w:t>
                        </w:r>
                      </w:hyperlink>
                      <w:r>
                        <w:t xml:space="preserve"> to be implemented, which will include support for both victim and alleged perpetrator (s).</w:t>
                      </w:r>
                    </w:p>
                    <w:p w14:paraId="696C5B03" w14:textId="267CE631" w:rsidR="00BE6D29" w:rsidRPr="007072A1" w:rsidRDefault="00BE6D29" w:rsidP="00C933E3">
                      <w:pPr>
                        <w:jc w:val="center"/>
                        <w:rPr>
                          <w:color w:val="FF0000"/>
                        </w:rPr>
                      </w:pPr>
                      <w:r w:rsidRPr="007072A1">
                        <w:rPr>
                          <w:color w:val="FF0000"/>
                        </w:rPr>
                        <w:t>Do not question the alleged perpetrator</w:t>
                      </w:r>
                      <w:r>
                        <w:rPr>
                          <w:color w:val="FF0000"/>
                        </w:rPr>
                        <w:t xml:space="preserve"> (s) at this stage</w:t>
                      </w:r>
                      <w:r w:rsidRPr="007072A1">
                        <w:rPr>
                          <w:color w:val="FF0000"/>
                        </w:rPr>
                        <w:t xml:space="preserve"> unless advi</w:t>
                      </w:r>
                      <w:r>
                        <w:rPr>
                          <w:color w:val="FF0000"/>
                        </w:rPr>
                        <w:t>sed</w:t>
                      </w:r>
                      <w:r w:rsidRPr="007072A1">
                        <w:rPr>
                          <w:color w:val="FF0000"/>
                        </w:rPr>
                        <w:t xml:space="preserve"> to do so by police or social care</w:t>
                      </w:r>
                    </w:p>
                    <w:p w14:paraId="7CEC7C98" w14:textId="77777777" w:rsidR="00BE6D29" w:rsidRDefault="00BE6D29" w:rsidP="00C933E3">
                      <w:pPr>
                        <w:jc w:val="center"/>
                      </w:pPr>
                    </w:p>
                  </w:txbxContent>
                </v:textbox>
              </v:roundrect>
            </w:pict>
          </mc:Fallback>
        </mc:AlternateContent>
      </w:r>
    </w:p>
    <w:p w14:paraId="1777E545" w14:textId="0C5E9BC5" w:rsidR="00C933E3" w:rsidRPr="007072A1" w:rsidRDefault="00C933E3" w:rsidP="00C933E3"/>
    <w:p w14:paraId="6DA338D8" w14:textId="77777777" w:rsidR="00C933E3" w:rsidRPr="007072A1" w:rsidRDefault="00C933E3" w:rsidP="00C933E3"/>
    <w:p w14:paraId="29C899D3" w14:textId="77777777" w:rsidR="00C933E3" w:rsidRPr="007072A1" w:rsidRDefault="00C933E3" w:rsidP="00C933E3"/>
    <w:p w14:paraId="0FC2081A" w14:textId="77777777" w:rsidR="00C933E3" w:rsidRPr="007072A1" w:rsidRDefault="00C933E3" w:rsidP="00C933E3"/>
    <w:p w14:paraId="21BD75C2" w14:textId="77777777" w:rsidR="00C933E3" w:rsidRPr="007072A1" w:rsidRDefault="00C933E3" w:rsidP="00C933E3"/>
    <w:p w14:paraId="7C5B62AC" w14:textId="77777777" w:rsidR="00C933E3" w:rsidRPr="007072A1" w:rsidRDefault="00C933E3" w:rsidP="00C933E3"/>
    <w:p w14:paraId="58E56076" w14:textId="65455714" w:rsidR="00C933E3" w:rsidRPr="007072A1" w:rsidRDefault="00C933E3" w:rsidP="00C933E3">
      <w:r>
        <w:rPr>
          <w:noProof/>
          <w:lang w:eastAsia="en-GB"/>
        </w:rPr>
        <mc:AlternateContent>
          <mc:Choice Requires="wps">
            <w:drawing>
              <wp:anchor distT="0" distB="0" distL="114300" distR="114300" simplePos="0" relativeHeight="251793408" behindDoc="0" locked="0" layoutInCell="1" allowOverlap="1" wp14:anchorId="730C3AF6" wp14:editId="7A3CA148">
                <wp:simplePos x="0" y="0"/>
                <wp:positionH relativeFrom="margin">
                  <wp:posOffset>3028315</wp:posOffset>
                </wp:positionH>
                <wp:positionV relativeFrom="paragraph">
                  <wp:posOffset>6985</wp:posOffset>
                </wp:positionV>
                <wp:extent cx="2842260" cy="1870710"/>
                <wp:effectExtent l="0" t="0" r="15240" b="15240"/>
                <wp:wrapNone/>
                <wp:docPr id="29" name="Rectangle: Rounded Corners 29"/>
                <wp:cNvGraphicFramePr/>
                <a:graphic xmlns:a="http://schemas.openxmlformats.org/drawingml/2006/main">
                  <a:graphicData uri="http://schemas.microsoft.com/office/word/2010/wordprocessingShape">
                    <wps:wsp>
                      <wps:cNvSpPr/>
                      <wps:spPr>
                        <a:xfrm>
                          <a:off x="0" y="0"/>
                          <a:ext cx="2842260" cy="18707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C5C938" w14:textId="77777777" w:rsidR="00BE6D29" w:rsidRDefault="00BE6D29" w:rsidP="00C933E3">
                            <w:pPr>
                              <w:jc w:val="center"/>
                            </w:pPr>
                            <w:r w:rsidRPr="00AD7E84">
                              <w:t>Consider if</w:t>
                            </w:r>
                            <w:r>
                              <w:t xml:space="preserve"> the incident needs reporting to the police on 101</w:t>
                            </w:r>
                          </w:p>
                          <w:p w14:paraId="79C54F65" w14:textId="77777777" w:rsidR="00BE6D29" w:rsidRDefault="00BE6D29" w:rsidP="00C933E3">
                            <w:pPr>
                              <w:jc w:val="center"/>
                            </w:pPr>
                            <w:r>
                              <w:t xml:space="preserve">Refer to NCPCC Guidance – When to call the police </w:t>
                            </w:r>
                            <w:hyperlink r:id="rId178" w:history="1">
                              <w:r w:rsidRPr="009570F5">
                                <w:rPr>
                                  <w:u w:val="single"/>
                                </w:rPr>
                                <w:t>www.npcc.police.uk</w:t>
                              </w:r>
                            </w:hyperlink>
                            <w:r w:rsidRPr="00B84D83">
                              <w:t>.</w:t>
                            </w:r>
                          </w:p>
                          <w:p w14:paraId="2183BED1" w14:textId="77777777" w:rsidR="00BE6D29" w:rsidRDefault="00BE6D29" w:rsidP="00C933E3">
                            <w:pPr>
                              <w:jc w:val="center"/>
                            </w:pPr>
                            <w:r>
                              <w:t>If there is immediate danger call 999</w:t>
                            </w:r>
                          </w:p>
                          <w:p w14:paraId="563C2BC5" w14:textId="77777777" w:rsidR="00BE6D29" w:rsidRPr="00AD7E84" w:rsidRDefault="00BE6D29" w:rsidP="00C933E3">
                            <w:pPr>
                              <w:jc w:val="center"/>
                            </w:pPr>
                            <w:r w:rsidRPr="00AD7E84">
                              <w:t>Does the alleged victim/victim’s parents wish to report to the police?</w:t>
                            </w:r>
                          </w:p>
                          <w:p w14:paraId="5D680838" w14:textId="77777777" w:rsidR="00BE6D29" w:rsidRDefault="00BE6D29"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C3AF6" id="Rectangle: Rounded Corners 29" o:spid="_x0000_s1076" style="position:absolute;margin-left:238.45pt;margin-top:.55pt;width:223.8pt;height:147.3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" fillcolor="#4f81bd [3204]" strokecolor="#243f60 [1604]" strokeweight="2pt">
                <v:textbox>
                  <w:txbxContent>
                    <w:p w14:paraId="77C5C938" w14:textId="77777777" w:rsidR="00BE6D29" w:rsidRDefault="00BE6D29" w:rsidP="00C933E3">
                      <w:pPr>
                        <w:jc w:val="center"/>
                      </w:pPr>
                      <w:r w:rsidRPr="00AD7E84">
                        <w:t>Consider if</w:t>
                      </w:r>
                      <w:r>
                        <w:t xml:space="preserve"> the incident needs reporting to the police on 101</w:t>
                      </w:r>
                    </w:p>
                    <w:p w14:paraId="79C54F65" w14:textId="77777777" w:rsidR="00BE6D29" w:rsidRDefault="00BE6D29" w:rsidP="00C933E3">
                      <w:pPr>
                        <w:jc w:val="center"/>
                      </w:pPr>
                      <w:r>
                        <w:t xml:space="preserve">Refer to NCPCC Guidance – When to call the police </w:t>
                      </w:r>
                      <w:hyperlink r:id="rId179" w:history="1">
                        <w:r w:rsidRPr="009570F5">
                          <w:rPr>
                            <w:u w:val="single"/>
                          </w:rPr>
                          <w:t>www.npcc.police.uk</w:t>
                        </w:r>
                      </w:hyperlink>
                      <w:r w:rsidRPr="00B84D83">
                        <w:t>.</w:t>
                      </w:r>
                    </w:p>
                    <w:p w14:paraId="2183BED1" w14:textId="77777777" w:rsidR="00BE6D29" w:rsidRDefault="00BE6D29" w:rsidP="00C933E3">
                      <w:pPr>
                        <w:jc w:val="center"/>
                      </w:pPr>
                      <w:r>
                        <w:t>If there is immediate danger call 999</w:t>
                      </w:r>
                    </w:p>
                    <w:p w14:paraId="563C2BC5" w14:textId="77777777" w:rsidR="00BE6D29" w:rsidRPr="00AD7E84" w:rsidRDefault="00BE6D29" w:rsidP="00C933E3">
                      <w:pPr>
                        <w:jc w:val="center"/>
                      </w:pPr>
                      <w:r w:rsidRPr="00AD7E84">
                        <w:t>Does the alleged victim/victim’s parents wish to report to the police?</w:t>
                      </w:r>
                    </w:p>
                    <w:p w14:paraId="5D680838" w14:textId="77777777" w:rsidR="00BE6D29" w:rsidRDefault="00BE6D29" w:rsidP="00C933E3">
                      <w:pPr>
                        <w:jc w:val="center"/>
                      </w:pPr>
                    </w:p>
                  </w:txbxContent>
                </v:textbox>
                <w10:wrap anchorx="margin"/>
              </v:roundrect>
            </w:pict>
          </mc:Fallback>
        </mc:AlternateContent>
      </w:r>
    </w:p>
    <w:p w14:paraId="72B271FF" w14:textId="0967917E" w:rsidR="00C933E3" w:rsidRPr="007072A1" w:rsidRDefault="00C933E3" w:rsidP="00C933E3"/>
    <w:p w14:paraId="42CC2964" w14:textId="15A90D94" w:rsidR="00C933E3" w:rsidRPr="007072A1" w:rsidRDefault="00C933E3" w:rsidP="00C933E3"/>
    <w:p w14:paraId="2D5CAE95" w14:textId="3F0F7FA1" w:rsidR="00C933E3" w:rsidRPr="007072A1" w:rsidRDefault="00C933E3" w:rsidP="00C933E3"/>
    <w:p w14:paraId="57A24805" w14:textId="77777777" w:rsidR="00C933E3" w:rsidRPr="007072A1" w:rsidRDefault="00C933E3" w:rsidP="00C933E3"/>
    <w:p w14:paraId="07B1C302" w14:textId="01BDE1A1" w:rsidR="00C933E3" w:rsidRDefault="00C933E3" w:rsidP="00C933E3">
      <w:r>
        <w:rPr>
          <w:noProof/>
          <w:lang w:eastAsia="en-GB"/>
        </w:rPr>
        <mc:AlternateContent>
          <mc:Choice Requires="wps">
            <w:drawing>
              <wp:anchor distT="0" distB="0" distL="114300" distR="114300" simplePos="0" relativeHeight="251800576" behindDoc="0" locked="0" layoutInCell="1" allowOverlap="1" wp14:anchorId="20517D7E" wp14:editId="40300539">
                <wp:simplePos x="0" y="0"/>
                <wp:positionH relativeFrom="margin">
                  <wp:posOffset>477839</wp:posOffset>
                </wp:positionH>
                <wp:positionV relativeFrom="paragraph">
                  <wp:posOffset>90487</wp:posOffset>
                </wp:positionV>
                <wp:extent cx="468630" cy="1038225"/>
                <wp:effectExtent l="0" t="18098" r="27623" b="27622"/>
                <wp:wrapNone/>
                <wp:docPr id="32" name="Arrow: Bent 32"/>
                <wp:cNvGraphicFramePr/>
                <a:graphic xmlns:a="http://schemas.openxmlformats.org/drawingml/2006/main">
                  <a:graphicData uri="http://schemas.microsoft.com/office/word/2010/wordprocessingShape">
                    <wps:wsp>
                      <wps:cNvSpPr/>
                      <wps:spPr>
                        <a:xfrm rot="16200000">
                          <a:off x="0" y="0"/>
                          <a:ext cx="468630" cy="1038225"/>
                        </a:xfrm>
                        <a:prstGeom prst="ben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1E0F7D" id="Arrow: Bent 32" o:spid="_x0000_s1026" style="position:absolute;margin-left:37.65pt;margin-top:7.1pt;width:36.9pt;height:81.75pt;rotation:-90;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" path="m,1038225l,263604c,150371,91793,58578,205026,58578r146447,1l351473,,468630,117158,351473,234315r,-58579l205026,175736v-48528,,-87868,39340,-87868,87868l117158,1038225,,1038225xe" fillcolor="#c0504d [3205]" strokecolor="#243f60 [1604]" strokeweight="2pt">
                <v:path arrowok="t" o:connecttype="custom" o:connectlocs="0,1038225;0,263604;205026,58578;351473,58579;351473,0;468630,117158;351473,234315;351473,175736;205026,175736;117158,263604;117158,1038225;0,1038225" o:connectangles="0,0,0,0,0,0,0,0,0,0,0,0"/>
                <w10:wrap anchorx="margin"/>
              </v:shape>
            </w:pict>
          </mc:Fallback>
        </mc:AlternateContent>
      </w:r>
      <w:r>
        <w:rPr>
          <w:noProof/>
          <w:lang w:eastAsia="en-GB"/>
        </w:rPr>
        <mc:AlternateContent>
          <mc:Choice Requires="wps">
            <w:drawing>
              <wp:anchor distT="0" distB="0" distL="114300" distR="114300" simplePos="0" relativeHeight="251801600" behindDoc="0" locked="0" layoutInCell="1" allowOverlap="1" wp14:anchorId="03CFED58" wp14:editId="32A6D959">
                <wp:simplePos x="0" y="0"/>
                <wp:positionH relativeFrom="margin">
                  <wp:posOffset>5693410</wp:posOffset>
                </wp:positionH>
                <wp:positionV relativeFrom="paragraph">
                  <wp:posOffset>83185</wp:posOffset>
                </wp:positionV>
                <wp:extent cx="468630" cy="1039178"/>
                <wp:effectExtent l="635" t="18415" r="8255" b="27305"/>
                <wp:wrapNone/>
                <wp:docPr id="31" name="Arrow: Bent 31"/>
                <wp:cNvGraphicFramePr/>
                <a:graphic xmlns:a="http://schemas.openxmlformats.org/drawingml/2006/main">
                  <a:graphicData uri="http://schemas.microsoft.com/office/word/2010/wordprocessingShape">
                    <wps:wsp>
                      <wps:cNvSpPr/>
                      <wps:spPr>
                        <a:xfrm rot="5400000" flipH="1">
                          <a:off x="0" y="0"/>
                          <a:ext cx="468630" cy="1039178"/>
                        </a:xfrm>
                        <a:prstGeom prst="ben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37C15F" id="Arrow: Bent 31" o:spid="_x0000_s1026" style="position:absolute;margin-left:448.3pt;margin-top:6.55pt;width:36.9pt;height:81.85pt;rotation:-90;flip:x;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1039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" path="m,1039178l,263604c,150371,91793,58578,205026,58578r146447,1l351473,,468630,117158,351473,234315r,-58579l205026,175736v-48528,,-87868,39340,-87868,87868l117158,1039178,,1039178xe" fillcolor="#c0504d [3205]" strokecolor="#243f60 [1604]" strokeweight="2pt">
                <v:path arrowok="t" o:connecttype="custom" o:connectlocs="0,1039178;0,263604;205026,58578;351473,58579;351473,0;468630,117158;351473,234315;351473,175736;205026,175736;117158,263604;117158,1039178;0,1039178" o:connectangles="0,0,0,0,0,0,0,0,0,0,0,0"/>
                <w10:wrap anchorx="margin"/>
              </v:shape>
            </w:pict>
          </mc:Fallback>
        </mc:AlternateContent>
      </w:r>
    </w:p>
    <w:p w14:paraId="4992D960" w14:textId="31523823" w:rsidR="00C933E3" w:rsidRDefault="00C933E3" w:rsidP="00C933E3">
      <w:pPr>
        <w:tabs>
          <w:tab w:val="left" w:pos="3480"/>
        </w:tabs>
      </w:pPr>
      <w:r>
        <w:rPr>
          <w:noProof/>
          <w:lang w:eastAsia="en-GB"/>
        </w:rPr>
        <mc:AlternateContent>
          <mc:Choice Requires="wps">
            <w:drawing>
              <wp:anchor distT="0" distB="0" distL="114300" distR="114300" simplePos="0" relativeHeight="251794432" behindDoc="0" locked="0" layoutInCell="1" allowOverlap="1" wp14:anchorId="72398BB0" wp14:editId="107331DD">
                <wp:simplePos x="0" y="0"/>
                <wp:positionH relativeFrom="margin">
                  <wp:align>center</wp:align>
                </wp:positionH>
                <wp:positionV relativeFrom="paragraph">
                  <wp:posOffset>268605</wp:posOffset>
                </wp:positionV>
                <wp:extent cx="4191000" cy="335281"/>
                <wp:effectExtent l="0" t="0" r="19050" b="26670"/>
                <wp:wrapNone/>
                <wp:docPr id="34" name="Rectangle: Rounded Corners 34"/>
                <wp:cNvGraphicFramePr/>
                <a:graphic xmlns:a="http://schemas.openxmlformats.org/drawingml/2006/main">
                  <a:graphicData uri="http://schemas.microsoft.com/office/word/2010/wordprocessingShape">
                    <wps:wsp>
                      <wps:cNvSpPr/>
                      <wps:spPr>
                        <a:xfrm>
                          <a:off x="0" y="0"/>
                          <a:ext cx="4191000" cy="335281"/>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EE4435" w14:textId="77777777" w:rsidR="00BE6D29" w:rsidRPr="00AD44F4" w:rsidRDefault="00BE6D29" w:rsidP="00C933E3">
                            <w:pPr>
                              <w:jc w:val="center"/>
                              <w:rPr>
                                <w:b/>
                                <w:bCs/>
                              </w:rPr>
                            </w:pPr>
                            <w:r w:rsidRPr="00AD44F4">
                              <w:rPr>
                                <w:b/>
                                <w:bCs/>
                              </w:rPr>
                              <w:t>The alleged victim’s views should be considered throughout</w:t>
                            </w:r>
                          </w:p>
                          <w:p w14:paraId="27BB7E32" w14:textId="77777777" w:rsidR="00BE6D29" w:rsidRDefault="00BE6D29"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98BB0" id="Rectangle: Rounded Corners 34" o:spid="_x0000_s1077" style="position:absolute;margin-left:0;margin-top:21.15pt;width:330pt;height:26.4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" fillcolor="#c0504d [3205]" strokecolor="#243f60 [1604]" strokeweight="2pt">
                <v:textbox>
                  <w:txbxContent>
                    <w:p w14:paraId="38EE4435" w14:textId="77777777" w:rsidR="00BE6D29" w:rsidRPr="00AD44F4" w:rsidRDefault="00BE6D29" w:rsidP="00C933E3">
                      <w:pPr>
                        <w:jc w:val="center"/>
                        <w:rPr>
                          <w:b/>
                          <w:bCs/>
                        </w:rPr>
                      </w:pPr>
                      <w:r w:rsidRPr="00AD44F4">
                        <w:rPr>
                          <w:b/>
                          <w:bCs/>
                        </w:rPr>
                        <w:t>The alleged victim’s views should be considered throughout</w:t>
                      </w:r>
                    </w:p>
                    <w:p w14:paraId="27BB7E32" w14:textId="77777777" w:rsidR="00BE6D29" w:rsidRDefault="00BE6D29" w:rsidP="00C933E3">
                      <w:pPr>
                        <w:jc w:val="center"/>
                      </w:pPr>
                    </w:p>
                  </w:txbxContent>
                </v:textbox>
                <w10:wrap anchorx="margin"/>
              </v:roundrect>
            </w:pict>
          </mc:Fallback>
        </mc:AlternateContent>
      </w:r>
      <w:r>
        <w:tab/>
      </w:r>
    </w:p>
    <w:p w14:paraId="3A407619" w14:textId="45D25E46" w:rsidR="00643713" w:rsidRDefault="00643713" w:rsidP="00C933E3">
      <w:pPr>
        <w:tabs>
          <w:tab w:val="left" w:pos="3480"/>
        </w:tabs>
      </w:pPr>
    </w:p>
    <w:p w14:paraId="32778D61" w14:textId="77777777" w:rsidR="00643713" w:rsidRPr="007072A1" w:rsidRDefault="00643713" w:rsidP="00C933E3">
      <w:pPr>
        <w:tabs>
          <w:tab w:val="left" w:pos="3480"/>
        </w:tabs>
      </w:pPr>
    </w:p>
    <w:p w14:paraId="1AD34EA5" w14:textId="4CF95CA6" w:rsidR="00EE0CA5" w:rsidRDefault="00EE0CA5" w:rsidP="00EE0CA5">
      <w:pPr>
        <w:pStyle w:val="Normal1"/>
        <w:rPr>
          <w:b/>
          <w:sz w:val="24"/>
          <w:szCs w:val="24"/>
        </w:rPr>
      </w:pPr>
      <w:bookmarkStart w:id="94" w:name="Appendix17"/>
      <w:bookmarkEnd w:id="94"/>
      <w:r w:rsidRPr="00975742">
        <w:rPr>
          <w:b/>
          <w:bCs/>
          <w:sz w:val="24"/>
          <w:szCs w:val="24"/>
        </w:rPr>
        <w:lastRenderedPageBreak/>
        <w:t xml:space="preserve">Appendix </w:t>
      </w:r>
      <w:r>
        <w:rPr>
          <w:b/>
          <w:bCs/>
          <w:sz w:val="24"/>
          <w:szCs w:val="24"/>
        </w:rPr>
        <w:t>17</w:t>
      </w:r>
      <w:r w:rsidRPr="00EE0CA5">
        <w:rPr>
          <w:b/>
          <w:sz w:val="24"/>
          <w:szCs w:val="24"/>
        </w:rPr>
        <w:t xml:space="preserve"> </w:t>
      </w:r>
      <w:r>
        <w:rPr>
          <w:b/>
          <w:sz w:val="24"/>
          <w:szCs w:val="24"/>
        </w:rPr>
        <w:t>FGM Flow Chart</w:t>
      </w:r>
    </w:p>
    <w:p w14:paraId="52BB5416" w14:textId="15B412B9" w:rsidR="00EE0CA5" w:rsidRDefault="00D73670" w:rsidP="00201C4D">
      <w:pPr>
        <w:rPr>
          <w:b/>
          <w:bCs/>
          <w:sz w:val="24"/>
          <w:szCs w:val="24"/>
        </w:rPr>
      </w:pPr>
      <w:r w:rsidRPr="00D73670">
        <w:rPr>
          <w:noProof/>
          <w:lang w:eastAsia="en-GB"/>
        </w:rPr>
        <w:drawing>
          <wp:inline distT="0" distB="0" distL="0" distR="0" wp14:anchorId="54EED469" wp14:editId="1EF06E28">
            <wp:extent cx="6924675" cy="71151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946979" cy="7138093"/>
                    </a:xfrm>
                    <a:prstGeom prst="rect">
                      <a:avLst/>
                    </a:prstGeom>
                    <a:noFill/>
                    <a:ln>
                      <a:noFill/>
                    </a:ln>
                  </pic:spPr>
                </pic:pic>
              </a:graphicData>
            </a:graphic>
          </wp:inline>
        </w:drawing>
      </w:r>
    </w:p>
    <w:p w14:paraId="265F42BF" w14:textId="4D335CB4" w:rsidR="00EE0CA5" w:rsidRDefault="00EE0CA5">
      <w:pPr>
        <w:pStyle w:val="Normal1"/>
        <w:rPr>
          <w:b/>
          <w:sz w:val="24"/>
          <w:szCs w:val="24"/>
        </w:rPr>
      </w:pPr>
    </w:p>
    <w:p w14:paraId="46783D0F" w14:textId="0DCB2FDC" w:rsidR="00EE0CA5" w:rsidRDefault="00EE0CA5">
      <w:pPr>
        <w:pStyle w:val="Normal1"/>
        <w:rPr>
          <w:b/>
          <w:sz w:val="24"/>
          <w:szCs w:val="24"/>
        </w:rPr>
      </w:pPr>
    </w:p>
    <w:p w14:paraId="46F7C25E" w14:textId="77777777" w:rsidR="00EE0CA5" w:rsidRDefault="00EE0CA5">
      <w:pPr>
        <w:pStyle w:val="Normal1"/>
        <w:rPr>
          <w:b/>
          <w:sz w:val="24"/>
          <w:szCs w:val="24"/>
        </w:rPr>
      </w:pPr>
    </w:p>
    <w:p w14:paraId="5D8BEA92" w14:textId="77777777" w:rsidR="00EE0CA5" w:rsidRDefault="00EE0CA5">
      <w:pPr>
        <w:pStyle w:val="Normal1"/>
        <w:rPr>
          <w:b/>
          <w:sz w:val="24"/>
          <w:szCs w:val="24"/>
        </w:rPr>
      </w:pPr>
    </w:p>
    <w:p w14:paraId="76A82B81" w14:textId="2F7795EF" w:rsidR="00EE0CA5" w:rsidRDefault="00EE0CA5">
      <w:pPr>
        <w:pStyle w:val="Normal1"/>
        <w:rPr>
          <w:b/>
          <w:sz w:val="24"/>
          <w:szCs w:val="24"/>
        </w:rPr>
      </w:pPr>
    </w:p>
    <w:p w14:paraId="19BFC78B" w14:textId="77777777" w:rsidR="00643713" w:rsidRDefault="00643713">
      <w:pPr>
        <w:pStyle w:val="Normal1"/>
        <w:rPr>
          <w:b/>
          <w:sz w:val="24"/>
          <w:szCs w:val="24"/>
        </w:rPr>
      </w:pPr>
    </w:p>
    <w:p w14:paraId="6882E156" w14:textId="5E49E938" w:rsidR="00EE0CA5" w:rsidRPr="0025647D" w:rsidRDefault="00EE0CA5">
      <w:pPr>
        <w:pStyle w:val="Normal1"/>
        <w:rPr>
          <w:b/>
          <w:sz w:val="24"/>
          <w:szCs w:val="24"/>
        </w:rPr>
      </w:pPr>
      <w:bookmarkStart w:id="95" w:name="Appendix18"/>
      <w:bookmarkEnd w:id="95"/>
      <w:r>
        <w:rPr>
          <w:b/>
          <w:sz w:val="24"/>
          <w:szCs w:val="24"/>
        </w:rPr>
        <w:lastRenderedPageBreak/>
        <w:t xml:space="preserve">Appendix 18 </w:t>
      </w:r>
    </w:p>
    <w:p w14:paraId="1283F351" w14:textId="77777777" w:rsidR="00E32D88" w:rsidRPr="0025647D" w:rsidRDefault="00E32D88">
      <w:pPr>
        <w:pStyle w:val="Normal1"/>
        <w:rPr>
          <w:b/>
        </w:rPr>
      </w:pPr>
    </w:p>
    <w:p w14:paraId="6B1A1429" w14:textId="24B5CEFC" w:rsidR="00E32D88" w:rsidRPr="0025647D" w:rsidRDefault="007F42B0">
      <w:pPr>
        <w:pStyle w:val="Normal1"/>
        <w:rPr>
          <w:b/>
        </w:rPr>
      </w:pPr>
      <w:r w:rsidRPr="0025647D">
        <w:rPr>
          <w:b/>
        </w:rPr>
        <w:t xml:space="preserve">Statement of Staff Commitment to the </w:t>
      </w:r>
      <w:r w:rsidR="001E44E9">
        <w:rPr>
          <w:b/>
        </w:rPr>
        <w:t>St Michael’s CEP School</w:t>
      </w:r>
      <w:r w:rsidRPr="0025647D">
        <w:rPr>
          <w:b/>
        </w:rPr>
        <w:t xml:space="preserve"> Safeguarding &amp; Child Protection Policy</w:t>
      </w:r>
      <w:r w:rsidR="001E44E9">
        <w:rPr>
          <w:b/>
        </w:rPr>
        <w:t xml:space="preserve"> </w:t>
      </w:r>
      <w:r w:rsidR="001E44E9" w:rsidRPr="001E44E9">
        <w:rPr>
          <w:b/>
          <w:highlight w:val="yellow"/>
        </w:rPr>
        <w:t>2021-2022</w:t>
      </w:r>
    </w:p>
    <w:p w14:paraId="62844966" w14:textId="77777777" w:rsidR="00E32D88" w:rsidRPr="0025647D" w:rsidRDefault="007F42B0">
      <w:pPr>
        <w:pStyle w:val="Normal1"/>
        <w:rPr>
          <w:b/>
        </w:rPr>
      </w:pPr>
      <w:r w:rsidRPr="0025647D">
        <w:rPr>
          <w:b/>
        </w:rPr>
        <w:t xml:space="preserve">                      </w:t>
      </w:r>
    </w:p>
    <w:p w14:paraId="21B08EC1" w14:textId="39D0AE9D" w:rsidR="00E32D88" w:rsidRPr="0025647D" w:rsidRDefault="007F42B0">
      <w:pPr>
        <w:pStyle w:val="Normal1"/>
        <w:rPr>
          <w:b/>
        </w:rPr>
      </w:pPr>
      <w:r w:rsidRPr="0025647D">
        <w:rPr>
          <w:b/>
        </w:rPr>
        <w:t>To be completed annually BY ALL STAFF and kept in Personnel Files</w:t>
      </w:r>
    </w:p>
    <w:p w14:paraId="0D614B52" w14:textId="77777777" w:rsidR="00E32D88" w:rsidRPr="0025647D" w:rsidRDefault="00E32D88">
      <w:pPr>
        <w:pStyle w:val="Normal1"/>
        <w:rPr>
          <w:b/>
        </w:rPr>
      </w:pPr>
    </w:p>
    <w:p w14:paraId="68934E05" w14:textId="77777777" w:rsidR="00E32D88" w:rsidRPr="0025647D" w:rsidRDefault="007F42B0">
      <w:pPr>
        <w:pStyle w:val="Normal1"/>
      </w:pPr>
      <w:r w:rsidRPr="0025647D">
        <w:t>Staff Member:………………………………………Post:……………………………..</w:t>
      </w:r>
    </w:p>
    <w:p w14:paraId="76250FB9" w14:textId="77777777" w:rsidR="00E32D88" w:rsidRPr="0025647D" w:rsidRDefault="00E32D88">
      <w:pPr>
        <w:pStyle w:val="Normal1"/>
      </w:pPr>
    </w:p>
    <w:p w14:paraId="06D91A5B" w14:textId="77777777" w:rsidR="00E32D88" w:rsidRPr="0025647D" w:rsidRDefault="007F42B0">
      <w:pPr>
        <w:pStyle w:val="Normal1"/>
      </w:pPr>
      <w:r w:rsidRPr="0025647D">
        <w:t>Line Manager:………………………………………………………</w:t>
      </w:r>
    </w:p>
    <w:p w14:paraId="51D4C922" w14:textId="77777777" w:rsidR="00E32D88" w:rsidRPr="0025647D" w:rsidRDefault="00E32D88">
      <w:pPr>
        <w:pStyle w:val="Normal1"/>
      </w:pPr>
    </w:p>
    <w:p w14:paraId="6B350068" w14:textId="5B3493C7" w:rsidR="00E32D88" w:rsidRPr="0025647D" w:rsidRDefault="007F42B0">
      <w:pPr>
        <w:pStyle w:val="Normal1"/>
      </w:pPr>
      <w:r w:rsidRPr="0025647D">
        <w:t xml:space="preserve">I have read and understood the standards and </w:t>
      </w:r>
      <w:r w:rsidR="004E004B">
        <w:t>guidelines outlined in the St Michael’s CEP School</w:t>
      </w:r>
      <w:r w:rsidRPr="0025647D">
        <w:t xml:space="preserve"> Safegua</w:t>
      </w:r>
      <w:r w:rsidR="004E004B">
        <w:t>rding &amp; Child Protection Policy 2021-2022</w:t>
      </w:r>
    </w:p>
    <w:p w14:paraId="6B5D7490" w14:textId="26C99651" w:rsidR="00E32D88" w:rsidRPr="0025647D" w:rsidRDefault="007F42B0">
      <w:pPr>
        <w:pStyle w:val="Normal1"/>
      </w:pPr>
      <w:r w:rsidRPr="0025647D">
        <w:t xml:space="preserve">I agree with the principles contained therein and accept the importance of implementing the policies and </w:t>
      </w:r>
      <w:r w:rsidR="00A35EB1">
        <w:t>practices whilst working at St Michael’s CEP School</w:t>
      </w:r>
      <w:r w:rsidRPr="0025647D">
        <w:t xml:space="preserve"> .</w:t>
      </w:r>
    </w:p>
    <w:p w14:paraId="7B4DAFF8" w14:textId="77777777" w:rsidR="00E32D88" w:rsidRPr="0025647D" w:rsidRDefault="007F42B0">
      <w:pPr>
        <w:pStyle w:val="Normal1"/>
      </w:pPr>
      <w:r w:rsidRPr="0025647D">
        <w:t>I confirm that I have:</w:t>
      </w:r>
    </w:p>
    <w:p w14:paraId="6E64C071" w14:textId="77777777" w:rsidR="00E32D88" w:rsidRDefault="007F42B0" w:rsidP="00402D97">
      <w:pPr>
        <w:pStyle w:val="Normal1"/>
        <w:numPr>
          <w:ilvl w:val="0"/>
          <w:numId w:val="25"/>
        </w:numPr>
        <w:spacing w:after="0" w:line="240" w:lineRule="auto"/>
      </w:pPr>
      <w:r w:rsidRPr="0025647D">
        <w:t>Received a copy of Safeguarding &amp; Child Protection Policy</w:t>
      </w:r>
    </w:p>
    <w:p w14:paraId="1E9860F8" w14:textId="4EE702A3" w:rsidR="00A35EB1" w:rsidRPr="00A35EB1" w:rsidRDefault="00A35EB1" w:rsidP="00402D97">
      <w:pPr>
        <w:pStyle w:val="Normal1"/>
        <w:numPr>
          <w:ilvl w:val="0"/>
          <w:numId w:val="25"/>
        </w:numPr>
        <w:spacing w:after="0" w:line="240" w:lineRule="auto"/>
        <w:rPr>
          <w:rStyle w:val="Hyperlink"/>
          <w:color w:val="000000"/>
          <w:u w:val="none"/>
        </w:rPr>
      </w:pPr>
      <w:r>
        <w:t xml:space="preserve">I have watched the video </w:t>
      </w:r>
      <w:hyperlink r:id="rId181" w:history="1">
        <w:r w:rsidRPr="00D869C7">
          <w:rPr>
            <w:rStyle w:val="Hyperlink"/>
          </w:rPr>
          <w:t>https://youtu.be/VQmrmILRutw</w:t>
        </w:r>
      </w:hyperlink>
      <w:r>
        <w:rPr>
          <w:rStyle w:val="Hyperlink"/>
        </w:rPr>
        <w:t xml:space="preserve"> </w:t>
      </w:r>
      <w:r w:rsidRPr="00A35EB1">
        <w:rPr>
          <w:rStyle w:val="Hyperlink"/>
          <w:color w:val="auto"/>
          <w:u w:val="none"/>
        </w:rPr>
        <w:t>about Child Exploitation</w:t>
      </w:r>
    </w:p>
    <w:p w14:paraId="69F7AD51" w14:textId="5DC0DD28" w:rsidR="00A35EB1" w:rsidRPr="0025647D" w:rsidRDefault="00A35EB1" w:rsidP="00402D97">
      <w:pPr>
        <w:pStyle w:val="Normal1"/>
        <w:numPr>
          <w:ilvl w:val="0"/>
          <w:numId w:val="25"/>
        </w:numPr>
        <w:spacing w:after="0" w:line="240" w:lineRule="auto"/>
      </w:pPr>
      <w:r>
        <w:t>I have received a copy of Keeping Children Safe in Education 2021 Part 1 and have read and understood it</w:t>
      </w:r>
    </w:p>
    <w:p w14:paraId="2A3798ED" w14:textId="3FBA849A" w:rsidR="00E32D88" w:rsidRPr="0025647D" w:rsidRDefault="007F42B0" w:rsidP="00402D97">
      <w:pPr>
        <w:pStyle w:val="Normal1"/>
        <w:numPr>
          <w:ilvl w:val="0"/>
          <w:numId w:val="25"/>
        </w:numPr>
        <w:spacing w:after="0" w:line="240" w:lineRule="auto"/>
      </w:pPr>
      <w:r w:rsidRPr="0025647D">
        <w:t>Had the opportunity to read and d</w:t>
      </w:r>
      <w:r w:rsidR="00A35EB1">
        <w:t xml:space="preserve">iscuss the policy and procedure, video and KCSiE document </w:t>
      </w:r>
      <w:r w:rsidRPr="0025647D">
        <w:t>with my Line Manager</w:t>
      </w:r>
    </w:p>
    <w:p w14:paraId="31F288E6" w14:textId="77777777" w:rsidR="00E32D88" w:rsidRPr="0025647D" w:rsidRDefault="007F42B0" w:rsidP="00402D97">
      <w:pPr>
        <w:pStyle w:val="Normal1"/>
        <w:numPr>
          <w:ilvl w:val="0"/>
          <w:numId w:val="25"/>
        </w:numPr>
        <w:spacing w:after="0" w:line="240" w:lineRule="auto"/>
      </w:pPr>
      <w:r w:rsidRPr="0025647D">
        <w:t>Discussed and recorded training requirements for ongoing action.</w:t>
      </w:r>
    </w:p>
    <w:p w14:paraId="407AC05D" w14:textId="77777777" w:rsidR="00E32D88" w:rsidRPr="0025647D" w:rsidRDefault="00E32D88">
      <w:pPr>
        <w:pStyle w:val="Normal1"/>
      </w:pPr>
    </w:p>
    <w:p w14:paraId="40327D56" w14:textId="77777777" w:rsidR="00E32D88" w:rsidRPr="0025647D" w:rsidRDefault="00E32D88">
      <w:pPr>
        <w:pStyle w:val="Normal1"/>
      </w:pPr>
    </w:p>
    <w:p w14:paraId="6BFF2601" w14:textId="77777777" w:rsidR="00E32D88" w:rsidRPr="0025647D" w:rsidRDefault="007F42B0">
      <w:pPr>
        <w:pStyle w:val="Normal1"/>
      </w:pPr>
      <w:r w:rsidRPr="0025647D">
        <w:t>Signed (Staff)………………………………………………………………………</w:t>
      </w:r>
    </w:p>
    <w:p w14:paraId="3661E56E" w14:textId="77777777" w:rsidR="00E32D88" w:rsidRPr="0025647D" w:rsidRDefault="00E32D88">
      <w:pPr>
        <w:pStyle w:val="Normal1"/>
      </w:pPr>
    </w:p>
    <w:p w14:paraId="64AB8A8B" w14:textId="77777777" w:rsidR="00E32D88" w:rsidRPr="0025647D" w:rsidRDefault="007F42B0">
      <w:pPr>
        <w:pStyle w:val="Normal1"/>
      </w:pPr>
      <w:r w:rsidRPr="0025647D">
        <w:t>Signed (Line Manager)……………………………………………………………</w:t>
      </w:r>
    </w:p>
    <w:p w14:paraId="23EEF1AE" w14:textId="77777777" w:rsidR="00E32D88" w:rsidRPr="0025647D" w:rsidRDefault="00E32D88">
      <w:pPr>
        <w:pStyle w:val="Normal1"/>
      </w:pPr>
    </w:p>
    <w:p w14:paraId="20BA6B5E" w14:textId="77777777" w:rsidR="00E32D88" w:rsidRPr="0025647D" w:rsidRDefault="007F42B0">
      <w:pPr>
        <w:pStyle w:val="Normal1"/>
      </w:pPr>
      <w:r w:rsidRPr="0025647D">
        <w:t>Date …………………………………….</w:t>
      </w:r>
    </w:p>
    <w:p w14:paraId="2AB5AFBE" w14:textId="77777777" w:rsidR="000F2144" w:rsidRPr="0025647D" w:rsidRDefault="000F2144">
      <w:pPr>
        <w:pStyle w:val="Normal1"/>
      </w:pPr>
    </w:p>
    <w:p w14:paraId="1723E784" w14:textId="77777777" w:rsidR="000F2144" w:rsidRPr="0025647D" w:rsidRDefault="000F2144">
      <w:pPr>
        <w:pStyle w:val="Normal1"/>
      </w:pPr>
    </w:p>
    <w:p w14:paraId="57755E1C" w14:textId="3F958B77" w:rsidR="000F2144" w:rsidRDefault="000F2144">
      <w:pPr>
        <w:pStyle w:val="Normal1"/>
        <w:rPr>
          <w:b/>
        </w:rPr>
      </w:pPr>
    </w:p>
    <w:p w14:paraId="6714186A" w14:textId="62A718A9" w:rsidR="00975742" w:rsidRDefault="00975742">
      <w:pPr>
        <w:pStyle w:val="Normal1"/>
        <w:rPr>
          <w:b/>
        </w:rPr>
      </w:pPr>
    </w:p>
    <w:p w14:paraId="3F69E529" w14:textId="0B7D4593" w:rsidR="00EE0CA5" w:rsidRDefault="00EE0CA5">
      <w:pPr>
        <w:pStyle w:val="Normal1"/>
        <w:rPr>
          <w:b/>
        </w:rPr>
      </w:pPr>
    </w:p>
    <w:p w14:paraId="5FE2C150" w14:textId="77777777" w:rsidR="00EE0CA5" w:rsidRDefault="00EE0CA5">
      <w:pPr>
        <w:pStyle w:val="Normal1"/>
        <w:rPr>
          <w:b/>
        </w:rPr>
      </w:pPr>
    </w:p>
    <w:p w14:paraId="2BF55F06" w14:textId="5ACA38AA" w:rsidR="00823CF2" w:rsidRPr="00975742" w:rsidRDefault="00823CF2" w:rsidP="00823CF2">
      <w:pPr>
        <w:jc w:val="center"/>
        <w:rPr>
          <w:b/>
          <w:bCs/>
          <w:sz w:val="24"/>
          <w:szCs w:val="24"/>
        </w:rPr>
      </w:pPr>
    </w:p>
    <w:sectPr w:rsidR="00823CF2" w:rsidRPr="00975742" w:rsidSect="00643713">
      <w:footerReference w:type="even" r:id="rId182"/>
      <w:footerReference w:type="default" r:id="rId183"/>
      <w:footerReference w:type="first" r:id="rId184"/>
      <w:type w:val="continuous"/>
      <w:pgSz w:w="11906" w:h="16838"/>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4D65B1" w14:textId="77777777" w:rsidR="00765B52" w:rsidRDefault="00765B52" w:rsidP="00E32D88">
      <w:pPr>
        <w:spacing w:after="0" w:line="240" w:lineRule="auto"/>
      </w:pPr>
      <w:r>
        <w:separator/>
      </w:r>
    </w:p>
  </w:endnote>
  <w:endnote w:type="continuationSeparator" w:id="0">
    <w:p w14:paraId="12ACD919" w14:textId="77777777" w:rsidR="00765B52" w:rsidRDefault="00765B52" w:rsidP="00E32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GDS Transport">
    <w:altName w:val="Calibri"/>
    <w:charset w:val="00"/>
    <w:family w:val="auto"/>
    <w:pitch w:val="default"/>
  </w:font>
  <w:font w:name="Tondo">
    <w:altName w:val="Calibri"/>
    <w:charset w:val="00"/>
    <w:family w:val="swiss"/>
    <w:pitch w:val="variable"/>
    <w:sig w:usb0="A00002AF" w:usb1="5000205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mo">
    <w:altName w:val="Times New Roman"/>
    <w:panose1 w:val="00000000000000000000"/>
    <w:charset w:val="00"/>
    <w:family w:val="roman"/>
    <w:notTrueType/>
    <w:pitch w:val="default"/>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6192577"/>
      <w:docPartObj>
        <w:docPartGallery w:val="Page Numbers (Bottom of Page)"/>
        <w:docPartUnique/>
      </w:docPartObj>
    </w:sdtPr>
    <w:sdtEndPr>
      <w:rPr>
        <w:noProof/>
      </w:rPr>
    </w:sdtEndPr>
    <w:sdtContent>
      <w:p w14:paraId="60DC41A7" w14:textId="32492652" w:rsidR="00BE6D29" w:rsidRDefault="00BE6D29">
        <w:pPr>
          <w:pStyle w:val="Footer"/>
          <w:jc w:val="center"/>
        </w:pPr>
        <w:r>
          <w:fldChar w:fldCharType="begin"/>
        </w:r>
        <w:r>
          <w:instrText xml:space="preserve"> PAGE   \* MERGEFORMAT </w:instrText>
        </w:r>
        <w:r>
          <w:fldChar w:fldCharType="separate"/>
        </w:r>
        <w:r w:rsidR="00EF30C4">
          <w:rPr>
            <w:noProof/>
          </w:rPr>
          <w:t>1</w:t>
        </w:r>
        <w:r>
          <w:rPr>
            <w:noProof/>
          </w:rPr>
          <w:fldChar w:fldCharType="end"/>
        </w:r>
      </w:p>
    </w:sdtContent>
  </w:sdt>
  <w:p w14:paraId="57DEDD94" w14:textId="77777777" w:rsidR="00BE6D29" w:rsidRDefault="00BE6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22D39" w14:textId="77777777" w:rsidR="00BE6D29" w:rsidRPr="00643713" w:rsidRDefault="00BE6D29" w:rsidP="006437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0108887"/>
      <w:docPartObj>
        <w:docPartGallery w:val="Page Numbers (Bottom of Page)"/>
        <w:docPartUnique/>
      </w:docPartObj>
    </w:sdtPr>
    <w:sdtEndPr>
      <w:rPr>
        <w:noProof/>
      </w:rPr>
    </w:sdtEndPr>
    <w:sdtContent>
      <w:p w14:paraId="714D8BB0" w14:textId="76EC31E1" w:rsidR="00BE6D29" w:rsidRDefault="00BE6D29">
        <w:pPr>
          <w:pStyle w:val="Footer"/>
          <w:jc w:val="center"/>
        </w:pPr>
        <w:r>
          <w:fldChar w:fldCharType="begin"/>
        </w:r>
        <w:r>
          <w:instrText xml:space="preserve"> PAGE   \* MERGEFORMAT </w:instrText>
        </w:r>
        <w:r>
          <w:fldChar w:fldCharType="separate"/>
        </w:r>
        <w:r w:rsidR="00EF30C4">
          <w:rPr>
            <w:noProof/>
          </w:rPr>
          <w:t>49</w:t>
        </w:r>
        <w:r>
          <w:rPr>
            <w:noProof/>
          </w:rPr>
          <w:fldChar w:fldCharType="end"/>
        </w:r>
      </w:p>
    </w:sdtContent>
  </w:sdt>
  <w:p w14:paraId="615B0503" w14:textId="7A1CAE36" w:rsidR="00BE6D29" w:rsidRDefault="00BE6D29" w:rsidP="005E051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44488" w14:textId="395456A9" w:rsidR="00BE6D29" w:rsidRPr="00643713" w:rsidRDefault="00BE6D29" w:rsidP="00643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31C72" w14:textId="77777777" w:rsidR="00765B52" w:rsidRDefault="00765B52" w:rsidP="00E32D88">
      <w:pPr>
        <w:spacing w:after="0" w:line="240" w:lineRule="auto"/>
      </w:pPr>
      <w:r>
        <w:separator/>
      </w:r>
    </w:p>
  </w:footnote>
  <w:footnote w:type="continuationSeparator" w:id="0">
    <w:p w14:paraId="5737B53F" w14:textId="77777777" w:rsidR="00765B52" w:rsidRDefault="00765B52" w:rsidP="00E32D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05pt;height:46.55pt;visibility:visible;mso-wrap-style:square" o:bullet="t">
        <v:imagedata r:id="rId1" o:title=""/>
      </v:shape>
    </w:pict>
  </w:numPicBullet>
  <w:abstractNum w:abstractNumId="0" w15:restartNumberingAfterBreak="0">
    <w:nsid w:val="00850BA1"/>
    <w:multiLevelType w:val="hybridMultilevel"/>
    <w:tmpl w:val="9962D65C"/>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32513"/>
    <w:multiLevelType w:val="multilevel"/>
    <w:tmpl w:val="1958C10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235523A"/>
    <w:multiLevelType w:val="hybridMultilevel"/>
    <w:tmpl w:val="7EAAE374"/>
    <w:lvl w:ilvl="0" w:tplc="07F6AE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4F1057"/>
    <w:multiLevelType w:val="multilevel"/>
    <w:tmpl w:val="1FAEBE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533322C"/>
    <w:multiLevelType w:val="hybridMultilevel"/>
    <w:tmpl w:val="E9867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63454"/>
    <w:multiLevelType w:val="multilevel"/>
    <w:tmpl w:val="9476E244"/>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06A47102"/>
    <w:multiLevelType w:val="multilevel"/>
    <w:tmpl w:val="3710CE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07FC7EB2"/>
    <w:multiLevelType w:val="hybridMultilevel"/>
    <w:tmpl w:val="A5D43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082D0E"/>
    <w:multiLevelType w:val="hybridMultilevel"/>
    <w:tmpl w:val="4C20E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03185B"/>
    <w:multiLevelType w:val="hybridMultilevel"/>
    <w:tmpl w:val="19C28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275D78"/>
    <w:multiLevelType w:val="multilevel"/>
    <w:tmpl w:val="331635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0C584576"/>
    <w:multiLevelType w:val="hybridMultilevel"/>
    <w:tmpl w:val="0DD02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0FC3594F"/>
    <w:multiLevelType w:val="multilevel"/>
    <w:tmpl w:val="FA8A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E42D8"/>
    <w:multiLevelType w:val="hybridMultilevel"/>
    <w:tmpl w:val="16DC79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5D30222"/>
    <w:multiLevelType w:val="hybridMultilevel"/>
    <w:tmpl w:val="F3BC37BA"/>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C53581"/>
    <w:multiLevelType w:val="hybridMultilevel"/>
    <w:tmpl w:val="AD6A4C34"/>
    <w:lvl w:ilvl="0" w:tplc="C8BA395C">
      <w:start w:val="1"/>
      <w:numFmt w:val="bullet"/>
      <w:lvlText w:val="•"/>
      <w:lvlJc w:val="left"/>
      <w:pPr>
        <w:tabs>
          <w:tab w:val="num" w:pos="720"/>
        </w:tabs>
        <w:ind w:left="720" w:hanging="360"/>
      </w:pPr>
      <w:rPr>
        <w:rFonts w:ascii="Times New Roman" w:hAnsi="Times New Roman" w:hint="default"/>
      </w:rPr>
    </w:lvl>
    <w:lvl w:ilvl="1" w:tplc="D7B4A982" w:tentative="1">
      <w:start w:val="1"/>
      <w:numFmt w:val="bullet"/>
      <w:lvlText w:val="•"/>
      <w:lvlJc w:val="left"/>
      <w:pPr>
        <w:tabs>
          <w:tab w:val="num" w:pos="1440"/>
        </w:tabs>
        <w:ind w:left="1440" w:hanging="360"/>
      </w:pPr>
      <w:rPr>
        <w:rFonts w:ascii="Times New Roman" w:hAnsi="Times New Roman" w:hint="default"/>
      </w:rPr>
    </w:lvl>
    <w:lvl w:ilvl="2" w:tplc="551ED122" w:tentative="1">
      <w:start w:val="1"/>
      <w:numFmt w:val="bullet"/>
      <w:lvlText w:val="•"/>
      <w:lvlJc w:val="left"/>
      <w:pPr>
        <w:tabs>
          <w:tab w:val="num" w:pos="2160"/>
        </w:tabs>
        <w:ind w:left="2160" w:hanging="360"/>
      </w:pPr>
      <w:rPr>
        <w:rFonts w:ascii="Times New Roman" w:hAnsi="Times New Roman" w:hint="default"/>
      </w:rPr>
    </w:lvl>
    <w:lvl w:ilvl="3" w:tplc="AB50D1BA" w:tentative="1">
      <w:start w:val="1"/>
      <w:numFmt w:val="bullet"/>
      <w:lvlText w:val="•"/>
      <w:lvlJc w:val="left"/>
      <w:pPr>
        <w:tabs>
          <w:tab w:val="num" w:pos="2880"/>
        </w:tabs>
        <w:ind w:left="2880" w:hanging="360"/>
      </w:pPr>
      <w:rPr>
        <w:rFonts w:ascii="Times New Roman" w:hAnsi="Times New Roman" w:hint="default"/>
      </w:rPr>
    </w:lvl>
    <w:lvl w:ilvl="4" w:tplc="847E59D0" w:tentative="1">
      <w:start w:val="1"/>
      <w:numFmt w:val="bullet"/>
      <w:lvlText w:val="•"/>
      <w:lvlJc w:val="left"/>
      <w:pPr>
        <w:tabs>
          <w:tab w:val="num" w:pos="3600"/>
        </w:tabs>
        <w:ind w:left="3600" w:hanging="360"/>
      </w:pPr>
      <w:rPr>
        <w:rFonts w:ascii="Times New Roman" w:hAnsi="Times New Roman" w:hint="default"/>
      </w:rPr>
    </w:lvl>
    <w:lvl w:ilvl="5" w:tplc="DCAA03B6" w:tentative="1">
      <w:start w:val="1"/>
      <w:numFmt w:val="bullet"/>
      <w:lvlText w:val="•"/>
      <w:lvlJc w:val="left"/>
      <w:pPr>
        <w:tabs>
          <w:tab w:val="num" w:pos="4320"/>
        </w:tabs>
        <w:ind w:left="4320" w:hanging="360"/>
      </w:pPr>
      <w:rPr>
        <w:rFonts w:ascii="Times New Roman" w:hAnsi="Times New Roman" w:hint="default"/>
      </w:rPr>
    </w:lvl>
    <w:lvl w:ilvl="6" w:tplc="A91C340A" w:tentative="1">
      <w:start w:val="1"/>
      <w:numFmt w:val="bullet"/>
      <w:lvlText w:val="•"/>
      <w:lvlJc w:val="left"/>
      <w:pPr>
        <w:tabs>
          <w:tab w:val="num" w:pos="5040"/>
        </w:tabs>
        <w:ind w:left="5040" w:hanging="360"/>
      </w:pPr>
      <w:rPr>
        <w:rFonts w:ascii="Times New Roman" w:hAnsi="Times New Roman" w:hint="default"/>
      </w:rPr>
    </w:lvl>
    <w:lvl w:ilvl="7" w:tplc="EB363328" w:tentative="1">
      <w:start w:val="1"/>
      <w:numFmt w:val="bullet"/>
      <w:lvlText w:val="•"/>
      <w:lvlJc w:val="left"/>
      <w:pPr>
        <w:tabs>
          <w:tab w:val="num" w:pos="5760"/>
        </w:tabs>
        <w:ind w:left="5760" w:hanging="360"/>
      </w:pPr>
      <w:rPr>
        <w:rFonts w:ascii="Times New Roman" w:hAnsi="Times New Roman" w:hint="default"/>
      </w:rPr>
    </w:lvl>
    <w:lvl w:ilvl="8" w:tplc="E6781D7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8E005C1"/>
    <w:multiLevelType w:val="multilevel"/>
    <w:tmpl w:val="DF10FE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1A43412C"/>
    <w:multiLevelType w:val="multilevel"/>
    <w:tmpl w:val="CA2CB02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15:restartNumberingAfterBreak="0">
    <w:nsid w:val="1F2B709B"/>
    <w:multiLevelType w:val="hybridMultilevel"/>
    <w:tmpl w:val="8800F878"/>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797274"/>
    <w:multiLevelType w:val="multilevel"/>
    <w:tmpl w:val="6AA4AB9E"/>
    <w:lvl w:ilvl="0">
      <w:start w:val="1"/>
      <w:numFmt w:val="bullet"/>
      <w:lvlText w:val="●"/>
      <w:lvlJc w:val="left"/>
      <w:pPr>
        <w:ind w:left="360" w:hanging="360"/>
      </w:pPr>
      <w:rPr>
        <w:rFonts w:ascii="Arial" w:eastAsia="Arial" w:hAnsi="Arial" w:cs="Arial"/>
        <w:sz w:val="22"/>
        <w:szCs w:val="22"/>
      </w:rPr>
    </w:lvl>
    <w:lvl w:ilvl="1">
      <w:start w:val="1"/>
      <w:numFmt w:val="bullet"/>
      <w:lvlText w:val="o"/>
      <w:lvlJc w:val="left"/>
      <w:pPr>
        <w:ind w:left="720" w:hanging="360"/>
      </w:pPr>
      <w:rPr>
        <w:rFonts w:ascii="Arial" w:eastAsia="Arial" w:hAnsi="Arial" w:cs="Arial"/>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20" w15:restartNumberingAfterBreak="0">
    <w:nsid w:val="29F14DC7"/>
    <w:multiLevelType w:val="hybridMultilevel"/>
    <w:tmpl w:val="1E0E7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9A59F1"/>
    <w:multiLevelType w:val="multilevel"/>
    <w:tmpl w:val="5E427BEE"/>
    <w:lvl w:ilvl="0">
      <w:start w:val="1"/>
      <w:numFmt w:val="bullet"/>
      <w:lvlText w:val="●"/>
      <w:lvlJc w:val="left"/>
      <w:pPr>
        <w:ind w:left="283" w:hanging="283"/>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32AC3004"/>
    <w:multiLevelType w:val="hybridMultilevel"/>
    <w:tmpl w:val="697AC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41B34C4"/>
    <w:multiLevelType w:val="multilevel"/>
    <w:tmpl w:val="0F3CF57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34F433D7"/>
    <w:multiLevelType w:val="multilevel"/>
    <w:tmpl w:val="70FAA660"/>
    <w:lvl w:ilvl="0">
      <w:start w:val="1"/>
      <w:numFmt w:val="bullet"/>
      <w:lvlText w:val="●"/>
      <w:lvlJc w:val="left"/>
      <w:pPr>
        <w:ind w:left="360" w:hanging="360"/>
      </w:pPr>
      <w:rPr>
        <w:rFonts w:ascii="Arial" w:eastAsia="Arial" w:hAnsi="Arial" w:cs="Arial"/>
        <w:sz w:val="16"/>
        <w:szCs w:val="16"/>
      </w:rPr>
    </w:lvl>
    <w:lvl w:ilvl="1">
      <w:start w:val="1"/>
      <w:numFmt w:val="bullet"/>
      <w:lvlText w:val="●"/>
      <w:lvlJc w:val="left"/>
      <w:pPr>
        <w:ind w:left="720" w:hanging="360"/>
      </w:pPr>
      <w:rPr>
        <w:rFonts w:ascii="Arial" w:eastAsia="Arial" w:hAnsi="Arial" w:cs="Arial"/>
        <w:sz w:val="22"/>
        <w:szCs w:val="22"/>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25" w15:restartNumberingAfterBreak="0">
    <w:nsid w:val="353A3A0A"/>
    <w:multiLevelType w:val="multilevel"/>
    <w:tmpl w:val="BBA8BFF4"/>
    <w:lvl w:ilvl="0">
      <w:start w:val="1"/>
      <w:numFmt w:val="bullet"/>
      <w:lvlText w:val="●"/>
      <w:lvlJc w:val="left"/>
      <w:pPr>
        <w:ind w:left="1133" w:hanging="360"/>
      </w:pPr>
      <w:rPr>
        <w:rFonts w:ascii="Arial" w:eastAsia="Arial" w:hAnsi="Arial" w:cs="Arial"/>
        <w:sz w:val="16"/>
        <w:szCs w:val="16"/>
      </w:rPr>
    </w:lvl>
    <w:lvl w:ilvl="1">
      <w:start w:val="1"/>
      <w:numFmt w:val="bullet"/>
      <w:lvlText w:val="o"/>
      <w:lvlJc w:val="left"/>
      <w:pPr>
        <w:ind w:left="1493" w:hanging="360"/>
      </w:pPr>
      <w:rPr>
        <w:rFonts w:ascii="Arial" w:eastAsia="Arial" w:hAnsi="Arial" w:cs="Arial"/>
      </w:rPr>
    </w:lvl>
    <w:lvl w:ilvl="2">
      <w:start w:val="1"/>
      <w:numFmt w:val="bullet"/>
      <w:lvlText w:val="▪"/>
      <w:lvlJc w:val="left"/>
      <w:pPr>
        <w:ind w:left="2213" w:hanging="360"/>
      </w:pPr>
      <w:rPr>
        <w:rFonts w:ascii="Arial" w:eastAsia="Arial" w:hAnsi="Arial" w:cs="Arial"/>
      </w:rPr>
    </w:lvl>
    <w:lvl w:ilvl="3">
      <w:start w:val="1"/>
      <w:numFmt w:val="bullet"/>
      <w:lvlText w:val="●"/>
      <w:lvlJc w:val="left"/>
      <w:pPr>
        <w:ind w:left="2933" w:hanging="360"/>
      </w:pPr>
      <w:rPr>
        <w:rFonts w:ascii="Arial" w:eastAsia="Arial" w:hAnsi="Arial" w:cs="Arial"/>
      </w:rPr>
    </w:lvl>
    <w:lvl w:ilvl="4">
      <w:start w:val="1"/>
      <w:numFmt w:val="bullet"/>
      <w:lvlText w:val="o"/>
      <w:lvlJc w:val="left"/>
      <w:pPr>
        <w:ind w:left="3653" w:hanging="360"/>
      </w:pPr>
      <w:rPr>
        <w:rFonts w:ascii="Arial" w:eastAsia="Arial" w:hAnsi="Arial" w:cs="Arial"/>
      </w:rPr>
    </w:lvl>
    <w:lvl w:ilvl="5">
      <w:start w:val="1"/>
      <w:numFmt w:val="bullet"/>
      <w:lvlText w:val="▪"/>
      <w:lvlJc w:val="left"/>
      <w:pPr>
        <w:ind w:left="4373" w:hanging="360"/>
      </w:pPr>
      <w:rPr>
        <w:rFonts w:ascii="Arial" w:eastAsia="Arial" w:hAnsi="Arial" w:cs="Arial"/>
      </w:rPr>
    </w:lvl>
    <w:lvl w:ilvl="6">
      <w:start w:val="1"/>
      <w:numFmt w:val="bullet"/>
      <w:lvlText w:val="●"/>
      <w:lvlJc w:val="left"/>
      <w:pPr>
        <w:ind w:left="5093" w:hanging="360"/>
      </w:pPr>
      <w:rPr>
        <w:rFonts w:ascii="Arial" w:eastAsia="Arial" w:hAnsi="Arial" w:cs="Arial"/>
      </w:rPr>
    </w:lvl>
    <w:lvl w:ilvl="7">
      <w:start w:val="1"/>
      <w:numFmt w:val="bullet"/>
      <w:lvlText w:val="o"/>
      <w:lvlJc w:val="left"/>
      <w:pPr>
        <w:ind w:left="5813" w:hanging="360"/>
      </w:pPr>
      <w:rPr>
        <w:rFonts w:ascii="Arial" w:eastAsia="Arial" w:hAnsi="Arial" w:cs="Arial"/>
      </w:rPr>
    </w:lvl>
    <w:lvl w:ilvl="8">
      <w:start w:val="1"/>
      <w:numFmt w:val="bullet"/>
      <w:lvlText w:val="▪"/>
      <w:lvlJc w:val="left"/>
      <w:pPr>
        <w:ind w:left="6533" w:hanging="360"/>
      </w:pPr>
      <w:rPr>
        <w:rFonts w:ascii="Arial" w:eastAsia="Arial" w:hAnsi="Arial" w:cs="Arial"/>
      </w:rPr>
    </w:lvl>
  </w:abstractNum>
  <w:abstractNum w:abstractNumId="26" w15:restartNumberingAfterBreak="0">
    <w:nsid w:val="35C04B2B"/>
    <w:multiLevelType w:val="multilevel"/>
    <w:tmpl w:val="F676A74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 w15:restartNumberingAfterBreak="0">
    <w:nsid w:val="363C6D1A"/>
    <w:multiLevelType w:val="multilevel"/>
    <w:tmpl w:val="F15AAE78"/>
    <w:lvl w:ilvl="0">
      <w:start w:val="1"/>
      <w:numFmt w:val="bullet"/>
      <w:lvlText w:val="●"/>
      <w:lvlJc w:val="left"/>
      <w:pPr>
        <w:ind w:left="720" w:hanging="360"/>
      </w:pPr>
      <w:rPr>
        <w:rFonts w:ascii="Arial" w:eastAsia="Arial" w:hAnsi="Arial" w:cs="Arial"/>
        <w:color w:val="auto"/>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8" w15:restartNumberingAfterBreak="0">
    <w:nsid w:val="38FF5032"/>
    <w:multiLevelType w:val="multilevel"/>
    <w:tmpl w:val="A2E4B30E"/>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9" w15:restartNumberingAfterBreak="0">
    <w:nsid w:val="40E97B17"/>
    <w:multiLevelType w:val="multilevel"/>
    <w:tmpl w:val="F1525B4A"/>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30" w15:restartNumberingAfterBreak="0">
    <w:nsid w:val="41FF2784"/>
    <w:multiLevelType w:val="hybridMultilevel"/>
    <w:tmpl w:val="584CB648"/>
    <w:lvl w:ilvl="0" w:tplc="6EE2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7C79FC"/>
    <w:multiLevelType w:val="multilevel"/>
    <w:tmpl w:val="3358228A"/>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5884809"/>
    <w:multiLevelType w:val="multilevel"/>
    <w:tmpl w:val="8392E9B4"/>
    <w:lvl w:ilvl="0">
      <w:start w:val="1"/>
      <w:numFmt w:val="bullet"/>
      <w:lvlText w:val="●"/>
      <w:lvlJc w:val="left"/>
      <w:pPr>
        <w:ind w:left="11" w:hanging="360"/>
      </w:pPr>
      <w:rPr>
        <w:rFonts w:ascii="Arial" w:eastAsia="Arial" w:hAnsi="Arial" w:cs="Arial"/>
      </w:rPr>
    </w:lvl>
    <w:lvl w:ilvl="1">
      <w:start w:val="1"/>
      <w:numFmt w:val="bullet"/>
      <w:lvlText w:val="o"/>
      <w:lvlJc w:val="left"/>
      <w:pPr>
        <w:ind w:left="731" w:hanging="360"/>
      </w:pPr>
      <w:rPr>
        <w:rFonts w:ascii="Arial" w:eastAsia="Arial" w:hAnsi="Arial" w:cs="Arial"/>
      </w:rPr>
    </w:lvl>
    <w:lvl w:ilvl="2">
      <w:start w:val="1"/>
      <w:numFmt w:val="bullet"/>
      <w:lvlText w:val="▪"/>
      <w:lvlJc w:val="left"/>
      <w:pPr>
        <w:ind w:left="1451" w:hanging="360"/>
      </w:pPr>
      <w:rPr>
        <w:rFonts w:ascii="Arial" w:eastAsia="Arial" w:hAnsi="Arial" w:cs="Arial"/>
      </w:rPr>
    </w:lvl>
    <w:lvl w:ilvl="3">
      <w:start w:val="1"/>
      <w:numFmt w:val="bullet"/>
      <w:lvlText w:val="●"/>
      <w:lvlJc w:val="left"/>
      <w:pPr>
        <w:ind w:left="2171" w:hanging="360"/>
      </w:pPr>
      <w:rPr>
        <w:rFonts w:ascii="Arial" w:eastAsia="Arial" w:hAnsi="Arial" w:cs="Arial"/>
      </w:rPr>
    </w:lvl>
    <w:lvl w:ilvl="4">
      <w:start w:val="1"/>
      <w:numFmt w:val="bullet"/>
      <w:lvlText w:val="o"/>
      <w:lvlJc w:val="left"/>
      <w:pPr>
        <w:ind w:left="2891" w:hanging="360"/>
      </w:pPr>
      <w:rPr>
        <w:rFonts w:ascii="Arial" w:eastAsia="Arial" w:hAnsi="Arial" w:cs="Arial"/>
      </w:rPr>
    </w:lvl>
    <w:lvl w:ilvl="5">
      <w:start w:val="1"/>
      <w:numFmt w:val="bullet"/>
      <w:lvlText w:val="▪"/>
      <w:lvlJc w:val="left"/>
      <w:pPr>
        <w:ind w:left="3611" w:hanging="360"/>
      </w:pPr>
      <w:rPr>
        <w:rFonts w:ascii="Arial" w:eastAsia="Arial" w:hAnsi="Arial" w:cs="Arial"/>
      </w:rPr>
    </w:lvl>
    <w:lvl w:ilvl="6">
      <w:start w:val="1"/>
      <w:numFmt w:val="bullet"/>
      <w:lvlText w:val="●"/>
      <w:lvlJc w:val="left"/>
      <w:pPr>
        <w:ind w:left="4331" w:hanging="360"/>
      </w:pPr>
      <w:rPr>
        <w:rFonts w:ascii="Arial" w:eastAsia="Arial" w:hAnsi="Arial" w:cs="Arial"/>
      </w:rPr>
    </w:lvl>
    <w:lvl w:ilvl="7">
      <w:start w:val="1"/>
      <w:numFmt w:val="bullet"/>
      <w:lvlText w:val="o"/>
      <w:lvlJc w:val="left"/>
      <w:pPr>
        <w:ind w:left="5051" w:hanging="360"/>
      </w:pPr>
      <w:rPr>
        <w:rFonts w:ascii="Arial" w:eastAsia="Arial" w:hAnsi="Arial" w:cs="Arial"/>
      </w:rPr>
    </w:lvl>
    <w:lvl w:ilvl="8">
      <w:start w:val="1"/>
      <w:numFmt w:val="bullet"/>
      <w:lvlText w:val="▪"/>
      <w:lvlJc w:val="left"/>
      <w:pPr>
        <w:ind w:left="5771" w:hanging="360"/>
      </w:pPr>
      <w:rPr>
        <w:rFonts w:ascii="Arial" w:eastAsia="Arial" w:hAnsi="Arial" w:cs="Arial"/>
      </w:rPr>
    </w:lvl>
  </w:abstractNum>
  <w:abstractNum w:abstractNumId="33" w15:restartNumberingAfterBreak="0">
    <w:nsid w:val="46F31379"/>
    <w:multiLevelType w:val="hybridMultilevel"/>
    <w:tmpl w:val="85DC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2069D8"/>
    <w:multiLevelType w:val="hybridMultilevel"/>
    <w:tmpl w:val="83AA9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142D05"/>
    <w:multiLevelType w:val="multilevel"/>
    <w:tmpl w:val="ACC472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6" w15:restartNumberingAfterBreak="0">
    <w:nsid w:val="4F6E739D"/>
    <w:multiLevelType w:val="multilevel"/>
    <w:tmpl w:val="24229F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7" w15:restartNumberingAfterBreak="0">
    <w:nsid w:val="53274347"/>
    <w:multiLevelType w:val="multilevel"/>
    <w:tmpl w:val="54CA25F4"/>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15:restartNumberingAfterBreak="0">
    <w:nsid w:val="5C33614F"/>
    <w:multiLevelType w:val="hybridMultilevel"/>
    <w:tmpl w:val="DB10B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504448"/>
    <w:multiLevelType w:val="hybridMultilevel"/>
    <w:tmpl w:val="57F26ADE"/>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7A2C20"/>
    <w:multiLevelType w:val="hybridMultilevel"/>
    <w:tmpl w:val="87927C3E"/>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1" w15:restartNumberingAfterBreak="0">
    <w:nsid w:val="5F3A78A7"/>
    <w:multiLevelType w:val="multilevel"/>
    <w:tmpl w:val="FF14638C"/>
    <w:lvl w:ilvl="0">
      <w:start w:val="1"/>
      <w:numFmt w:val="decimal"/>
      <w:lvlText w:val="%1."/>
      <w:lvlJc w:val="left"/>
      <w:pPr>
        <w:ind w:left="-349" w:hanging="360"/>
      </w:pPr>
    </w:lvl>
    <w:lvl w:ilvl="1">
      <w:start w:val="1"/>
      <w:numFmt w:val="lowerLetter"/>
      <w:lvlText w:val="%2."/>
      <w:lvlJc w:val="left"/>
      <w:pPr>
        <w:ind w:left="371" w:hanging="360"/>
      </w:pPr>
    </w:lvl>
    <w:lvl w:ilvl="2">
      <w:start w:val="1"/>
      <w:numFmt w:val="lowerRoman"/>
      <w:lvlText w:val="%3."/>
      <w:lvlJc w:val="right"/>
      <w:pPr>
        <w:ind w:left="1091" w:hanging="180"/>
      </w:pPr>
    </w:lvl>
    <w:lvl w:ilvl="3">
      <w:start w:val="1"/>
      <w:numFmt w:val="decimal"/>
      <w:lvlText w:val="%4."/>
      <w:lvlJc w:val="left"/>
      <w:pPr>
        <w:ind w:left="1811" w:hanging="360"/>
      </w:pPr>
    </w:lvl>
    <w:lvl w:ilvl="4">
      <w:start w:val="1"/>
      <w:numFmt w:val="lowerLetter"/>
      <w:lvlText w:val="%5."/>
      <w:lvlJc w:val="left"/>
      <w:pPr>
        <w:ind w:left="2531" w:hanging="360"/>
      </w:pPr>
    </w:lvl>
    <w:lvl w:ilvl="5">
      <w:start w:val="1"/>
      <w:numFmt w:val="lowerRoman"/>
      <w:lvlText w:val="%6."/>
      <w:lvlJc w:val="right"/>
      <w:pPr>
        <w:ind w:left="3251" w:hanging="180"/>
      </w:pPr>
    </w:lvl>
    <w:lvl w:ilvl="6">
      <w:start w:val="1"/>
      <w:numFmt w:val="decimal"/>
      <w:lvlText w:val="%7."/>
      <w:lvlJc w:val="left"/>
      <w:pPr>
        <w:ind w:left="3971" w:hanging="360"/>
      </w:pPr>
    </w:lvl>
    <w:lvl w:ilvl="7">
      <w:start w:val="1"/>
      <w:numFmt w:val="lowerLetter"/>
      <w:lvlText w:val="%8."/>
      <w:lvlJc w:val="left"/>
      <w:pPr>
        <w:ind w:left="4691" w:hanging="360"/>
      </w:pPr>
    </w:lvl>
    <w:lvl w:ilvl="8">
      <w:start w:val="1"/>
      <w:numFmt w:val="lowerRoman"/>
      <w:lvlText w:val="%9."/>
      <w:lvlJc w:val="right"/>
      <w:pPr>
        <w:ind w:left="5411" w:hanging="180"/>
      </w:pPr>
    </w:lvl>
  </w:abstractNum>
  <w:abstractNum w:abstractNumId="42" w15:restartNumberingAfterBreak="0">
    <w:nsid w:val="616D5521"/>
    <w:multiLevelType w:val="multilevel"/>
    <w:tmpl w:val="14CC4BAC"/>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3" w15:restartNumberingAfterBreak="0">
    <w:nsid w:val="61E9614C"/>
    <w:multiLevelType w:val="hybridMultilevel"/>
    <w:tmpl w:val="CB562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E948C8"/>
    <w:multiLevelType w:val="multilevel"/>
    <w:tmpl w:val="E17E57E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15:restartNumberingAfterBreak="0">
    <w:nsid w:val="682D4C22"/>
    <w:multiLevelType w:val="multilevel"/>
    <w:tmpl w:val="1138D2F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6" w15:restartNumberingAfterBreak="0">
    <w:nsid w:val="69CC0299"/>
    <w:multiLevelType w:val="multilevel"/>
    <w:tmpl w:val="98F69490"/>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7" w15:restartNumberingAfterBreak="0">
    <w:nsid w:val="69D42D51"/>
    <w:multiLevelType w:val="multilevel"/>
    <w:tmpl w:val="7B68B37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8" w15:restartNumberingAfterBreak="0">
    <w:nsid w:val="6CF66CAF"/>
    <w:multiLevelType w:val="multilevel"/>
    <w:tmpl w:val="6B061F1C"/>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9" w15:restartNumberingAfterBreak="0">
    <w:nsid w:val="6DB7445E"/>
    <w:multiLevelType w:val="hybridMultilevel"/>
    <w:tmpl w:val="2136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1D006D"/>
    <w:multiLevelType w:val="multilevel"/>
    <w:tmpl w:val="1F987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F683F16"/>
    <w:multiLevelType w:val="hybridMultilevel"/>
    <w:tmpl w:val="D75C6574"/>
    <w:lvl w:ilvl="0" w:tplc="B33A2E16">
      <w:start w:val="1"/>
      <w:numFmt w:val="bullet"/>
      <w:lvlText w:val=""/>
      <w:lvlJc w:val="left"/>
      <w:pPr>
        <w:tabs>
          <w:tab w:val="num" w:pos="720"/>
        </w:tabs>
        <w:ind w:left="720" w:hanging="360"/>
      </w:pPr>
      <w:rPr>
        <w:rFonts w:ascii="Symbol" w:hAnsi="Symbol" w:hint="default"/>
      </w:rPr>
    </w:lvl>
    <w:lvl w:ilvl="1" w:tplc="77323832" w:tentative="1">
      <w:start w:val="1"/>
      <w:numFmt w:val="bullet"/>
      <w:lvlText w:val=""/>
      <w:lvlJc w:val="left"/>
      <w:pPr>
        <w:tabs>
          <w:tab w:val="num" w:pos="1440"/>
        </w:tabs>
        <w:ind w:left="1440" w:hanging="360"/>
      </w:pPr>
      <w:rPr>
        <w:rFonts w:ascii="Symbol" w:hAnsi="Symbol" w:hint="default"/>
      </w:rPr>
    </w:lvl>
    <w:lvl w:ilvl="2" w:tplc="27BCC360" w:tentative="1">
      <w:start w:val="1"/>
      <w:numFmt w:val="bullet"/>
      <w:lvlText w:val=""/>
      <w:lvlJc w:val="left"/>
      <w:pPr>
        <w:tabs>
          <w:tab w:val="num" w:pos="2160"/>
        </w:tabs>
        <w:ind w:left="2160" w:hanging="360"/>
      </w:pPr>
      <w:rPr>
        <w:rFonts w:ascii="Symbol" w:hAnsi="Symbol" w:hint="default"/>
      </w:rPr>
    </w:lvl>
    <w:lvl w:ilvl="3" w:tplc="AD46D5F6" w:tentative="1">
      <w:start w:val="1"/>
      <w:numFmt w:val="bullet"/>
      <w:lvlText w:val=""/>
      <w:lvlJc w:val="left"/>
      <w:pPr>
        <w:tabs>
          <w:tab w:val="num" w:pos="2880"/>
        </w:tabs>
        <w:ind w:left="2880" w:hanging="360"/>
      </w:pPr>
      <w:rPr>
        <w:rFonts w:ascii="Symbol" w:hAnsi="Symbol" w:hint="default"/>
      </w:rPr>
    </w:lvl>
    <w:lvl w:ilvl="4" w:tplc="EB80447E" w:tentative="1">
      <w:start w:val="1"/>
      <w:numFmt w:val="bullet"/>
      <w:lvlText w:val=""/>
      <w:lvlJc w:val="left"/>
      <w:pPr>
        <w:tabs>
          <w:tab w:val="num" w:pos="3600"/>
        </w:tabs>
        <w:ind w:left="3600" w:hanging="360"/>
      </w:pPr>
      <w:rPr>
        <w:rFonts w:ascii="Symbol" w:hAnsi="Symbol" w:hint="default"/>
      </w:rPr>
    </w:lvl>
    <w:lvl w:ilvl="5" w:tplc="14AEB404" w:tentative="1">
      <w:start w:val="1"/>
      <w:numFmt w:val="bullet"/>
      <w:lvlText w:val=""/>
      <w:lvlJc w:val="left"/>
      <w:pPr>
        <w:tabs>
          <w:tab w:val="num" w:pos="4320"/>
        </w:tabs>
        <w:ind w:left="4320" w:hanging="360"/>
      </w:pPr>
      <w:rPr>
        <w:rFonts w:ascii="Symbol" w:hAnsi="Symbol" w:hint="default"/>
      </w:rPr>
    </w:lvl>
    <w:lvl w:ilvl="6" w:tplc="B5563948" w:tentative="1">
      <w:start w:val="1"/>
      <w:numFmt w:val="bullet"/>
      <w:lvlText w:val=""/>
      <w:lvlJc w:val="left"/>
      <w:pPr>
        <w:tabs>
          <w:tab w:val="num" w:pos="5040"/>
        </w:tabs>
        <w:ind w:left="5040" w:hanging="360"/>
      </w:pPr>
      <w:rPr>
        <w:rFonts w:ascii="Symbol" w:hAnsi="Symbol" w:hint="default"/>
      </w:rPr>
    </w:lvl>
    <w:lvl w:ilvl="7" w:tplc="DB12DE98" w:tentative="1">
      <w:start w:val="1"/>
      <w:numFmt w:val="bullet"/>
      <w:lvlText w:val=""/>
      <w:lvlJc w:val="left"/>
      <w:pPr>
        <w:tabs>
          <w:tab w:val="num" w:pos="5760"/>
        </w:tabs>
        <w:ind w:left="5760" w:hanging="360"/>
      </w:pPr>
      <w:rPr>
        <w:rFonts w:ascii="Symbol" w:hAnsi="Symbol" w:hint="default"/>
      </w:rPr>
    </w:lvl>
    <w:lvl w:ilvl="8" w:tplc="14D21A32"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716620DB"/>
    <w:multiLevelType w:val="hybridMultilevel"/>
    <w:tmpl w:val="630C63C0"/>
    <w:lvl w:ilvl="0" w:tplc="6EE2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2C95AA9"/>
    <w:multiLevelType w:val="hybridMultilevel"/>
    <w:tmpl w:val="B5064B0E"/>
    <w:lvl w:ilvl="0" w:tplc="D8D4DA90">
      <w:start w:val="1"/>
      <w:numFmt w:val="bullet"/>
      <w:lvlText w:val=""/>
      <w:lvlPicBulletId w:val="0"/>
      <w:lvlJc w:val="left"/>
      <w:pPr>
        <w:tabs>
          <w:tab w:val="num" w:pos="720"/>
        </w:tabs>
        <w:ind w:left="720" w:hanging="360"/>
      </w:pPr>
      <w:rPr>
        <w:rFonts w:ascii="Symbol" w:hAnsi="Symbol" w:hint="default"/>
      </w:rPr>
    </w:lvl>
    <w:lvl w:ilvl="1" w:tplc="7930AB5E" w:tentative="1">
      <w:start w:val="1"/>
      <w:numFmt w:val="bullet"/>
      <w:lvlText w:val=""/>
      <w:lvlJc w:val="left"/>
      <w:pPr>
        <w:tabs>
          <w:tab w:val="num" w:pos="1440"/>
        </w:tabs>
        <w:ind w:left="1440" w:hanging="360"/>
      </w:pPr>
      <w:rPr>
        <w:rFonts w:ascii="Symbol" w:hAnsi="Symbol" w:hint="default"/>
      </w:rPr>
    </w:lvl>
    <w:lvl w:ilvl="2" w:tplc="B58E96CC" w:tentative="1">
      <w:start w:val="1"/>
      <w:numFmt w:val="bullet"/>
      <w:lvlText w:val=""/>
      <w:lvlJc w:val="left"/>
      <w:pPr>
        <w:tabs>
          <w:tab w:val="num" w:pos="2160"/>
        </w:tabs>
        <w:ind w:left="2160" w:hanging="360"/>
      </w:pPr>
      <w:rPr>
        <w:rFonts w:ascii="Symbol" w:hAnsi="Symbol" w:hint="default"/>
      </w:rPr>
    </w:lvl>
    <w:lvl w:ilvl="3" w:tplc="84AE71A8" w:tentative="1">
      <w:start w:val="1"/>
      <w:numFmt w:val="bullet"/>
      <w:lvlText w:val=""/>
      <w:lvlJc w:val="left"/>
      <w:pPr>
        <w:tabs>
          <w:tab w:val="num" w:pos="2880"/>
        </w:tabs>
        <w:ind w:left="2880" w:hanging="360"/>
      </w:pPr>
      <w:rPr>
        <w:rFonts w:ascii="Symbol" w:hAnsi="Symbol" w:hint="default"/>
      </w:rPr>
    </w:lvl>
    <w:lvl w:ilvl="4" w:tplc="D0282724" w:tentative="1">
      <w:start w:val="1"/>
      <w:numFmt w:val="bullet"/>
      <w:lvlText w:val=""/>
      <w:lvlJc w:val="left"/>
      <w:pPr>
        <w:tabs>
          <w:tab w:val="num" w:pos="3600"/>
        </w:tabs>
        <w:ind w:left="3600" w:hanging="360"/>
      </w:pPr>
      <w:rPr>
        <w:rFonts w:ascii="Symbol" w:hAnsi="Symbol" w:hint="default"/>
      </w:rPr>
    </w:lvl>
    <w:lvl w:ilvl="5" w:tplc="04941BB2" w:tentative="1">
      <w:start w:val="1"/>
      <w:numFmt w:val="bullet"/>
      <w:lvlText w:val=""/>
      <w:lvlJc w:val="left"/>
      <w:pPr>
        <w:tabs>
          <w:tab w:val="num" w:pos="4320"/>
        </w:tabs>
        <w:ind w:left="4320" w:hanging="360"/>
      </w:pPr>
      <w:rPr>
        <w:rFonts w:ascii="Symbol" w:hAnsi="Symbol" w:hint="default"/>
      </w:rPr>
    </w:lvl>
    <w:lvl w:ilvl="6" w:tplc="F9ACDD48" w:tentative="1">
      <w:start w:val="1"/>
      <w:numFmt w:val="bullet"/>
      <w:lvlText w:val=""/>
      <w:lvlJc w:val="left"/>
      <w:pPr>
        <w:tabs>
          <w:tab w:val="num" w:pos="5040"/>
        </w:tabs>
        <w:ind w:left="5040" w:hanging="360"/>
      </w:pPr>
      <w:rPr>
        <w:rFonts w:ascii="Symbol" w:hAnsi="Symbol" w:hint="default"/>
      </w:rPr>
    </w:lvl>
    <w:lvl w:ilvl="7" w:tplc="B05EA1BC" w:tentative="1">
      <w:start w:val="1"/>
      <w:numFmt w:val="bullet"/>
      <w:lvlText w:val=""/>
      <w:lvlJc w:val="left"/>
      <w:pPr>
        <w:tabs>
          <w:tab w:val="num" w:pos="5760"/>
        </w:tabs>
        <w:ind w:left="5760" w:hanging="360"/>
      </w:pPr>
      <w:rPr>
        <w:rFonts w:ascii="Symbol" w:hAnsi="Symbol" w:hint="default"/>
      </w:rPr>
    </w:lvl>
    <w:lvl w:ilvl="8" w:tplc="10CEFDA6"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73123C4B"/>
    <w:multiLevelType w:val="multilevel"/>
    <w:tmpl w:val="09BCEC9A"/>
    <w:lvl w:ilvl="0">
      <w:numFmt w:val="bullet"/>
      <w:lvlText w:val="•"/>
      <w:lvlJc w:val="left"/>
      <w:pPr>
        <w:ind w:left="1080" w:hanging="360"/>
      </w:pPr>
      <w:rPr>
        <w:rFonts w:ascii="Arial" w:eastAsiaTheme="minorHAnsi" w:hAnsi="Arial" w:cs="Arial" w:hint="default"/>
        <w:sz w:val="22"/>
        <w:szCs w:val="22"/>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5" w15:restartNumberingAfterBreak="0">
    <w:nsid w:val="75767E92"/>
    <w:multiLevelType w:val="hybridMultilevel"/>
    <w:tmpl w:val="01AC7C6A"/>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6D50B84"/>
    <w:multiLevelType w:val="multilevel"/>
    <w:tmpl w:val="02C450A6"/>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57" w15:restartNumberingAfterBreak="0">
    <w:nsid w:val="775C679E"/>
    <w:multiLevelType w:val="multilevel"/>
    <w:tmpl w:val="ACCC8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8F76632"/>
    <w:multiLevelType w:val="hybridMultilevel"/>
    <w:tmpl w:val="E7A2F4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29"/>
  </w:num>
  <w:num w:numId="3">
    <w:abstractNumId w:val="26"/>
  </w:num>
  <w:num w:numId="4">
    <w:abstractNumId w:val="42"/>
  </w:num>
  <w:num w:numId="5">
    <w:abstractNumId w:val="28"/>
  </w:num>
  <w:num w:numId="6">
    <w:abstractNumId w:val="46"/>
  </w:num>
  <w:num w:numId="7">
    <w:abstractNumId w:val="48"/>
  </w:num>
  <w:num w:numId="8">
    <w:abstractNumId w:val="45"/>
  </w:num>
  <w:num w:numId="9">
    <w:abstractNumId w:val="5"/>
  </w:num>
  <w:num w:numId="10">
    <w:abstractNumId w:val="47"/>
  </w:num>
  <w:num w:numId="11">
    <w:abstractNumId w:val="19"/>
  </w:num>
  <w:num w:numId="12">
    <w:abstractNumId w:val="35"/>
  </w:num>
  <w:num w:numId="13">
    <w:abstractNumId w:val="37"/>
  </w:num>
  <w:num w:numId="14">
    <w:abstractNumId w:val="25"/>
  </w:num>
  <w:num w:numId="15">
    <w:abstractNumId w:val="16"/>
  </w:num>
  <w:num w:numId="16">
    <w:abstractNumId w:val="54"/>
  </w:num>
  <w:num w:numId="17">
    <w:abstractNumId w:val="56"/>
  </w:num>
  <w:num w:numId="18">
    <w:abstractNumId w:val="21"/>
  </w:num>
  <w:num w:numId="19">
    <w:abstractNumId w:val="41"/>
  </w:num>
  <w:num w:numId="20">
    <w:abstractNumId w:val="32"/>
  </w:num>
  <w:num w:numId="21">
    <w:abstractNumId w:val="17"/>
  </w:num>
  <w:num w:numId="22">
    <w:abstractNumId w:val="23"/>
  </w:num>
  <w:num w:numId="23">
    <w:abstractNumId w:val="10"/>
  </w:num>
  <w:num w:numId="24">
    <w:abstractNumId w:val="24"/>
  </w:num>
  <w:num w:numId="25">
    <w:abstractNumId w:val="36"/>
  </w:num>
  <w:num w:numId="26">
    <w:abstractNumId w:val="1"/>
  </w:num>
  <w:num w:numId="27">
    <w:abstractNumId w:val="31"/>
  </w:num>
  <w:num w:numId="28">
    <w:abstractNumId w:val="44"/>
  </w:num>
  <w:num w:numId="29">
    <w:abstractNumId w:val="6"/>
  </w:num>
  <w:num w:numId="30">
    <w:abstractNumId w:val="15"/>
  </w:num>
  <w:num w:numId="31">
    <w:abstractNumId w:val="20"/>
  </w:num>
  <w:num w:numId="32">
    <w:abstractNumId w:val="7"/>
  </w:num>
  <w:num w:numId="33">
    <w:abstractNumId w:val="8"/>
  </w:num>
  <w:num w:numId="34">
    <w:abstractNumId w:val="43"/>
  </w:num>
  <w:num w:numId="35">
    <w:abstractNumId w:val="40"/>
  </w:num>
  <w:num w:numId="36">
    <w:abstractNumId w:val="0"/>
  </w:num>
  <w:num w:numId="37">
    <w:abstractNumId w:val="30"/>
  </w:num>
  <w:num w:numId="38">
    <w:abstractNumId w:val="52"/>
  </w:num>
  <w:num w:numId="39">
    <w:abstractNumId w:val="55"/>
  </w:num>
  <w:num w:numId="40">
    <w:abstractNumId w:val="49"/>
  </w:num>
  <w:num w:numId="41">
    <w:abstractNumId w:val="4"/>
  </w:num>
  <w:num w:numId="42">
    <w:abstractNumId w:val="2"/>
  </w:num>
  <w:num w:numId="43">
    <w:abstractNumId w:val="33"/>
  </w:num>
  <w:num w:numId="44">
    <w:abstractNumId w:val="18"/>
  </w:num>
  <w:num w:numId="45">
    <w:abstractNumId w:val="9"/>
  </w:num>
  <w:num w:numId="46">
    <w:abstractNumId w:val="14"/>
  </w:num>
  <w:num w:numId="47">
    <w:abstractNumId w:val="39"/>
  </w:num>
  <w:num w:numId="48">
    <w:abstractNumId w:val="34"/>
  </w:num>
  <w:num w:numId="49">
    <w:abstractNumId w:val="22"/>
  </w:num>
  <w:num w:numId="50">
    <w:abstractNumId w:val="51"/>
  </w:num>
  <w:num w:numId="51">
    <w:abstractNumId w:val="3"/>
  </w:num>
  <w:num w:numId="52">
    <w:abstractNumId w:val="50"/>
  </w:num>
  <w:num w:numId="53">
    <w:abstractNumId w:val="12"/>
  </w:num>
  <w:num w:numId="54">
    <w:abstractNumId w:val="57"/>
  </w:num>
  <w:num w:numId="55">
    <w:abstractNumId w:val="38"/>
  </w:num>
  <w:num w:numId="56">
    <w:abstractNumId w:val="53"/>
  </w:num>
  <w:num w:numId="57">
    <w:abstractNumId w:val="58"/>
  </w:num>
  <w:num w:numId="58">
    <w:abstractNumId w:val="13"/>
  </w:num>
  <w:num w:numId="59">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D88"/>
    <w:rsid w:val="0000312E"/>
    <w:rsid w:val="000100DC"/>
    <w:rsid w:val="00013B29"/>
    <w:rsid w:val="000142A1"/>
    <w:rsid w:val="000157F7"/>
    <w:rsid w:val="00017FE7"/>
    <w:rsid w:val="00021675"/>
    <w:rsid w:val="000267E8"/>
    <w:rsid w:val="00032CA3"/>
    <w:rsid w:val="00036BDD"/>
    <w:rsid w:val="000377F1"/>
    <w:rsid w:val="00040223"/>
    <w:rsid w:val="000407D2"/>
    <w:rsid w:val="00045FD1"/>
    <w:rsid w:val="0005270C"/>
    <w:rsid w:val="00055285"/>
    <w:rsid w:val="000564FC"/>
    <w:rsid w:val="00063F2E"/>
    <w:rsid w:val="000678B0"/>
    <w:rsid w:val="00074C41"/>
    <w:rsid w:val="00074D02"/>
    <w:rsid w:val="00077EF2"/>
    <w:rsid w:val="000812B5"/>
    <w:rsid w:val="00081491"/>
    <w:rsid w:val="0008360F"/>
    <w:rsid w:val="00086C62"/>
    <w:rsid w:val="000912A7"/>
    <w:rsid w:val="000A1BB0"/>
    <w:rsid w:val="000A3733"/>
    <w:rsid w:val="000A43C0"/>
    <w:rsid w:val="000A65B4"/>
    <w:rsid w:val="000B1BC9"/>
    <w:rsid w:val="000B4FAB"/>
    <w:rsid w:val="000B73DC"/>
    <w:rsid w:val="000C160C"/>
    <w:rsid w:val="000C2BEF"/>
    <w:rsid w:val="000C6541"/>
    <w:rsid w:val="000C6829"/>
    <w:rsid w:val="000D1A49"/>
    <w:rsid w:val="000D2158"/>
    <w:rsid w:val="000D4832"/>
    <w:rsid w:val="000D4C0B"/>
    <w:rsid w:val="000D53FB"/>
    <w:rsid w:val="000D7636"/>
    <w:rsid w:val="000E31D9"/>
    <w:rsid w:val="000E534F"/>
    <w:rsid w:val="000F0E9B"/>
    <w:rsid w:val="000F1EC8"/>
    <w:rsid w:val="000F1F79"/>
    <w:rsid w:val="000F2144"/>
    <w:rsid w:val="000F355F"/>
    <w:rsid w:val="000F68F4"/>
    <w:rsid w:val="000F72FC"/>
    <w:rsid w:val="0010102F"/>
    <w:rsid w:val="001019A0"/>
    <w:rsid w:val="001037A6"/>
    <w:rsid w:val="00103B16"/>
    <w:rsid w:val="001042C1"/>
    <w:rsid w:val="001047BF"/>
    <w:rsid w:val="001055B2"/>
    <w:rsid w:val="001127C7"/>
    <w:rsid w:val="0012118A"/>
    <w:rsid w:val="00121ADA"/>
    <w:rsid w:val="001249C2"/>
    <w:rsid w:val="00124D4D"/>
    <w:rsid w:val="00124ED5"/>
    <w:rsid w:val="00125251"/>
    <w:rsid w:val="001411BF"/>
    <w:rsid w:val="001443F0"/>
    <w:rsid w:val="00152E70"/>
    <w:rsid w:val="00154F8E"/>
    <w:rsid w:val="00156799"/>
    <w:rsid w:val="00156B49"/>
    <w:rsid w:val="001602A8"/>
    <w:rsid w:val="00161C56"/>
    <w:rsid w:val="001626CC"/>
    <w:rsid w:val="00164B2C"/>
    <w:rsid w:val="00165BFB"/>
    <w:rsid w:val="00166B71"/>
    <w:rsid w:val="00170BB0"/>
    <w:rsid w:val="0017195E"/>
    <w:rsid w:val="00176A17"/>
    <w:rsid w:val="00180C75"/>
    <w:rsid w:val="00180FBD"/>
    <w:rsid w:val="001833FD"/>
    <w:rsid w:val="001853A6"/>
    <w:rsid w:val="001A072B"/>
    <w:rsid w:val="001A1FE5"/>
    <w:rsid w:val="001A3B15"/>
    <w:rsid w:val="001A5C9F"/>
    <w:rsid w:val="001B1120"/>
    <w:rsid w:val="001B14AB"/>
    <w:rsid w:val="001B2FAB"/>
    <w:rsid w:val="001B41F3"/>
    <w:rsid w:val="001B4C82"/>
    <w:rsid w:val="001C174C"/>
    <w:rsid w:val="001D286A"/>
    <w:rsid w:val="001D7F13"/>
    <w:rsid w:val="001E190A"/>
    <w:rsid w:val="001E44E9"/>
    <w:rsid w:val="001E48D0"/>
    <w:rsid w:val="001E5A47"/>
    <w:rsid w:val="001E6321"/>
    <w:rsid w:val="001E6853"/>
    <w:rsid w:val="001F0439"/>
    <w:rsid w:val="001F3DEB"/>
    <w:rsid w:val="002004DA"/>
    <w:rsid w:val="002006B7"/>
    <w:rsid w:val="00201C4D"/>
    <w:rsid w:val="00202767"/>
    <w:rsid w:val="00205B8B"/>
    <w:rsid w:val="00206D08"/>
    <w:rsid w:val="002110FF"/>
    <w:rsid w:val="00212A9A"/>
    <w:rsid w:val="00215586"/>
    <w:rsid w:val="00215D8D"/>
    <w:rsid w:val="002200B2"/>
    <w:rsid w:val="00222785"/>
    <w:rsid w:val="00230999"/>
    <w:rsid w:val="00230E59"/>
    <w:rsid w:val="0023356A"/>
    <w:rsid w:val="0023407F"/>
    <w:rsid w:val="00234ED3"/>
    <w:rsid w:val="00235B0C"/>
    <w:rsid w:val="002420B0"/>
    <w:rsid w:val="00242E42"/>
    <w:rsid w:val="00242F5B"/>
    <w:rsid w:val="002529E7"/>
    <w:rsid w:val="002530E9"/>
    <w:rsid w:val="002558C8"/>
    <w:rsid w:val="0025647D"/>
    <w:rsid w:val="00266B83"/>
    <w:rsid w:val="00271ECF"/>
    <w:rsid w:val="00272CE7"/>
    <w:rsid w:val="00277A49"/>
    <w:rsid w:val="002802F6"/>
    <w:rsid w:val="00286BB8"/>
    <w:rsid w:val="00287497"/>
    <w:rsid w:val="002925DB"/>
    <w:rsid w:val="0029673B"/>
    <w:rsid w:val="00297093"/>
    <w:rsid w:val="002A29A0"/>
    <w:rsid w:val="002B03FB"/>
    <w:rsid w:val="002B57B5"/>
    <w:rsid w:val="002B7ABF"/>
    <w:rsid w:val="002B7F37"/>
    <w:rsid w:val="002C188F"/>
    <w:rsid w:val="002C1AFD"/>
    <w:rsid w:val="002D41D2"/>
    <w:rsid w:val="002D4AB5"/>
    <w:rsid w:val="002D5656"/>
    <w:rsid w:val="002D783B"/>
    <w:rsid w:val="002E3FF4"/>
    <w:rsid w:val="002E449A"/>
    <w:rsid w:val="002F3206"/>
    <w:rsid w:val="002F3BE2"/>
    <w:rsid w:val="002F3E69"/>
    <w:rsid w:val="002F3F28"/>
    <w:rsid w:val="002F7AE2"/>
    <w:rsid w:val="00304676"/>
    <w:rsid w:val="00305BDD"/>
    <w:rsid w:val="00310672"/>
    <w:rsid w:val="00310D21"/>
    <w:rsid w:val="00315612"/>
    <w:rsid w:val="00315C2E"/>
    <w:rsid w:val="003166C8"/>
    <w:rsid w:val="0032460F"/>
    <w:rsid w:val="00327E6C"/>
    <w:rsid w:val="00330F72"/>
    <w:rsid w:val="00334E60"/>
    <w:rsid w:val="00335F10"/>
    <w:rsid w:val="003408E4"/>
    <w:rsid w:val="003429FC"/>
    <w:rsid w:val="00344514"/>
    <w:rsid w:val="0034480D"/>
    <w:rsid w:val="00346424"/>
    <w:rsid w:val="00352C06"/>
    <w:rsid w:val="00354715"/>
    <w:rsid w:val="0035471C"/>
    <w:rsid w:val="003551D6"/>
    <w:rsid w:val="00356B5A"/>
    <w:rsid w:val="00360EDD"/>
    <w:rsid w:val="0036618F"/>
    <w:rsid w:val="00367DC0"/>
    <w:rsid w:val="00371DCC"/>
    <w:rsid w:val="003777AB"/>
    <w:rsid w:val="00383637"/>
    <w:rsid w:val="00386FAD"/>
    <w:rsid w:val="00387174"/>
    <w:rsid w:val="00387FAC"/>
    <w:rsid w:val="00391A7D"/>
    <w:rsid w:val="00392503"/>
    <w:rsid w:val="0039796D"/>
    <w:rsid w:val="003A2AF2"/>
    <w:rsid w:val="003A6044"/>
    <w:rsid w:val="003B30D8"/>
    <w:rsid w:val="003B3C75"/>
    <w:rsid w:val="003B4D0C"/>
    <w:rsid w:val="003B57B0"/>
    <w:rsid w:val="003C2099"/>
    <w:rsid w:val="003C3F28"/>
    <w:rsid w:val="003C4253"/>
    <w:rsid w:val="003D6623"/>
    <w:rsid w:val="003D7A4E"/>
    <w:rsid w:val="003D7CDB"/>
    <w:rsid w:val="003E0752"/>
    <w:rsid w:val="003E07DD"/>
    <w:rsid w:val="003E1184"/>
    <w:rsid w:val="003E19C8"/>
    <w:rsid w:val="00402D97"/>
    <w:rsid w:val="0040664B"/>
    <w:rsid w:val="004102A9"/>
    <w:rsid w:val="00413F0C"/>
    <w:rsid w:val="0041418F"/>
    <w:rsid w:val="0042071A"/>
    <w:rsid w:val="0042146B"/>
    <w:rsid w:val="0042165D"/>
    <w:rsid w:val="004262C4"/>
    <w:rsid w:val="00427310"/>
    <w:rsid w:val="00432F7F"/>
    <w:rsid w:val="0043423D"/>
    <w:rsid w:val="00440124"/>
    <w:rsid w:val="00441331"/>
    <w:rsid w:val="0044554A"/>
    <w:rsid w:val="0045185E"/>
    <w:rsid w:val="00452346"/>
    <w:rsid w:val="00460037"/>
    <w:rsid w:val="00460C3B"/>
    <w:rsid w:val="00461074"/>
    <w:rsid w:val="00465980"/>
    <w:rsid w:val="0046725D"/>
    <w:rsid w:val="00472BD4"/>
    <w:rsid w:val="00476EA9"/>
    <w:rsid w:val="0048388C"/>
    <w:rsid w:val="004844E6"/>
    <w:rsid w:val="00485074"/>
    <w:rsid w:val="00486993"/>
    <w:rsid w:val="00490344"/>
    <w:rsid w:val="00491E07"/>
    <w:rsid w:val="00492676"/>
    <w:rsid w:val="00492EAE"/>
    <w:rsid w:val="004976A1"/>
    <w:rsid w:val="004A7DAE"/>
    <w:rsid w:val="004B0E71"/>
    <w:rsid w:val="004B2102"/>
    <w:rsid w:val="004B7379"/>
    <w:rsid w:val="004C07EE"/>
    <w:rsid w:val="004C16A4"/>
    <w:rsid w:val="004C1843"/>
    <w:rsid w:val="004C738A"/>
    <w:rsid w:val="004C776B"/>
    <w:rsid w:val="004D7348"/>
    <w:rsid w:val="004E004B"/>
    <w:rsid w:val="004E2C26"/>
    <w:rsid w:val="004F60A6"/>
    <w:rsid w:val="00500FD7"/>
    <w:rsid w:val="00501666"/>
    <w:rsid w:val="00502732"/>
    <w:rsid w:val="005036FC"/>
    <w:rsid w:val="00506A8E"/>
    <w:rsid w:val="00507873"/>
    <w:rsid w:val="00510668"/>
    <w:rsid w:val="0051170D"/>
    <w:rsid w:val="00511AB3"/>
    <w:rsid w:val="00511E5B"/>
    <w:rsid w:val="005139A1"/>
    <w:rsid w:val="00517D6D"/>
    <w:rsid w:val="00520DBF"/>
    <w:rsid w:val="00524735"/>
    <w:rsid w:val="00525937"/>
    <w:rsid w:val="00525CB6"/>
    <w:rsid w:val="005262F3"/>
    <w:rsid w:val="00531B89"/>
    <w:rsid w:val="00532846"/>
    <w:rsid w:val="005333B7"/>
    <w:rsid w:val="00533BC8"/>
    <w:rsid w:val="00537C2D"/>
    <w:rsid w:val="0054157F"/>
    <w:rsid w:val="00542A10"/>
    <w:rsid w:val="00544FB4"/>
    <w:rsid w:val="00545F53"/>
    <w:rsid w:val="00547BAF"/>
    <w:rsid w:val="00554934"/>
    <w:rsid w:val="00554A89"/>
    <w:rsid w:val="005574CE"/>
    <w:rsid w:val="00561053"/>
    <w:rsid w:val="0056345E"/>
    <w:rsid w:val="00564292"/>
    <w:rsid w:val="00564AB4"/>
    <w:rsid w:val="00565021"/>
    <w:rsid w:val="00565366"/>
    <w:rsid w:val="005675D0"/>
    <w:rsid w:val="0057142C"/>
    <w:rsid w:val="00575160"/>
    <w:rsid w:val="00581748"/>
    <w:rsid w:val="00587F16"/>
    <w:rsid w:val="00590C57"/>
    <w:rsid w:val="00596563"/>
    <w:rsid w:val="00597FA5"/>
    <w:rsid w:val="005A3391"/>
    <w:rsid w:val="005B74FB"/>
    <w:rsid w:val="005C2C28"/>
    <w:rsid w:val="005E0510"/>
    <w:rsid w:val="005E3E9A"/>
    <w:rsid w:val="005F281F"/>
    <w:rsid w:val="005F4954"/>
    <w:rsid w:val="005F4AFD"/>
    <w:rsid w:val="006041DF"/>
    <w:rsid w:val="00613B69"/>
    <w:rsid w:val="006154DE"/>
    <w:rsid w:val="006171D0"/>
    <w:rsid w:val="006213A0"/>
    <w:rsid w:val="0062224D"/>
    <w:rsid w:val="00625A7F"/>
    <w:rsid w:val="00632EE8"/>
    <w:rsid w:val="00634962"/>
    <w:rsid w:val="00635CCD"/>
    <w:rsid w:val="0064322D"/>
    <w:rsid w:val="00643713"/>
    <w:rsid w:val="006458B7"/>
    <w:rsid w:val="0066519D"/>
    <w:rsid w:val="00670D80"/>
    <w:rsid w:val="00674343"/>
    <w:rsid w:val="00675762"/>
    <w:rsid w:val="00677EB8"/>
    <w:rsid w:val="00682BB9"/>
    <w:rsid w:val="00691FCC"/>
    <w:rsid w:val="006929D6"/>
    <w:rsid w:val="00695341"/>
    <w:rsid w:val="006A36DE"/>
    <w:rsid w:val="006A3703"/>
    <w:rsid w:val="006A7C2C"/>
    <w:rsid w:val="006B0AC5"/>
    <w:rsid w:val="006B2F20"/>
    <w:rsid w:val="006B473F"/>
    <w:rsid w:val="006B6217"/>
    <w:rsid w:val="006C5402"/>
    <w:rsid w:val="006C5480"/>
    <w:rsid w:val="006C6BDF"/>
    <w:rsid w:val="006D01A4"/>
    <w:rsid w:val="006D0433"/>
    <w:rsid w:val="006D1824"/>
    <w:rsid w:val="006D1C68"/>
    <w:rsid w:val="006D4425"/>
    <w:rsid w:val="006E2745"/>
    <w:rsid w:val="006E2B84"/>
    <w:rsid w:val="006F6A43"/>
    <w:rsid w:val="006F76DD"/>
    <w:rsid w:val="00700A7C"/>
    <w:rsid w:val="00700D2A"/>
    <w:rsid w:val="00701D94"/>
    <w:rsid w:val="007042BF"/>
    <w:rsid w:val="00704BC6"/>
    <w:rsid w:val="007109F4"/>
    <w:rsid w:val="0071104C"/>
    <w:rsid w:val="00720B1C"/>
    <w:rsid w:val="00741AD7"/>
    <w:rsid w:val="00742122"/>
    <w:rsid w:val="00743169"/>
    <w:rsid w:val="00743632"/>
    <w:rsid w:val="00744EF2"/>
    <w:rsid w:val="00745075"/>
    <w:rsid w:val="007542CA"/>
    <w:rsid w:val="007659A6"/>
    <w:rsid w:val="00765B52"/>
    <w:rsid w:val="00766EAD"/>
    <w:rsid w:val="00767D48"/>
    <w:rsid w:val="00770226"/>
    <w:rsid w:val="007711AF"/>
    <w:rsid w:val="007712CB"/>
    <w:rsid w:val="00772539"/>
    <w:rsid w:val="00774948"/>
    <w:rsid w:val="00774EBA"/>
    <w:rsid w:val="007763A0"/>
    <w:rsid w:val="007772B7"/>
    <w:rsid w:val="00790566"/>
    <w:rsid w:val="007905E9"/>
    <w:rsid w:val="007969B2"/>
    <w:rsid w:val="007A2B76"/>
    <w:rsid w:val="007A3B62"/>
    <w:rsid w:val="007A3F53"/>
    <w:rsid w:val="007A4680"/>
    <w:rsid w:val="007A57F8"/>
    <w:rsid w:val="007B3134"/>
    <w:rsid w:val="007B35C6"/>
    <w:rsid w:val="007B4649"/>
    <w:rsid w:val="007B4AF3"/>
    <w:rsid w:val="007B676B"/>
    <w:rsid w:val="007C1362"/>
    <w:rsid w:val="007C15CE"/>
    <w:rsid w:val="007C4ECD"/>
    <w:rsid w:val="007C56BC"/>
    <w:rsid w:val="007C5E90"/>
    <w:rsid w:val="007D1EF0"/>
    <w:rsid w:val="007D2498"/>
    <w:rsid w:val="007D2B66"/>
    <w:rsid w:val="007D393B"/>
    <w:rsid w:val="007D7C55"/>
    <w:rsid w:val="007E0A53"/>
    <w:rsid w:val="007E0DC8"/>
    <w:rsid w:val="007E0E48"/>
    <w:rsid w:val="007E2775"/>
    <w:rsid w:val="007E4666"/>
    <w:rsid w:val="007E7410"/>
    <w:rsid w:val="007F0B72"/>
    <w:rsid w:val="007F21F0"/>
    <w:rsid w:val="007F3D69"/>
    <w:rsid w:val="007F42B0"/>
    <w:rsid w:val="007F44FC"/>
    <w:rsid w:val="007F4576"/>
    <w:rsid w:val="007F459F"/>
    <w:rsid w:val="007F7FB1"/>
    <w:rsid w:val="00800B4E"/>
    <w:rsid w:val="00807C95"/>
    <w:rsid w:val="0081240C"/>
    <w:rsid w:val="00812DB7"/>
    <w:rsid w:val="0081742E"/>
    <w:rsid w:val="00821537"/>
    <w:rsid w:val="00823CF2"/>
    <w:rsid w:val="00825699"/>
    <w:rsid w:val="0082775F"/>
    <w:rsid w:val="00827B72"/>
    <w:rsid w:val="00837985"/>
    <w:rsid w:val="00840869"/>
    <w:rsid w:val="0084300C"/>
    <w:rsid w:val="00843D5C"/>
    <w:rsid w:val="0084734F"/>
    <w:rsid w:val="008553D0"/>
    <w:rsid w:val="00862EFF"/>
    <w:rsid w:val="00864CBB"/>
    <w:rsid w:val="00866AEE"/>
    <w:rsid w:val="00873087"/>
    <w:rsid w:val="008827D3"/>
    <w:rsid w:val="00883370"/>
    <w:rsid w:val="00885009"/>
    <w:rsid w:val="00886194"/>
    <w:rsid w:val="00890B8C"/>
    <w:rsid w:val="00890ED4"/>
    <w:rsid w:val="008938AC"/>
    <w:rsid w:val="00893A05"/>
    <w:rsid w:val="00894D97"/>
    <w:rsid w:val="00895668"/>
    <w:rsid w:val="008972F4"/>
    <w:rsid w:val="008A4C14"/>
    <w:rsid w:val="008A6136"/>
    <w:rsid w:val="008A7D3B"/>
    <w:rsid w:val="008B0DA2"/>
    <w:rsid w:val="008B0F3D"/>
    <w:rsid w:val="008B19ED"/>
    <w:rsid w:val="008B2D1D"/>
    <w:rsid w:val="008B3FB7"/>
    <w:rsid w:val="008C0715"/>
    <w:rsid w:val="008C0D3B"/>
    <w:rsid w:val="008C7337"/>
    <w:rsid w:val="008D41B9"/>
    <w:rsid w:val="008E02D5"/>
    <w:rsid w:val="008E13B0"/>
    <w:rsid w:val="008E3B81"/>
    <w:rsid w:val="008E4DD9"/>
    <w:rsid w:val="008E5E07"/>
    <w:rsid w:val="008E7938"/>
    <w:rsid w:val="008F440F"/>
    <w:rsid w:val="008F5EF0"/>
    <w:rsid w:val="008F6FEE"/>
    <w:rsid w:val="00900567"/>
    <w:rsid w:val="00902351"/>
    <w:rsid w:val="00905F19"/>
    <w:rsid w:val="009110E2"/>
    <w:rsid w:val="0091118D"/>
    <w:rsid w:val="009113FF"/>
    <w:rsid w:val="00911CB9"/>
    <w:rsid w:val="00915E6E"/>
    <w:rsid w:val="00920742"/>
    <w:rsid w:val="0092149A"/>
    <w:rsid w:val="0092495E"/>
    <w:rsid w:val="00924CE0"/>
    <w:rsid w:val="009353C9"/>
    <w:rsid w:val="00940263"/>
    <w:rsid w:val="00942B7B"/>
    <w:rsid w:val="00945426"/>
    <w:rsid w:val="0094741F"/>
    <w:rsid w:val="00955CE0"/>
    <w:rsid w:val="009563CF"/>
    <w:rsid w:val="0095657C"/>
    <w:rsid w:val="00957423"/>
    <w:rsid w:val="00960D26"/>
    <w:rsid w:val="009649AC"/>
    <w:rsid w:val="0097440D"/>
    <w:rsid w:val="00974FDF"/>
    <w:rsid w:val="00975742"/>
    <w:rsid w:val="00976C57"/>
    <w:rsid w:val="00977F17"/>
    <w:rsid w:val="00981F2E"/>
    <w:rsid w:val="0098457F"/>
    <w:rsid w:val="0098503F"/>
    <w:rsid w:val="0098648D"/>
    <w:rsid w:val="009864EC"/>
    <w:rsid w:val="00986EAA"/>
    <w:rsid w:val="009923FC"/>
    <w:rsid w:val="0099409F"/>
    <w:rsid w:val="00997FE9"/>
    <w:rsid w:val="009B6987"/>
    <w:rsid w:val="009B7883"/>
    <w:rsid w:val="009B7EBF"/>
    <w:rsid w:val="009D00C8"/>
    <w:rsid w:val="009D1830"/>
    <w:rsid w:val="009D3162"/>
    <w:rsid w:val="009E124E"/>
    <w:rsid w:val="009E6000"/>
    <w:rsid w:val="009E67F6"/>
    <w:rsid w:val="009F01E1"/>
    <w:rsid w:val="009F1872"/>
    <w:rsid w:val="009F3DC3"/>
    <w:rsid w:val="009F71EF"/>
    <w:rsid w:val="00A02F06"/>
    <w:rsid w:val="00A03696"/>
    <w:rsid w:val="00A03BE3"/>
    <w:rsid w:val="00A05959"/>
    <w:rsid w:val="00A06792"/>
    <w:rsid w:val="00A06997"/>
    <w:rsid w:val="00A06E97"/>
    <w:rsid w:val="00A128AB"/>
    <w:rsid w:val="00A130E5"/>
    <w:rsid w:val="00A151FA"/>
    <w:rsid w:val="00A17DC0"/>
    <w:rsid w:val="00A20F6C"/>
    <w:rsid w:val="00A23CC4"/>
    <w:rsid w:val="00A23D81"/>
    <w:rsid w:val="00A24C82"/>
    <w:rsid w:val="00A26B5C"/>
    <w:rsid w:val="00A27329"/>
    <w:rsid w:val="00A3046B"/>
    <w:rsid w:val="00A30FD5"/>
    <w:rsid w:val="00A31C2F"/>
    <w:rsid w:val="00A31CA5"/>
    <w:rsid w:val="00A35EB1"/>
    <w:rsid w:val="00A36BF1"/>
    <w:rsid w:val="00A42133"/>
    <w:rsid w:val="00A427E6"/>
    <w:rsid w:val="00A4484C"/>
    <w:rsid w:val="00A44E2E"/>
    <w:rsid w:val="00A50672"/>
    <w:rsid w:val="00A50D9F"/>
    <w:rsid w:val="00A53A7C"/>
    <w:rsid w:val="00A67975"/>
    <w:rsid w:val="00A77E92"/>
    <w:rsid w:val="00A81379"/>
    <w:rsid w:val="00A84BBA"/>
    <w:rsid w:val="00A86235"/>
    <w:rsid w:val="00A9065E"/>
    <w:rsid w:val="00A91E46"/>
    <w:rsid w:val="00A92354"/>
    <w:rsid w:val="00AA0D25"/>
    <w:rsid w:val="00AA3051"/>
    <w:rsid w:val="00AA40C3"/>
    <w:rsid w:val="00AA4732"/>
    <w:rsid w:val="00AB09D7"/>
    <w:rsid w:val="00AB2C1C"/>
    <w:rsid w:val="00AB3A6C"/>
    <w:rsid w:val="00AB55AE"/>
    <w:rsid w:val="00AC0E0E"/>
    <w:rsid w:val="00AC2239"/>
    <w:rsid w:val="00AC6478"/>
    <w:rsid w:val="00AD421D"/>
    <w:rsid w:val="00AD72A1"/>
    <w:rsid w:val="00AE0E17"/>
    <w:rsid w:val="00AE5587"/>
    <w:rsid w:val="00AE7A20"/>
    <w:rsid w:val="00AF5CEB"/>
    <w:rsid w:val="00AF62C0"/>
    <w:rsid w:val="00AF63CE"/>
    <w:rsid w:val="00B00C8D"/>
    <w:rsid w:val="00B07155"/>
    <w:rsid w:val="00B12346"/>
    <w:rsid w:val="00B22FC2"/>
    <w:rsid w:val="00B2722A"/>
    <w:rsid w:val="00B31CC5"/>
    <w:rsid w:val="00B4037F"/>
    <w:rsid w:val="00B4146B"/>
    <w:rsid w:val="00B4218E"/>
    <w:rsid w:val="00B43420"/>
    <w:rsid w:val="00B440D7"/>
    <w:rsid w:val="00B4531C"/>
    <w:rsid w:val="00B47507"/>
    <w:rsid w:val="00B538C3"/>
    <w:rsid w:val="00B56D39"/>
    <w:rsid w:val="00B6287E"/>
    <w:rsid w:val="00B6550E"/>
    <w:rsid w:val="00B67DC4"/>
    <w:rsid w:val="00B713E0"/>
    <w:rsid w:val="00B7266B"/>
    <w:rsid w:val="00B74A12"/>
    <w:rsid w:val="00B75B4D"/>
    <w:rsid w:val="00B81EE6"/>
    <w:rsid w:val="00B82762"/>
    <w:rsid w:val="00B866B3"/>
    <w:rsid w:val="00B939E3"/>
    <w:rsid w:val="00BA7B4C"/>
    <w:rsid w:val="00BB1345"/>
    <w:rsid w:val="00BC2C95"/>
    <w:rsid w:val="00BC5798"/>
    <w:rsid w:val="00BD0BCC"/>
    <w:rsid w:val="00BD29B9"/>
    <w:rsid w:val="00BD427F"/>
    <w:rsid w:val="00BE6D29"/>
    <w:rsid w:val="00C02329"/>
    <w:rsid w:val="00C02632"/>
    <w:rsid w:val="00C03088"/>
    <w:rsid w:val="00C0421D"/>
    <w:rsid w:val="00C06DA0"/>
    <w:rsid w:val="00C12E88"/>
    <w:rsid w:val="00C1537E"/>
    <w:rsid w:val="00C16DC9"/>
    <w:rsid w:val="00C20BFB"/>
    <w:rsid w:val="00C21134"/>
    <w:rsid w:val="00C236D0"/>
    <w:rsid w:val="00C25582"/>
    <w:rsid w:val="00C338FB"/>
    <w:rsid w:val="00C400A2"/>
    <w:rsid w:val="00C439C8"/>
    <w:rsid w:val="00C45877"/>
    <w:rsid w:val="00C506DA"/>
    <w:rsid w:val="00C51077"/>
    <w:rsid w:val="00C52503"/>
    <w:rsid w:val="00C5317B"/>
    <w:rsid w:val="00C55438"/>
    <w:rsid w:val="00C557A6"/>
    <w:rsid w:val="00C55ACC"/>
    <w:rsid w:val="00C567AE"/>
    <w:rsid w:val="00C70DA4"/>
    <w:rsid w:val="00C728F8"/>
    <w:rsid w:val="00C76E47"/>
    <w:rsid w:val="00C8747D"/>
    <w:rsid w:val="00C874F4"/>
    <w:rsid w:val="00C91AF8"/>
    <w:rsid w:val="00C933E3"/>
    <w:rsid w:val="00C9525A"/>
    <w:rsid w:val="00C97F24"/>
    <w:rsid w:val="00CB28BB"/>
    <w:rsid w:val="00CB3188"/>
    <w:rsid w:val="00CB595A"/>
    <w:rsid w:val="00CC03F6"/>
    <w:rsid w:val="00CC07B2"/>
    <w:rsid w:val="00CC3787"/>
    <w:rsid w:val="00CC5D3A"/>
    <w:rsid w:val="00CD3084"/>
    <w:rsid w:val="00CD5DFB"/>
    <w:rsid w:val="00CE1FB5"/>
    <w:rsid w:val="00CE583B"/>
    <w:rsid w:val="00CE66DC"/>
    <w:rsid w:val="00CF2C8E"/>
    <w:rsid w:val="00CF363B"/>
    <w:rsid w:val="00CF439D"/>
    <w:rsid w:val="00D034AE"/>
    <w:rsid w:val="00D03520"/>
    <w:rsid w:val="00D03A14"/>
    <w:rsid w:val="00D03C25"/>
    <w:rsid w:val="00D050F7"/>
    <w:rsid w:val="00D05CE4"/>
    <w:rsid w:val="00D07FDD"/>
    <w:rsid w:val="00D1602E"/>
    <w:rsid w:val="00D24010"/>
    <w:rsid w:val="00D24BEB"/>
    <w:rsid w:val="00D25E36"/>
    <w:rsid w:val="00D35602"/>
    <w:rsid w:val="00D42A8B"/>
    <w:rsid w:val="00D4716D"/>
    <w:rsid w:val="00D54802"/>
    <w:rsid w:val="00D611A6"/>
    <w:rsid w:val="00D61626"/>
    <w:rsid w:val="00D622FE"/>
    <w:rsid w:val="00D7121F"/>
    <w:rsid w:val="00D73670"/>
    <w:rsid w:val="00D83F6A"/>
    <w:rsid w:val="00D84871"/>
    <w:rsid w:val="00DA27BE"/>
    <w:rsid w:val="00DA314A"/>
    <w:rsid w:val="00DA6F06"/>
    <w:rsid w:val="00DB7AF3"/>
    <w:rsid w:val="00DC05CC"/>
    <w:rsid w:val="00DC24AB"/>
    <w:rsid w:val="00DC3FCE"/>
    <w:rsid w:val="00DC67E0"/>
    <w:rsid w:val="00DC6DE0"/>
    <w:rsid w:val="00DD21F9"/>
    <w:rsid w:val="00DD66B3"/>
    <w:rsid w:val="00DE315D"/>
    <w:rsid w:val="00DE4426"/>
    <w:rsid w:val="00DE4F83"/>
    <w:rsid w:val="00DE5C79"/>
    <w:rsid w:val="00DE60DF"/>
    <w:rsid w:val="00DE60EA"/>
    <w:rsid w:val="00DE6245"/>
    <w:rsid w:val="00DE7340"/>
    <w:rsid w:val="00DE77BD"/>
    <w:rsid w:val="00DF0CF1"/>
    <w:rsid w:val="00DF27EA"/>
    <w:rsid w:val="00DF3452"/>
    <w:rsid w:val="00E00770"/>
    <w:rsid w:val="00E06D6D"/>
    <w:rsid w:val="00E107AF"/>
    <w:rsid w:val="00E10852"/>
    <w:rsid w:val="00E24C1B"/>
    <w:rsid w:val="00E26B6F"/>
    <w:rsid w:val="00E327B5"/>
    <w:rsid w:val="00E32D88"/>
    <w:rsid w:val="00E343A1"/>
    <w:rsid w:val="00E352E5"/>
    <w:rsid w:val="00E3675C"/>
    <w:rsid w:val="00E416DD"/>
    <w:rsid w:val="00E435E5"/>
    <w:rsid w:val="00E437BD"/>
    <w:rsid w:val="00E47D03"/>
    <w:rsid w:val="00E50295"/>
    <w:rsid w:val="00E53BCD"/>
    <w:rsid w:val="00E53FE7"/>
    <w:rsid w:val="00E545C1"/>
    <w:rsid w:val="00E61D76"/>
    <w:rsid w:val="00E62809"/>
    <w:rsid w:val="00E6295D"/>
    <w:rsid w:val="00E631F3"/>
    <w:rsid w:val="00E63965"/>
    <w:rsid w:val="00E701F4"/>
    <w:rsid w:val="00E75CB6"/>
    <w:rsid w:val="00E818EA"/>
    <w:rsid w:val="00E8625A"/>
    <w:rsid w:val="00EA4077"/>
    <w:rsid w:val="00EA5518"/>
    <w:rsid w:val="00EA781D"/>
    <w:rsid w:val="00EB0921"/>
    <w:rsid w:val="00EB7701"/>
    <w:rsid w:val="00EC2A3D"/>
    <w:rsid w:val="00EC6961"/>
    <w:rsid w:val="00ED1C83"/>
    <w:rsid w:val="00ED271A"/>
    <w:rsid w:val="00ED5BBC"/>
    <w:rsid w:val="00EE0CA5"/>
    <w:rsid w:val="00EE2A59"/>
    <w:rsid w:val="00EE31D1"/>
    <w:rsid w:val="00EE4809"/>
    <w:rsid w:val="00EE53E3"/>
    <w:rsid w:val="00EF190D"/>
    <w:rsid w:val="00EF30C4"/>
    <w:rsid w:val="00EF4F78"/>
    <w:rsid w:val="00EF5935"/>
    <w:rsid w:val="00EF7621"/>
    <w:rsid w:val="00EF7EF2"/>
    <w:rsid w:val="00F00182"/>
    <w:rsid w:val="00F01EEB"/>
    <w:rsid w:val="00F0241F"/>
    <w:rsid w:val="00F02875"/>
    <w:rsid w:val="00F04207"/>
    <w:rsid w:val="00F04DFB"/>
    <w:rsid w:val="00F07B5C"/>
    <w:rsid w:val="00F14D1A"/>
    <w:rsid w:val="00F222AC"/>
    <w:rsid w:val="00F23825"/>
    <w:rsid w:val="00F258F5"/>
    <w:rsid w:val="00F26334"/>
    <w:rsid w:val="00F26E16"/>
    <w:rsid w:val="00F314EE"/>
    <w:rsid w:val="00F324B0"/>
    <w:rsid w:val="00F32529"/>
    <w:rsid w:val="00F34045"/>
    <w:rsid w:val="00F46177"/>
    <w:rsid w:val="00F46E3C"/>
    <w:rsid w:val="00F50879"/>
    <w:rsid w:val="00F5418B"/>
    <w:rsid w:val="00F56CAC"/>
    <w:rsid w:val="00F61249"/>
    <w:rsid w:val="00F6572F"/>
    <w:rsid w:val="00F77CD8"/>
    <w:rsid w:val="00F81A99"/>
    <w:rsid w:val="00F87489"/>
    <w:rsid w:val="00F9795F"/>
    <w:rsid w:val="00FA11FF"/>
    <w:rsid w:val="00FA41DA"/>
    <w:rsid w:val="00FA568C"/>
    <w:rsid w:val="00FB16B6"/>
    <w:rsid w:val="00FB687C"/>
    <w:rsid w:val="00FC2F20"/>
    <w:rsid w:val="00FC455F"/>
    <w:rsid w:val="00FC5187"/>
    <w:rsid w:val="00FC5ABE"/>
    <w:rsid w:val="00FD0315"/>
    <w:rsid w:val="00FD5F87"/>
    <w:rsid w:val="00FE400B"/>
    <w:rsid w:val="00FE7D23"/>
    <w:rsid w:val="00FF03B3"/>
    <w:rsid w:val="00FF3357"/>
    <w:rsid w:val="00FF553B"/>
    <w:rsid w:val="00FF7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30394"/>
  <w15:docId w15:val="{18C16B2B-094B-4F69-AD43-BD8E1D292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GB"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E69"/>
  </w:style>
  <w:style w:type="paragraph" w:styleId="Heading1">
    <w:name w:val="heading 1"/>
    <w:basedOn w:val="Normal1"/>
    <w:next w:val="Normal1"/>
    <w:rsid w:val="00E32D88"/>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1"/>
    <w:next w:val="Normal1"/>
    <w:rsid w:val="00E32D88"/>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1"/>
    <w:next w:val="Normal1"/>
    <w:rsid w:val="00E32D88"/>
    <w:pPr>
      <w:spacing w:before="100" w:after="100" w:line="240" w:lineRule="auto"/>
      <w:outlineLvl w:val="2"/>
    </w:pPr>
    <w:rPr>
      <w:rFonts w:ascii="Times New Roman" w:eastAsia="Times New Roman" w:hAnsi="Times New Roman" w:cs="Times New Roman"/>
      <w:b/>
      <w:sz w:val="27"/>
      <w:szCs w:val="27"/>
    </w:rPr>
  </w:style>
  <w:style w:type="paragraph" w:styleId="Heading4">
    <w:name w:val="heading 4"/>
    <w:basedOn w:val="Normal1"/>
    <w:next w:val="Normal1"/>
    <w:rsid w:val="00E32D88"/>
    <w:pPr>
      <w:keepNext/>
      <w:keepLines/>
      <w:spacing w:before="240" w:after="40"/>
      <w:outlineLvl w:val="3"/>
    </w:pPr>
    <w:rPr>
      <w:b/>
      <w:sz w:val="24"/>
      <w:szCs w:val="24"/>
    </w:rPr>
  </w:style>
  <w:style w:type="paragraph" w:styleId="Heading5">
    <w:name w:val="heading 5"/>
    <w:basedOn w:val="Normal1"/>
    <w:next w:val="Normal1"/>
    <w:rsid w:val="00E32D88"/>
    <w:pPr>
      <w:keepNext/>
      <w:keepLines/>
      <w:spacing w:before="220" w:after="40"/>
      <w:outlineLvl w:val="4"/>
    </w:pPr>
    <w:rPr>
      <w:b/>
    </w:rPr>
  </w:style>
  <w:style w:type="paragraph" w:styleId="Heading6">
    <w:name w:val="heading 6"/>
    <w:basedOn w:val="Normal1"/>
    <w:next w:val="Normal1"/>
    <w:rsid w:val="00E32D8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32D88"/>
  </w:style>
  <w:style w:type="paragraph" w:styleId="Title">
    <w:name w:val="Title"/>
    <w:basedOn w:val="Normal1"/>
    <w:next w:val="Normal1"/>
    <w:rsid w:val="00E32D88"/>
    <w:pPr>
      <w:keepNext/>
      <w:keepLines/>
      <w:spacing w:before="480" w:after="120"/>
    </w:pPr>
    <w:rPr>
      <w:b/>
      <w:sz w:val="72"/>
      <w:szCs w:val="72"/>
    </w:rPr>
  </w:style>
  <w:style w:type="paragraph" w:styleId="Subtitle">
    <w:name w:val="Subtitle"/>
    <w:basedOn w:val="Normal1"/>
    <w:next w:val="Normal1"/>
    <w:rsid w:val="00E32D88"/>
    <w:pPr>
      <w:keepNext/>
      <w:keepLines/>
      <w:spacing w:before="360" w:after="80"/>
    </w:pPr>
    <w:rPr>
      <w:rFonts w:ascii="Georgia" w:eastAsia="Georgia" w:hAnsi="Georgia" w:cs="Georgia"/>
      <w:i/>
      <w:color w:val="666666"/>
      <w:sz w:val="48"/>
      <w:szCs w:val="48"/>
    </w:rPr>
  </w:style>
  <w:style w:type="table" w:customStyle="1" w:styleId="34">
    <w:name w:val="3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3">
    <w:name w:val="33"/>
    <w:basedOn w:val="TableNormal"/>
    <w:rsid w:val="00E32D88"/>
    <w:tblPr>
      <w:tblStyleRowBandSize w:val="1"/>
      <w:tblStyleColBandSize w:val="1"/>
      <w:tblCellMar>
        <w:left w:w="115" w:type="dxa"/>
        <w:right w:w="115" w:type="dxa"/>
      </w:tblCellMar>
    </w:tblPr>
  </w:style>
  <w:style w:type="table" w:customStyle="1" w:styleId="32">
    <w:name w:val="3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1">
    <w:name w:val="31"/>
    <w:basedOn w:val="TableNormal"/>
    <w:rsid w:val="00E32D88"/>
    <w:tblPr>
      <w:tblStyleRowBandSize w:val="1"/>
      <w:tblStyleColBandSize w:val="1"/>
      <w:tblCellMar>
        <w:left w:w="115" w:type="dxa"/>
        <w:right w:w="115" w:type="dxa"/>
      </w:tblCellMar>
    </w:tblPr>
  </w:style>
  <w:style w:type="table" w:customStyle="1" w:styleId="30">
    <w:name w:val="3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9">
    <w:name w:val="2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8">
    <w:name w:val="2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7">
    <w:name w:val="2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6">
    <w:name w:val="2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5">
    <w:name w:val="2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4">
    <w:name w:val="2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3">
    <w:name w:val="23"/>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2">
    <w:name w:val="2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1">
    <w:name w:val="21"/>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0">
    <w:name w:val="2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9">
    <w:name w:val="1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8">
    <w:name w:val="1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7">
    <w:name w:val="1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6">
    <w:name w:val="1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5">
    <w:name w:val="1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4">
    <w:name w:val="14"/>
    <w:basedOn w:val="TableNormal"/>
    <w:rsid w:val="00E32D88"/>
    <w:tblPr>
      <w:tblStyleRowBandSize w:val="1"/>
      <w:tblStyleColBandSize w:val="1"/>
      <w:tblCellMar>
        <w:left w:w="115" w:type="dxa"/>
        <w:right w:w="115" w:type="dxa"/>
      </w:tblCellMar>
    </w:tblPr>
  </w:style>
  <w:style w:type="table" w:customStyle="1" w:styleId="13">
    <w:name w:val="13"/>
    <w:basedOn w:val="TableNormal"/>
    <w:rsid w:val="00E32D88"/>
    <w:tblPr>
      <w:tblStyleRowBandSize w:val="1"/>
      <w:tblStyleColBandSize w:val="1"/>
      <w:tblCellMar>
        <w:left w:w="115" w:type="dxa"/>
        <w:right w:w="115" w:type="dxa"/>
      </w:tblCellMar>
    </w:tblPr>
  </w:style>
  <w:style w:type="table" w:customStyle="1" w:styleId="12">
    <w:name w:val="12"/>
    <w:basedOn w:val="TableNormal"/>
    <w:rsid w:val="00E32D88"/>
    <w:tblPr>
      <w:tblStyleRowBandSize w:val="1"/>
      <w:tblStyleColBandSize w:val="1"/>
      <w:tblCellMar>
        <w:left w:w="115" w:type="dxa"/>
        <w:right w:w="115" w:type="dxa"/>
      </w:tblCellMar>
    </w:tblPr>
  </w:style>
  <w:style w:type="table" w:customStyle="1" w:styleId="11">
    <w:name w:val="11"/>
    <w:basedOn w:val="TableNormal"/>
    <w:rsid w:val="00E32D88"/>
    <w:tblPr>
      <w:tblStyleRowBandSize w:val="1"/>
      <w:tblStyleColBandSize w:val="1"/>
      <w:tblCellMar>
        <w:left w:w="115" w:type="dxa"/>
        <w:right w:w="115" w:type="dxa"/>
      </w:tblCellMar>
    </w:tblPr>
  </w:style>
  <w:style w:type="table" w:customStyle="1" w:styleId="10">
    <w:name w:val="10"/>
    <w:basedOn w:val="TableNormal"/>
    <w:rsid w:val="00E32D88"/>
    <w:tblPr>
      <w:tblStyleRowBandSize w:val="1"/>
      <w:tblStyleColBandSize w:val="1"/>
      <w:tblCellMar>
        <w:left w:w="115" w:type="dxa"/>
        <w:right w:w="115" w:type="dxa"/>
      </w:tblCellMar>
    </w:tblPr>
  </w:style>
  <w:style w:type="table" w:customStyle="1" w:styleId="9">
    <w:name w:val="9"/>
    <w:basedOn w:val="TableNormal"/>
    <w:rsid w:val="00E32D88"/>
    <w:tblPr>
      <w:tblStyleRowBandSize w:val="1"/>
      <w:tblStyleColBandSize w:val="1"/>
      <w:tblCellMar>
        <w:left w:w="115" w:type="dxa"/>
        <w:right w:w="115" w:type="dxa"/>
      </w:tblCellMar>
    </w:tblPr>
  </w:style>
  <w:style w:type="table" w:customStyle="1" w:styleId="8">
    <w:name w:val="8"/>
    <w:basedOn w:val="TableNormal"/>
    <w:rsid w:val="00E32D88"/>
    <w:tblPr>
      <w:tblStyleRowBandSize w:val="1"/>
      <w:tblStyleColBandSize w:val="1"/>
      <w:tblCellMar>
        <w:left w:w="115" w:type="dxa"/>
        <w:right w:w="115" w:type="dxa"/>
      </w:tblCellMar>
    </w:tblPr>
  </w:style>
  <w:style w:type="table" w:customStyle="1" w:styleId="7">
    <w:name w:val="7"/>
    <w:basedOn w:val="TableNormal"/>
    <w:rsid w:val="00E32D88"/>
    <w:tblPr>
      <w:tblStyleRowBandSize w:val="1"/>
      <w:tblStyleColBandSize w:val="1"/>
      <w:tblCellMar>
        <w:left w:w="115" w:type="dxa"/>
        <w:right w:w="115" w:type="dxa"/>
      </w:tblCellMar>
    </w:tblPr>
  </w:style>
  <w:style w:type="table" w:customStyle="1" w:styleId="6">
    <w:name w:val="6"/>
    <w:basedOn w:val="TableNormal"/>
    <w:rsid w:val="00E32D88"/>
    <w:tblPr>
      <w:tblStyleRowBandSize w:val="1"/>
      <w:tblStyleColBandSize w:val="1"/>
      <w:tblCellMar>
        <w:left w:w="115" w:type="dxa"/>
        <w:right w:w="115" w:type="dxa"/>
      </w:tblCellMar>
    </w:tblPr>
  </w:style>
  <w:style w:type="table" w:customStyle="1" w:styleId="5">
    <w:name w:val="5"/>
    <w:basedOn w:val="TableNormal"/>
    <w:rsid w:val="00E32D88"/>
    <w:tblPr>
      <w:tblStyleRowBandSize w:val="1"/>
      <w:tblStyleColBandSize w:val="1"/>
      <w:tblCellMar>
        <w:left w:w="115" w:type="dxa"/>
        <w:right w:w="115" w:type="dxa"/>
      </w:tblCellMar>
    </w:tblPr>
  </w:style>
  <w:style w:type="table" w:customStyle="1" w:styleId="4">
    <w:name w:val="4"/>
    <w:basedOn w:val="TableNormal"/>
    <w:rsid w:val="00E32D88"/>
    <w:tblPr>
      <w:tblStyleRowBandSize w:val="1"/>
      <w:tblStyleColBandSize w:val="1"/>
      <w:tblCellMar>
        <w:left w:w="115" w:type="dxa"/>
        <w:right w:w="115" w:type="dxa"/>
      </w:tblCellMar>
    </w:tblPr>
  </w:style>
  <w:style w:type="table" w:customStyle="1" w:styleId="3">
    <w:name w:val="3"/>
    <w:basedOn w:val="TableNormal"/>
    <w:rsid w:val="00E32D88"/>
    <w:tblPr>
      <w:tblStyleRowBandSize w:val="1"/>
      <w:tblStyleColBandSize w:val="1"/>
      <w:tblCellMar>
        <w:left w:w="115" w:type="dxa"/>
        <w:right w:w="115" w:type="dxa"/>
      </w:tblCellMar>
    </w:tblPr>
  </w:style>
  <w:style w:type="table" w:customStyle="1" w:styleId="2">
    <w:name w:val="2"/>
    <w:basedOn w:val="TableNormal"/>
    <w:rsid w:val="00E32D88"/>
    <w:tblPr>
      <w:tblStyleRowBandSize w:val="1"/>
      <w:tblStyleColBandSize w:val="1"/>
      <w:tblCellMar>
        <w:left w:w="115" w:type="dxa"/>
        <w:right w:w="115" w:type="dxa"/>
      </w:tblCellMar>
    </w:tblPr>
  </w:style>
  <w:style w:type="table" w:customStyle="1" w:styleId="1">
    <w:name w:val="1"/>
    <w:basedOn w:val="TableNormal"/>
    <w:rsid w:val="00E32D88"/>
    <w:tblPr>
      <w:tblStyleRowBandSize w:val="1"/>
      <w:tblStyleColBandSize w:val="1"/>
      <w:tblCellMar>
        <w:left w:w="115" w:type="dxa"/>
        <w:right w:w="115" w:type="dxa"/>
      </w:tblCellMar>
    </w:tblPr>
  </w:style>
  <w:style w:type="paragraph" w:styleId="ListParagraph">
    <w:name w:val="List Paragraph"/>
    <w:basedOn w:val="Normal"/>
    <w:uiPriority w:val="34"/>
    <w:qFormat/>
    <w:rsid w:val="000F2144"/>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rPr>
  </w:style>
  <w:style w:type="paragraph" w:styleId="BalloonText">
    <w:name w:val="Balloon Text"/>
    <w:basedOn w:val="Normal"/>
    <w:link w:val="BalloonTextChar"/>
    <w:uiPriority w:val="99"/>
    <w:semiHidden/>
    <w:unhideWhenUsed/>
    <w:rsid w:val="000F21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144"/>
    <w:rPr>
      <w:rFonts w:ascii="Tahoma" w:hAnsi="Tahoma" w:cs="Tahoma"/>
      <w:sz w:val="16"/>
      <w:szCs w:val="16"/>
    </w:rPr>
  </w:style>
  <w:style w:type="table" w:styleId="TableGrid">
    <w:name w:val="Table Grid"/>
    <w:basedOn w:val="TableNormal"/>
    <w:uiPriority w:val="39"/>
    <w:rsid w:val="000F2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519D"/>
    <w:rPr>
      <w:color w:val="0000FF" w:themeColor="hyperlink"/>
      <w:u w:val="single"/>
    </w:rPr>
  </w:style>
  <w:style w:type="paragraph" w:customStyle="1" w:styleId="Default">
    <w:name w:val="Default"/>
    <w:rsid w:val="00720B1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hAnsi="Arial" w:cs="Arial"/>
      <w:sz w:val="24"/>
      <w:szCs w:val="24"/>
    </w:rPr>
  </w:style>
  <w:style w:type="paragraph" w:styleId="Header">
    <w:name w:val="header"/>
    <w:basedOn w:val="Normal"/>
    <w:link w:val="HeaderChar"/>
    <w:uiPriority w:val="99"/>
    <w:unhideWhenUsed/>
    <w:rsid w:val="00635C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CCD"/>
  </w:style>
  <w:style w:type="paragraph" w:styleId="Footer">
    <w:name w:val="footer"/>
    <w:basedOn w:val="Normal"/>
    <w:link w:val="FooterChar"/>
    <w:uiPriority w:val="99"/>
    <w:unhideWhenUsed/>
    <w:rsid w:val="00635CCD"/>
    <w:pPr>
      <w:pBdr>
        <w:top w:val="none" w:sz="0" w:space="0" w:color="auto"/>
        <w:left w:val="none" w:sz="0" w:space="0" w:color="auto"/>
        <w:bottom w:val="none" w:sz="0" w:space="0" w:color="auto"/>
        <w:right w:val="none" w:sz="0" w:space="0" w:color="auto"/>
        <w:between w:val="none" w:sz="0" w:space="0" w:color="auto"/>
      </w:pBdr>
      <w:tabs>
        <w:tab w:val="center" w:pos="4680"/>
        <w:tab w:val="right" w:pos="9360"/>
      </w:tabs>
      <w:spacing w:after="0" w:line="240" w:lineRule="auto"/>
    </w:pPr>
    <w:rPr>
      <w:rFonts w:asciiTheme="minorHAnsi" w:eastAsiaTheme="minorHAnsi" w:hAnsiTheme="minorHAnsi" w:cstheme="minorBidi"/>
      <w:color w:val="auto"/>
      <w:sz w:val="21"/>
      <w:lang w:val="en-US" w:eastAsia="ja-JP"/>
    </w:rPr>
  </w:style>
  <w:style w:type="character" w:customStyle="1" w:styleId="FooterChar">
    <w:name w:val="Footer Char"/>
    <w:basedOn w:val="DefaultParagraphFont"/>
    <w:link w:val="Footer"/>
    <w:uiPriority w:val="99"/>
    <w:rsid w:val="00635CCD"/>
    <w:rPr>
      <w:rFonts w:asciiTheme="minorHAnsi" w:eastAsiaTheme="minorHAnsi" w:hAnsiTheme="minorHAnsi" w:cstheme="minorBidi"/>
      <w:color w:val="auto"/>
      <w:sz w:val="21"/>
      <w:lang w:val="en-US" w:eastAsia="ja-JP"/>
    </w:rPr>
  </w:style>
  <w:style w:type="character" w:styleId="FollowedHyperlink">
    <w:name w:val="FollowedHyperlink"/>
    <w:basedOn w:val="DefaultParagraphFont"/>
    <w:uiPriority w:val="99"/>
    <w:semiHidden/>
    <w:unhideWhenUsed/>
    <w:rsid w:val="00CD3084"/>
    <w:rPr>
      <w:color w:val="800080" w:themeColor="followedHyperlink"/>
      <w:u w:val="single"/>
    </w:rPr>
  </w:style>
  <w:style w:type="character" w:customStyle="1" w:styleId="UnresolvedMention">
    <w:name w:val="Unresolved Mention"/>
    <w:basedOn w:val="DefaultParagraphFont"/>
    <w:uiPriority w:val="99"/>
    <w:semiHidden/>
    <w:unhideWhenUsed/>
    <w:rsid w:val="000B4FAB"/>
    <w:rPr>
      <w:color w:val="808080"/>
      <w:shd w:val="clear" w:color="auto" w:fill="E6E6E6"/>
    </w:rPr>
  </w:style>
  <w:style w:type="paragraph" w:customStyle="1" w:styleId="xmsonormal">
    <w:name w:val="x_msonormal"/>
    <w:basedOn w:val="Normal"/>
    <w:rsid w:val="007E7410"/>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heme="minorHAnsi"/>
      <w:color w:val="auto"/>
      <w:lang w:eastAsia="en-GB"/>
    </w:rPr>
  </w:style>
  <w:style w:type="paragraph" w:styleId="NormalWeb">
    <w:name w:val="Normal (Web)"/>
    <w:basedOn w:val="Normal"/>
    <w:uiPriority w:val="99"/>
    <w:unhideWhenUsed/>
    <w:rsid w:val="006154D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Strong">
    <w:name w:val="Strong"/>
    <w:basedOn w:val="DefaultParagraphFont"/>
    <w:uiPriority w:val="22"/>
    <w:qFormat/>
    <w:rsid w:val="00506A8E"/>
    <w:rPr>
      <w:b/>
      <w:bCs/>
    </w:rPr>
  </w:style>
  <w:style w:type="character" w:styleId="CommentReference">
    <w:name w:val="annotation reference"/>
    <w:basedOn w:val="DefaultParagraphFont"/>
    <w:uiPriority w:val="99"/>
    <w:semiHidden/>
    <w:unhideWhenUsed/>
    <w:rsid w:val="00FD5F87"/>
    <w:rPr>
      <w:sz w:val="16"/>
      <w:szCs w:val="16"/>
    </w:rPr>
  </w:style>
  <w:style w:type="paragraph" w:styleId="CommentText">
    <w:name w:val="annotation text"/>
    <w:basedOn w:val="Normal"/>
    <w:link w:val="CommentTextChar"/>
    <w:uiPriority w:val="99"/>
    <w:semiHidden/>
    <w:unhideWhenUsed/>
    <w:rsid w:val="00FD5F87"/>
    <w:pPr>
      <w:spacing w:line="240" w:lineRule="auto"/>
    </w:pPr>
    <w:rPr>
      <w:sz w:val="20"/>
      <w:szCs w:val="20"/>
    </w:rPr>
  </w:style>
  <w:style w:type="character" w:customStyle="1" w:styleId="CommentTextChar">
    <w:name w:val="Comment Text Char"/>
    <w:basedOn w:val="DefaultParagraphFont"/>
    <w:link w:val="CommentText"/>
    <w:uiPriority w:val="99"/>
    <w:semiHidden/>
    <w:rsid w:val="00FD5F87"/>
    <w:rPr>
      <w:sz w:val="20"/>
      <w:szCs w:val="20"/>
    </w:rPr>
  </w:style>
  <w:style w:type="paragraph" w:styleId="CommentSubject">
    <w:name w:val="annotation subject"/>
    <w:basedOn w:val="CommentText"/>
    <w:next w:val="CommentText"/>
    <w:link w:val="CommentSubjectChar"/>
    <w:uiPriority w:val="99"/>
    <w:semiHidden/>
    <w:unhideWhenUsed/>
    <w:rsid w:val="00FD5F87"/>
    <w:rPr>
      <w:b/>
      <w:bCs/>
    </w:rPr>
  </w:style>
  <w:style w:type="character" w:customStyle="1" w:styleId="CommentSubjectChar">
    <w:name w:val="Comment Subject Char"/>
    <w:basedOn w:val="CommentTextChar"/>
    <w:link w:val="CommentSubject"/>
    <w:uiPriority w:val="99"/>
    <w:semiHidden/>
    <w:rsid w:val="00FD5F87"/>
    <w:rPr>
      <w:b/>
      <w:bCs/>
      <w:sz w:val="20"/>
      <w:szCs w:val="20"/>
    </w:rPr>
  </w:style>
  <w:style w:type="character" w:customStyle="1" w:styleId="bold">
    <w:name w:val="bold"/>
    <w:basedOn w:val="DefaultParagraphFont"/>
    <w:rsid w:val="00E53BCD"/>
  </w:style>
  <w:style w:type="character" w:customStyle="1" w:styleId="highlight">
    <w:name w:val="highlight"/>
    <w:basedOn w:val="DefaultParagraphFont"/>
    <w:rsid w:val="00E53BCD"/>
  </w:style>
  <w:style w:type="character" w:customStyle="1" w:styleId="A9">
    <w:name w:val="A9"/>
    <w:uiPriority w:val="99"/>
    <w:rsid w:val="006D1824"/>
    <w:rPr>
      <w:rFonts w:cs="Helvetica 45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29613">
      <w:bodyDiv w:val="1"/>
      <w:marLeft w:val="0"/>
      <w:marRight w:val="0"/>
      <w:marTop w:val="0"/>
      <w:marBottom w:val="0"/>
      <w:divBdr>
        <w:top w:val="none" w:sz="0" w:space="0" w:color="auto"/>
        <w:left w:val="none" w:sz="0" w:space="0" w:color="auto"/>
        <w:bottom w:val="none" w:sz="0" w:space="0" w:color="auto"/>
        <w:right w:val="none" w:sz="0" w:space="0" w:color="auto"/>
      </w:divBdr>
      <w:divsChild>
        <w:div w:id="338653613">
          <w:marLeft w:val="547"/>
          <w:marRight w:val="0"/>
          <w:marTop w:val="86"/>
          <w:marBottom w:val="0"/>
          <w:divBdr>
            <w:top w:val="none" w:sz="0" w:space="0" w:color="auto"/>
            <w:left w:val="none" w:sz="0" w:space="0" w:color="auto"/>
            <w:bottom w:val="none" w:sz="0" w:space="0" w:color="auto"/>
            <w:right w:val="none" w:sz="0" w:space="0" w:color="auto"/>
          </w:divBdr>
        </w:div>
        <w:div w:id="364136550">
          <w:marLeft w:val="547"/>
          <w:marRight w:val="0"/>
          <w:marTop w:val="86"/>
          <w:marBottom w:val="0"/>
          <w:divBdr>
            <w:top w:val="none" w:sz="0" w:space="0" w:color="auto"/>
            <w:left w:val="none" w:sz="0" w:space="0" w:color="auto"/>
            <w:bottom w:val="none" w:sz="0" w:space="0" w:color="auto"/>
            <w:right w:val="none" w:sz="0" w:space="0" w:color="auto"/>
          </w:divBdr>
        </w:div>
        <w:div w:id="403725919">
          <w:marLeft w:val="547"/>
          <w:marRight w:val="0"/>
          <w:marTop w:val="86"/>
          <w:marBottom w:val="0"/>
          <w:divBdr>
            <w:top w:val="none" w:sz="0" w:space="0" w:color="auto"/>
            <w:left w:val="none" w:sz="0" w:space="0" w:color="auto"/>
            <w:bottom w:val="none" w:sz="0" w:space="0" w:color="auto"/>
            <w:right w:val="none" w:sz="0" w:space="0" w:color="auto"/>
          </w:divBdr>
        </w:div>
        <w:div w:id="449207113">
          <w:marLeft w:val="547"/>
          <w:marRight w:val="0"/>
          <w:marTop w:val="86"/>
          <w:marBottom w:val="0"/>
          <w:divBdr>
            <w:top w:val="none" w:sz="0" w:space="0" w:color="auto"/>
            <w:left w:val="none" w:sz="0" w:space="0" w:color="auto"/>
            <w:bottom w:val="none" w:sz="0" w:space="0" w:color="auto"/>
            <w:right w:val="none" w:sz="0" w:space="0" w:color="auto"/>
          </w:divBdr>
        </w:div>
        <w:div w:id="899286300">
          <w:marLeft w:val="547"/>
          <w:marRight w:val="0"/>
          <w:marTop w:val="86"/>
          <w:marBottom w:val="0"/>
          <w:divBdr>
            <w:top w:val="none" w:sz="0" w:space="0" w:color="auto"/>
            <w:left w:val="none" w:sz="0" w:space="0" w:color="auto"/>
            <w:bottom w:val="none" w:sz="0" w:space="0" w:color="auto"/>
            <w:right w:val="none" w:sz="0" w:space="0" w:color="auto"/>
          </w:divBdr>
        </w:div>
      </w:divsChild>
    </w:div>
    <w:div w:id="129173184">
      <w:bodyDiv w:val="1"/>
      <w:marLeft w:val="0"/>
      <w:marRight w:val="0"/>
      <w:marTop w:val="0"/>
      <w:marBottom w:val="0"/>
      <w:divBdr>
        <w:top w:val="none" w:sz="0" w:space="0" w:color="auto"/>
        <w:left w:val="none" w:sz="0" w:space="0" w:color="auto"/>
        <w:bottom w:val="none" w:sz="0" w:space="0" w:color="auto"/>
        <w:right w:val="none" w:sz="0" w:space="0" w:color="auto"/>
      </w:divBdr>
    </w:div>
    <w:div w:id="174659509">
      <w:bodyDiv w:val="1"/>
      <w:marLeft w:val="0"/>
      <w:marRight w:val="0"/>
      <w:marTop w:val="0"/>
      <w:marBottom w:val="0"/>
      <w:divBdr>
        <w:top w:val="none" w:sz="0" w:space="0" w:color="auto"/>
        <w:left w:val="none" w:sz="0" w:space="0" w:color="auto"/>
        <w:bottom w:val="none" w:sz="0" w:space="0" w:color="auto"/>
        <w:right w:val="none" w:sz="0" w:space="0" w:color="auto"/>
      </w:divBdr>
    </w:div>
    <w:div w:id="337580528">
      <w:bodyDiv w:val="1"/>
      <w:marLeft w:val="0"/>
      <w:marRight w:val="0"/>
      <w:marTop w:val="0"/>
      <w:marBottom w:val="0"/>
      <w:divBdr>
        <w:top w:val="none" w:sz="0" w:space="0" w:color="auto"/>
        <w:left w:val="none" w:sz="0" w:space="0" w:color="auto"/>
        <w:bottom w:val="none" w:sz="0" w:space="0" w:color="auto"/>
        <w:right w:val="none" w:sz="0" w:space="0" w:color="auto"/>
      </w:divBdr>
    </w:div>
    <w:div w:id="380131436">
      <w:bodyDiv w:val="1"/>
      <w:marLeft w:val="0"/>
      <w:marRight w:val="0"/>
      <w:marTop w:val="0"/>
      <w:marBottom w:val="0"/>
      <w:divBdr>
        <w:top w:val="none" w:sz="0" w:space="0" w:color="auto"/>
        <w:left w:val="none" w:sz="0" w:space="0" w:color="auto"/>
        <w:bottom w:val="none" w:sz="0" w:space="0" w:color="auto"/>
        <w:right w:val="none" w:sz="0" w:space="0" w:color="auto"/>
      </w:divBdr>
    </w:div>
    <w:div w:id="422262222">
      <w:bodyDiv w:val="1"/>
      <w:marLeft w:val="0"/>
      <w:marRight w:val="0"/>
      <w:marTop w:val="0"/>
      <w:marBottom w:val="0"/>
      <w:divBdr>
        <w:top w:val="none" w:sz="0" w:space="0" w:color="auto"/>
        <w:left w:val="none" w:sz="0" w:space="0" w:color="auto"/>
        <w:bottom w:val="none" w:sz="0" w:space="0" w:color="auto"/>
        <w:right w:val="none" w:sz="0" w:space="0" w:color="auto"/>
      </w:divBdr>
    </w:div>
    <w:div w:id="524252379">
      <w:bodyDiv w:val="1"/>
      <w:marLeft w:val="0"/>
      <w:marRight w:val="0"/>
      <w:marTop w:val="0"/>
      <w:marBottom w:val="0"/>
      <w:divBdr>
        <w:top w:val="none" w:sz="0" w:space="0" w:color="auto"/>
        <w:left w:val="none" w:sz="0" w:space="0" w:color="auto"/>
        <w:bottom w:val="none" w:sz="0" w:space="0" w:color="auto"/>
        <w:right w:val="none" w:sz="0" w:space="0" w:color="auto"/>
      </w:divBdr>
    </w:div>
    <w:div w:id="633102077">
      <w:bodyDiv w:val="1"/>
      <w:marLeft w:val="0"/>
      <w:marRight w:val="0"/>
      <w:marTop w:val="0"/>
      <w:marBottom w:val="0"/>
      <w:divBdr>
        <w:top w:val="none" w:sz="0" w:space="0" w:color="auto"/>
        <w:left w:val="none" w:sz="0" w:space="0" w:color="auto"/>
        <w:bottom w:val="none" w:sz="0" w:space="0" w:color="auto"/>
        <w:right w:val="none" w:sz="0" w:space="0" w:color="auto"/>
      </w:divBdr>
      <w:divsChild>
        <w:div w:id="106583216">
          <w:marLeft w:val="547"/>
          <w:marRight w:val="0"/>
          <w:marTop w:val="86"/>
          <w:marBottom w:val="0"/>
          <w:divBdr>
            <w:top w:val="none" w:sz="0" w:space="0" w:color="auto"/>
            <w:left w:val="none" w:sz="0" w:space="0" w:color="auto"/>
            <w:bottom w:val="none" w:sz="0" w:space="0" w:color="auto"/>
            <w:right w:val="none" w:sz="0" w:space="0" w:color="auto"/>
          </w:divBdr>
        </w:div>
        <w:div w:id="768624869">
          <w:marLeft w:val="547"/>
          <w:marRight w:val="0"/>
          <w:marTop w:val="86"/>
          <w:marBottom w:val="0"/>
          <w:divBdr>
            <w:top w:val="none" w:sz="0" w:space="0" w:color="auto"/>
            <w:left w:val="none" w:sz="0" w:space="0" w:color="auto"/>
            <w:bottom w:val="none" w:sz="0" w:space="0" w:color="auto"/>
            <w:right w:val="none" w:sz="0" w:space="0" w:color="auto"/>
          </w:divBdr>
        </w:div>
        <w:div w:id="1034962386">
          <w:marLeft w:val="547"/>
          <w:marRight w:val="0"/>
          <w:marTop w:val="86"/>
          <w:marBottom w:val="0"/>
          <w:divBdr>
            <w:top w:val="none" w:sz="0" w:space="0" w:color="auto"/>
            <w:left w:val="none" w:sz="0" w:space="0" w:color="auto"/>
            <w:bottom w:val="none" w:sz="0" w:space="0" w:color="auto"/>
            <w:right w:val="none" w:sz="0" w:space="0" w:color="auto"/>
          </w:divBdr>
        </w:div>
        <w:div w:id="1155995324">
          <w:marLeft w:val="547"/>
          <w:marRight w:val="0"/>
          <w:marTop w:val="86"/>
          <w:marBottom w:val="0"/>
          <w:divBdr>
            <w:top w:val="none" w:sz="0" w:space="0" w:color="auto"/>
            <w:left w:val="none" w:sz="0" w:space="0" w:color="auto"/>
            <w:bottom w:val="none" w:sz="0" w:space="0" w:color="auto"/>
            <w:right w:val="none" w:sz="0" w:space="0" w:color="auto"/>
          </w:divBdr>
        </w:div>
      </w:divsChild>
    </w:div>
    <w:div w:id="637732533">
      <w:bodyDiv w:val="1"/>
      <w:marLeft w:val="0"/>
      <w:marRight w:val="0"/>
      <w:marTop w:val="0"/>
      <w:marBottom w:val="0"/>
      <w:divBdr>
        <w:top w:val="none" w:sz="0" w:space="0" w:color="auto"/>
        <w:left w:val="none" w:sz="0" w:space="0" w:color="auto"/>
        <w:bottom w:val="none" w:sz="0" w:space="0" w:color="auto"/>
        <w:right w:val="none" w:sz="0" w:space="0" w:color="auto"/>
      </w:divBdr>
      <w:divsChild>
        <w:div w:id="241069898">
          <w:marLeft w:val="446"/>
          <w:marRight w:val="0"/>
          <w:marTop w:val="0"/>
          <w:marBottom w:val="0"/>
          <w:divBdr>
            <w:top w:val="none" w:sz="0" w:space="0" w:color="auto"/>
            <w:left w:val="none" w:sz="0" w:space="0" w:color="auto"/>
            <w:bottom w:val="none" w:sz="0" w:space="0" w:color="auto"/>
            <w:right w:val="none" w:sz="0" w:space="0" w:color="auto"/>
          </w:divBdr>
        </w:div>
        <w:div w:id="364212385">
          <w:marLeft w:val="446"/>
          <w:marRight w:val="0"/>
          <w:marTop w:val="0"/>
          <w:marBottom w:val="0"/>
          <w:divBdr>
            <w:top w:val="none" w:sz="0" w:space="0" w:color="auto"/>
            <w:left w:val="none" w:sz="0" w:space="0" w:color="auto"/>
            <w:bottom w:val="none" w:sz="0" w:space="0" w:color="auto"/>
            <w:right w:val="none" w:sz="0" w:space="0" w:color="auto"/>
          </w:divBdr>
        </w:div>
        <w:div w:id="561672657">
          <w:marLeft w:val="446"/>
          <w:marRight w:val="0"/>
          <w:marTop w:val="0"/>
          <w:marBottom w:val="0"/>
          <w:divBdr>
            <w:top w:val="none" w:sz="0" w:space="0" w:color="auto"/>
            <w:left w:val="none" w:sz="0" w:space="0" w:color="auto"/>
            <w:bottom w:val="none" w:sz="0" w:space="0" w:color="auto"/>
            <w:right w:val="none" w:sz="0" w:space="0" w:color="auto"/>
          </w:divBdr>
        </w:div>
        <w:div w:id="862288228">
          <w:marLeft w:val="446"/>
          <w:marRight w:val="0"/>
          <w:marTop w:val="0"/>
          <w:marBottom w:val="0"/>
          <w:divBdr>
            <w:top w:val="none" w:sz="0" w:space="0" w:color="auto"/>
            <w:left w:val="none" w:sz="0" w:space="0" w:color="auto"/>
            <w:bottom w:val="none" w:sz="0" w:space="0" w:color="auto"/>
            <w:right w:val="none" w:sz="0" w:space="0" w:color="auto"/>
          </w:divBdr>
        </w:div>
        <w:div w:id="1396662246">
          <w:marLeft w:val="446"/>
          <w:marRight w:val="0"/>
          <w:marTop w:val="0"/>
          <w:marBottom w:val="0"/>
          <w:divBdr>
            <w:top w:val="none" w:sz="0" w:space="0" w:color="auto"/>
            <w:left w:val="none" w:sz="0" w:space="0" w:color="auto"/>
            <w:bottom w:val="none" w:sz="0" w:space="0" w:color="auto"/>
            <w:right w:val="none" w:sz="0" w:space="0" w:color="auto"/>
          </w:divBdr>
        </w:div>
        <w:div w:id="1612861034">
          <w:marLeft w:val="446"/>
          <w:marRight w:val="0"/>
          <w:marTop w:val="0"/>
          <w:marBottom w:val="0"/>
          <w:divBdr>
            <w:top w:val="none" w:sz="0" w:space="0" w:color="auto"/>
            <w:left w:val="none" w:sz="0" w:space="0" w:color="auto"/>
            <w:bottom w:val="none" w:sz="0" w:space="0" w:color="auto"/>
            <w:right w:val="none" w:sz="0" w:space="0" w:color="auto"/>
          </w:divBdr>
        </w:div>
        <w:div w:id="2142265529">
          <w:marLeft w:val="446"/>
          <w:marRight w:val="0"/>
          <w:marTop w:val="0"/>
          <w:marBottom w:val="0"/>
          <w:divBdr>
            <w:top w:val="none" w:sz="0" w:space="0" w:color="auto"/>
            <w:left w:val="none" w:sz="0" w:space="0" w:color="auto"/>
            <w:bottom w:val="none" w:sz="0" w:space="0" w:color="auto"/>
            <w:right w:val="none" w:sz="0" w:space="0" w:color="auto"/>
          </w:divBdr>
        </w:div>
      </w:divsChild>
    </w:div>
    <w:div w:id="912205289">
      <w:bodyDiv w:val="1"/>
      <w:marLeft w:val="0"/>
      <w:marRight w:val="0"/>
      <w:marTop w:val="0"/>
      <w:marBottom w:val="0"/>
      <w:divBdr>
        <w:top w:val="none" w:sz="0" w:space="0" w:color="auto"/>
        <w:left w:val="none" w:sz="0" w:space="0" w:color="auto"/>
        <w:bottom w:val="none" w:sz="0" w:space="0" w:color="auto"/>
        <w:right w:val="none" w:sz="0" w:space="0" w:color="auto"/>
      </w:divBdr>
    </w:div>
    <w:div w:id="1125079078">
      <w:bodyDiv w:val="1"/>
      <w:marLeft w:val="0"/>
      <w:marRight w:val="0"/>
      <w:marTop w:val="0"/>
      <w:marBottom w:val="0"/>
      <w:divBdr>
        <w:top w:val="none" w:sz="0" w:space="0" w:color="auto"/>
        <w:left w:val="none" w:sz="0" w:space="0" w:color="auto"/>
        <w:bottom w:val="none" w:sz="0" w:space="0" w:color="auto"/>
        <w:right w:val="none" w:sz="0" w:space="0" w:color="auto"/>
      </w:divBdr>
    </w:div>
    <w:div w:id="1132478970">
      <w:bodyDiv w:val="1"/>
      <w:marLeft w:val="0"/>
      <w:marRight w:val="0"/>
      <w:marTop w:val="0"/>
      <w:marBottom w:val="0"/>
      <w:divBdr>
        <w:top w:val="none" w:sz="0" w:space="0" w:color="auto"/>
        <w:left w:val="none" w:sz="0" w:space="0" w:color="auto"/>
        <w:bottom w:val="none" w:sz="0" w:space="0" w:color="auto"/>
        <w:right w:val="none" w:sz="0" w:space="0" w:color="auto"/>
      </w:divBdr>
      <w:divsChild>
        <w:div w:id="1009454072">
          <w:marLeft w:val="225"/>
          <w:marRight w:val="225"/>
          <w:marTop w:val="0"/>
          <w:marBottom w:val="0"/>
          <w:divBdr>
            <w:top w:val="none" w:sz="0" w:space="0" w:color="auto"/>
            <w:left w:val="none" w:sz="0" w:space="0" w:color="auto"/>
            <w:bottom w:val="none" w:sz="0" w:space="0" w:color="auto"/>
            <w:right w:val="none" w:sz="0" w:space="0" w:color="auto"/>
          </w:divBdr>
          <w:divsChild>
            <w:div w:id="338580671">
              <w:marLeft w:val="0"/>
              <w:marRight w:val="0"/>
              <w:marTop w:val="0"/>
              <w:marBottom w:val="0"/>
              <w:divBdr>
                <w:top w:val="none" w:sz="0" w:space="0" w:color="auto"/>
                <w:left w:val="none" w:sz="0" w:space="0" w:color="auto"/>
                <w:bottom w:val="none" w:sz="0" w:space="0" w:color="auto"/>
                <w:right w:val="none" w:sz="0" w:space="0" w:color="auto"/>
              </w:divBdr>
              <w:divsChild>
                <w:div w:id="16574956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53973153">
      <w:bodyDiv w:val="1"/>
      <w:marLeft w:val="0"/>
      <w:marRight w:val="0"/>
      <w:marTop w:val="0"/>
      <w:marBottom w:val="0"/>
      <w:divBdr>
        <w:top w:val="none" w:sz="0" w:space="0" w:color="auto"/>
        <w:left w:val="none" w:sz="0" w:space="0" w:color="auto"/>
        <w:bottom w:val="none" w:sz="0" w:space="0" w:color="auto"/>
        <w:right w:val="none" w:sz="0" w:space="0" w:color="auto"/>
      </w:divBdr>
    </w:div>
    <w:div w:id="1336150895">
      <w:bodyDiv w:val="1"/>
      <w:marLeft w:val="0"/>
      <w:marRight w:val="0"/>
      <w:marTop w:val="0"/>
      <w:marBottom w:val="0"/>
      <w:divBdr>
        <w:top w:val="none" w:sz="0" w:space="0" w:color="auto"/>
        <w:left w:val="none" w:sz="0" w:space="0" w:color="auto"/>
        <w:bottom w:val="none" w:sz="0" w:space="0" w:color="auto"/>
        <w:right w:val="none" w:sz="0" w:space="0" w:color="auto"/>
      </w:divBdr>
    </w:div>
    <w:div w:id="1408725122">
      <w:bodyDiv w:val="1"/>
      <w:marLeft w:val="0"/>
      <w:marRight w:val="0"/>
      <w:marTop w:val="0"/>
      <w:marBottom w:val="0"/>
      <w:divBdr>
        <w:top w:val="none" w:sz="0" w:space="0" w:color="auto"/>
        <w:left w:val="none" w:sz="0" w:space="0" w:color="auto"/>
        <w:bottom w:val="none" w:sz="0" w:space="0" w:color="auto"/>
        <w:right w:val="none" w:sz="0" w:space="0" w:color="auto"/>
      </w:divBdr>
    </w:div>
    <w:div w:id="1450928710">
      <w:bodyDiv w:val="1"/>
      <w:marLeft w:val="0"/>
      <w:marRight w:val="0"/>
      <w:marTop w:val="0"/>
      <w:marBottom w:val="0"/>
      <w:divBdr>
        <w:top w:val="none" w:sz="0" w:space="0" w:color="auto"/>
        <w:left w:val="none" w:sz="0" w:space="0" w:color="auto"/>
        <w:bottom w:val="none" w:sz="0" w:space="0" w:color="auto"/>
        <w:right w:val="none" w:sz="0" w:space="0" w:color="auto"/>
      </w:divBdr>
      <w:divsChild>
        <w:div w:id="1702510035">
          <w:marLeft w:val="547"/>
          <w:marRight w:val="0"/>
          <w:marTop w:val="200"/>
          <w:marBottom w:val="0"/>
          <w:divBdr>
            <w:top w:val="none" w:sz="0" w:space="0" w:color="auto"/>
            <w:left w:val="none" w:sz="0" w:space="0" w:color="auto"/>
            <w:bottom w:val="none" w:sz="0" w:space="0" w:color="auto"/>
            <w:right w:val="none" w:sz="0" w:space="0" w:color="auto"/>
          </w:divBdr>
        </w:div>
      </w:divsChild>
    </w:div>
    <w:div w:id="1591238512">
      <w:bodyDiv w:val="1"/>
      <w:marLeft w:val="0"/>
      <w:marRight w:val="0"/>
      <w:marTop w:val="0"/>
      <w:marBottom w:val="0"/>
      <w:divBdr>
        <w:top w:val="none" w:sz="0" w:space="0" w:color="auto"/>
        <w:left w:val="none" w:sz="0" w:space="0" w:color="auto"/>
        <w:bottom w:val="none" w:sz="0" w:space="0" w:color="auto"/>
        <w:right w:val="none" w:sz="0" w:space="0" w:color="auto"/>
      </w:divBdr>
    </w:div>
    <w:div w:id="1668174154">
      <w:bodyDiv w:val="1"/>
      <w:marLeft w:val="0"/>
      <w:marRight w:val="0"/>
      <w:marTop w:val="0"/>
      <w:marBottom w:val="0"/>
      <w:divBdr>
        <w:top w:val="none" w:sz="0" w:space="0" w:color="auto"/>
        <w:left w:val="none" w:sz="0" w:space="0" w:color="auto"/>
        <w:bottom w:val="none" w:sz="0" w:space="0" w:color="auto"/>
        <w:right w:val="none" w:sz="0" w:space="0" w:color="auto"/>
      </w:divBdr>
    </w:div>
    <w:div w:id="1668242722">
      <w:bodyDiv w:val="1"/>
      <w:marLeft w:val="0"/>
      <w:marRight w:val="0"/>
      <w:marTop w:val="0"/>
      <w:marBottom w:val="0"/>
      <w:divBdr>
        <w:top w:val="none" w:sz="0" w:space="0" w:color="auto"/>
        <w:left w:val="none" w:sz="0" w:space="0" w:color="auto"/>
        <w:bottom w:val="none" w:sz="0" w:space="0" w:color="auto"/>
        <w:right w:val="none" w:sz="0" w:space="0" w:color="auto"/>
      </w:divBdr>
    </w:div>
    <w:div w:id="1927615190">
      <w:bodyDiv w:val="1"/>
      <w:marLeft w:val="0"/>
      <w:marRight w:val="0"/>
      <w:marTop w:val="0"/>
      <w:marBottom w:val="0"/>
      <w:divBdr>
        <w:top w:val="none" w:sz="0" w:space="0" w:color="auto"/>
        <w:left w:val="none" w:sz="0" w:space="0" w:color="auto"/>
        <w:bottom w:val="none" w:sz="0" w:space="0" w:color="auto"/>
        <w:right w:val="none" w:sz="0" w:space="0" w:color="auto"/>
      </w:divBdr>
    </w:div>
    <w:div w:id="2002735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hysup.co.uk/services/whysup-for-education/" TargetMode="External"/><Relationship Id="rId117" Type="http://schemas.openxmlformats.org/officeDocument/2006/relationships/hyperlink" Target="https://www.nspcc.org.uk/about-us/news-opinion/2021/sexual-abuse-victims-schools-helpline/" TargetMode="External"/><Relationship Id="rId21" Type="http://schemas.openxmlformats.org/officeDocument/2006/relationships/hyperlink" Target="https://www.bolton.gov.uk/safeguarding-protecting-children/reporting-child-abuse/1" TargetMode="External"/><Relationship Id="rId42" Type="http://schemas.openxmlformats.org/officeDocument/2006/relationships/hyperlink" Target="https://learning.nspcc.org.uk/research-resources/2019/harmful-sexual-behaviour-framework" TargetMode="External"/><Relationship Id="rId47" Type="http://schemas.openxmlformats.org/officeDocument/2006/relationships/hyperlink" Target="https://www.nhs.uk/live-well/sexual-health/help-after-rape-and-sexual-assault/" TargetMode="External"/><Relationship Id="rId63" Type="http://schemas.openxmlformats.org/officeDocument/2006/relationships/hyperlink" Target="http://www.paceuk.info/the-problem/keep-them-safe/" TargetMode="External"/><Relationship Id="rId68" Type="http://schemas.openxmlformats.org/officeDocument/2006/relationships/package" Target="embeddings/Microsoft_Word_Document.docx"/><Relationship Id="rId84" Type="http://schemas.openxmlformats.org/officeDocument/2006/relationships/hyperlink" Target="https://homeofficemedia.blog.gov.uk/2019/12/19/prevent-and-channel-factsheet/" TargetMode="External"/><Relationship Id="rId89" Type="http://schemas.openxmlformats.org/officeDocument/2006/relationships/hyperlink" Target="https://assets.publishing.service.gov.uk/government/uploads/system/uploads/attachment_data/file/708114/ywp-5-11-eng.pdf" TargetMode="External"/><Relationship Id="rId112" Type="http://schemas.openxmlformats.org/officeDocument/2006/relationships/hyperlink" Target="https://www.boltonsafeguardingchildren.org.uk/managing-allegations" TargetMode="External"/><Relationship Id="rId133" Type="http://schemas.openxmlformats.org/officeDocument/2006/relationships/image" Target="media/image14.png"/><Relationship Id="rId138" Type="http://schemas.openxmlformats.org/officeDocument/2006/relationships/image" Target="media/image19.png"/><Relationship Id="rId154" Type="http://schemas.openxmlformats.org/officeDocument/2006/relationships/hyperlink" Target="https://www.boltonsafeguardingchildren.org.uk/managing-allegations" TargetMode="External"/><Relationship Id="rId159" Type="http://schemas.openxmlformats.org/officeDocument/2006/relationships/hyperlink" Target="https://greatermanchesterscb.proceduresonline.com/chapters/p_resolv_prof_dis.html?zoom_highlight=resolving+professional+dif" TargetMode="External"/><Relationship Id="rId175" Type="http://schemas.openxmlformats.org/officeDocument/2006/relationships/hyperlink" Target="https://boltoncouncilcloud.sharepoint.com/sites/extranet/sitepages/view.aspx?DocID=5354" TargetMode="External"/><Relationship Id="rId170" Type="http://schemas.openxmlformats.org/officeDocument/2006/relationships/diagramLayout" Target="diagrams/layout1.xml"/><Relationship Id="rId16" Type="http://schemas.openxmlformats.org/officeDocument/2006/relationships/hyperlink" Target="https://www.gov.uk/government/publications/teachers-standards" TargetMode="External"/><Relationship Id="rId107" Type="http://schemas.openxmlformats.org/officeDocument/2006/relationships/hyperlink" Target="about:blank" TargetMode="External"/><Relationship Id="rId11" Type="http://schemas.openxmlformats.org/officeDocument/2006/relationships/hyperlink" Target="https://www.gov.uk/government/publications/working-together-to-safeguard-children--2" TargetMode="External"/><Relationship Id="rId32" Type="http://schemas.openxmlformats.org/officeDocument/2006/relationships/hyperlink" Target="https://learning.nspcc.org.uk/child-protection-system/gillick-competence-fraser-guidelines" TargetMode="External"/><Relationship Id="rId37" Type="http://schemas.openxmlformats.org/officeDocument/2006/relationships/hyperlink" Target="https://www.childline.org.uk/info-advice/bullying-abuse-safety/online-mobile-safety/remove-nude-image-shared-online/" TargetMode="External"/><Relationship Id="rId53" Type="http://schemas.openxmlformats.org/officeDocument/2006/relationships/hyperlink" Target="https://www.ceop.police.uk/safety-centre/" TargetMode="External"/><Relationship Id="rId58" Type="http://schemas.openxmlformats.org/officeDocument/2006/relationships/hyperlink" Target="https://www.gov.uk/government/publications/criminal-exploitation-of-children-and-vulnerable-adults-county-lines" TargetMode="External"/><Relationship Id="rId74" Type="http://schemas.openxmlformats.org/officeDocument/2006/relationships/hyperlink" Target="http://greatermanchesterscb.proceduresonline.com/chapters/p_force_marriage.html" TargetMode="External"/><Relationship Id="rId79" Type="http://schemas.openxmlformats.org/officeDocument/2006/relationships/hyperlink" Target="https://www.gov.uk/government/publications/protecting-children-from-radicalisation-the-prevent-duty" TargetMode="External"/><Relationship Id="rId102" Type="http://schemas.openxmlformats.org/officeDocument/2006/relationships/hyperlink" Target="mailto:childrenmissingeducation@bolton.gov.uk" TargetMode="External"/><Relationship Id="rId123" Type="http://schemas.openxmlformats.org/officeDocument/2006/relationships/hyperlink" Target="https://www.gov.uk/government/publications/data-protection-toolkit-for-schools" TargetMode="External"/><Relationship Id="rId128" Type="http://schemas.openxmlformats.org/officeDocument/2006/relationships/image" Target="media/image9.png"/><Relationship Id="rId144" Type="http://schemas.openxmlformats.org/officeDocument/2006/relationships/hyperlink" Target="https://www.boltonsafeguardingchildren.org.uk/worried-child" TargetMode="External"/><Relationship Id="rId149" Type="http://schemas.openxmlformats.org/officeDocument/2006/relationships/hyperlink" Target="mailto:LADO@bolton.gov.uk" TargetMode="External"/><Relationship Id="rId5" Type="http://schemas.openxmlformats.org/officeDocument/2006/relationships/webSettings" Target="webSettings.xml"/><Relationship Id="rId90" Type="http://schemas.openxmlformats.org/officeDocument/2006/relationships/hyperlink" Target="https://assets.publishing.service.gov.uk/government/uploads/system/uploads/attachment_data/file/708093/ywp-12-17-eng.pdf" TargetMode="External"/><Relationship Id="rId95" Type="http://schemas.openxmlformats.org/officeDocument/2006/relationships/hyperlink" Target="https://greatermanchesterscb.proceduresonline.com/chapters/p_suicide_self_harm.html?zoom_highlight=self-harm" TargetMode="External"/><Relationship Id="rId160" Type="http://schemas.openxmlformats.org/officeDocument/2006/relationships/hyperlink" Target="https://www.bolton.gov.uk/safeguarding-protecting-children/reporting-child-abuse/1" TargetMode="External"/><Relationship Id="rId165" Type="http://schemas.openxmlformats.org/officeDocument/2006/relationships/hyperlink" Target="https://www.boltonsafeguardingchildren.org.uk/worried-child" TargetMode="External"/><Relationship Id="rId181" Type="http://schemas.openxmlformats.org/officeDocument/2006/relationships/hyperlink" Target="https://youtu.be/VQmrmILRutw" TargetMode="External"/><Relationship Id="rId186" Type="http://schemas.openxmlformats.org/officeDocument/2006/relationships/theme" Target="theme/theme1.xml"/><Relationship Id="rId22" Type="http://schemas.openxmlformats.org/officeDocument/2006/relationships/hyperlink" Target="https://greatermanchesterscb.proceduresonline.com/chapters/p_fab_ind_illness.html" TargetMode="External"/><Relationship Id="rId27" Type="http://schemas.openxmlformats.org/officeDocument/2006/relationships/hyperlink" Target="https://www.gov.uk/search/all?keywords=safeguarding+children&amp;order=relevance" TargetMode="External"/><Relationship Id="rId43" Type="http://schemas.openxmlformats.org/officeDocument/2006/relationships/hyperlink" Target="https://www.childnet.com/ufiles/Guidance_for_Schools_Online_Sexual_Harassment.pdf" TargetMode="External"/><Relationship Id="rId48" Type="http://schemas.openxmlformats.org/officeDocument/2006/relationships/hyperlink" Target="https://boltoncouncilcloud.sharepoint.com/sites/extranet/sitepages/view.aspx?DocID=5354" TargetMode="External"/><Relationship Id="rId64" Type="http://schemas.openxmlformats.org/officeDocument/2006/relationships/hyperlink" Target="https://www.gov.uk/government/publications/searching-screening-and-confiscation" TargetMode="External"/><Relationship Id="rId69" Type="http://schemas.openxmlformats.org/officeDocument/2006/relationships/hyperlink" Target="https://greatermanchesterscb.proceduresonline.com/chapters/p_sg_ch_trafficked.html?zoom_highlight=modern+day+trafficking" TargetMode="External"/><Relationship Id="rId113" Type="http://schemas.openxmlformats.org/officeDocument/2006/relationships/hyperlink" Target="mailto:Lisa.Kelly@bolton.gov.uk" TargetMode="External"/><Relationship Id="rId118" Type="http://schemas.openxmlformats.org/officeDocument/2006/relationships/hyperlink" Target="https://stopabusetogether.campaign.gov.uk/" TargetMode="External"/><Relationship Id="rId134" Type="http://schemas.openxmlformats.org/officeDocument/2006/relationships/image" Target="media/image15.png"/><Relationship Id="rId139" Type="http://schemas.openxmlformats.org/officeDocument/2006/relationships/image" Target="media/image20.png"/><Relationship Id="rId80" Type="http://schemas.openxmlformats.org/officeDocument/2006/relationships/hyperlink" Target="https://educateagainsthate.com/" TargetMode="External"/><Relationship Id="rId85" Type="http://schemas.openxmlformats.org/officeDocument/2006/relationships/hyperlink" Target="mailto:Liam.Twigg@manchester.gov.uk" TargetMode="External"/><Relationship Id="rId150" Type="http://schemas.openxmlformats.org/officeDocument/2006/relationships/hyperlink" Target="mailto:LADO@bolton.gov.uk" TargetMode="External"/><Relationship Id="rId155" Type="http://schemas.openxmlformats.org/officeDocument/2006/relationships/hyperlink" Target="https://www.boltonsafeguardingchildren.org.uk/managing-allegations" TargetMode="External"/><Relationship Id="rId171" Type="http://schemas.openxmlformats.org/officeDocument/2006/relationships/diagramQuickStyle" Target="diagrams/quickStyle1.xml"/><Relationship Id="rId176" Type="http://schemas.openxmlformats.org/officeDocument/2006/relationships/hyperlink" Target="https://boltoncouncilcloud.sharepoint.com/sites/extranet/sitepages/view.aspx?DocID=5354" TargetMode="Externa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ogle.com/url?sa=t&amp;rct=j&amp;q=&amp;esrc=s&amp;source=web&amp;cd=&amp;ved=2ahUKEwj4-KGEvKHxAhUJ8BQKHdhxARYQFjABegQIBhAF&amp;url=https%3A%2F%2Fassets.publishing.service.gov.uk%2Fgovernment%2Fuploads%2Fsystem%2Fuploads%2Fattachment_data%2Ffile%2F721581%2FInformation_sharing_advice_practitioners_safeguarding_services.pdf&amp;usg=AOvVaw0hDHXv5mj2vNmppvlcOmLX" TargetMode="External"/><Relationship Id="rId33" Type="http://schemas.openxmlformats.org/officeDocument/2006/relationships/hyperlink" Target="https://www.gov.uk/government/news/new-relationships-and-health-education-in-schools" TargetMode="External"/><Relationship Id="rId38" Type="http://schemas.openxmlformats.org/officeDocument/2006/relationships/hyperlink" Target="https://www.gov.uk/government/publications/sexual-violence-and-sexual-harassment-between-children-in-schools-and-colleges" TargetMode="External"/><Relationship Id="rId59" Type="http://schemas.openxmlformats.org/officeDocument/2006/relationships/hyperlink" Target="https://greatermanchesterscb.proceduresonline.com/chapters/p_sg_ch_yp_gang_act.html?zoom_highlight=criminal+exploitation" TargetMode="External"/><Relationship Id="rId103" Type="http://schemas.openxmlformats.org/officeDocument/2006/relationships/hyperlink" Target="https://www.gov.uk/government/publications/designated-teacher-for-looked-after-children" TargetMode="External"/><Relationship Id="rId108" Type="http://schemas.openxmlformats.org/officeDocument/2006/relationships/hyperlink" Target="mailto:help@nspcc.org.uk-" TargetMode="External"/><Relationship Id="rId124" Type="http://schemas.openxmlformats.org/officeDocument/2006/relationships/hyperlink" Target="https://www.gov.uk/government/publications/safeguarding-practitioners-information-sharing-advice" TargetMode="External"/><Relationship Id="rId129" Type="http://schemas.openxmlformats.org/officeDocument/2006/relationships/image" Target="media/image10.png"/><Relationship Id="rId54" Type="http://schemas.openxmlformats.org/officeDocument/2006/relationships/hyperlink" Target="https://www.ceop.police.uk/ceop-reporting/" TargetMode="External"/><Relationship Id="rId70" Type="http://schemas.openxmlformats.org/officeDocument/2006/relationships/hyperlink" Target="https://greatermanchesterscb.proceduresonline.com/pdfs/csh_operational_manual.pdf" TargetMode="External"/><Relationship Id="rId75" Type="http://schemas.openxmlformats.org/officeDocument/2006/relationships/hyperlink" Target="http://greatermanchesterscb.proceduresonline.com/chapters/p_breast_ironing.html" TargetMode="External"/><Relationship Id="rId91" Type="http://schemas.openxmlformats.org/officeDocument/2006/relationships/hyperlink" Target="https://helpwithchildarrangements.service.justice.gov.uk/" TargetMode="External"/><Relationship Id="rId96" Type="http://schemas.openxmlformats.org/officeDocument/2006/relationships/hyperlink" Target="http://www.bekindtomymind.co.uk" TargetMode="External"/><Relationship Id="rId140" Type="http://schemas.openxmlformats.org/officeDocument/2006/relationships/image" Target="media/image21.png"/><Relationship Id="rId145" Type="http://schemas.openxmlformats.org/officeDocument/2006/relationships/hyperlink" Target="https://www.boltonsafeguardingchildren.org.uk/worried-child" TargetMode="External"/><Relationship Id="rId161" Type="http://schemas.openxmlformats.org/officeDocument/2006/relationships/hyperlink" Target="https://www.bolton.gov.uk/safeguarding-protecting-children/reporting-child-abuse/1" TargetMode="External"/><Relationship Id="rId166" Type="http://schemas.openxmlformats.org/officeDocument/2006/relationships/hyperlink" Target="https://www.boltonsafeguardingchildren.org.uk/worried-child" TargetMode="External"/><Relationship Id="rId18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topabusetogether.campaign.gov.uk/" TargetMode="External"/><Relationship Id="rId28" Type="http://schemas.openxmlformats.org/officeDocument/2006/relationships/hyperlink" Target="https://www.boltonsafeguardingchildren.org.uk/" TargetMode="External"/><Relationship Id="rId49" Type="http://schemas.openxmlformats.org/officeDocument/2006/relationships/hyperlink" Target="https://www.gov.uk/guidance/safeguarding-and-remote-education-during-coronavirus-covid-19" TargetMode="External"/><Relationship Id="rId114" Type="http://schemas.openxmlformats.org/officeDocument/2006/relationships/hyperlink" Target="https://www.gov.uk/government/organisations/disclosure-and-barring-service" TargetMode="External"/><Relationship Id="rId119" Type="http://schemas.openxmlformats.org/officeDocument/2006/relationships/hyperlink" Target="https://www.gov.uk/government/publications/keeping-children-safe-in-education--2" TargetMode="External"/><Relationship Id="rId44" Type="http://schemas.openxmlformats.org/officeDocument/2006/relationships/hyperlink" Target="https://greatermanchesterscb.proceduresonline.com/chapters/p_harm_sex.html?zoom_highlight=harmful+sexual+behaviour" TargetMode="External"/><Relationship Id="rId60" Type="http://schemas.openxmlformats.org/officeDocument/2006/relationships/hyperlink" Target="https://www.boltonsafeguardingchildren.org.uk/working-children-young-people" TargetMode="External"/><Relationship Id="rId65" Type="http://schemas.openxmlformats.org/officeDocument/2006/relationships/hyperlink" Target="https://www.gov.uk/government/publications/advice-to-schools-and-colleges-on-gangs-and-youth-violence" TargetMode="External"/><Relationship Id="rId81" Type="http://schemas.openxmlformats.org/officeDocument/2006/relationships/hyperlink" Target="https://educateagainsthate.com/category/school-leaders/advice-and-training-school-leaders/" TargetMode="External"/><Relationship Id="rId86" Type="http://schemas.openxmlformats.org/officeDocument/2006/relationships/hyperlink" Target="mailto:L.Twigg@manchester.gcsx.gov.uk" TargetMode="External"/><Relationship Id="rId130" Type="http://schemas.openxmlformats.org/officeDocument/2006/relationships/image" Target="media/image11.png"/><Relationship Id="rId135" Type="http://schemas.openxmlformats.org/officeDocument/2006/relationships/image" Target="media/image16.png"/><Relationship Id="rId151" Type="http://schemas.openxmlformats.org/officeDocument/2006/relationships/hyperlink" Target="https://www.boltonsafeguardingchildren.org.uk/managing-allegations" TargetMode="External"/><Relationship Id="rId156" Type="http://schemas.openxmlformats.org/officeDocument/2006/relationships/hyperlink" Target="https://www.boltonsafeguardingchildren.org.uk/bscb-assessment-tools" TargetMode="External"/><Relationship Id="rId177" Type="http://schemas.openxmlformats.org/officeDocument/2006/relationships/hyperlink" Target="https://boltoncouncilcloud.sharepoint.com/sites/extranet/sitepages/view.aspx?DocID=5354" TargetMode="External"/><Relationship Id="rId4" Type="http://schemas.openxmlformats.org/officeDocument/2006/relationships/settings" Target="settings.xml"/><Relationship Id="rId9" Type="http://schemas.openxmlformats.org/officeDocument/2006/relationships/image" Target="media/image20.wmf"/><Relationship Id="rId172" Type="http://schemas.openxmlformats.org/officeDocument/2006/relationships/diagramColors" Target="diagrams/colors1.xml"/><Relationship Id="rId180" Type="http://schemas.openxmlformats.org/officeDocument/2006/relationships/image" Target="media/image24.emf"/><Relationship Id="rId13" Type="http://schemas.openxmlformats.org/officeDocument/2006/relationships/hyperlink" Target="https://www.boltonsafeguardingchildren.org.uk/downloads/file/36/framework-for-action-threshold-document" TargetMode="External"/><Relationship Id="rId18" Type="http://schemas.openxmlformats.org/officeDocument/2006/relationships/hyperlink" Target="https://clicktime.symantec.com/3PVfoYwbMQ67gioFREqUAJw6H2?u=https%3A%2F%2Fassets.publishing.service.gov.uk%2Fgovernment%2Fuploads%2Fsystem%2Fuploads%2Fattachment_data%2Ffile%2F908013%2FRelationships_Education__Relationships_and_Sex_Education__RSE__and_Health_Education.pdf" TargetMode="External"/><Relationship Id="rId39" Type="http://schemas.openxmlformats.org/officeDocument/2006/relationships/hyperlink" Target="https://boltoncouncilcloud.sharepoint.com/sites/extranet/sitepages/view.aspx?DocID=5354" TargetMode="External"/><Relationship Id="rId109" Type="http://schemas.openxmlformats.org/officeDocument/2006/relationships/hyperlink" Target="https://www.nspcc.org.uk/what-you-can-do/report-abuse/dedicated-helplines/whistleblowing-advice-line/" TargetMode="External"/><Relationship Id="rId34" Type="http://schemas.openxmlformats.org/officeDocument/2006/relationships/hyperlink" Target="https://www.gov.uk/government/publications/relationships-education-relationships-and-sex-education-rse-and-health-education" TargetMode="External"/><Relationship Id="rId50" Type="http://schemas.openxmlformats.org/officeDocument/2006/relationships/hyperlink" Target="https://www.gov.uk/government/publications/teaching-online-safety-in-schools" TargetMode="External"/><Relationship Id="rId55" Type="http://schemas.openxmlformats.org/officeDocument/2006/relationships/hyperlink" Target="https://www.saferinternet.org.uk/" TargetMode="External"/><Relationship Id="rId76" Type="http://schemas.openxmlformats.org/officeDocument/2006/relationships/hyperlink" Target="http://www.fgmelearning.co.uk" TargetMode="External"/><Relationship Id="rId97" Type="http://schemas.openxmlformats.org/officeDocument/2006/relationships/image" Target="media/image5.emf"/><Relationship Id="rId104" Type="http://schemas.openxmlformats.org/officeDocument/2006/relationships/hyperlink" Target="https://www.boltonsafeguardingchildren.org.uk/private-fostering" TargetMode="External"/><Relationship Id="rId120" Type="http://schemas.openxmlformats.org/officeDocument/2006/relationships/hyperlink" Target="https://www.npcc.police.uk/documents/Children%20and%20Young%20people/When%20to%20call%20the%20police%20guidance%20for%20schools%20and%20colleges.pdf" TargetMode="External"/><Relationship Id="rId125" Type="http://schemas.openxmlformats.org/officeDocument/2006/relationships/image" Target="media/image6.png"/><Relationship Id="rId141" Type="http://schemas.openxmlformats.org/officeDocument/2006/relationships/image" Target="media/image22.wmf"/><Relationship Id="rId146" Type="http://schemas.openxmlformats.org/officeDocument/2006/relationships/customXml" Target="ink/ink1.xml"/><Relationship Id="rId167" Type="http://schemas.openxmlformats.org/officeDocument/2006/relationships/image" Target="media/image23.emf"/><Relationship Id="rId7" Type="http://schemas.openxmlformats.org/officeDocument/2006/relationships/endnotes" Target="endnotes.xml"/><Relationship Id="rId71" Type="http://schemas.openxmlformats.org/officeDocument/2006/relationships/hyperlink" Target="https://www.npcc.police.uk/documents/Children%20and%20Young%20people/When%20to%20call%20the%20police%20guidance%20for%20schools%20and%20colleges.pdf" TargetMode="External"/><Relationship Id="rId92" Type="http://schemas.openxmlformats.org/officeDocument/2006/relationships/hyperlink" Target="https://www.nicco.org.uk/" TargetMode="External"/><Relationship Id="rId162" Type="http://schemas.openxmlformats.org/officeDocument/2006/relationships/hyperlink" Target="https://www.bolton.gov.uk/safeguarding-protecting-children/reporting-child-abuse/1" TargetMode="External"/><Relationship Id="rId183"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greatermanchesterscb.proceduresonline.com/chapters/contents.html" TargetMode="External"/><Relationship Id="rId24" Type="http://schemas.openxmlformats.org/officeDocument/2006/relationships/hyperlink" Target="https://www.tes.com/" TargetMode="External"/><Relationship Id="rId40" Type="http://schemas.openxmlformats.org/officeDocument/2006/relationships/hyperlink" Target="https://boltoncouncilcloud.sharepoint.com/:w:/r/sites/extranet/_layouts/15/Doc.aspx?sourcedoc=%7B8A6F9EE6-7A8D-4F94-87A9-BDB06C64B3D1%7D&amp;file=Peer%20on%20peer%20sexual%20abuse%20in%20Education%20NSPCC.docx&amp;action=default&amp;mobileredirect=true" TargetMode="External"/><Relationship Id="rId45" Type="http://schemas.openxmlformats.org/officeDocument/2006/relationships/hyperlink" Target="https://www.nspcc.org.uk/about-us/news-opinion/2021/sexual-abuse-victims-schools-helpline/" TargetMode="External"/><Relationship Id="rId66" Type="http://schemas.openxmlformats.org/officeDocument/2006/relationships/hyperlink" Target="https://www.npcc.police.uk/documents/Children%20and%20Young%20people/When%20to%20call%20the%20police%20guidance%20for%20schools%20and%20colleges.pdf" TargetMode="External"/><Relationship Id="rId87" Type="http://schemas.openxmlformats.org/officeDocument/2006/relationships/hyperlink" Target="mailto:Channel.project@gmp.pnn.police.uk" TargetMode="External"/><Relationship Id="rId110" Type="http://schemas.openxmlformats.org/officeDocument/2006/relationships/hyperlink" Target="https://www.boltonsafeguardingchildren.org.uk/worried-child" TargetMode="External"/><Relationship Id="rId115" Type="http://schemas.openxmlformats.org/officeDocument/2006/relationships/hyperlink" Target="https://www.saferrecruitmentconsortium.org/" TargetMode="External"/><Relationship Id="rId131" Type="http://schemas.openxmlformats.org/officeDocument/2006/relationships/image" Target="media/image12.png"/><Relationship Id="rId136" Type="http://schemas.openxmlformats.org/officeDocument/2006/relationships/image" Target="media/image17.png"/><Relationship Id="rId157" Type="http://schemas.openxmlformats.org/officeDocument/2006/relationships/hyperlink" Target="https://greatermanchesterscb.proceduresonline.com/chapters/p_resolv_prof_dis.html?zoom_highlight=resolving+professional+dif" TargetMode="External"/><Relationship Id="rId178" Type="http://schemas.openxmlformats.org/officeDocument/2006/relationships/hyperlink" Target="https://www.npcc.police.uk/documents/Children%20and%20Young%20people/When%20to%20call%20the%20police%20guidance%20for%20schools%20and%20colleges.pdf" TargetMode="External"/><Relationship Id="rId61" Type="http://schemas.openxmlformats.org/officeDocument/2006/relationships/hyperlink" Target="https://greatermanchesterscb.proceduresonline.com/chapters/p_sg_ab_sexual_exploit.html?zoom_highlight=child+sexual+exploitation" TargetMode="External"/><Relationship Id="rId82" Type="http://schemas.openxmlformats.org/officeDocument/2006/relationships/hyperlink" Target="mailto:wendy.robinson@salford.gov.uk" TargetMode="External"/><Relationship Id="rId152" Type="http://schemas.openxmlformats.org/officeDocument/2006/relationships/hyperlink" Target="https://www.boltonsafeguardingchildren.org.uk/managing-allegations" TargetMode="External"/><Relationship Id="rId173" Type="http://schemas.microsoft.com/office/2007/relationships/diagramDrawing" Target="diagrams/drawing1.xml"/><Relationship Id="rId19" Type="http://schemas.openxmlformats.org/officeDocument/2006/relationships/hyperlink" Target="https://www.boltonsafeguardingchildren.org.uk/downloads/file/36/framework-for-action-threshold-document" TargetMode="External"/><Relationship Id="rId14" Type="http://schemas.openxmlformats.org/officeDocument/2006/relationships/hyperlink" Target="file:///\\bol-vmw-p-fsw03\userdata$\c&amp;f%20endeavour\Safeguarding%20Children%20Partnership\Safeguarding%20Schools\Sept%202020-July%202021\Safeguarding%20and%20Child%20Protection%20Policy\2021-2022\ADAM\Equality%20Act%202010:%20guidance%20-%20GOV.UK%20(www.gov.uk)" TargetMode="External"/><Relationship Id="rId30" Type="http://schemas.openxmlformats.org/officeDocument/2006/relationships/hyperlink" Target="file:///\\bol-vmw-p-fsw03\userdata$\c&amp;f%20endeavour\Safeguarding%20Children%20Partnership\Safeguarding%20Schools\Sept%202020-July%202021\Safeguarding%20and%20Child%20Protection%20Policy\2021-2022\ADAM\Domestic%20Abuse%20Act%202021:%20overarching%20factsheet%20-%20GOV.UK%20(www.gov.uk)" TargetMode="External"/><Relationship Id="rId35" Type="http://schemas.openxmlformats.org/officeDocument/2006/relationships/hyperlink" Target="https://www.gov.uk/government/publications/sexting-in-schools-and-colleges" TargetMode="External"/><Relationship Id="rId56" Type="http://schemas.openxmlformats.org/officeDocument/2006/relationships/hyperlink" Target="https://www.saferinternet.org.uk/hotline" TargetMode="External"/><Relationship Id="rId77" Type="http://schemas.openxmlformats.org/officeDocument/2006/relationships/hyperlink" Target="https://www.gov.uk/government/collections/female-genital-mutilation" TargetMode="External"/><Relationship Id="rId100" Type="http://schemas.openxmlformats.org/officeDocument/2006/relationships/hyperlink" Target="https://www.gov.uk/government/publications/education-recovery-support" TargetMode="External"/><Relationship Id="rId105" Type="http://schemas.openxmlformats.org/officeDocument/2006/relationships/hyperlink" Target="https://www.gov.uk/government/publications/reducing-the-need-for-restraint-and-restrictive-intervention" TargetMode="External"/><Relationship Id="rId126" Type="http://schemas.openxmlformats.org/officeDocument/2006/relationships/image" Target="media/image7.png"/><Relationship Id="rId147" Type="http://schemas.openxmlformats.org/officeDocument/2006/relationships/image" Target="media/image22.emf"/><Relationship Id="rId168" Type="http://schemas.openxmlformats.org/officeDocument/2006/relationships/image" Target="media/image230.emf"/><Relationship Id="rId8" Type="http://schemas.openxmlformats.org/officeDocument/2006/relationships/image" Target="media/image2.wmf"/><Relationship Id="rId51" Type="http://schemas.openxmlformats.org/officeDocument/2006/relationships/hyperlink" Target="https://greatermanchesterscb.proceduresonline.com/chapters/p_sg_ch_yp_online.html?zoom_highlight=online+abuse" TargetMode="External"/><Relationship Id="rId72" Type="http://schemas.openxmlformats.org/officeDocument/2006/relationships/image" Target="media/image4.emf"/><Relationship Id="rId93" Type="http://schemas.openxmlformats.org/officeDocument/2006/relationships/hyperlink" Target="https://greatermanchesterscb.proceduresonline.com/chapters/p_child_parent_prison.html" TargetMode="External"/><Relationship Id="rId98" Type="http://schemas.openxmlformats.org/officeDocument/2006/relationships/oleObject" Target="embeddings/oleObject1.bin"/><Relationship Id="rId121" Type="http://schemas.openxmlformats.org/officeDocument/2006/relationships/hyperlink" Target="https://www.gov.uk/government/publications/keeping-children-safe-in-education--2" TargetMode="External"/><Relationship Id="rId142" Type="http://schemas.openxmlformats.org/officeDocument/2006/relationships/image" Target="media/image220.wmf"/><Relationship Id="rId163" Type="http://schemas.openxmlformats.org/officeDocument/2006/relationships/hyperlink" Target="https://www.bolton.gov.uk/safeguarding-protecting-children/reporting-child-abuse/1" TargetMode="External"/><Relationship Id="rId184" Type="http://schemas.openxmlformats.org/officeDocument/2006/relationships/footer" Target="footer4.xml"/><Relationship Id="rId3" Type="http://schemas.openxmlformats.org/officeDocument/2006/relationships/styles" Target="styles.xml"/><Relationship Id="rId25" Type="http://schemas.openxmlformats.org/officeDocument/2006/relationships/hyperlink" Target="http://www.nspcc.org.uk" TargetMode="External"/><Relationship Id="rId46" Type="http://schemas.openxmlformats.org/officeDocument/2006/relationships/hyperlink" Target="https://stopabusetogether.campaign.gov.uk/" TargetMode="External"/><Relationship Id="rId67" Type="http://schemas.openxmlformats.org/officeDocument/2006/relationships/image" Target="media/image3.emf"/><Relationship Id="rId116" Type="http://schemas.openxmlformats.org/officeDocument/2006/relationships/hyperlink" Target="https://www.safeguardingchildren.co.uk/wp-content/uploads/2020/04/Guidance-For-Safer-Working-Practice-COVID-addendum-April-2020.pdf" TargetMode="External"/><Relationship Id="rId137" Type="http://schemas.openxmlformats.org/officeDocument/2006/relationships/image" Target="media/image18.png"/><Relationship Id="rId158" Type="http://schemas.openxmlformats.org/officeDocument/2006/relationships/hyperlink" Target="https://www.boltonsafeguardingchildren.org.uk/bscb-assessment-tools" TargetMode="External"/><Relationship Id="rId20" Type="http://schemas.openxmlformats.org/officeDocument/2006/relationships/hyperlink" Target="https://www.boltonsafeguardingchildren.org.uk/early-help-working-together" TargetMode="External"/><Relationship Id="rId41" Type="http://schemas.openxmlformats.org/officeDocument/2006/relationships/hyperlink" Target="https://assets.publishing.service.gov.uk/government/uploads/system/uploads/attachment_data/file/999239/SVSH_2021.pdf" TargetMode="External"/><Relationship Id="rId62" Type="http://schemas.openxmlformats.org/officeDocument/2006/relationships/hyperlink" Target="https://www.gov.uk/government/publications/child-sexual-exploitation-definition-and-guide-for-practitioners" TargetMode="External"/><Relationship Id="rId83" Type="http://schemas.openxmlformats.org/officeDocument/2006/relationships/hyperlink" Target="https://www.elearning.prevent.homeoffice.gov.uk/channelawareness" TargetMode="External"/><Relationship Id="rId88" Type="http://schemas.openxmlformats.org/officeDocument/2006/relationships/hyperlink" Target="mailto:gmchannel@manchester.gov.uk" TargetMode="External"/><Relationship Id="rId111" Type="http://schemas.openxmlformats.org/officeDocument/2006/relationships/hyperlink" Target="https://www.gov.uk/government/publications/keeping-children-safe-in-education--2" TargetMode="External"/><Relationship Id="rId132" Type="http://schemas.openxmlformats.org/officeDocument/2006/relationships/image" Target="media/image13.png"/><Relationship Id="rId153" Type="http://schemas.openxmlformats.org/officeDocument/2006/relationships/hyperlink" Target="mailto:LADO@bolton.gov.uk" TargetMode="External"/><Relationship Id="rId174" Type="http://schemas.openxmlformats.org/officeDocument/2006/relationships/hyperlink" Target="https://boltoncouncilcloud.sharepoint.com/sites/extranet/sitepages/view.aspx?DocID=5354" TargetMode="External"/><Relationship Id="rId179" Type="http://schemas.openxmlformats.org/officeDocument/2006/relationships/hyperlink" Target="https://www.npcc.police.uk/documents/Children%20and%20Young%20people/When%20to%20call%20the%20police%20guidance%20for%20schools%20and%20colleges.pdf" TargetMode="External"/><Relationship Id="rId15" Type="http://schemas.openxmlformats.org/officeDocument/2006/relationships/hyperlink" Target="http://www.legislation.gov.uk/ukpga/1989/41/section/31A" TargetMode="External"/><Relationship Id="rId36" Type="http://schemas.openxmlformats.org/officeDocument/2006/relationships/hyperlink" Target="https://www.gov.uk/government/publications/sharing-nudes-and-semi-nudes-advice-for-education-settings-working-with-children-and-young-people" TargetMode="External"/><Relationship Id="rId57" Type="http://schemas.openxmlformats.org/officeDocument/2006/relationships/hyperlink" Target="http://www.reportharmfulcontent.com" TargetMode="External"/><Relationship Id="rId106" Type="http://schemas.openxmlformats.org/officeDocument/2006/relationships/hyperlink" Target="https://www.boltonsafeguardingchildren.org.uk/bscb-assessment-tools" TargetMode="External"/><Relationship Id="rId127" Type="http://schemas.openxmlformats.org/officeDocument/2006/relationships/image" Target="media/image8.png"/><Relationship Id="rId10" Type="http://schemas.openxmlformats.org/officeDocument/2006/relationships/hyperlink" Target="https://www.legislation.gov.uk/ukpga/2002/32/section/78" TargetMode="External"/><Relationship Id="rId31" Type="http://schemas.openxmlformats.org/officeDocument/2006/relationships/hyperlink" Target="https://www.legislation.gov.uk/ukpga/2003/42/contents" TargetMode="External"/><Relationship Id="rId52" Type="http://schemas.openxmlformats.org/officeDocument/2006/relationships/hyperlink" Target="https://www.gov.uk/government/groups/uk-council-for-child-internet-safety-ukccis" TargetMode="External"/><Relationship Id="rId73" Type="http://schemas.openxmlformats.org/officeDocument/2006/relationships/package" Target="embeddings/Microsoft_Word_Document1.docx"/><Relationship Id="rId78" Type="http://schemas.openxmlformats.org/officeDocument/2006/relationships/hyperlink" Target="https://www.gov.uk/government/publications/multi-agency-statutory-guidance-on-female-genital-mutilation" TargetMode="External"/><Relationship Id="rId94" Type="http://schemas.openxmlformats.org/officeDocument/2006/relationships/hyperlink" Target="https://mft.nhs.uk/rmch/services/camhs/young-people/adverse-childhood-experiences-aces-and-attachment/" TargetMode="External"/><Relationship Id="rId99" Type="http://schemas.openxmlformats.org/officeDocument/2006/relationships/hyperlink" Target="https://www.gov.uk/government/publications/mental-health-and-behaviour-in-schools--2" TargetMode="External"/><Relationship Id="rId101" Type="http://schemas.openxmlformats.org/officeDocument/2006/relationships/hyperlink" Target="https://educationhub.blog.gov.uk/2021/02/01/mental-health-resources-for-children-parents-carers-and-school-staff/" TargetMode="External"/><Relationship Id="rId122" Type="http://schemas.openxmlformats.org/officeDocument/2006/relationships/hyperlink" Target="https://www.boltonsafeguardingchildren.org.uk/downloads/file/36/framework-for-action-threshold-document" TargetMode="External"/><Relationship Id="rId143" Type="http://schemas.openxmlformats.org/officeDocument/2006/relationships/footer" Target="footer1.xml"/><Relationship Id="rId148" Type="http://schemas.openxmlformats.org/officeDocument/2006/relationships/hyperlink" Target="mailto:LADO@bolton.gov.uk" TargetMode="External"/><Relationship Id="rId164" Type="http://schemas.openxmlformats.org/officeDocument/2006/relationships/hyperlink" Target="https://www.boltonsafeguardingchildren.org.uk/bscb-assessment-tools" TargetMode="External"/><Relationship Id="rId169" Type="http://schemas.openxmlformats.org/officeDocument/2006/relationships/diagramData" Target="diagrams/data1.xml"/><Relationship Id="rId18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EF4941-1AE0-4E70-8F2E-0128626046E6}" type="doc">
      <dgm:prSet loTypeId="urn:microsoft.com/office/officeart/2005/8/layout/process2" loCatId="process" qsTypeId="urn:microsoft.com/office/officeart/2005/8/quickstyle/simple1" qsCatId="simple" csTypeId="urn:microsoft.com/office/officeart/2005/8/colors/accent1_2" csCatId="accent1" phldr="1"/>
      <dgm:spPr/>
    </dgm:pt>
    <dgm:pt modelId="{7F9EF411-E753-45CC-B0BD-38766E901E37}">
      <dgm:prSet phldrT="[Text]" custT="1"/>
      <dgm:spPr/>
      <dgm:t>
        <a:bodyPr/>
        <a:lstStyle/>
        <a:p>
          <a:r>
            <a:rPr lang="en-GB" sz="1600" b="1"/>
            <a:t>Key adult/DSL reviews the police  information and any information held in school</a:t>
          </a:r>
        </a:p>
      </dgm:t>
    </dgm:pt>
    <dgm:pt modelId="{A39B61CE-1D62-4BCE-9E91-304A5595285C}" type="parTrans" cxnId="{2B0924AA-6065-4AF1-9FB0-9F326DC5DB17}">
      <dgm:prSet/>
      <dgm:spPr/>
      <dgm:t>
        <a:bodyPr/>
        <a:lstStyle/>
        <a:p>
          <a:endParaRPr lang="en-GB"/>
        </a:p>
      </dgm:t>
    </dgm:pt>
    <dgm:pt modelId="{545A38BF-8AB2-4F63-9780-A7468453B91B}" type="sibTrans" cxnId="{2B0924AA-6065-4AF1-9FB0-9F326DC5DB17}">
      <dgm:prSet/>
      <dgm:spPr/>
      <dgm:t>
        <a:bodyPr/>
        <a:lstStyle/>
        <a:p>
          <a:endParaRPr lang="en-GB"/>
        </a:p>
      </dgm:t>
    </dgm:pt>
    <dgm:pt modelId="{F38D68D8-FE95-4463-81EE-A956413E8BBE}">
      <dgm:prSet phldrT="[Text]" custT="1"/>
      <dgm:spPr/>
      <dgm:t>
        <a:bodyPr/>
        <a:lstStyle/>
        <a:p>
          <a:r>
            <a:rPr lang="en-GB" sz="1600" b="1"/>
            <a:t>Discuss with appropriate  teacher and agree support for the child</a:t>
          </a:r>
        </a:p>
      </dgm:t>
    </dgm:pt>
    <dgm:pt modelId="{F42A7833-CACC-4C57-A801-5F8713CE875E}" type="parTrans" cxnId="{57487C69-8FCB-4030-BEC2-215F0BBBD827}">
      <dgm:prSet/>
      <dgm:spPr/>
      <dgm:t>
        <a:bodyPr/>
        <a:lstStyle/>
        <a:p>
          <a:endParaRPr lang="en-GB"/>
        </a:p>
      </dgm:t>
    </dgm:pt>
    <dgm:pt modelId="{ECFC4E9D-B75C-4825-BB42-CBAC8A0F91F8}" type="sibTrans" cxnId="{57487C69-8FCB-4030-BEC2-215F0BBBD827}">
      <dgm:prSet/>
      <dgm:spPr/>
      <dgm:t>
        <a:bodyPr/>
        <a:lstStyle/>
        <a:p>
          <a:endParaRPr lang="en-GB"/>
        </a:p>
      </dgm:t>
    </dgm:pt>
    <dgm:pt modelId="{72E20DCB-E0B9-48B0-B09E-C71F95EA1290}">
      <dgm:prSet phldrT="[Text]" custT="1"/>
      <dgm:spPr/>
      <dgm:t>
        <a:bodyPr/>
        <a:lstStyle/>
        <a:p>
          <a:r>
            <a:rPr lang="en-GB" sz="1600" b="1"/>
            <a:t>Share</a:t>
          </a:r>
          <a:r>
            <a:rPr lang="en-GB" sz="1600" b="1" baseline="0"/>
            <a:t> the support approach with any other staff in the school who offer direct support to the child</a:t>
          </a:r>
          <a:endParaRPr lang="en-GB" sz="1600" b="1"/>
        </a:p>
      </dgm:t>
    </dgm:pt>
    <dgm:pt modelId="{D736FABB-A1FE-4384-BF25-D58C688FD07F}" type="parTrans" cxnId="{C983A0CC-0DA9-41B6-9AEE-F41B3DA3A4B0}">
      <dgm:prSet/>
      <dgm:spPr/>
      <dgm:t>
        <a:bodyPr/>
        <a:lstStyle/>
        <a:p>
          <a:endParaRPr lang="en-GB"/>
        </a:p>
      </dgm:t>
    </dgm:pt>
    <dgm:pt modelId="{9E0FD15D-9F42-4EF7-822F-3ACB54187A95}" type="sibTrans" cxnId="{C983A0CC-0DA9-41B6-9AEE-F41B3DA3A4B0}">
      <dgm:prSet/>
      <dgm:spPr/>
      <dgm:t>
        <a:bodyPr/>
        <a:lstStyle/>
        <a:p>
          <a:endParaRPr lang="en-GB"/>
        </a:p>
      </dgm:t>
    </dgm:pt>
    <dgm:pt modelId="{D5FB4713-6B5C-4057-8327-7E3A2CE09780}">
      <dgm:prSet custT="1"/>
      <dgm:spPr/>
      <dgm:t>
        <a:bodyPr/>
        <a:lstStyle/>
        <a:p>
          <a:r>
            <a:rPr lang="en-GB" sz="1600" b="1"/>
            <a:t>Identify and record the outcomes and impact of your action on systems such as CPoms</a:t>
          </a:r>
        </a:p>
      </dgm:t>
    </dgm:pt>
    <dgm:pt modelId="{6F12044A-BB8E-4EBA-806A-FCA3B5B7F45E}" type="parTrans" cxnId="{8BD43068-A51F-4C56-B19D-ED77E987F337}">
      <dgm:prSet/>
      <dgm:spPr/>
      <dgm:t>
        <a:bodyPr/>
        <a:lstStyle/>
        <a:p>
          <a:endParaRPr lang="en-GB"/>
        </a:p>
      </dgm:t>
    </dgm:pt>
    <dgm:pt modelId="{F2F97A8A-368B-4367-A1E2-F06A849829DD}" type="sibTrans" cxnId="{8BD43068-A51F-4C56-B19D-ED77E987F337}">
      <dgm:prSet/>
      <dgm:spPr/>
      <dgm:t>
        <a:bodyPr/>
        <a:lstStyle/>
        <a:p>
          <a:endParaRPr lang="en-GB"/>
        </a:p>
      </dgm:t>
    </dgm:pt>
    <dgm:pt modelId="{218DF64F-D3E6-4094-9C09-4F7436C9BE3A}">
      <dgm:prSet custT="1"/>
      <dgm:spPr/>
      <dgm:t>
        <a:bodyPr/>
        <a:lstStyle/>
        <a:p>
          <a:r>
            <a:rPr lang="en-GB" sz="1600" b="1"/>
            <a:t>Police send information at the time of the Domestic abuse incident to school encompass email.</a:t>
          </a:r>
        </a:p>
      </dgm:t>
    </dgm:pt>
    <dgm:pt modelId="{E84C9F8C-EDD9-47CD-9910-EAC3FCA256F3}" type="sibTrans" cxnId="{12574CB6-3C1A-4169-82D5-019D49FE62D9}">
      <dgm:prSet/>
      <dgm:spPr/>
      <dgm:t>
        <a:bodyPr/>
        <a:lstStyle/>
        <a:p>
          <a:endParaRPr lang="en-GB"/>
        </a:p>
      </dgm:t>
    </dgm:pt>
    <dgm:pt modelId="{F0BBAB5A-EC10-46F6-B3BE-130514FDDBEC}" type="parTrans" cxnId="{12574CB6-3C1A-4169-82D5-019D49FE62D9}">
      <dgm:prSet/>
      <dgm:spPr/>
      <dgm:t>
        <a:bodyPr/>
        <a:lstStyle/>
        <a:p>
          <a:endParaRPr lang="en-GB"/>
        </a:p>
      </dgm:t>
    </dgm:pt>
    <dgm:pt modelId="{EBB76871-D287-4E58-9B71-062F3A8D028E}" type="pres">
      <dgm:prSet presAssocID="{FAEF4941-1AE0-4E70-8F2E-0128626046E6}" presName="linearFlow" presStyleCnt="0">
        <dgm:presLayoutVars>
          <dgm:resizeHandles val="exact"/>
        </dgm:presLayoutVars>
      </dgm:prSet>
      <dgm:spPr/>
    </dgm:pt>
    <dgm:pt modelId="{1A6E1993-40BE-4951-9A40-17EB32EA2D1C}" type="pres">
      <dgm:prSet presAssocID="{218DF64F-D3E6-4094-9C09-4F7436C9BE3A}" presName="node" presStyleLbl="node1" presStyleIdx="0" presStyleCnt="5">
        <dgm:presLayoutVars>
          <dgm:bulletEnabled val="1"/>
        </dgm:presLayoutVars>
      </dgm:prSet>
      <dgm:spPr/>
      <dgm:t>
        <a:bodyPr/>
        <a:lstStyle/>
        <a:p>
          <a:endParaRPr lang="en-GB"/>
        </a:p>
      </dgm:t>
    </dgm:pt>
    <dgm:pt modelId="{706BB9DF-1C2E-47AD-AB00-062E3B194A46}" type="pres">
      <dgm:prSet presAssocID="{E84C9F8C-EDD9-47CD-9910-EAC3FCA256F3}" presName="sibTrans" presStyleLbl="sibTrans2D1" presStyleIdx="0" presStyleCnt="4"/>
      <dgm:spPr/>
      <dgm:t>
        <a:bodyPr/>
        <a:lstStyle/>
        <a:p>
          <a:endParaRPr lang="en-GB"/>
        </a:p>
      </dgm:t>
    </dgm:pt>
    <dgm:pt modelId="{088DE11E-80BC-4720-A608-D156013A3D2D}" type="pres">
      <dgm:prSet presAssocID="{E84C9F8C-EDD9-47CD-9910-EAC3FCA256F3}" presName="connectorText" presStyleLbl="sibTrans2D1" presStyleIdx="0" presStyleCnt="4"/>
      <dgm:spPr/>
      <dgm:t>
        <a:bodyPr/>
        <a:lstStyle/>
        <a:p>
          <a:endParaRPr lang="en-GB"/>
        </a:p>
      </dgm:t>
    </dgm:pt>
    <dgm:pt modelId="{B3A42841-882A-458C-AA32-146C4C6BD3EE}" type="pres">
      <dgm:prSet presAssocID="{7F9EF411-E753-45CC-B0BD-38766E901E37}" presName="node" presStyleLbl="node1" presStyleIdx="1" presStyleCnt="5">
        <dgm:presLayoutVars>
          <dgm:bulletEnabled val="1"/>
        </dgm:presLayoutVars>
      </dgm:prSet>
      <dgm:spPr/>
      <dgm:t>
        <a:bodyPr/>
        <a:lstStyle/>
        <a:p>
          <a:endParaRPr lang="en-GB"/>
        </a:p>
      </dgm:t>
    </dgm:pt>
    <dgm:pt modelId="{1883E551-5E1A-498F-86DE-4007B101FF99}" type="pres">
      <dgm:prSet presAssocID="{545A38BF-8AB2-4F63-9780-A7468453B91B}" presName="sibTrans" presStyleLbl="sibTrans2D1" presStyleIdx="1" presStyleCnt="4"/>
      <dgm:spPr/>
      <dgm:t>
        <a:bodyPr/>
        <a:lstStyle/>
        <a:p>
          <a:endParaRPr lang="en-GB"/>
        </a:p>
      </dgm:t>
    </dgm:pt>
    <dgm:pt modelId="{81D5A53F-575D-44B6-947F-FD3286F7231B}" type="pres">
      <dgm:prSet presAssocID="{545A38BF-8AB2-4F63-9780-A7468453B91B}" presName="connectorText" presStyleLbl="sibTrans2D1" presStyleIdx="1" presStyleCnt="4"/>
      <dgm:spPr/>
      <dgm:t>
        <a:bodyPr/>
        <a:lstStyle/>
        <a:p>
          <a:endParaRPr lang="en-GB"/>
        </a:p>
      </dgm:t>
    </dgm:pt>
    <dgm:pt modelId="{0EE401F3-9FE6-4D12-93C9-054934034DCF}" type="pres">
      <dgm:prSet presAssocID="{F38D68D8-FE95-4463-81EE-A956413E8BBE}" presName="node" presStyleLbl="node1" presStyleIdx="2" presStyleCnt="5" custLinFactNeighborX="737" custLinFactNeighborY="3362">
        <dgm:presLayoutVars>
          <dgm:bulletEnabled val="1"/>
        </dgm:presLayoutVars>
      </dgm:prSet>
      <dgm:spPr/>
      <dgm:t>
        <a:bodyPr/>
        <a:lstStyle/>
        <a:p>
          <a:endParaRPr lang="en-GB"/>
        </a:p>
      </dgm:t>
    </dgm:pt>
    <dgm:pt modelId="{2A1914B8-E205-4290-892B-A1B8A798F2DE}" type="pres">
      <dgm:prSet presAssocID="{ECFC4E9D-B75C-4825-BB42-CBAC8A0F91F8}" presName="sibTrans" presStyleLbl="sibTrans2D1" presStyleIdx="2" presStyleCnt="4"/>
      <dgm:spPr/>
      <dgm:t>
        <a:bodyPr/>
        <a:lstStyle/>
        <a:p>
          <a:endParaRPr lang="en-GB"/>
        </a:p>
      </dgm:t>
    </dgm:pt>
    <dgm:pt modelId="{E21FB043-1561-42E2-B039-D8580F1CCE77}" type="pres">
      <dgm:prSet presAssocID="{ECFC4E9D-B75C-4825-BB42-CBAC8A0F91F8}" presName="connectorText" presStyleLbl="sibTrans2D1" presStyleIdx="2" presStyleCnt="4"/>
      <dgm:spPr/>
      <dgm:t>
        <a:bodyPr/>
        <a:lstStyle/>
        <a:p>
          <a:endParaRPr lang="en-GB"/>
        </a:p>
      </dgm:t>
    </dgm:pt>
    <dgm:pt modelId="{CBFE2E1B-3558-47EB-BF5E-683E44B41003}" type="pres">
      <dgm:prSet presAssocID="{72E20DCB-E0B9-48B0-B09E-C71F95EA1290}" presName="node" presStyleLbl="node1" presStyleIdx="3" presStyleCnt="5">
        <dgm:presLayoutVars>
          <dgm:bulletEnabled val="1"/>
        </dgm:presLayoutVars>
      </dgm:prSet>
      <dgm:spPr/>
      <dgm:t>
        <a:bodyPr/>
        <a:lstStyle/>
        <a:p>
          <a:endParaRPr lang="en-GB"/>
        </a:p>
      </dgm:t>
    </dgm:pt>
    <dgm:pt modelId="{B85AB836-A9EE-4004-BD79-90EFC5471712}" type="pres">
      <dgm:prSet presAssocID="{9E0FD15D-9F42-4EF7-822F-3ACB54187A95}" presName="sibTrans" presStyleLbl="sibTrans2D1" presStyleIdx="3" presStyleCnt="4"/>
      <dgm:spPr/>
      <dgm:t>
        <a:bodyPr/>
        <a:lstStyle/>
        <a:p>
          <a:endParaRPr lang="en-GB"/>
        </a:p>
      </dgm:t>
    </dgm:pt>
    <dgm:pt modelId="{2B5D8DD4-8C3B-4FC5-9848-4F0E0D7A3AFE}" type="pres">
      <dgm:prSet presAssocID="{9E0FD15D-9F42-4EF7-822F-3ACB54187A95}" presName="connectorText" presStyleLbl="sibTrans2D1" presStyleIdx="3" presStyleCnt="4"/>
      <dgm:spPr/>
      <dgm:t>
        <a:bodyPr/>
        <a:lstStyle/>
        <a:p>
          <a:endParaRPr lang="en-GB"/>
        </a:p>
      </dgm:t>
    </dgm:pt>
    <dgm:pt modelId="{FB661731-90AF-4EB0-9BDA-9F269E972AFD}" type="pres">
      <dgm:prSet presAssocID="{D5FB4713-6B5C-4057-8327-7E3A2CE09780}" presName="node" presStyleLbl="node1" presStyleIdx="4" presStyleCnt="5">
        <dgm:presLayoutVars>
          <dgm:bulletEnabled val="1"/>
        </dgm:presLayoutVars>
      </dgm:prSet>
      <dgm:spPr/>
      <dgm:t>
        <a:bodyPr/>
        <a:lstStyle/>
        <a:p>
          <a:endParaRPr lang="en-GB"/>
        </a:p>
      </dgm:t>
    </dgm:pt>
  </dgm:ptLst>
  <dgm:cxnLst>
    <dgm:cxn modelId="{1F38BDE8-B279-45D5-BD9E-D3FCD8105709}" type="presOf" srcId="{E84C9F8C-EDD9-47CD-9910-EAC3FCA256F3}" destId="{706BB9DF-1C2E-47AD-AB00-062E3B194A46}" srcOrd="0" destOrd="0" presId="urn:microsoft.com/office/officeart/2005/8/layout/process2"/>
    <dgm:cxn modelId="{8BD43068-A51F-4C56-B19D-ED77E987F337}" srcId="{FAEF4941-1AE0-4E70-8F2E-0128626046E6}" destId="{D5FB4713-6B5C-4057-8327-7E3A2CE09780}" srcOrd="4" destOrd="0" parTransId="{6F12044A-BB8E-4EBA-806A-FCA3B5B7F45E}" sibTransId="{F2F97A8A-368B-4367-A1E2-F06A849829DD}"/>
    <dgm:cxn modelId="{C983A0CC-0DA9-41B6-9AEE-F41B3DA3A4B0}" srcId="{FAEF4941-1AE0-4E70-8F2E-0128626046E6}" destId="{72E20DCB-E0B9-48B0-B09E-C71F95EA1290}" srcOrd="3" destOrd="0" parTransId="{D736FABB-A1FE-4384-BF25-D58C688FD07F}" sibTransId="{9E0FD15D-9F42-4EF7-822F-3ACB54187A95}"/>
    <dgm:cxn modelId="{376C094A-23E0-43C2-B945-0AB44DD70F9E}" type="presOf" srcId="{72E20DCB-E0B9-48B0-B09E-C71F95EA1290}" destId="{CBFE2E1B-3558-47EB-BF5E-683E44B41003}" srcOrd="0" destOrd="0" presId="urn:microsoft.com/office/officeart/2005/8/layout/process2"/>
    <dgm:cxn modelId="{2B0924AA-6065-4AF1-9FB0-9F326DC5DB17}" srcId="{FAEF4941-1AE0-4E70-8F2E-0128626046E6}" destId="{7F9EF411-E753-45CC-B0BD-38766E901E37}" srcOrd="1" destOrd="0" parTransId="{A39B61CE-1D62-4BCE-9E91-304A5595285C}" sibTransId="{545A38BF-8AB2-4F63-9780-A7468453B91B}"/>
    <dgm:cxn modelId="{57487C69-8FCB-4030-BEC2-215F0BBBD827}" srcId="{FAEF4941-1AE0-4E70-8F2E-0128626046E6}" destId="{F38D68D8-FE95-4463-81EE-A956413E8BBE}" srcOrd="2" destOrd="0" parTransId="{F42A7833-CACC-4C57-A801-5F8713CE875E}" sibTransId="{ECFC4E9D-B75C-4825-BB42-CBAC8A0F91F8}"/>
    <dgm:cxn modelId="{C9511F15-9006-4848-BC11-816E752EF909}" type="presOf" srcId="{E84C9F8C-EDD9-47CD-9910-EAC3FCA256F3}" destId="{088DE11E-80BC-4720-A608-D156013A3D2D}" srcOrd="1" destOrd="0" presId="urn:microsoft.com/office/officeart/2005/8/layout/process2"/>
    <dgm:cxn modelId="{126EBAD6-4F69-443B-9787-76C365940DB0}" type="presOf" srcId="{9E0FD15D-9F42-4EF7-822F-3ACB54187A95}" destId="{2B5D8DD4-8C3B-4FC5-9848-4F0E0D7A3AFE}" srcOrd="1" destOrd="0" presId="urn:microsoft.com/office/officeart/2005/8/layout/process2"/>
    <dgm:cxn modelId="{5457E7F0-7917-449D-B4C8-C14D2B56CD20}" type="presOf" srcId="{545A38BF-8AB2-4F63-9780-A7468453B91B}" destId="{1883E551-5E1A-498F-86DE-4007B101FF99}" srcOrd="0" destOrd="0" presId="urn:microsoft.com/office/officeart/2005/8/layout/process2"/>
    <dgm:cxn modelId="{98818247-E6EA-462C-8DD9-2CE7EA7B5A98}" type="presOf" srcId="{218DF64F-D3E6-4094-9C09-4F7436C9BE3A}" destId="{1A6E1993-40BE-4951-9A40-17EB32EA2D1C}" srcOrd="0" destOrd="0" presId="urn:microsoft.com/office/officeart/2005/8/layout/process2"/>
    <dgm:cxn modelId="{85AF529F-67D8-423D-B01D-347A633D6B7C}" type="presOf" srcId="{ECFC4E9D-B75C-4825-BB42-CBAC8A0F91F8}" destId="{2A1914B8-E205-4290-892B-A1B8A798F2DE}" srcOrd="0" destOrd="0" presId="urn:microsoft.com/office/officeart/2005/8/layout/process2"/>
    <dgm:cxn modelId="{12574CB6-3C1A-4169-82D5-019D49FE62D9}" srcId="{FAEF4941-1AE0-4E70-8F2E-0128626046E6}" destId="{218DF64F-D3E6-4094-9C09-4F7436C9BE3A}" srcOrd="0" destOrd="0" parTransId="{F0BBAB5A-EC10-46F6-B3BE-130514FDDBEC}" sibTransId="{E84C9F8C-EDD9-47CD-9910-EAC3FCA256F3}"/>
    <dgm:cxn modelId="{12C3503B-A6B1-4AA4-8946-7A68A92702D7}" type="presOf" srcId="{545A38BF-8AB2-4F63-9780-A7468453B91B}" destId="{81D5A53F-575D-44B6-947F-FD3286F7231B}" srcOrd="1" destOrd="0" presId="urn:microsoft.com/office/officeart/2005/8/layout/process2"/>
    <dgm:cxn modelId="{D595089B-3852-483F-962F-D05E71386B6D}" type="presOf" srcId="{FAEF4941-1AE0-4E70-8F2E-0128626046E6}" destId="{EBB76871-D287-4E58-9B71-062F3A8D028E}" srcOrd="0" destOrd="0" presId="urn:microsoft.com/office/officeart/2005/8/layout/process2"/>
    <dgm:cxn modelId="{A2A27D71-9988-468D-91C9-41B5DE1F89E7}" type="presOf" srcId="{D5FB4713-6B5C-4057-8327-7E3A2CE09780}" destId="{FB661731-90AF-4EB0-9BDA-9F269E972AFD}" srcOrd="0" destOrd="0" presId="urn:microsoft.com/office/officeart/2005/8/layout/process2"/>
    <dgm:cxn modelId="{1A8DE761-ECBA-4534-8E65-1FA3D00A5053}" type="presOf" srcId="{ECFC4E9D-B75C-4825-BB42-CBAC8A0F91F8}" destId="{E21FB043-1561-42E2-B039-D8580F1CCE77}" srcOrd="1" destOrd="0" presId="urn:microsoft.com/office/officeart/2005/8/layout/process2"/>
    <dgm:cxn modelId="{33C1AAB9-52BC-4A67-BDEB-90AB1A033BBA}" type="presOf" srcId="{F38D68D8-FE95-4463-81EE-A956413E8BBE}" destId="{0EE401F3-9FE6-4D12-93C9-054934034DCF}" srcOrd="0" destOrd="0" presId="urn:microsoft.com/office/officeart/2005/8/layout/process2"/>
    <dgm:cxn modelId="{DFF96C61-8FB5-482B-AD3A-02216DA3E35A}" type="presOf" srcId="{7F9EF411-E753-45CC-B0BD-38766E901E37}" destId="{B3A42841-882A-458C-AA32-146C4C6BD3EE}" srcOrd="0" destOrd="0" presId="urn:microsoft.com/office/officeart/2005/8/layout/process2"/>
    <dgm:cxn modelId="{C7D8CE68-83B6-482F-81B6-5D30D999BE97}" type="presOf" srcId="{9E0FD15D-9F42-4EF7-822F-3ACB54187A95}" destId="{B85AB836-A9EE-4004-BD79-90EFC5471712}" srcOrd="0" destOrd="0" presId="urn:microsoft.com/office/officeart/2005/8/layout/process2"/>
    <dgm:cxn modelId="{F9640076-D706-4E06-A611-1DCBE2745341}" type="presParOf" srcId="{EBB76871-D287-4E58-9B71-062F3A8D028E}" destId="{1A6E1993-40BE-4951-9A40-17EB32EA2D1C}" srcOrd="0" destOrd="0" presId="urn:microsoft.com/office/officeart/2005/8/layout/process2"/>
    <dgm:cxn modelId="{1E91289E-C427-4802-B067-50E4CA2A7AC2}" type="presParOf" srcId="{EBB76871-D287-4E58-9B71-062F3A8D028E}" destId="{706BB9DF-1C2E-47AD-AB00-062E3B194A46}" srcOrd="1" destOrd="0" presId="urn:microsoft.com/office/officeart/2005/8/layout/process2"/>
    <dgm:cxn modelId="{B719CBA9-FBA5-427F-8B72-A51DC6738DF8}" type="presParOf" srcId="{706BB9DF-1C2E-47AD-AB00-062E3B194A46}" destId="{088DE11E-80BC-4720-A608-D156013A3D2D}" srcOrd="0" destOrd="0" presId="urn:microsoft.com/office/officeart/2005/8/layout/process2"/>
    <dgm:cxn modelId="{7A5B6A10-C07A-406C-9F28-23938978B3A3}" type="presParOf" srcId="{EBB76871-D287-4E58-9B71-062F3A8D028E}" destId="{B3A42841-882A-458C-AA32-146C4C6BD3EE}" srcOrd="2" destOrd="0" presId="urn:microsoft.com/office/officeart/2005/8/layout/process2"/>
    <dgm:cxn modelId="{F51D6317-DBA1-492A-8FBF-2558D5B4E021}" type="presParOf" srcId="{EBB76871-D287-4E58-9B71-062F3A8D028E}" destId="{1883E551-5E1A-498F-86DE-4007B101FF99}" srcOrd="3" destOrd="0" presId="urn:microsoft.com/office/officeart/2005/8/layout/process2"/>
    <dgm:cxn modelId="{BAC32A22-7733-4D69-9665-01A80BC05466}" type="presParOf" srcId="{1883E551-5E1A-498F-86DE-4007B101FF99}" destId="{81D5A53F-575D-44B6-947F-FD3286F7231B}" srcOrd="0" destOrd="0" presId="urn:microsoft.com/office/officeart/2005/8/layout/process2"/>
    <dgm:cxn modelId="{8E69C332-9D9F-45FB-9D4A-107277C0B45A}" type="presParOf" srcId="{EBB76871-D287-4E58-9B71-062F3A8D028E}" destId="{0EE401F3-9FE6-4D12-93C9-054934034DCF}" srcOrd="4" destOrd="0" presId="urn:microsoft.com/office/officeart/2005/8/layout/process2"/>
    <dgm:cxn modelId="{7850A3E3-F0AC-466B-BC9E-9C2E1DC44B5F}" type="presParOf" srcId="{EBB76871-D287-4E58-9B71-062F3A8D028E}" destId="{2A1914B8-E205-4290-892B-A1B8A798F2DE}" srcOrd="5" destOrd="0" presId="urn:microsoft.com/office/officeart/2005/8/layout/process2"/>
    <dgm:cxn modelId="{921F4949-EC31-4889-9BF6-BC52713C547F}" type="presParOf" srcId="{2A1914B8-E205-4290-892B-A1B8A798F2DE}" destId="{E21FB043-1561-42E2-B039-D8580F1CCE77}" srcOrd="0" destOrd="0" presId="urn:microsoft.com/office/officeart/2005/8/layout/process2"/>
    <dgm:cxn modelId="{649F94A2-F414-483D-90E0-2A3F0A29C5A3}" type="presParOf" srcId="{EBB76871-D287-4E58-9B71-062F3A8D028E}" destId="{CBFE2E1B-3558-47EB-BF5E-683E44B41003}" srcOrd="6" destOrd="0" presId="urn:microsoft.com/office/officeart/2005/8/layout/process2"/>
    <dgm:cxn modelId="{4181F43A-D5B6-4D67-83F3-8BA18F4E45DD}" type="presParOf" srcId="{EBB76871-D287-4E58-9B71-062F3A8D028E}" destId="{B85AB836-A9EE-4004-BD79-90EFC5471712}" srcOrd="7" destOrd="0" presId="urn:microsoft.com/office/officeart/2005/8/layout/process2"/>
    <dgm:cxn modelId="{DEF46CA0-1858-423B-9602-876A89697655}" type="presParOf" srcId="{B85AB836-A9EE-4004-BD79-90EFC5471712}" destId="{2B5D8DD4-8C3B-4FC5-9848-4F0E0D7A3AFE}" srcOrd="0" destOrd="0" presId="urn:microsoft.com/office/officeart/2005/8/layout/process2"/>
    <dgm:cxn modelId="{208BDEEB-1452-4E25-9742-D8A2283EE98C}" type="presParOf" srcId="{EBB76871-D287-4E58-9B71-062F3A8D028E}" destId="{FB661731-90AF-4EB0-9BDA-9F269E972AFD}" srcOrd="8" destOrd="0" presId="urn:microsoft.com/office/officeart/2005/8/layout/process2"/>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6E1993-40BE-4951-9A40-17EB32EA2D1C}">
      <dsp:nvSpPr>
        <dsp:cNvPr id="0" name=""/>
        <dsp:cNvSpPr/>
      </dsp:nvSpPr>
      <dsp:spPr>
        <a:xfrm>
          <a:off x="485016" y="968"/>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a:t>Police send information at the time of the Domestic abuse incident to school encompass email.</a:t>
          </a:r>
        </a:p>
      </dsp:txBody>
      <dsp:txXfrm>
        <a:off x="518196" y="34148"/>
        <a:ext cx="2493615" cy="1066490"/>
      </dsp:txXfrm>
    </dsp:sp>
    <dsp:sp modelId="{706BB9DF-1C2E-47AD-AB00-062E3B194A46}">
      <dsp:nvSpPr>
        <dsp:cNvPr id="0" name=""/>
        <dsp:cNvSpPr/>
      </dsp:nvSpPr>
      <dsp:spPr>
        <a:xfrm rot="5400000">
          <a:off x="1552595" y="1162139"/>
          <a:ext cx="424818"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GB" sz="2100" kern="1200"/>
        </a:p>
      </dsp:txBody>
      <dsp:txXfrm rot="-5400000">
        <a:off x="1612070" y="1204621"/>
        <a:ext cx="305870" cy="297373"/>
      </dsp:txXfrm>
    </dsp:sp>
    <dsp:sp modelId="{B3A42841-882A-458C-AA32-146C4C6BD3EE}">
      <dsp:nvSpPr>
        <dsp:cNvPr id="0" name=""/>
        <dsp:cNvSpPr/>
      </dsp:nvSpPr>
      <dsp:spPr>
        <a:xfrm>
          <a:off x="485016" y="1700243"/>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a:t>Key adult/DSL reviews the police  information and any information held in school</a:t>
          </a:r>
        </a:p>
      </dsp:txBody>
      <dsp:txXfrm>
        <a:off x="518196" y="1733423"/>
        <a:ext cx="2493615" cy="1066490"/>
      </dsp:txXfrm>
    </dsp:sp>
    <dsp:sp modelId="{1883E551-5E1A-498F-86DE-4007B101FF99}">
      <dsp:nvSpPr>
        <dsp:cNvPr id="0" name=""/>
        <dsp:cNvSpPr/>
      </dsp:nvSpPr>
      <dsp:spPr>
        <a:xfrm rot="5362255">
          <a:off x="1554874" y="2870936"/>
          <a:ext cx="439127"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en-GB" sz="2200" kern="1200"/>
        </a:p>
      </dsp:txBody>
      <dsp:txXfrm rot="-5400000">
        <a:off x="1620779" y="2906268"/>
        <a:ext cx="305870" cy="307389"/>
      </dsp:txXfrm>
    </dsp:sp>
    <dsp:sp modelId="{0EE401F3-9FE6-4D12-93C9-054934034DCF}">
      <dsp:nvSpPr>
        <dsp:cNvPr id="0" name=""/>
        <dsp:cNvSpPr/>
      </dsp:nvSpPr>
      <dsp:spPr>
        <a:xfrm>
          <a:off x="503883" y="3418562"/>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a:t>Discuss with appropriate  teacher and agree support for the child</a:t>
          </a:r>
        </a:p>
      </dsp:txBody>
      <dsp:txXfrm>
        <a:off x="537063" y="3451742"/>
        <a:ext cx="2493615" cy="1066490"/>
      </dsp:txXfrm>
    </dsp:sp>
    <dsp:sp modelId="{2A1914B8-E205-4290-892B-A1B8A798F2DE}">
      <dsp:nvSpPr>
        <dsp:cNvPr id="0" name=""/>
        <dsp:cNvSpPr/>
      </dsp:nvSpPr>
      <dsp:spPr>
        <a:xfrm rot="5438600">
          <a:off x="1569156" y="4570211"/>
          <a:ext cx="410562"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GB" sz="2000" kern="1200"/>
        </a:p>
      </dsp:txBody>
      <dsp:txXfrm rot="-5400000">
        <a:off x="1622194" y="4619824"/>
        <a:ext cx="305870" cy="287393"/>
      </dsp:txXfrm>
    </dsp:sp>
    <dsp:sp modelId="{CBFE2E1B-3558-47EB-BF5E-683E44B41003}">
      <dsp:nvSpPr>
        <dsp:cNvPr id="0" name=""/>
        <dsp:cNvSpPr/>
      </dsp:nvSpPr>
      <dsp:spPr>
        <a:xfrm>
          <a:off x="485016" y="5098794"/>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a:t>Share</a:t>
          </a:r>
          <a:r>
            <a:rPr lang="en-GB" sz="1600" b="1" kern="1200" baseline="0"/>
            <a:t> the support approach with any other staff in the school who offer direct support to the child</a:t>
          </a:r>
          <a:endParaRPr lang="en-GB" sz="1600" b="1" kern="1200"/>
        </a:p>
      </dsp:txBody>
      <dsp:txXfrm>
        <a:off x="518196" y="5131974"/>
        <a:ext cx="2493615" cy="1066490"/>
      </dsp:txXfrm>
    </dsp:sp>
    <dsp:sp modelId="{B85AB836-A9EE-4004-BD79-90EFC5471712}">
      <dsp:nvSpPr>
        <dsp:cNvPr id="0" name=""/>
        <dsp:cNvSpPr/>
      </dsp:nvSpPr>
      <dsp:spPr>
        <a:xfrm rot="5400000">
          <a:off x="1552595" y="6259965"/>
          <a:ext cx="424818"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en-GB" sz="2100" kern="1200"/>
        </a:p>
      </dsp:txBody>
      <dsp:txXfrm rot="-5400000">
        <a:off x="1612070" y="6302447"/>
        <a:ext cx="305870" cy="297373"/>
      </dsp:txXfrm>
    </dsp:sp>
    <dsp:sp modelId="{FB661731-90AF-4EB0-9BDA-9F269E972AFD}">
      <dsp:nvSpPr>
        <dsp:cNvPr id="0" name=""/>
        <dsp:cNvSpPr/>
      </dsp:nvSpPr>
      <dsp:spPr>
        <a:xfrm>
          <a:off x="485016" y="6798069"/>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b="1" kern="1200"/>
            <a:t>Identify and record the outcomes and impact of your action on systems such as CPoms</a:t>
          </a:r>
        </a:p>
      </dsp:txBody>
      <dsp:txXfrm>
        <a:off x="518196" y="6831249"/>
        <a:ext cx="2493615" cy="10664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8-06T15:27:56.289"/>
    </inkml:context>
    <inkml:brush xml:id="br0">
      <inkml:brushProperty name="width" value="0.05" units="cm"/>
      <inkml:brushProperty name="height" value="0.05" units="cm"/>
      <inkml:brushProperty name="color" value="#E71224"/>
    </inkml:brush>
  </inkml:definitions>
  <inkml:trace contextRef="#ctx0" brushRef="#br0">26 0 3121,'-26'57'2396,"78"-57"-1532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FC629-1EAA-424F-BFCA-B21BC79CD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19772</Words>
  <Characters>112706</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Bolton Council</Company>
  <LinksUpToDate>false</LinksUpToDate>
  <CharactersWithSpaces>132214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Natalie</dc:creator>
  <cp:keywords/>
  <dc:description/>
  <cp:lastModifiedBy>Jean Tierney</cp:lastModifiedBy>
  <cp:revision>2</cp:revision>
  <cp:lastPrinted>2021-09-25T14:14:00Z</cp:lastPrinted>
  <dcterms:created xsi:type="dcterms:W3CDTF">2022-09-21T08:25:00Z</dcterms:created>
  <dcterms:modified xsi:type="dcterms:W3CDTF">2022-09-21T08:25:00Z</dcterms:modified>
</cp:coreProperties>
</file>