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0876E" w14:textId="77777777" w:rsidR="00126A6F" w:rsidRDefault="00126A6F">
      <w:bookmarkStart w:id="0" w:name="_Hlk187953398"/>
      <w:bookmarkEnd w:id="0"/>
    </w:p>
    <w:p w14:paraId="2C4FCE7E" w14:textId="60093CB0" w:rsidR="002D548C" w:rsidRDefault="00046D55" w:rsidP="00126A6F">
      <w:pPr>
        <w:jc w:val="center"/>
        <w:rPr>
          <w:noProof/>
        </w:rPr>
      </w:pPr>
      <w:r>
        <w:rPr>
          <w:noProof/>
        </w:rPr>
        <w:drawing>
          <wp:inline distT="0" distB="0" distL="0" distR="0" wp14:anchorId="445E4D14" wp14:editId="3D60148D">
            <wp:extent cx="5140348" cy="4828767"/>
            <wp:effectExtent l="0" t="0" r="3175" b="0"/>
            <wp:docPr id="1045832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4048" cy="4851030"/>
                    </a:xfrm>
                    <a:prstGeom prst="rect">
                      <a:avLst/>
                    </a:prstGeom>
                    <a:noFill/>
                  </pic:spPr>
                </pic:pic>
              </a:graphicData>
            </a:graphic>
          </wp:inline>
        </w:drawing>
      </w:r>
    </w:p>
    <w:p w14:paraId="6199E203" w14:textId="77777777" w:rsidR="00046D55" w:rsidRDefault="00046D55" w:rsidP="00046D55">
      <w:pPr>
        <w:rPr>
          <w:b/>
          <w:bCs/>
          <w:color w:val="215E99" w:themeColor="text2" w:themeTint="BF"/>
          <w:sz w:val="58"/>
          <w:szCs w:val="58"/>
        </w:rPr>
      </w:pPr>
    </w:p>
    <w:p w14:paraId="2CBD533B" w14:textId="3A517247" w:rsidR="00046D55" w:rsidRPr="0003466A" w:rsidRDefault="00046D55" w:rsidP="00DE08E6">
      <w:pPr>
        <w:jc w:val="center"/>
        <w:rPr>
          <w:rFonts w:ascii="Calibri" w:hAnsi="Calibri" w:cs="Calibri"/>
          <w:b/>
          <w:bCs/>
          <w:color w:val="215E99" w:themeColor="text2" w:themeTint="BF"/>
          <w:sz w:val="58"/>
          <w:szCs w:val="58"/>
        </w:rPr>
      </w:pPr>
      <w:r w:rsidRPr="0003466A">
        <w:rPr>
          <w:rFonts w:ascii="Calibri" w:hAnsi="Calibri" w:cs="Calibri"/>
          <w:b/>
          <w:bCs/>
          <w:color w:val="215E99" w:themeColor="text2" w:themeTint="BF"/>
          <w:sz w:val="58"/>
          <w:szCs w:val="58"/>
        </w:rPr>
        <w:t>Application Pack for Headteacher</w:t>
      </w:r>
    </w:p>
    <w:p w14:paraId="008FA10E" w14:textId="77777777" w:rsidR="00046D55" w:rsidRDefault="00046D55" w:rsidP="00126A6F">
      <w:pPr>
        <w:jc w:val="center"/>
        <w:rPr>
          <w:noProof/>
        </w:rPr>
      </w:pPr>
    </w:p>
    <w:p w14:paraId="5B45286B" w14:textId="77777777" w:rsidR="00046D55" w:rsidRDefault="00046D55" w:rsidP="00126A6F">
      <w:pPr>
        <w:jc w:val="center"/>
        <w:rPr>
          <w:noProof/>
        </w:rPr>
      </w:pPr>
    </w:p>
    <w:p w14:paraId="4F540AC9" w14:textId="57D24AD4" w:rsidR="00046D55" w:rsidRDefault="00046D55" w:rsidP="008C1EB8">
      <w:pPr>
        <w:rPr>
          <w:noProof/>
        </w:rPr>
      </w:pPr>
      <w:r>
        <w:rPr>
          <w:noProof/>
        </w:rPr>
        <w:drawing>
          <wp:inline distT="0" distB="0" distL="0" distR="0" wp14:anchorId="102B17EF" wp14:editId="2E9C0077">
            <wp:extent cx="2637720" cy="1602740"/>
            <wp:effectExtent l="0" t="0" r="0" b="0"/>
            <wp:docPr id="1858047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3996" cy="1624782"/>
                    </a:xfrm>
                    <a:prstGeom prst="rect">
                      <a:avLst/>
                    </a:prstGeom>
                    <a:noFill/>
                  </pic:spPr>
                </pic:pic>
              </a:graphicData>
            </a:graphic>
          </wp:inline>
        </w:drawing>
      </w:r>
      <w:r w:rsidR="00C52925">
        <w:rPr>
          <w:noProof/>
        </w:rPr>
        <w:t xml:space="preserve">          </w:t>
      </w:r>
      <w:r w:rsidR="00C52925">
        <w:rPr>
          <w:noProof/>
        </w:rPr>
        <w:drawing>
          <wp:inline distT="0" distB="0" distL="0" distR="0" wp14:anchorId="28196CDA" wp14:editId="6C089220">
            <wp:extent cx="2502535" cy="1560830"/>
            <wp:effectExtent l="0" t="0" r="0" b="1270"/>
            <wp:docPr id="9881923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2535" cy="1560830"/>
                    </a:xfrm>
                    <a:prstGeom prst="rect">
                      <a:avLst/>
                    </a:prstGeom>
                    <a:noFill/>
                  </pic:spPr>
                </pic:pic>
              </a:graphicData>
            </a:graphic>
          </wp:inline>
        </w:drawing>
      </w:r>
    </w:p>
    <w:p w14:paraId="58DD374E" w14:textId="77777777" w:rsidR="0040693C" w:rsidRPr="0040693C" w:rsidRDefault="0040693C" w:rsidP="0040693C">
      <w:pPr>
        <w:spacing w:after="0" w:line="276" w:lineRule="auto"/>
        <w:rPr>
          <w:rFonts w:ascii="Comic Sans MS" w:eastAsia="Calibri" w:hAnsi="Comic Sans MS" w:cs="Times New Roman"/>
          <w:b/>
          <w:bCs/>
          <w:kern w:val="0"/>
          <w14:ligatures w14:val="none"/>
        </w:rPr>
      </w:pPr>
    </w:p>
    <w:p w14:paraId="399F9A88" w14:textId="77777777" w:rsidR="0040693C" w:rsidRPr="0040693C" w:rsidRDefault="0040693C" w:rsidP="0040693C">
      <w:pPr>
        <w:spacing w:after="0" w:line="276" w:lineRule="auto"/>
        <w:jc w:val="center"/>
        <w:rPr>
          <w:rFonts w:ascii="Comic Sans MS" w:eastAsia="Calibri" w:hAnsi="Comic Sans MS" w:cs="Times New Roman"/>
          <w:kern w:val="0"/>
          <w14:ligatures w14:val="none"/>
        </w:rPr>
      </w:pPr>
      <w:r w:rsidRPr="0040693C">
        <w:rPr>
          <w:rFonts w:ascii="Calibri" w:eastAsia="Calibri" w:hAnsi="Calibri" w:cs="Calibri"/>
          <w:noProof/>
          <w:color w:val="000000"/>
          <w:kern w:val="0"/>
          <w:sz w:val="28"/>
          <w:szCs w:val="28"/>
          <w14:ligatures w14:val="none"/>
        </w:rPr>
        <w:lastRenderedPageBreak/>
        <w:drawing>
          <wp:inline distT="0" distB="0" distL="0" distR="0" wp14:anchorId="1D461CAD" wp14:editId="25C6DD2F">
            <wp:extent cx="797560" cy="797560"/>
            <wp:effectExtent l="0" t="0" r="2540" b="2540"/>
            <wp:docPr id="1907841597"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41597" name="Picture 1"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560" cy="797560"/>
                    </a:xfrm>
                    <a:prstGeom prst="rect">
                      <a:avLst/>
                    </a:prstGeom>
                    <a:noFill/>
                    <a:ln>
                      <a:noFill/>
                    </a:ln>
                  </pic:spPr>
                </pic:pic>
              </a:graphicData>
            </a:graphic>
          </wp:inline>
        </w:drawing>
      </w:r>
    </w:p>
    <w:p w14:paraId="3AF81C2A" w14:textId="77777777" w:rsidR="0040693C" w:rsidRPr="0040693C" w:rsidRDefault="0040693C" w:rsidP="0040693C">
      <w:pPr>
        <w:spacing w:after="0" w:line="276" w:lineRule="auto"/>
        <w:rPr>
          <w:rFonts w:ascii="Comic Sans MS" w:eastAsia="Calibri" w:hAnsi="Comic Sans MS" w:cs="Times New Roman"/>
          <w:kern w:val="0"/>
          <w14:ligatures w14:val="none"/>
        </w:rPr>
      </w:pPr>
    </w:p>
    <w:p w14:paraId="5B5D390B" w14:textId="77777777" w:rsidR="0040693C" w:rsidRPr="0040693C" w:rsidRDefault="0040693C" w:rsidP="0040693C">
      <w:pPr>
        <w:spacing w:after="0" w:line="276" w:lineRule="auto"/>
        <w:rPr>
          <w:rFonts w:ascii="Aptos" w:eastAsia="Calibri" w:hAnsi="Aptos" w:cs="Times New Roman"/>
          <w:b/>
          <w:bCs/>
          <w:kern w:val="0"/>
          <w:sz w:val="28"/>
          <w:szCs w:val="28"/>
          <w14:ligatures w14:val="none"/>
        </w:rPr>
      </w:pPr>
    </w:p>
    <w:p w14:paraId="7DC39C8A" w14:textId="77777777" w:rsidR="008625BE" w:rsidRDefault="008625BE" w:rsidP="0040693C">
      <w:pPr>
        <w:spacing w:after="0" w:line="276" w:lineRule="auto"/>
        <w:rPr>
          <w:rFonts w:ascii="Aptos" w:eastAsia="Calibri" w:hAnsi="Aptos" w:cs="Times New Roman"/>
          <w:b/>
          <w:bCs/>
          <w:kern w:val="0"/>
          <w:sz w:val="28"/>
          <w:szCs w:val="28"/>
          <w14:ligatures w14:val="none"/>
        </w:rPr>
      </w:pPr>
    </w:p>
    <w:p w14:paraId="22624745" w14:textId="69911445" w:rsidR="0040693C" w:rsidRPr="0040693C" w:rsidRDefault="0040693C" w:rsidP="0040693C">
      <w:pPr>
        <w:spacing w:after="0" w:line="276" w:lineRule="auto"/>
        <w:rPr>
          <w:rFonts w:ascii="Aptos" w:eastAsia="Calibri" w:hAnsi="Aptos" w:cs="Times New Roman"/>
          <w:b/>
          <w:bCs/>
          <w:kern w:val="0"/>
          <w:sz w:val="28"/>
          <w:szCs w:val="28"/>
          <w14:ligatures w14:val="none"/>
        </w:rPr>
      </w:pPr>
      <w:r w:rsidRPr="0040693C">
        <w:rPr>
          <w:rFonts w:ascii="Aptos" w:eastAsia="Calibri" w:hAnsi="Aptos" w:cs="Times New Roman"/>
          <w:b/>
          <w:bCs/>
          <w:kern w:val="0"/>
          <w:sz w:val="28"/>
          <w:szCs w:val="28"/>
          <w14:ligatures w14:val="none"/>
        </w:rPr>
        <w:t>CONTENTS</w:t>
      </w:r>
    </w:p>
    <w:p w14:paraId="2F54E79A" w14:textId="77777777" w:rsidR="0040693C" w:rsidRPr="0040693C" w:rsidRDefault="0040693C" w:rsidP="0040693C">
      <w:pPr>
        <w:spacing w:after="0" w:line="276" w:lineRule="auto"/>
        <w:rPr>
          <w:rFonts w:ascii="Aptos" w:eastAsia="Calibri" w:hAnsi="Aptos" w:cs="Times New Roman"/>
          <w:kern w:val="0"/>
          <w:sz w:val="28"/>
          <w:szCs w:val="28"/>
          <w14:ligatures w14:val="none"/>
        </w:rPr>
      </w:pPr>
    </w:p>
    <w:p w14:paraId="6745C800"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 xml:space="preserve">Copy of advertisement </w:t>
      </w:r>
    </w:p>
    <w:p w14:paraId="7B1685A8" w14:textId="77777777" w:rsidR="0040693C" w:rsidRPr="0040693C" w:rsidRDefault="0040693C" w:rsidP="0040693C">
      <w:pPr>
        <w:spacing w:after="0" w:line="276" w:lineRule="auto"/>
        <w:rPr>
          <w:rFonts w:ascii="Calibri" w:eastAsia="Calibri" w:hAnsi="Calibri" w:cs="Calibri"/>
          <w:kern w:val="0"/>
          <w:sz w:val="28"/>
          <w:szCs w:val="28"/>
          <w14:ligatures w14:val="none"/>
        </w:rPr>
      </w:pPr>
    </w:p>
    <w:p w14:paraId="2A12802F"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Letter from Chair of Governors</w:t>
      </w:r>
    </w:p>
    <w:p w14:paraId="22CC522F"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13799704"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Job description and person specification</w:t>
      </w:r>
    </w:p>
    <w:p w14:paraId="3AA321EF"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1F59B17B"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Letter from the Diocese</w:t>
      </w:r>
    </w:p>
    <w:p w14:paraId="4EFA857D"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7BDFE306"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 xml:space="preserve">About the Village </w:t>
      </w:r>
    </w:p>
    <w:p w14:paraId="57155C7B"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6989CBE6" w14:textId="1D323F9F"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Wootton St Andrew’s Church</w:t>
      </w:r>
      <w:r w:rsidR="00F66F32">
        <w:rPr>
          <w:rFonts w:ascii="Calibri" w:eastAsia="Calibri" w:hAnsi="Calibri" w:cs="Calibri"/>
          <w:kern w:val="0"/>
          <w:sz w:val="28"/>
          <w:szCs w:val="28"/>
          <w14:ligatures w14:val="none"/>
        </w:rPr>
        <w:t xml:space="preserve"> and the School</w:t>
      </w:r>
    </w:p>
    <w:p w14:paraId="66602200"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110545FA" w14:textId="77777777" w:rsidR="0040693C" w:rsidRP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What our pupils think</w:t>
      </w:r>
    </w:p>
    <w:p w14:paraId="125A317C" w14:textId="77777777" w:rsidR="0040693C" w:rsidRPr="0040693C" w:rsidRDefault="0040693C" w:rsidP="0040693C">
      <w:pPr>
        <w:spacing w:after="200" w:line="276" w:lineRule="auto"/>
        <w:ind w:left="720"/>
        <w:contextualSpacing/>
        <w:rPr>
          <w:rFonts w:ascii="Calibri" w:eastAsia="Calibri" w:hAnsi="Calibri" w:cs="Calibri"/>
          <w:kern w:val="0"/>
          <w:sz w:val="28"/>
          <w:szCs w:val="28"/>
          <w14:ligatures w14:val="none"/>
        </w:rPr>
      </w:pPr>
    </w:p>
    <w:p w14:paraId="2929153A" w14:textId="77777777" w:rsidR="0040693C" w:rsidRDefault="0040693C" w:rsidP="0040693C">
      <w:pPr>
        <w:numPr>
          <w:ilvl w:val="0"/>
          <w:numId w:val="6"/>
        </w:numPr>
        <w:spacing w:after="0" w:line="276" w:lineRule="auto"/>
        <w:ind w:left="360"/>
        <w:contextualSpacing/>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t xml:space="preserve">What our parents think </w:t>
      </w:r>
    </w:p>
    <w:p w14:paraId="692B1656" w14:textId="77777777" w:rsidR="008625BE" w:rsidRDefault="008625BE" w:rsidP="008625BE">
      <w:pPr>
        <w:pStyle w:val="ListParagraph"/>
        <w:rPr>
          <w:rFonts w:ascii="Calibri" w:eastAsia="Calibri" w:hAnsi="Calibri" w:cs="Calibri"/>
          <w:kern w:val="0"/>
          <w:sz w:val="28"/>
          <w:szCs w:val="28"/>
          <w14:ligatures w14:val="none"/>
        </w:rPr>
      </w:pPr>
    </w:p>
    <w:p w14:paraId="3599D271" w14:textId="77777777" w:rsidR="008625BE" w:rsidRDefault="008625BE" w:rsidP="008625BE">
      <w:pPr>
        <w:spacing w:after="0" w:line="276" w:lineRule="auto"/>
        <w:contextualSpacing/>
        <w:rPr>
          <w:rFonts w:ascii="Calibri" w:eastAsia="Calibri" w:hAnsi="Calibri" w:cs="Calibri"/>
          <w:kern w:val="0"/>
          <w:sz w:val="28"/>
          <w:szCs w:val="28"/>
          <w14:ligatures w14:val="none"/>
        </w:rPr>
      </w:pPr>
    </w:p>
    <w:p w14:paraId="125BBCDD" w14:textId="77777777" w:rsidR="008625BE" w:rsidRDefault="008625BE" w:rsidP="008625BE">
      <w:pPr>
        <w:spacing w:after="0" w:line="276" w:lineRule="auto"/>
        <w:contextualSpacing/>
        <w:rPr>
          <w:rFonts w:ascii="Calibri" w:eastAsia="Calibri" w:hAnsi="Calibri" w:cs="Calibri"/>
          <w:kern w:val="0"/>
          <w:sz w:val="28"/>
          <w:szCs w:val="28"/>
          <w14:ligatures w14:val="none"/>
        </w:rPr>
      </w:pPr>
    </w:p>
    <w:p w14:paraId="307F29D0" w14:textId="77777777" w:rsidR="008625BE" w:rsidRDefault="008625BE" w:rsidP="008625BE">
      <w:pPr>
        <w:spacing w:after="0" w:line="276" w:lineRule="auto"/>
        <w:contextualSpacing/>
        <w:rPr>
          <w:rFonts w:ascii="Calibri" w:eastAsia="Calibri" w:hAnsi="Calibri" w:cs="Calibri"/>
          <w:kern w:val="0"/>
          <w:sz w:val="28"/>
          <w:szCs w:val="28"/>
          <w14:ligatures w14:val="none"/>
        </w:rPr>
      </w:pPr>
    </w:p>
    <w:p w14:paraId="0E8FA79F" w14:textId="77777777" w:rsidR="008625BE" w:rsidRPr="0040693C" w:rsidRDefault="008625BE" w:rsidP="008625BE">
      <w:pPr>
        <w:spacing w:after="0" w:line="276" w:lineRule="auto"/>
        <w:contextualSpacing/>
        <w:rPr>
          <w:rFonts w:ascii="Calibri" w:eastAsia="Calibri" w:hAnsi="Calibri" w:cs="Calibri"/>
          <w:kern w:val="0"/>
          <w:sz w:val="28"/>
          <w:szCs w:val="28"/>
          <w14:ligatures w14:val="none"/>
        </w:rPr>
      </w:pPr>
    </w:p>
    <w:p w14:paraId="282007DF" w14:textId="77777777" w:rsidR="0040693C" w:rsidRPr="0040693C" w:rsidRDefault="0040693C" w:rsidP="0040693C">
      <w:pPr>
        <w:spacing w:after="0" w:line="276" w:lineRule="auto"/>
        <w:rPr>
          <w:rFonts w:ascii="Calibri" w:eastAsia="Calibri" w:hAnsi="Calibri" w:cs="Calibri"/>
          <w:kern w:val="0"/>
          <w:sz w:val="28"/>
          <w:szCs w:val="28"/>
          <w14:ligatures w14:val="none"/>
        </w:rPr>
      </w:pPr>
    </w:p>
    <w:p w14:paraId="422C547F" w14:textId="5459558A" w:rsidR="008625BE" w:rsidRPr="008625BE" w:rsidRDefault="0040693C" w:rsidP="0040693C">
      <w:pPr>
        <w:spacing w:after="200" w:line="276" w:lineRule="auto"/>
        <w:rPr>
          <w:rFonts w:ascii="Calibri" w:eastAsia="Calibri" w:hAnsi="Calibri" w:cs="Calibri"/>
          <w:kern w:val="0"/>
          <w:sz w:val="28"/>
          <w:szCs w:val="28"/>
          <w14:ligatures w14:val="none"/>
        </w:rPr>
      </w:pPr>
      <w:r w:rsidRPr="0040693C">
        <w:rPr>
          <w:rFonts w:ascii="Calibri" w:eastAsia="Calibri" w:hAnsi="Calibri" w:cs="Calibri"/>
          <w:kern w:val="0"/>
          <w:sz w:val="28"/>
          <w:szCs w:val="28"/>
          <w14:ligatures w14:val="none"/>
        </w:rPr>
        <w:br w:type="page"/>
      </w:r>
    </w:p>
    <w:p w14:paraId="350C1668" w14:textId="77777777" w:rsidR="0040693C" w:rsidRPr="0040693C" w:rsidRDefault="0040693C" w:rsidP="0040693C">
      <w:pPr>
        <w:spacing w:after="0" w:line="276" w:lineRule="auto"/>
        <w:jc w:val="center"/>
        <w:rPr>
          <w:rFonts w:ascii="Comic Sans MS" w:eastAsia="Calibri" w:hAnsi="Comic Sans MS" w:cs="Times New Roman"/>
          <w:b/>
          <w:bCs/>
          <w:kern w:val="0"/>
          <w14:ligatures w14:val="none"/>
        </w:rPr>
      </w:pPr>
      <w:r w:rsidRPr="0040693C">
        <w:rPr>
          <w:rFonts w:ascii="Calibri" w:eastAsia="Calibri" w:hAnsi="Calibri" w:cs="Calibri"/>
          <w:noProof/>
          <w:color w:val="000000"/>
          <w:kern w:val="0"/>
          <w:sz w:val="28"/>
          <w:szCs w:val="28"/>
          <w14:ligatures w14:val="none"/>
        </w:rPr>
        <w:lastRenderedPageBreak/>
        <w:drawing>
          <wp:inline distT="0" distB="0" distL="0" distR="0" wp14:anchorId="592020BA" wp14:editId="40945271">
            <wp:extent cx="797560" cy="797560"/>
            <wp:effectExtent l="0" t="0" r="2540" b="2540"/>
            <wp:docPr id="1049061482"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41597" name="Picture 1"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560" cy="797560"/>
                    </a:xfrm>
                    <a:prstGeom prst="rect">
                      <a:avLst/>
                    </a:prstGeom>
                    <a:noFill/>
                    <a:ln>
                      <a:noFill/>
                    </a:ln>
                  </pic:spPr>
                </pic:pic>
              </a:graphicData>
            </a:graphic>
          </wp:inline>
        </w:drawing>
      </w:r>
    </w:p>
    <w:p w14:paraId="1C9E01B7" w14:textId="326B67E9" w:rsidR="0040693C" w:rsidRPr="0040693C" w:rsidRDefault="003C491C" w:rsidP="0040693C">
      <w:pPr>
        <w:spacing w:after="0" w:line="276" w:lineRule="auto"/>
        <w:rPr>
          <w:rFonts w:ascii="Comic Sans MS" w:eastAsia="Calibri" w:hAnsi="Comic Sans MS" w:cs="Times New Roman"/>
          <w:b/>
          <w:bCs/>
          <w:kern w:val="0"/>
          <w:sz w:val="28"/>
          <w:szCs w:val="28"/>
          <w14:ligatures w14:val="none"/>
        </w:rPr>
      </w:pPr>
      <w:r w:rsidRPr="003C491C">
        <w:rPr>
          <w:rFonts w:ascii="Comic Sans MS" w:eastAsia="Calibri" w:hAnsi="Comic Sans MS" w:cs="Times New Roman"/>
          <w:b/>
          <w:bCs/>
          <w:kern w:val="0"/>
          <w:sz w:val="28"/>
          <w:szCs w:val="28"/>
          <w14:ligatures w14:val="none"/>
        </w:rPr>
        <w:t xml:space="preserve">THE VACANCY </w:t>
      </w:r>
    </w:p>
    <w:p w14:paraId="74B497B4"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4F2CC681"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Wootton St Andrew’s Church of England (VA) Primary School</w:t>
      </w:r>
    </w:p>
    <w:p w14:paraId="03C83548"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32B0CCA5" w14:textId="77777777" w:rsidR="0040693C" w:rsidRPr="0040693C" w:rsidRDefault="0040693C" w:rsidP="0040693C">
      <w:pPr>
        <w:spacing w:after="0" w:line="276" w:lineRule="auto"/>
        <w:rPr>
          <w:rFonts w:ascii="Comic Sans MS" w:eastAsia="Calibri" w:hAnsi="Comic Sans MS" w:cs="Times New Roman"/>
          <w:b/>
          <w:bCs/>
          <w:kern w:val="0"/>
          <w:sz w:val="24"/>
          <w:szCs w:val="24"/>
          <w14:ligatures w14:val="none"/>
        </w:rPr>
      </w:pPr>
      <w:r w:rsidRPr="0040693C">
        <w:rPr>
          <w:rFonts w:ascii="Comic Sans MS" w:eastAsia="Calibri" w:hAnsi="Comic Sans MS" w:cs="Times New Roman"/>
          <w:b/>
          <w:bCs/>
          <w:kern w:val="0"/>
          <w:sz w:val="24"/>
          <w:szCs w:val="24"/>
          <w14:ligatures w14:val="none"/>
        </w:rPr>
        <w:t>Headteacher</w:t>
      </w:r>
    </w:p>
    <w:p w14:paraId="43A7A657" w14:textId="77777777" w:rsidR="0040693C" w:rsidRPr="0040693C" w:rsidRDefault="0040693C" w:rsidP="0040693C">
      <w:pPr>
        <w:spacing w:after="0" w:line="276" w:lineRule="auto"/>
        <w:rPr>
          <w:rFonts w:ascii="Comic Sans MS" w:eastAsia="Calibri" w:hAnsi="Comic Sans MS" w:cs="Times New Roman"/>
          <w:b/>
          <w:bCs/>
          <w:kern w:val="0"/>
          <w:sz w:val="24"/>
          <w:szCs w:val="24"/>
          <w14:ligatures w14:val="none"/>
        </w:rPr>
      </w:pPr>
    </w:p>
    <w:p w14:paraId="11A52DA0"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Salary:  £60,644 (L9) to £70,293 (L15) </w:t>
      </w:r>
    </w:p>
    <w:p w14:paraId="08D41AAF"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Start date: 1st September 2025 </w:t>
      </w:r>
      <w:r w:rsidRPr="0040693C">
        <w:rPr>
          <w:rFonts w:ascii="Comic Sans MS" w:eastAsia="Calibri" w:hAnsi="Comic Sans MS" w:cs="Times New Roman"/>
          <w:kern w:val="0"/>
          <w:sz w:val="24"/>
          <w:szCs w:val="24"/>
          <w14:ligatures w14:val="none"/>
        </w:rPr>
        <w:tab/>
      </w:r>
    </w:p>
    <w:p w14:paraId="4C1070F5"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Contract term: Permanent</w:t>
      </w:r>
    </w:p>
    <w:p w14:paraId="2DCA487D"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Contract type: Full time </w:t>
      </w:r>
    </w:p>
    <w:p w14:paraId="444BA2F3"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0CC7456F" w14:textId="634207AC"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The Governors, staff and children are seeking a motivational and experienced leader</w:t>
      </w:r>
      <w:r w:rsidR="0003466A">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for our fantastic school. The successful candidate will have an</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outstanding skill set</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which will facilitate the further development of our culture of achievement for all,</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innovation, and inclusion, which in turn will prepare our children for their future.</w:t>
      </w:r>
    </w:p>
    <w:p w14:paraId="53BF6D18"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71C90D47"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Following a successful Ofsted inspection in November 2019, when the school was</w:t>
      </w:r>
    </w:p>
    <w:p w14:paraId="490F5BA5"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assessed as Good, and a SIAMS inspection in Spring 2024, where the school was judged as Excellent, the school has continued on an improvement journey to provide a rounded educational experience to all our pupils. </w:t>
      </w:r>
    </w:p>
    <w:p w14:paraId="6D3BB6B5"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26DD41EE"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Wootton St. Andrew’s is proud of being a </w:t>
      </w:r>
      <w:r w:rsidRPr="0040693C">
        <w:rPr>
          <w:rFonts w:ascii="Comic Sans MS" w:eastAsia="Calibri" w:hAnsi="Comic Sans MS" w:cs="Times New Roman"/>
          <w:i/>
          <w:kern w:val="0"/>
          <w:sz w:val="24"/>
          <w:szCs w:val="24"/>
          <w14:ligatures w14:val="none"/>
        </w:rPr>
        <w:t>Voluntary Aided</w:t>
      </w:r>
      <w:r w:rsidRPr="0040693C">
        <w:rPr>
          <w:rFonts w:ascii="Comic Sans MS" w:eastAsia="Calibri" w:hAnsi="Comic Sans MS" w:cs="Times New Roman"/>
          <w:kern w:val="0"/>
          <w:sz w:val="24"/>
          <w:szCs w:val="24"/>
          <w14:ligatures w14:val="none"/>
        </w:rPr>
        <w:t xml:space="preserve"> Church of England School within the Diocese of Lincoln and maintains close links with both the Diocese and the local parish church.</w:t>
      </w:r>
    </w:p>
    <w:p w14:paraId="11370AD3"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0768F90C" w14:textId="77777777" w:rsidR="003C491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A strong governing body contributes regularly to the life of the school by, among other things, listening to readers, helping with maths, leading worship and accompanying trips. The Governors have a wide ranging skill-set. In the 2024 SIAMS report, the governors were described as “Exceptional”.</w:t>
      </w:r>
    </w:p>
    <w:p w14:paraId="6860A472" w14:textId="77777777" w:rsidR="0088207C" w:rsidRDefault="0088207C" w:rsidP="0040693C">
      <w:pPr>
        <w:spacing w:after="0" w:line="276" w:lineRule="auto"/>
        <w:rPr>
          <w:rFonts w:ascii="Comic Sans MS" w:eastAsia="Calibri" w:hAnsi="Comic Sans MS" w:cs="Times New Roman"/>
          <w:kern w:val="0"/>
          <w:sz w:val="24"/>
          <w:szCs w:val="24"/>
          <w14:ligatures w14:val="none"/>
        </w:rPr>
      </w:pPr>
    </w:p>
    <w:p w14:paraId="2FCD02DD" w14:textId="77777777" w:rsidR="0088207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The teaching staff is very stable; indeed the “newest” teacher has been at the school for ten years. </w:t>
      </w:r>
    </w:p>
    <w:p w14:paraId="2159ED6F" w14:textId="14057102"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We have a big focus on pastoral care, health and wellbeing and the successful</w:t>
      </w:r>
    </w:p>
    <w:p w14:paraId="11F68A4D"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lastRenderedPageBreak/>
        <w:t>candidate will be committed to ensuring the best possible outcome for every child.</w:t>
      </w:r>
    </w:p>
    <w:p w14:paraId="2F579E3C" w14:textId="77777777" w:rsidR="003C491C" w:rsidRDefault="003C491C" w:rsidP="0040693C">
      <w:pPr>
        <w:spacing w:after="0" w:line="276" w:lineRule="auto"/>
        <w:rPr>
          <w:rFonts w:ascii="Comic Sans MS" w:eastAsia="Calibri" w:hAnsi="Comic Sans MS" w:cs="Times New Roman"/>
          <w:kern w:val="0"/>
          <w:sz w:val="24"/>
          <w:szCs w:val="24"/>
          <w14:ligatures w14:val="none"/>
        </w:rPr>
      </w:pPr>
    </w:p>
    <w:p w14:paraId="3A2470AF" w14:textId="6126FA2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We are looking for someone who has proven leadership skills and:</w:t>
      </w:r>
    </w:p>
    <w:p w14:paraId="5FEB8805" w14:textId="772D4612"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continue to develop the school whilst retaining our caring and inclusive ethos,</w:t>
      </w:r>
      <w:r w:rsidR="0003466A">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ensuring that no child is left behind.</w:t>
      </w:r>
    </w:p>
    <w:p w14:paraId="69CDFF7B"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be inspirational and continue to provide clear vision and strong leadership,</w:t>
      </w:r>
    </w:p>
    <w:p w14:paraId="1ECEFF75"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thinking creatively to anticipate and solve problems.</w:t>
      </w:r>
    </w:p>
    <w:p w14:paraId="062AE2F4"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has a passion for learning.</w:t>
      </w:r>
    </w:p>
    <w:p w14:paraId="36516E01"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inspire trust and the mutual respect of everyone in our community.</w:t>
      </w:r>
    </w:p>
    <w:p w14:paraId="2EE54940" w14:textId="2D7E1C1D"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be a strong, fair leader with an unwavering determination to continue to raise</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standards.</w:t>
      </w:r>
    </w:p>
    <w:p w14:paraId="2D37ED40"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lead by example, with an open and honest communication style that will</w:t>
      </w:r>
    </w:p>
    <w:p w14:paraId="55957149"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challenge, support and motivate others.</w:t>
      </w:r>
    </w:p>
    <w:p w14:paraId="544F0A1F" w14:textId="789E2DA0"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have high aspirations for our children, challenging all to do their best and to</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be ambitious both academically and personally.</w:t>
      </w:r>
    </w:p>
    <w:p w14:paraId="774432EE"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will manage resources effectively to ensure the best provision for our school.</w:t>
      </w:r>
    </w:p>
    <w:p w14:paraId="0E62D557"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387BF16C" w14:textId="72CD30C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If you feel that you would enjoy the challenge that this role offers and would like to</w:t>
      </w:r>
      <w:r w:rsidR="003C491C">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join our dedicated and supportive team, we would be delighted to hear from you.</w:t>
      </w:r>
      <w:r w:rsidR="0003466A">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Please visit our school’s website to find out more about our school (</w:t>
      </w:r>
      <w:r w:rsidRPr="0040693C">
        <w:rPr>
          <w:rFonts w:ascii="Comic Sans MS" w:eastAsia="Calibri" w:hAnsi="Comic Sans MS" w:cs="Times New Roman"/>
          <w:color w:val="FF0000"/>
          <w:kern w:val="0"/>
          <w:sz w:val="24"/>
          <w:szCs w:val="24"/>
          <w14:ligatures w14:val="none"/>
        </w:rPr>
        <w:t>www.woottonstandrews.co.uk</w:t>
      </w:r>
      <w:r w:rsidRPr="0040693C">
        <w:rPr>
          <w:rFonts w:ascii="Comic Sans MS" w:eastAsia="Calibri" w:hAnsi="Comic Sans MS" w:cs="Times New Roman"/>
          <w:kern w:val="0"/>
          <w:sz w:val="24"/>
          <w:szCs w:val="24"/>
          <w14:ligatures w14:val="none"/>
        </w:rPr>
        <w:t>)</w:t>
      </w:r>
      <w:r w:rsidR="0003466A">
        <w:rPr>
          <w:rFonts w:ascii="Comic Sans MS" w:eastAsia="Calibri" w:hAnsi="Comic Sans MS" w:cs="Times New Roman"/>
          <w:kern w:val="0"/>
          <w:sz w:val="24"/>
          <w:szCs w:val="24"/>
          <w14:ligatures w14:val="none"/>
        </w:rPr>
        <w:t xml:space="preserve">. </w:t>
      </w:r>
      <w:r w:rsidRPr="0040693C">
        <w:rPr>
          <w:rFonts w:ascii="Comic Sans MS" w:eastAsia="Calibri" w:hAnsi="Comic Sans MS" w:cs="Times New Roman"/>
          <w:kern w:val="0"/>
          <w:sz w:val="24"/>
          <w:szCs w:val="24"/>
          <w14:ligatures w14:val="none"/>
        </w:rPr>
        <w:t>We would be delighted to meet you and show you around our school.</w:t>
      </w:r>
    </w:p>
    <w:p w14:paraId="05E99481"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6CF2CB4A"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 xml:space="preserve">Appointments can be made by contacting the school office on </w:t>
      </w:r>
      <w:r w:rsidRPr="0040693C">
        <w:rPr>
          <w:rFonts w:ascii="Comic Sans MS" w:eastAsia="Calibri" w:hAnsi="Comic Sans MS" w:cs="Times New Roman"/>
          <w:color w:val="FF0000"/>
          <w:kern w:val="0"/>
          <w:sz w:val="24"/>
          <w:szCs w:val="24"/>
          <w14:ligatures w14:val="none"/>
        </w:rPr>
        <w:t xml:space="preserve">01469 588361 </w:t>
      </w:r>
      <w:r w:rsidRPr="0040693C">
        <w:rPr>
          <w:rFonts w:ascii="Comic Sans MS" w:eastAsia="Calibri" w:hAnsi="Comic Sans MS" w:cs="Times New Roman"/>
          <w:kern w:val="0"/>
          <w:sz w:val="24"/>
          <w:szCs w:val="24"/>
          <w14:ligatures w14:val="none"/>
        </w:rPr>
        <w:t xml:space="preserve">or at </w:t>
      </w:r>
      <w:r w:rsidRPr="0040693C">
        <w:rPr>
          <w:rFonts w:ascii="Comic Sans MS" w:eastAsia="Calibri" w:hAnsi="Comic Sans MS" w:cs="Times New Roman"/>
          <w:color w:val="FF0000"/>
          <w:kern w:val="0"/>
          <w:sz w:val="24"/>
          <w:szCs w:val="24"/>
          <w14:ligatures w14:val="none"/>
        </w:rPr>
        <w:t>admin.wootton@northlincs.gov.uk</w:t>
      </w:r>
    </w:p>
    <w:p w14:paraId="396DB917"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57A30A73"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Key dates in the recruitment process:</w:t>
      </w:r>
    </w:p>
    <w:p w14:paraId="24D4BE83"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Closing date for applications:  24</w:t>
      </w:r>
      <w:r w:rsidRPr="0040693C">
        <w:rPr>
          <w:rFonts w:ascii="Comic Sans MS" w:eastAsia="Calibri" w:hAnsi="Comic Sans MS" w:cs="Times New Roman"/>
          <w:kern w:val="0"/>
          <w:sz w:val="24"/>
          <w:szCs w:val="24"/>
          <w:vertAlign w:val="superscript"/>
          <w14:ligatures w14:val="none"/>
        </w:rPr>
        <w:t>th</w:t>
      </w:r>
      <w:r w:rsidRPr="0040693C">
        <w:rPr>
          <w:rFonts w:ascii="Comic Sans MS" w:eastAsia="Calibri" w:hAnsi="Comic Sans MS" w:cs="Times New Roman"/>
          <w:kern w:val="0"/>
          <w:sz w:val="24"/>
          <w:szCs w:val="24"/>
          <w14:ligatures w14:val="none"/>
        </w:rPr>
        <w:t xml:space="preserve"> February 2025 at noon.</w:t>
      </w:r>
    </w:p>
    <w:p w14:paraId="109D6E2D"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Shortlisting: 26</w:t>
      </w:r>
      <w:r w:rsidRPr="0040693C">
        <w:rPr>
          <w:rFonts w:ascii="Comic Sans MS" w:eastAsia="Calibri" w:hAnsi="Comic Sans MS" w:cs="Times New Roman"/>
          <w:kern w:val="0"/>
          <w:sz w:val="24"/>
          <w:szCs w:val="24"/>
          <w:vertAlign w:val="superscript"/>
          <w14:ligatures w14:val="none"/>
        </w:rPr>
        <w:t>th</w:t>
      </w:r>
      <w:r w:rsidRPr="0040693C">
        <w:rPr>
          <w:rFonts w:ascii="Comic Sans MS" w:eastAsia="Calibri" w:hAnsi="Comic Sans MS" w:cs="Times New Roman"/>
          <w:kern w:val="0"/>
          <w:sz w:val="24"/>
          <w:szCs w:val="24"/>
          <w14:ligatures w14:val="none"/>
        </w:rPr>
        <w:t xml:space="preserve"> February 2025</w:t>
      </w:r>
    </w:p>
    <w:p w14:paraId="02986BE0"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Interview dates: 11</w:t>
      </w:r>
      <w:r w:rsidRPr="0040693C">
        <w:rPr>
          <w:rFonts w:ascii="Comic Sans MS" w:eastAsia="Calibri" w:hAnsi="Comic Sans MS" w:cs="Times New Roman"/>
          <w:kern w:val="0"/>
          <w:sz w:val="24"/>
          <w:szCs w:val="24"/>
          <w:vertAlign w:val="superscript"/>
          <w14:ligatures w14:val="none"/>
        </w:rPr>
        <w:t>th</w:t>
      </w:r>
      <w:r w:rsidRPr="0040693C">
        <w:rPr>
          <w:rFonts w:ascii="Comic Sans MS" w:eastAsia="Calibri" w:hAnsi="Comic Sans MS" w:cs="Times New Roman"/>
          <w:kern w:val="0"/>
          <w:sz w:val="24"/>
          <w:szCs w:val="24"/>
          <w14:ligatures w14:val="none"/>
        </w:rPr>
        <w:t xml:space="preserve"> and 12</w:t>
      </w:r>
      <w:r w:rsidRPr="0040693C">
        <w:rPr>
          <w:rFonts w:ascii="Comic Sans MS" w:eastAsia="Calibri" w:hAnsi="Comic Sans MS" w:cs="Times New Roman"/>
          <w:kern w:val="0"/>
          <w:sz w:val="24"/>
          <w:szCs w:val="24"/>
          <w:vertAlign w:val="superscript"/>
          <w14:ligatures w14:val="none"/>
        </w:rPr>
        <w:t>th</w:t>
      </w:r>
      <w:r w:rsidRPr="0040693C">
        <w:rPr>
          <w:rFonts w:ascii="Comic Sans MS" w:eastAsia="Calibri" w:hAnsi="Comic Sans MS" w:cs="Times New Roman"/>
          <w:kern w:val="0"/>
          <w:sz w:val="24"/>
          <w:szCs w:val="24"/>
          <w14:ligatures w14:val="none"/>
        </w:rPr>
        <w:t xml:space="preserve"> March 2025</w:t>
      </w:r>
    </w:p>
    <w:p w14:paraId="2C6F1458" w14:textId="77777777" w:rsidR="0040693C" w:rsidRPr="0040693C" w:rsidRDefault="0040693C" w:rsidP="0040693C">
      <w:pPr>
        <w:spacing w:after="0" w:line="276" w:lineRule="auto"/>
        <w:rPr>
          <w:rFonts w:ascii="Comic Sans MS" w:eastAsia="Calibri" w:hAnsi="Comic Sans MS" w:cs="Times New Roman"/>
          <w:kern w:val="0"/>
          <w:sz w:val="24"/>
          <w:szCs w:val="24"/>
          <w14:ligatures w14:val="none"/>
        </w:rPr>
      </w:pPr>
    </w:p>
    <w:p w14:paraId="115E40A3" w14:textId="790578E3" w:rsidR="00F66F32" w:rsidRPr="00DE08E6" w:rsidRDefault="0040693C" w:rsidP="00DE08E6">
      <w:pPr>
        <w:spacing w:after="0" w:line="276" w:lineRule="auto"/>
        <w:rPr>
          <w:rFonts w:ascii="Comic Sans MS" w:eastAsia="Calibri" w:hAnsi="Comic Sans MS" w:cs="Times New Roman"/>
          <w:kern w:val="0"/>
          <w:sz w:val="24"/>
          <w:szCs w:val="24"/>
          <w14:ligatures w14:val="none"/>
        </w:rPr>
      </w:pPr>
      <w:r w:rsidRPr="0040693C">
        <w:rPr>
          <w:rFonts w:ascii="Comic Sans MS" w:eastAsia="Calibri" w:hAnsi="Comic Sans MS" w:cs="Times New Roman"/>
          <w:kern w:val="0"/>
          <w:sz w:val="24"/>
          <w:szCs w:val="24"/>
          <w14:ligatures w14:val="none"/>
        </w:rPr>
        <w:t>As an employer, we, the Diocese and the LA promote and safeguard the welfare of children, young people and vulnerable adults and expect the same commitment from existing and prospective employees or volunteers. Recruitment to this post will follow our safer recruitment procedure which includes us requesting references prior to interview and an enhanced DBS check</w:t>
      </w:r>
      <w:r w:rsidR="00DE08E6">
        <w:rPr>
          <w:rFonts w:ascii="Comic Sans MS" w:eastAsia="Calibri" w:hAnsi="Comic Sans MS" w:cs="Times New Roman"/>
          <w:kern w:val="0"/>
          <w:sz w:val="24"/>
          <w:szCs w:val="24"/>
          <w14:ligatures w14:val="none"/>
        </w:rPr>
        <w:t>.</w:t>
      </w:r>
      <w:r w:rsidR="00F66F32">
        <w:rPr>
          <w:rFonts w:ascii="Aptos" w:eastAsia="Calibri" w:hAnsi="Aptos" w:cs="Times New Roman"/>
          <w:kern w:val="0"/>
          <w:sz w:val="24"/>
          <w:szCs w:val="24"/>
          <w14:ligatures w14:val="none"/>
        </w:rPr>
        <w:br w:type="page"/>
      </w:r>
    </w:p>
    <w:p w14:paraId="6DB6C5A7" w14:textId="77777777" w:rsidR="003C491C" w:rsidRDefault="003C491C" w:rsidP="0040693C">
      <w:pPr>
        <w:spacing w:after="0" w:line="276" w:lineRule="auto"/>
        <w:rPr>
          <w:rFonts w:ascii="Aptos" w:eastAsia="Calibri" w:hAnsi="Aptos" w:cs="Times New Roman"/>
          <w:kern w:val="0"/>
          <w:sz w:val="24"/>
          <w:szCs w:val="24"/>
          <w14:ligatures w14:val="none"/>
        </w:rPr>
      </w:pPr>
    </w:p>
    <w:p w14:paraId="7184C4E7" w14:textId="77777777" w:rsidR="003C491C" w:rsidRDefault="003C491C" w:rsidP="0040693C">
      <w:pPr>
        <w:spacing w:after="0" w:line="276" w:lineRule="auto"/>
        <w:rPr>
          <w:rFonts w:ascii="Aptos" w:eastAsia="Calibri" w:hAnsi="Aptos" w:cs="Times New Roman"/>
          <w:kern w:val="0"/>
          <w:sz w:val="24"/>
          <w:szCs w:val="24"/>
          <w14:ligatures w14:val="none"/>
        </w:rPr>
      </w:pPr>
    </w:p>
    <w:p w14:paraId="3F84E8F7" w14:textId="77777777" w:rsidR="003C491C" w:rsidRDefault="003C491C" w:rsidP="003C491C">
      <w:pPr>
        <w:spacing w:before="100" w:beforeAutospacing="1" w:after="100" w:afterAutospacing="1" w:line="240" w:lineRule="auto"/>
        <w:jc w:val="center"/>
        <w:rPr>
          <w:rFonts w:ascii="Times New Roman" w:eastAsia="Times New Roman" w:hAnsi="Times New Roman" w:cs="Calibri"/>
          <w:color w:val="000000"/>
          <w:kern w:val="0"/>
          <w:sz w:val="28"/>
          <w:szCs w:val="28"/>
          <w:lang w:eastAsia="en-GB"/>
          <w14:ligatures w14:val="none"/>
        </w:rPr>
      </w:pPr>
      <w:r w:rsidRPr="003C491C">
        <w:rPr>
          <w:rFonts w:ascii="Times New Roman" w:eastAsia="Times New Roman" w:hAnsi="Times New Roman" w:cs="Calibri"/>
          <w:noProof/>
          <w:color w:val="000000"/>
          <w:kern w:val="0"/>
          <w:sz w:val="28"/>
          <w:szCs w:val="28"/>
          <w:lang w:eastAsia="en-GB"/>
          <w14:ligatures w14:val="none"/>
        </w:rPr>
        <w:drawing>
          <wp:inline distT="0" distB="0" distL="0" distR="0" wp14:anchorId="53CE729D" wp14:editId="320FE3C0">
            <wp:extent cx="797560" cy="797560"/>
            <wp:effectExtent l="0" t="0" r="2540" b="2540"/>
            <wp:docPr id="1567077185"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41597" name="Picture 1"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560" cy="797560"/>
                    </a:xfrm>
                    <a:prstGeom prst="rect">
                      <a:avLst/>
                    </a:prstGeom>
                    <a:noFill/>
                    <a:ln>
                      <a:noFill/>
                    </a:ln>
                  </pic:spPr>
                </pic:pic>
              </a:graphicData>
            </a:graphic>
          </wp:inline>
        </w:drawing>
      </w:r>
    </w:p>
    <w:p w14:paraId="67EC62FC" w14:textId="5D0350DD" w:rsidR="003C491C" w:rsidRPr="003C491C" w:rsidRDefault="003C491C" w:rsidP="003C491C">
      <w:pPr>
        <w:spacing w:before="100" w:beforeAutospacing="1" w:after="100" w:afterAutospacing="1" w:line="240" w:lineRule="auto"/>
        <w:rPr>
          <w:rFonts w:ascii="Times New Roman" w:eastAsia="Times New Roman" w:hAnsi="Times New Roman"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Dear Potential Head of Wootton St Andrew’s Church of England Voluntary Aided</w:t>
      </w:r>
      <w:r w:rsidRPr="003C491C">
        <w:rPr>
          <w:rFonts w:ascii="Times New Roman" w:eastAsia="Times New Roman" w:hAnsi="Times New Roman" w:cs="Calibri"/>
          <w:color w:val="000000"/>
          <w:kern w:val="0"/>
          <w:sz w:val="24"/>
          <w:szCs w:val="24"/>
          <w:lang w:eastAsia="en-GB"/>
          <w14:ligatures w14:val="none"/>
        </w:rPr>
        <w:t xml:space="preserve"> </w:t>
      </w:r>
      <w:r w:rsidRPr="003C491C">
        <w:rPr>
          <w:rFonts w:ascii="Calibri" w:eastAsia="Times New Roman" w:hAnsi="Calibri" w:cs="Calibri"/>
          <w:color w:val="000000"/>
          <w:kern w:val="0"/>
          <w:sz w:val="24"/>
          <w:szCs w:val="24"/>
          <w:lang w:eastAsia="en-GB"/>
          <w14:ligatures w14:val="none"/>
        </w:rPr>
        <w:t>Primary School</w:t>
      </w:r>
    </w:p>
    <w:p w14:paraId="729E579A" w14:textId="77777777" w:rsidR="003C491C" w:rsidRPr="003C491C" w:rsidRDefault="003C491C" w:rsidP="003C491C">
      <w:pPr>
        <w:numPr>
          <w:ilvl w:val="0"/>
          <w:numId w:val="7"/>
        </w:num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As the Chair of Governors, I’m really excited to tell you about our wonderful school. We are looking for a Headteacher who has high expectations for the school and the community, for an experienced senior leader who will maintain the ethos of the school and share the same commitment, passion and drive.</w:t>
      </w:r>
    </w:p>
    <w:p w14:paraId="3F93AB07" w14:textId="77777777" w:rsidR="003C491C" w:rsidRPr="003C491C" w:rsidRDefault="003C491C" w:rsidP="003C491C">
      <w:pPr>
        <w:numPr>
          <w:ilvl w:val="0"/>
          <w:numId w:val="7"/>
        </w:num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We are a successful C of E VA School, drawing in many children from local villages, as well as Wootton itself. The Christian Ethos runs through everything we do, and the “Wootton Way” of “Love, Joy and Trust” is non-negotiable; the children hold great store by the Wootton Way. The links with the local parish church are extremely strong.</w:t>
      </w:r>
    </w:p>
    <w:p w14:paraId="1F14FD97" w14:textId="77777777" w:rsidR="003C491C" w:rsidRPr="003C491C" w:rsidRDefault="003C491C" w:rsidP="003C491C">
      <w:pPr>
        <w:numPr>
          <w:ilvl w:val="0"/>
          <w:numId w:val="7"/>
        </w:num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The pupils, families, staff and governors are very proud of our school. The pupils are encouraged to be independent learners, be confident and always be the best that they can possibly be. The school provides a safe and nurturing environment where wellbeing, positive behaviour and safeguarding are really important to us. Our latest Safeguarding audit (December 2024) is described by the LA as “Excellent”.  Please have a look at our school website (</w:t>
      </w:r>
      <w:r w:rsidRPr="003C491C">
        <w:rPr>
          <w:rFonts w:ascii="Calibri" w:eastAsia="Times New Roman" w:hAnsi="Calibri" w:cs="Calibri"/>
          <w:i/>
          <w:color w:val="FF0000"/>
          <w:kern w:val="0"/>
          <w:sz w:val="24"/>
          <w:szCs w:val="24"/>
          <w:lang w:eastAsia="en-GB"/>
          <w14:ligatures w14:val="none"/>
        </w:rPr>
        <w:t>www.woottonstandrews.co.uk</w:t>
      </w:r>
      <w:r w:rsidRPr="003C491C">
        <w:rPr>
          <w:rFonts w:ascii="Calibri" w:eastAsia="Times New Roman" w:hAnsi="Calibri" w:cs="Calibri"/>
          <w:color w:val="000000"/>
          <w:kern w:val="0"/>
          <w:sz w:val="24"/>
          <w:szCs w:val="24"/>
          <w:lang w:eastAsia="en-GB"/>
          <w14:ligatures w14:val="none"/>
        </w:rPr>
        <w:t>) and see all the adventures that we share.</w:t>
      </w:r>
    </w:p>
    <w:p w14:paraId="03515FBA" w14:textId="77777777" w:rsidR="003C491C" w:rsidRPr="003C491C" w:rsidRDefault="003C491C" w:rsidP="003C491C">
      <w:pPr>
        <w:numPr>
          <w:ilvl w:val="0"/>
          <w:numId w:val="7"/>
        </w:num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The latest SIAMS Inspection (Spring 2024) rated the school as “Excellent” and the Governors as “Exceptional”. Our latest Ofsted (November 2019) rated the school as “Good”. </w:t>
      </w:r>
    </w:p>
    <w:p w14:paraId="63D21C30" w14:textId="77777777" w:rsidR="003C491C" w:rsidRPr="003C491C" w:rsidRDefault="003C491C" w:rsidP="003C491C">
      <w:pPr>
        <w:numPr>
          <w:ilvl w:val="0"/>
          <w:numId w:val="7"/>
        </w:num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We welcome visits to the school. Please contact our business manager, Mrs Chapman, </w:t>
      </w:r>
      <w:r w:rsidRPr="003C491C">
        <w:rPr>
          <w:rFonts w:ascii="Calibri" w:eastAsia="Times New Roman" w:hAnsi="Calibri" w:cs="Calibri"/>
          <w:i/>
          <w:color w:val="FF0000"/>
          <w:kern w:val="0"/>
          <w:sz w:val="24"/>
          <w:szCs w:val="24"/>
          <w:lang w:eastAsia="en-GB"/>
          <w14:ligatures w14:val="none"/>
        </w:rPr>
        <w:t>01469 588361</w:t>
      </w:r>
      <w:r w:rsidRPr="003C491C">
        <w:rPr>
          <w:rFonts w:ascii="Calibri" w:eastAsia="Times New Roman" w:hAnsi="Calibri" w:cs="Calibri"/>
          <w:color w:val="000000"/>
          <w:kern w:val="0"/>
          <w:sz w:val="24"/>
          <w:szCs w:val="24"/>
          <w:lang w:eastAsia="en-GB"/>
          <w14:ligatures w14:val="none"/>
        </w:rPr>
        <w:t>, to make an appointment.</w:t>
      </w:r>
    </w:p>
    <w:p w14:paraId="0E90516F" w14:textId="77777777" w:rsidR="003C491C" w:rsidRPr="003C491C" w:rsidRDefault="003C491C" w:rsidP="003C491C">
      <w:p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    Kind regards,</w:t>
      </w:r>
    </w:p>
    <w:p w14:paraId="384932C2" w14:textId="77777777" w:rsidR="003C491C" w:rsidRPr="003C491C" w:rsidRDefault="003C491C" w:rsidP="003C491C">
      <w:pPr>
        <w:spacing w:before="100" w:beforeAutospacing="1" w:after="100" w:afterAutospacing="1" w:line="240" w:lineRule="auto"/>
        <w:rPr>
          <w:rFonts w:ascii="Calibri" w:eastAsia="Times New Roman" w:hAnsi="Calibri" w:cs="Calibri"/>
          <w:color w:val="000000"/>
          <w:kern w:val="0"/>
          <w:sz w:val="24"/>
          <w:szCs w:val="24"/>
          <w:lang w:eastAsia="en-GB"/>
          <w14:ligatures w14:val="none"/>
        </w:rPr>
      </w:pPr>
    </w:p>
    <w:p w14:paraId="6B2D1B2F" w14:textId="77777777" w:rsidR="003C491C" w:rsidRPr="003C491C" w:rsidRDefault="003C491C" w:rsidP="003C491C">
      <w:pPr>
        <w:spacing w:after="0"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  Alan Wright (Rev’d)</w:t>
      </w:r>
    </w:p>
    <w:p w14:paraId="3C78CAB1" w14:textId="77777777" w:rsidR="003C491C" w:rsidRPr="003C491C" w:rsidRDefault="003C491C" w:rsidP="003C491C">
      <w:pPr>
        <w:spacing w:after="0"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  Chair of Governors </w:t>
      </w:r>
    </w:p>
    <w:p w14:paraId="0104C272" w14:textId="19C606E5" w:rsidR="003C491C" w:rsidRPr="003C491C" w:rsidRDefault="003C491C" w:rsidP="003C491C">
      <w:pPr>
        <w:spacing w:after="0" w:line="240" w:lineRule="auto"/>
        <w:rPr>
          <w:rFonts w:ascii="Calibri" w:eastAsia="Times New Roman" w:hAnsi="Calibri" w:cs="Calibri"/>
          <w:color w:val="000000"/>
          <w:kern w:val="0"/>
          <w:sz w:val="24"/>
          <w:szCs w:val="24"/>
          <w:lang w:eastAsia="en-GB"/>
          <w14:ligatures w14:val="none"/>
        </w:rPr>
      </w:pPr>
      <w:r w:rsidRPr="003C491C">
        <w:rPr>
          <w:rFonts w:ascii="Calibri" w:eastAsia="Times New Roman" w:hAnsi="Calibri" w:cs="Calibri"/>
          <w:color w:val="000000"/>
          <w:kern w:val="0"/>
          <w:sz w:val="24"/>
          <w:szCs w:val="24"/>
          <w:lang w:eastAsia="en-GB"/>
          <w14:ligatures w14:val="none"/>
        </w:rPr>
        <w:t xml:space="preserve">  Wootton St Andrew’s C of E (VA) Primary School</w:t>
      </w:r>
    </w:p>
    <w:p w14:paraId="2EA4303C" w14:textId="77777777" w:rsidR="003C491C" w:rsidRPr="003C491C" w:rsidRDefault="003C491C" w:rsidP="003C491C">
      <w:pPr>
        <w:spacing w:after="200" w:line="276" w:lineRule="auto"/>
        <w:rPr>
          <w:rFonts w:ascii="Calibri" w:eastAsia="Calibri" w:hAnsi="Calibri" w:cs="Calibri"/>
          <w:kern w:val="0"/>
          <w:sz w:val="28"/>
          <w:szCs w:val="28"/>
          <w14:ligatures w14:val="none"/>
        </w:rPr>
      </w:pPr>
    </w:p>
    <w:p w14:paraId="6BDB36B3" w14:textId="08E06048" w:rsidR="003C491C" w:rsidRPr="003C491C" w:rsidRDefault="003C491C" w:rsidP="003C491C">
      <w:pPr>
        <w:spacing w:after="200" w:line="276" w:lineRule="auto"/>
        <w:rPr>
          <w:rFonts w:ascii="Calibri" w:eastAsia="Calibri" w:hAnsi="Calibri" w:cs="Calibri"/>
          <w:kern w:val="0"/>
          <w:sz w:val="28"/>
          <w:szCs w:val="28"/>
          <w14:ligatures w14:val="none"/>
        </w:rPr>
      </w:pPr>
      <w:r w:rsidRPr="003C491C">
        <w:rPr>
          <w:rFonts w:ascii="Calibri" w:eastAsia="Calibri" w:hAnsi="Calibri" w:cs="Calibri"/>
          <w:kern w:val="0"/>
          <w:sz w:val="28"/>
          <w:szCs w:val="28"/>
          <w14:ligatures w14:val="none"/>
        </w:rPr>
        <w:t xml:space="preserve">          </w:t>
      </w:r>
      <w:r w:rsidR="00C52925">
        <w:rPr>
          <w:noProof/>
        </w:rPr>
        <w:drawing>
          <wp:inline distT="0" distB="0" distL="0" distR="0" wp14:anchorId="29EE0990" wp14:editId="5233B24A">
            <wp:extent cx="1384300" cy="1176020"/>
            <wp:effectExtent l="0" t="0" r="6350" b="5080"/>
            <wp:docPr id="177438281" name="Picture 3" descr="A playground with a red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02698" name="Picture 3" descr="A playground with a red fen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0" cy="1176020"/>
                    </a:xfrm>
                    <a:prstGeom prst="rect">
                      <a:avLst/>
                    </a:prstGeom>
                    <a:noFill/>
                    <a:ln>
                      <a:noFill/>
                    </a:ln>
                  </pic:spPr>
                </pic:pic>
              </a:graphicData>
            </a:graphic>
          </wp:inline>
        </w:drawing>
      </w:r>
      <w:r w:rsidRPr="003C491C">
        <w:rPr>
          <w:rFonts w:ascii="Calibri" w:eastAsia="Calibri" w:hAnsi="Calibri" w:cs="Calibri"/>
          <w:kern w:val="0"/>
          <w:sz w:val="28"/>
          <w:szCs w:val="28"/>
          <w14:ligatures w14:val="none"/>
        </w:rPr>
        <w:t xml:space="preserve">          </w:t>
      </w:r>
      <w:r w:rsidRPr="003C491C">
        <w:rPr>
          <w:rFonts w:ascii="Calibri" w:eastAsia="Calibri" w:hAnsi="Calibri" w:cs="Calibri"/>
          <w:noProof/>
          <w:kern w:val="0"/>
          <w:sz w:val="28"/>
          <w:szCs w:val="28"/>
          <w14:ligatures w14:val="none"/>
        </w:rPr>
        <w:drawing>
          <wp:inline distT="0" distB="0" distL="0" distR="0" wp14:anchorId="5F6E5F24" wp14:editId="3F02AD78">
            <wp:extent cx="1289050" cy="1208405"/>
            <wp:effectExtent l="0" t="0" r="6350" b="0"/>
            <wp:docPr id="773511070" name="Picture 4" descr="A room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11070" name="Picture 4" descr="A room with a table and chair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589" cy="1208910"/>
                    </a:xfrm>
                    <a:prstGeom prst="rect">
                      <a:avLst/>
                    </a:prstGeom>
                    <a:noFill/>
                  </pic:spPr>
                </pic:pic>
              </a:graphicData>
            </a:graphic>
          </wp:inline>
        </w:drawing>
      </w:r>
      <w:r w:rsidRPr="003C491C">
        <w:rPr>
          <w:rFonts w:ascii="Calibri" w:eastAsia="Calibri" w:hAnsi="Calibri" w:cs="Calibri"/>
          <w:kern w:val="0"/>
          <w:sz w:val="28"/>
          <w:szCs w:val="28"/>
          <w14:ligatures w14:val="none"/>
        </w:rPr>
        <w:t xml:space="preserve">          </w:t>
      </w:r>
      <w:r w:rsidRPr="003C491C">
        <w:rPr>
          <w:rFonts w:ascii="Calibri" w:eastAsia="Calibri" w:hAnsi="Calibri" w:cs="Calibri"/>
          <w:noProof/>
          <w:kern w:val="0"/>
          <w:sz w:val="28"/>
          <w:szCs w:val="28"/>
          <w14:ligatures w14:val="none"/>
        </w:rPr>
        <w:drawing>
          <wp:inline distT="0" distB="0" distL="0" distR="0" wp14:anchorId="10C0E8C8" wp14:editId="71BA88AF">
            <wp:extent cx="1532255" cy="1274705"/>
            <wp:effectExtent l="0" t="0" r="0" b="1905"/>
            <wp:docPr id="280208344" name="Picture 3" descr="A church with a tower and a cemete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08344" name="Picture 3" descr="A church with a tower and a cemetery&#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464" cy="1278207"/>
                    </a:xfrm>
                    <a:prstGeom prst="rect">
                      <a:avLst/>
                    </a:prstGeom>
                    <a:noFill/>
                    <a:effectLst>
                      <a:softEdge rad="114300"/>
                    </a:effectLst>
                  </pic:spPr>
                </pic:pic>
              </a:graphicData>
            </a:graphic>
          </wp:inline>
        </w:drawing>
      </w:r>
      <w:r w:rsidRPr="003C491C">
        <w:rPr>
          <w:rFonts w:ascii="Calibri" w:eastAsia="Calibri" w:hAnsi="Calibri" w:cs="Calibri"/>
          <w:kern w:val="0"/>
          <w:sz w:val="28"/>
          <w:szCs w:val="28"/>
          <w14:ligatures w14:val="none"/>
        </w:rPr>
        <w:t xml:space="preserve">                 </w:t>
      </w:r>
    </w:p>
    <w:p w14:paraId="1B509608" w14:textId="77777777" w:rsidR="0003466A" w:rsidRPr="0003466A" w:rsidRDefault="0003466A" w:rsidP="0003466A">
      <w:pPr>
        <w:jc w:val="center"/>
        <w:rPr>
          <w:rFonts w:ascii="Calibri" w:hAnsi="Calibri" w:cs="Calibri"/>
          <w:b/>
          <w:bCs/>
          <w:sz w:val="40"/>
          <w:szCs w:val="40"/>
        </w:rPr>
      </w:pPr>
      <w:r w:rsidRPr="0003466A">
        <w:rPr>
          <w:rFonts w:ascii="Calibri" w:hAnsi="Calibri" w:cs="Calibri"/>
          <w:b/>
          <w:bCs/>
          <w:sz w:val="40"/>
          <w:szCs w:val="40"/>
        </w:rPr>
        <w:lastRenderedPageBreak/>
        <w:t>JOB DESCRIPTION</w:t>
      </w:r>
    </w:p>
    <w:p w14:paraId="7D9865F4" w14:textId="77777777" w:rsidR="0003466A" w:rsidRPr="0003466A" w:rsidRDefault="0003466A" w:rsidP="0003466A">
      <w:pPr>
        <w:jc w:val="center"/>
        <w:rPr>
          <w:rFonts w:ascii="Calibri" w:hAnsi="Calibri" w:cs="Calibri"/>
          <w:b/>
          <w:sz w:val="40"/>
          <w:szCs w:val="40"/>
        </w:rPr>
      </w:pPr>
      <w:r w:rsidRPr="0003466A">
        <w:rPr>
          <w:rFonts w:ascii="Calibri" w:hAnsi="Calibri" w:cs="Calibri"/>
          <w:b/>
          <w:bCs/>
          <w:sz w:val="40"/>
          <w:szCs w:val="40"/>
        </w:rPr>
        <w:t xml:space="preserve">Headteacher at </w:t>
      </w:r>
      <w:bookmarkStart w:id="1" w:name="_Hlk187240696"/>
      <w:r w:rsidRPr="0003466A">
        <w:rPr>
          <w:rFonts w:ascii="Calibri" w:hAnsi="Calibri" w:cs="Calibri"/>
          <w:b/>
          <w:bCs/>
          <w:sz w:val="40"/>
          <w:szCs w:val="40"/>
        </w:rPr>
        <w:t xml:space="preserve">Wootton St Andrew’s </w:t>
      </w:r>
      <w:r w:rsidRPr="0003466A">
        <w:rPr>
          <w:rFonts w:ascii="Calibri" w:hAnsi="Calibri" w:cs="Calibri"/>
          <w:b/>
          <w:sz w:val="40"/>
          <w:szCs w:val="40"/>
        </w:rPr>
        <w:t>Church of England (VA) Primary School</w:t>
      </w:r>
      <w:bookmarkEnd w:id="1"/>
    </w:p>
    <w:p w14:paraId="5A8C328E" w14:textId="77777777" w:rsidR="0003466A" w:rsidRPr="0003466A" w:rsidRDefault="0003466A" w:rsidP="0003466A">
      <w:pPr>
        <w:jc w:val="center"/>
        <w:rPr>
          <w:rFonts w:ascii="Calibri" w:hAnsi="Calibri" w:cs="Calibri"/>
          <w:b/>
          <w:sz w:val="24"/>
          <w:szCs w:val="24"/>
        </w:rPr>
      </w:pPr>
    </w:p>
    <w:p w14:paraId="4F7C6799" w14:textId="77777777" w:rsidR="0003466A" w:rsidRPr="0003466A" w:rsidRDefault="0003466A" w:rsidP="0003466A">
      <w:pPr>
        <w:rPr>
          <w:rFonts w:ascii="Calibri" w:hAnsi="Calibri" w:cs="Calibri"/>
          <w:b/>
          <w:sz w:val="24"/>
          <w:szCs w:val="24"/>
        </w:rPr>
      </w:pPr>
      <w:r w:rsidRPr="0003466A">
        <w:rPr>
          <w:rFonts w:ascii="Calibri" w:hAnsi="Calibri" w:cs="Calibri"/>
          <w:sz w:val="24"/>
          <w:szCs w:val="24"/>
        </w:rPr>
        <w:t xml:space="preserve">The Headteacher </w:t>
      </w:r>
      <w:r w:rsidRPr="0003466A">
        <w:rPr>
          <w:rFonts w:ascii="Calibri" w:hAnsi="Calibri" w:cs="Calibri"/>
          <w:b/>
          <w:sz w:val="24"/>
          <w:szCs w:val="24"/>
        </w:rPr>
        <w:t>General duties</w:t>
      </w:r>
    </w:p>
    <w:p w14:paraId="729F35A4" w14:textId="0237E1A3" w:rsidR="0003466A" w:rsidRPr="0003466A" w:rsidRDefault="0003466A" w:rsidP="0003466A">
      <w:pPr>
        <w:numPr>
          <w:ilvl w:val="0"/>
          <w:numId w:val="1"/>
        </w:numPr>
        <w:spacing w:after="0" w:line="240" w:lineRule="auto"/>
        <w:jc w:val="both"/>
        <w:rPr>
          <w:rFonts w:ascii="Calibri" w:hAnsi="Calibri" w:cs="Calibri"/>
          <w:sz w:val="24"/>
          <w:szCs w:val="24"/>
        </w:rPr>
      </w:pPr>
      <w:r w:rsidRPr="0003466A">
        <w:rPr>
          <w:rFonts w:ascii="Calibri" w:hAnsi="Calibri" w:cs="Calibri"/>
          <w:sz w:val="24"/>
          <w:szCs w:val="24"/>
        </w:rPr>
        <w:t>The Headteacher shall carry out the duties of a Headteacher as set out in the current School Teacher</w:t>
      </w:r>
      <w:r w:rsidR="0088207C">
        <w:rPr>
          <w:rFonts w:ascii="Calibri" w:hAnsi="Calibri" w:cs="Calibri"/>
          <w:sz w:val="24"/>
          <w:szCs w:val="24"/>
        </w:rPr>
        <w:t>’</w:t>
      </w:r>
      <w:r w:rsidRPr="0003466A">
        <w:rPr>
          <w:rFonts w:ascii="Calibri" w:hAnsi="Calibri" w:cs="Calibri"/>
          <w:sz w:val="24"/>
          <w:szCs w:val="24"/>
        </w:rPr>
        <w:t xml:space="preserve">s Pay and Conditions Document and Headteacher Standards Document, and any subsequent document which may replace it. </w:t>
      </w:r>
    </w:p>
    <w:p w14:paraId="60D9C558" w14:textId="77777777" w:rsidR="0003466A" w:rsidRPr="0003466A" w:rsidRDefault="0003466A" w:rsidP="0003466A">
      <w:pPr>
        <w:ind w:left="720"/>
        <w:jc w:val="both"/>
        <w:rPr>
          <w:rFonts w:ascii="Calibri" w:hAnsi="Calibri" w:cs="Calibri"/>
          <w:sz w:val="24"/>
          <w:szCs w:val="24"/>
        </w:rPr>
      </w:pPr>
    </w:p>
    <w:p w14:paraId="1D74A90C" w14:textId="7D9453F9" w:rsidR="0003466A" w:rsidRPr="0003466A" w:rsidRDefault="0003466A" w:rsidP="0003466A">
      <w:pPr>
        <w:numPr>
          <w:ilvl w:val="0"/>
          <w:numId w:val="1"/>
        </w:numPr>
        <w:spacing w:after="0" w:line="240" w:lineRule="auto"/>
        <w:jc w:val="both"/>
        <w:rPr>
          <w:rFonts w:ascii="Calibri" w:hAnsi="Calibri" w:cs="Calibri"/>
          <w:sz w:val="24"/>
          <w:szCs w:val="24"/>
        </w:rPr>
      </w:pPr>
      <w:r>
        <w:rPr>
          <w:rFonts w:ascii="Calibri" w:hAnsi="Calibri" w:cs="Calibri"/>
          <w:sz w:val="24"/>
          <w:szCs w:val="24"/>
        </w:rPr>
        <w:t>H</w:t>
      </w:r>
      <w:r w:rsidRPr="0003466A">
        <w:rPr>
          <w:rFonts w:ascii="Calibri" w:hAnsi="Calibri" w:cs="Calibri"/>
          <w:sz w:val="24"/>
          <w:szCs w:val="24"/>
        </w:rPr>
        <w:t>as overall management responsibility for Wootton St Andrew’s Church of England (VA) Primary School:</w:t>
      </w:r>
    </w:p>
    <w:p w14:paraId="1F85F04D" w14:textId="77777777" w:rsidR="0003466A" w:rsidRPr="0003466A" w:rsidRDefault="0003466A" w:rsidP="0003466A">
      <w:pPr>
        <w:spacing w:after="0" w:line="240" w:lineRule="auto"/>
        <w:jc w:val="both"/>
        <w:rPr>
          <w:rFonts w:ascii="Calibri" w:hAnsi="Calibri" w:cs="Calibri"/>
          <w:sz w:val="24"/>
          <w:szCs w:val="24"/>
        </w:rPr>
      </w:pPr>
    </w:p>
    <w:p w14:paraId="706083A0" w14:textId="77777777" w:rsidR="0003466A" w:rsidRPr="0003466A" w:rsidRDefault="0003466A" w:rsidP="0003466A">
      <w:pPr>
        <w:pStyle w:val="ListParagraph"/>
        <w:numPr>
          <w:ilvl w:val="0"/>
          <w:numId w:val="5"/>
        </w:numPr>
        <w:spacing w:after="0" w:line="240" w:lineRule="auto"/>
        <w:jc w:val="both"/>
        <w:rPr>
          <w:rFonts w:ascii="Calibri" w:hAnsi="Calibri" w:cs="Calibri"/>
          <w:sz w:val="24"/>
          <w:szCs w:val="24"/>
        </w:rPr>
      </w:pPr>
      <w:r w:rsidRPr="0003466A">
        <w:rPr>
          <w:rFonts w:ascii="Calibri" w:hAnsi="Calibri" w:cs="Calibri"/>
          <w:sz w:val="24"/>
          <w:szCs w:val="24"/>
        </w:rPr>
        <w:t>internal organisation</w:t>
      </w:r>
    </w:p>
    <w:p w14:paraId="41A6802B" w14:textId="77777777" w:rsidR="0003466A" w:rsidRPr="0003466A" w:rsidRDefault="0003466A" w:rsidP="0003466A">
      <w:pPr>
        <w:pStyle w:val="ListParagraph"/>
        <w:numPr>
          <w:ilvl w:val="0"/>
          <w:numId w:val="5"/>
        </w:numPr>
        <w:spacing w:after="0" w:line="240" w:lineRule="auto"/>
        <w:jc w:val="both"/>
        <w:rPr>
          <w:rFonts w:ascii="Calibri" w:hAnsi="Calibri" w:cs="Calibri"/>
          <w:sz w:val="24"/>
          <w:szCs w:val="24"/>
        </w:rPr>
      </w:pPr>
      <w:r w:rsidRPr="0003466A">
        <w:rPr>
          <w:rFonts w:ascii="Calibri" w:hAnsi="Calibri" w:cs="Calibri"/>
          <w:sz w:val="24"/>
          <w:szCs w:val="24"/>
        </w:rPr>
        <w:t>management</w:t>
      </w:r>
    </w:p>
    <w:p w14:paraId="2B8FD2F4" w14:textId="77777777" w:rsidR="0003466A" w:rsidRPr="0003466A" w:rsidRDefault="0003466A" w:rsidP="0003466A">
      <w:pPr>
        <w:pStyle w:val="ListParagraph"/>
        <w:numPr>
          <w:ilvl w:val="0"/>
          <w:numId w:val="5"/>
        </w:numPr>
        <w:spacing w:after="0" w:line="240" w:lineRule="auto"/>
        <w:jc w:val="both"/>
        <w:rPr>
          <w:rFonts w:ascii="Calibri" w:hAnsi="Calibri" w:cs="Calibri"/>
          <w:sz w:val="24"/>
          <w:szCs w:val="24"/>
        </w:rPr>
      </w:pPr>
      <w:r w:rsidRPr="0003466A">
        <w:rPr>
          <w:rFonts w:ascii="Calibri" w:hAnsi="Calibri" w:cs="Calibri"/>
          <w:sz w:val="24"/>
          <w:szCs w:val="24"/>
        </w:rPr>
        <w:t xml:space="preserve">control of the school – in accordance with the current School Teacher’s Pay and Conditions Document, the policies of the Governing Body (including the budget), applicable legislation and the policies </w:t>
      </w:r>
      <w:r w:rsidRPr="0003466A">
        <w:rPr>
          <w:rFonts w:ascii="Calibri" w:hAnsi="Calibri" w:cs="Calibri"/>
          <w:color w:val="000000"/>
          <w:sz w:val="24"/>
          <w:szCs w:val="24"/>
        </w:rPr>
        <w:t xml:space="preserve">of North Lincolnshire Council (hereafter referred to as the Local Authority) and the Lincoln Diocesan Board of Education (LDBE) </w:t>
      </w:r>
    </w:p>
    <w:p w14:paraId="479CB29B" w14:textId="77777777" w:rsidR="0003466A" w:rsidRPr="0003466A" w:rsidRDefault="0003466A" w:rsidP="0003466A">
      <w:pPr>
        <w:pStyle w:val="ListParagraph"/>
        <w:spacing w:after="0" w:line="240" w:lineRule="auto"/>
        <w:ind w:left="1353"/>
        <w:jc w:val="both"/>
        <w:rPr>
          <w:rFonts w:ascii="Calibri" w:hAnsi="Calibri" w:cs="Calibri"/>
          <w:sz w:val="24"/>
          <w:szCs w:val="24"/>
        </w:rPr>
      </w:pPr>
    </w:p>
    <w:p w14:paraId="617CC796" w14:textId="77777777" w:rsidR="0003466A" w:rsidRPr="0003466A" w:rsidRDefault="0003466A" w:rsidP="0003466A">
      <w:pPr>
        <w:numPr>
          <w:ilvl w:val="0"/>
          <w:numId w:val="1"/>
        </w:numPr>
        <w:spacing w:after="0" w:line="240" w:lineRule="auto"/>
        <w:jc w:val="both"/>
        <w:rPr>
          <w:rFonts w:ascii="Calibri" w:hAnsi="Calibri" w:cs="Calibri"/>
          <w:sz w:val="24"/>
          <w:szCs w:val="24"/>
        </w:rPr>
      </w:pPr>
      <w:r w:rsidRPr="0003466A">
        <w:rPr>
          <w:rFonts w:ascii="Calibri" w:hAnsi="Calibri" w:cs="Calibri"/>
          <w:sz w:val="24"/>
          <w:szCs w:val="24"/>
        </w:rPr>
        <w:t>The Headteacher, working with the Governing Body will:</w:t>
      </w:r>
    </w:p>
    <w:p w14:paraId="0B01B92F" w14:textId="77777777" w:rsidR="0003466A" w:rsidRPr="0003466A" w:rsidRDefault="0003466A" w:rsidP="0003466A">
      <w:pPr>
        <w:spacing w:after="0" w:line="240" w:lineRule="auto"/>
        <w:ind w:left="720"/>
        <w:jc w:val="both"/>
        <w:rPr>
          <w:rFonts w:ascii="Calibri" w:hAnsi="Calibri" w:cs="Calibri"/>
          <w:sz w:val="24"/>
          <w:szCs w:val="24"/>
        </w:rPr>
      </w:pPr>
    </w:p>
    <w:p w14:paraId="5C2A04EF" w14:textId="77777777" w:rsidR="0003466A" w:rsidRPr="0003466A" w:rsidRDefault="0003466A" w:rsidP="0003466A">
      <w:pPr>
        <w:numPr>
          <w:ilvl w:val="2"/>
          <w:numId w:val="1"/>
        </w:numPr>
        <w:tabs>
          <w:tab w:val="clear" w:pos="2340"/>
          <w:tab w:val="num" w:pos="1418"/>
        </w:tabs>
        <w:spacing w:after="0" w:line="240" w:lineRule="auto"/>
        <w:ind w:hanging="1347"/>
        <w:jc w:val="both"/>
        <w:rPr>
          <w:rFonts w:ascii="Calibri" w:hAnsi="Calibri" w:cs="Calibri"/>
          <w:sz w:val="24"/>
          <w:szCs w:val="24"/>
        </w:rPr>
      </w:pPr>
      <w:r w:rsidRPr="0003466A">
        <w:rPr>
          <w:rFonts w:ascii="Calibri" w:hAnsi="Calibri" w:cs="Calibri"/>
          <w:sz w:val="24"/>
          <w:szCs w:val="24"/>
        </w:rPr>
        <w:t>develop a strategic view for the school in its community.</w:t>
      </w:r>
    </w:p>
    <w:p w14:paraId="530C1BE4" w14:textId="77777777" w:rsidR="0003466A" w:rsidRPr="0003466A" w:rsidRDefault="0003466A" w:rsidP="0003466A">
      <w:pPr>
        <w:numPr>
          <w:ilvl w:val="2"/>
          <w:numId w:val="1"/>
        </w:numPr>
        <w:tabs>
          <w:tab w:val="clear" w:pos="2340"/>
          <w:tab w:val="num" w:pos="1418"/>
        </w:tabs>
        <w:spacing w:after="0" w:line="240" w:lineRule="auto"/>
        <w:ind w:left="1418" w:hanging="425"/>
        <w:jc w:val="both"/>
        <w:rPr>
          <w:rFonts w:ascii="Calibri" w:hAnsi="Calibri" w:cs="Calibri"/>
          <w:sz w:val="24"/>
          <w:szCs w:val="24"/>
        </w:rPr>
      </w:pPr>
      <w:r w:rsidRPr="0003466A">
        <w:rPr>
          <w:rFonts w:ascii="Calibri" w:hAnsi="Calibri" w:cs="Calibri"/>
          <w:sz w:val="24"/>
          <w:szCs w:val="24"/>
        </w:rPr>
        <w:t xml:space="preserve">communicate compellingly the school’s Christian vision and drive the strategic leadership, empowering all pupils and staff to excel.  </w:t>
      </w:r>
    </w:p>
    <w:p w14:paraId="1296D638" w14:textId="77777777" w:rsidR="0003466A" w:rsidRPr="0003466A" w:rsidRDefault="0003466A" w:rsidP="0003466A">
      <w:pPr>
        <w:numPr>
          <w:ilvl w:val="2"/>
          <w:numId w:val="1"/>
        </w:numPr>
        <w:tabs>
          <w:tab w:val="clear" w:pos="2340"/>
          <w:tab w:val="num" w:pos="1418"/>
        </w:tabs>
        <w:spacing w:after="0" w:line="240" w:lineRule="auto"/>
        <w:ind w:hanging="1347"/>
        <w:jc w:val="both"/>
        <w:rPr>
          <w:rFonts w:ascii="Calibri" w:hAnsi="Calibri" w:cs="Calibri"/>
          <w:sz w:val="24"/>
          <w:szCs w:val="24"/>
        </w:rPr>
      </w:pPr>
      <w:r w:rsidRPr="0003466A">
        <w:rPr>
          <w:rFonts w:ascii="Calibri" w:hAnsi="Calibri" w:cs="Calibri"/>
          <w:sz w:val="24"/>
          <w:szCs w:val="24"/>
        </w:rPr>
        <w:t>analyse and plan for its future needs, development and improvement.</w:t>
      </w:r>
    </w:p>
    <w:p w14:paraId="3FA4D465" w14:textId="77777777" w:rsidR="0003466A" w:rsidRPr="0003466A" w:rsidRDefault="0003466A" w:rsidP="0003466A">
      <w:pPr>
        <w:numPr>
          <w:ilvl w:val="2"/>
          <w:numId w:val="1"/>
        </w:numPr>
        <w:tabs>
          <w:tab w:val="clear" w:pos="2340"/>
          <w:tab w:val="num" w:pos="1418"/>
        </w:tabs>
        <w:spacing w:after="0" w:line="240" w:lineRule="auto"/>
        <w:ind w:hanging="1347"/>
        <w:jc w:val="both"/>
        <w:rPr>
          <w:rFonts w:ascii="Calibri" w:hAnsi="Calibri" w:cs="Calibri"/>
          <w:sz w:val="24"/>
          <w:szCs w:val="24"/>
        </w:rPr>
      </w:pPr>
      <w:r w:rsidRPr="0003466A">
        <w:rPr>
          <w:rFonts w:ascii="Calibri" w:hAnsi="Calibri" w:cs="Calibri"/>
          <w:sz w:val="24"/>
          <w:szCs w:val="24"/>
        </w:rPr>
        <w:t xml:space="preserve">ensure effective management in the context of School, Diocesan and </w:t>
      </w:r>
    </w:p>
    <w:p w14:paraId="31750D6B" w14:textId="77777777" w:rsidR="0003466A" w:rsidRPr="0003466A" w:rsidRDefault="0003466A" w:rsidP="0003466A">
      <w:pPr>
        <w:ind w:left="906" w:firstLine="534"/>
        <w:jc w:val="both"/>
        <w:rPr>
          <w:rFonts w:ascii="Calibri" w:hAnsi="Calibri" w:cs="Calibri"/>
          <w:sz w:val="24"/>
          <w:szCs w:val="24"/>
        </w:rPr>
      </w:pPr>
      <w:r w:rsidRPr="0003466A">
        <w:rPr>
          <w:rFonts w:ascii="Calibri" w:hAnsi="Calibri" w:cs="Calibri"/>
          <w:sz w:val="24"/>
          <w:szCs w:val="24"/>
        </w:rPr>
        <w:t>Local Authority (LA) policies.</w:t>
      </w:r>
    </w:p>
    <w:p w14:paraId="72909CD5" w14:textId="77777777" w:rsidR="0003466A" w:rsidRPr="0003466A" w:rsidRDefault="0003466A" w:rsidP="0003466A">
      <w:pPr>
        <w:jc w:val="both"/>
        <w:rPr>
          <w:rFonts w:ascii="Calibri" w:hAnsi="Calibri" w:cs="Calibri"/>
          <w:b/>
          <w:sz w:val="24"/>
          <w:szCs w:val="24"/>
        </w:rPr>
      </w:pPr>
      <w:r w:rsidRPr="0003466A">
        <w:rPr>
          <w:rFonts w:ascii="Calibri" w:hAnsi="Calibri" w:cs="Calibri"/>
          <w:b/>
          <w:sz w:val="24"/>
          <w:szCs w:val="24"/>
        </w:rPr>
        <w:t xml:space="preserve">Specific responsibilities </w:t>
      </w:r>
    </w:p>
    <w:p w14:paraId="30DD84DA"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Ethos</w:t>
      </w:r>
    </w:p>
    <w:p w14:paraId="3D3E6135" w14:textId="77777777" w:rsidR="0003466A" w:rsidRPr="0003466A" w:rsidRDefault="0003466A" w:rsidP="0003466A">
      <w:pPr>
        <w:spacing w:after="0" w:line="240" w:lineRule="auto"/>
        <w:ind w:left="720"/>
        <w:jc w:val="both"/>
        <w:rPr>
          <w:rFonts w:ascii="Calibri" w:hAnsi="Calibri" w:cs="Calibri"/>
          <w:b/>
          <w:sz w:val="24"/>
          <w:szCs w:val="24"/>
        </w:rPr>
      </w:pPr>
    </w:p>
    <w:p w14:paraId="1D240912"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To maintain an ethos in which individuals feel valued and where personal endeavour and responsibility are encouraged.</w:t>
      </w:r>
    </w:p>
    <w:p w14:paraId="0A7CB0B7"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Create a strong Christian ethos within which all staff are motivated and supported to develop their own skills and subject knowledge, and to support each other.</w:t>
      </w:r>
    </w:p>
    <w:p w14:paraId="6C94004B"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Hold and articulate Christian values and moral purpose, focused on providing a world-class education for the pupils they serve.</w:t>
      </w:r>
    </w:p>
    <w:p w14:paraId="04DC36B5"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To maintain high morale and to set an example of professional standards and leadership.</w:t>
      </w:r>
    </w:p>
    <w:p w14:paraId="0F2B822B"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To maintain an environment where all members of the school community actively demonstrate their care and concern for everyone, with regard to school policies (equality/anti-prejudice/anti-bullying).</w:t>
      </w:r>
    </w:p>
    <w:p w14:paraId="132D58E1" w14:textId="77777777" w:rsidR="0003466A" w:rsidRPr="0003466A" w:rsidRDefault="0003466A" w:rsidP="0003466A">
      <w:pPr>
        <w:numPr>
          <w:ilvl w:val="0"/>
          <w:numId w:val="3"/>
        </w:numPr>
        <w:spacing w:after="0" w:line="240" w:lineRule="auto"/>
        <w:jc w:val="both"/>
        <w:rPr>
          <w:rFonts w:ascii="Calibri" w:hAnsi="Calibri" w:cs="Calibri"/>
          <w:sz w:val="24"/>
          <w:szCs w:val="24"/>
        </w:rPr>
      </w:pPr>
      <w:r w:rsidRPr="0003466A">
        <w:rPr>
          <w:rFonts w:ascii="Calibri" w:hAnsi="Calibri" w:cs="Calibri"/>
          <w:sz w:val="24"/>
          <w:szCs w:val="24"/>
        </w:rPr>
        <w:t>To have responsibility for promoting and safeguarding the welfare of all learners.</w:t>
      </w:r>
    </w:p>
    <w:p w14:paraId="4DB77E7D" w14:textId="77777777" w:rsidR="0003466A" w:rsidRPr="0003466A" w:rsidRDefault="0003466A" w:rsidP="0003466A">
      <w:pPr>
        <w:spacing w:after="0" w:line="240" w:lineRule="auto"/>
        <w:jc w:val="both"/>
        <w:rPr>
          <w:rFonts w:ascii="Calibri" w:hAnsi="Calibri" w:cs="Calibri"/>
          <w:sz w:val="24"/>
          <w:szCs w:val="24"/>
        </w:rPr>
      </w:pPr>
    </w:p>
    <w:p w14:paraId="137C5795" w14:textId="77777777" w:rsidR="0003466A" w:rsidRPr="0003466A" w:rsidRDefault="0003466A" w:rsidP="0003466A">
      <w:pPr>
        <w:spacing w:after="0" w:line="240" w:lineRule="auto"/>
        <w:jc w:val="both"/>
        <w:rPr>
          <w:rFonts w:ascii="Calibri" w:hAnsi="Calibri" w:cs="Calibri"/>
          <w:sz w:val="24"/>
          <w:szCs w:val="24"/>
        </w:rPr>
      </w:pPr>
    </w:p>
    <w:p w14:paraId="24389E43"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The Organisation and Management of the school</w:t>
      </w:r>
    </w:p>
    <w:p w14:paraId="2B1C2D7C" w14:textId="77777777" w:rsidR="0003466A" w:rsidRPr="0003466A" w:rsidRDefault="0003466A" w:rsidP="0003466A">
      <w:pPr>
        <w:spacing w:after="0" w:line="240" w:lineRule="auto"/>
        <w:jc w:val="both"/>
        <w:rPr>
          <w:rFonts w:ascii="Calibri" w:hAnsi="Calibri" w:cs="Calibri"/>
          <w:b/>
          <w:sz w:val="24"/>
          <w:szCs w:val="24"/>
        </w:rPr>
      </w:pPr>
    </w:p>
    <w:p w14:paraId="7309A9E9"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assume responsibility for the overall internal organisation and management of the school and to exercise supervision over teaching and support staff.</w:t>
      </w:r>
    </w:p>
    <w:p w14:paraId="54C854DE"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manage the process for selection and appointment of appropriately qualified teaching and support staff, and to provide information about staff which may be relevant to their future employment.</w:t>
      </w:r>
    </w:p>
    <w:p w14:paraId="246CA0FE"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deploy and manage all teaching and support staff and allocate particular duties to them consistent with their conditions of employment and job descriptions. This includes delegation of some of the Headteacher’s duties and responsibilities to others if appropriate. </w:t>
      </w:r>
    </w:p>
    <w:p w14:paraId="7668E9AA"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participate in teaching, to such an extent as may be appropriate, (including PPA time in line with current guidelines) whilst having regard to the Headteacher’s leadership, other functions and duties.</w:t>
      </w:r>
    </w:p>
    <w:p w14:paraId="31D92435"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that teacher absence is appropriately and fairly covered. </w:t>
      </w:r>
    </w:p>
    <w:p w14:paraId="724ECC0F" w14:textId="77777777" w:rsidR="0003466A" w:rsidRPr="0003466A" w:rsidRDefault="0003466A" w:rsidP="0003466A">
      <w:pPr>
        <w:jc w:val="both"/>
        <w:rPr>
          <w:rFonts w:ascii="Calibri" w:hAnsi="Calibri" w:cs="Calibri"/>
          <w:sz w:val="24"/>
          <w:szCs w:val="24"/>
        </w:rPr>
      </w:pPr>
    </w:p>
    <w:p w14:paraId="53F74E3D"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Pupils</w:t>
      </w:r>
    </w:p>
    <w:p w14:paraId="51815E7D" w14:textId="77777777" w:rsidR="0003466A" w:rsidRPr="0003466A" w:rsidRDefault="0003466A" w:rsidP="0003466A">
      <w:pPr>
        <w:spacing w:after="0" w:line="240" w:lineRule="auto"/>
        <w:ind w:left="720"/>
        <w:jc w:val="both"/>
        <w:rPr>
          <w:rFonts w:ascii="Calibri" w:hAnsi="Calibri" w:cs="Calibri"/>
          <w:b/>
          <w:sz w:val="24"/>
          <w:szCs w:val="24"/>
        </w:rPr>
      </w:pPr>
    </w:p>
    <w:p w14:paraId="6B12C390" w14:textId="77777777" w:rsidR="0003466A" w:rsidRPr="0003466A" w:rsidRDefault="0003466A" w:rsidP="0003466A">
      <w:pPr>
        <w:numPr>
          <w:ilvl w:val="1"/>
          <w:numId w:val="4"/>
        </w:numPr>
        <w:spacing w:after="0" w:line="240" w:lineRule="auto"/>
        <w:rPr>
          <w:rFonts w:ascii="Calibri" w:hAnsi="Calibri" w:cs="Calibri"/>
          <w:sz w:val="24"/>
          <w:szCs w:val="24"/>
        </w:rPr>
      </w:pPr>
      <w:r w:rsidRPr="0003466A">
        <w:rPr>
          <w:rFonts w:ascii="Calibri" w:hAnsi="Calibri" w:cs="Calibri"/>
          <w:sz w:val="24"/>
          <w:szCs w:val="24"/>
        </w:rPr>
        <w:t>To ensure the school holds ambitious expectations for all pupils, including those with additional and special educational needs and disabilities.</w:t>
      </w:r>
    </w:p>
    <w:p w14:paraId="49E56991"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To have overall responsibility for the health and safety of all staff and pupils.</w:t>
      </w:r>
    </w:p>
    <w:p w14:paraId="010FBC11"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 xml:space="preserve">To have up-to-date knowledge of relevant legislation and guidance, in relation to working with, and the protection of, children and young people. </w:t>
      </w:r>
    </w:p>
    <w:p w14:paraId="53AE8A3A"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To display commitment to the protection and safeguarding of children and young people.</w:t>
      </w:r>
    </w:p>
    <w:p w14:paraId="69F9B9CC"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 xml:space="preserve">To ensure the social, emotional and pastoral needs of the pupils are recognised and met, especially in relation to Pupil Voice. </w:t>
      </w:r>
    </w:p>
    <w:p w14:paraId="2C59AD8A"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To ensure pupils are always engaged in safe and healthy educational activities in a school environment.</w:t>
      </w:r>
    </w:p>
    <w:p w14:paraId="0763463A"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 xml:space="preserve"> To ensure that inclusion is promoted for all pupils.</w:t>
      </w:r>
    </w:p>
    <w:p w14:paraId="0689D04D" w14:textId="77777777" w:rsidR="0003466A" w:rsidRPr="0003466A" w:rsidRDefault="0003466A" w:rsidP="0003466A">
      <w:pPr>
        <w:numPr>
          <w:ilvl w:val="1"/>
          <w:numId w:val="4"/>
        </w:numPr>
        <w:spacing w:after="0" w:line="240" w:lineRule="auto"/>
        <w:jc w:val="both"/>
        <w:rPr>
          <w:rFonts w:ascii="Calibri" w:hAnsi="Calibri" w:cs="Calibri"/>
          <w:sz w:val="24"/>
          <w:szCs w:val="24"/>
        </w:rPr>
      </w:pPr>
      <w:r w:rsidRPr="0003466A">
        <w:rPr>
          <w:rFonts w:ascii="Calibri" w:hAnsi="Calibri" w:cs="Calibri"/>
          <w:sz w:val="24"/>
          <w:szCs w:val="24"/>
        </w:rPr>
        <w:t xml:space="preserve">To ensure maintenance of good order and discipline in line with the school’s behaviour policy. </w:t>
      </w:r>
    </w:p>
    <w:p w14:paraId="7008DA69" w14:textId="77777777" w:rsidR="0003466A" w:rsidRPr="0003466A" w:rsidRDefault="0003466A" w:rsidP="0003466A">
      <w:pPr>
        <w:jc w:val="both"/>
        <w:rPr>
          <w:rFonts w:ascii="Calibri" w:hAnsi="Calibri" w:cs="Calibri"/>
          <w:sz w:val="24"/>
          <w:szCs w:val="24"/>
        </w:rPr>
      </w:pPr>
    </w:p>
    <w:p w14:paraId="1EAFD014"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 xml:space="preserve">Staff </w:t>
      </w:r>
    </w:p>
    <w:p w14:paraId="59CE5253" w14:textId="77777777" w:rsidR="0003466A" w:rsidRPr="0003466A" w:rsidRDefault="0003466A" w:rsidP="0003466A">
      <w:pPr>
        <w:spacing w:after="0" w:line="240" w:lineRule="auto"/>
        <w:ind w:left="720"/>
        <w:jc w:val="both"/>
        <w:rPr>
          <w:rFonts w:ascii="Calibri" w:hAnsi="Calibri" w:cs="Calibri"/>
          <w:b/>
          <w:sz w:val="24"/>
          <w:szCs w:val="24"/>
        </w:rPr>
      </w:pPr>
    </w:p>
    <w:p w14:paraId="5B3929CB"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that all staff have requisite non-contact time in accordance with their role.</w:t>
      </w:r>
    </w:p>
    <w:p w14:paraId="3B054350"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that appropriate levels of personal management including wellbeing, mentoring, and professional development are available to all staff.</w:t>
      </w:r>
    </w:p>
    <w:p w14:paraId="53F4237C"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evaluate the standards of teaching and learning in the school and ensure that proper standards of professional performance are established and maintained.</w:t>
      </w:r>
    </w:p>
    <w:p w14:paraId="58023A9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support all staff members in the performance of their work by providing clear expectations and guidance, encouraging responsibility in their own management, and valuing each individual’s contribution and responsibilities.</w:t>
      </w:r>
    </w:p>
    <w:p w14:paraId="688DA37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that teachers receive information needed to carry out their professional duties effectively (including advice from the LA, Diocese, and Department for Education [DfE]). </w:t>
      </w:r>
    </w:p>
    <w:p w14:paraId="1CC40CEE"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lastRenderedPageBreak/>
        <w:t>To fulfil the requirements for the appraisal of staff and to involve staff in decision making processes related to school development.</w:t>
      </w:r>
    </w:p>
    <w:p w14:paraId="2830C900"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monitor and review staff deployment and ensure the most effective use of human resources.</w:t>
      </w:r>
    </w:p>
    <w:p w14:paraId="729BC3DD"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all entitled staff take breaks of reasonable length during each school day.</w:t>
      </w:r>
    </w:p>
    <w:p w14:paraId="5CB5DE55"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carry out required personnel procedures including disciplinary procedures.</w:t>
      </w:r>
    </w:p>
    <w:p w14:paraId="481F5632"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maintain positive relationships with Staff Unions and Professional Associations.  </w:t>
      </w:r>
    </w:p>
    <w:p w14:paraId="753A848B" w14:textId="77777777" w:rsidR="0003466A" w:rsidRPr="0003466A" w:rsidRDefault="0003466A" w:rsidP="0003466A">
      <w:pPr>
        <w:ind w:left="567"/>
        <w:jc w:val="both"/>
        <w:rPr>
          <w:rFonts w:ascii="Calibri" w:hAnsi="Calibri" w:cs="Calibri"/>
          <w:sz w:val="24"/>
          <w:szCs w:val="24"/>
        </w:rPr>
      </w:pPr>
    </w:p>
    <w:p w14:paraId="60FBB42B"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 xml:space="preserve">Governing Body </w:t>
      </w:r>
    </w:p>
    <w:p w14:paraId="333BB036" w14:textId="77777777" w:rsidR="0003466A" w:rsidRPr="0003466A" w:rsidRDefault="0003466A" w:rsidP="0003466A">
      <w:pPr>
        <w:spacing w:after="0" w:line="240" w:lineRule="auto"/>
        <w:ind w:left="720"/>
        <w:jc w:val="both"/>
        <w:rPr>
          <w:rFonts w:ascii="Calibri" w:hAnsi="Calibri" w:cs="Calibri"/>
          <w:b/>
          <w:sz w:val="24"/>
          <w:szCs w:val="24"/>
        </w:rPr>
      </w:pPr>
    </w:p>
    <w:p w14:paraId="13E3D240" w14:textId="77777777" w:rsidR="0003466A" w:rsidRPr="0003466A" w:rsidRDefault="0003466A" w:rsidP="0003466A">
      <w:pPr>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encourage all Governors to participate in school life and activities.</w:t>
      </w:r>
    </w:p>
    <w:p w14:paraId="2605916E" w14:textId="77777777" w:rsidR="0003466A" w:rsidRPr="0003466A" w:rsidRDefault="0003466A" w:rsidP="0003466A">
      <w:pPr>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attend, provide information for, and report to Governors’ full and special committee meetings including:</w:t>
      </w:r>
    </w:p>
    <w:p w14:paraId="3EA8FAEF"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p>
    <w:p w14:paraId="73AF71B9"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r w:rsidRPr="0003466A">
        <w:rPr>
          <w:rFonts w:ascii="Calibri" w:hAnsi="Calibri" w:cs="Calibri"/>
          <w:sz w:val="24"/>
          <w:szCs w:val="24"/>
        </w:rPr>
        <w:t>-</w:t>
      </w:r>
      <w:r w:rsidRPr="0003466A">
        <w:rPr>
          <w:rFonts w:ascii="Calibri" w:hAnsi="Calibri" w:cs="Calibri"/>
          <w:sz w:val="24"/>
          <w:szCs w:val="24"/>
        </w:rPr>
        <w:tab/>
        <w:t>School Development Plan</w:t>
      </w:r>
    </w:p>
    <w:p w14:paraId="2CAAAA50"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r w:rsidRPr="0003466A">
        <w:rPr>
          <w:rFonts w:ascii="Calibri" w:hAnsi="Calibri" w:cs="Calibri"/>
          <w:sz w:val="24"/>
          <w:szCs w:val="24"/>
        </w:rPr>
        <w:t>-</w:t>
      </w:r>
      <w:r w:rsidRPr="0003466A">
        <w:rPr>
          <w:rFonts w:ascii="Calibri" w:hAnsi="Calibri" w:cs="Calibri"/>
          <w:sz w:val="24"/>
          <w:szCs w:val="24"/>
        </w:rPr>
        <w:tab/>
        <w:t>Termly reports</w:t>
      </w:r>
    </w:p>
    <w:p w14:paraId="2A548C51"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r w:rsidRPr="0003466A">
        <w:rPr>
          <w:rFonts w:ascii="Calibri" w:hAnsi="Calibri" w:cs="Calibri"/>
          <w:sz w:val="24"/>
          <w:szCs w:val="24"/>
        </w:rPr>
        <w:t>-</w:t>
      </w:r>
      <w:r w:rsidRPr="0003466A">
        <w:rPr>
          <w:rFonts w:ascii="Calibri" w:hAnsi="Calibri" w:cs="Calibri"/>
          <w:sz w:val="24"/>
          <w:szCs w:val="24"/>
        </w:rPr>
        <w:tab/>
        <w:t>Budget reports</w:t>
      </w:r>
    </w:p>
    <w:p w14:paraId="0897BD52"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r w:rsidRPr="0003466A">
        <w:rPr>
          <w:rFonts w:ascii="Calibri" w:hAnsi="Calibri" w:cs="Calibri"/>
          <w:sz w:val="24"/>
          <w:szCs w:val="24"/>
        </w:rPr>
        <w:t>-</w:t>
      </w:r>
      <w:r w:rsidRPr="0003466A">
        <w:rPr>
          <w:rFonts w:ascii="Calibri" w:hAnsi="Calibri" w:cs="Calibri"/>
          <w:sz w:val="24"/>
          <w:szCs w:val="24"/>
        </w:rPr>
        <w:tab/>
        <w:t>Any other relevant information</w:t>
      </w:r>
    </w:p>
    <w:p w14:paraId="4046A79D" w14:textId="77777777" w:rsidR="0003466A" w:rsidRPr="0003466A" w:rsidRDefault="0003466A" w:rsidP="0003466A">
      <w:pPr>
        <w:tabs>
          <w:tab w:val="num" w:pos="851"/>
        </w:tabs>
        <w:spacing w:after="0" w:line="240" w:lineRule="auto"/>
        <w:ind w:left="720"/>
        <w:jc w:val="both"/>
        <w:rPr>
          <w:rFonts w:ascii="Calibri" w:hAnsi="Calibri" w:cs="Calibri"/>
          <w:sz w:val="24"/>
          <w:szCs w:val="24"/>
        </w:rPr>
      </w:pPr>
    </w:p>
    <w:p w14:paraId="71990E0B" w14:textId="77777777" w:rsidR="0003466A" w:rsidRPr="0003466A" w:rsidRDefault="0003466A" w:rsidP="0003466A">
      <w:pPr>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ensure Governors are fully conversant with the workings of the school and to assist and support them in the fulfilment of their responsibilities.</w:t>
      </w:r>
    </w:p>
    <w:p w14:paraId="17BCBE4D" w14:textId="77777777" w:rsidR="0003466A" w:rsidRPr="0003466A" w:rsidRDefault="0003466A" w:rsidP="0003466A">
      <w:pPr>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present LA, Diocese and DfE advice to Governors when formulating policy.</w:t>
      </w:r>
    </w:p>
    <w:p w14:paraId="3EDD3EA7" w14:textId="77777777" w:rsidR="0003466A" w:rsidRPr="0003466A" w:rsidRDefault="0003466A" w:rsidP="0003466A">
      <w:pPr>
        <w:spacing w:after="0" w:line="240" w:lineRule="auto"/>
        <w:ind w:left="851"/>
        <w:jc w:val="both"/>
        <w:rPr>
          <w:rFonts w:ascii="Calibri" w:hAnsi="Calibri" w:cs="Calibri"/>
          <w:sz w:val="24"/>
          <w:szCs w:val="24"/>
        </w:rPr>
      </w:pPr>
    </w:p>
    <w:p w14:paraId="48B96CBA"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 xml:space="preserve">School Improvement </w:t>
      </w:r>
    </w:p>
    <w:p w14:paraId="0C8CF02B" w14:textId="77777777" w:rsidR="0003466A" w:rsidRPr="0003466A" w:rsidRDefault="0003466A" w:rsidP="0003466A">
      <w:pPr>
        <w:spacing w:after="0" w:line="240" w:lineRule="auto"/>
        <w:ind w:left="720"/>
        <w:jc w:val="both"/>
        <w:rPr>
          <w:rFonts w:ascii="Calibri" w:hAnsi="Calibri" w:cs="Calibri"/>
          <w:b/>
          <w:sz w:val="24"/>
          <w:szCs w:val="24"/>
        </w:rPr>
      </w:pPr>
    </w:p>
    <w:p w14:paraId="15E657DF"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formulate and develop strong and clear leadership in line with all current          legislation. </w:t>
      </w:r>
    </w:p>
    <w:p w14:paraId="40C5CCF8"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formulate the overall aims and objectives of the school, and policies for their implementation, and to ensure that they are effectively communicated and understood by staff, parents and others with a legitimate interest in the life and work of the school.</w:t>
      </w:r>
    </w:p>
    <w:p w14:paraId="7F552074"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keep the work and organisation of the school under review, maintain a development plan, and ensure its implementation in the context of the school’s budget, and school, LA and national developments.</w:t>
      </w:r>
    </w:p>
    <w:p w14:paraId="7FCB0496"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initiate and maintain effective administration procedures and records to ensure the efficient operation of the school.</w:t>
      </w:r>
    </w:p>
    <w:p w14:paraId="2A7BF7D6"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complete any statistical returns, follow given procedures and write any necessary reports which may be required by the LA, Diocese, and other relevant bodies, in compliance with current Data Protection legislation. </w:t>
      </w:r>
    </w:p>
    <w:p w14:paraId="70DFA4A1" w14:textId="77777777" w:rsidR="0003466A" w:rsidRPr="0003466A" w:rsidRDefault="0003466A" w:rsidP="0003466A">
      <w:pPr>
        <w:ind w:left="567"/>
        <w:jc w:val="both"/>
        <w:rPr>
          <w:rFonts w:ascii="Calibri" w:hAnsi="Calibri" w:cs="Calibri"/>
          <w:sz w:val="24"/>
          <w:szCs w:val="24"/>
        </w:rPr>
      </w:pPr>
    </w:p>
    <w:p w14:paraId="4EBBB72A"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The Curriculum</w:t>
      </w:r>
    </w:p>
    <w:p w14:paraId="126E97B5" w14:textId="77777777" w:rsidR="0003466A" w:rsidRPr="0003466A" w:rsidRDefault="0003466A" w:rsidP="0003466A">
      <w:pPr>
        <w:spacing w:after="0" w:line="240" w:lineRule="auto"/>
        <w:jc w:val="both"/>
        <w:rPr>
          <w:rFonts w:ascii="Calibri" w:hAnsi="Calibri" w:cs="Calibri"/>
          <w:b/>
          <w:sz w:val="24"/>
          <w:szCs w:val="24"/>
        </w:rPr>
      </w:pPr>
    </w:p>
    <w:p w14:paraId="37BEBF3D"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develop, implement and monitor curriculum policies within the school.</w:t>
      </w:r>
    </w:p>
    <w:p w14:paraId="2BBB61C0"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a broad and balanced curriculum, relevant to the abilities, aptitudes and needs of all pupils, set firmly within the framework of the National Curriculum, and with scope for differentiation to cover the full age and ability range within the school, and cross-linked between subject areas.</w:t>
      </w:r>
    </w:p>
    <w:p w14:paraId="4EA1CD6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have careful regard to the Early Years and Foundation Stage Curriculum, and how this feeds into the National Curriculum.  </w:t>
      </w:r>
    </w:p>
    <w:p w14:paraId="3050D8C8"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lastRenderedPageBreak/>
        <w:t xml:space="preserve">To ensure that there are appropriate schemes of work and planning methods to cater for both individual pupil’s learning needs, and the creative delivery of the curriculum, and to monitor their implementation. </w:t>
      </w:r>
    </w:p>
    <w:p w14:paraId="289942A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that adequate and appropriate records of pupil performance are maintained to promote continuity of learning and progress in school and on transfer. </w:t>
      </w:r>
    </w:p>
    <w:p w14:paraId="1A9DE964"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that each pupil has a carefully considered Individual Learning Plan that reflects his/her learning needs and is regularly reviewed and reformulated.</w:t>
      </w:r>
    </w:p>
    <w:p w14:paraId="370F5F12"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that the National Curriculum, Religious Education, PHSE and Citizenship are delivered as a minimum requirement and that collective worship takes place in accordance with legal requirements. </w:t>
      </w:r>
    </w:p>
    <w:p w14:paraId="63BF02CA"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the school takes account of local and national initiatives and policies relevant to teaching and learning.</w:t>
      </w:r>
    </w:p>
    <w:p w14:paraId="31DAE3A3"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the ongoing monitoring, regular evaluation and development of the curriculum by maintaining close links with classroom practice and teaching throughout the school when the opportunity arises and on a timetabled basis.</w:t>
      </w:r>
    </w:p>
    <w:p w14:paraId="355BBF67"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In consultation with staff, to develop appropriate criteria for the evaluation of the effectiveness of both teaching and learning, and to use the results to initiate improvement and development. </w:t>
      </w:r>
    </w:p>
    <w:p w14:paraId="1BCAAE6F"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promote and sustain high-quality, expert teaching across all subjects and phases, built on an evidence-informed understanding of effective teaching and how pupils learn.</w:t>
      </w:r>
    </w:p>
    <w:p w14:paraId="49928DE6"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teaching is underpinned by high levels of subject expertise and approaches which respect the distinct nature of subject disciplines or specialist domains.</w:t>
      </w:r>
    </w:p>
    <w:p w14:paraId="165A8587" w14:textId="77777777" w:rsidR="0003466A" w:rsidRPr="0003466A" w:rsidRDefault="0003466A" w:rsidP="0003466A">
      <w:pPr>
        <w:ind w:left="567"/>
        <w:jc w:val="both"/>
        <w:rPr>
          <w:rFonts w:ascii="Calibri" w:hAnsi="Calibri" w:cs="Calibri"/>
          <w:sz w:val="24"/>
          <w:szCs w:val="24"/>
        </w:rPr>
      </w:pPr>
    </w:p>
    <w:p w14:paraId="29C13EC5"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Finance, premises and resources</w:t>
      </w:r>
    </w:p>
    <w:p w14:paraId="7591E447" w14:textId="77777777" w:rsidR="0003466A" w:rsidRPr="0003466A" w:rsidRDefault="0003466A" w:rsidP="0003466A">
      <w:pPr>
        <w:spacing w:after="0" w:line="240" w:lineRule="auto"/>
        <w:ind w:left="360"/>
        <w:jc w:val="both"/>
        <w:rPr>
          <w:rFonts w:ascii="Calibri" w:hAnsi="Calibri" w:cs="Calibri"/>
          <w:b/>
          <w:sz w:val="24"/>
          <w:szCs w:val="24"/>
        </w:rPr>
      </w:pPr>
    </w:p>
    <w:p w14:paraId="78EF7A64"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manage all the delegated financial resources available to the school taking into account the changing needs of the school population, the school development plan, and the need to maintain the high and well-regarded status of the school.</w:t>
      </w:r>
    </w:p>
    <w:p w14:paraId="16373F3F"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manage financial resources made available to the school by private means.</w:t>
      </w:r>
    </w:p>
    <w:p w14:paraId="60822389"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maintain appropriate records, accounts and monitoring information, ensuring all conditions are met in line with current legislation.</w:t>
      </w:r>
    </w:p>
    <w:p w14:paraId="7B9A1BD4"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color w:val="000000"/>
          <w:sz w:val="24"/>
          <w:szCs w:val="24"/>
        </w:rPr>
        <w:t>To propose to the Governing Body a balanced budget that meets the needs of the school and takes particular cognisance of the School Development Plan</w:t>
      </w:r>
    </w:p>
    <w:p w14:paraId="622A84C8"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color w:val="000000"/>
          <w:sz w:val="24"/>
          <w:szCs w:val="24"/>
        </w:rPr>
        <w:t>To monitor the monthly budget reports and to take action as appropriate.</w:t>
      </w:r>
    </w:p>
    <w:p w14:paraId="1434D4BC"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color w:val="000000"/>
          <w:sz w:val="24"/>
          <w:szCs w:val="24"/>
        </w:rPr>
        <w:t>To present the termly budget reports to the Governing Body with an analysis of the figures therein.</w:t>
      </w:r>
    </w:p>
    <w:p w14:paraId="49D1EF3D"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proactively seek new opportunities to generate new income for the school where appropriate, advising and making recommendations to the Governing Body for their approval.</w:t>
      </w:r>
    </w:p>
    <w:p w14:paraId="15D3C0D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supervise the maintenance and security of equipment and accommodation.</w:t>
      </w:r>
    </w:p>
    <w:p w14:paraId="7798DA9A"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provide an appropriate safe and stimulating environment within which high quality educational opportunities will be made available to all pupils. This will include oversight, monitoring and evaluation of services provided by the LA, Diocese and other agencies.</w:t>
      </w:r>
    </w:p>
    <w:p w14:paraId="3E074D7E"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In the capacity of Premises Manager, ensure that the building and its contents are well maintained, cleaned and repaired as necessary.</w:t>
      </w:r>
    </w:p>
    <w:p w14:paraId="3934A4E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allocate, supply and maintain resources and equipment in line with school policies and development plan.</w:t>
      </w:r>
    </w:p>
    <w:p w14:paraId="33A617DE" w14:textId="77777777" w:rsidR="0003466A" w:rsidRPr="0003466A" w:rsidRDefault="0003466A" w:rsidP="0003466A">
      <w:pPr>
        <w:jc w:val="both"/>
        <w:rPr>
          <w:rFonts w:ascii="Calibri" w:hAnsi="Calibri" w:cs="Calibri"/>
          <w:sz w:val="24"/>
          <w:szCs w:val="24"/>
        </w:rPr>
      </w:pPr>
      <w:r w:rsidRPr="0003466A">
        <w:rPr>
          <w:rFonts w:ascii="Calibri" w:hAnsi="Calibri" w:cs="Calibri"/>
          <w:sz w:val="24"/>
          <w:szCs w:val="24"/>
        </w:rPr>
        <w:t xml:space="preserve"> </w:t>
      </w:r>
    </w:p>
    <w:p w14:paraId="05EE681C"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lastRenderedPageBreak/>
        <w:t>Parents/carers</w:t>
      </w:r>
    </w:p>
    <w:p w14:paraId="261CA016" w14:textId="77777777" w:rsidR="0003466A" w:rsidRPr="0003466A" w:rsidRDefault="0003466A" w:rsidP="0003466A">
      <w:pPr>
        <w:spacing w:after="0" w:line="240" w:lineRule="auto"/>
        <w:ind w:left="720"/>
        <w:jc w:val="both"/>
        <w:rPr>
          <w:rFonts w:ascii="Calibri" w:hAnsi="Calibri" w:cs="Calibri"/>
          <w:b/>
          <w:sz w:val="24"/>
          <w:szCs w:val="24"/>
        </w:rPr>
      </w:pPr>
    </w:p>
    <w:p w14:paraId="33364263"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ensure that parent/carer participation is fully encouraged and that parents/carers have appropriate access to all aspects of planning for their child, information about school policies and developments, and are made to feel welcome in school.</w:t>
      </w:r>
    </w:p>
    <w:p w14:paraId="439D9400"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To have due regard for parents’/carers’ needs, requirements and entitlements and to provide counselling and guidance to learners and parents/carers as appropriate, and to liaise with other agencies on their behalf.</w:t>
      </w:r>
    </w:p>
    <w:p w14:paraId="0F439B25" w14:textId="77777777" w:rsidR="0003466A" w:rsidRPr="0003466A" w:rsidRDefault="0003466A" w:rsidP="0003466A">
      <w:pPr>
        <w:pStyle w:val="ListParagraph"/>
        <w:numPr>
          <w:ilvl w:val="1"/>
          <w:numId w:val="2"/>
        </w:numPr>
        <w:tabs>
          <w:tab w:val="clear" w:pos="1495"/>
          <w:tab w:val="num" w:pos="643"/>
          <w:tab w:val="num" w:pos="851"/>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that statutory requirements for reporting to parents/carers through the Annual Report and the Annual Review of the Statement of Special Educational Needs are met, and that the school’s own procedures for informing and reporting to parents are followed. </w:t>
      </w:r>
    </w:p>
    <w:p w14:paraId="2FA3976F" w14:textId="77777777" w:rsidR="0003466A" w:rsidRPr="0003466A" w:rsidRDefault="0003466A" w:rsidP="0003466A">
      <w:pPr>
        <w:ind w:left="1135"/>
        <w:jc w:val="both"/>
        <w:rPr>
          <w:rFonts w:ascii="Calibri" w:hAnsi="Calibri" w:cs="Calibri"/>
          <w:sz w:val="24"/>
          <w:szCs w:val="24"/>
        </w:rPr>
      </w:pPr>
    </w:p>
    <w:p w14:paraId="31F5519F" w14:textId="77777777" w:rsidR="0003466A" w:rsidRPr="0003466A" w:rsidRDefault="0003466A" w:rsidP="0003466A">
      <w:pPr>
        <w:numPr>
          <w:ilvl w:val="0"/>
          <w:numId w:val="2"/>
        </w:numPr>
        <w:spacing w:after="0" w:line="240" w:lineRule="auto"/>
        <w:jc w:val="both"/>
        <w:rPr>
          <w:rFonts w:ascii="Calibri" w:hAnsi="Calibri" w:cs="Calibri"/>
          <w:b/>
          <w:sz w:val="24"/>
          <w:szCs w:val="24"/>
        </w:rPr>
      </w:pPr>
      <w:r w:rsidRPr="0003466A">
        <w:rPr>
          <w:rFonts w:ascii="Calibri" w:hAnsi="Calibri" w:cs="Calibri"/>
          <w:b/>
          <w:sz w:val="24"/>
          <w:szCs w:val="24"/>
        </w:rPr>
        <w:t xml:space="preserve"> Liaison</w:t>
      </w:r>
    </w:p>
    <w:p w14:paraId="2B490180" w14:textId="77777777" w:rsidR="0003466A" w:rsidRPr="0003466A" w:rsidRDefault="0003466A" w:rsidP="0003466A">
      <w:pPr>
        <w:spacing w:after="0" w:line="240" w:lineRule="auto"/>
        <w:ind w:left="720"/>
        <w:jc w:val="both"/>
        <w:rPr>
          <w:rFonts w:ascii="Calibri" w:hAnsi="Calibri" w:cs="Calibri"/>
          <w:b/>
          <w:sz w:val="24"/>
          <w:szCs w:val="24"/>
        </w:rPr>
      </w:pPr>
    </w:p>
    <w:p w14:paraId="2ACB62F1"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maintain the high profile within the community, further developing the school as an integral part of the community and to include the school in the life of the community wherever possible.</w:t>
      </w:r>
    </w:p>
    <w:p w14:paraId="579F906A"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develop and promote effective communication processes with all involved in the school, including being available to colleagues and Governors, to discuss matters of concern to them.</w:t>
      </w:r>
    </w:p>
    <w:p w14:paraId="1F741CAF"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share with schools and other educational establishments developments for both individual children and the school as a whole. </w:t>
      </w:r>
    </w:p>
    <w:p w14:paraId="447D27D0"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color w:val="000000"/>
          <w:sz w:val="24"/>
          <w:szCs w:val="24"/>
        </w:rPr>
        <w:t xml:space="preserve">To link and work collaboratively with the LA, </w:t>
      </w:r>
      <w:r w:rsidRPr="0003466A">
        <w:rPr>
          <w:rFonts w:ascii="Calibri" w:hAnsi="Calibri" w:cs="Calibri"/>
          <w:sz w:val="24"/>
          <w:szCs w:val="24"/>
        </w:rPr>
        <w:t>the Diocese,</w:t>
      </w:r>
      <w:r w:rsidRPr="0003466A">
        <w:rPr>
          <w:rFonts w:ascii="Calibri" w:hAnsi="Calibri" w:cs="Calibri"/>
          <w:color w:val="000000"/>
          <w:sz w:val="24"/>
          <w:szCs w:val="24"/>
        </w:rPr>
        <w:t xml:space="preserve"> statutory and voluntary agencies, local businesses, link schools and the wider community, ensuring multi-professional working in line with good practice for pupil learning and welfare.</w:t>
      </w:r>
    </w:p>
    <w:p w14:paraId="106D1FEC"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color w:val="000000"/>
          <w:sz w:val="24"/>
          <w:szCs w:val="24"/>
        </w:rPr>
        <w:t xml:space="preserve">To work with the LA to develop educational services, structures and procedures within North Lincolnshire and </w:t>
      </w:r>
      <w:r w:rsidRPr="0003466A">
        <w:rPr>
          <w:rFonts w:ascii="Calibri" w:hAnsi="Calibri" w:cs="Calibri"/>
          <w:sz w:val="24"/>
          <w:szCs w:val="24"/>
        </w:rPr>
        <w:t>the Diocese.</w:t>
      </w:r>
    </w:p>
    <w:p w14:paraId="456E4D8B"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ensure compliance with all LA, Diocese and DfE policy requirements in consultation with Governors and staff.</w:t>
      </w:r>
    </w:p>
    <w:p w14:paraId="33A198CD"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consult with the LA, Diocese and DfE representatives as appropriate</w:t>
      </w:r>
    </w:p>
    <w:p w14:paraId="596FB901" w14:textId="51E642DD"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To assist in the education and training of those who may, in the future, work within the education field</w:t>
      </w:r>
      <w:r w:rsidR="00B038C4">
        <w:rPr>
          <w:rFonts w:ascii="Calibri" w:hAnsi="Calibri" w:cs="Calibri"/>
          <w:sz w:val="24"/>
          <w:szCs w:val="24"/>
        </w:rPr>
        <w:t xml:space="preserve"> / education profession</w:t>
      </w:r>
      <w:r w:rsidRPr="0003466A">
        <w:rPr>
          <w:rFonts w:ascii="Calibri" w:hAnsi="Calibri" w:cs="Calibri"/>
          <w:sz w:val="24"/>
          <w:szCs w:val="24"/>
        </w:rPr>
        <w:t>.</w:t>
      </w:r>
    </w:p>
    <w:p w14:paraId="2E192E9C" w14:textId="77777777" w:rsidR="0003466A" w:rsidRPr="0003466A" w:rsidRDefault="0003466A" w:rsidP="0003466A">
      <w:pPr>
        <w:pStyle w:val="ListParagraph"/>
        <w:numPr>
          <w:ilvl w:val="1"/>
          <w:numId w:val="2"/>
        </w:numPr>
        <w:tabs>
          <w:tab w:val="clear" w:pos="1495"/>
          <w:tab w:val="num" w:pos="643"/>
        </w:tabs>
        <w:spacing w:after="0" w:line="240" w:lineRule="auto"/>
        <w:ind w:left="643"/>
        <w:jc w:val="both"/>
        <w:rPr>
          <w:rFonts w:ascii="Calibri" w:hAnsi="Calibri" w:cs="Calibri"/>
          <w:sz w:val="24"/>
          <w:szCs w:val="24"/>
        </w:rPr>
      </w:pPr>
      <w:r w:rsidRPr="0003466A">
        <w:rPr>
          <w:rFonts w:ascii="Calibri" w:hAnsi="Calibri" w:cs="Calibri"/>
          <w:sz w:val="24"/>
          <w:szCs w:val="24"/>
        </w:rPr>
        <w:t xml:space="preserve">To ensure efficient and effective collaboration with colleagues working within school, in order that their contribution to each pupil’s progress is fully incorporated into planning and practice. </w:t>
      </w:r>
    </w:p>
    <w:p w14:paraId="171DE8F2" w14:textId="77777777" w:rsidR="0003466A" w:rsidRPr="0003466A" w:rsidRDefault="0003466A" w:rsidP="0003466A">
      <w:pPr>
        <w:jc w:val="both"/>
        <w:rPr>
          <w:rFonts w:ascii="Calibri" w:hAnsi="Calibri" w:cs="Calibri"/>
          <w:sz w:val="24"/>
          <w:szCs w:val="24"/>
        </w:rPr>
      </w:pPr>
    </w:p>
    <w:p w14:paraId="717E5052" w14:textId="77777777" w:rsidR="0003466A" w:rsidRPr="0003466A" w:rsidRDefault="0003466A" w:rsidP="0003466A">
      <w:pPr>
        <w:numPr>
          <w:ilvl w:val="0"/>
          <w:numId w:val="2"/>
        </w:numPr>
        <w:spacing w:after="0" w:line="240" w:lineRule="auto"/>
        <w:jc w:val="both"/>
        <w:rPr>
          <w:rFonts w:ascii="Calibri" w:hAnsi="Calibri" w:cs="Calibri"/>
          <w:b/>
          <w:bCs/>
          <w:sz w:val="24"/>
          <w:szCs w:val="24"/>
        </w:rPr>
      </w:pPr>
      <w:r w:rsidRPr="0003466A">
        <w:rPr>
          <w:rFonts w:ascii="Calibri" w:hAnsi="Calibri" w:cs="Calibri"/>
          <w:sz w:val="24"/>
          <w:szCs w:val="24"/>
        </w:rPr>
        <w:t xml:space="preserve"> </w:t>
      </w:r>
      <w:r w:rsidRPr="0003466A">
        <w:rPr>
          <w:rFonts w:ascii="Calibri" w:hAnsi="Calibri" w:cs="Calibri"/>
          <w:b/>
          <w:bCs/>
          <w:sz w:val="24"/>
          <w:szCs w:val="24"/>
        </w:rPr>
        <w:t xml:space="preserve">Other Duties </w:t>
      </w:r>
    </w:p>
    <w:p w14:paraId="15DC53C6" w14:textId="77777777" w:rsidR="0003466A" w:rsidRPr="0003466A" w:rsidRDefault="0003466A" w:rsidP="0003466A">
      <w:pPr>
        <w:spacing w:after="0" w:line="240" w:lineRule="auto"/>
        <w:ind w:left="720"/>
        <w:jc w:val="both"/>
        <w:rPr>
          <w:rFonts w:ascii="Calibri" w:hAnsi="Calibri" w:cs="Calibri"/>
          <w:b/>
          <w:bCs/>
          <w:sz w:val="24"/>
          <w:szCs w:val="24"/>
        </w:rPr>
      </w:pPr>
    </w:p>
    <w:p w14:paraId="4086A1AE" w14:textId="77777777" w:rsidR="0003466A" w:rsidRPr="0003466A" w:rsidRDefault="0003466A" w:rsidP="0003466A">
      <w:pPr>
        <w:ind w:left="720"/>
        <w:jc w:val="both"/>
        <w:rPr>
          <w:rFonts w:ascii="Calibri" w:hAnsi="Calibri" w:cs="Calibri"/>
          <w:sz w:val="24"/>
          <w:szCs w:val="24"/>
        </w:rPr>
      </w:pPr>
      <w:r w:rsidRPr="0003466A">
        <w:rPr>
          <w:rFonts w:ascii="Calibri" w:hAnsi="Calibri" w:cs="Calibri"/>
          <w:sz w:val="24"/>
          <w:szCs w:val="24"/>
        </w:rPr>
        <w:t>The Headteacher will be expected to be flexible in undertaking the duties and responsibilities attached to the post and may be asked to perform other duties, which reasonably correspond to the general character of the post and are commensurate with its level of responsibility.</w:t>
      </w:r>
    </w:p>
    <w:p w14:paraId="07F56662" w14:textId="77777777" w:rsidR="0003466A" w:rsidRPr="0003466A" w:rsidRDefault="0003466A" w:rsidP="0003466A">
      <w:pPr>
        <w:rPr>
          <w:rFonts w:ascii="Calibri" w:eastAsia="Times New Roman" w:hAnsi="Calibri" w:cs="Calibri"/>
          <w:color w:val="000000"/>
          <w:sz w:val="24"/>
          <w:szCs w:val="24"/>
        </w:rPr>
      </w:pPr>
    </w:p>
    <w:p w14:paraId="6C656CBB" w14:textId="77777777" w:rsidR="0003466A" w:rsidRPr="0003466A" w:rsidRDefault="0003466A" w:rsidP="0003466A">
      <w:pPr>
        <w:rPr>
          <w:rFonts w:ascii="Calibri" w:eastAsia="Times New Roman" w:hAnsi="Calibri" w:cs="Calibri"/>
          <w:color w:val="000000"/>
          <w:sz w:val="24"/>
          <w:szCs w:val="24"/>
        </w:rPr>
      </w:pPr>
    </w:p>
    <w:p w14:paraId="0A092571" w14:textId="77777777" w:rsidR="0003466A" w:rsidRPr="0003466A" w:rsidRDefault="0003466A" w:rsidP="0003466A">
      <w:pPr>
        <w:rPr>
          <w:rFonts w:ascii="Calibri" w:hAnsi="Calibri" w:cs="Calibri"/>
          <w:sz w:val="24"/>
          <w:szCs w:val="24"/>
        </w:rPr>
      </w:pPr>
      <w:r w:rsidRPr="0003466A">
        <w:rPr>
          <w:rFonts w:ascii="Calibri" w:hAnsi="Calibri" w:cs="Calibri"/>
          <w:sz w:val="24"/>
          <w:szCs w:val="24"/>
        </w:rPr>
        <w:br w:type="page"/>
      </w:r>
    </w:p>
    <w:tbl>
      <w:tblPr>
        <w:tblStyle w:val="TableGrid3"/>
        <w:tblW w:w="0" w:type="auto"/>
        <w:tblLook w:val="04A0" w:firstRow="1" w:lastRow="0" w:firstColumn="1" w:lastColumn="0" w:noHBand="0" w:noVBand="1"/>
      </w:tblPr>
      <w:tblGrid>
        <w:gridCol w:w="9016"/>
      </w:tblGrid>
      <w:tr w:rsidR="0003466A" w:rsidRPr="0003466A" w14:paraId="7A4BCA3D" w14:textId="77777777" w:rsidTr="00CA79E5">
        <w:tc>
          <w:tcPr>
            <w:tcW w:w="9016" w:type="dxa"/>
            <w:shd w:val="clear" w:color="auto" w:fill="0070C0"/>
          </w:tcPr>
          <w:p w14:paraId="10879464" w14:textId="77777777" w:rsidR="00973615" w:rsidRPr="0003466A" w:rsidRDefault="00973615" w:rsidP="00CA79E5">
            <w:pPr>
              <w:rPr>
                <w:rFonts w:ascii="Calibri" w:eastAsia="Calibri" w:hAnsi="Calibri" w:cs="Calibri"/>
                <w:sz w:val="24"/>
                <w:szCs w:val="24"/>
              </w:rPr>
            </w:pPr>
          </w:p>
          <w:p w14:paraId="18B1E53C" w14:textId="77777777" w:rsidR="0003466A" w:rsidRPr="00973615" w:rsidRDefault="0003466A" w:rsidP="00CA79E5">
            <w:pPr>
              <w:jc w:val="center"/>
              <w:rPr>
                <w:rFonts w:ascii="Calibri" w:hAnsi="Calibri" w:cs="Calibri"/>
                <w:sz w:val="40"/>
                <w:szCs w:val="40"/>
              </w:rPr>
            </w:pPr>
            <w:r w:rsidRPr="00973615">
              <w:rPr>
                <w:rFonts w:ascii="Calibri" w:eastAsia="Calibri" w:hAnsi="Calibri" w:cs="Calibri"/>
                <w:color w:val="FFFFFF"/>
                <w:sz w:val="40"/>
                <w:szCs w:val="40"/>
              </w:rPr>
              <w:t>Person Specification</w:t>
            </w:r>
            <w:r w:rsidRPr="00973615">
              <w:rPr>
                <w:rFonts w:ascii="Calibri" w:hAnsi="Calibri" w:cs="Calibri"/>
                <w:sz w:val="40"/>
                <w:szCs w:val="40"/>
              </w:rPr>
              <w:t xml:space="preserve"> </w:t>
            </w:r>
          </w:p>
          <w:p w14:paraId="7BB3E09F" w14:textId="77777777" w:rsidR="0003466A" w:rsidRPr="00973615" w:rsidRDefault="0003466A" w:rsidP="00CA79E5">
            <w:pPr>
              <w:jc w:val="center"/>
              <w:rPr>
                <w:rFonts w:ascii="Calibri" w:eastAsia="Calibri" w:hAnsi="Calibri" w:cs="Calibri"/>
                <w:color w:val="FFFFFF"/>
                <w:sz w:val="40"/>
                <w:szCs w:val="40"/>
              </w:rPr>
            </w:pPr>
            <w:r w:rsidRPr="00973615">
              <w:rPr>
                <w:rFonts w:ascii="Calibri" w:eastAsia="Calibri" w:hAnsi="Calibri" w:cs="Calibri"/>
                <w:color w:val="FFFFFF"/>
                <w:sz w:val="40"/>
                <w:szCs w:val="40"/>
              </w:rPr>
              <w:t xml:space="preserve">Headteacher at Wootton St Andrew’s Church of England (VA) Primary School </w:t>
            </w:r>
          </w:p>
          <w:p w14:paraId="3EBD2BF2" w14:textId="77777777" w:rsidR="0003466A" w:rsidRPr="0003466A" w:rsidRDefault="0003466A" w:rsidP="00CA79E5">
            <w:pPr>
              <w:rPr>
                <w:rFonts w:ascii="Calibri" w:eastAsia="Calibri" w:hAnsi="Calibri" w:cs="Calibri"/>
                <w:sz w:val="24"/>
                <w:szCs w:val="24"/>
              </w:rPr>
            </w:pPr>
          </w:p>
        </w:tc>
      </w:tr>
    </w:tbl>
    <w:p w14:paraId="489A7282" w14:textId="77777777" w:rsidR="0003466A" w:rsidRPr="0003466A" w:rsidRDefault="0003466A" w:rsidP="0003466A">
      <w:pPr>
        <w:rPr>
          <w:rFonts w:ascii="Calibri" w:eastAsia="Calibri" w:hAnsi="Calibri" w:cs="Calibri"/>
          <w:kern w:val="0"/>
          <w:sz w:val="24"/>
          <w:szCs w:val="24"/>
          <w14:ligatures w14:val="none"/>
        </w:rPr>
      </w:pPr>
    </w:p>
    <w:tbl>
      <w:tblPr>
        <w:tblStyle w:val="TableGrid3"/>
        <w:tblW w:w="0" w:type="auto"/>
        <w:tblLook w:val="04A0" w:firstRow="1" w:lastRow="0" w:firstColumn="1" w:lastColumn="0" w:noHBand="0" w:noVBand="1"/>
      </w:tblPr>
      <w:tblGrid>
        <w:gridCol w:w="693"/>
        <w:gridCol w:w="5681"/>
        <w:gridCol w:w="1449"/>
        <w:gridCol w:w="1193"/>
      </w:tblGrid>
      <w:tr w:rsidR="0003466A" w:rsidRPr="0003466A" w14:paraId="54864597" w14:textId="77777777" w:rsidTr="00CA79E5">
        <w:tc>
          <w:tcPr>
            <w:tcW w:w="693" w:type="dxa"/>
          </w:tcPr>
          <w:p w14:paraId="6827B1E0" w14:textId="77777777" w:rsidR="0003466A" w:rsidRPr="0003466A" w:rsidRDefault="0003466A" w:rsidP="00CA79E5">
            <w:pPr>
              <w:rPr>
                <w:rFonts w:ascii="Calibri" w:eastAsia="Calibri" w:hAnsi="Calibri" w:cs="Calibri"/>
                <w:b/>
                <w:sz w:val="24"/>
                <w:szCs w:val="24"/>
              </w:rPr>
            </w:pPr>
          </w:p>
        </w:tc>
        <w:tc>
          <w:tcPr>
            <w:tcW w:w="5681" w:type="dxa"/>
          </w:tcPr>
          <w:p w14:paraId="55DFD79C" w14:textId="77777777" w:rsidR="0003466A" w:rsidRPr="0003466A" w:rsidRDefault="0003466A" w:rsidP="00CA79E5">
            <w:pPr>
              <w:rPr>
                <w:rFonts w:ascii="Calibri" w:eastAsia="Calibri" w:hAnsi="Calibri" w:cs="Calibri"/>
                <w:b/>
                <w:sz w:val="24"/>
                <w:szCs w:val="24"/>
              </w:rPr>
            </w:pPr>
          </w:p>
          <w:p w14:paraId="075F5178"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CRITERIA</w:t>
            </w:r>
          </w:p>
          <w:p w14:paraId="6EC51B3E" w14:textId="77777777" w:rsidR="0003466A" w:rsidRPr="0003466A" w:rsidRDefault="0003466A" w:rsidP="00CA79E5">
            <w:pPr>
              <w:rPr>
                <w:rFonts w:ascii="Calibri" w:eastAsia="Calibri" w:hAnsi="Calibri" w:cs="Calibri"/>
                <w:b/>
                <w:sz w:val="24"/>
                <w:szCs w:val="24"/>
              </w:rPr>
            </w:pPr>
          </w:p>
        </w:tc>
        <w:tc>
          <w:tcPr>
            <w:tcW w:w="1449" w:type="dxa"/>
          </w:tcPr>
          <w:p w14:paraId="1AB311A3"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Essential / Desirable</w:t>
            </w:r>
          </w:p>
        </w:tc>
        <w:tc>
          <w:tcPr>
            <w:tcW w:w="1193" w:type="dxa"/>
          </w:tcPr>
          <w:p w14:paraId="62B85448"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Shortlist criteria</w:t>
            </w:r>
          </w:p>
        </w:tc>
      </w:tr>
      <w:tr w:rsidR="0003466A" w:rsidRPr="0003466A" w14:paraId="47097C1F" w14:textId="77777777" w:rsidTr="00CA79E5">
        <w:tc>
          <w:tcPr>
            <w:tcW w:w="693" w:type="dxa"/>
          </w:tcPr>
          <w:p w14:paraId="3E28A03A" w14:textId="77777777" w:rsidR="0003466A" w:rsidRPr="0003466A" w:rsidRDefault="0003466A" w:rsidP="00CA79E5">
            <w:pPr>
              <w:rPr>
                <w:rFonts w:ascii="Calibri" w:eastAsia="Calibri" w:hAnsi="Calibri" w:cs="Calibri"/>
                <w:sz w:val="24"/>
                <w:szCs w:val="24"/>
              </w:rPr>
            </w:pPr>
          </w:p>
        </w:tc>
        <w:tc>
          <w:tcPr>
            <w:tcW w:w="5681" w:type="dxa"/>
          </w:tcPr>
          <w:p w14:paraId="379799E7" w14:textId="77777777" w:rsidR="0003466A" w:rsidRPr="0003466A" w:rsidRDefault="0003466A" w:rsidP="00CA79E5">
            <w:pPr>
              <w:rPr>
                <w:rFonts w:ascii="Calibri" w:eastAsia="Calibri" w:hAnsi="Calibri" w:cs="Calibri"/>
                <w:sz w:val="24"/>
                <w:szCs w:val="24"/>
              </w:rPr>
            </w:pPr>
          </w:p>
        </w:tc>
        <w:tc>
          <w:tcPr>
            <w:tcW w:w="1449" w:type="dxa"/>
          </w:tcPr>
          <w:p w14:paraId="4DF7FBAC" w14:textId="77777777" w:rsidR="0003466A" w:rsidRPr="0003466A" w:rsidRDefault="0003466A" w:rsidP="00CA79E5">
            <w:pPr>
              <w:rPr>
                <w:rFonts w:ascii="Calibri" w:eastAsia="Calibri" w:hAnsi="Calibri" w:cs="Calibri"/>
                <w:sz w:val="24"/>
                <w:szCs w:val="24"/>
              </w:rPr>
            </w:pPr>
          </w:p>
        </w:tc>
        <w:tc>
          <w:tcPr>
            <w:tcW w:w="1193" w:type="dxa"/>
          </w:tcPr>
          <w:p w14:paraId="3D7EDDA3" w14:textId="77777777" w:rsidR="0003466A" w:rsidRPr="0003466A" w:rsidRDefault="0003466A" w:rsidP="00CA79E5">
            <w:pPr>
              <w:jc w:val="center"/>
              <w:rPr>
                <w:rFonts w:ascii="Calibri" w:eastAsia="Calibri" w:hAnsi="Calibri" w:cs="Calibri"/>
                <w:sz w:val="24"/>
                <w:szCs w:val="24"/>
              </w:rPr>
            </w:pPr>
          </w:p>
        </w:tc>
      </w:tr>
      <w:tr w:rsidR="0003466A" w:rsidRPr="0003466A" w14:paraId="644314DA" w14:textId="77777777" w:rsidTr="00CA79E5">
        <w:tc>
          <w:tcPr>
            <w:tcW w:w="693" w:type="dxa"/>
            <w:shd w:val="clear" w:color="auto" w:fill="B4C6E7"/>
          </w:tcPr>
          <w:p w14:paraId="51EB9D28"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A</w:t>
            </w:r>
          </w:p>
        </w:tc>
        <w:tc>
          <w:tcPr>
            <w:tcW w:w="5681" w:type="dxa"/>
            <w:shd w:val="clear" w:color="auto" w:fill="B4C6E7"/>
          </w:tcPr>
          <w:p w14:paraId="56F8F6F3"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Qualifications and Training</w:t>
            </w:r>
          </w:p>
        </w:tc>
        <w:tc>
          <w:tcPr>
            <w:tcW w:w="1449" w:type="dxa"/>
            <w:shd w:val="clear" w:color="auto" w:fill="B4C6E7"/>
          </w:tcPr>
          <w:p w14:paraId="2826A5F1" w14:textId="77777777" w:rsidR="0003466A" w:rsidRPr="0003466A" w:rsidRDefault="0003466A" w:rsidP="00CA79E5">
            <w:pPr>
              <w:rPr>
                <w:rFonts w:ascii="Calibri" w:eastAsia="Calibri" w:hAnsi="Calibri" w:cs="Calibri"/>
                <w:b/>
                <w:sz w:val="24"/>
                <w:szCs w:val="24"/>
              </w:rPr>
            </w:pPr>
          </w:p>
        </w:tc>
        <w:tc>
          <w:tcPr>
            <w:tcW w:w="1193" w:type="dxa"/>
            <w:shd w:val="clear" w:color="auto" w:fill="B4C6E7"/>
          </w:tcPr>
          <w:p w14:paraId="6DB8C3F9" w14:textId="77777777" w:rsidR="0003466A" w:rsidRPr="0003466A" w:rsidRDefault="0003466A" w:rsidP="00CA79E5">
            <w:pPr>
              <w:jc w:val="center"/>
              <w:rPr>
                <w:rFonts w:ascii="Calibri" w:eastAsia="Calibri" w:hAnsi="Calibri" w:cs="Calibri"/>
                <w:b/>
                <w:sz w:val="24"/>
                <w:szCs w:val="24"/>
              </w:rPr>
            </w:pPr>
          </w:p>
        </w:tc>
      </w:tr>
      <w:tr w:rsidR="0003466A" w:rsidRPr="0003466A" w14:paraId="3ECF02BA" w14:textId="77777777" w:rsidTr="00CA79E5">
        <w:tc>
          <w:tcPr>
            <w:tcW w:w="693" w:type="dxa"/>
          </w:tcPr>
          <w:p w14:paraId="7C83D086"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w:t>
            </w:r>
          </w:p>
        </w:tc>
        <w:tc>
          <w:tcPr>
            <w:tcW w:w="5681" w:type="dxa"/>
          </w:tcPr>
          <w:p w14:paraId="67E3A30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Honours degree (2/2 or higher)</w:t>
            </w:r>
          </w:p>
        </w:tc>
        <w:tc>
          <w:tcPr>
            <w:tcW w:w="1449" w:type="dxa"/>
          </w:tcPr>
          <w:p w14:paraId="22F16729"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220F44CC"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3CF30F75" w14:textId="77777777" w:rsidTr="00CA79E5">
        <w:tc>
          <w:tcPr>
            <w:tcW w:w="693" w:type="dxa"/>
          </w:tcPr>
          <w:p w14:paraId="26A87163"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w:t>
            </w:r>
          </w:p>
        </w:tc>
        <w:tc>
          <w:tcPr>
            <w:tcW w:w="5681" w:type="dxa"/>
          </w:tcPr>
          <w:p w14:paraId="2712B84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Qualified teacher status</w:t>
            </w:r>
          </w:p>
        </w:tc>
        <w:tc>
          <w:tcPr>
            <w:tcW w:w="1449" w:type="dxa"/>
          </w:tcPr>
          <w:p w14:paraId="1435844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64200F2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2FFC55FB" w14:textId="77777777" w:rsidTr="00CA79E5">
        <w:tc>
          <w:tcPr>
            <w:tcW w:w="693" w:type="dxa"/>
          </w:tcPr>
          <w:p w14:paraId="53A4DAB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3</w:t>
            </w:r>
          </w:p>
        </w:tc>
        <w:tc>
          <w:tcPr>
            <w:tcW w:w="5681" w:type="dxa"/>
          </w:tcPr>
          <w:p w14:paraId="76685953"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Evidence of recent and relevant continuing professional development, including leadership development</w:t>
            </w:r>
          </w:p>
        </w:tc>
        <w:tc>
          <w:tcPr>
            <w:tcW w:w="1449" w:type="dxa"/>
          </w:tcPr>
          <w:p w14:paraId="1C37CF19"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2410B4FF"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681D6F6" w14:textId="77777777" w:rsidTr="00CA79E5">
        <w:tc>
          <w:tcPr>
            <w:tcW w:w="693" w:type="dxa"/>
          </w:tcPr>
          <w:p w14:paraId="7E7B52A0"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4</w:t>
            </w:r>
          </w:p>
        </w:tc>
        <w:tc>
          <w:tcPr>
            <w:tcW w:w="5681" w:type="dxa"/>
          </w:tcPr>
          <w:p w14:paraId="5C1DB929"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Recent and relevant safeguarding training</w:t>
            </w:r>
          </w:p>
        </w:tc>
        <w:tc>
          <w:tcPr>
            <w:tcW w:w="1449" w:type="dxa"/>
          </w:tcPr>
          <w:p w14:paraId="7B554F9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12DBD4D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60783D09" w14:textId="77777777" w:rsidTr="00CA79E5">
        <w:tc>
          <w:tcPr>
            <w:tcW w:w="693" w:type="dxa"/>
          </w:tcPr>
          <w:p w14:paraId="0E20697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5</w:t>
            </w:r>
          </w:p>
        </w:tc>
        <w:tc>
          <w:tcPr>
            <w:tcW w:w="5681" w:type="dxa"/>
          </w:tcPr>
          <w:p w14:paraId="0C79F83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NPQH</w:t>
            </w:r>
          </w:p>
        </w:tc>
        <w:tc>
          <w:tcPr>
            <w:tcW w:w="1449" w:type="dxa"/>
          </w:tcPr>
          <w:p w14:paraId="3E34C3A7"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Desirable</w:t>
            </w:r>
          </w:p>
        </w:tc>
        <w:tc>
          <w:tcPr>
            <w:tcW w:w="1193" w:type="dxa"/>
          </w:tcPr>
          <w:p w14:paraId="0942BDCE" w14:textId="77777777" w:rsidR="0003466A" w:rsidRPr="0003466A" w:rsidRDefault="0003466A" w:rsidP="00CA79E5">
            <w:pPr>
              <w:jc w:val="center"/>
              <w:rPr>
                <w:rFonts w:ascii="Calibri" w:eastAsia="Calibri" w:hAnsi="Calibri" w:cs="Calibri"/>
                <w:sz w:val="24"/>
                <w:szCs w:val="24"/>
              </w:rPr>
            </w:pPr>
          </w:p>
        </w:tc>
      </w:tr>
      <w:tr w:rsidR="0003466A" w:rsidRPr="0003466A" w14:paraId="19C9A0EB" w14:textId="77777777" w:rsidTr="00CA79E5">
        <w:tc>
          <w:tcPr>
            <w:tcW w:w="693" w:type="dxa"/>
          </w:tcPr>
          <w:p w14:paraId="7FCA5AC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6</w:t>
            </w:r>
          </w:p>
        </w:tc>
        <w:tc>
          <w:tcPr>
            <w:tcW w:w="5681" w:type="dxa"/>
          </w:tcPr>
          <w:p w14:paraId="1108B22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Post graduate level qualification or recognised alternative</w:t>
            </w:r>
          </w:p>
        </w:tc>
        <w:tc>
          <w:tcPr>
            <w:tcW w:w="1449" w:type="dxa"/>
          </w:tcPr>
          <w:p w14:paraId="15A818D4"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Desirable</w:t>
            </w:r>
          </w:p>
        </w:tc>
        <w:tc>
          <w:tcPr>
            <w:tcW w:w="1193" w:type="dxa"/>
          </w:tcPr>
          <w:p w14:paraId="6CCD447F" w14:textId="77777777" w:rsidR="0003466A" w:rsidRPr="0003466A" w:rsidRDefault="0003466A" w:rsidP="00CA79E5">
            <w:pPr>
              <w:jc w:val="center"/>
              <w:rPr>
                <w:rFonts w:ascii="Calibri" w:eastAsia="Calibri" w:hAnsi="Calibri" w:cs="Calibri"/>
                <w:sz w:val="24"/>
                <w:szCs w:val="24"/>
              </w:rPr>
            </w:pPr>
          </w:p>
        </w:tc>
      </w:tr>
      <w:tr w:rsidR="0003466A" w:rsidRPr="0003466A" w14:paraId="14862413" w14:textId="77777777" w:rsidTr="00CA79E5">
        <w:tc>
          <w:tcPr>
            <w:tcW w:w="9016" w:type="dxa"/>
            <w:gridSpan w:val="4"/>
          </w:tcPr>
          <w:p w14:paraId="672F16AF" w14:textId="77777777" w:rsidR="0003466A" w:rsidRPr="0003466A" w:rsidRDefault="0003466A" w:rsidP="00CA79E5">
            <w:pPr>
              <w:jc w:val="center"/>
              <w:rPr>
                <w:rFonts w:ascii="Calibri" w:eastAsia="Calibri" w:hAnsi="Calibri" w:cs="Calibri"/>
                <w:sz w:val="24"/>
                <w:szCs w:val="24"/>
              </w:rPr>
            </w:pPr>
          </w:p>
        </w:tc>
      </w:tr>
      <w:tr w:rsidR="0003466A" w:rsidRPr="0003466A" w14:paraId="5A53D3A0" w14:textId="77777777" w:rsidTr="00CA79E5">
        <w:tc>
          <w:tcPr>
            <w:tcW w:w="693" w:type="dxa"/>
            <w:shd w:val="clear" w:color="auto" w:fill="B4C6E7"/>
          </w:tcPr>
          <w:p w14:paraId="7922A0F9"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B</w:t>
            </w:r>
          </w:p>
        </w:tc>
        <w:tc>
          <w:tcPr>
            <w:tcW w:w="5681" w:type="dxa"/>
            <w:shd w:val="clear" w:color="auto" w:fill="B4C6E7"/>
          </w:tcPr>
          <w:p w14:paraId="408679E0"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Relevant experience, knowledge and understanding</w:t>
            </w:r>
          </w:p>
        </w:tc>
        <w:tc>
          <w:tcPr>
            <w:tcW w:w="1449" w:type="dxa"/>
            <w:shd w:val="clear" w:color="auto" w:fill="B4C6E7"/>
          </w:tcPr>
          <w:p w14:paraId="01FE6550" w14:textId="77777777" w:rsidR="0003466A" w:rsidRPr="0003466A" w:rsidRDefault="0003466A" w:rsidP="00CA79E5">
            <w:pPr>
              <w:rPr>
                <w:rFonts w:ascii="Calibri" w:eastAsia="Calibri" w:hAnsi="Calibri" w:cs="Calibri"/>
                <w:b/>
                <w:sz w:val="24"/>
                <w:szCs w:val="24"/>
              </w:rPr>
            </w:pPr>
          </w:p>
        </w:tc>
        <w:tc>
          <w:tcPr>
            <w:tcW w:w="1193" w:type="dxa"/>
            <w:shd w:val="clear" w:color="auto" w:fill="B4C6E7"/>
          </w:tcPr>
          <w:p w14:paraId="178166DC" w14:textId="77777777" w:rsidR="0003466A" w:rsidRPr="0003466A" w:rsidRDefault="0003466A" w:rsidP="00CA79E5">
            <w:pPr>
              <w:jc w:val="center"/>
              <w:rPr>
                <w:rFonts w:ascii="Calibri" w:eastAsia="Calibri" w:hAnsi="Calibri" w:cs="Calibri"/>
                <w:b/>
                <w:sz w:val="24"/>
                <w:szCs w:val="24"/>
              </w:rPr>
            </w:pPr>
          </w:p>
        </w:tc>
      </w:tr>
      <w:tr w:rsidR="0003466A" w:rsidRPr="0003466A" w14:paraId="510B3FF8" w14:textId="77777777" w:rsidTr="00CA79E5">
        <w:tc>
          <w:tcPr>
            <w:tcW w:w="693" w:type="dxa"/>
          </w:tcPr>
          <w:p w14:paraId="5CEA7977"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7</w:t>
            </w:r>
          </w:p>
        </w:tc>
        <w:tc>
          <w:tcPr>
            <w:tcW w:w="5681" w:type="dxa"/>
          </w:tcPr>
          <w:p w14:paraId="2A42A9F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Recent experience as a successful senior leader in the relevant phase</w:t>
            </w:r>
          </w:p>
        </w:tc>
        <w:tc>
          <w:tcPr>
            <w:tcW w:w="1449" w:type="dxa"/>
          </w:tcPr>
          <w:p w14:paraId="5A802DF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02715660"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6DD43C05" w14:textId="77777777" w:rsidTr="00CA79E5">
        <w:tc>
          <w:tcPr>
            <w:tcW w:w="693" w:type="dxa"/>
          </w:tcPr>
          <w:p w14:paraId="37A1F58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8</w:t>
            </w:r>
          </w:p>
        </w:tc>
        <w:tc>
          <w:tcPr>
            <w:tcW w:w="5681" w:type="dxa"/>
          </w:tcPr>
          <w:p w14:paraId="5B55CE47"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A commitment to continue to embed and develop the Christian ethos and values</w:t>
            </w:r>
          </w:p>
        </w:tc>
        <w:tc>
          <w:tcPr>
            <w:tcW w:w="1449" w:type="dxa"/>
          </w:tcPr>
          <w:p w14:paraId="05D7728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5508A3E"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5B15CC4F" w14:textId="77777777" w:rsidTr="00CA79E5">
        <w:tc>
          <w:tcPr>
            <w:tcW w:w="693" w:type="dxa"/>
          </w:tcPr>
          <w:p w14:paraId="020F814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9</w:t>
            </w:r>
          </w:p>
        </w:tc>
        <w:tc>
          <w:tcPr>
            <w:tcW w:w="5681" w:type="dxa"/>
          </w:tcPr>
          <w:p w14:paraId="27E05FF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A person who understands the distinctive and inclusive nature of our Church Schools and their role in the community</w:t>
            </w:r>
          </w:p>
        </w:tc>
        <w:tc>
          <w:tcPr>
            <w:tcW w:w="1449" w:type="dxa"/>
          </w:tcPr>
          <w:p w14:paraId="65CF076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525D29B4"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0342C51" w14:textId="77777777" w:rsidTr="00CA79E5">
        <w:tc>
          <w:tcPr>
            <w:tcW w:w="693" w:type="dxa"/>
          </w:tcPr>
          <w:p w14:paraId="6E4BDE7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10</w:t>
            </w:r>
          </w:p>
        </w:tc>
        <w:tc>
          <w:tcPr>
            <w:tcW w:w="5681" w:type="dxa"/>
          </w:tcPr>
          <w:p w14:paraId="6FA19CE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experience of securing excellent teaching through an analytical understanding of how pupils learn and the core features of successful classroom practice</w:t>
            </w:r>
          </w:p>
        </w:tc>
        <w:tc>
          <w:tcPr>
            <w:tcW w:w="1449" w:type="dxa"/>
          </w:tcPr>
          <w:p w14:paraId="260CE32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5773CAB3"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365976C3" w14:textId="77777777" w:rsidTr="00CA79E5">
        <w:tc>
          <w:tcPr>
            <w:tcW w:w="693" w:type="dxa"/>
          </w:tcPr>
          <w:p w14:paraId="3C94D97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11</w:t>
            </w:r>
          </w:p>
        </w:tc>
        <w:tc>
          <w:tcPr>
            <w:tcW w:w="5681" w:type="dxa"/>
          </w:tcPr>
          <w:p w14:paraId="3568AE36"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In-depth knowledge and understanding of the wider educational agenda including current national policies and educational issues</w:t>
            </w:r>
          </w:p>
        </w:tc>
        <w:tc>
          <w:tcPr>
            <w:tcW w:w="1449" w:type="dxa"/>
          </w:tcPr>
          <w:p w14:paraId="0BF015A0"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147A63F5"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FBDC162" w14:textId="77777777" w:rsidTr="00CA79E5">
        <w:tc>
          <w:tcPr>
            <w:tcW w:w="693" w:type="dxa"/>
          </w:tcPr>
          <w:p w14:paraId="212DD8A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12</w:t>
            </w:r>
          </w:p>
        </w:tc>
        <w:tc>
          <w:tcPr>
            <w:tcW w:w="5681" w:type="dxa"/>
          </w:tcPr>
          <w:p w14:paraId="76DC5E6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experience of curriculum design, alongside an understanding of  current issues relating to this</w:t>
            </w:r>
          </w:p>
        </w:tc>
        <w:tc>
          <w:tcPr>
            <w:tcW w:w="1449" w:type="dxa"/>
          </w:tcPr>
          <w:p w14:paraId="7F1E3496"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44D44DE9"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23907F1" w14:textId="77777777" w:rsidTr="00CA79E5">
        <w:tc>
          <w:tcPr>
            <w:tcW w:w="693" w:type="dxa"/>
          </w:tcPr>
          <w:p w14:paraId="4DB088F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13</w:t>
            </w:r>
          </w:p>
        </w:tc>
        <w:tc>
          <w:tcPr>
            <w:tcW w:w="5681" w:type="dxa"/>
          </w:tcPr>
          <w:p w14:paraId="0884618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track record in raising pupil attainment and progress across the whole school</w:t>
            </w:r>
          </w:p>
        </w:tc>
        <w:tc>
          <w:tcPr>
            <w:tcW w:w="1449" w:type="dxa"/>
          </w:tcPr>
          <w:p w14:paraId="599F199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47A4A41F"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860CB05" w14:textId="77777777" w:rsidTr="00CA79E5">
        <w:tc>
          <w:tcPr>
            <w:tcW w:w="693" w:type="dxa"/>
          </w:tcPr>
          <w:p w14:paraId="30F25163"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14</w:t>
            </w:r>
          </w:p>
        </w:tc>
        <w:tc>
          <w:tcPr>
            <w:tcW w:w="5681" w:type="dxa"/>
          </w:tcPr>
          <w:p w14:paraId="5B291C94"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experience of strategic financial planning to ensure the equitable deployment of budgets and resources, in the best interests pupil achievements and the school’s sustainability</w:t>
            </w:r>
          </w:p>
        </w:tc>
        <w:tc>
          <w:tcPr>
            <w:tcW w:w="1449" w:type="dxa"/>
          </w:tcPr>
          <w:p w14:paraId="533A3CE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7C3F02F1"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265EB7D4" w14:textId="77777777" w:rsidTr="00CA79E5">
        <w:tc>
          <w:tcPr>
            <w:tcW w:w="693" w:type="dxa"/>
          </w:tcPr>
          <w:p w14:paraId="54592ED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15</w:t>
            </w:r>
          </w:p>
        </w:tc>
        <w:tc>
          <w:tcPr>
            <w:tcW w:w="5681" w:type="dxa"/>
          </w:tcPr>
          <w:p w14:paraId="7C66FED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experience of leading effective school improvement, including the review/analysis of key indicators such as pupil outcomes data, planning and implementing sustained change at whole school level</w:t>
            </w:r>
          </w:p>
        </w:tc>
        <w:tc>
          <w:tcPr>
            <w:tcW w:w="1449" w:type="dxa"/>
          </w:tcPr>
          <w:p w14:paraId="164C61C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0B5065D1"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1976DBB" w14:textId="77777777" w:rsidTr="00CA79E5">
        <w:tc>
          <w:tcPr>
            <w:tcW w:w="693" w:type="dxa"/>
          </w:tcPr>
          <w:p w14:paraId="1ABEFCA3"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lastRenderedPageBreak/>
              <w:t>16</w:t>
            </w:r>
          </w:p>
        </w:tc>
        <w:tc>
          <w:tcPr>
            <w:tcW w:w="5681" w:type="dxa"/>
          </w:tcPr>
          <w:p w14:paraId="2BEEAAA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 xml:space="preserve">Proven experience of positive behaviour management, developing a pupil focussed, inclusive and effective learning environment so that behaviour and attendance are excellent </w:t>
            </w:r>
          </w:p>
        </w:tc>
        <w:tc>
          <w:tcPr>
            <w:tcW w:w="1449" w:type="dxa"/>
          </w:tcPr>
          <w:p w14:paraId="7E163776"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55AA5C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6EFCA16A" w14:textId="77777777" w:rsidTr="00CA79E5">
        <w:tc>
          <w:tcPr>
            <w:tcW w:w="693" w:type="dxa"/>
          </w:tcPr>
          <w:p w14:paraId="59598AF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17</w:t>
            </w:r>
          </w:p>
        </w:tc>
        <w:tc>
          <w:tcPr>
            <w:tcW w:w="5681" w:type="dxa"/>
          </w:tcPr>
          <w:p w14:paraId="5B359653"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Evidence of setting ambitious standards for all pupils, overcoming disadvantage and advancing equality and inclusion</w:t>
            </w:r>
          </w:p>
        </w:tc>
        <w:tc>
          <w:tcPr>
            <w:tcW w:w="1449" w:type="dxa"/>
          </w:tcPr>
          <w:p w14:paraId="31D4D18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4C763C85"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5757A91" w14:textId="77777777" w:rsidTr="00CA79E5">
        <w:tc>
          <w:tcPr>
            <w:tcW w:w="693" w:type="dxa"/>
          </w:tcPr>
          <w:p w14:paraId="6CC95D4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18</w:t>
            </w:r>
          </w:p>
        </w:tc>
        <w:tc>
          <w:tcPr>
            <w:tcW w:w="5681" w:type="dxa"/>
          </w:tcPr>
          <w:p w14:paraId="040D9F0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track record in leading, monitoring and managing staff including building a successful team, delegating effectively and empowering others</w:t>
            </w:r>
          </w:p>
        </w:tc>
        <w:tc>
          <w:tcPr>
            <w:tcW w:w="1449" w:type="dxa"/>
          </w:tcPr>
          <w:p w14:paraId="1999B43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8A38D6E"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bl>
    <w:p w14:paraId="36EC0310" w14:textId="77777777" w:rsidR="0003466A" w:rsidRPr="0003466A" w:rsidRDefault="0003466A" w:rsidP="0003466A">
      <w:pPr>
        <w:rPr>
          <w:rFonts w:ascii="Calibri" w:eastAsia="Calibri" w:hAnsi="Calibri" w:cs="Calibri"/>
          <w:kern w:val="0"/>
          <w:sz w:val="24"/>
          <w:szCs w:val="24"/>
          <w14:ligatures w14:val="none"/>
        </w:rPr>
      </w:pPr>
    </w:p>
    <w:tbl>
      <w:tblPr>
        <w:tblStyle w:val="TableGrid3"/>
        <w:tblW w:w="0" w:type="auto"/>
        <w:tblLook w:val="04A0" w:firstRow="1" w:lastRow="0" w:firstColumn="1" w:lastColumn="0" w:noHBand="0" w:noVBand="1"/>
      </w:tblPr>
      <w:tblGrid>
        <w:gridCol w:w="693"/>
        <w:gridCol w:w="5818"/>
        <w:gridCol w:w="1312"/>
        <w:gridCol w:w="1193"/>
      </w:tblGrid>
      <w:tr w:rsidR="0003466A" w:rsidRPr="0003466A" w14:paraId="64F2E08F" w14:textId="77777777" w:rsidTr="00CA79E5">
        <w:tc>
          <w:tcPr>
            <w:tcW w:w="693" w:type="dxa"/>
          </w:tcPr>
          <w:p w14:paraId="173E565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19</w:t>
            </w:r>
          </w:p>
        </w:tc>
        <w:tc>
          <w:tcPr>
            <w:tcW w:w="5818" w:type="dxa"/>
          </w:tcPr>
          <w:p w14:paraId="4D8396D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Evidence of creating an ethos within which all staff are motivated and supported to develop their own skills and knowledge</w:t>
            </w:r>
          </w:p>
        </w:tc>
        <w:tc>
          <w:tcPr>
            <w:tcW w:w="1312" w:type="dxa"/>
          </w:tcPr>
          <w:p w14:paraId="4C3F396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08B240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60FF9A51" w14:textId="77777777" w:rsidTr="00CA79E5">
        <w:tc>
          <w:tcPr>
            <w:tcW w:w="693" w:type="dxa"/>
          </w:tcPr>
          <w:p w14:paraId="549DC5F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20</w:t>
            </w:r>
          </w:p>
        </w:tc>
        <w:tc>
          <w:tcPr>
            <w:tcW w:w="5818" w:type="dxa"/>
          </w:tcPr>
          <w:p w14:paraId="43C12DF0"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Demonstrable understanding of and commitment to, addressing workload issues for staff in order to promote recruitment, retention and wellbeing</w:t>
            </w:r>
          </w:p>
        </w:tc>
        <w:tc>
          <w:tcPr>
            <w:tcW w:w="1312" w:type="dxa"/>
          </w:tcPr>
          <w:p w14:paraId="650C1E69"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1CF79443"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14ECF5C6" w14:textId="77777777" w:rsidTr="00CA79E5">
        <w:tc>
          <w:tcPr>
            <w:tcW w:w="693" w:type="dxa"/>
          </w:tcPr>
          <w:p w14:paraId="48CFF64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21</w:t>
            </w:r>
          </w:p>
        </w:tc>
        <w:tc>
          <w:tcPr>
            <w:tcW w:w="5818" w:type="dxa"/>
          </w:tcPr>
          <w:p w14:paraId="6D290937"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Commitment to strong Governance and to working collaboratively with the Governing Body enabling them to deliver their functions effectively</w:t>
            </w:r>
          </w:p>
        </w:tc>
        <w:tc>
          <w:tcPr>
            <w:tcW w:w="1312" w:type="dxa"/>
          </w:tcPr>
          <w:p w14:paraId="5A537EF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503B7B10"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366F3D98" w14:textId="77777777" w:rsidTr="00CA79E5">
        <w:tc>
          <w:tcPr>
            <w:tcW w:w="693" w:type="dxa"/>
          </w:tcPr>
          <w:p w14:paraId="619D620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22</w:t>
            </w:r>
          </w:p>
        </w:tc>
        <w:tc>
          <w:tcPr>
            <w:tcW w:w="5818" w:type="dxa"/>
          </w:tcPr>
          <w:p w14:paraId="6DC7849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Ability to communicate the school’s ethos, vision and priorities to all stakeholders</w:t>
            </w:r>
          </w:p>
        </w:tc>
        <w:tc>
          <w:tcPr>
            <w:tcW w:w="1312" w:type="dxa"/>
          </w:tcPr>
          <w:p w14:paraId="1A37202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4FD8422B"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3A47A11" w14:textId="77777777" w:rsidTr="00CA79E5">
        <w:tc>
          <w:tcPr>
            <w:tcW w:w="693" w:type="dxa"/>
          </w:tcPr>
          <w:p w14:paraId="649ABF1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23</w:t>
            </w:r>
          </w:p>
        </w:tc>
        <w:tc>
          <w:tcPr>
            <w:tcW w:w="5818" w:type="dxa"/>
          </w:tcPr>
          <w:p w14:paraId="1FA2C60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A commitment to developing an outward facing approach, working with other schools, agencies and organisations, in order to share best practice and secure excellent outcomes for all pupils</w:t>
            </w:r>
          </w:p>
        </w:tc>
        <w:tc>
          <w:tcPr>
            <w:tcW w:w="1312" w:type="dxa"/>
          </w:tcPr>
          <w:p w14:paraId="4292E19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17E6284B"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533C0868" w14:textId="77777777" w:rsidTr="00CA79E5">
        <w:tc>
          <w:tcPr>
            <w:tcW w:w="693" w:type="dxa"/>
          </w:tcPr>
          <w:p w14:paraId="07EBE08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24</w:t>
            </w:r>
          </w:p>
        </w:tc>
        <w:tc>
          <w:tcPr>
            <w:tcW w:w="5818" w:type="dxa"/>
          </w:tcPr>
          <w:p w14:paraId="7F125D2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Experience of managing HR issues, including staff appointments, capability and discipline</w:t>
            </w:r>
          </w:p>
        </w:tc>
        <w:tc>
          <w:tcPr>
            <w:tcW w:w="1312" w:type="dxa"/>
          </w:tcPr>
          <w:p w14:paraId="7E8CC2DC"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Desirable</w:t>
            </w:r>
          </w:p>
        </w:tc>
        <w:tc>
          <w:tcPr>
            <w:tcW w:w="1193" w:type="dxa"/>
          </w:tcPr>
          <w:p w14:paraId="791C7186" w14:textId="77777777" w:rsidR="0003466A" w:rsidRPr="0003466A" w:rsidRDefault="0003466A" w:rsidP="00CA79E5">
            <w:pPr>
              <w:jc w:val="center"/>
              <w:rPr>
                <w:rFonts w:ascii="Calibri" w:eastAsia="Calibri" w:hAnsi="Calibri" w:cs="Calibri"/>
                <w:sz w:val="24"/>
                <w:szCs w:val="24"/>
              </w:rPr>
            </w:pPr>
          </w:p>
        </w:tc>
      </w:tr>
      <w:tr w:rsidR="0003466A" w:rsidRPr="0003466A" w14:paraId="5D554669" w14:textId="77777777" w:rsidTr="00CA79E5">
        <w:tc>
          <w:tcPr>
            <w:tcW w:w="693" w:type="dxa"/>
          </w:tcPr>
          <w:p w14:paraId="411B58D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25</w:t>
            </w:r>
          </w:p>
        </w:tc>
        <w:tc>
          <w:tcPr>
            <w:tcW w:w="5818" w:type="dxa"/>
          </w:tcPr>
          <w:p w14:paraId="512B3E5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Experience of a recent SIAMs inspection at leadership level</w:t>
            </w:r>
          </w:p>
        </w:tc>
        <w:tc>
          <w:tcPr>
            <w:tcW w:w="1312" w:type="dxa"/>
          </w:tcPr>
          <w:p w14:paraId="030459F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Desirable</w:t>
            </w:r>
          </w:p>
        </w:tc>
        <w:tc>
          <w:tcPr>
            <w:tcW w:w="1193" w:type="dxa"/>
          </w:tcPr>
          <w:p w14:paraId="58FC2CF3" w14:textId="77777777" w:rsidR="0003466A" w:rsidRPr="0003466A" w:rsidRDefault="0003466A" w:rsidP="00CA79E5">
            <w:pPr>
              <w:jc w:val="center"/>
              <w:rPr>
                <w:rFonts w:ascii="Calibri" w:eastAsia="Calibri" w:hAnsi="Calibri" w:cs="Calibri"/>
                <w:sz w:val="24"/>
                <w:szCs w:val="24"/>
              </w:rPr>
            </w:pPr>
          </w:p>
        </w:tc>
      </w:tr>
      <w:tr w:rsidR="0003466A" w:rsidRPr="0003466A" w14:paraId="7A45F46C" w14:textId="77777777" w:rsidTr="00CA79E5">
        <w:tc>
          <w:tcPr>
            <w:tcW w:w="693" w:type="dxa"/>
          </w:tcPr>
          <w:p w14:paraId="2B7B1CB6"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26</w:t>
            </w:r>
          </w:p>
        </w:tc>
        <w:tc>
          <w:tcPr>
            <w:tcW w:w="5818" w:type="dxa"/>
          </w:tcPr>
          <w:p w14:paraId="2D09418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 xml:space="preserve">Experience of a recent Ofsted inspection at a leadership level </w:t>
            </w:r>
          </w:p>
        </w:tc>
        <w:tc>
          <w:tcPr>
            <w:tcW w:w="1312" w:type="dxa"/>
          </w:tcPr>
          <w:p w14:paraId="572439A7"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 xml:space="preserve">Desirable </w:t>
            </w:r>
          </w:p>
        </w:tc>
        <w:tc>
          <w:tcPr>
            <w:tcW w:w="1193" w:type="dxa"/>
          </w:tcPr>
          <w:p w14:paraId="23C49270" w14:textId="77777777" w:rsidR="0003466A" w:rsidRPr="0003466A" w:rsidRDefault="0003466A" w:rsidP="00CA79E5">
            <w:pPr>
              <w:jc w:val="center"/>
              <w:rPr>
                <w:rFonts w:ascii="Calibri" w:eastAsia="Calibri" w:hAnsi="Calibri" w:cs="Calibri"/>
                <w:sz w:val="24"/>
                <w:szCs w:val="24"/>
              </w:rPr>
            </w:pPr>
          </w:p>
          <w:p w14:paraId="47329333" w14:textId="77777777" w:rsidR="0003466A" w:rsidRPr="0003466A" w:rsidRDefault="0003466A" w:rsidP="00CA79E5">
            <w:pPr>
              <w:jc w:val="center"/>
              <w:rPr>
                <w:rFonts w:ascii="Calibri" w:eastAsia="Calibri" w:hAnsi="Calibri" w:cs="Calibri"/>
                <w:sz w:val="24"/>
                <w:szCs w:val="24"/>
              </w:rPr>
            </w:pPr>
          </w:p>
        </w:tc>
      </w:tr>
      <w:tr w:rsidR="0003466A" w:rsidRPr="0003466A" w14:paraId="0402ED2C" w14:textId="77777777" w:rsidTr="00CA79E5">
        <w:tc>
          <w:tcPr>
            <w:tcW w:w="693" w:type="dxa"/>
            <w:shd w:val="clear" w:color="auto" w:fill="B4C6E7"/>
          </w:tcPr>
          <w:p w14:paraId="68BEDED3"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C</w:t>
            </w:r>
          </w:p>
        </w:tc>
        <w:tc>
          <w:tcPr>
            <w:tcW w:w="5818" w:type="dxa"/>
            <w:shd w:val="clear" w:color="auto" w:fill="B4C6E7"/>
          </w:tcPr>
          <w:p w14:paraId="7D772DC6" w14:textId="77777777" w:rsidR="0003466A" w:rsidRPr="0003466A" w:rsidRDefault="0003466A" w:rsidP="00CA79E5">
            <w:pPr>
              <w:rPr>
                <w:rFonts w:ascii="Calibri" w:eastAsia="Calibri" w:hAnsi="Calibri" w:cs="Calibri"/>
                <w:b/>
                <w:sz w:val="24"/>
                <w:szCs w:val="24"/>
              </w:rPr>
            </w:pPr>
            <w:r w:rsidRPr="0003466A">
              <w:rPr>
                <w:rFonts w:ascii="Calibri" w:eastAsia="Calibri" w:hAnsi="Calibri" w:cs="Calibri"/>
                <w:b/>
                <w:sz w:val="24"/>
                <w:szCs w:val="24"/>
              </w:rPr>
              <w:t>Professional skills and personal qualities</w:t>
            </w:r>
          </w:p>
        </w:tc>
        <w:tc>
          <w:tcPr>
            <w:tcW w:w="1312" w:type="dxa"/>
            <w:shd w:val="clear" w:color="auto" w:fill="B4C6E7"/>
          </w:tcPr>
          <w:p w14:paraId="6023FF10" w14:textId="77777777" w:rsidR="0003466A" w:rsidRPr="0003466A" w:rsidRDefault="0003466A" w:rsidP="00CA79E5">
            <w:pPr>
              <w:rPr>
                <w:rFonts w:ascii="Calibri" w:eastAsia="Calibri" w:hAnsi="Calibri" w:cs="Calibri"/>
                <w:sz w:val="24"/>
                <w:szCs w:val="24"/>
              </w:rPr>
            </w:pPr>
          </w:p>
        </w:tc>
        <w:tc>
          <w:tcPr>
            <w:tcW w:w="1193" w:type="dxa"/>
            <w:shd w:val="clear" w:color="auto" w:fill="B4C6E7"/>
          </w:tcPr>
          <w:p w14:paraId="5FFCE5A6" w14:textId="77777777" w:rsidR="0003466A" w:rsidRPr="0003466A" w:rsidRDefault="0003466A" w:rsidP="00CA79E5">
            <w:pPr>
              <w:jc w:val="center"/>
              <w:rPr>
                <w:rFonts w:ascii="Calibri" w:eastAsia="Calibri" w:hAnsi="Calibri" w:cs="Calibri"/>
                <w:sz w:val="24"/>
                <w:szCs w:val="24"/>
              </w:rPr>
            </w:pPr>
          </w:p>
        </w:tc>
      </w:tr>
      <w:tr w:rsidR="0003466A" w:rsidRPr="0003466A" w14:paraId="13B0C09B" w14:textId="77777777" w:rsidTr="00CA79E5">
        <w:tc>
          <w:tcPr>
            <w:tcW w:w="693" w:type="dxa"/>
          </w:tcPr>
          <w:p w14:paraId="7F51589E"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27</w:t>
            </w:r>
          </w:p>
        </w:tc>
        <w:tc>
          <w:tcPr>
            <w:tcW w:w="5818" w:type="dxa"/>
          </w:tcPr>
          <w:p w14:paraId="6EC1A8F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Be a visible, high profile, positive role model with an optimistic professional approach that inspires excellence, and the confidence, trust and respect of the school and wider community</w:t>
            </w:r>
          </w:p>
        </w:tc>
        <w:tc>
          <w:tcPr>
            <w:tcW w:w="1312" w:type="dxa"/>
          </w:tcPr>
          <w:p w14:paraId="167C30CD"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568E1F2"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5811655" w14:textId="77777777" w:rsidTr="00CA79E5">
        <w:tc>
          <w:tcPr>
            <w:tcW w:w="693" w:type="dxa"/>
          </w:tcPr>
          <w:p w14:paraId="7ED9BCE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28</w:t>
            </w:r>
          </w:p>
        </w:tc>
        <w:tc>
          <w:tcPr>
            <w:tcW w:w="5818" w:type="dxa"/>
          </w:tcPr>
          <w:p w14:paraId="02316F92"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Effective interpersonal and communication skills appropriate to audience</w:t>
            </w:r>
          </w:p>
        </w:tc>
        <w:tc>
          <w:tcPr>
            <w:tcW w:w="1312" w:type="dxa"/>
          </w:tcPr>
          <w:p w14:paraId="3D91F29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2314F17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C9ED638" w14:textId="77777777" w:rsidTr="00CA79E5">
        <w:tc>
          <w:tcPr>
            <w:tcW w:w="693" w:type="dxa"/>
          </w:tcPr>
          <w:p w14:paraId="7442B77B"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29</w:t>
            </w:r>
          </w:p>
        </w:tc>
        <w:tc>
          <w:tcPr>
            <w:tcW w:w="5818" w:type="dxa"/>
          </w:tcPr>
          <w:p w14:paraId="3E85EC9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Work well in challenging situations and be able to prioritise work to meet deadlines</w:t>
            </w:r>
          </w:p>
        </w:tc>
        <w:tc>
          <w:tcPr>
            <w:tcW w:w="1312" w:type="dxa"/>
          </w:tcPr>
          <w:p w14:paraId="32D1F68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BEC8B0A"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30EBCBB9" w14:textId="77777777" w:rsidTr="00CA79E5">
        <w:tc>
          <w:tcPr>
            <w:tcW w:w="693" w:type="dxa"/>
          </w:tcPr>
          <w:p w14:paraId="748D2F8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30</w:t>
            </w:r>
          </w:p>
        </w:tc>
        <w:tc>
          <w:tcPr>
            <w:tcW w:w="5818" w:type="dxa"/>
          </w:tcPr>
          <w:p w14:paraId="67647028"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Proven ability to think creatively to anticipate and identify problems/needs and construct solutions</w:t>
            </w:r>
          </w:p>
        </w:tc>
        <w:tc>
          <w:tcPr>
            <w:tcW w:w="1312" w:type="dxa"/>
          </w:tcPr>
          <w:p w14:paraId="132F97F5"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23E55B49"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r w:rsidR="0003466A" w:rsidRPr="0003466A" w14:paraId="7B2DEDF1" w14:textId="77777777" w:rsidTr="00CA79E5">
        <w:tc>
          <w:tcPr>
            <w:tcW w:w="693" w:type="dxa"/>
          </w:tcPr>
          <w:p w14:paraId="60F347A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31</w:t>
            </w:r>
          </w:p>
        </w:tc>
        <w:tc>
          <w:tcPr>
            <w:tcW w:w="5818" w:type="dxa"/>
          </w:tcPr>
          <w:p w14:paraId="700FDA01"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A healthy regard for a work - life balance</w:t>
            </w:r>
          </w:p>
        </w:tc>
        <w:tc>
          <w:tcPr>
            <w:tcW w:w="1312" w:type="dxa"/>
          </w:tcPr>
          <w:p w14:paraId="2B2B557F" w14:textId="77777777" w:rsidR="0003466A" w:rsidRPr="0003466A" w:rsidRDefault="0003466A" w:rsidP="00CA79E5">
            <w:pPr>
              <w:rPr>
                <w:rFonts w:ascii="Calibri" w:eastAsia="Calibri" w:hAnsi="Calibri" w:cs="Calibri"/>
                <w:sz w:val="24"/>
                <w:szCs w:val="24"/>
              </w:rPr>
            </w:pPr>
            <w:r w:rsidRPr="0003466A">
              <w:rPr>
                <w:rFonts w:ascii="Calibri" w:eastAsia="Calibri" w:hAnsi="Calibri" w:cs="Calibri"/>
                <w:sz w:val="24"/>
                <w:szCs w:val="24"/>
              </w:rPr>
              <w:t>Essential</w:t>
            </w:r>
          </w:p>
        </w:tc>
        <w:tc>
          <w:tcPr>
            <w:tcW w:w="1193" w:type="dxa"/>
          </w:tcPr>
          <w:p w14:paraId="387BA9CD" w14:textId="77777777" w:rsidR="0003466A" w:rsidRPr="0003466A" w:rsidRDefault="0003466A" w:rsidP="00CA79E5">
            <w:pPr>
              <w:jc w:val="center"/>
              <w:rPr>
                <w:rFonts w:ascii="Calibri" w:eastAsia="Calibri" w:hAnsi="Calibri" w:cs="Calibri"/>
                <w:sz w:val="24"/>
                <w:szCs w:val="24"/>
              </w:rPr>
            </w:pPr>
            <w:r w:rsidRPr="0003466A">
              <w:rPr>
                <w:rFonts w:ascii="Segoe UI Symbol" w:eastAsia="Calibri" w:hAnsi="Segoe UI Symbol" w:cs="Segoe UI Symbol"/>
                <w:sz w:val="24"/>
                <w:szCs w:val="24"/>
              </w:rPr>
              <w:t>✓</w:t>
            </w:r>
          </w:p>
        </w:tc>
      </w:tr>
    </w:tbl>
    <w:p w14:paraId="215CE5DB" w14:textId="77777777" w:rsidR="003C491C" w:rsidRDefault="003C491C" w:rsidP="0040693C">
      <w:pPr>
        <w:spacing w:after="0" w:line="276" w:lineRule="auto"/>
        <w:rPr>
          <w:rFonts w:ascii="Calibri" w:eastAsia="Calibri" w:hAnsi="Calibri" w:cs="Calibri"/>
          <w:kern w:val="0"/>
          <w:sz w:val="24"/>
          <w:szCs w:val="24"/>
          <w14:ligatures w14:val="none"/>
        </w:rPr>
      </w:pPr>
    </w:p>
    <w:p w14:paraId="792E9A12" w14:textId="77777777" w:rsidR="00973615" w:rsidRDefault="00973615" w:rsidP="0040693C">
      <w:pPr>
        <w:spacing w:after="0" w:line="276" w:lineRule="auto"/>
        <w:rPr>
          <w:rFonts w:ascii="Calibri" w:eastAsia="Calibri" w:hAnsi="Calibri" w:cs="Calibri"/>
          <w:kern w:val="0"/>
          <w:sz w:val="24"/>
          <w:szCs w:val="24"/>
          <w14:ligatures w14:val="none"/>
        </w:rPr>
      </w:pPr>
    </w:p>
    <w:p w14:paraId="36E286BC" w14:textId="77777777" w:rsidR="00973615" w:rsidRDefault="00973615" w:rsidP="0040693C">
      <w:pPr>
        <w:spacing w:after="0" w:line="276" w:lineRule="auto"/>
        <w:rPr>
          <w:rFonts w:ascii="Calibri" w:eastAsia="Calibri" w:hAnsi="Calibri" w:cs="Calibri"/>
          <w:kern w:val="0"/>
          <w:sz w:val="24"/>
          <w:szCs w:val="24"/>
          <w14:ligatures w14:val="none"/>
        </w:rPr>
      </w:pPr>
    </w:p>
    <w:p w14:paraId="5E199AB9" w14:textId="77777777" w:rsidR="00973615" w:rsidRDefault="00973615" w:rsidP="0040693C">
      <w:pPr>
        <w:spacing w:after="0" w:line="276" w:lineRule="auto"/>
        <w:rPr>
          <w:rFonts w:ascii="Calibri" w:eastAsia="Calibri" w:hAnsi="Calibri" w:cs="Calibri"/>
          <w:kern w:val="0"/>
          <w:sz w:val="24"/>
          <w:szCs w:val="24"/>
          <w14:ligatures w14:val="none"/>
        </w:rPr>
      </w:pPr>
    </w:p>
    <w:p w14:paraId="2EDCBE59" w14:textId="35AE239D" w:rsidR="00973615" w:rsidRDefault="00973615" w:rsidP="00973615">
      <w:pPr>
        <w:spacing w:after="0" w:line="276" w:lineRule="auto"/>
        <w:jc w:val="right"/>
        <w:rPr>
          <w:rFonts w:ascii="Calibri" w:eastAsia="Calibri" w:hAnsi="Calibri" w:cs="Calibri"/>
          <w:kern w:val="0"/>
          <w:sz w:val="24"/>
          <w:szCs w:val="24"/>
          <w14:ligatures w14:val="none"/>
        </w:rPr>
      </w:pPr>
      <w:r>
        <w:rPr>
          <w:rFonts w:cstheme="minorHAnsi"/>
          <w:b/>
          <w:noProof/>
        </w:rPr>
        <w:lastRenderedPageBreak/>
        <w:drawing>
          <wp:inline distT="0" distB="0" distL="0" distR="0" wp14:anchorId="7498FFD2" wp14:editId="6B3D29DB">
            <wp:extent cx="1777293" cy="1162050"/>
            <wp:effectExtent l="0" t="0" r="0" b="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9116" cy="1176319"/>
                    </a:xfrm>
                    <a:prstGeom prst="rect">
                      <a:avLst/>
                    </a:prstGeom>
                  </pic:spPr>
                </pic:pic>
              </a:graphicData>
            </a:graphic>
          </wp:inline>
        </w:drawing>
      </w:r>
    </w:p>
    <w:p w14:paraId="32BF3A1A" w14:textId="77777777" w:rsidR="00973615" w:rsidRDefault="00973615" w:rsidP="00973615">
      <w:pPr>
        <w:spacing w:after="0" w:line="276" w:lineRule="auto"/>
        <w:jc w:val="right"/>
        <w:rPr>
          <w:rFonts w:ascii="Calibri" w:eastAsia="Calibri" w:hAnsi="Calibri" w:cs="Calibri"/>
          <w:kern w:val="0"/>
          <w:sz w:val="24"/>
          <w:szCs w:val="24"/>
          <w14:ligatures w14:val="none"/>
        </w:rPr>
      </w:pPr>
    </w:p>
    <w:p w14:paraId="0C31086E" w14:textId="77777777" w:rsidR="00973615" w:rsidRPr="00C86E4F" w:rsidRDefault="00973615" w:rsidP="00973615">
      <w:pPr>
        <w:pStyle w:val="Header"/>
        <w:jc w:val="right"/>
        <w:rPr>
          <w:rFonts w:ascii="Calibri Light" w:hAnsi="Calibri Light" w:cs="Calibri Light"/>
          <w:b/>
          <w:color w:val="76498C"/>
          <w:sz w:val="32"/>
          <w:szCs w:val="32"/>
        </w:rPr>
      </w:pPr>
      <w:r>
        <w:rPr>
          <w:rFonts w:ascii="Calibri Light" w:hAnsi="Calibri Light" w:cs="Calibri Light"/>
          <w:b/>
          <w:color w:val="76498C"/>
          <w:sz w:val="32"/>
          <w:szCs w:val="32"/>
        </w:rPr>
        <w:t>Canon</w:t>
      </w:r>
      <w:r w:rsidRPr="00C86E4F">
        <w:rPr>
          <w:rFonts w:ascii="Calibri Light" w:hAnsi="Calibri Light" w:cs="Calibri Light"/>
          <w:b/>
          <w:color w:val="76498C"/>
          <w:sz w:val="32"/>
          <w:szCs w:val="32"/>
        </w:rPr>
        <w:t xml:space="preserve"> Paul Thompson</w:t>
      </w:r>
    </w:p>
    <w:p w14:paraId="501D2E37" w14:textId="77777777" w:rsidR="00973615" w:rsidRPr="00C54D9F" w:rsidRDefault="00973615" w:rsidP="00973615">
      <w:pPr>
        <w:pStyle w:val="Header"/>
        <w:jc w:val="right"/>
        <w:rPr>
          <w:rFonts w:ascii="Calibri Light" w:hAnsi="Calibri Light" w:cs="Calibri Light"/>
          <w:b/>
          <w:sz w:val="28"/>
          <w:szCs w:val="28"/>
        </w:rPr>
      </w:pPr>
      <w:r w:rsidRPr="00C54D9F">
        <w:rPr>
          <w:rFonts w:ascii="Calibri Light" w:hAnsi="Calibri Light" w:cs="Calibri Light"/>
          <w:b/>
          <w:sz w:val="28"/>
          <w:szCs w:val="28"/>
        </w:rPr>
        <w:t>Diocesan Director of Education</w:t>
      </w:r>
    </w:p>
    <w:p w14:paraId="39515EC0" w14:textId="0CB33DE3" w:rsidR="00973615" w:rsidRDefault="00973615" w:rsidP="00973615">
      <w:pPr>
        <w:tabs>
          <w:tab w:val="center" w:pos="4320"/>
          <w:tab w:val="right" w:pos="8640"/>
        </w:tabs>
        <w:spacing w:after="0" w:line="240" w:lineRule="auto"/>
        <w:jc w:val="right"/>
        <w:rPr>
          <w:rFonts w:ascii="Calibri Light" w:eastAsia="Times New Roman" w:hAnsi="Calibri Light" w:cs="Calibri Light"/>
          <w:b/>
          <w:kern w:val="0"/>
          <w:sz w:val="28"/>
          <w:szCs w:val="28"/>
          <w14:ligatures w14:val="none"/>
        </w:rPr>
      </w:pPr>
    </w:p>
    <w:p w14:paraId="68D64743"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Dear Applicant,</w:t>
      </w:r>
    </w:p>
    <w:p w14:paraId="7F78CA13"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57ED3AF4"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Thank you for your interest in the position of Headteacher at Wootton Church of England Primary School.</w:t>
      </w:r>
    </w:p>
    <w:p w14:paraId="42FB8CD0"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4755F02A"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 xml:space="preserve">As a headteacher of a church school, you will be able to access a breadth of support services from both the Local Authority and the Lincoln Diocesan Board of Education (LDBE). </w:t>
      </w:r>
    </w:p>
    <w:p w14:paraId="46EB449D"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4AB40E35"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You will be warmly welcomed into the church school family. In the family, there is the diocesan education team and there are 142 Church of England schools and academies in the diocese of Lincoln. Each year, we hold the Church Schools Festival in Lincoln Cathedral for all Y6 pupils, staff and volunteers. This is a very special ‘family’ occasion and you of course would be most welcome to join us at this event if you are appointed.</w:t>
      </w:r>
    </w:p>
    <w:p w14:paraId="7891D28E"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0D47807C"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When you start in your new post, we will ensure that a diocesan education adviser is allocated to you and in conjunction with the LA, we will arrange for you to have an experienced church school headteacher to mentor you in the first year of your new post. The diocese will invite you to engage in a range of activities to support you in your leadership role. They include:</w:t>
      </w:r>
    </w:p>
    <w:p w14:paraId="0B18C1EF"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4FD499BB"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A diocesan development day for new church school headteachers</w:t>
      </w:r>
    </w:p>
    <w:p w14:paraId="2A1A85B5"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Termly headteacher briefings</w:t>
      </w:r>
    </w:p>
    <w:p w14:paraId="5688445F"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Informal and bespoke support and advice from a named diocesan adviser and church school head mentor</w:t>
      </w:r>
    </w:p>
    <w:p w14:paraId="44B3E5A0"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An annual adviser visit to help you further develop church school effectiveness</w:t>
      </w:r>
    </w:p>
    <w:p w14:paraId="447D014B"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Headteacher performance management support from a church school perspective</w:t>
      </w:r>
    </w:p>
    <w:p w14:paraId="0AA76FBE"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School Improvement support</w:t>
      </w:r>
    </w:p>
    <w:p w14:paraId="5476892A" w14:textId="77777777" w:rsidR="00973615" w:rsidRPr="00973615" w:rsidRDefault="00973615" w:rsidP="00973615">
      <w:pPr>
        <w:numPr>
          <w:ilvl w:val="0"/>
          <w:numId w:val="8"/>
        </w:numPr>
        <w:tabs>
          <w:tab w:val="left" w:pos="3396"/>
        </w:tabs>
        <w:spacing w:after="0" w:line="240" w:lineRule="auto"/>
        <w:contextualSpacing/>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Training, courses and conferences on a range of themes for yourself and leaders at all levels. Themes include SIAMS, RE, Collective Worship, Vision and church school distinctiveness and effectiveness.</w:t>
      </w:r>
    </w:p>
    <w:p w14:paraId="6278F27D"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p>
    <w:p w14:paraId="54FB8445" w14:textId="77777777" w:rsidR="00973615" w:rsidRPr="00973615" w:rsidRDefault="00973615" w:rsidP="00973615">
      <w:pPr>
        <w:tabs>
          <w:tab w:val="left" w:pos="3396"/>
        </w:tabs>
        <w:spacing w:after="0" w:line="240" w:lineRule="auto"/>
        <w:rPr>
          <w:rFonts w:ascii="Calibri" w:eastAsia="Times New Roman" w:hAnsi="Calibri" w:cs="Times New Roman"/>
          <w:kern w:val="0"/>
          <w:sz w:val="23"/>
          <w:szCs w:val="23"/>
          <w14:ligatures w14:val="none"/>
        </w:rPr>
      </w:pPr>
      <w:r w:rsidRPr="00973615">
        <w:rPr>
          <w:rFonts w:ascii="Calibri" w:eastAsia="Times New Roman" w:hAnsi="Calibri" w:cs="Times New Roman"/>
          <w:kern w:val="0"/>
          <w:sz w:val="23"/>
          <w:szCs w:val="23"/>
          <w14:ligatures w14:val="none"/>
        </w:rPr>
        <w:t xml:space="preserve">For a more detailed overview of the diocesan support on offer, please visit the diocesan website at </w:t>
      </w:r>
      <w:hyperlink r:id="rId13" w:history="1">
        <w:r w:rsidRPr="00973615">
          <w:rPr>
            <w:rFonts w:ascii="Calibri" w:eastAsia="Times New Roman" w:hAnsi="Calibri" w:cs="Times New Roman"/>
            <w:color w:val="0000FF"/>
            <w:kern w:val="0"/>
            <w:sz w:val="23"/>
            <w:szCs w:val="23"/>
            <w:u w:val="single"/>
            <w14:ligatures w14:val="none"/>
          </w:rPr>
          <w:t>www.lincolndiocesaneducation.com</w:t>
        </w:r>
      </w:hyperlink>
      <w:r w:rsidRPr="00973615">
        <w:rPr>
          <w:rFonts w:ascii="Calibri" w:eastAsia="Times New Roman" w:hAnsi="Calibri" w:cs="Times New Roman"/>
          <w:kern w:val="0"/>
          <w:sz w:val="23"/>
          <w:szCs w:val="23"/>
          <w14:ligatures w14:val="none"/>
        </w:rPr>
        <w:t xml:space="preserve"> where you will find the diocesan service level agreement and a range of other resources and materials.</w:t>
      </w:r>
    </w:p>
    <w:p w14:paraId="500E2342" w14:textId="77777777" w:rsidR="00973615" w:rsidRDefault="00973615" w:rsidP="00973615">
      <w:pPr>
        <w:spacing w:after="0" w:line="240" w:lineRule="auto"/>
        <w:rPr>
          <w:rFonts w:ascii="Calibri" w:eastAsia="Times New Roman" w:hAnsi="Calibri" w:cs="Times New Roman"/>
          <w:kern w:val="0"/>
          <w:sz w:val="24"/>
          <w:szCs w:val="24"/>
          <w14:ligatures w14:val="none"/>
        </w:rPr>
      </w:pPr>
    </w:p>
    <w:p w14:paraId="038FF430" w14:textId="77777777" w:rsidR="00094ECB" w:rsidRDefault="00094ECB" w:rsidP="00973615">
      <w:pPr>
        <w:spacing w:after="0" w:line="240" w:lineRule="auto"/>
        <w:rPr>
          <w:rFonts w:ascii="Calibri" w:eastAsia="Times New Roman" w:hAnsi="Calibri" w:cs="Times New Roman"/>
          <w:kern w:val="0"/>
          <w:sz w:val="24"/>
          <w:szCs w:val="24"/>
          <w14:ligatures w14:val="none"/>
        </w:rPr>
      </w:pPr>
    </w:p>
    <w:p w14:paraId="0363D695" w14:textId="77777777" w:rsidR="00094ECB" w:rsidRDefault="00094ECB" w:rsidP="00973615">
      <w:pPr>
        <w:spacing w:after="0" w:line="240" w:lineRule="auto"/>
        <w:rPr>
          <w:rFonts w:ascii="Calibri" w:eastAsia="Times New Roman" w:hAnsi="Calibri" w:cs="Times New Roman"/>
          <w:kern w:val="0"/>
          <w:sz w:val="24"/>
          <w:szCs w:val="24"/>
          <w14:ligatures w14:val="none"/>
        </w:rPr>
      </w:pPr>
    </w:p>
    <w:p w14:paraId="196CBAD0" w14:textId="77777777" w:rsidR="00094ECB" w:rsidRPr="00094ECB" w:rsidRDefault="00094ECB" w:rsidP="00094ECB">
      <w:pPr>
        <w:tabs>
          <w:tab w:val="center" w:pos="4320"/>
          <w:tab w:val="right" w:pos="8640"/>
        </w:tabs>
        <w:spacing w:after="0" w:line="240" w:lineRule="auto"/>
        <w:jc w:val="center"/>
        <w:rPr>
          <w:rFonts w:ascii="Calibri" w:eastAsia="Times New Roman" w:hAnsi="Calibri" w:cs="Times New Roman"/>
          <w:noProof/>
          <w:kern w:val="0"/>
          <w:lang w:eastAsia="en-GB"/>
          <w14:ligatures w14:val="none"/>
        </w:rPr>
      </w:pPr>
      <w:r w:rsidRPr="00094ECB">
        <w:rPr>
          <w:rFonts w:ascii="Calibri" w:eastAsia="Times New Roman" w:hAnsi="Calibri" w:cs="Times New Roman"/>
          <w:noProof/>
          <w:kern w:val="0"/>
          <w:lang w:eastAsia="en-GB"/>
          <w14:ligatures w14:val="none"/>
        </w:rPr>
        <w:t>Edward King House – Minster Yard – Lincoln – LN2 1PU</w:t>
      </w:r>
    </w:p>
    <w:p w14:paraId="7B477EE6" w14:textId="77777777" w:rsidR="00094ECB" w:rsidRPr="00094ECB" w:rsidRDefault="00094ECB" w:rsidP="00094ECB">
      <w:pPr>
        <w:tabs>
          <w:tab w:val="center" w:pos="4320"/>
          <w:tab w:val="right" w:pos="8640"/>
        </w:tabs>
        <w:spacing w:after="0" w:line="240" w:lineRule="auto"/>
        <w:jc w:val="center"/>
        <w:rPr>
          <w:rFonts w:ascii="Calibri" w:eastAsia="Times New Roman" w:hAnsi="Calibri" w:cs="Times New Roman"/>
          <w:noProof/>
          <w:kern w:val="0"/>
          <w:lang w:eastAsia="en-GB"/>
          <w14:ligatures w14:val="none"/>
        </w:rPr>
      </w:pPr>
      <w:r w:rsidRPr="00094ECB">
        <w:rPr>
          <w:rFonts w:ascii="Calibri" w:eastAsia="Times New Roman" w:hAnsi="Calibri" w:cs="Times New Roman"/>
          <w:noProof/>
          <w:kern w:val="0"/>
          <w:lang w:eastAsia="en-GB"/>
          <w14:ligatures w14:val="none"/>
        </w:rPr>
        <w:t>01522 504010</w:t>
      </w:r>
    </w:p>
    <w:p w14:paraId="00DC2662" w14:textId="77777777" w:rsidR="00094ECB" w:rsidRPr="00094ECB" w:rsidRDefault="00094ECB" w:rsidP="00094ECB">
      <w:pPr>
        <w:tabs>
          <w:tab w:val="center" w:pos="4320"/>
          <w:tab w:val="right" w:pos="8640"/>
        </w:tabs>
        <w:spacing w:after="0" w:line="240" w:lineRule="auto"/>
        <w:jc w:val="center"/>
        <w:rPr>
          <w:rFonts w:ascii="Calibri" w:eastAsia="Times New Roman" w:hAnsi="Calibri" w:cs="Times New Roman"/>
          <w:noProof/>
          <w:kern w:val="0"/>
          <w:lang w:eastAsia="en-GB"/>
          <w14:ligatures w14:val="none"/>
        </w:rPr>
      </w:pPr>
      <w:hyperlink r:id="rId14" w:history="1">
        <w:r w:rsidRPr="00094ECB">
          <w:rPr>
            <w:rStyle w:val="Hyperlink"/>
            <w:rFonts w:ascii="Calibri" w:eastAsia="Times New Roman" w:hAnsi="Calibri" w:cs="Times New Roman"/>
            <w:noProof/>
            <w:kern w:val="0"/>
            <w:lang w:eastAsia="en-GB"/>
            <w14:ligatures w14:val="none"/>
          </w:rPr>
          <w:t>paul.thompson@lincoln.anglican.org</w:t>
        </w:r>
      </w:hyperlink>
      <w:r w:rsidRPr="00094ECB">
        <w:rPr>
          <w:rFonts w:ascii="Calibri" w:eastAsia="Times New Roman" w:hAnsi="Calibri" w:cs="Times New Roman"/>
          <w:noProof/>
          <w:kern w:val="0"/>
          <w:lang w:eastAsia="en-GB"/>
          <w14:ligatures w14:val="none"/>
        </w:rPr>
        <w:t xml:space="preserve"> – </w:t>
      </w:r>
      <w:hyperlink r:id="rId15" w:history="1">
        <w:r w:rsidRPr="00094ECB">
          <w:rPr>
            <w:rStyle w:val="Hyperlink"/>
            <w:rFonts w:ascii="Calibri" w:eastAsia="Times New Roman" w:hAnsi="Calibri" w:cs="Times New Roman"/>
            <w:noProof/>
            <w:kern w:val="0"/>
            <w:lang w:eastAsia="en-GB"/>
            <w14:ligatures w14:val="none"/>
          </w:rPr>
          <w:t>www.lincolndiocesaneducation.com</w:t>
        </w:r>
      </w:hyperlink>
    </w:p>
    <w:p w14:paraId="18B93593" w14:textId="77777777" w:rsidR="00094ECB" w:rsidRPr="00094ECB" w:rsidRDefault="00094ECB" w:rsidP="00094ECB">
      <w:pPr>
        <w:tabs>
          <w:tab w:val="center" w:pos="4320"/>
          <w:tab w:val="right" w:pos="8640"/>
        </w:tabs>
        <w:spacing w:after="0" w:line="240" w:lineRule="auto"/>
        <w:jc w:val="center"/>
        <w:rPr>
          <w:rFonts w:ascii="Calibri" w:eastAsia="Times New Roman" w:hAnsi="Calibri" w:cs="Times New Roman"/>
          <w:noProof/>
          <w:kern w:val="0"/>
          <w:lang w:eastAsia="en-GB"/>
          <w14:ligatures w14:val="none"/>
        </w:rPr>
      </w:pPr>
      <w:r w:rsidRPr="00094ECB">
        <w:rPr>
          <w:rFonts w:ascii="Calibri" w:eastAsia="Times New Roman" w:hAnsi="Calibri" w:cs="Times New Roman"/>
          <w:noProof/>
          <w:kern w:val="0"/>
          <w:lang w:eastAsia="en-GB"/>
          <w14:ligatures w14:val="none"/>
        </w:rPr>
        <w:t>Registered charity number – 1151733</w:t>
      </w:r>
    </w:p>
    <w:p w14:paraId="1449162F" w14:textId="77777777" w:rsidR="00094ECB" w:rsidRPr="00094ECB" w:rsidRDefault="00094ECB" w:rsidP="00094ECB">
      <w:pPr>
        <w:tabs>
          <w:tab w:val="center" w:pos="4320"/>
          <w:tab w:val="right" w:pos="8640"/>
        </w:tabs>
        <w:spacing w:after="0" w:line="240" w:lineRule="auto"/>
        <w:jc w:val="center"/>
        <w:rPr>
          <w:rFonts w:ascii="Calibri" w:eastAsia="Times New Roman" w:hAnsi="Calibri" w:cs="Times New Roman"/>
          <w:noProof/>
          <w:kern w:val="0"/>
          <w:lang w:eastAsia="en-GB"/>
          <w14:ligatures w14:val="none"/>
        </w:rPr>
      </w:pPr>
      <w:r w:rsidRPr="00094ECB">
        <w:rPr>
          <w:rFonts w:ascii="Calibri" w:eastAsia="Times New Roman" w:hAnsi="Calibri" w:cs="Times New Roman"/>
          <w:noProof/>
          <w:kern w:val="0"/>
          <w:lang w:eastAsia="en-GB"/>
          <w14:ligatures w14:val="none"/>
        </w:rPr>
        <w:t>Company number - 08334622</w:t>
      </w:r>
    </w:p>
    <w:p w14:paraId="3F10220F" w14:textId="77777777" w:rsidR="00094ECB" w:rsidRPr="00973615" w:rsidRDefault="00094ECB" w:rsidP="00973615">
      <w:pPr>
        <w:spacing w:after="0" w:line="240" w:lineRule="auto"/>
        <w:rPr>
          <w:rFonts w:ascii="Calibri" w:eastAsia="Times New Roman" w:hAnsi="Calibri" w:cs="Times New Roman"/>
          <w:kern w:val="0"/>
          <w:sz w:val="24"/>
          <w:szCs w:val="24"/>
          <w14:ligatures w14:val="none"/>
        </w:rPr>
      </w:pPr>
    </w:p>
    <w:p w14:paraId="496B6CCC"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r w:rsidRPr="00973615">
        <w:rPr>
          <w:rFonts w:ascii="Calibri" w:eastAsia="Times New Roman" w:hAnsi="Calibri" w:cs="Times New Roman"/>
          <w:kern w:val="0"/>
          <w:sz w:val="24"/>
          <w:szCs w:val="24"/>
          <w14:ligatures w14:val="none"/>
        </w:rPr>
        <w:t>I hope this letter gives you an overview of the breadth of support available to complement the support offered by the Local Authority, teaching school hub and Governing Board.</w:t>
      </w:r>
    </w:p>
    <w:p w14:paraId="3939B570"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p>
    <w:p w14:paraId="75F24FAB"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r w:rsidRPr="00973615">
        <w:rPr>
          <w:rFonts w:ascii="Calibri" w:eastAsia="Times New Roman" w:hAnsi="Calibri" w:cs="Times New Roman"/>
          <w:kern w:val="0"/>
          <w:sz w:val="24"/>
          <w:szCs w:val="24"/>
          <w14:ligatures w14:val="none"/>
        </w:rPr>
        <w:t>Thank you again for your interest in the post and we look forward to receiving your application.</w:t>
      </w:r>
    </w:p>
    <w:p w14:paraId="6BE745FC"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p>
    <w:p w14:paraId="2274BFEC"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r w:rsidRPr="00973615">
        <w:rPr>
          <w:rFonts w:ascii="Calibri" w:eastAsia="Times New Roman" w:hAnsi="Calibri" w:cs="Times New Roman"/>
          <w:kern w:val="0"/>
          <w:sz w:val="24"/>
          <w:szCs w:val="24"/>
          <w14:ligatures w14:val="none"/>
        </w:rPr>
        <w:t>Yours sincerely</w:t>
      </w:r>
    </w:p>
    <w:p w14:paraId="73F37F72"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p>
    <w:p w14:paraId="5F6D39E3" w14:textId="77777777" w:rsidR="00973615" w:rsidRPr="00973615" w:rsidRDefault="00973615" w:rsidP="00973615">
      <w:pPr>
        <w:spacing w:after="0" w:line="240" w:lineRule="auto"/>
        <w:rPr>
          <w:rFonts w:ascii="Freestyle Script" w:eastAsia="Times New Roman" w:hAnsi="Freestyle Script" w:cs="Times New Roman"/>
          <w:kern w:val="0"/>
          <w:sz w:val="24"/>
          <w:szCs w:val="24"/>
          <w14:ligatures w14:val="none"/>
        </w:rPr>
      </w:pPr>
      <w:r w:rsidRPr="00973615">
        <w:rPr>
          <w:rFonts w:ascii="Freestyle Script" w:eastAsia="Times New Roman" w:hAnsi="Freestyle Script" w:cs="Times New Roman"/>
          <w:kern w:val="0"/>
          <w:sz w:val="24"/>
          <w:szCs w:val="24"/>
          <w14:ligatures w14:val="none"/>
        </w:rPr>
        <w:t>Paul JE Thompson</w:t>
      </w:r>
    </w:p>
    <w:p w14:paraId="7C52B4DE"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p>
    <w:p w14:paraId="0BF1AF13"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r w:rsidRPr="00973615">
        <w:rPr>
          <w:rFonts w:ascii="Calibri" w:eastAsia="Times New Roman" w:hAnsi="Calibri" w:cs="Times New Roman"/>
          <w:kern w:val="0"/>
          <w:sz w:val="24"/>
          <w:szCs w:val="24"/>
          <w14:ligatures w14:val="none"/>
        </w:rPr>
        <w:t>Canon Paul Thompson</w:t>
      </w:r>
    </w:p>
    <w:p w14:paraId="51D61A48" w14:textId="77777777" w:rsidR="00973615" w:rsidRPr="00973615" w:rsidRDefault="00973615" w:rsidP="00973615">
      <w:pPr>
        <w:spacing w:after="0" w:line="240" w:lineRule="auto"/>
        <w:rPr>
          <w:rFonts w:ascii="Calibri" w:eastAsia="Times New Roman" w:hAnsi="Calibri" w:cs="Times New Roman"/>
          <w:kern w:val="0"/>
          <w:sz w:val="24"/>
          <w:szCs w:val="24"/>
          <w14:ligatures w14:val="none"/>
        </w:rPr>
      </w:pPr>
      <w:r w:rsidRPr="00973615">
        <w:rPr>
          <w:rFonts w:ascii="Calibri" w:eastAsia="Times New Roman" w:hAnsi="Calibri" w:cs="Times New Roman"/>
          <w:kern w:val="0"/>
          <w:sz w:val="24"/>
          <w:szCs w:val="24"/>
          <w14:ligatures w14:val="none"/>
        </w:rPr>
        <w:t>Diocesan Director of Education.</w:t>
      </w:r>
    </w:p>
    <w:p w14:paraId="39DDD1CF" w14:textId="77777777" w:rsidR="00973615" w:rsidRPr="00973615" w:rsidRDefault="00973615" w:rsidP="00973615">
      <w:pPr>
        <w:tabs>
          <w:tab w:val="center" w:pos="4320"/>
          <w:tab w:val="right" w:pos="8640"/>
        </w:tabs>
        <w:spacing w:after="0" w:line="240" w:lineRule="auto"/>
        <w:rPr>
          <w:rFonts w:ascii="Calibri Light" w:eastAsia="Times New Roman" w:hAnsi="Calibri Light" w:cs="Calibri Light"/>
          <w:b/>
          <w:kern w:val="0"/>
          <w:sz w:val="28"/>
          <w:szCs w:val="28"/>
          <w14:ligatures w14:val="none"/>
        </w:rPr>
      </w:pPr>
    </w:p>
    <w:p w14:paraId="035765B6" w14:textId="77777777" w:rsidR="00094ECB" w:rsidRDefault="00094ECB" w:rsidP="00094ECB">
      <w:pPr>
        <w:pStyle w:val="Footer"/>
        <w:jc w:val="center"/>
        <w:rPr>
          <w:noProof/>
          <w:lang w:eastAsia="en-GB"/>
        </w:rPr>
      </w:pPr>
    </w:p>
    <w:p w14:paraId="654A77DC" w14:textId="77777777" w:rsidR="00094ECB" w:rsidRDefault="00094ECB" w:rsidP="00094ECB">
      <w:pPr>
        <w:pStyle w:val="Footer"/>
        <w:jc w:val="center"/>
        <w:rPr>
          <w:noProof/>
          <w:lang w:eastAsia="en-GB"/>
        </w:rPr>
      </w:pPr>
    </w:p>
    <w:p w14:paraId="12722327" w14:textId="77777777" w:rsidR="00094ECB" w:rsidRDefault="00094ECB" w:rsidP="00094ECB">
      <w:pPr>
        <w:pStyle w:val="Footer"/>
        <w:jc w:val="center"/>
        <w:rPr>
          <w:noProof/>
          <w:lang w:eastAsia="en-GB"/>
        </w:rPr>
      </w:pPr>
    </w:p>
    <w:p w14:paraId="0F17F8AF" w14:textId="77777777" w:rsidR="00094ECB" w:rsidRDefault="00094ECB" w:rsidP="00094ECB">
      <w:pPr>
        <w:pStyle w:val="Footer"/>
        <w:jc w:val="center"/>
        <w:rPr>
          <w:noProof/>
          <w:lang w:eastAsia="en-GB"/>
        </w:rPr>
      </w:pPr>
    </w:p>
    <w:p w14:paraId="54B4C519" w14:textId="77777777" w:rsidR="00094ECB" w:rsidRDefault="00094ECB" w:rsidP="00094ECB">
      <w:pPr>
        <w:pStyle w:val="Footer"/>
        <w:jc w:val="center"/>
        <w:rPr>
          <w:noProof/>
          <w:lang w:eastAsia="en-GB"/>
        </w:rPr>
      </w:pPr>
    </w:p>
    <w:p w14:paraId="5BC1F667" w14:textId="77777777" w:rsidR="00094ECB" w:rsidRDefault="00094ECB" w:rsidP="00094ECB">
      <w:pPr>
        <w:pStyle w:val="Footer"/>
        <w:jc w:val="center"/>
        <w:rPr>
          <w:noProof/>
          <w:lang w:eastAsia="en-GB"/>
        </w:rPr>
      </w:pPr>
    </w:p>
    <w:p w14:paraId="6F7D1C40" w14:textId="77777777" w:rsidR="00094ECB" w:rsidRDefault="00094ECB" w:rsidP="00094ECB">
      <w:pPr>
        <w:pStyle w:val="Footer"/>
        <w:jc w:val="center"/>
        <w:rPr>
          <w:noProof/>
          <w:lang w:eastAsia="en-GB"/>
        </w:rPr>
      </w:pPr>
    </w:p>
    <w:p w14:paraId="13D2B6DC" w14:textId="77777777" w:rsidR="00094ECB" w:rsidRDefault="00094ECB" w:rsidP="00094ECB">
      <w:pPr>
        <w:pStyle w:val="Footer"/>
        <w:jc w:val="center"/>
        <w:rPr>
          <w:noProof/>
          <w:lang w:eastAsia="en-GB"/>
        </w:rPr>
      </w:pPr>
    </w:p>
    <w:p w14:paraId="30E091D1" w14:textId="77777777" w:rsidR="00094ECB" w:rsidRDefault="00094ECB" w:rsidP="00094ECB">
      <w:pPr>
        <w:pStyle w:val="Footer"/>
        <w:jc w:val="center"/>
        <w:rPr>
          <w:noProof/>
          <w:lang w:eastAsia="en-GB"/>
        </w:rPr>
      </w:pPr>
    </w:p>
    <w:p w14:paraId="621F1293" w14:textId="77777777" w:rsidR="00094ECB" w:rsidRDefault="00094ECB" w:rsidP="00094ECB">
      <w:pPr>
        <w:pStyle w:val="Footer"/>
        <w:jc w:val="center"/>
        <w:rPr>
          <w:noProof/>
          <w:lang w:eastAsia="en-GB"/>
        </w:rPr>
      </w:pPr>
    </w:p>
    <w:p w14:paraId="0D191839" w14:textId="77777777" w:rsidR="00094ECB" w:rsidRDefault="00094ECB" w:rsidP="00094ECB">
      <w:pPr>
        <w:pStyle w:val="Footer"/>
        <w:jc w:val="center"/>
        <w:rPr>
          <w:noProof/>
          <w:lang w:eastAsia="en-GB"/>
        </w:rPr>
      </w:pPr>
    </w:p>
    <w:p w14:paraId="5364F879" w14:textId="77777777" w:rsidR="00094ECB" w:rsidRDefault="00094ECB" w:rsidP="00094ECB">
      <w:pPr>
        <w:pStyle w:val="Footer"/>
        <w:jc w:val="center"/>
        <w:rPr>
          <w:noProof/>
          <w:lang w:eastAsia="en-GB"/>
        </w:rPr>
      </w:pPr>
    </w:p>
    <w:p w14:paraId="1F0CC841" w14:textId="77777777" w:rsidR="00094ECB" w:rsidRDefault="00094ECB" w:rsidP="00094ECB">
      <w:pPr>
        <w:pStyle w:val="Footer"/>
        <w:jc w:val="center"/>
        <w:rPr>
          <w:noProof/>
          <w:lang w:eastAsia="en-GB"/>
        </w:rPr>
      </w:pPr>
    </w:p>
    <w:p w14:paraId="5171A4B9" w14:textId="77777777" w:rsidR="00094ECB" w:rsidRDefault="00094ECB" w:rsidP="00094ECB">
      <w:pPr>
        <w:pStyle w:val="Footer"/>
        <w:jc w:val="center"/>
        <w:rPr>
          <w:noProof/>
          <w:lang w:eastAsia="en-GB"/>
        </w:rPr>
      </w:pPr>
    </w:p>
    <w:p w14:paraId="33A0E0E2" w14:textId="77777777" w:rsidR="00094ECB" w:rsidRDefault="00094ECB" w:rsidP="00094ECB">
      <w:pPr>
        <w:pStyle w:val="Footer"/>
        <w:jc w:val="center"/>
        <w:rPr>
          <w:noProof/>
          <w:lang w:eastAsia="en-GB"/>
        </w:rPr>
      </w:pPr>
    </w:p>
    <w:p w14:paraId="5A481B9C" w14:textId="77777777" w:rsidR="00094ECB" w:rsidRDefault="00094ECB" w:rsidP="00094ECB">
      <w:pPr>
        <w:pStyle w:val="Footer"/>
        <w:jc w:val="center"/>
        <w:rPr>
          <w:noProof/>
          <w:lang w:eastAsia="en-GB"/>
        </w:rPr>
      </w:pPr>
    </w:p>
    <w:p w14:paraId="1A946239" w14:textId="77777777" w:rsidR="00094ECB" w:rsidRDefault="00094ECB" w:rsidP="00094ECB">
      <w:pPr>
        <w:pStyle w:val="Footer"/>
        <w:jc w:val="center"/>
        <w:rPr>
          <w:noProof/>
          <w:lang w:eastAsia="en-GB"/>
        </w:rPr>
      </w:pPr>
    </w:p>
    <w:p w14:paraId="2358A38C" w14:textId="77777777" w:rsidR="00094ECB" w:rsidRDefault="00094ECB" w:rsidP="00094ECB">
      <w:pPr>
        <w:pStyle w:val="Footer"/>
        <w:jc w:val="center"/>
        <w:rPr>
          <w:noProof/>
          <w:lang w:eastAsia="en-GB"/>
        </w:rPr>
      </w:pPr>
    </w:p>
    <w:p w14:paraId="4820D77C" w14:textId="77777777" w:rsidR="00094ECB" w:rsidRDefault="00094ECB" w:rsidP="00094ECB">
      <w:pPr>
        <w:pStyle w:val="Footer"/>
        <w:jc w:val="center"/>
        <w:rPr>
          <w:noProof/>
          <w:lang w:eastAsia="en-GB"/>
        </w:rPr>
      </w:pPr>
    </w:p>
    <w:p w14:paraId="6BE15F12" w14:textId="77777777" w:rsidR="00094ECB" w:rsidRDefault="00094ECB" w:rsidP="00094ECB">
      <w:pPr>
        <w:pStyle w:val="Footer"/>
        <w:jc w:val="center"/>
        <w:rPr>
          <w:noProof/>
          <w:lang w:eastAsia="en-GB"/>
        </w:rPr>
      </w:pPr>
    </w:p>
    <w:p w14:paraId="3A85412F" w14:textId="77777777" w:rsidR="00094ECB" w:rsidRDefault="00094ECB" w:rsidP="00094ECB">
      <w:pPr>
        <w:pStyle w:val="Footer"/>
        <w:jc w:val="center"/>
        <w:rPr>
          <w:noProof/>
          <w:lang w:eastAsia="en-GB"/>
        </w:rPr>
      </w:pPr>
    </w:p>
    <w:p w14:paraId="384EDAA3" w14:textId="77777777" w:rsidR="00094ECB" w:rsidRDefault="00094ECB" w:rsidP="00094ECB">
      <w:pPr>
        <w:pStyle w:val="Footer"/>
        <w:jc w:val="center"/>
        <w:rPr>
          <w:noProof/>
          <w:lang w:eastAsia="en-GB"/>
        </w:rPr>
      </w:pPr>
    </w:p>
    <w:p w14:paraId="11D6CD15" w14:textId="77777777" w:rsidR="00094ECB" w:rsidRDefault="00094ECB" w:rsidP="00094ECB">
      <w:pPr>
        <w:pStyle w:val="Footer"/>
        <w:jc w:val="center"/>
        <w:rPr>
          <w:noProof/>
          <w:lang w:eastAsia="en-GB"/>
        </w:rPr>
      </w:pPr>
    </w:p>
    <w:p w14:paraId="545643FD" w14:textId="77777777" w:rsidR="00094ECB" w:rsidRDefault="00094ECB" w:rsidP="00094ECB">
      <w:pPr>
        <w:pStyle w:val="Footer"/>
        <w:jc w:val="center"/>
        <w:rPr>
          <w:noProof/>
          <w:lang w:eastAsia="en-GB"/>
        </w:rPr>
      </w:pPr>
    </w:p>
    <w:p w14:paraId="6A424378" w14:textId="77777777" w:rsidR="00094ECB" w:rsidRDefault="00094ECB" w:rsidP="00094ECB">
      <w:pPr>
        <w:pStyle w:val="Footer"/>
        <w:jc w:val="center"/>
        <w:rPr>
          <w:noProof/>
          <w:lang w:eastAsia="en-GB"/>
        </w:rPr>
      </w:pPr>
    </w:p>
    <w:p w14:paraId="65712AAD" w14:textId="77777777" w:rsidR="00094ECB" w:rsidRDefault="00094ECB" w:rsidP="00094ECB">
      <w:pPr>
        <w:pStyle w:val="Footer"/>
        <w:jc w:val="center"/>
        <w:rPr>
          <w:noProof/>
          <w:lang w:eastAsia="en-GB"/>
        </w:rPr>
      </w:pPr>
    </w:p>
    <w:p w14:paraId="43D8BE73" w14:textId="77777777" w:rsidR="00094ECB" w:rsidRDefault="00094ECB" w:rsidP="00094ECB">
      <w:pPr>
        <w:pStyle w:val="Footer"/>
        <w:jc w:val="center"/>
        <w:rPr>
          <w:noProof/>
          <w:lang w:eastAsia="en-GB"/>
        </w:rPr>
      </w:pPr>
    </w:p>
    <w:p w14:paraId="7A1BB19E" w14:textId="77777777" w:rsidR="00094ECB" w:rsidRDefault="00094ECB" w:rsidP="00094ECB">
      <w:pPr>
        <w:pStyle w:val="Footer"/>
        <w:jc w:val="center"/>
        <w:rPr>
          <w:noProof/>
          <w:lang w:eastAsia="en-GB"/>
        </w:rPr>
      </w:pPr>
    </w:p>
    <w:p w14:paraId="45E0E21C" w14:textId="77777777" w:rsidR="00094ECB" w:rsidRDefault="00094ECB" w:rsidP="00094ECB">
      <w:pPr>
        <w:pStyle w:val="Footer"/>
        <w:jc w:val="center"/>
        <w:rPr>
          <w:noProof/>
          <w:lang w:eastAsia="en-GB"/>
        </w:rPr>
      </w:pPr>
    </w:p>
    <w:p w14:paraId="7CC517FD" w14:textId="77777777" w:rsidR="00094ECB" w:rsidRDefault="00094ECB" w:rsidP="00094ECB">
      <w:pPr>
        <w:pStyle w:val="Footer"/>
        <w:jc w:val="center"/>
        <w:rPr>
          <w:noProof/>
          <w:lang w:eastAsia="en-GB"/>
        </w:rPr>
      </w:pPr>
    </w:p>
    <w:p w14:paraId="2B992BA2" w14:textId="77777777" w:rsidR="00094ECB" w:rsidRDefault="00094ECB" w:rsidP="00094ECB">
      <w:pPr>
        <w:pStyle w:val="Footer"/>
        <w:jc w:val="center"/>
        <w:rPr>
          <w:noProof/>
          <w:lang w:eastAsia="en-GB"/>
        </w:rPr>
      </w:pPr>
    </w:p>
    <w:p w14:paraId="5D46736A" w14:textId="77777777" w:rsidR="00094ECB" w:rsidRDefault="00094ECB" w:rsidP="00094ECB">
      <w:pPr>
        <w:pStyle w:val="Footer"/>
        <w:jc w:val="center"/>
        <w:rPr>
          <w:noProof/>
          <w:lang w:eastAsia="en-GB"/>
        </w:rPr>
      </w:pPr>
    </w:p>
    <w:p w14:paraId="46560BBC" w14:textId="77777777" w:rsidR="00094ECB" w:rsidRDefault="00094ECB" w:rsidP="00094ECB">
      <w:pPr>
        <w:pStyle w:val="Footer"/>
        <w:jc w:val="center"/>
        <w:rPr>
          <w:noProof/>
          <w:lang w:eastAsia="en-GB"/>
        </w:rPr>
      </w:pPr>
    </w:p>
    <w:p w14:paraId="35D86D24" w14:textId="72C68E82" w:rsidR="00094ECB" w:rsidRPr="002C6139" w:rsidRDefault="00094ECB" w:rsidP="00094ECB">
      <w:pPr>
        <w:pStyle w:val="Footer"/>
        <w:jc w:val="center"/>
        <w:rPr>
          <w:noProof/>
          <w:lang w:eastAsia="en-GB"/>
        </w:rPr>
      </w:pPr>
      <w:r w:rsidRPr="002C6139">
        <w:rPr>
          <w:noProof/>
          <w:lang w:eastAsia="en-GB"/>
        </w:rPr>
        <w:t>Edward King House – Minster Yard – Lincoln – LN2 1PU</w:t>
      </w:r>
    </w:p>
    <w:p w14:paraId="4ADFCC27" w14:textId="77777777" w:rsidR="00094ECB" w:rsidRPr="002C6139" w:rsidRDefault="00094ECB" w:rsidP="00094ECB">
      <w:pPr>
        <w:pStyle w:val="Footer"/>
        <w:jc w:val="center"/>
      </w:pPr>
      <w:r w:rsidRPr="002C6139">
        <w:t>01522 504010</w:t>
      </w:r>
    </w:p>
    <w:p w14:paraId="06A7D85A" w14:textId="77777777" w:rsidR="00094ECB" w:rsidRDefault="00094ECB" w:rsidP="00094ECB">
      <w:pPr>
        <w:pStyle w:val="Footer"/>
        <w:jc w:val="center"/>
      </w:pPr>
      <w:hyperlink r:id="rId16" w:history="1">
        <w:r w:rsidRPr="00D6323F">
          <w:rPr>
            <w:rStyle w:val="Hyperlink"/>
            <w:rFonts w:eastAsiaTheme="majorEastAsia"/>
          </w:rPr>
          <w:t>paul.thompson@lincoln.anglican.org</w:t>
        </w:r>
      </w:hyperlink>
      <w:r>
        <w:t xml:space="preserve"> – </w:t>
      </w:r>
      <w:hyperlink r:id="rId17" w:history="1">
        <w:r w:rsidRPr="00FD5846">
          <w:rPr>
            <w:rStyle w:val="Hyperlink"/>
            <w:rFonts w:eastAsiaTheme="majorEastAsia"/>
          </w:rPr>
          <w:t>www.lincolndiocesaneducation.com</w:t>
        </w:r>
      </w:hyperlink>
    </w:p>
    <w:p w14:paraId="7023A28C" w14:textId="77777777" w:rsidR="00094ECB" w:rsidRPr="002C6139" w:rsidRDefault="00094ECB" w:rsidP="00094ECB">
      <w:pPr>
        <w:pStyle w:val="Footer"/>
        <w:jc w:val="center"/>
      </w:pPr>
      <w:r w:rsidRPr="002C6139">
        <w:t>Registered charity number – 1151733</w:t>
      </w:r>
    </w:p>
    <w:p w14:paraId="221FDB5C" w14:textId="77777777" w:rsidR="00094ECB" w:rsidRPr="002C6139" w:rsidRDefault="00094ECB" w:rsidP="00094ECB">
      <w:pPr>
        <w:pStyle w:val="Footer"/>
        <w:jc w:val="center"/>
      </w:pPr>
      <w:r w:rsidRPr="002C6139">
        <w:t>Company number - 08334622</w:t>
      </w:r>
    </w:p>
    <w:p w14:paraId="6C9110E6" w14:textId="77777777" w:rsidR="00094ECB" w:rsidRPr="00094ECB" w:rsidRDefault="00094ECB" w:rsidP="00094ECB">
      <w:pPr>
        <w:shd w:val="clear" w:color="auto" w:fill="FFFFFF"/>
        <w:spacing w:before="120" w:after="240" w:line="240" w:lineRule="auto"/>
        <w:jc w:val="center"/>
        <w:rPr>
          <w:rFonts w:ascii="Calibri" w:eastAsia="Times New Roman" w:hAnsi="Calibri" w:cs="Calibri"/>
          <w:b/>
          <w:bCs/>
          <w:kern w:val="0"/>
          <w:sz w:val="28"/>
          <w:szCs w:val="28"/>
          <w:lang w:eastAsia="en-GB"/>
          <w14:ligatures w14:val="none"/>
        </w:rPr>
      </w:pPr>
      <w:r w:rsidRPr="00094ECB">
        <w:rPr>
          <w:rFonts w:ascii="Calibri" w:eastAsia="Times New Roman" w:hAnsi="Calibri" w:cs="Calibri"/>
          <w:b/>
          <w:bCs/>
          <w:kern w:val="0"/>
          <w:sz w:val="28"/>
          <w:szCs w:val="28"/>
          <w:lang w:eastAsia="en-GB"/>
          <w14:ligatures w14:val="none"/>
        </w:rPr>
        <w:lastRenderedPageBreak/>
        <w:t>Where and what is Wootton</w:t>
      </w:r>
    </w:p>
    <w:p w14:paraId="14423C4C" w14:textId="77777777" w:rsidR="00094ECB" w:rsidRPr="00094ECB" w:rsidRDefault="00094ECB" w:rsidP="00094ECB">
      <w:pPr>
        <w:shd w:val="clear" w:color="auto" w:fill="FFFFFF"/>
        <w:spacing w:before="120" w:after="240" w:line="240" w:lineRule="auto"/>
        <w:rPr>
          <w:rFonts w:ascii="Calibri" w:eastAsia="Times New Roman" w:hAnsi="Calibri" w:cs="Calibri"/>
          <w:b/>
          <w:bCs/>
          <w:kern w:val="0"/>
          <w:sz w:val="28"/>
          <w:szCs w:val="28"/>
          <w:lang w:eastAsia="en-GB"/>
          <w14:ligatures w14:val="none"/>
        </w:rPr>
      </w:pPr>
    </w:p>
    <w:p w14:paraId="4C0FE316" w14:textId="77777777" w:rsidR="00094ECB" w:rsidRP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b/>
          <w:bCs/>
          <w:kern w:val="0"/>
          <w:sz w:val="24"/>
          <w:szCs w:val="24"/>
          <w:lang w:eastAsia="en-GB"/>
          <w14:ligatures w14:val="none"/>
        </w:rPr>
        <w:t>Wootton</w:t>
      </w:r>
      <w:r w:rsidRPr="00094ECB">
        <w:rPr>
          <w:rFonts w:ascii="Calibri" w:eastAsia="Times New Roman" w:hAnsi="Calibri" w:cs="Calibri"/>
          <w:kern w:val="0"/>
          <w:sz w:val="24"/>
          <w:szCs w:val="24"/>
          <w:lang w:eastAsia="en-GB"/>
          <w14:ligatures w14:val="none"/>
        </w:rPr>
        <w:t> is a small village and </w:t>
      </w:r>
      <w:hyperlink r:id="rId18" w:tooltip="Civil parish" w:history="1">
        <w:r w:rsidRPr="00094ECB">
          <w:rPr>
            <w:rFonts w:ascii="Calibri" w:eastAsia="Times New Roman" w:hAnsi="Calibri" w:cs="Calibri"/>
            <w:kern w:val="0"/>
            <w:sz w:val="24"/>
            <w:szCs w:val="24"/>
            <w:lang w:eastAsia="en-GB"/>
            <w14:ligatures w14:val="none"/>
          </w:rPr>
          <w:t>civil parish</w:t>
        </w:r>
      </w:hyperlink>
      <w:r w:rsidRPr="00094ECB">
        <w:rPr>
          <w:rFonts w:ascii="Calibri" w:eastAsia="Times New Roman" w:hAnsi="Calibri" w:cs="Calibri"/>
          <w:kern w:val="0"/>
          <w:sz w:val="24"/>
          <w:szCs w:val="24"/>
          <w:lang w:eastAsia="en-GB"/>
          <w14:ligatures w14:val="none"/>
        </w:rPr>
        <w:t> in </w:t>
      </w:r>
      <w:hyperlink r:id="rId19" w:tooltip="North Lincolnshire" w:history="1">
        <w:r w:rsidRPr="00094ECB">
          <w:rPr>
            <w:rFonts w:ascii="Calibri" w:eastAsia="Times New Roman" w:hAnsi="Calibri" w:cs="Calibri"/>
            <w:kern w:val="0"/>
            <w:sz w:val="24"/>
            <w:szCs w:val="24"/>
            <w:lang w:eastAsia="en-GB"/>
            <w14:ligatures w14:val="none"/>
          </w:rPr>
          <w:t>North Lincolnshire</w:t>
        </w:r>
      </w:hyperlink>
      <w:r w:rsidRPr="00094ECB">
        <w:rPr>
          <w:rFonts w:ascii="Calibri" w:eastAsia="Times New Roman" w:hAnsi="Calibri" w:cs="Calibri"/>
          <w:kern w:val="0"/>
          <w:sz w:val="24"/>
          <w:szCs w:val="24"/>
          <w:lang w:eastAsia="en-GB"/>
          <w14:ligatures w14:val="none"/>
        </w:rPr>
        <w:t>, England. The population of the civil parish at the 2011 census was 475. There are several new housing projects on-going in the village. Within a ten-mile radius lie the ancient market towns of Barton-upon-Humber and Brigg, the International Humberside airport and a major railway junction at Barnetby with direct links to Grimsby, Cleethorpes, Doncaster, Sheffield, Manchester, Liverpool, Nottingham and Leicester. The nearby M180 connects to the M18, and then the M1 and M62.</w:t>
      </w:r>
    </w:p>
    <w:p w14:paraId="188794AB" w14:textId="77777777" w:rsidR="00094ECB" w:rsidRPr="00094ECB" w:rsidRDefault="00094ECB" w:rsidP="00094ECB">
      <w:pPr>
        <w:shd w:val="clear" w:color="auto" w:fill="FFFFFF"/>
        <w:spacing w:after="60" w:line="240" w:lineRule="auto"/>
        <w:outlineLvl w:val="1"/>
        <w:rPr>
          <w:rFonts w:ascii="Calibri" w:eastAsia="Times New Roman" w:hAnsi="Calibri" w:cs="Calibri"/>
          <w:b/>
          <w:bCs/>
          <w:kern w:val="0"/>
          <w:sz w:val="24"/>
          <w:szCs w:val="24"/>
          <w:lang w:eastAsia="en-GB"/>
          <w14:ligatures w14:val="none"/>
        </w:rPr>
      </w:pPr>
      <w:r w:rsidRPr="00094ECB">
        <w:rPr>
          <w:rFonts w:ascii="Calibri" w:eastAsia="Times New Roman" w:hAnsi="Calibri" w:cs="Calibri"/>
          <w:b/>
          <w:bCs/>
          <w:kern w:val="0"/>
          <w:sz w:val="24"/>
          <w:szCs w:val="24"/>
          <w:lang w:eastAsia="en-GB"/>
          <w14:ligatures w14:val="none"/>
        </w:rPr>
        <w:t>History</w:t>
      </w:r>
    </w:p>
    <w:p w14:paraId="245F1726" w14:textId="77777777" w:rsidR="00094ECB" w:rsidRP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kern w:val="0"/>
          <w:sz w:val="24"/>
          <w:szCs w:val="24"/>
          <w:lang w:eastAsia="en-GB"/>
          <w14:ligatures w14:val="none"/>
        </w:rPr>
        <w:t>A large mound, locally known as </w:t>
      </w:r>
      <w:r w:rsidRPr="00094ECB">
        <w:rPr>
          <w:rFonts w:ascii="Calibri" w:eastAsia="Times New Roman" w:hAnsi="Calibri" w:cs="Calibri"/>
          <w:i/>
          <w:iCs/>
          <w:kern w:val="0"/>
          <w:sz w:val="24"/>
          <w:szCs w:val="24"/>
          <w:lang w:eastAsia="en-GB"/>
          <w14:ligatures w14:val="none"/>
        </w:rPr>
        <w:t>Galley Hill</w:t>
      </w:r>
      <w:r w:rsidRPr="00094ECB">
        <w:rPr>
          <w:rFonts w:ascii="Calibri" w:eastAsia="Times New Roman" w:hAnsi="Calibri" w:cs="Calibri"/>
          <w:kern w:val="0"/>
          <w:sz w:val="24"/>
          <w:szCs w:val="24"/>
          <w:lang w:eastAsia="en-GB"/>
          <w14:ligatures w14:val="none"/>
        </w:rPr>
        <w:t>, has been designated a </w:t>
      </w:r>
      <w:hyperlink r:id="rId20" w:tooltip="Scheduled monument" w:history="1">
        <w:r w:rsidRPr="00094ECB">
          <w:rPr>
            <w:rFonts w:ascii="Calibri" w:eastAsia="Times New Roman" w:hAnsi="Calibri" w:cs="Calibri"/>
            <w:kern w:val="0"/>
            <w:sz w:val="24"/>
            <w:szCs w:val="24"/>
            <w:lang w:eastAsia="en-GB"/>
            <w14:ligatures w14:val="none"/>
          </w:rPr>
          <w:t>Scheduled monument</w:t>
        </w:r>
      </w:hyperlink>
      <w:r w:rsidRPr="00094ECB">
        <w:rPr>
          <w:rFonts w:ascii="Calibri" w:eastAsia="Times New Roman" w:hAnsi="Calibri" w:cs="Calibri"/>
          <w:kern w:val="0"/>
          <w:sz w:val="24"/>
          <w:szCs w:val="24"/>
          <w:lang w:eastAsia="en-GB"/>
          <w14:ligatures w14:val="none"/>
        </w:rPr>
        <w:t> as it is believed to be a </w:t>
      </w:r>
      <w:hyperlink r:id="rId21" w:tooltip="Bronze Age" w:history="1">
        <w:r w:rsidRPr="00094ECB">
          <w:rPr>
            <w:rFonts w:ascii="Calibri" w:eastAsia="Times New Roman" w:hAnsi="Calibri" w:cs="Calibri"/>
            <w:kern w:val="0"/>
            <w:sz w:val="24"/>
            <w:szCs w:val="24"/>
            <w:lang w:eastAsia="en-GB"/>
            <w14:ligatures w14:val="none"/>
          </w:rPr>
          <w:t>Bronze Age</w:t>
        </w:r>
      </w:hyperlink>
      <w:r w:rsidRPr="00094ECB">
        <w:rPr>
          <w:rFonts w:ascii="Calibri" w:eastAsia="Times New Roman" w:hAnsi="Calibri" w:cs="Calibri"/>
          <w:kern w:val="0"/>
          <w:sz w:val="24"/>
          <w:szCs w:val="24"/>
          <w:lang w:eastAsia="en-GB"/>
          <w14:ligatures w14:val="none"/>
        </w:rPr>
        <w:t> </w:t>
      </w:r>
      <w:hyperlink r:id="rId22" w:tooltip="Round barrow" w:history="1">
        <w:r w:rsidRPr="00094ECB">
          <w:rPr>
            <w:rFonts w:ascii="Calibri" w:eastAsia="Times New Roman" w:hAnsi="Calibri" w:cs="Calibri"/>
            <w:kern w:val="0"/>
            <w:sz w:val="24"/>
            <w:szCs w:val="24"/>
            <w:lang w:eastAsia="en-GB"/>
            <w14:ligatures w14:val="none"/>
          </w:rPr>
          <w:t>Round barrow</w:t>
        </w:r>
      </w:hyperlink>
      <w:r w:rsidRPr="00094ECB">
        <w:rPr>
          <w:rFonts w:ascii="Calibri" w:eastAsia="Times New Roman" w:hAnsi="Calibri" w:cs="Calibri"/>
          <w:kern w:val="0"/>
          <w:sz w:val="24"/>
          <w:szCs w:val="24"/>
          <w:lang w:eastAsia="en-GB"/>
          <w14:ligatures w14:val="none"/>
        </w:rPr>
        <w:t xml:space="preserve"> dating from 2600 to 700 B.C. </w:t>
      </w:r>
    </w:p>
    <w:p w14:paraId="6F07DB07" w14:textId="77777777" w:rsidR="00094ECB" w:rsidRP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kern w:val="0"/>
          <w:sz w:val="24"/>
          <w:szCs w:val="24"/>
          <w:lang w:eastAsia="en-GB"/>
          <w14:ligatures w14:val="none"/>
        </w:rPr>
        <w:t>A unique Romano-British linchpin, in the form of an upright thumb, was found by an agricultural worker in the 1980s. It was purchased by the </w:t>
      </w:r>
      <w:hyperlink r:id="rId23" w:tooltip="North Lincolnshire Museum" w:history="1">
        <w:r w:rsidRPr="00094ECB">
          <w:rPr>
            <w:rFonts w:ascii="Calibri" w:eastAsia="Times New Roman" w:hAnsi="Calibri" w:cs="Calibri"/>
            <w:kern w:val="0"/>
            <w:sz w:val="24"/>
            <w:szCs w:val="24"/>
            <w:lang w:eastAsia="en-GB"/>
            <w14:ligatures w14:val="none"/>
          </w:rPr>
          <w:t>North Lincolnshire Museum</w:t>
        </w:r>
      </w:hyperlink>
      <w:r w:rsidRPr="00094ECB">
        <w:rPr>
          <w:rFonts w:ascii="Calibri" w:eastAsia="Times New Roman" w:hAnsi="Calibri" w:cs="Calibri"/>
          <w:kern w:val="0"/>
          <w:sz w:val="24"/>
          <w:szCs w:val="24"/>
          <w:lang w:eastAsia="en-GB"/>
          <w14:ligatures w14:val="none"/>
        </w:rPr>
        <w:t xml:space="preserve">. </w:t>
      </w:r>
    </w:p>
    <w:p w14:paraId="1B6A8DA9" w14:textId="77777777" w:rsidR="00094ECB" w:rsidRP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kern w:val="0"/>
          <w:sz w:val="24"/>
          <w:szCs w:val="24"/>
          <w:lang w:eastAsia="en-GB"/>
          <w14:ligatures w14:val="none"/>
        </w:rPr>
        <w:t>Wootton is an </w:t>
      </w:r>
      <w:hyperlink r:id="rId24" w:tooltip="Anglo-Saxon" w:history="1">
        <w:r w:rsidRPr="00094ECB">
          <w:rPr>
            <w:rFonts w:ascii="Calibri" w:eastAsia="Times New Roman" w:hAnsi="Calibri" w:cs="Calibri"/>
            <w:kern w:val="0"/>
            <w:sz w:val="24"/>
            <w:szCs w:val="24"/>
            <w:lang w:eastAsia="en-GB"/>
            <w14:ligatures w14:val="none"/>
          </w:rPr>
          <w:t>Anglo-Saxon</w:t>
        </w:r>
      </w:hyperlink>
      <w:r w:rsidRPr="00094ECB">
        <w:rPr>
          <w:rFonts w:ascii="Calibri" w:eastAsia="Times New Roman" w:hAnsi="Calibri" w:cs="Calibri"/>
          <w:kern w:val="0"/>
          <w:sz w:val="24"/>
          <w:szCs w:val="24"/>
          <w:lang w:eastAsia="en-GB"/>
          <w14:ligatures w14:val="none"/>
        </w:rPr>
        <w:t> settlement and is recorded in the </w:t>
      </w:r>
      <w:hyperlink r:id="rId25" w:tooltip="Domesday Book" w:history="1">
        <w:r w:rsidRPr="00094ECB">
          <w:rPr>
            <w:rFonts w:ascii="Calibri" w:eastAsia="Times New Roman" w:hAnsi="Calibri" w:cs="Calibri"/>
            <w:i/>
            <w:iCs/>
            <w:kern w:val="0"/>
            <w:sz w:val="24"/>
            <w:szCs w:val="24"/>
            <w:lang w:eastAsia="en-GB"/>
            <w14:ligatures w14:val="none"/>
          </w:rPr>
          <w:t>Domesday Book</w:t>
        </w:r>
      </w:hyperlink>
      <w:r w:rsidRPr="00094ECB">
        <w:rPr>
          <w:rFonts w:ascii="Calibri" w:eastAsia="Times New Roman" w:hAnsi="Calibri" w:cs="Calibri"/>
          <w:kern w:val="0"/>
          <w:sz w:val="24"/>
          <w:szCs w:val="24"/>
          <w:lang w:eastAsia="en-GB"/>
          <w14:ligatures w14:val="none"/>
        </w:rPr>
        <w:t> as "Udetune". Inhabited by 8 </w:t>
      </w:r>
      <w:hyperlink r:id="rId26" w:anchor="Villeins" w:tooltip="Serfdom" w:history="1">
        <w:r w:rsidRPr="00094ECB">
          <w:rPr>
            <w:rFonts w:ascii="Calibri" w:eastAsia="Times New Roman" w:hAnsi="Calibri" w:cs="Calibri"/>
            <w:kern w:val="0"/>
            <w:sz w:val="24"/>
            <w:szCs w:val="24"/>
            <w:lang w:eastAsia="en-GB"/>
            <w14:ligatures w14:val="none"/>
          </w:rPr>
          <w:t>villagers</w:t>
        </w:r>
      </w:hyperlink>
      <w:r w:rsidRPr="00094ECB">
        <w:rPr>
          <w:rFonts w:ascii="Calibri" w:eastAsia="Times New Roman" w:hAnsi="Calibri" w:cs="Calibri"/>
          <w:kern w:val="0"/>
          <w:sz w:val="24"/>
          <w:szCs w:val="24"/>
          <w:lang w:eastAsia="en-GB"/>
          <w14:ligatures w14:val="none"/>
        </w:rPr>
        <w:t>, 7 smallholders and 71 </w:t>
      </w:r>
      <w:hyperlink r:id="rId27" w:anchor="Freemen" w:tooltip="Serfdom" w:history="1">
        <w:r w:rsidRPr="00094ECB">
          <w:rPr>
            <w:rFonts w:ascii="Calibri" w:eastAsia="Times New Roman" w:hAnsi="Calibri" w:cs="Calibri"/>
            <w:kern w:val="0"/>
            <w:sz w:val="24"/>
            <w:szCs w:val="24"/>
            <w:lang w:eastAsia="en-GB"/>
            <w14:ligatures w14:val="none"/>
          </w:rPr>
          <w:t>freemen</w:t>
        </w:r>
      </w:hyperlink>
      <w:r w:rsidRPr="00094ECB">
        <w:rPr>
          <w:rFonts w:ascii="Calibri" w:eastAsia="Times New Roman" w:hAnsi="Calibri" w:cs="Calibri"/>
          <w:kern w:val="0"/>
          <w:sz w:val="24"/>
          <w:szCs w:val="24"/>
          <w:lang w:eastAsia="en-GB"/>
          <w14:ligatures w14:val="none"/>
        </w:rPr>
        <w:t>, in over 40 households, it was considered 'very large'. The </w:t>
      </w:r>
      <w:hyperlink r:id="rId28" w:tooltip="Lord of the manor" w:history="1">
        <w:r w:rsidRPr="00094ECB">
          <w:rPr>
            <w:rFonts w:ascii="Calibri" w:eastAsia="Times New Roman" w:hAnsi="Calibri" w:cs="Calibri"/>
            <w:kern w:val="0"/>
            <w:sz w:val="24"/>
            <w:szCs w:val="24"/>
            <w:lang w:eastAsia="en-GB"/>
            <w14:ligatures w14:val="none"/>
          </w:rPr>
          <w:t>lordship of the manor</w:t>
        </w:r>
      </w:hyperlink>
      <w:r w:rsidRPr="00094ECB">
        <w:rPr>
          <w:rFonts w:ascii="Calibri" w:eastAsia="Times New Roman" w:hAnsi="Calibri" w:cs="Calibri"/>
          <w:kern w:val="0"/>
          <w:sz w:val="24"/>
          <w:szCs w:val="24"/>
          <w:lang w:eastAsia="en-GB"/>
          <w14:ligatures w14:val="none"/>
        </w:rPr>
        <w:t> was jointly held by </w:t>
      </w:r>
      <w:hyperlink r:id="rId29" w:tooltip="Odo of Bayeux" w:history="1">
        <w:r w:rsidRPr="00094ECB">
          <w:rPr>
            <w:rFonts w:ascii="Calibri" w:eastAsia="Times New Roman" w:hAnsi="Calibri" w:cs="Calibri"/>
            <w:kern w:val="0"/>
            <w:sz w:val="24"/>
            <w:szCs w:val="24"/>
            <w:lang w:eastAsia="en-GB"/>
            <w14:ligatures w14:val="none"/>
          </w:rPr>
          <w:t>Odo of Bayeux</w:t>
        </w:r>
      </w:hyperlink>
      <w:r w:rsidRPr="00094ECB">
        <w:rPr>
          <w:rFonts w:ascii="Calibri" w:eastAsia="Times New Roman" w:hAnsi="Calibri" w:cs="Calibri"/>
          <w:kern w:val="0"/>
          <w:sz w:val="24"/>
          <w:szCs w:val="24"/>
          <w:lang w:eastAsia="en-GB"/>
          <w14:ligatures w14:val="none"/>
        </w:rPr>
        <w:t>, a half-brother of </w:t>
      </w:r>
      <w:hyperlink r:id="rId30" w:tooltip="William I of England" w:history="1">
        <w:r w:rsidRPr="00094ECB">
          <w:rPr>
            <w:rFonts w:ascii="Calibri" w:eastAsia="Times New Roman" w:hAnsi="Calibri" w:cs="Calibri"/>
            <w:kern w:val="0"/>
            <w:sz w:val="24"/>
            <w:szCs w:val="24"/>
            <w:lang w:eastAsia="en-GB"/>
            <w14:ligatures w14:val="none"/>
          </w:rPr>
          <w:t>William the Conqueror</w:t>
        </w:r>
      </w:hyperlink>
      <w:r w:rsidRPr="00094ECB">
        <w:rPr>
          <w:rFonts w:ascii="Calibri" w:eastAsia="Times New Roman" w:hAnsi="Calibri" w:cs="Calibri"/>
          <w:kern w:val="0"/>
          <w:sz w:val="24"/>
          <w:szCs w:val="24"/>
          <w:lang w:eastAsia="en-GB"/>
          <w14:ligatures w14:val="none"/>
        </w:rPr>
        <w:t> and </w:t>
      </w:r>
      <w:hyperlink r:id="rId31" w:tooltip="Ralph de Mortimer" w:history="1">
        <w:r w:rsidRPr="00094ECB">
          <w:rPr>
            <w:rFonts w:ascii="Calibri" w:eastAsia="Times New Roman" w:hAnsi="Calibri" w:cs="Calibri"/>
            <w:kern w:val="0"/>
            <w:sz w:val="24"/>
            <w:szCs w:val="24"/>
            <w:lang w:eastAsia="en-GB"/>
            <w14:ligatures w14:val="none"/>
          </w:rPr>
          <w:t>Ralph de Mortimer</w:t>
        </w:r>
      </w:hyperlink>
      <w:r w:rsidRPr="00094ECB">
        <w:rPr>
          <w:rFonts w:ascii="Calibri" w:eastAsia="Times New Roman" w:hAnsi="Calibri" w:cs="Calibri"/>
          <w:kern w:val="0"/>
          <w:sz w:val="24"/>
          <w:szCs w:val="24"/>
          <w:lang w:eastAsia="en-GB"/>
          <w14:ligatures w14:val="none"/>
        </w:rPr>
        <w:t>, with Mortimer the </w:t>
      </w:r>
      <w:hyperlink r:id="rId32" w:tooltip="Tenant-in-chief" w:history="1">
        <w:r w:rsidRPr="00094ECB">
          <w:rPr>
            <w:rFonts w:ascii="Calibri" w:eastAsia="Times New Roman" w:hAnsi="Calibri" w:cs="Calibri"/>
            <w:kern w:val="0"/>
            <w:sz w:val="24"/>
            <w:szCs w:val="24"/>
            <w:lang w:eastAsia="en-GB"/>
            <w14:ligatures w14:val="none"/>
          </w:rPr>
          <w:t>tenant-in-chief</w:t>
        </w:r>
      </w:hyperlink>
      <w:r w:rsidRPr="00094ECB">
        <w:rPr>
          <w:rFonts w:ascii="Calibri" w:eastAsia="Times New Roman" w:hAnsi="Calibri" w:cs="Calibri"/>
          <w:kern w:val="0"/>
          <w:sz w:val="24"/>
          <w:szCs w:val="24"/>
          <w:lang w:eastAsia="en-GB"/>
          <w14:ligatures w14:val="none"/>
        </w:rPr>
        <w:t xml:space="preserve">. </w:t>
      </w:r>
    </w:p>
    <w:p w14:paraId="61C95872" w14:textId="77777777" w:rsidR="00094ECB" w:rsidRP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kern w:val="0"/>
          <w:sz w:val="24"/>
          <w:szCs w:val="24"/>
          <w:lang w:eastAsia="en-GB"/>
          <w14:ligatures w14:val="none"/>
        </w:rPr>
        <w:t>The </w:t>
      </w:r>
      <w:hyperlink r:id="rId33" w:tooltip="Anglo-Saxon architecture" w:history="1">
        <w:r w:rsidRPr="00094ECB">
          <w:rPr>
            <w:rFonts w:ascii="Calibri" w:eastAsia="Times New Roman" w:hAnsi="Calibri" w:cs="Calibri"/>
            <w:kern w:val="0"/>
            <w:sz w:val="24"/>
            <w:szCs w:val="24"/>
            <w:lang w:eastAsia="en-GB"/>
            <w14:ligatures w14:val="none"/>
          </w:rPr>
          <w:t>Anglo-Saxon</w:t>
        </w:r>
      </w:hyperlink>
      <w:r w:rsidRPr="00094ECB">
        <w:rPr>
          <w:rFonts w:ascii="Calibri" w:eastAsia="Times New Roman" w:hAnsi="Calibri" w:cs="Calibri"/>
          <w:kern w:val="0"/>
          <w:sz w:val="24"/>
          <w:szCs w:val="24"/>
          <w:lang w:eastAsia="en-GB"/>
          <w14:ligatures w14:val="none"/>
        </w:rPr>
        <w:t> church of St Andrew is constructed of stone in </w:t>
      </w:r>
      <w:hyperlink r:id="rId34" w:tooltip="Early English Period" w:history="1">
        <w:r w:rsidRPr="00094ECB">
          <w:rPr>
            <w:rFonts w:ascii="Calibri" w:eastAsia="Times New Roman" w:hAnsi="Calibri" w:cs="Calibri"/>
            <w:kern w:val="0"/>
            <w:sz w:val="24"/>
            <w:szCs w:val="24"/>
            <w:lang w:eastAsia="en-GB"/>
            <w14:ligatures w14:val="none"/>
          </w:rPr>
          <w:t>Early English</w:t>
        </w:r>
      </w:hyperlink>
      <w:r w:rsidRPr="00094ECB">
        <w:rPr>
          <w:rFonts w:ascii="Calibri" w:eastAsia="Times New Roman" w:hAnsi="Calibri" w:cs="Calibri"/>
          <w:kern w:val="0"/>
          <w:sz w:val="24"/>
          <w:szCs w:val="24"/>
          <w:lang w:eastAsia="en-GB"/>
          <w14:ligatures w14:val="none"/>
        </w:rPr>
        <w:t xml:space="preserve"> style, and was restored in 1851. </w:t>
      </w:r>
    </w:p>
    <w:p w14:paraId="0452F545" w14:textId="77777777" w:rsidR="00094ECB" w:rsidRPr="00094ECB" w:rsidRDefault="00094ECB" w:rsidP="00094ECB">
      <w:pPr>
        <w:shd w:val="clear" w:color="auto" w:fill="FFFFFF"/>
        <w:spacing w:after="60" w:line="240" w:lineRule="auto"/>
        <w:outlineLvl w:val="1"/>
        <w:rPr>
          <w:rFonts w:ascii="Calibri" w:eastAsia="Times New Roman" w:hAnsi="Calibri" w:cs="Calibri"/>
          <w:b/>
          <w:bCs/>
          <w:kern w:val="0"/>
          <w:sz w:val="24"/>
          <w:szCs w:val="24"/>
          <w:lang w:eastAsia="en-GB"/>
          <w14:ligatures w14:val="none"/>
        </w:rPr>
      </w:pPr>
      <w:r w:rsidRPr="00094ECB">
        <w:rPr>
          <w:rFonts w:ascii="Calibri" w:eastAsia="Times New Roman" w:hAnsi="Calibri" w:cs="Calibri"/>
          <w:b/>
          <w:bCs/>
          <w:kern w:val="0"/>
          <w:sz w:val="24"/>
          <w:szCs w:val="24"/>
          <w:lang w:eastAsia="en-GB"/>
          <w14:ligatures w14:val="none"/>
        </w:rPr>
        <w:t>Community</w:t>
      </w:r>
    </w:p>
    <w:p w14:paraId="7D980219" w14:textId="77777777" w:rsidR="00094ECB" w:rsidRDefault="00094ECB"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r w:rsidRPr="00094ECB">
        <w:rPr>
          <w:rFonts w:ascii="Calibri" w:eastAsia="Times New Roman" w:hAnsi="Calibri" w:cs="Calibri"/>
          <w:kern w:val="0"/>
          <w:sz w:val="24"/>
          <w:szCs w:val="24"/>
          <w:lang w:eastAsia="en-GB"/>
          <w14:ligatures w14:val="none"/>
        </w:rPr>
        <w:t>The village is surrounded by </w:t>
      </w:r>
      <w:hyperlink r:id="rId35" w:tooltip="Arable land" w:history="1">
        <w:r w:rsidRPr="00094ECB">
          <w:rPr>
            <w:rFonts w:ascii="Calibri" w:eastAsia="Times New Roman" w:hAnsi="Calibri" w:cs="Calibri"/>
            <w:kern w:val="0"/>
            <w:sz w:val="24"/>
            <w:szCs w:val="24"/>
            <w:lang w:eastAsia="en-GB"/>
            <w14:ligatures w14:val="none"/>
          </w:rPr>
          <w:t>arable</w:t>
        </w:r>
      </w:hyperlink>
      <w:r w:rsidRPr="00094ECB">
        <w:rPr>
          <w:rFonts w:ascii="Calibri" w:eastAsia="Times New Roman" w:hAnsi="Calibri" w:cs="Calibri"/>
          <w:kern w:val="0"/>
          <w:sz w:val="24"/>
          <w:szCs w:val="24"/>
          <w:lang w:eastAsia="en-GB"/>
          <w14:ligatures w14:val="none"/>
        </w:rPr>
        <w:t> land and has retained its character as a result of its designation as a "limited growth settlement" by North Lincolnshire Council. It is known locally for its large, photogenic pond, which lies at the eastern end of the village. Whilst there is no longer a village shop or </w:t>
      </w:r>
      <w:hyperlink r:id="rId36" w:tooltip="Post office" w:history="1">
        <w:r w:rsidRPr="00094ECB">
          <w:rPr>
            <w:rFonts w:ascii="Calibri" w:eastAsia="Times New Roman" w:hAnsi="Calibri" w:cs="Calibri"/>
            <w:kern w:val="0"/>
            <w:sz w:val="24"/>
            <w:szCs w:val="24"/>
            <w:lang w:eastAsia="en-GB"/>
            <w14:ligatures w14:val="none"/>
          </w:rPr>
          <w:t>post office</w:t>
        </w:r>
      </w:hyperlink>
      <w:r w:rsidRPr="00094ECB">
        <w:rPr>
          <w:rFonts w:ascii="Calibri" w:eastAsia="Times New Roman" w:hAnsi="Calibri" w:cs="Calibri"/>
          <w:kern w:val="0"/>
          <w:sz w:val="24"/>
          <w:szCs w:val="24"/>
          <w:lang w:eastAsia="en-GB"/>
          <w14:ligatures w14:val="none"/>
        </w:rPr>
        <w:t>, there is a thriving village hall with a programme of activities, a small primary school, and a </w:t>
      </w:r>
      <w:hyperlink r:id="rId37" w:tooltip="Public house" w:history="1">
        <w:r w:rsidRPr="00094ECB">
          <w:rPr>
            <w:rFonts w:ascii="Calibri" w:eastAsia="Times New Roman" w:hAnsi="Calibri" w:cs="Calibri"/>
            <w:kern w:val="0"/>
            <w:sz w:val="24"/>
            <w:szCs w:val="24"/>
            <w:lang w:eastAsia="en-GB"/>
            <w14:ligatures w14:val="none"/>
          </w:rPr>
          <w:t>public house</w:t>
        </w:r>
      </w:hyperlink>
      <w:r w:rsidRPr="00094ECB">
        <w:rPr>
          <w:rFonts w:ascii="Calibri" w:eastAsia="Times New Roman" w:hAnsi="Calibri" w:cs="Calibri"/>
          <w:kern w:val="0"/>
          <w:sz w:val="24"/>
          <w:szCs w:val="24"/>
          <w:lang w:eastAsia="en-GB"/>
          <w14:ligatures w14:val="none"/>
        </w:rPr>
        <w:t> – the Nags Head. The village water pump was renovated in 2009 and is located on High Street.</w:t>
      </w:r>
    </w:p>
    <w:p w14:paraId="20106034" w14:textId="77777777" w:rsidR="00F66F32" w:rsidRPr="00094ECB" w:rsidRDefault="00F66F32" w:rsidP="00094ECB">
      <w:pPr>
        <w:shd w:val="clear" w:color="auto" w:fill="FFFFFF"/>
        <w:spacing w:before="120" w:after="240" w:line="240" w:lineRule="auto"/>
        <w:rPr>
          <w:rFonts w:ascii="Calibri" w:eastAsia="Times New Roman" w:hAnsi="Calibri" w:cs="Calibri"/>
          <w:kern w:val="0"/>
          <w:sz w:val="24"/>
          <w:szCs w:val="24"/>
          <w:lang w:eastAsia="en-GB"/>
          <w14:ligatures w14:val="none"/>
        </w:rPr>
      </w:pPr>
    </w:p>
    <w:p w14:paraId="356FD25E" w14:textId="030CCD3A" w:rsidR="00973615" w:rsidRDefault="00F66F32" w:rsidP="00F66F32">
      <w:pPr>
        <w:spacing w:after="0" w:line="276" w:lineRule="auto"/>
        <w:jc w:val="center"/>
        <w:rPr>
          <w:rFonts w:ascii="Calibri" w:eastAsia="Calibri" w:hAnsi="Calibri" w:cs="Calibri"/>
          <w:kern w:val="0"/>
          <w:sz w:val="24"/>
          <w:szCs w:val="24"/>
          <w14:ligatures w14:val="none"/>
        </w:rPr>
      </w:pPr>
      <w:r>
        <w:rPr>
          <w:rFonts w:ascii="Calibri" w:eastAsia="Calibri" w:hAnsi="Calibri" w:cs="Calibri"/>
          <w:noProof/>
          <w:kern w:val="0"/>
          <w:sz w:val="24"/>
          <w:szCs w:val="24"/>
          <w14:ligatures w14:val="none"/>
        </w:rPr>
        <w:drawing>
          <wp:inline distT="0" distB="0" distL="0" distR="0" wp14:anchorId="55AF2397" wp14:editId="54F62C42">
            <wp:extent cx="4381500" cy="2286000"/>
            <wp:effectExtent l="0" t="0" r="0" b="0"/>
            <wp:docPr id="1928133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1500" cy="2286000"/>
                    </a:xfrm>
                    <a:prstGeom prst="rect">
                      <a:avLst/>
                    </a:prstGeom>
                    <a:noFill/>
                  </pic:spPr>
                </pic:pic>
              </a:graphicData>
            </a:graphic>
          </wp:inline>
        </w:drawing>
      </w:r>
    </w:p>
    <w:p w14:paraId="1DE92E94" w14:textId="77777777" w:rsidR="00F66F32" w:rsidRPr="00F66F32" w:rsidRDefault="00F66F32" w:rsidP="00F66F32">
      <w:pPr>
        <w:spacing w:before="100" w:beforeAutospacing="1" w:after="100" w:afterAutospacing="1" w:line="240" w:lineRule="auto"/>
        <w:jc w:val="center"/>
        <w:rPr>
          <w:rFonts w:ascii="Calibri" w:eastAsia="Times New Roman" w:hAnsi="Calibri" w:cs="Calibri"/>
          <w:b/>
          <w:bCs/>
          <w:color w:val="000000"/>
          <w:kern w:val="0"/>
          <w:sz w:val="28"/>
          <w:szCs w:val="28"/>
          <w:lang w:eastAsia="en-GB"/>
          <w14:ligatures w14:val="none"/>
        </w:rPr>
      </w:pPr>
      <w:r w:rsidRPr="00F66F32">
        <w:rPr>
          <w:rFonts w:ascii="Calibri" w:eastAsia="Times New Roman" w:hAnsi="Calibri" w:cs="Calibri"/>
          <w:b/>
          <w:bCs/>
          <w:color w:val="000000"/>
          <w:kern w:val="0"/>
          <w:sz w:val="28"/>
          <w:szCs w:val="28"/>
          <w:lang w:eastAsia="en-GB"/>
          <w14:ligatures w14:val="none"/>
        </w:rPr>
        <w:lastRenderedPageBreak/>
        <w:t>St Andrew’s Church/St Andrew’s School, Wootton</w:t>
      </w:r>
    </w:p>
    <w:p w14:paraId="15ACB417" w14:textId="77777777" w:rsidR="00F66F32" w:rsidRPr="00F66F32" w:rsidRDefault="00F66F32" w:rsidP="00F66F32">
      <w:p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F66F32">
        <w:rPr>
          <w:rFonts w:ascii="Calibri" w:eastAsia="Times New Roman" w:hAnsi="Calibri" w:cs="Calibri"/>
          <w:color w:val="000000"/>
          <w:kern w:val="0"/>
          <w:sz w:val="28"/>
          <w:szCs w:val="28"/>
          <w:lang w:eastAsia="en-GB"/>
          <w14:ligatures w14:val="none"/>
        </w:rPr>
        <w:t>The parish church of St Andrew is located conveniently close in the village of Wootton to the school which bears the name of its patronal saint. Throughout the year the school takes advantage of this fortunate situation. All the children, parents, friends, relatives come to the church to celebrate the major festivals of the Christian year. In addition, the school is pleased to use the beautiful church for its seasonal music-theatre productions. Recently, its Christmas production, ‘It’s A Miracle’, was held in the church. There were two performances: one in the afternoon, another in the early evening. On both occasions, the church was packed. The school and church have developed strong and pro-active links.</w:t>
      </w:r>
    </w:p>
    <w:p w14:paraId="1D85A568" w14:textId="77777777" w:rsidR="00F66F32" w:rsidRDefault="00F66F32" w:rsidP="00F66F32">
      <w:p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sidRPr="00F66F32">
        <w:rPr>
          <w:rFonts w:ascii="Calibri" w:eastAsia="Times New Roman" w:hAnsi="Calibri" w:cs="Calibri"/>
          <w:color w:val="000000"/>
          <w:kern w:val="0"/>
          <w:sz w:val="28"/>
          <w:szCs w:val="28"/>
          <w:lang w:eastAsia="en-GB"/>
          <w14:ligatures w14:val="none"/>
        </w:rPr>
        <w:t>The school choir sings at the church services. Singing is a strong aspect of the school Christian ethos, and we are fortunate that an internationally-renowned musician, Snake Davis, regularly helps out at practices and services. The choir also sings in other villages when asked.</w:t>
      </w:r>
    </w:p>
    <w:p w14:paraId="6418583C" w14:textId="77777777" w:rsidR="004F7A76" w:rsidRDefault="004F7A76" w:rsidP="00F66F32">
      <w:p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p>
    <w:p w14:paraId="6C04647E" w14:textId="06F92AD1" w:rsidR="004F7A76" w:rsidRPr="00F66F32" w:rsidRDefault="004F7A76" w:rsidP="00F66F32">
      <w:pPr>
        <w:spacing w:before="100" w:beforeAutospacing="1" w:after="100" w:afterAutospacing="1" w:line="240" w:lineRule="auto"/>
        <w:rPr>
          <w:rFonts w:ascii="Calibri" w:eastAsia="Times New Roman" w:hAnsi="Calibri" w:cs="Calibri"/>
          <w:color w:val="000000"/>
          <w:kern w:val="0"/>
          <w:sz w:val="28"/>
          <w:szCs w:val="28"/>
          <w:lang w:eastAsia="en-GB"/>
          <w14:ligatures w14:val="none"/>
        </w:rPr>
      </w:pPr>
      <w:r>
        <w:rPr>
          <w:noProof/>
        </w:rPr>
        <w:drawing>
          <wp:inline distT="0" distB="0" distL="0" distR="0" wp14:anchorId="067CB25E" wp14:editId="7C45DE23">
            <wp:extent cx="5731510" cy="4280535"/>
            <wp:effectExtent l="0" t="0" r="2540" b="5715"/>
            <wp:docPr id="1301264098" name="Picture 5" descr="A poster with images of people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64098" name="Picture 5" descr="A poster with images of people and word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4280535"/>
                    </a:xfrm>
                    <a:prstGeom prst="rect">
                      <a:avLst/>
                    </a:prstGeom>
                    <a:noFill/>
                    <a:ln>
                      <a:noFill/>
                    </a:ln>
                  </pic:spPr>
                </pic:pic>
              </a:graphicData>
            </a:graphic>
          </wp:inline>
        </w:drawing>
      </w:r>
    </w:p>
    <w:p w14:paraId="638E24B1" w14:textId="77777777" w:rsidR="00F66F32" w:rsidRPr="00F66F32" w:rsidRDefault="00F66F32" w:rsidP="00F66F32">
      <w:pPr>
        <w:spacing w:after="0" w:line="276" w:lineRule="auto"/>
        <w:jc w:val="center"/>
        <w:rPr>
          <w:rFonts w:ascii="Calibri" w:eastAsia="Calibri" w:hAnsi="Calibri" w:cs="Calibri"/>
          <w:kern w:val="0"/>
          <w:sz w:val="28"/>
          <w:szCs w:val="28"/>
          <w14:ligatures w14:val="none"/>
        </w:rPr>
      </w:pPr>
    </w:p>
    <w:p w14:paraId="4C9123EA" w14:textId="77777777" w:rsidR="00F66F32" w:rsidRDefault="00F66F32" w:rsidP="00F66F32">
      <w:pPr>
        <w:spacing w:after="0" w:line="276" w:lineRule="auto"/>
        <w:jc w:val="center"/>
        <w:rPr>
          <w:rFonts w:ascii="Calibri" w:eastAsia="Calibri" w:hAnsi="Calibri" w:cs="Calibri"/>
          <w:kern w:val="0"/>
          <w:sz w:val="24"/>
          <w:szCs w:val="24"/>
          <w14:ligatures w14:val="none"/>
        </w:rPr>
      </w:pPr>
    </w:p>
    <w:p w14:paraId="71694DBD" w14:textId="77777777" w:rsidR="004F7A76" w:rsidRDefault="004F7A76" w:rsidP="00F66F32">
      <w:pPr>
        <w:spacing w:after="0" w:line="276" w:lineRule="auto"/>
        <w:jc w:val="center"/>
        <w:rPr>
          <w:rFonts w:ascii="Calibri" w:eastAsia="Calibri" w:hAnsi="Calibri" w:cs="Calibri"/>
          <w:kern w:val="0"/>
          <w:sz w:val="24"/>
          <w:szCs w:val="24"/>
          <w14:ligatures w14:val="none"/>
        </w:rPr>
      </w:pPr>
    </w:p>
    <w:p w14:paraId="764D8E71" w14:textId="1A998593" w:rsidR="004F7A76" w:rsidRDefault="004F7A76" w:rsidP="004F7A76">
      <w:pPr>
        <w:spacing w:after="200" w:line="276" w:lineRule="auto"/>
        <w:jc w:val="center"/>
        <w:rPr>
          <w:rFonts w:ascii="Comic Sans MS" w:eastAsia="Calibri" w:hAnsi="Comic Sans MS" w:cs="Times New Roman"/>
          <w:b/>
          <w:kern w:val="0"/>
          <w:sz w:val="28"/>
          <w:szCs w:val="28"/>
          <w14:ligatures w14:val="none"/>
        </w:rPr>
      </w:pPr>
      <w:r w:rsidRPr="0040693C">
        <w:rPr>
          <w:rFonts w:ascii="Calibri" w:eastAsia="Calibri" w:hAnsi="Calibri" w:cs="Calibri"/>
          <w:noProof/>
          <w:color w:val="000000"/>
          <w:kern w:val="0"/>
          <w:sz w:val="28"/>
          <w:szCs w:val="28"/>
          <w14:ligatures w14:val="none"/>
        </w:rPr>
        <w:lastRenderedPageBreak/>
        <w:drawing>
          <wp:inline distT="0" distB="0" distL="0" distR="0" wp14:anchorId="0EA62090" wp14:editId="163BE4B8">
            <wp:extent cx="797560" cy="797560"/>
            <wp:effectExtent l="0" t="0" r="2540" b="2540"/>
            <wp:docPr id="60311608"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41597" name="Picture 1"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560" cy="797560"/>
                    </a:xfrm>
                    <a:prstGeom prst="rect">
                      <a:avLst/>
                    </a:prstGeom>
                    <a:noFill/>
                    <a:ln>
                      <a:noFill/>
                    </a:ln>
                  </pic:spPr>
                </pic:pic>
              </a:graphicData>
            </a:graphic>
          </wp:inline>
        </w:drawing>
      </w:r>
    </w:p>
    <w:p w14:paraId="6B4E2CD9" w14:textId="2F6CA6F3" w:rsidR="004F7A76" w:rsidRDefault="004F7A76" w:rsidP="004F7A76">
      <w:pPr>
        <w:spacing w:after="200" w:line="276" w:lineRule="auto"/>
        <w:jc w:val="center"/>
        <w:rPr>
          <w:rFonts w:ascii="Comic Sans MS" w:eastAsia="Calibri" w:hAnsi="Comic Sans MS" w:cs="Times New Roman"/>
          <w:b/>
          <w:kern w:val="0"/>
          <w:sz w:val="28"/>
          <w:szCs w:val="28"/>
          <w14:ligatures w14:val="none"/>
        </w:rPr>
      </w:pPr>
      <w:r w:rsidRPr="004F7A76">
        <w:rPr>
          <w:rFonts w:ascii="Comic Sans MS" w:eastAsia="Calibri" w:hAnsi="Comic Sans MS" w:cs="Times New Roman"/>
          <w:b/>
          <w:kern w:val="0"/>
          <w:sz w:val="28"/>
          <w:szCs w:val="28"/>
          <w14:ligatures w14:val="none"/>
        </w:rPr>
        <w:t>Pupil Questionnaire Autumn Term 2024 Results</w:t>
      </w:r>
    </w:p>
    <w:p w14:paraId="48E61DF3" w14:textId="7C8427DC" w:rsidR="004F7A76" w:rsidRPr="004F7A76" w:rsidRDefault="004F7A76" w:rsidP="004F7A76">
      <w:pPr>
        <w:spacing w:after="200" w:line="276" w:lineRule="auto"/>
        <w:jc w:val="center"/>
        <w:rPr>
          <w:rFonts w:ascii="Comic Sans MS" w:eastAsia="Calibri" w:hAnsi="Comic Sans MS" w:cs="Times New Roman"/>
          <w:b/>
          <w:kern w:val="0"/>
          <w:sz w:val="28"/>
          <w:szCs w:val="28"/>
          <w14:ligatures w14:val="none"/>
        </w:rPr>
      </w:pPr>
      <w:r w:rsidRPr="004F7A76">
        <w:rPr>
          <w:rFonts w:ascii="Comic Sans MS" w:eastAsia="Calibri" w:hAnsi="Comic Sans MS" w:cs="Times New Roman"/>
          <w:b/>
          <w:kern w:val="0"/>
          <w:sz w:val="24"/>
          <w:szCs w:val="24"/>
          <w14:ligatures w14:val="none"/>
        </w:rPr>
        <w:t>(91% of school present on day of questionnaire: 1 pupil =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2257"/>
        <w:gridCol w:w="1177"/>
        <w:gridCol w:w="1468"/>
        <w:gridCol w:w="1617"/>
        <w:gridCol w:w="1218"/>
        <w:gridCol w:w="1054"/>
      </w:tblGrid>
      <w:tr w:rsidR="004F7A76" w:rsidRPr="004F7A76" w14:paraId="2FCF89CF" w14:textId="77777777" w:rsidTr="00CA79E5">
        <w:tc>
          <w:tcPr>
            <w:tcW w:w="451" w:type="dxa"/>
          </w:tcPr>
          <w:p w14:paraId="3F17D236"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p>
        </w:tc>
        <w:tc>
          <w:tcPr>
            <w:tcW w:w="2257" w:type="dxa"/>
          </w:tcPr>
          <w:p w14:paraId="0FE840C8"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p>
        </w:tc>
        <w:tc>
          <w:tcPr>
            <w:tcW w:w="1177" w:type="dxa"/>
            <w:tcBorders>
              <w:bottom w:val="single" w:sz="4" w:space="0" w:color="auto"/>
            </w:tcBorders>
          </w:tcPr>
          <w:p w14:paraId="5C09DFFE" w14:textId="77777777" w:rsidR="004F7A76" w:rsidRPr="004F7A76" w:rsidRDefault="004F7A76" w:rsidP="004F7A76">
            <w:pPr>
              <w:spacing w:after="0" w:line="240" w:lineRule="auto"/>
              <w:jc w:val="center"/>
              <w:rPr>
                <w:rFonts w:ascii="Comic Sans MS" w:eastAsia="Calibri" w:hAnsi="Comic Sans MS" w:cs="Times New Roman"/>
                <w:b/>
                <w:kern w:val="0"/>
                <w:sz w:val="20"/>
                <w:szCs w:val="20"/>
                <w14:ligatures w14:val="none"/>
              </w:rPr>
            </w:pPr>
            <w:r w:rsidRPr="004F7A76">
              <w:rPr>
                <w:rFonts w:ascii="Comic Sans MS" w:eastAsia="Calibri" w:hAnsi="Comic Sans MS" w:cs="Times New Roman"/>
                <w:b/>
                <w:kern w:val="0"/>
                <w:sz w:val="20"/>
                <w:szCs w:val="20"/>
                <w14:ligatures w14:val="none"/>
              </w:rPr>
              <w:t>Yes</w:t>
            </w:r>
          </w:p>
        </w:tc>
        <w:tc>
          <w:tcPr>
            <w:tcW w:w="1468" w:type="dxa"/>
            <w:tcBorders>
              <w:bottom w:val="single" w:sz="4" w:space="0" w:color="auto"/>
            </w:tcBorders>
          </w:tcPr>
          <w:p w14:paraId="01E2FAFA" w14:textId="77777777" w:rsidR="004F7A76" w:rsidRPr="004F7A76" w:rsidRDefault="004F7A76" w:rsidP="004F7A76">
            <w:pPr>
              <w:spacing w:after="0" w:line="240" w:lineRule="auto"/>
              <w:jc w:val="center"/>
              <w:rPr>
                <w:rFonts w:ascii="Comic Sans MS" w:eastAsia="Calibri" w:hAnsi="Comic Sans MS" w:cs="Times New Roman"/>
                <w:b/>
                <w:kern w:val="0"/>
                <w:sz w:val="20"/>
                <w:szCs w:val="20"/>
                <w14:ligatures w14:val="none"/>
              </w:rPr>
            </w:pPr>
            <w:r w:rsidRPr="004F7A76">
              <w:rPr>
                <w:rFonts w:ascii="Comic Sans MS" w:eastAsia="Calibri" w:hAnsi="Comic Sans MS" w:cs="Times New Roman"/>
                <w:b/>
                <w:kern w:val="0"/>
                <w:sz w:val="20"/>
                <w:szCs w:val="20"/>
                <w14:ligatures w14:val="none"/>
              </w:rPr>
              <w:t>Mostly</w:t>
            </w:r>
          </w:p>
        </w:tc>
        <w:tc>
          <w:tcPr>
            <w:tcW w:w="1617" w:type="dxa"/>
          </w:tcPr>
          <w:p w14:paraId="7BC30B47" w14:textId="77777777" w:rsidR="004F7A76" w:rsidRPr="004F7A76" w:rsidRDefault="004F7A76" w:rsidP="004F7A76">
            <w:pPr>
              <w:spacing w:after="0" w:line="240" w:lineRule="auto"/>
              <w:jc w:val="center"/>
              <w:rPr>
                <w:rFonts w:ascii="Comic Sans MS" w:eastAsia="Calibri" w:hAnsi="Comic Sans MS" w:cs="Times New Roman"/>
                <w:b/>
                <w:kern w:val="0"/>
                <w:sz w:val="20"/>
                <w:szCs w:val="20"/>
                <w14:ligatures w14:val="none"/>
              </w:rPr>
            </w:pPr>
            <w:r w:rsidRPr="004F7A76">
              <w:rPr>
                <w:rFonts w:ascii="Comic Sans MS" w:eastAsia="Calibri" w:hAnsi="Comic Sans MS" w:cs="Times New Roman"/>
                <w:b/>
                <w:kern w:val="0"/>
                <w:sz w:val="20"/>
                <w:szCs w:val="20"/>
                <w14:ligatures w14:val="none"/>
              </w:rPr>
              <w:t>Sometimes</w:t>
            </w:r>
          </w:p>
        </w:tc>
        <w:tc>
          <w:tcPr>
            <w:tcW w:w="1218" w:type="dxa"/>
            <w:shd w:val="clear" w:color="auto" w:fill="FFFFFF"/>
          </w:tcPr>
          <w:p w14:paraId="0494A76C" w14:textId="77777777" w:rsidR="004F7A76" w:rsidRPr="004F7A76" w:rsidRDefault="004F7A76" w:rsidP="004F7A76">
            <w:pPr>
              <w:spacing w:after="0" w:line="240" w:lineRule="auto"/>
              <w:jc w:val="center"/>
              <w:rPr>
                <w:rFonts w:ascii="Comic Sans MS" w:eastAsia="Calibri" w:hAnsi="Comic Sans MS" w:cs="Times New Roman"/>
                <w:b/>
                <w:kern w:val="0"/>
                <w:sz w:val="20"/>
                <w:szCs w:val="20"/>
                <w14:ligatures w14:val="none"/>
              </w:rPr>
            </w:pPr>
            <w:r w:rsidRPr="004F7A76">
              <w:rPr>
                <w:rFonts w:ascii="Comic Sans MS" w:eastAsia="Calibri" w:hAnsi="Comic Sans MS" w:cs="Times New Roman"/>
                <w:b/>
                <w:kern w:val="0"/>
                <w:sz w:val="20"/>
                <w:szCs w:val="20"/>
                <w14:ligatures w14:val="none"/>
              </w:rPr>
              <w:t>Rarely</w:t>
            </w:r>
          </w:p>
        </w:tc>
        <w:tc>
          <w:tcPr>
            <w:tcW w:w="1054" w:type="dxa"/>
          </w:tcPr>
          <w:p w14:paraId="55E791C1" w14:textId="77777777" w:rsidR="004F7A76" w:rsidRPr="004F7A76" w:rsidRDefault="004F7A76" w:rsidP="004F7A76">
            <w:pPr>
              <w:spacing w:after="0" w:line="240" w:lineRule="auto"/>
              <w:jc w:val="center"/>
              <w:rPr>
                <w:rFonts w:ascii="Comic Sans MS" w:eastAsia="Calibri" w:hAnsi="Comic Sans MS" w:cs="Times New Roman"/>
                <w:b/>
                <w:kern w:val="0"/>
                <w:sz w:val="20"/>
                <w:szCs w:val="20"/>
                <w14:ligatures w14:val="none"/>
              </w:rPr>
            </w:pPr>
            <w:r w:rsidRPr="004F7A76">
              <w:rPr>
                <w:rFonts w:ascii="Comic Sans MS" w:eastAsia="Calibri" w:hAnsi="Comic Sans MS" w:cs="Times New Roman"/>
                <w:b/>
                <w:kern w:val="0"/>
                <w:sz w:val="20"/>
                <w:szCs w:val="20"/>
                <w14:ligatures w14:val="none"/>
              </w:rPr>
              <w:t>Never</w:t>
            </w:r>
          </w:p>
        </w:tc>
      </w:tr>
      <w:tr w:rsidR="004F7A76" w:rsidRPr="004F7A76" w14:paraId="360C0D18" w14:textId="77777777" w:rsidTr="00CA79E5">
        <w:tc>
          <w:tcPr>
            <w:tcW w:w="451" w:type="dxa"/>
          </w:tcPr>
          <w:p w14:paraId="47E684DE"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w:t>
            </w:r>
          </w:p>
        </w:tc>
        <w:tc>
          <w:tcPr>
            <w:tcW w:w="2257" w:type="dxa"/>
          </w:tcPr>
          <w:p w14:paraId="71841B1A"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I enjoy school.</w:t>
            </w:r>
          </w:p>
          <w:p w14:paraId="7410A835"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p>
        </w:tc>
        <w:tc>
          <w:tcPr>
            <w:tcW w:w="1177" w:type="dxa"/>
            <w:shd w:val="clear" w:color="auto" w:fill="00B050"/>
          </w:tcPr>
          <w:p w14:paraId="3E11EB8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82%</w:t>
            </w:r>
          </w:p>
        </w:tc>
        <w:tc>
          <w:tcPr>
            <w:tcW w:w="1468" w:type="dxa"/>
            <w:shd w:val="clear" w:color="auto" w:fill="00B050"/>
          </w:tcPr>
          <w:p w14:paraId="5085274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5%</w:t>
            </w:r>
          </w:p>
        </w:tc>
        <w:tc>
          <w:tcPr>
            <w:tcW w:w="1617" w:type="dxa"/>
            <w:shd w:val="clear" w:color="auto" w:fill="FFC000"/>
          </w:tcPr>
          <w:p w14:paraId="1F41BAF2"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8%</w:t>
            </w:r>
          </w:p>
        </w:tc>
        <w:tc>
          <w:tcPr>
            <w:tcW w:w="1218" w:type="dxa"/>
            <w:shd w:val="clear" w:color="auto" w:fill="FFC000"/>
          </w:tcPr>
          <w:p w14:paraId="37ADA71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054" w:type="dxa"/>
            <w:shd w:val="clear" w:color="auto" w:fill="FF0000"/>
          </w:tcPr>
          <w:p w14:paraId="1BEEDFC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r>
      <w:tr w:rsidR="004F7A76" w:rsidRPr="004F7A76" w14:paraId="1A766430" w14:textId="77777777" w:rsidTr="00CA79E5">
        <w:tc>
          <w:tcPr>
            <w:tcW w:w="451" w:type="dxa"/>
          </w:tcPr>
          <w:p w14:paraId="075F1ADA"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2</w:t>
            </w:r>
          </w:p>
        </w:tc>
        <w:tc>
          <w:tcPr>
            <w:tcW w:w="2257" w:type="dxa"/>
          </w:tcPr>
          <w:p w14:paraId="6695DB75"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I enjoy learning.</w:t>
            </w:r>
          </w:p>
          <w:p w14:paraId="1E111589"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p>
        </w:tc>
        <w:tc>
          <w:tcPr>
            <w:tcW w:w="1177" w:type="dxa"/>
            <w:shd w:val="clear" w:color="auto" w:fill="00B050"/>
          </w:tcPr>
          <w:p w14:paraId="1073F02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74%</w:t>
            </w:r>
          </w:p>
        </w:tc>
        <w:tc>
          <w:tcPr>
            <w:tcW w:w="1468" w:type="dxa"/>
            <w:shd w:val="clear" w:color="auto" w:fill="00B050"/>
          </w:tcPr>
          <w:p w14:paraId="4AD1CC28"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13%</w:t>
            </w:r>
          </w:p>
        </w:tc>
        <w:tc>
          <w:tcPr>
            <w:tcW w:w="1617" w:type="dxa"/>
            <w:shd w:val="clear" w:color="auto" w:fill="FFC000"/>
          </w:tcPr>
          <w:p w14:paraId="6D920441"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13%</w:t>
            </w:r>
          </w:p>
        </w:tc>
        <w:tc>
          <w:tcPr>
            <w:tcW w:w="1218" w:type="dxa"/>
            <w:shd w:val="clear" w:color="auto" w:fill="FFFFFF"/>
          </w:tcPr>
          <w:p w14:paraId="15BA16C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1F083F7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006B6E72" w14:textId="77777777" w:rsidTr="00CA79E5">
        <w:tc>
          <w:tcPr>
            <w:tcW w:w="451" w:type="dxa"/>
          </w:tcPr>
          <w:p w14:paraId="4AEE3744"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3</w:t>
            </w:r>
          </w:p>
        </w:tc>
        <w:tc>
          <w:tcPr>
            <w:tcW w:w="2257" w:type="dxa"/>
          </w:tcPr>
          <w:p w14:paraId="2FCAFD87"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teacher gives me work that challenge me.</w:t>
            </w:r>
          </w:p>
        </w:tc>
        <w:tc>
          <w:tcPr>
            <w:tcW w:w="1177" w:type="dxa"/>
            <w:shd w:val="clear" w:color="auto" w:fill="00B050"/>
          </w:tcPr>
          <w:p w14:paraId="196CE502"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87%</w:t>
            </w:r>
          </w:p>
        </w:tc>
        <w:tc>
          <w:tcPr>
            <w:tcW w:w="1468" w:type="dxa"/>
            <w:shd w:val="clear" w:color="auto" w:fill="00B050"/>
          </w:tcPr>
          <w:p w14:paraId="019A43B7"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13%</w:t>
            </w:r>
          </w:p>
        </w:tc>
        <w:tc>
          <w:tcPr>
            <w:tcW w:w="1617" w:type="dxa"/>
            <w:shd w:val="clear" w:color="auto" w:fill="FFFFFF"/>
          </w:tcPr>
          <w:p w14:paraId="1624699F"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FFFF"/>
          </w:tcPr>
          <w:p w14:paraId="0DF4BDB3"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011E3F34"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12D00AE8" w14:textId="77777777" w:rsidTr="00CA79E5">
        <w:tc>
          <w:tcPr>
            <w:tcW w:w="451" w:type="dxa"/>
          </w:tcPr>
          <w:p w14:paraId="3478BE41"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4</w:t>
            </w:r>
          </w:p>
        </w:tc>
        <w:tc>
          <w:tcPr>
            <w:tcW w:w="2257" w:type="dxa"/>
          </w:tcPr>
          <w:p w14:paraId="17279F1A"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I feel safe at school.</w:t>
            </w:r>
          </w:p>
          <w:p w14:paraId="660F62F6"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p>
        </w:tc>
        <w:tc>
          <w:tcPr>
            <w:tcW w:w="1177" w:type="dxa"/>
            <w:shd w:val="clear" w:color="auto" w:fill="00B050"/>
          </w:tcPr>
          <w:p w14:paraId="7754723F"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90%</w:t>
            </w:r>
          </w:p>
        </w:tc>
        <w:tc>
          <w:tcPr>
            <w:tcW w:w="1468" w:type="dxa"/>
            <w:shd w:val="clear" w:color="auto" w:fill="00B050"/>
          </w:tcPr>
          <w:p w14:paraId="7DAFD6E4"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5%</w:t>
            </w:r>
          </w:p>
        </w:tc>
        <w:tc>
          <w:tcPr>
            <w:tcW w:w="1617" w:type="dxa"/>
            <w:shd w:val="clear" w:color="auto" w:fill="FFC000"/>
          </w:tcPr>
          <w:p w14:paraId="5DD3DA58"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218" w:type="dxa"/>
            <w:shd w:val="clear" w:color="auto" w:fill="FFC000"/>
          </w:tcPr>
          <w:p w14:paraId="236C4301"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054" w:type="dxa"/>
            <w:shd w:val="clear" w:color="auto" w:fill="FFFFFF"/>
          </w:tcPr>
          <w:p w14:paraId="0B533976"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380BF99A" w14:textId="77777777" w:rsidTr="00CA79E5">
        <w:tc>
          <w:tcPr>
            <w:tcW w:w="451" w:type="dxa"/>
          </w:tcPr>
          <w:p w14:paraId="523F321C"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5</w:t>
            </w:r>
          </w:p>
        </w:tc>
        <w:tc>
          <w:tcPr>
            <w:tcW w:w="2257" w:type="dxa"/>
          </w:tcPr>
          <w:p w14:paraId="5D722F1E"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school encourages me to look after my physical health.</w:t>
            </w:r>
          </w:p>
        </w:tc>
        <w:tc>
          <w:tcPr>
            <w:tcW w:w="1177" w:type="dxa"/>
            <w:shd w:val="clear" w:color="auto" w:fill="00B050"/>
          </w:tcPr>
          <w:p w14:paraId="00866EA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95%</w:t>
            </w:r>
          </w:p>
        </w:tc>
        <w:tc>
          <w:tcPr>
            <w:tcW w:w="1468" w:type="dxa"/>
            <w:shd w:val="clear" w:color="auto" w:fill="00B050"/>
          </w:tcPr>
          <w:p w14:paraId="40501E4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617" w:type="dxa"/>
            <w:shd w:val="clear" w:color="auto" w:fill="FFFFFF"/>
          </w:tcPr>
          <w:p w14:paraId="5CA6CF01"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C000"/>
          </w:tcPr>
          <w:p w14:paraId="066041A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054" w:type="dxa"/>
            <w:shd w:val="clear" w:color="auto" w:fill="FFFFFF"/>
          </w:tcPr>
          <w:p w14:paraId="35C3EA9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59CA531F" w14:textId="77777777" w:rsidTr="00CA79E5">
        <w:tc>
          <w:tcPr>
            <w:tcW w:w="451" w:type="dxa"/>
          </w:tcPr>
          <w:p w14:paraId="3E7352C0"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6</w:t>
            </w:r>
          </w:p>
        </w:tc>
        <w:tc>
          <w:tcPr>
            <w:tcW w:w="2257" w:type="dxa"/>
          </w:tcPr>
          <w:p w14:paraId="693A665D"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There is an adult at school I can talk to if something is worrying me.</w:t>
            </w:r>
          </w:p>
        </w:tc>
        <w:tc>
          <w:tcPr>
            <w:tcW w:w="1177" w:type="dxa"/>
            <w:shd w:val="clear" w:color="auto" w:fill="00B050"/>
          </w:tcPr>
          <w:p w14:paraId="0075FD18"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87%</w:t>
            </w:r>
          </w:p>
          <w:p w14:paraId="497B2622" w14:textId="77777777" w:rsidR="004F7A76" w:rsidRPr="004F7A76" w:rsidRDefault="004F7A76" w:rsidP="004F7A76">
            <w:pPr>
              <w:spacing w:after="200" w:line="276" w:lineRule="auto"/>
              <w:jc w:val="center"/>
              <w:rPr>
                <w:rFonts w:ascii="Comic Sans MS" w:eastAsia="Calibri" w:hAnsi="Comic Sans MS" w:cs="Times New Roman"/>
                <w:b/>
                <w:kern w:val="0"/>
                <w14:ligatures w14:val="none"/>
              </w:rPr>
            </w:pPr>
          </w:p>
        </w:tc>
        <w:tc>
          <w:tcPr>
            <w:tcW w:w="1468" w:type="dxa"/>
            <w:shd w:val="clear" w:color="auto" w:fill="00B050"/>
          </w:tcPr>
          <w:p w14:paraId="1472CAD6"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8%</w:t>
            </w:r>
          </w:p>
        </w:tc>
        <w:tc>
          <w:tcPr>
            <w:tcW w:w="1617" w:type="dxa"/>
            <w:shd w:val="clear" w:color="auto" w:fill="FFC000"/>
          </w:tcPr>
          <w:p w14:paraId="12DC2293"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218" w:type="dxa"/>
            <w:shd w:val="clear" w:color="auto" w:fill="FFC000"/>
          </w:tcPr>
          <w:p w14:paraId="22272909"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054" w:type="dxa"/>
            <w:shd w:val="clear" w:color="auto" w:fill="FFFFFF"/>
          </w:tcPr>
          <w:p w14:paraId="535E0A9F"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6508F4D9" w14:textId="77777777" w:rsidTr="00CA79E5">
        <w:tc>
          <w:tcPr>
            <w:tcW w:w="451" w:type="dxa"/>
          </w:tcPr>
          <w:p w14:paraId="41E3B28A"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7</w:t>
            </w:r>
          </w:p>
        </w:tc>
        <w:tc>
          <w:tcPr>
            <w:tcW w:w="2257" w:type="dxa"/>
          </w:tcPr>
          <w:p w14:paraId="57452FA6"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The behaviour of other pupils is good.</w:t>
            </w:r>
          </w:p>
        </w:tc>
        <w:tc>
          <w:tcPr>
            <w:tcW w:w="1177" w:type="dxa"/>
            <w:tcBorders>
              <w:bottom w:val="nil"/>
            </w:tcBorders>
            <w:shd w:val="clear" w:color="auto" w:fill="00B050"/>
          </w:tcPr>
          <w:p w14:paraId="1441D324"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54%</w:t>
            </w:r>
          </w:p>
        </w:tc>
        <w:tc>
          <w:tcPr>
            <w:tcW w:w="1468" w:type="dxa"/>
            <w:tcBorders>
              <w:bottom w:val="nil"/>
            </w:tcBorders>
            <w:shd w:val="clear" w:color="auto" w:fill="00B050"/>
          </w:tcPr>
          <w:p w14:paraId="3C4DCBC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33%</w:t>
            </w:r>
          </w:p>
        </w:tc>
        <w:tc>
          <w:tcPr>
            <w:tcW w:w="1617" w:type="dxa"/>
            <w:shd w:val="clear" w:color="auto" w:fill="FFC000"/>
          </w:tcPr>
          <w:p w14:paraId="0F8F072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13%</w:t>
            </w:r>
          </w:p>
        </w:tc>
        <w:tc>
          <w:tcPr>
            <w:tcW w:w="1218" w:type="dxa"/>
            <w:shd w:val="clear" w:color="auto" w:fill="FFFFFF"/>
          </w:tcPr>
          <w:p w14:paraId="7D13358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64F9FA6C"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24E73DB3" w14:textId="77777777" w:rsidTr="00CA79E5">
        <w:tc>
          <w:tcPr>
            <w:tcW w:w="451" w:type="dxa"/>
          </w:tcPr>
          <w:p w14:paraId="23A60D17"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8</w:t>
            </w:r>
          </w:p>
        </w:tc>
        <w:tc>
          <w:tcPr>
            <w:tcW w:w="2257" w:type="dxa"/>
          </w:tcPr>
          <w:p w14:paraId="3450E02E"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Is bullying a problem at school?</w:t>
            </w:r>
          </w:p>
        </w:tc>
        <w:tc>
          <w:tcPr>
            <w:tcW w:w="1177" w:type="dxa"/>
            <w:tcBorders>
              <w:top w:val="nil"/>
            </w:tcBorders>
            <w:shd w:val="clear" w:color="auto" w:fill="FF0000"/>
          </w:tcPr>
          <w:p w14:paraId="1DB520B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468" w:type="dxa"/>
            <w:tcBorders>
              <w:top w:val="nil"/>
            </w:tcBorders>
            <w:shd w:val="clear" w:color="auto" w:fill="FFFFFF"/>
          </w:tcPr>
          <w:p w14:paraId="48B5352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617" w:type="dxa"/>
            <w:shd w:val="clear" w:color="auto" w:fill="FFC000"/>
          </w:tcPr>
          <w:p w14:paraId="6AC4A168"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218" w:type="dxa"/>
            <w:shd w:val="clear" w:color="auto" w:fill="00B050"/>
          </w:tcPr>
          <w:p w14:paraId="1471123D"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16%</w:t>
            </w:r>
          </w:p>
        </w:tc>
        <w:tc>
          <w:tcPr>
            <w:tcW w:w="1054" w:type="dxa"/>
            <w:shd w:val="clear" w:color="auto" w:fill="00B050"/>
          </w:tcPr>
          <w:p w14:paraId="50D56096"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79%</w:t>
            </w:r>
          </w:p>
        </w:tc>
      </w:tr>
      <w:tr w:rsidR="004F7A76" w:rsidRPr="004F7A76" w14:paraId="19839A9D" w14:textId="77777777" w:rsidTr="00CA79E5">
        <w:tc>
          <w:tcPr>
            <w:tcW w:w="451" w:type="dxa"/>
          </w:tcPr>
          <w:p w14:paraId="5636C262"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9</w:t>
            </w:r>
          </w:p>
        </w:tc>
        <w:tc>
          <w:tcPr>
            <w:tcW w:w="2257" w:type="dxa"/>
          </w:tcPr>
          <w:p w14:paraId="0DCC18F3"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Teachers listen to what I say.</w:t>
            </w:r>
          </w:p>
        </w:tc>
        <w:tc>
          <w:tcPr>
            <w:tcW w:w="1177" w:type="dxa"/>
            <w:shd w:val="clear" w:color="auto" w:fill="00B050"/>
          </w:tcPr>
          <w:p w14:paraId="69E5D29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79%</w:t>
            </w:r>
          </w:p>
        </w:tc>
        <w:tc>
          <w:tcPr>
            <w:tcW w:w="1468" w:type="dxa"/>
            <w:shd w:val="clear" w:color="auto" w:fill="00B050"/>
          </w:tcPr>
          <w:p w14:paraId="30CD6438"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18%</w:t>
            </w:r>
          </w:p>
        </w:tc>
        <w:tc>
          <w:tcPr>
            <w:tcW w:w="1617" w:type="dxa"/>
            <w:shd w:val="clear" w:color="auto" w:fill="FFC000"/>
          </w:tcPr>
          <w:p w14:paraId="528A7F0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218" w:type="dxa"/>
            <w:shd w:val="clear" w:color="auto" w:fill="FFFFFF"/>
          </w:tcPr>
          <w:p w14:paraId="263707D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283522C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14F6074B" w14:textId="77777777" w:rsidTr="00CA79E5">
        <w:tc>
          <w:tcPr>
            <w:tcW w:w="451" w:type="dxa"/>
          </w:tcPr>
          <w:p w14:paraId="68CF319B"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10</w:t>
            </w:r>
          </w:p>
        </w:tc>
        <w:tc>
          <w:tcPr>
            <w:tcW w:w="2257" w:type="dxa"/>
          </w:tcPr>
          <w:p w14:paraId="6FAEE677"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school encourages me to look after my emotional and mental health.</w:t>
            </w:r>
          </w:p>
        </w:tc>
        <w:tc>
          <w:tcPr>
            <w:tcW w:w="1177" w:type="dxa"/>
            <w:shd w:val="clear" w:color="auto" w:fill="00B050"/>
          </w:tcPr>
          <w:p w14:paraId="23CC574C"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92%</w:t>
            </w:r>
          </w:p>
        </w:tc>
        <w:tc>
          <w:tcPr>
            <w:tcW w:w="1468" w:type="dxa"/>
            <w:shd w:val="clear" w:color="auto" w:fill="00B050"/>
          </w:tcPr>
          <w:p w14:paraId="713DC00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5%</w:t>
            </w:r>
          </w:p>
        </w:tc>
        <w:tc>
          <w:tcPr>
            <w:tcW w:w="1617" w:type="dxa"/>
            <w:shd w:val="clear" w:color="auto" w:fill="FFFFFF"/>
          </w:tcPr>
          <w:p w14:paraId="68FC6F9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C000"/>
          </w:tcPr>
          <w:p w14:paraId="37528DD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054" w:type="dxa"/>
            <w:shd w:val="clear" w:color="auto" w:fill="FFFFFF"/>
          </w:tcPr>
          <w:p w14:paraId="75172BB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6ABE2967" w14:textId="77777777" w:rsidTr="00CA79E5">
        <w:tc>
          <w:tcPr>
            <w:tcW w:w="451" w:type="dxa"/>
          </w:tcPr>
          <w:p w14:paraId="3D82980C"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11</w:t>
            </w:r>
          </w:p>
        </w:tc>
        <w:tc>
          <w:tcPr>
            <w:tcW w:w="2257" w:type="dxa"/>
          </w:tcPr>
          <w:p w14:paraId="560FC8FE"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school has clubs I can go to. (Y1-6)</w:t>
            </w:r>
          </w:p>
        </w:tc>
        <w:tc>
          <w:tcPr>
            <w:tcW w:w="1177" w:type="dxa"/>
            <w:shd w:val="clear" w:color="auto" w:fill="00B050"/>
          </w:tcPr>
          <w:p w14:paraId="369EA0CD"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100%</w:t>
            </w:r>
          </w:p>
        </w:tc>
        <w:tc>
          <w:tcPr>
            <w:tcW w:w="1468" w:type="dxa"/>
            <w:shd w:val="clear" w:color="auto" w:fill="00B050"/>
          </w:tcPr>
          <w:p w14:paraId="7E8B9ADB"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617" w:type="dxa"/>
            <w:shd w:val="clear" w:color="auto" w:fill="FFFFFF"/>
          </w:tcPr>
          <w:p w14:paraId="4CC0C136"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FFFF"/>
          </w:tcPr>
          <w:p w14:paraId="19C125FD"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21DB0792"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7AFE73C0" w14:textId="77777777" w:rsidTr="00CA79E5">
        <w:tc>
          <w:tcPr>
            <w:tcW w:w="451" w:type="dxa"/>
          </w:tcPr>
          <w:p w14:paraId="1C474B8E"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12</w:t>
            </w:r>
          </w:p>
        </w:tc>
        <w:tc>
          <w:tcPr>
            <w:tcW w:w="2257" w:type="dxa"/>
          </w:tcPr>
          <w:p w14:paraId="762A5914"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school encourages independence.</w:t>
            </w:r>
          </w:p>
        </w:tc>
        <w:tc>
          <w:tcPr>
            <w:tcW w:w="1177" w:type="dxa"/>
            <w:shd w:val="clear" w:color="auto" w:fill="00B050"/>
          </w:tcPr>
          <w:p w14:paraId="51A853F1"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90%</w:t>
            </w:r>
          </w:p>
        </w:tc>
        <w:tc>
          <w:tcPr>
            <w:tcW w:w="1468" w:type="dxa"/>
            <w:shd w:val="clear" w:color="auto" w:fill="00B050"/>
          </w:tcPr>
          <w:p w14:paraId="41A9322C"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10%</w:t>
            </w:r>
          </w:p>
        </w:tc>
        <w:tc>
          <w:tcPr>
            <w:tcW w:w="1617" w:type="dxa"/>
            <w:shd w:val="clear" w:color="auto" w:fill="FFFFFF"/>
          </w:tcPr>
          <w:p w14:paraId="12F691DC"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FFFF"/>
          </w:tcPr>
          <w:p w14:paraId="18467087"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6157A915"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42B5D2F6" w14:textId="77777777" w:rsidTr="00CA79E5">
        <w:tc>
          <w:tcPr>
            <w:tcW w:w="451" w:type="dxa"/>
          </w:tcPr>
          <w:p w14:paraId="0EAB86E3"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13</w:t>
            </w:r>
          </w:p>
        </w:tc>
        <w:tc>
          <w:tcPr>
            <w:tcW w:w="2257" w:type="dxa"/>
          </w:tcPr>
          <w:p w14:paraId="656268F0"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My school encourages me to treat everyone with respect and as an individual.</w:t>
            </w:r>
          </w:p>
        </w:tc>
        <w:tc>
          <w:tcPr>
            <w:tcW w:w="1177" w:type="dxa"/>
            <w:shd w:val="clear" w:color="auto" w:fill="00B050"/>
          </w:tcPr>
          <w:p w14:paraId="0B609B0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100%</w:t>
            </w:r>
          </w:p>
        </w:tc>
        <w:tc>
          <w:tcPr>
            <w:tcW w:w="1468" w:type="dxa"/>
            <w:shd w:val="clear" w:color="auto" w:fill="FFFFFF"/>
          </w:tcPr>
          <w:p w14:paraId="14290FB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617" w:type="dxa"/>
            <w:shd w:val="clear" w:color="auto" w:fill="FFFFFF"/>
          </w:tcPr>
          <w:p w14:paraId="064D096C"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218" w:type="dxa"/>
            <w:shd w:val="clear" w:color="auto" w:fill="FFFFFF"/>
          </w:tcPr>
          <w:p w14:paraId="546F2636"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c>
          <w:tcPr>
            <w:tcW w:w="1054" w:type="dxa"/>
            <w:shd w:val="clear" w:color="auto" w:fill="FFFFFF"/>
          </w:tcPr>
          <w:p w14:paraId="4719C56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r w:rsidR="004F7A76" w:rsidRPr="004F7A76" w14:paraId="603F584F" w14:textId="77777777" w:rsidTr="00CA79E5">
        <w:tc>
          <w:tcPr>
            <w:tcW w:w="451" w:type="dxa"/>
          </w:tcPr>
          <w:p w14:paraId="546AEE19" w14:textId="77777777" w:rsidR="004F7A76" w:rsidRPr="004F7A76" w:rsidRDefault="004F7A76" w:rsidP="004F7A76">
            <w:pPr>
              <w:spacing w:after="0" w:line="240" w:lineRule="auto"/>
              <w:jc w:val="center"/>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14</w:t>
            </w:r>
          </w:p>
        </w:tc>
        <w:tc>
          <w:tcPr>
            <w:tcW w:w="2257" w:type="dxa"/>
          </w:tcPr>
          <w:p w14:paraId="253D20E8"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r w:rsidRPr="004F7A76">
              <w:rPr>
                <w:rFonts w:ascii="Comic Sans MS" w:eastAsia="Calibri" w:hAnsi="Comic Sans MS" w:cs="Times New Roman"/>
                <w:kern w:val="0"/>
                <w:sz w:val="20"/>
                <w:szCs w:val="20"/>
                <w14:ligatures w14:val="none"/>
              </w:rPr>
              <w:t>I do my homework.</w:t>
            </w:r>
          </w:p>
          <w:p w14:paraId="3524265E" w14:textId="77777777" w:rsidR="004F7A76" w:rsidRPr="004F7A76" w:rsidRDefault="004F7A76" w:rsidP="004F7A76">
            <w:pPr>
              <w:spacing w:after="0" w:line="240" w:lineRule="auto"/>
              <w:rPr>
                <w:rFonts w:ascii="Comic Sans MS" w:eastAsia="Calibri" w:hAnsi="Comic Sans MS" w:cs="Times New Roman"/>
                <w:kern w:val="0"/>
                <w:sz w:val="20"/>
                <w:szCs w:val="20"/>
                <w14:ligatures w14:val="none"/>
              </w:rPr>
            </w:pPr>
          </w:p>
        </w:tc>
        <w:tc>
          <w:tcPr>
            <w:tcW w:w="1177" w:type="dxa"/>
            <w:shd w:val="clear" w:color="auto" w:fill="00B050"/>
          </w:tcPr>
          <w:p w14:paraId="46E0C5E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55%</w:t>
            </w:r>
          </w:p>
        </w:tc>
        <w:tc>
          <w:tcPr>
            <w:tcW w:w="1468" w:type="dxa"/>
            <w:shd w:val="clear" w:color="auto" w:fill="00B050"/>
          </w:tcPr>
          <w:p w14:paraId="381616E0"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25%</w:t>
            </w:r>
          </w:p>
        </w:tc>
        <w:tc>
          <w:tcPr>
            <w:tcW w:w="1617" w:type="dxa"/>
            <w:shd w:val="clear" w:color="auto" w:fill="FFC000"/>
          </w:tcPr>
          <w:p w14:paraId="427859EE"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12.5%</w:t>
            </w:r>
          </w:p>
        </w:tc>
        <w:tc>
          <w:tcPr>
            <w:tcW w:w="1218" w:type="dxa"/>
            <w:shd w:val="clear" w:color="auto" w:fill="FFC000"/>
          </w:tcPr>
          <w:p w14:paraId="1E1ECF0A"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7.5%</w:t>
            </w:r>
          </w:p>
        </w:tc>
        <w:tc>
          <w:tcPr>
            <w:tcW w:w="1054" w:type="dxa"/>
            <w:shd w:val="clear" w:color="auto" w:fill="FFFFFF"/>
          </w:tcPr>
          <w:p w14:paraId="1EF9625D" w14:textId="77777777" w:rsidR="004F7A76" w:rsidRPr="004F7A76" w:rsidRDefault="004F7A76" w:rsidP="004F7A76">
            <w:pPr>
              <w:spacing w:after="0" w:line="240" w:lineRule="auto"/>
              <w:jc w:val="center"/>
              <w:rPr>
                <w:rFonts w:ascii="Comic Sans MS" w:eastAsia="Calibri" w:hAnsi="Comic Sans MS" w:cs="Times New Roman"/>
                <w:b/>
                <w:kern w:val="0"/>
                <w14:ligatures w14:val="none"/>
              </w:rPr>
            </w:pPr>
          </w:p>
        </w:tc>
      </w:tr>
    </w:tbl>
    <w:p w14:paraId="792BB652" w14:textId="77777777" w:rsidR="004F7A76" w:rsidRPr="004F7A76" w:rsidRDefault="004F7A76" w:rsidP="004F7A76">
      <w:pPr>
        <w:spacing w:after="200" w:line="276" w:lineRule="auto"/>
        <w:rPr>
          <w:rFonts w:ascii="Comic Sans MS" w:eastAsia="Calibri" w:hAnsi="Comic Sans MS" w:cs="Times New Roman"/>
          <w:kern w:val="0"/>
          <w14:ligatures w14:val="none"/>
        </w:rPr>
      </w:pPr>
    </w:p>
    <w:p w14:paraId="1CFE7003" w14:textId="77777777" w:rsidR="004F7A76" w:rsidRPr="004F7A76" w:rsidRDefault="004F7A76" w:rsidP="004F7A76">
      <w:pPr>
        <w:spacing w:after="200" w:line="276" w:lineRule="auto"/>
        <w:rPr>
          <w:rFonts w:ascii="Comic Sans MS" w:eastAsia="Calibri" w:hAnsi="Comic Sans MS" w:cs="Times New Roman"/>
          <w:kern w:val="0"/>
          <w14:ligatures w14:val="none"/>
        </w:rPr>
      </w:pPr>
    </w:p>
    <w:p w14:paraId="681BDF41" w14:textId="77777777" w:rsidR="004F7A76" w:rsidRPr="004F7A76" w:rsidRDefault="004F7A76" w:rsidP="004F7A76">
      <w:pPr>
        <w:spacing w:after="200" w:line="276" w:lineRule="auto"/>
        <w:rPr>
          <w:rFonts w:ascii="Comic Sans MS" w:eastAsia="Calibri" w:hAnsi="Comic Sans MS" w:cs="Times New Roman"/>
          <w:kern w:val="0"/>
          <w14:ligatures w14:val="none"/>
        </w:rPr>
      </w:pPr>
    </w:p>
    <w:p w14:paraId="1050BB59" w14:textId="77777777" w:rsidR="004F7A76" w:rsidRPr="004F7A76" w:rsidRDefault="004F7A76" w:rsidP="004F7A76">
      <w:pPr>
        <w:spacing w:after="200" w:line="276" w:lineRule="auto"/>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lastRenderedPageBreak/>
        <w:t>Comments:</w:t>
      </w:r>
    </w:p>
    <w:p w14:paraId="04300D0B" w14:textId="77777777" w:rsidR="004F7A76" w:rsidRPr="004F7A76" w:rsidRDefault="004F7A76" w:rsidP="004F7A76">
      <w:pPr>
        <w:spacing w:after="200" w:line="276" w:lineRule="auto"/>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KS1</w:t>
      </w:r>
    </w:p>
    <w:p w14:paraId="42710BF4"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love school because it gets into my body and effort (got me into it everything) and I always want to just have a rest. But everyday I get questions wrong but it’s alright.</w:t>
      </w:r>
    </w:p>
    <w:p w14:paraId="05E468E2"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love school it’s the best because I love all of my teachers and my friends and my favourite thing to do is playtime.</w:t>
      </w:r>
    </w:p>
    <w:p w14:paraId="26986664"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Fun (in bubble writing!)</w:t>
      </w:r>
    </w:p>
    <w:p w14:paraId="3F9CDE53"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need a little harder work.</w:t>
      </w:r>
    </w:p>
    <w:p w14:paraId="0009E162"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It’s good. Colouring</w:t>
      </w:r>
    </w:p>
    <w:p w14:paraId="16182E2B" w14:textId="77777777" w:rsidR="004F7A76" w:rsidRPr="004F7A76" w:rsidRDefault="004F7A76" w:rsidP="004F7A76">
      <w:pPr>
        <w:spacing w:after="200" w:line="276" w:lineRule="auto"/>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LKS2</w:t>
      </w:r>
    </w:p>
    <w:p w14:paraId="38AFD8A0"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love learning all stuff all work.</w:t>
      </w:r>
    </w:p>
    <w:p w14:paraId="4D1651AD"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 xml:space="preserve">I like all my friends and the teachers. They always help me. I enjoy French because we play some games. It is fun but I enjoy everything. </w:t>
      </w:r>
    </w:p>
    <w:p w14:paraId="6C484285"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school because we can play games and it helps me learn I enjoy ?? my school it the best.</w:t>
      </w:r>
    </w:p>
    <w:p w14:paraId="2B2CDF01"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enjoy having Wow day and what I like about school is when we paint rocks and make plants and do PE.</w:t>
      </w:r>
    </w:p>
    <w:p w14:paraId="7373F869"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enjoy everything and everyone every teacher because everyone is there for me.</w:t>
      </w:r>
    </w:p>
    <w:p w14:paraId="430DC62F"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learning French and PE. We always have lots of fun but Science is good as well and the people are really kind.</w:t>
      </w:r>
    </w:p>
    <w:p w14:paraId="0278E49A"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Wow days and PE and French and all my friends. And all the teachers and reading and maths. And the Wootton Way and lunchtime.</w:t>
      </w:r>
    </w:p>
    <w:p w14:paraId="72E68E28"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enjoy wow days and sports club and especially Active Learn.</w:t>
      </w:r>
    </w:p>
    <w:p w14:paraId="11E886CD"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love French and people being my friends and Break the Rules day and I love school. I love my teachers.</w:t>
      </w:r>
    </w:p>
    <w:p w14:paraId="20883107"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All the things I like: Art, Breaktime, Science, Creative Curriculum, Sport.</w:t>
      </w:r>
    </w:p>
    <w:p w14:paraId="23CDA91E"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PE and school trips. I like choir and Y3/4 sports club. I love Maths and Science. I love doing competitions against other schools. I like the amount of homework we get and being challenged in work. I also like playtime and swimming. I like bringing in certificates, medals and badges.</w:t>
      </w:r>
    </w:p>
    <w:p w14:paraId="23DDB9FE"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lastRenderedPageBreak/>
        <w:t>I really like it when we get challenges in my work and that we get to go swimming with school.</w:t>
      </w:r>
    </w:p>
    <w:p w14:paraId="0C3513CD"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everything like sports club, Maths, Science, English, French and TT Rockstars.</w:t>
      </w:r>
    </w:p>
    <w:p w14:paraId="6B4560BC"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PE because there is a lot of sport and I like sport because it helps with my health. I also like Maths. When I am stuck we do extra Maths to catch up.</w:t>
      </w:r>
    </w:p>
    <w:p w14:paraId="5F9CEE27"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this school because it is really fun and funny like Fun Friday. We do sketching.</w:t>
      </w:r>
    </w:p>
    <w:p w14:paraId="226930B3"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really like break times because I get to play with my friends. I like Maths because if you get stuck the teacher will help you,</w:t>
      </w:r>
    </w:p>
    <w:p w14:paraId="387E1766"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Thank you for helping me learn here with hard tests and lessons, but it is all about the learning though. Thank you for helping me on my first day here. I know I was a little bit shy. I enjoy a swimming treat. I think that the staff on playground duty should keep an eye on the students that play Tig because sometime I catch them barging each other at the clown board pushing and shoving and they fall so it needs to stop.</w:t>
      </w:r>
    </w:p>
    <w:p w14:paraId="58546BC3" w14:textId="77777777" w:rsidR="004F7A76" w:rsidRPr="004F7A76" w:rsidRDefault="004F7A76" w:rsidP="004F7A76">
      <w:pPr>
        <w:spacing w:after="200" w:line="276" w:lineRule="auto"/>
        <w:rPr>
          <w:rFonts w:ascii="Comic Sans MS" w:eastAsia="Calibri" w:hAnsi="Comic Sans MS" w:cs="Times New Roman"/>
          <w:b/>
          <w:kern w:val="0"/>
          <w14:ligatures w14:val="none"/>
        </w:rPr>
      </w:pPr>
      <w:r w:rsidRPr="004F7A76">
        <w:rPr>
          <w:rFonts w:ascii="Comic Sans MS" w:eastAsia="Calibri" w:hAnsi="Comic Sans MS" w:cs="Times New Roman"/>
          <w:b/>
          <w:kern w:val="0"/>
          <w14:ligatures w14:val="none"/>
        </w:rPr>
        <w:t>UKS2</w:t>
      </w:r>
    </w:p>
    <w:p w14:paraId="39B6EB29"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We could maybe do tests on different days, maybe like every Thursday morning or something so it’s not a week crammed full of tests.</w:t>
      </w:r>
    </w:p>
    <w:p w14:paraId="39685D23"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like how we have different topics so I can learn a wide range of things, like punctuation.</w:t>
      </w:r>
    </w:p>
    <w:p w14:paraId="73C9C800"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School is the best.</w:t>
      </w:r>
    </w:p>
    <w:p w14:paraId="1F0AA25C"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If Mrs Storer approves, crafting club. Maybe more school trips.</w:t>
      </w:r>
    </w:p>
    <w:p w14:paraId="76036EB9"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enjoy Maths and acting lessons.</w:t>
      </w:r>
    </w:p>
    <w:p w14:paraId="7CBB9E19"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enjoy doing art because it is fun and great.</w:t>
      </w:r>
    </w:p>
    <w:p w14:paraId="44AD1EB1"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would like to work on bus stop method again. I would like to consider art club again.</w:t>
      </w:r>
    </w:p>
    <w:p w14:paraId="407F3EA6"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I don’t really like school that much because I miss my family and the work is too hard.</w:t>
      </w:r>
    </w:p>
    <w:p w14:paraId="6C9331AE" w14:textId="77777777" w:rsidR="004F7A76" w:rsidRPr="004F7A76" w:rsidRDefault="004F7A76" w:rsidP="004F7A76">
      <w:pPr>
        <w:spacing w:after="200" w:line="276" w:lineRule="auto"/>
        <w:rPr>
          <w:rFonts w:ascii="Comic Sans MS" w:eastAsia="Calibri" w:hAnsi="Comic Sans MS" w:cs="Times New Roman"/>
          <w:kern w:val="0"/>
          <w14:ligatures w14:val="none"/>
        </w:rPr>
      </w:pPr>
      <w:r w:rsidRPr="004F7A76">
        <w:rPr>
          <w:rFonts w:ascii="Comic Sans MS" w:eastAsia="Calibri" w:hAnsi="Comic Sans MS" w:cs="Times New Roman"/>
          <w:kern w:val="0"/>
          <w14:ligatures w14:val="none"/>
        </w:rPr>
        <w:t>Thank you for this lovely school. I have great friends and always manage to have a laugh with them and also in class with Mrs Storer! I am always happy, love all my lessons and are challenged very often and thank you again.</w:t>
      </w:r>
    </w:p>
    <w:p w14:paraId="65E5D612" w14:textId="77777777" w:rsidR="004F7A76" w:rsidRPr="004F7A76" w:rsidRDefault="004F7A76" w:rsidP="004F7A76">
      <w:pPr>
        <w:spacing w:after="200" w:line="276" w:lineRule="auto"/>
        <w:rPr>
          <w:rFonts w:ascii="Comic Sans MS" w:eastAsia="Calibri" w:hAnsi="Comic Sans MS" w:cs="Times New Roman"/>
          <w:kern w:val="0"/>
          <w14:ligatures w14:val="none"/>
        </w:rPr>
      </w:pPr>
    </w:p>
    <w:p w14:paraId="57A6D1D2" w14:textId="77777777" w:rsidR="004F7A76" w:rsidRDefault="004F7A76" w:rsidP="00F66F32">
      <w:pPr>
        <w:spacing w:after="0" w:line="276" w:lineRule="auto"/>
        <w:jc w:val="center"/>
        <w:rPr>
          <w:rFonts w:ascii="Calibri" w:eastAsia="Calibri" w:hAnsi="Calibri" w:cs="Calibri"/>
          <w:kern w:val="0"/>
          <w:sz w:val="24"/>
          <w:szCs w:val="24"/>
          <w14:ligatures w14:val="none"/>
        </w:rPr>
      </w:pPr>
    </w:p>
    <w:p w14:paraId="7B1F7E4F" w14:textId="77777777" w:rsidR="004F7A76" w:rsidRDefault="004F7A76" w:rsidP="00F66F32">
      <w:pPr>
        <w:spacing w:after="0" w:line="276" w:lineRule="auto"/>
        <w:jc w:val="center"/>
        <w:rPr>
          <w:rFonts w:ascii="Calibri" w:eastAsia="Calibri" w:hAnsi="Calibri" w:cs="Calibri"/>
          <w:kern w:val="0"/>
          <w:sz w:val="24"/>
          <w:szCs w:val="24"/>
          <w14:ligatures w14:val="none"/>
        </w:rPr>
      </w:pPr>
    </w:p>
    <w:p w14:paraId="0DB0FE96" w14:textId="77777777" w:rsidR="004F7A76" w:rsidRDefault="004F7A76" w:rsidP="00F66F32">
      <w:pPr>
        <w:spacing w:after="0" w:line="276" w:lineRule="auto"/>
        <w:jc w:val="center"/>
        <w:rPr>
          <w:rFonts w:ascii="Calibri" w:eastAsia="Calibri" w:hAnsi="Calibri" w:cs="Calibri"/>
          <w:kern w:val="0"/>
          <w:sz w:val="24"/>
          <w:szCs w:val="24"/>
          <w14:ligatures w14:val="none"/>
        </w:rPr>
      </w:pPr>
    </w:p>
    <w:p w14:paraId="413C24FD" w14:textId="77777777" w:rsidR="004F7A76" w:rsidRDefault="004F7A76" w:rsidP="00F66F32">
      <w:pPr>
        <w:spacing w:after="0" w:line="276" w:lineRule="auto"/>
        <w:jc w:val="center"/>
        <w:rPr>
          <w:rFonts w:ascii="Calibri" w:eastAsia="Calibri" w:hAnsi="Calibri" w:cs="Calibri"/>
          <w:kern w:val="0"/>
          <w:sz w:val="24"/>
          <w:szCs w:val="24"/>
          <w14:ligatures w14:val="none"/>
        </w:rPr>
      </w:pPr>
    </w:p>
    <w:p w14:paraId="7ECC0444" w14:textId="5389B9B3" w:rsidR="004F7A76" w:rsidRDefault="004F7A76" w:rsidP="00F66F32">
      <w:pPr>
        <w:spacing w:after="0" w:line="276" w:lineRule="auto"/>
        <w:jc w:val="center"/>
        <w:rPr>
          <w:rFonts w:ascii="Calibri" w:eastAsia="Calibri" w:hAnsi="Calibri" w:cs="Calibri"/>
          <w:kern w:val="0"/>
          <w:sz w:val="24"/>
          <w:szCs w:val="24"/>
          <w14:ligatures w14:val="none"/>
        </w:rPr>
      </w:pPr>
      <w:r>
        <w:rPr>
          <w:rFonts w:ascii="Calibri" w:eastAsia="Calibri" w:hAnsi="Calibri" w:cs="Calibri"/>
          <w:noProof/>
          <w:kern w:val="0"/>
          <w:sz w:val="24"/>
          <w:szCs w:val="24"/>
          <w14:ligatures w14:val="none"/>
        </w:rPr>
        <w:lastRenderedPageBreak/>
        <w:drawing>
          <wp:inline distT="0" distB="0" distL="0" distR="0" wp14:anchorId="469A8968" wp14:editId="09E79D5F">
            <wp:extent cx="798830" cy="798830"/>
            <wp:effectExtent l="0" t="0" r="1270" b="1270"/>
            <wp:docPr id="6123918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inline>
        </w:drawing>
      </w:r>
    </w:p>
    <w:p w14:paraId="5C2DAB84" w14:textId="77777777" w:rsidR="004F7A76" w:rsidRPr="004F7A76" w:rsidRDefault="004F7A76" w:rsidP="004F7A76">
      <w:pPr>
        <w:widowControl w:val="0"/>
        <w:spacing w:after="0" w:line="240" w:lineRule="auto"/>
        <w:jc w:val="center"/>
        <w:rPr>
          <w:rFonts w:ascii="Comic Sans MS" w:eastAsia="Times New Roman" w:hAnsi="Comic Sans MS" w:cs="Times New Roman"/>
          <w:b/>
          <w:bCs/>
          <w:color w:val="000000"/>
          <w:kern w:val="28"/>
          <w:sz w:val="36"/>
          <w:szCs w:val="36"/>
          <w:lang w:eastAsia="en-GB"/>
          <w14:ligatures w14:val="none"/>
        </w:rPr>
      </w:pPr>
      <w:r w:rsidRPr="004F7A76">
        <w:rPr>
          <w:rFonts w:ascii="Comic Sans MS" w:eastAsia="Times New Roman" w:hAnsi="Comic Sans MS" w:cs="Times New Roman"/>
          <w:b/>
          <w:color w:val="000000"/>
          <w:kern w:val="28"/>
          <w:sz w:val="36"/>
          <w:szCs w:val="36"/>
          <w:lang w:eastAsia="en-GB"/>
          <w14:ligatures w14:val="none"/>
        </w:rPr>
        <w:t>Parent Questionnaire Results</w:t>
      </w:r>
    </w:p>
    <w:p w14:paraId="5F19BF11" w14:textId="77777777" w:rsidR="004F7A76" w:rsidRPr="004F7A76" w:rsidRDefault="004F7A76" w:rsidP="004F7A76">
      <w:pPr>
        <w:widowControl w:val="0"/>
        <w:spacing w:after="0" w:line="240" w:lineRule="auto"/>
        <w:jc w:val="center"/>
        <w:rPr>
          <w:rFonts w:ascii="Comic Sans MS" w:eastAsia="Times New Roman" w:hAnsi="Comic Sans MS" w:cs="Times New Roman"/>
          <w:b/>
          <w:bCs/>
          <w:color w:val="000000"/>
          <w:kern w:val="28"/>
          <w:lang w:eastAsia="en-GB"/>
          <w14:ligatures w14:val="none"/>
        </w:rPr>
      </w:pPr>
      <w:r w:rsidRPr="004F7A76">
        <w:rPr>
          <w:rFonts w:ascii="Comic Sans MS" w:eastAsia="Times New Roman" w:hAnsi="Comic Sans MS" w:cs="Times New Roman"/>
          <w:b/>
          <w:bCs/>
          <w:color w:val="000000"/>
          <w:kern w:val="28"/>
          <w:lang w:eastAsia="en-GB"/>
          <w14:ligatures w14:val="none"/>
        </w:rPr>
        <w:t>Autumn Term 2024</w:t>
      </w:r>
    </w:p>
    <w:p w14:paraId="79C3E064" w14:textId="77777777" w:rsidR="004F7A76" w:rsidRPr="004F7A76" w:rsidRDefault="004F7A76" w:rsidP="004F7A76">
      <w:pPr>
        <w:widowControl w:val="0"/>
        <w:spacing w:after="0" w:line="240" w:lineRule="auto"/>
        <w:jc w:val="center"/>
        <w:rPr>
          <w:rFonts w:ascii="Comic Sans MS" w:eastAsia="Times New Roman" w:hAnsi="Comic Sans MS" w:cs="Times New Roman"/>
          <w:b/>
          <w:bCs/>
          <w:i/>
          <w:color w:val="0070C0"/>
          <w:kern w:val="28"/>
          <w:lang w:eastAsia="en-GB"/>
          <w14:ligatures w14:val="none"/>
        </w:rPr>
      </w:pPr>
      <w:r w:rsidRPr="004F7A76">
        <w:rPr>
          <w:rFonts w:ascii="Comic Sans MS" w:eastAsia="Times New Roman" w:hAnsi="Comic Sans MS" w:cs="Times New Roman"/>
          <w:b/>
          <w:bCs/>
          <w:i/>
          <w:color w:val="0070C0"/>
          <w:kern w:val="28"/>
          <w:lang w:eastAsia="en-GB"/>
          <w14:ligatures w14:val="none"/>
        </w:rPr>
        <w:t>77% of families returned questionnaire</w:t>
      </w:r>
    </w:p>
    <w:p w14:paraId="6A8447C6" w14:textId="77777777" w:rsidR="004F7A76" w:rsidRPr="004F7A76" w:rsidRDefault="004F7A76" w:rsidP="004F7A76">
      <w:pPr>
        <w:widowControl w:val="0"/>
        <w:spacing w:after="0" w:line="240" w:lineRule="auto"/>
        <w:jc w:val="center"/>
        <w:rPr>
          <w:rFonts w:ascii="Comic Sans MS" w:eastAsia="Times New Roman" w:hAnsi="Comic Sans MS" w:cs="Times New Roman"/>
          <w:b/>
          <w:bCs/>
          <w:i/>
          <w:color w:val="0070C0"/>
          <w:kern w:val="28"/>
          <w:lang w:eastAsia="en-GB"/>
          <w14:ligatures w14:val="none"/>
        </w:rPr>
      </w:pPr>
      <w:r w:rsidRPr="004F7A76">
        <w:rPr>
          <w:rFonts w:ascii="Comic Sans MS" w:eastAsia="Times New Roman" w:hAnsi="Comic Sans MS" w:cs="Times New Roman"/>
          <w:b/>
          <w:bCs/>
          <w:i/>
          <w:color w:val="0070C0"/>
          <w:kern w:val="28"/>
          <w:lang w:eastAsia="en-GB"/>
          <w14:ligatures w14:val="none"/>
        </w:rPr>
        <w:t>Data collected from returns only</w:t>
      </w:r>
    </w:p>
    <w:p w14:paraId="6FC2630C" w14:textId="77777777" w:rsidR="004F7A76" w:rsidRPr="004F7A76" w:rsidRDefault="004F7A76" w:rsidP="004F7A76">
      <w:pPr>
        <w:widowControl w:val="0"/>
        <w:spacing w:after="0" w:line="240" w:lineRule="auto"/>
        <w:jc w:val="center"/>
        <w:rPr>
          <w:rFonts w:ascii="Comic Sans MS" w:eastAsia="Times New Roman" w:hAnsi="Comic Sans MS" w:cs="Times New Roman"/>
          <w:b/>
          <w:bCs/>
          <w:color w:val="000000"/>
          <w:kern w:val="28"/>
          <w:lang w:eastAsia="en-GB"/>
          <w14:ligatures w14:val="none"/>
        </w:rPr>
      </w:pPr>
    </w:p>
    <w:p w14:paraId="0F5EC7B0" w14:textId="77777777" w:rsidR="004F7A76" w:rsidRPr="004F7A76" w:rsidRDefault="004F7A76" w:rsidP="004F7A76">
      <w:pPr>
        <w:widowControl w:val="0"/>
        <w:spacing w:after="0" w:line="240" w:lineRule="auto"/>
        <w:rPr>
          <w:rFonts w:ascii="Comic Sans MS" w:eastAsia="Times New Roman" w:hAnsi="Comic Sans MS" w:cs="Times New Roman"/>
          <w:color w:val="000000"/>
          <w:kern w:val="28"/>
          <w:sz w:val="16"/>
          <w:szCs w:val="16"/>
          <w:lang w:eastAsia="en-GB"/>
          <w14:ligatures w14:val="none"/>
        </w:rPr>
      </w:pPr>
      <w:r w:rsidRPr="004F7A76">
        <w:rPr>
          <w:rFonts w:ascii="Comic Sans MS" w:eastAsia="Times New Roman" w:hAnsi="Comic Sans MS" w:cs="Times New Roman"/>
          <w:color w:val="000000"/>
          <w:kern w:val="28"/>
          <w:sz w:val="24"/>
          <w:szCs w:val="24"/>
          <w:lang w:eastAsia="en-GB"/>
          <w14:ligatures w14:val="none"/>
        </w:rPr>
        <w:tab/>
      </w:r>
      <w:r w:rsidRPr="004F7A76">
        <w:rPr>
          <w:rFonts w:ascii="Comic Sans MS" w:eastAsia="Times New Roman" w:hAnsi="Comic Sans MS" w:cs="Times New Roman"/>
          <w:color w:val="000000"/>
          <w:kern w:val="28"/>
          <w:sz w:val="16"/>
          <w:szCs w:val="16"/>
          <w:lang w:eastAsia="en-GB"/>
          <w14:ligatures w14:val="none"/>
        </w:rPr>
        <w:t>Strongly agree</w:t>
      </w:r>
      <w:r w:rsidRPr="004F7A76">
        <w:rPr>
          <w:rFonts w:ascii="Comic Sans MS" w:eastAsia="Times New Roman" w:hAnsi="Comic Sans MS" w:cs="Times New Roman"/>
          <w:color w:val="000000"/>
          <w:kern w:val="28"/>
          <w:sz w:val="16"/>
          <w:szCs w:val="16"/>
          <w:lang w:eastAsia="en-GB"/>
          <w14:ligatures w14:val="none"/>
        </w:rPr>
        <w:tab/>
        <w:t>:  normally and often this is the case.</w:t>
      </w:r>
    </w:p>
    <w:p w14:paraId="421F5605" w14:textId="77777777" w:rsidR="004F7A76" w:rsidRPr="004F7A76" w:rsidRDefault="004F7A76" w:rsidP="004F7A76">
      <w:pPr>
        <w:widowControl w:val="0"/>
        <w:spacing w:after="0" w:line="240" w:lineRule="auto"/>
        <w:rPr>
          <w:rFonts w:ascii="Comic Sans MS" w:eastAsia="Times New Roman" w:hAnsi="Comic Sans MS" w:cs="Times New Roman"/>
          <w:color w:val="000000"/>
          <w:kern w:val="28"/>
          <w:sz w:val="16"/>
          <w:szCs w:val="16"/>
          <w:lang w:eastAsia="en-GB"/>
          <w14:ligatures w14:val="none"/>
        </w:rPr>
      </w:pPr>
      <w:r w:rsidRPr="004F7A76">
        <w:rPr>
          <w:rFonts w:ascii="Comic Sans MS" w:eastAsia="Times New Roman" w:hAnsi="Comic Sans MS" w:cs="Times New Roman"/>
          <w:color w:val="000000"/>
          <w:kern w:val="28"/>
          <w:sz w:val="16"/>
          <w:szCs w:val="16"/>
          <w:lang w:eastAsia="en-GB"/>
          <w14:ligatures w14:val="none"/>
        </w:rPr>
        <w:tab/>
        <w:t>Agree</w:t>
      </w:r>
      <w:r w:rsidRPr="004F7A76">
        <w:rPr>
          <w:rFonts w:ascii="Comic Sans MS" w:eastAsia="Times New Roman" w:hAnsi="Comic Sans MS" w:cs="Times New Roman"/>
          <w:color w:val="000000"/>
          <w:kern w:val="28"/>
          <w:sz w:val="16"/>
          <w:szCs w:val="16"/>
          <w:lang w:eastAsia="en-GB"/>
          <w14:ligatures w14:val="none"/>
        </w:rPr>
        <w:tab/>
      </w:r>
      <w:r w:rsidRPr="004F7A76">
        <w:rPr>
          <w:rFonts w:ascii="Comic Sans MS" w:eastAsia="Times New Roman" w:hAnsi="Comic Sans MS" w:cs="Times New Roman"/>
          <w:color w:val="000000"/>
          <w:kern w:val="28"/>
          <w:sz w:val="16"/>
          <w:szCs w:val="16"/>
          <w:lang w:eastAsia="en-GB"/>
          <w14:ligatures w14:val="none"/>
        </w:rPr>
        <w:tab/>
        <w:t>:  usually this is the case.</w:t>
      </w:r>
    </w:p>
    <w:p w14:paraId="4733E8AA" w14:textId="77777777" w:rsidR="004F7A76" w:rsidRPr="004F7A76" w:rsidRDefault="004F7A76" w:rsidP="004F7A76">
      <w:pPr>
        <w:widowControl w:val="0"/>
        <w:spacing w:after="0" w:line="240" w:lineRule="auto"/>
        <w:rPr>
          <w:rFonts w:ascii="Comic Sans MS" w:eastAsia="Times New Roman" w:hAnsi="Comic Sans MS" w:cs="Times New Roman"/>
          <w:color w:val="000000"/>
          <w:kern w:val="28"/>
          <w:sz w:val="16"/>
          <w:szCs w:val="16"/>
          <w:lang w:eastAsia="en-GB"/>
          <w14:ligatures w14:val="none"/>
        </w:rPr>
      </w:pPr>
      <w:r w:rsidRPr="004F7A76">
        <w:rPr>
          <w:rFonts w:ascii="Comic Sans MS" w:eastAsia="Times New Roman" w:hAnsi="Comic Sans MS" w:cs="Times New Roman"/>
          <w:color w:val="000000"/>
          <w:kern w:val="28"/>
          <w:sz w:val="16"/>
          <w:szCs w:val="16"/>
          <w:lang w:eastAsia="en-GB"/>
          <w14:ligatures w14:val="none"/>
        </w:rPr>
        <w:tab/>
        <w:t>Disagree</w:t>
      </w:r>
      <w:r w:rsidRPr="004F7A76">
        <w:rPr>
          <w:rFonts w:ascii="Comic Sans MS" w:eastAsia="Times New Roman" w:hAnsi="Comic Sans MS" w:cs="Times New Roman"/>
          <w:color w:val="000000"/>
          <w:kern w:val="28"/>
          <w:sz w:val="16"/>
          <w:szCs w:val="16"/>
          <w:lang w:eastAsia="en-GB"/>
          <w14:ligatures w14:val="none"/>
        </w:rPr>
        <w:tab/>
      </w:r>
      <w:r w:rsidRPr="004F7A76">
        <w:rPr>
          <w:rFonts w:ascii="Comic Sans MS" w:eastAsia="Times New Roman" w:hAnsi="Comic Sans MS" w:cs="Times New Roman"/>
          <w:color w:val="000000"/>
          <w:kern w:val="28"/>
          <w:sz w:val="16"/>
          <w:szCs w:val="16"/>
          <w:lang w:eastAsia="en-GB"/>
          <w14:ligatures w14:val="none"/>
        </w:rPr>
        <w:tab/>
        <w:t>:  usually this is not the case.</w:t>
      </w:r>
    </w:p>
    <w:p w14:paraId="2D719C59" w14:textId="77777777" w:rsidR="004F7A76" w:rsidRPr="004F7A76" w:rsidRDefault="004F7A76" w:rsidP="004F7A76">
      <w:pPr>
        <w:widowControl w:val="0"/>
        <w:spacing w:after="0" w:line="240" w:lineRule="auto"/>
        <w:rPr>
          <w:rFonts w:ascii="Comic Sans MS" w:eastAsia="Times New Roman" w:hAnsi="Comic Sans MS" w:cs="Times New Roman"/>
          <w:color w:val="000000"/>
          <w:kern w:val="28"/>
          <w:sz w:val="16"/>
          <w:szCs w:val="16"/>
          <w:lang w:eastAsia="en-GB"/>
          <w14:ligatures w14:val="none"/>
        </w:rPr>
      </w:pPr>
      <w:r w:rsidRPr="004F7A76">
        <w:rPr>
          <w:rFonts w:ascii="Comic Sans MS" w:eastAsia="Times New Roman" w:hAnsi="Comic Sans MS" w:cs="Times New Roman"/>
          <w:color w:val="000000"/>
          <w:kern w:val="28"/>
          <w:sz w:val="16"/>
          <w:szCs w:val="16"/>
          <w:lang w:eastAsia="en-GB"/>
          <w14:ligatures w14:val="none"/>
        </w:rPr>
        <w:tab/>
        <w:t>Strongly disagree</w:t>
      </w:r>
      <w:r w:rsidRPr="004F7A76">
        <w:rPr>
          <w:rFonts w:ascii="Comic Sans MS" w:eastAsia="Times New Roman" w:hAnsi="Comic Sans MS" w:cs="Times New Roman"/>
          <w:color w:val="000000"/>
          <w:kern w:val="28"/>
          <w:sz w:val="16"/>
          <w:szCs w:val="16"/>
          <w:lang w:eastAsia="en-GB"/>
          <w14:ligatures w14:val="none"/>
        </w:rPr>
        <w:tab/>
        <w:t>:  normally and often this is not the case.</w:t>
      </w:r>
    </w:p>
    <w:p w14:paraId="7A87CCF5" w14:textId="77777777" w:rsidR="004F7A76" w:rsidRPr="004F7A76" w:rsidRDefault="004F7A76" w:rsidP="004F7A76">
      <w:pPr>
        <w:widowControl w:val="0"/>
        <w:spacing w:after="0" w:line="240" w:lineRule="auto"/>
        <w:rPr>
          <w:rFonts w:ascii="Comic Sans MS" w:eastAsia="Times New Roman" w:hAnsi="Comic Sans MS" w:cs="Times New Roman"/>
          <w:color w:val="000000"/>
          <w:kern w:val="28"/>
          <w:sz w:val="16"/>
          <w:szCs w:val="16"/>
          <w:lang w:eastAsia="en-GB"/>
          <w14:ligatures w14:val="none"/>
        </w:rPr>
      </w:pPr>
      <w:r w:rsidRPr="004F7A76">
        <w:rPr>
          <w:rFonts w:ascii="Comic Sans MS" w:eastAsia="Times New Roman" w:hAnsi="Comic Sans MS" w:cs="Times New Roman"/>
          <w:color w:val="000000"/>
          <w:kern w:val="28"/>
          <w:sz w:val="16"/>
          <w:szCs w:val="16"/>
          <w:lang w:eastAsia="en-GB"/>
          <w14:ligatures w14:val="none"/>
        </w:rPr>
        <w:tab/>
        <w:t>Don’t know</w:t>
      </w:r>
      <w:r w:rsidRPr="004F7A76">
        <w:rPr>
          <w:rFonts w:ascii="Comic Sans MS" w:eastAsia="Times New Roman" w:hAnsi="Comic Sans MS" w:cs="Times New Roman"/>
          <w:color w:val="000000"/>
          <w:kern w:val="28"/>
          <w:sz w:val="16"/>
          <w:szCs w:val="16"/>
          <w:lang w:eastAsia="en-GB"/>
          <w14:ligatures w14:val="none"/>
        </w:rPr>
        <w:tab/>
        <w:t>:  does not apply to me or I don’t have a view about it.</w:t>
      </w:r>
    </w:p>
    <w:p w14:paraId="46CECFE9" w14:textId="77777777" w:rsidR="004F7A76" w:rsidRPr="004F7A76" w:rsidRDefault="004F7A76" w:rsidP="004F7A76">
      <w:pPr>
        <w:widowControl w:val="0"/>
        <w:spacing w:after="0" w:line="240" w:lineRule="auto"/>
        <w:rPr>
          <w:rFonts w:ascii="Comic Sans MS" w:eastAsia="Times New Roman" w:hAnsi="Comic Sans MS" w:cs="Times New Roman"/>
          <w:b/>
          <w:bCs/>
          <w:color w:val="000000"/>
          <w:kern w:val="28"/>
          <w:sz w:val="24"/>
          <w:szCs w:val="24"/>
          <w:lang w:eastAsia="en-GB"/>
          <w14:ligatures w14:val="none"/>
        </w:rPr>
      </w:pPr>
      <w:r w:rsidRPr="004F7A76">
        <w:rPr>
          <w:rFonts w:ascii="Comic Sans MS" w:eastAsia="Times New Roman" w:hAnsi="Comic Sans MS" w:cs="Courier New"/>
          <w:color w:val="000000"/>
          <w:kern w:val="28"/>
          <w:sz w:val="24"/>
          <w:szCs w:val="24"/>
          <w:lang w:eastAsia="en-GB"/>
          <w14:ligatures w14:val="none"/>
        </w:rPr>
        <w:t> </w:t>
      </w:r>
      <w:r w:rsidRPr="004F7A76">
        <w:rPr>
          <w:rFonts w:ascii="Comic Sans MS" w:eastAsia="Times New Roman" w:hAnsi="Comic Sans MS" w:cs="Times New Roman"/>
          <w:b/>
          <w:color w:val="000000"/>
          <w:kern w:val="28"/>
          <w:sz w:val="24"/>
          <w:szCs w:val="24"/>
          <w:lang w:eastAsia="en-GB"/>
          <w14:ligatures w14:val="none"/>
        </w:rPr>
        <w:t xml:space="preserve"> </w:t>
      </w:r>
    </w:p>
    <w:tbl>
      <w:tblPr>
        <w:tblStyle w:val="TableGrid4"/>
        <w:tblW w:w="0" w:type="auto"/>
        <w:tblInd w:w="108" w:type="dxa"/>
        <w:tblLook w:val="04A0" w:firstRow="1" w:lastRow="0" w:firstColumn="1" w:lastColumn="0" w:noHBand="0" w:noVBand="1"/>
      </w:tblPr>
      <w:tblGrid>
        <w:gridCol w:w="628"/>
        <w:gridCol w:w="4939"/>
        <w:gridCol w:w="679"/>
        <w:gridCol w:w="679"/>
        <w:gridCol w:w="652"/>
        <w:gridCol w:w="666"/>
        <w:gridCol w:w="665"/>
      </w:tblGrid>
      <w:tr w:rsidR="004F7A76" w:rsidRPr="004F7A76" w14:paraId="27FAC32A" w14:textId="77777777" w:rsidTr="00CA79E5">
        <w:tc>
          <w:tcPr>
            <w:tcW w:w="5916" w:type="dxa"/>
            <w:gridSpan w:val="2"/>
          </w:tcPr>
          <w:p w14:paraId="070AEFB2" w14:textId="77777777" w:rsidR="004F7A76" w:rsidRPr="004F7A76" w:rsidRDefault="004F7A76" w:rsidP="004F7A76">
            <w:pPr>
              <w:widowControl w:val="0"/>
              <w:rPr>
                <w:rFonts w:ascii="Comic Sans MS" w:eastAsia="Times New Roman" w:hAnsi="Comic Sans MS" w:cs="Times New Roman"/>
                <w:b/>
                <w:bCs/>
                <w:color w:val="000000"/>
                <w:kern w:val="28"/>
                <w:lang w:eastAsia="en-GB"/>
              </w:rPr>
            </w:pPr>
          </w:p>
        </w:tc>
        <w:tc>
          <w:tcPr>
            <w:tcW w:w="680" w:type="dxa"/>
          </w:tcPr>
          <w:p w14:paraId="499A2F2B" w14:textId="77777777" w:rsidR="004F7A76" w:rsidRPr="004F7A76" w:rsidRDefault="004F7A76" w:rsidP="004F7A76">
            <w:pPr>
              <w:widowControl w:val="0"/>
              <w:jc w:val="center"/>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SA</w:t>
            </w:r>
          </w:p>
        </w:tc>
        <w:tc>
          <w:tcPr>
            <w:tcW w:w="680" w:type="dxa"/>
          </w:tcPr>
          <w:p w14:paraId="3B10649B" w14:textId="77777777" w:rsidR="004F7A76" w:rsidRPr="004F7A76" w:rsidRDefault="004F7A76" w:rsidP="004F7A76">
            <w:pPr>
              <w:widowControl w:val="0"/>
              <w:jc w:val="center"/>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A</w:t>
            </w:r>
          </w:p>
        </w:tc>
        <w:tc>
          <w:tcPr>
            <w:tcW w:w="680" w:type="dxa"/>
          </w:tcPr>
          <w:p w14:paraId="7EF05BEE" w14:textId="77777777" w:rsidR="004F7A76" w:rsidRPr="004F7A76" w:rsidRDefault="004F7A76" w:rsidP="004F7A76">
            <w:pPr>
              <w:widowControl w:val="0"/>
              <w:jc w:val="center"/>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D</w:t>
            </w:r>
          </w:p>
        </w:tc>
        <w:tc>
          <w:tcPr>
            <w:tcW w:w="680" w:type="dxa"/>
          </w:tcPr>
          <w:p w14:paraId="6603C08E" w14:textId="77777777" w:rsidR="004F7A76" w:rsidRPr="004F7A76" w:rsidRDefault="004F7A76" w:rsidP="004F7A76">
            <w:pPr>
              <w:widowControl w:val="0"/>
              <w:jc w:val="center"/>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SD</w:t>
            </w:r>
          </w:p>
        </w:tc>
        <w:tc>
          <w:tcPr>
            <w:tcW w:w="680" w:type="dxa"/>
          </w:tcPr>
          <w:p w14:paraId="38FEF49B" w14:textId="77777777" w:rsidR="004F7A76" w:rsidRPr="004F7A76" w:rsidRDefault="004F7A76" w:rsidP="004F7A76">
            <w:pPr>
              <w:widowControl w:val="0"/>
              <w:jc w:val="center"/>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DK</w:t>
            </w:r>
          </w:p>
        </w:tc>
      </w:tr>
      <w:tr w:rsidR="004F7A76" w:rsidRPr="004F7A76" w14:paraId="317AE7DB" w14:textId="77777777" w:rsidTr="00CA79E5">
        <w:tc>
          <w:tcPr>
            <w:tcW w:w="642" w:type="dxa"/>
          </w:tcPr>
          <w:p w14:paraId="5A1DE877"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1</w:t>
            </w:r>
          </w:p>
        </w:tc>
        <w:tc>
          <w:tcPr>
            <w:tcW w:w="5274" w:type="dxa"/>
          </w:tcPr>
          <w:p w14:paraId="486BFEA3"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 xml:space="preserve">My child likes school </w:t>
            </w:r>
          </w:p>
          <w:p w14:paraId="72149225"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(Your child goes to school with ease and talks about school when they come out)</w:t>
            </w:r>
          </w:p>
        </w:tc>
        <w:tc>
          <w:tcPr>
            <w:tcW w:w="680" w:type="dxa"/>
          </w:tcPr>
          <w:p w14:paraId="1A379AF7"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94%</w:t>
            </w:r>
          </w:p>
        </w:tc>
        <w:tc>
          <w:tcPr>
            <w:tcW w:w="680" w:type="dxa"/>
          </w:tcPr>
          <w:p w14:paraId="6240C394"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6%</w:t>
            </w:r>
          </w:p>
        </w:tc>
        <w:tc>
          <w:tcPr>
            <w:tcW w:w="680" w:type="dxa"/>
          </w:tcPr>
          <w:p w14:paraId="699BFA67"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1FE22201"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413F3902"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2743A072" w14:textId="77777777" w:rsidTr="00CA79E5">
        <w:tc>
          <w:tcPr>
            <w:tcW w:w="642" w:type="dxa"/>
          </w:tcPr>
          <w:p w14:paraId="531D8623"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2</w:t>
            </w:r>
          </w:p>
        </w:tc>
        <w:tc>
          <w:tcPr>
            <w:tcW w:w="5274" w:type="dxa"/>
          </w:tcPr>
          <w:p w14:paraId="2EAFD4CB"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 xml:space="preserve">My child is making good progress. </w:t>
            </w:r>
          </w:p>
          <w:p w14:paraId="2A832EB0"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(Your child feels they are getting better at reading, writing or maths, you have opportunities to speak with teachers and have an annual school report )</w:t>
            </w:r>
          </w:p>
        </w:tc>
        <w:tc>
          <w:tcPr>
            <w:tcW w:w="680" w:type="dxa"/>
          </w:tcPr>
          <w:p w14:paraId="05A2DF99"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88%</w:t>
            </w:r>
          </w:p>
        </w:tc>
        <w:tc>
          <w:tcPr>
            <w:tcW w:w="680" w:type="dxa"/>
          </w:tcPr>
          <w:p w14:paraId="546892E6"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12%</w:t>
            </w:r>
          </w:p>
        </w:tc>
        <w:tc>
          <w:tcPr>
            <w:tcW w:w="680" w:type="dxa"/>
          </w:tcPr>
          <w:p w14:paraId="4AD862BD"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6A50B6B0"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357D6976"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49DC3DE8" w14:textId="77777777" w:rsidTr="00CA79E5">
        <w:tc>
          <w:tcPr>
            <w:tcW w:w="642" w:type="dxa"/>
          </w:tcPr>
          <w:p w14:paraId="686F0150"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3</w:t>
            </w:r>
          </w:p>
        </w:tc>
        <w:tc>
          <w:tcPr>
            <w:tcW w:w="5274" w:type="dxa"/>
          </w:tcPr>
          <w:p w14:paraId="05925A58"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Children behave well.</w:t>
            </w:r>
          </w:p>
          <w:p w14:paraId="5AA0943F"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 think your child behaves well, you think his/her friends behave well, general good behaviour)</w:t>
            </w:r>
          </w:p>
        </w:tc>
        <w:tc>
          <w:tcPr>
            <w:tcW w:w="680" w:type="dxa"/>
          </w:tcPr>
          <w:p w14:paraId="5D640A27"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82%</w:t>
            </w:r>
          </w:p>
        </w:tc>
        <w:tc>
          <w:tcPr>
            <w:tcW w:w="680" w:type="dxa"/>
          </w:tcPr>
          <w:p w14:paraId="61E66F21"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18%</w:t>
            </w:r>
          </w:p>
        </w:tc>
        <w:tc>
          <w:tcPr>
            <w:tcW w:w="680" w:type="dxa"/>
          </w:tcPr>
          <w:p w14:paraId="60423395"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66C1B8DD"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30DDD90B"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2A1DB75C" w14:textId="77777777" w:rsidTr="00CA79E5">
        <w:tc>
          <w:tcPr>
            <w:tcW w:w="642" w:type="dxa"/>
          </w:tcPr>
          <w:p w14:paraId="213FCEFD"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4</w:t>
            </w:r>
          </w:p>
        </w:tc>
        <w:tc>
          <w:tcPr>
            <w:tcW w:w="5274" w:type="dxa"/>
          </w:tcPr>
          <w:p w14:paraId="27F4945B"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The teaching is good.</w:t>
            </w:r>
          </w:p>
          <w:p w14:paraId="6CEC35BB"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(Your child talks about their teacher, your general impression is they do a good job)</w:t>
            </w:r>
          </w:p>
        </w:tc>
        <w:tc>
          <w:tcPr>
            <w:tcW w:w="680" w:type="dxa"/>
          </w:tcPr>
          <w:p w14:paraId="3CD63C7F"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91%</w:t>
            </w:r>
          </w:p>
        </w:tc>
        <w:tc>
          <w:tcPr>
            <w:tcW w:w="680" w:type="dxa"/>
          </w:tcPr>
          <w:p w14:paraId="01DBADD4"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w:t>
            </w:r>
          </w:p>
        </w:tc>
        <w:tc>
          <w:tcPr>
            <w:tcW w:w="680" w:type="dxa"/>
          </w:tcPr>
          <w:p w14:paraId="63A861C0"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4DBAE462"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15D86815"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6A53ED00" w14:textId="77777777" w:rsidTr="00CA79E5">
        <w:tc>
          <w:tcPr>
            <w:tcW w:w="642" w:type="dxa"/>
          </w:tcPr>
          <w:p w14:paraId="51101412"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5</w:t>
            </w:r>
          </w:p>
        </w:tc>
        <w:tc>
          <w:tcPr>
            <w:tcW w:w="5274" w:type="dxa"/>
          </w:tcPr>
          <w:p w14:paraId="70DED399"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I am kept well informed about how my child is getting on.</w:t>
            </w:r>
          </w:p>
          <w:p w14:paraId="2F68855A" w14:textId="77777777" w:rsidR="004F7A76" w:rsidRPr="004F7A76" w:rsidRDefault="004F7A76" w:rsidP="004F7A76">
            <w:pPr>
              <w:widowControl w:val="0"/>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Cs/>
                <w:color w:val="000000"/>
                <w:kern w:val="28"/>
                <w:lang w:eastAsia="en-GB"/>
              </w:rPr>
              <w:t>(You get an end of year report and opportunities to speak with your child’s teacher)</w:t>
            </w:r>
          </w:p>
        </w:tc>
        <w:tc>
          <w:tcPr>
            <w:tcW w:w="680" w:type="dxa"/>
          </w:tcPr>
          <w:p w14:paraId="57D08F68"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85%</w:t>
            </w:r>
          </w:p>
        </w:tc>
        <w:tc>
          <w:tcPr>
            <w:tcW w:w="680" w:type="dxa"/>
          </w:tcPr>
          <w:p w14:paraId="771A6E15"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15%</w:t>
            </w:r>
          </w:p>
        </w:tc>
        <w:tc>
          <w:tcPr>
            <w:tcW w:w="680" w:type="dxa"/>
          </w:tcPr>
          <w:p w14:paraId="4BFE0BA5"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6C11A80F"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7C692F99"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543BEAE4" w14:textId="77777777" w:rsidTr="00CA79E5">
        <w:tc>
          <w:tcPr>
            <w:tcW w:w="642" w:type="dxa"/>
          </w:tcPr>
          <w:p w14:paraId="30B812E9"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6</w:t>
            </w:r>
          </w:p>
        </w:tc>
        <w:tc>
          <w:tcPr>
            <w:tcW w:w="5274" w:type="dxa"/>
          </w:tcPr>
          <w:p w14:paraId="20BA3C6E"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I would feel comfortable about approaching the school with a question.</w:t>
            </w:r>
          </w:p>
          <w:p w14:paraId="23ACFBE3"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 get a friendly service from office staff, Head teacher and teaching staff)</w:t>
            </w:r>
          </w:p>
        </w:tc>
        <w:tc>
          <w:tcPr>
            <w:tcW w:w="680" w:type="dxa"/>
          </w:tcPr>
          <w:p w14:paraId="3E480895"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97%</w:t>
            </w:r>
          </w:p>
        </w:tc>
        <w:tc>
          <w:tcPr>
            <w:tcW w:w="680" w:type="dxa"/>
          </w:tcPr>
          <w:p w14:paraId="6C7E2327"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3%</w:t>
            </w:r>
          </w:p>
        </w:tc>
        <w:tc>
          <w:tcPr>
            <w:tcW w:w="680" w:type="dxa"/>
          </w:tcPr>
          <w:p w14:paraId="3E178601"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277CB180"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75B24CDF"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51BE50FE" w14:textId="77777777" w:rsidTr="00CA79E5">
        <w:tc>
          <w:tcPr>
            <w:tcW w:w="642" w:type="dxa"/>
          </w:tcPr>
          <w:p w14:paraId="19AF0B9D"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7</w:t>
            </w:r>
          </w:p>
        </w:tc>
        <w:tc>
          <w:tcPr>
            <w:tcW w:w="5274" w:type="dxa"/>
          </w:tcPr>
          <w:p w14:paraId="6B5D5741"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The school is well led and managed.</w:t>
            </w:r>
          </w:p>
          <w:p w14:paraId="76E954EB" w14:textId="77777777" w:rsidR="004F7A76" w:rsidRPr="004F7A76" w:rsidRDefault="004F7A76" w:rsidP="004F7A76">
            <w:pPr>
              <w:widowControl w:val="0"/>
              <w:rPr>
                <w:rFonts w:ascii="Comic Sans MS" w:eastAsia="Times New Roman" w:hAnsi="Comic Sans MS" w:cs="Times New Roman"/>
                <w:bCs/>
                <w:color w:val="000000"/>
                <w:kern w:val="28"/>
                <w:lang w:eastAsia="en-GB"/>
              </w:rPr>
            </w:pPr>
          </w:p>
        </w:tc>
        <w:tc>
          <w:tcPr>
            <w:tcW w:w="680" w:type="dxa"/>
          </w:tcPr>
          <w:p w14:paraId="706BA265"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97%</w:t>
            </w:r>
          </w:p>
        </w:tc>
        <w:tc>
          <w:tcPr>
            <w:tcW w:w="680" w:type="dxa"/>
          </w:tcPr>
          <w:p w14:paraId="6C41F39A"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3%</w:t>
            </w:r>
          </w:p>
        </w:tc>
        <w:tc>
          <w:tcPr>
            <w:tcW w:w="680" w:type="dxa"/>
          </w:tcPr>
          <w:p w14:paraId="392B3EFA"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4B1BC32D"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031B84B2"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40B1E096" w14:textId="77777777" w:rsidTr="00CA79E5">
        <w:tc>
          <w:tcPr>
            <w:tcW w:w="642" w:type="dxa"/>
          </w:tcPr>
          <w:p w14:paraId="0D360030"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8</w:t>
            </w:r>
          </w:p>
        </w:tc>
        <w:tc>
          <w:tcPr>
            <w:tcW w:w="5274" w:type="dxa"/>
          </w:tcPr>
          <w:p w14:paraId="6BB1E8BB"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The school is helping my child become mature and independent.</w:t>
            </w:r>
          </w:p>
          <w:p w14:paraId="233A5016"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(Your child gets on with other children, gets on with adults and has a good attitude to learning)</w:t>
            </w:r>
          </w:p>
        </w:tc>
        <w:tc>
          <w:tcPr>
            <w:tcW w:w="680" w:type="dxa"/>
          </w:tcPr>
          <w:p w14:paraId="0F1F231A"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91%</w:t>
            </w:r>
          </w:p>
        </w:tc>
        <w:tc>
          <w:tcPr>
            <w:tcW w:w="680" w:type="dxa"/>
          </w:tcPr>
          <w:p w14:paraId="38925E62"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w:t>
            </w:r>
          </w:p>
        </w:tc>
        <w:tc>
          <w:tcPr>
            <w:tcW w:w="680" w:type="dxa"/>
          </w:tcPr>
          <w:p w14:paraId="623BA972"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25E05E12"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2B85A258"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73BA33F3" w14:textId="77777777" w:rsidTr="00CA79E5">
        <w:tc>
          <w:tcPr>
            <w:tcW w:w="642" w:type="dxa"/>
          </w:tcPr>
          <w:p w14:paraId="0301B370"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9</w:t>
            </w:r>
          </w:p>
        </w:tc>
        <w:tc>
          <w:tcPr>
            <w:tcW w:w="5274" w:type="dxa"/>
          </w:tcPr>
          <w:p w14:paraId="734D741A"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 xml:space="preserve">The school reflects the ethos and practices </w:t>
            </w:r>
            <w:r w:rsidRPr="004F7A76">
              <w:rPr>
                <w:rFonts w:ascii="Comic Sans MS" w:eastAsia="Times New Roman" w:hAnsi="Comic Sans MS" w:cs="Times New Roman"/>
                <w:bCs/>
                <w:color w:val="000000"/>
                <w:kern w:val="28"/>
                <w:lang w:eastAsia="en-GB"/>
              </w:rPr>
              <w:lastRenderedPageBreak/>
              <w:t>of a Church school.</w:t>
            </w:r>
          </w:p>
          <w:p w14:paraId="7D6BEDEC"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(You see the church ethos in action e.g. celebrations, church services and environment)</w:t>
            </w:r>
          </w:p>
        </w:tc>
        <w:tc>
          <w:tcPr>
            <w:tcW w:w="680" w:type="dxa"/>
          </w:tcPr>
          <w:p w14:paraId="30937DD5"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lastRenderedPageBreak/>
              <w:t>94%</w:t>
            </w:r>
          </w:p>
        </w:tc>
        <w:tc>
          <w:tcPr>
            <w:tcW w:w="680" w:type="dxa"/>
          </w:tcPr>
          <w:p w14:paraId="254F1B0A"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6%</w:t>
            </w:r>
          </w:p>
        </w:tc>
        <w:tc>
          <w:tcPr>
            <w:tcW w:w="680" w:type="dxa"/>
          </w:tcPr>
          <w:p w14:paraId="66CD0D1F"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637D4AD5"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58ACAEC9"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r w:rsidR="004F7A76" w:rsidRPr="004F7A76" w14:paraId="2AFE6759" w14:textId="77777777" w:rsidTr="00CA79E5">
        <w:tc>
          <w:tcPr>
            <w:tcW w:w="642" w:type="dxa"/>
          </w:tcPr>
          <w:p w14:paraId="4967F6CD" w14:textId="77777777" w:rsidR="004F7A76" w:rsidRPr="004F7A76" w:rsidRDefault="004F7A76" w:rsidP="004F7A76">
            <w:pPr>
              <w:widowControl w:val="0"/>
              <w:jc w:val="right"/>
              <w:rPr>
                <w:rFonts w:ascii="Comic Sans MS" w:eastAsia="Times New Roman" w:hAnsi="Comic Sans MS" w:cs="Times New Roman"/>
                <w:b/>
                <w:bCs/>
                <w:color w:val="000000"/>
                <w:kern w:val="28"/>
                <w:lang w:eastAsia="en-GB"/>
              </w:rPr>
            </w:pPr>
            <w:r w:rsidRPr="004F7A76">
              <w:rPr>
                <w:rFonts w:ascii="Comic Sans MS" w:eastAsia="Times New Roman" w:hAnsi="Comic Sans MS" w:cs="Times New Roman"/>
                <w:b/>
                <w:bCs/>
                <w:color w:val="000000"/>
                <w:kern w:val="28"/>
                <w:lang w:eastAsia="en-GB"/>
              </w:rPr>
              <w:t>10</w:t>
            </w:r>
          </w:p>
        </w:tc>
        <w:tc>
          <w:tcPr>
            <w:tcW w:w="5274" w:type="dxa"/>
          </w:tcPr>
          <w:p w14:paraId="3473E453" w14:textId="77777777" w:rsidR="004F7A76" w:rsidRPr="004F7A76" w:rsidRDefault="004F7A76" w:rsidP="004F7A76">
            <w:pPr>
              <w:widowControl w:val="0"/>
              <w:rPr>
                <w:rFonts w:ascii="Comic Sans MS" w:eastAsia="Times New Roman" w:hAnsi="Comic Sans MS" w:cs="Times New Roman"/>
                <w:bCs/>
                <w:color w:val="000000"/>
                <w:kern w:val="28"/>
                <w:lang w:eastAsia="en-GB"/>
              </w:rPr>
            </w:pPr>
            <w:r w:rsidRPr="004F7A76">
              <w:rPr>
                <w:rFonts w:ascii="Comic Sans MS" w:eastAsia="Times New Roman" w:hAnsi="Comic Sans MS" w:cs="Times New Roman"/>
                <w:bCs/>
                <w:color w:val="000000"/>
                <w:kern w:val="28"/>
                <w:lang w:eastAsia="en-GB"/>
              </w:rPr>
              <w:t>The school keeps my child safe.</w:t>
            </w:r>
          </w:p>
        </w:tc>
        <w:tc>
          <w:tcPr>
            <w:tcW w:w="680" w:type="dxa"/>
          </w:tcPr>
          <w:p w14:paraId="5D0B136D"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94%</w:t>
            </w:r>
          </w:p>
        </w:tc>
        <w:tc>
          <w:tcPr>
            <w:tcW w:w="680" w:type="dxa"/>
          </w:tcPr>
          <w:p w14:paraId="0CF51D2F" w14:textId="77777777" w:rsidR="004F7A76" w:rsidRPr="004F7A76" w:rsidRDefault="004F7A76" w:rsidP="004F7A76">
            <w:pPr>
              <w:widowControl w:val="0"/>
              <w:rPr>
                <w:rFonts w:ascii="Comic Sans MS" w:eastAsia="Times New Roman" w:hAnsi="Comic Sans MS" w:cs="Times New Roman"/>
                <w:b/>
                <w:bCs/>
                <w:color w:val="0070C0"/>
                <w:kern w:val="28"/>
                <w:lang w:eastAsia="en-GB"/>
              </w:rPr>
            </w:pPr>
            <w:r w:rsidRPr="004F7A76">
              <w:rPr>
                <w:rFonts w:ascii="Comic Sans MS" w:eastAsia="Times New Roman" w:hAnsi="Comic Sans MS" w:cs="Times New Roman"/>
                <w:b/>
                <w:bCs/>
                <w:color w:val="0070C0"/>
                <w:kern w:val="28"/>
                <w:lang w:eastAsia="en-GB"/>
              </w:rPr>
              <w:t>6%</w:t>
            </w:r>
          </w:p>
        </w:tc>
        <w:tc>
          <w:tcPr>
            <w:tcW w:w="680" w:type="dxa"/>
          </w:tcPr>
          <w:p w14:paraId="326D4CB9"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262514F9"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c>
          <w:tcPr>
            <w:tcW w:w="680" w:type="dxa"/>
          </w:tcPr>
          <w:p w14:paraId="77A25E09" w14:textId="77777777" w:rsidR="004F7A76" w:rsidRPr="004F7A76" w:rsidRDefault="004F7A76" w:rsidP="004F7A76">
            <w:pPr>
              <w:widowControl w:val="0"/>
              <w:rPr>
                <w:rFonts w:ascii="Comic Sans MS" w:eastAsia="Times New Roman" w:hAnsi="Comic Sans MS" w:cs="Times New Roman"/>
                <w:b/>
                <w:bCs/>
                <w:color w:val="0070C0"/>
                <w:kern w:val="28"/>
                <w:sz w:val="28"/>
                <w:szCs w:val="28"/>
                <w:lang w:eastAsia="en-GB"/>
              </w:rPr>
            </w:pPr>
          </w:p>
        </w:tc>
      </w:tr>
    </w:tbl>
    <w:p w14:paraId="7CCF8058" w14:textId="77777777" w:rsidR="004F7A76" w:rsidRPr="004F7A76" w:rsidRDefault="004F7A76" w:rsidP="004F7A76">
      <w:pPr>
        <w:spacing w:after="0" w:line="240" w:lineRule="auto"/>
        <w:rPr>
          <w:rFonts w:ascii="Comic Sans MS" w:eastAsia="Times New Roman" w:hAnsi="Comic Sans MS" w:cs="Times New Roman"/>
          <w:b/>
          <w:color w:val="000000"/>
          <w:kern w:val="28"/>
          <w:sz w:val="20"/>
          <w:szCs w:val="20"/>
          <w:lang w:eastAsia="en-GB"/>
          <w14:ligatures w14:val="none"/>
        </w:rPr>
      </w:pPr>
    </w:p>
    <w:tbl>
      <w:tblPr>
        <w:tblStyle w:val="TableGrid4"/>
        <w:tblW w:w="0" w:type="auto"/>
        <w:tblLook w:val="04A0" w:firstRow="1" w:lastRow="0" w:firstColumn="1" w:lastColumn="0" w:noHBand="0" w:noVBand="1"/>
      </w:tblPr>
      <w:tblGrid>
        <w:gridCol w:w="9016"/>
      </w:tblGrid>
      <w:tr w:rsidR="004F7A76" w:rsidRPr="004F7A76" w14:paraId="1AE5D813" w14:textId="77777777" w:rsidTr="00CA79E5">
        <w:tc>
          <w:tcPr>
            <w:tcW w:w="9464" w:type="dxa"/>
          </w:tcPr>
          <w:p w14:paraId="3F7BA6F5" w14:textId="77777777" w:rsidR="004F7A76" w:rsidRPr="004F7A76" w:rsidRDefault="004F7A76" w:rsidP="004F7A76">
            <w:pPr>
              <w:rPr>
                <w:rFonts w:ascii="Comic Sans MS" w:eastAsia="Times New Roman" w:hAnsi="Comic Sans MS" w:cs="Times New Roman"/>
                <w:b/>
                <w:color w:val="000000"/>
                <w:kern w:val="28"/>
                <w:sz w:val="20"/>
                <w:szCs w:val="20"/>
                <w:lang w:eastAsia="en-GB"/>
              </w:rPr>
            </w:pPr>
          </w:p>
          <w:p w14:paraId="05C0C991" w14:textId="77777777" w:rsidR="004F7A76" w:rsidRPr="004F7A76" w:rsidRDefault="004F7A76" w:rsidP="004F7A76">
            <w:pPr>
              <w:rPr>
                <w:rFonts w:ascii="Comic Sans MS" w:eastAsia="Times New Roman" w:hAnsi="Comic Sans MS" w:cs="Times New Roman"/>
                <w:b/>
                <w:color w:val="000000"/>
                <w:kern w:val="28"/>
                <w:sz w:val="24"/>
                <w:szCs w:val="24"/>
                <w:lang w:eastAsia="en-GB"/>
              </w:rPr>
            </w:pPr>
            <w:r w:rsidRPr="004F7A76">
              <w:rPr>
                <w:rFonts w:ascii="Comic Sans MS" w:eastAsia="Times New Roman" w:hAnsi="Comic Sans MS" w:cs="Times New Roman"/>
                <w:b/>
                <w:color w:val="000000"/>
                <w:kern w:val="28"/>
                <w:sz w:val="24"/>
                <w:szCs w:val="24"/>
                <w:lang w:eastAsia="en-GB"/>
              </w:rPr>
              <w:t>What do you consider to be good features of the school?</w:t>
            </w:r>
          </w:p>
          <w:p w14:paraId="50017ADE"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All the pupils seem happy and all ages mix really well.</w:t>
            </w:r>
          </w:p>
          <w:p w14:paraId="63D38384"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One of the great features is the smaller class sizes.</w:t>
            </w:r>
          </w:p>
          <w:p w14:paraId="44695C3C"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 community school.</w:t>
            </w:r>
          </w:p>
          <w:p w14:paraId="19043840"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All staff very approachable.</w:t>
            </w:r>
          </w:p>
          <w:p w14:paraId="51EEA98B"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Regular updates of activities, progression and any concerns.</w:t>
            </w:r>
          </w:p>
          <w:p w14:paraId="4BEB1F79"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Encourage the students to try but don’t put too much pressure on.</w:t>
            </w:r>
          </w:p>
          <w:p w14:paraId="162346F7"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Approachable staff</w:t>
            </w:r>
          </w:p>
          <w:p w14:paraId="62663BAF"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Everyone has been supportive with X and all her appointments. Always checking in and making sure she is ok and asking if there is anything they need to look out for or know. X has become a lot more confident this year with her reading which is great to see.</w:t>
            </w:r>
          </w:p>
          <w:p w14:paraId="070C8D22"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Very positive and empowering environment where children are treated with love and genuine care. Teachers show genuine positive regard for the children and appear happy with where they work.</w:t>
            </w:r>
          </w:p>
          <w:p w14:paraId="078EFBB1"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 village school feel with good Christian ethos which shows in my child’s words when they talk about school.</w:t>
            </w:r>
          </w:p>
          <w:p w14:paraId="135A5A78"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Approachable headteacher and staff.</w:t>
            </w:r>
          </w:p>
          <w:p w14:paraId="0C4D64AB"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Good leadership</w:t>
            </w:r>
          </w:p>
          <w:p w14:paraId="101BBB02"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Approachable staff/teachers</w:t>
            </w:r>
          </w:p>
          <w:p w14:paraId="12E1E8C3"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All staff are interested in the school and children.</w:t>
            </w:r>
          </w:p>
          <w:p w14:paraId="7FAB3AAE"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work for the children is engaging.</w:t>
            </w:r>
          </w:p>
          <w:p w14:paraId="66F72E1A"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environment is that of a family – full of fun, love and care helping to develop the children and nourish them to grow.</w:t>
            </w:r>
          </w:p>
          <w:p w14:paraId="33B09641"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Smaller classes than schools located in town.</w:t>
            </w:r>
          </w:p>
          <w:p w14:paraId="18810A4A"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X loves coming to school and wonders what she might be doing each day. When she gets home she gets out her phonics, book or number activity and makes sure we do it.</w:t>
            </w:r>
          </w:p>
          <w:p w14:paraId="29748815"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Family atmosphere.</w:t>
            </w:r>
          </w:p>
          <w:p w14:paraId="7695673D"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Christian values</w:t>
            </w:r>
          </w:p>
          <w:p w14:paraId="5CA698A7"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Kind environment.</w:t>
            </w:r>
          </w:p>
          <w:p w14:paraId="7E3B247E"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WOOTTON WAY!</w:t>
            </w:r>
          </w:p>
          <w:p w14:paraId="3DF3F035"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Promotes healthy lifestyle.</w:t>
            </w:r>
          </w:p>
          <w:p w14:paraId="5252F399"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Brilliant facilities.</w:t>
            </w:r>
          </w:p>
          <w:p w14:paraId="53582653"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Positive learning ethos.</w:t>
            </w:r>
          </w:p>
          <w:p w14:paraId="77C30DA6"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small numbers in the class.</w:t>
            </w:r>
          </w:p>
          <w:p w14:paraId="10EF8ECC"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 very well-run school with a personal feel.</w:t>
            </w:r>
          </w:p>
          <w:p w14:paraId="5145D464"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small class numbers.</w:t>
            </w:r>
          </w:p>
          <w:p w14:paraId="7EF1E793"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children are presented with great opportunities.</w:t>
            </w:r>
          </w:p>
          <w:p w14:paraId="214DFE25"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All children get on in school, no matter what year they are in.</w:t>
            </w:r>
          </w:p>
          <w:p w14:paraId="481BA224"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Location, facilities, teachers go above and beyond.</w:t>
            </w:r>
          </w:p>
          <w:p w14:paraId="67280A9B"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Out of school club, after school activities.</w:t>
            </w:r>
          </w:p>
          <w:p w14:paraId="062BB9BF"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Home communication</w:t>
            </w:r>
          </w:p>
          <w:p w14:paraId="56819B45"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Friendly village school – strong sense of community</w:t>
            </w:r>
          </w:p>
          <w:p w14:paraId="452E7976"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All staff know the children and there are daily opportunities for all stages to mix. My child has friends across the year groups. Her confidence has grown because of this.</w:t>
            </w:r>
          </w:p>
          <w:p w14:paraId="22F68414"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lastRenderedPageBreak/>
              <w:t>The strong Christian ethos reflected in the Wootton Way – Love, Joy and Trust across the whole school community.</w:t>
            </w:r>
          </w:p>
          <w:p w14:paraId="6635AF6E"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Smaller groups of children per class and overall presentation and stability.</w:t>
            </w:r>
          </w:p>
          <w:p w14:paraId="349809B2"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 lovely Church of England school with smaller groups per class.</w:t>
            </w:r>
          </w:p>
          <w:p w14:paraId="47B8B95F"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A pleasure to walk round</w:t>
            </w:r>
          </w:p>
          <w:p w14:paraId="14AC44D6"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 friendly school with good values in teaching and behaviour.</w:t>
            </w:r>
          </w:p>
          <w:p w14:paraId="2FD9789F" w14:textId="77777777" w:rsidR="004F7A76" w:rsidRPr="004F7A76" w:rsidRDefault="004F7A76" w:rsidP="004F7A76">
            <w:pPr>
              <w:numPr>
                <w:ilvl w:val="0"/>
                <w:numId w:val="9"/>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Communication is fantastic, we feel well informed about our child’s progress.</w:t>
            </w:r>
          </w:p>
          <w:p w14:paraId="44F52C0D" w14:textId="77777777" w:rsidR="004F7A76" w:rsidRPr="004F7A76" w:rsidRDefault="004F7A76" w:rsidP="004F7A76">
            <w:pPr>
              <w:numPr>
                <w:ilvl w:val="0"/>
                <w:numId w:val="9"/>
              </w:numPr>
              <w:contextualSpacing/>
              <w:rPr>
                <w:rFonts w:ascii="Comic Sans MS" w:eastAsia="Times New Roman" w:hAnsi="Comic Sans MS" w:cs="Times New Roman"/>
                <w:b/>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embracing of each child’s individuality.</w:t>
            </w:r>
          </w:p>
          <w:p w14:paraId="0CA7C2B9" w14:textId="77777777" w:rsidR="004F7A76" w:rsidRPr="004F7A76" w:rsidRDefault="004F7A76" w:rsidP="004F7A76">
            <w:pPr>
              <w:rPr>
                <w:rFonts w:ascii="Comic Sans MS" w:eastAsia="Times New Roman" w:hAnsi="Comic Sans MS" w:cs="Times New Roman"/>
                <w:b/>
                <w:color w:val="000000"/>
                <w:kern w:val="28"/>
                <w:sz w:val="20"/>
                <w:szCs w:val="20"/>
                <w:lang w:eastAsia="en-GB"/>
              </w:rPr>
            </w:pPr>
          </w:p>
        </w:tc>
      </w:tr>
      <w:tr w:rsidR="004F7A76" w:rsidRPr="004F7A76" w14:paraId="5E047F96" w14:textId="77777777" w:rsidTr="00CA79E5">
        <w:trPr>
          <w:trHeight w:val="4876"/>
        </w:trPr>
        <w:tc>
          <w:tcPr>
            <w:tcW w:w="9464" w:type="dxa"/>
          </w:tcPr>
          <w:p w14:paraId="7E9F1276" w14:textId="77777777" w:rsidR="004F7A76" w:rsidRPr="004F7A76" w:rsidRDefault="004F7A76" w:rsidP="004F7A76">
            <w:pPr>
              <w:rPr>
                <w:rFonts w:ascii="Comic Sans MS" w:eastAsia="Times New Roman" w:hAnsi="Comic Sans MS" w:cs="Times New Roman"/>
                <w:b/>
                <w:color w:val="000000"/>
                <w:kern w:val="28"/>
                <w:sz w:val="20"/>
                <w:szCs w:val="20"/>
                <w:lang w:eastAsia="en-GB"/>
              </w:rPr>
            </w:pPr>
          </w:p>
          <w:p w14:paraId="37943699" w14:textId="77777777" w:rsidR="004F7A76" w:rsidRPr="004F7A76" w:rsidRDefault="004F7A76" w:rsidP="004F7A76">
            <w:pPr>
              <w:rPr>
                <w:rFonts w:ascii="Comic Sans MS" w:eastAsia="Times New Roman" w:hAnsi="Comic Sans MS" w:cs="Times New Roman"/>
                <w:b/>
                <w:color w:val="000000"/>
                <w:kern w:val="28"/>
                <w:sz w:val="24"/>
                <w:szCs w:val="24"/>
                <w:lang w:eastAsia="en-GB"/>
              </w:rPr>
            </w:pPr>
            <w:r w:rsidRPr="004F7A76">
              <w:rPr>
                <w:rFonts w:ascii="Comic Sans MS" w:eastAsia="Times New Roman" w:hAnsi="Comic Sans MS" w:cs="Times New Roman"/>
                <w:b/>
                <w:color w:val="000000"/>
                <w:kern w:val="28"/>
                <w:sz w:val="24"/>
                <w:szCs w:val="24"/>
                <w:lang w:eastAsia="en-GB"/>
              </w:rPr>
              <w:t>Is there anything that you think we could do to make school life better for your child?</w:t>
            </w:r>
          </w:p>
          <w:p w14:paraId="4BFF5DA1"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Too much homework in KS2</w:t>
            </w:r>
          </w:p>
          <w:p w14:paraId="1EB7BF5C"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 xml:space="preserve">Not at this time. </w:t>
            </w:r>
          </w:p>
          <w:p w14:paraId="0A34E60C"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No</w:t>
            </w:r>
          </w:p>
          <w:p w14:paraId="2A6A01A0"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N/A</w:t>
            </w:r>
          </w:p>
          <w:p w14:paraId="3FCD117F"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 xml:space="preserve">No </w:t>
            </w:r>
          </w:p>
          <w:p w14:paraId="3924FBB8"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Team sports</w:t>
            </w:r>
          </w:p>
          <w:p w14:paraId="5AD99FBA"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Maybe during the summertime, they could make use of the field at the village hall for breaks.</w:t>
            </w:r>
          </w:p>
          <w:p w14:paraId="69D19343"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Chess club</w:t>
            </w:r>
          </w:p>
          <w:p w14:paraId="280B5260"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Better access to outdoor space – potential use of village hall field at times?</w:t>
            </w:r>
          </w:p>
          <w:p w14:paraId="5563E8F7"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Starting up badminton again X really enjoyed that.</w:t>
            </w:r>
          </w:p>
          <w:p w14:paraId="74ED3F7E"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I would like to see what my child gets up to during school or be signed up to their dojo, see photos of them so we can discuss their day more at home or help with homework. I’d also like to see the children celebrated more ie star of the week or praise notes sent home.</w:t>
            </w:r>
          </w:p>
          <w:p w14:paraId="4CA9B6F7"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No</w:t>
            </w:r>
          </w:p>
          <w:p w14:paraId="25DCF4AE"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The only thing which is not available is the option for team sports, obviously this is due to the school size. The lack of this is still a positive trade off overall.</w:t>
            </w:r>
          </w:p>
          <w:p w14:paraId="28A36D9C" w14:textId="77777777"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Small school, small classes, mixed year groups, family feel.</w:t>
            </w:r>
          </w:p>
          <w:p w14:paraId="035A7E4B" w14:textId="12B89784" w:rsidR="004F7A76" w:rsidRPr="004F7A76" w:rsidRDefault="004F7A76" w:rsidP="004F7A76">
            <w:pPr>
              <w:numPr>
                <w:ilvl w:val="0"/>
                <w:numId w:val="10"/>
              </w:numPr>
              <w:contextualSpacing/>
              <w:rPr>
                <w:rFonts w:ascii="Comic Sans MS" w:eastAsia="Times New Roman" w:hAnsi="Comic Sans MS" w:cs="Times New Roman"/>
                <w:color w:val="000000"/>
                <w:kern w:val="28"/>
                <w:sz w:val="20"/>
                <w:szCs w:val="20"/>
                <w:lang w:eastAsia="en-GB"/>
              </w:rPr>
            </w:pPr>
            <w:r w:rsidRPr="004F7A76">
              <w:rPr>
                <w:rFonts w:ascii="Comic Sans MS" w:eastAsia="Times New Roman" w:hAnsi="Comic Sans MS" w:cs="Times New Roman"/>
                <w:color w:val="000000"/>
                <w:kern w:val="28"/>
                <w:sz w:val="20"/>
                <w:szCs w:val="20"/>
                <w:lang w:eastAsia="en-GB"/>
              </w:rPr>
              <w:t>We have nothing negative to say about the school so there is no improvements to mention. THANK YOU!</w:t>
            </w:r>
          </w:p>
          <w:p w14:paraId="70D6082C" w14:textId="77777777" w:rsidR="004F7A76" w:rsidRPr="004F7A76" w:rsidRDefault="004F7A76" w:rsidP="004F7A76">
            <w:pPr>
              <w:rPr>
                <w:rFonts w:ascii="Comic Sans MS" w:eastAsia="Times New Roman" w:hAnsi="Comic Sans MS" w:cs="Times New Roman"/>
                <w:b/>
                <w:color w:val="000000"/>
                <w:kern w:val="28"/>
                <w:sz w:val="20"/>
                <w:szCs w:val="20"/>
                <w:lang w:eastAsia="en-GB"/>
              </w:rPr>
            </w:pPr>
          </w:p>
        </w:tc>
      </w:tr>
    </w:tbl>
    <w:p w14:paraId="31BD02B5" w14:textId="77777777" w:rsidR="004F7A76" w:rsidRDefault="004F7A76" w:rsidP="00B038C4">
      <w:pPr>
        <w:spacing w:after="0" w:line="276" w:lineRule="auto"/>
        <w:rPr>
          <w:rFonts w:ascii="Calibri" w:eastAsia="Calibri" w:hAnsi="Calibri" w:cs="Calibri"/>
          <w:kern w:val="0"/>
          <w:sz w:val="24"/>
          <w:szCs w:val="24"/>
          <w14:ligatures w14:val="none"/>
        </w:rPr>
      </w:pPr>
    </w:p>
    <w:p w14:paraId="683FFECA" w14:textId="77777777" w:rsidR="00B038C4" w:rsidRDefault="00B038C4" w:rsidP="00B038C4">
      <w:pPr>
        <w:spacing w:after="0" w:line="276" w:lineRule="auto"/>
        <w:rPr>
          <w:rFonts w:ascii="Calibri" w:eastAsia="Calibri" w:hAnsi="Calibri" w:cs="Calibri"/>
          <w:kern w:val="0"/>
          <w:sz w:val="24"/>
          <w:szCs w:val="24"/>
          <w14:ligatures w14:val="none"/>
        </w:rPr>
      </w:pPr>
    </w:p>
    <w:p w14:paraId="7F56DCC0" w14:textId="77777777" w:rsidR="00B038C4" w:rsidRDefault="00B038C4" w:rsidP="00B038C4">
      <w:pPr>
        <w:spacing w:after="0" w:line="276" w:lineRule="auto"/>
        <w:rPr>
          <w:rFonts w:ascii="Calibri" w:eastAsia="Calibri" w:hAnsi="Calibri" w:cs="Calibri"/>
          <w:kern w:val="0"/>
          <w:sz w:val="24"/>
          <w:szCs w:val="24"/>
          <w14:ligatures w14:val="none"/>
        </w:rPr>
      </w:pPr>
    </w:p>
    <w:p w14:paraId="69F049C5" w14:textId="77777777" w:rsidR="00B038C4" w:rsidRDefault="00B038C4" w:rsidP="00B038C4">
      <w:pPr>
        <w:spacing w:after="0" w:line="276" w:lineRule="auto"/>
        <w:rPr>
          <w:rFonts w:ascii="Calibri" w:eastAsia="Calibri" w:hAnsi="Calibri" w:cs="Calibri"/>
          <w:kern w:val="0"/>
          <w:sz w:val="24"/>
          <w:szCs w:val="24"/>
          <w14:ligatures w14:val="none"/>
        </w:rPr>
      </w:pPr>
    </w:p>
    <w:p w14:paraId="4EA4D5E4" w14:textId="77777777" w:rsidR="00B038C4" w:rsidRDefault="00B038C4" w:rsidP="00B038C4">
      <w:pPr>
        <w:spacing w:after="0" w:line="276" w:lineRule="auto"/>
        <w:rPr>
          <w:rFonts w:ascii="Calibri" w:eastAsia="Calibri" w:hAnsi="Calibri" w:cs="Calibri"/>
          <w:kern w:val="0"/>
          <w:sz w:val="24"/>
          <w:szCs w:val="24"/>
          <w14:ligatures w14:val="none"/>
        </w:rPr>
      </w:pPr>
    </w:p>
    <w:p w14:paraId="539E6A59" w14:textId="77777777" w:rsidR="00B038C4" w:rsidRDefault="00B038C4" w:rsidP="00B038C4">
      <w:pPr>
        <w:spacing w:after="0" w:line="276" w:lineRule="auto"/>
        <w:rPr>
          <w:rFonts w:ascii="Calibri" w:eastAsia="Calibri" w:hAnsi="Calibri" w:cs="Calibri"/>
          <w:kern w:val="0"/>
          <w:sz w:val="24"/>
          <w:szCs w:val="24"/>
          <w14:ligatures w14:val="none"/>
        </w:rPr>
      </w:pPr>
    </w:p>
    <w:p w14:paraId="0C4B0644" w14:textId="77777777" w:rsidR="00B038C4" w:rsidRDefault="00B038C4" w:rsidP="00B038C4">
      <w:pPr>
        <w:spacing w:after="0" w:line="276" w:lineRule="auto"/>
        <w:rPr>
          <w:rFonts w:ascii="Calibri" w:eastAsia="Calibri" w:hAnsi="Calibri" w:cs="Calibri"/>
          <w:kern w:val="0"/>
          <w:sz w:val="24"/>
          <w:szCs w:val="24"/>
          <w14:ligatures w14:val="none"/>
        </w:rPr>
      </w:pPr>
    </w:p>
    <w:p w14:paraId="5E35ED80" w14:textId="77777777" w:rsidR="00B038C4" w:rsidRDefault="00B038C4" w:rsidP="00B038C4">
      <w:pPr>
        <w:spacing w:after="0" w:line="276" w:lineRule="auto"/>
        <w:rPr>
          <w:rFonts w:ascii="Calibri" w:eastAsia="Calibri" w:hAnsi="Calibri" w:cs="Calibri"/>
          <w:kern w:val="0"/>
          <w:sz w:val="24"/>
          <w:szCs w:val="24"/>
          <w14:ligatures w14:val="none"/>
        </w:rPr>
      </w:pPr>
    </w:p>
    <w:p w14:paraId="53FD441A" w14:textId="77777777" w:rsidR="00B038C4" w:rsidRDefault="00B038C4" w:rsidP="00B038C4">
      <w:pPr>
        <w:spacing w:after="0" w:line="276" w:lineRule="auto"/>
        <w:rPr>
          <w:rFonts w:ascii="Calibri" w:eastAsia="Calibri" w:hAnsi="Calibri" w:cs="Calibri"/>
          <w:kern w:val="0"/>
          <w:sz w:val="24"/>
          <w:szCs w:val="24"/>
          <w14:ligatures w14:val="none"/>
        </w:rPr>
      </w:pPr>
    </w:p>
    <w:p w14:paraId="16E8B9EF" w14:textId="77777777" w:rsidR="00B038C4" w:rsidRDefault="00B038C4" w:rsidP="00B038C4">
      <w:pPr>
        <w:spacing w:after="0" w:line="276" w:lineRule="auto"/>
        <w:rPr>
          <w:rFonts w:ascii="Calibri" w:eastAsia="Calibri" w:hAnsi="Calibri" w:cs="Calibri"/>
          <w:kern w:val="0"/>
          <w:sz w:val="24"/>
          <w:szCs w:val="24"/>
          <w14:ligatures w14:val="none"/>
        </w:rPr>
      </w:pPr>
    </w:p>
    <w:p w14:paraId="672FCDBF" w14:textId="1FDAD1EF" w:rsidR="008625BE" w:rsidRDefault="008625BE" w:rsidP="008625BE">
      <w:pPr>
        <w:spacing w:after="0" w:line="276" w:lineRule="auto"/>
        <w:rPr>
          <w:rFonts w:ascii="Calibri" w:eastAsia="Calibri" w:hAnsi="Calibri" w:cs="Calibri"/>
          <w:kern w:val="0"/>
          <w:sz w:val="24"/>
          <w:szCs w:val="24"/>
          <w14:ligatures w14:val="none"/>
        </w:rPr>
      </w:pPr>
    </w:p>
    <w:p w14:paraId="7942F7C9" w14:textId="77777777" w:rsidR="00C52925" w:rsidRDefault="00C52925" w:rsidP="008625BE">
      <w:pPr>
        <w:spacing w:after="0" w:line="276" w:lineRule="auto"/>
        <w:rPr>
          <w:rFonts w:ascii="Calibri" w:eastAsia="Calibri" w:hAnsi="Calibri" w:cs="Calibri"/>
          <w:kern w:val="0"/>
          <w:sz w:val="24"/>
          <w:szCs w:val="24"/>
          <w14:ligatures w14:val="none"/>
        </w:rPr>
      </w:pPr>
    </w:p>
    <w:p w14:paraId="4E9C1636" w14:textId="77777777" w:rsidR="00C52925" w:rsidRDefault="00C52925" w:rsidP="008625BE">
      <w:pPr>
        <w:spacing w:after="0" w:line="276" w:lineRule="auto"/>
        <w:rPr>
          <w:rFonts w:ascii="Calibri" w:eastAsia="Calibri" w:hAnsi="Calibri" w:cs="Calibri"/>
          <w:kern w:val="0"/>
          <w:sz w:val="24"/>
          <w:szCs w:val="24"/>
          <w14:ligatures w14:val="none"/>
        </w:rPr>
      </w:pPr>
    </w:p>
    <w:p w14:paraId="6FD4A46F" w14:textId="77777777" w:rsidR="00C52925" w:rsidRDefault="00C52925" w:rsidP="008625BE">
      <w:pPr>
        <w:spacing w:after="0" w:line="276" w:lineRule="auto"/>
        <w:rPr>
          <w:rFonts w:ascii="Calibri" w:eastAsia="Calibri" w:hAnsi="Calibri" w:cs="Calibri"/>
          <w:kern w:val="0"/>
          <w:sz w:val="24"/>
          <w:szCs w:val="24"/>
          <w14:ligatures w14:val="none"/>
        </w:rPr>
      </w:pPr>
    </w:p>
    <w:p w14:paraId="02D700C3" w14:textId="77777777" w:rsidR="00C52925" w:rsidRDefault="00C52925" w:rsidP="008625BE">
      <w:pPr>
        <w:spacing w:after="0" w:line="276" w:lineRule="auto"/>
        <w:rPr>
          <w:rFonts w:ascii="Calibri" w:eastAsia="Calibri" w:hAnsi="Calibri" w:cs="Calibri"/>
          <w:kern w:val="0"/>
          <w:sz w:val="24"/>
          <w:szCs w:val="24"/>
          <w14:ligatures w14:val="none"/>
        </w:rPr>
      </w:pPr>
    </w:p>
    <w:p w14:paraId="2689E3DB" w14:textId="77777777" w:rsidR="00C52925" w:rsidRDefault="00C52925" w:rsidP="008625BE">
      <w:pPr>
        <w:spacing w:after="0" w:line="276" w:lineRule="auto"/>
        <w:rPr>
          <w:rFonts w:ascii="Calibri" w:eastAsia="Calibri" w:hAnsi="Calibri" w:cs="Calibri"/>
          <w:kern w:val="0"/>
          <w:sz w:val="24"/>
          <w:szCs w:val="24"/>
          <w14:ligatures w14:val="none"/>
        </w:rPr>
      </w:pPr>
    </w:p>
    <w:p w14:paraId="2920D01B" w14:textId="77777777" w:rsidR="00C52925" w:rsidRDefault="00C52925" w:rsidP="008625BE">
      <w:pPr>
        <w:spacing w:after="0" w:line="276" w:lineRule="auto"/>
        <w:rPr>
          <w:rFonts w:ascii="Calibri" w:eastAsia="Calibri" w:hAnsi="Calibri" w:cs="Calibri"/>
          <w:kern w:val="0"/>
          <w:sz w:val="24"/>
          <w:szCs w:val="24"/>
          <w14:ligatures w14:val="none"/>
        </w:rPr>
      </w:pPr>
    </w:p>
    <w:p w14:paraId="672D9C80" w14:textId="1928D5BB" w:rsidR="008625BE" w:rsidRDefault="00C52925" w:rsidP="008625BE">
      <w:pPr>
        <w:spacing w:after="0" w:line="276" w:lineRule="auto"/>
        <w:rPr>
          <w:rFonts w:ascii="Calibri" w:eastAsia="Calibri" w:hAnsi="Calibri" w:cs="Calibri"/>
          <w:kern w:val="0"/>
          <w:sz w:val="24"/>
          <w:szCs w:val="24"/>
          <w14:ligatures w14:val="none"/>
        </w:rPr>
      </w:pPr>
      <w:r>
        <w:rPr>
          <w:noProof/>
        </w:rPr>
        <w:drawing>
          <wp:inline distT="0" distB="0" distL="0" distR="0" wp14:anchorId="5D25BDCA" wp14:editId="6AB67708">
            <wp:extent cx="2984500" cy="2311400"/>
            <wp:effectExtent l="0" t="0" r="6350" b="0"/>
            <wp:docPr id="14012045" name="Picture 7" descr="Leaf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045" name="Picture 7" descr="Leaf Art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84500" cy="2311400"/>
                    </a:xfrm>
                    <a:prstGeom prst="rect">
                      <a:avLst/>
                    </a:prstGeom>
                    <a:noFill/>
                    <a:ln>
                      <a:noFill/>
                    </a:ln>
                  </pic:spPr>
                </pic:pic>
              </a:graphicData>
            </a:graphic>
          </wp:inline>
        </w:drawing>
      </w:r>
    </w:p>
    <w:p w14:paraId="5AA10E6B" w14:textId="77777777" w:rsidR="00305DB2" w:rsidRDefault="00305DB2" w:rsidP="008625BE">
      <w:pPr>
        <w:spacing w:after="0" w:line="276" w:lineRule="auto"/>
        <w:rPr>
          <w:rFonts w:ascii="Calibri" w:eastAsia="Calibri" w:hAnsi="Calibri" w:cs="Calibri"/>
          <w:kern w:val="0"/>
          <w:sz w:val="24"/>
          <w:szCs w:val="24"/>
          <w14:ligatures w14:val="none"/>
        </w:rPr>
      </w:pPr>
    </w:p>
    <w:p w14:paraId="27AEA48E" w14:textId="77777777" w:rsidR="00C52925" w:rsidRDefault="00C52925" w:rsidP="008625BE">
      <w:pPr>
        <w:spacing w:after="0" w:line="276" w:lineRule="auto"/>
        <w:rPr>
          <w:rFonts w:ascii="Calibri" w:eastAsia="Calibri" w:hAnsi="Calibri" w:cs="Calibri"/>
          <w:kern w:val="0"/>
          <w:sz w:val="24"/>
          <w:szCs w:val="24"/>
          <w14:ligatures w14:val="none"/>
        </w:rPr>
      </w:pPr>
    </w:p>
    <w:p w14:paraId="4F32225D" w14:textId="77777777" w:rsidR="008625BE" w:rsidRDefault="008625BE" w:rsidP="008625BE">
      <w:pPr>
        <w:spacing w:after="0" w:line="276" w:lineRule="auto"/>
        <w:rPr>
          <w:rFonts w:ascii="Calibri" w:eastAsia="Calibri" w:hAnsi="Calibri" w:cs="Calibri"/>
          <w:kern w:val="0"/>
          <w:sz w:val="24"/>
          <w:szCs w:val="24"/>
          <w14:ligatures w14:val="none"/>
        </w:rPr>
      </w:pPr>
    </w:p>
    <w:p w14:paraId="477A750C" w14:textId="66A53B7E" w:rsidR="00B038C4" w:rsidRDefault="008625BE" w:rsidP="008625BE">
      <w:pPr>
        <w:spacing w:after="0" w:line="276" w:lineRule="auto"/>
        <w:jc w:val="right"/>
        <w:rPr>
          <w:rFonts w:ascii="Calibri" w:eastAsia="Calibri" w:hAnsi="Calibri" w:cs="Calibri"/>
          <w:kern w:val="0"/>
          <w:sz w:val="24"/>
          <w:szCs w:val="24"/>
          <w14:ligatures w14:val="none"/>
        </w:rPr>
      </w:pPr>
      <w:r>
        <w:rPr>
          <w:noProof/>
        </w:rPr>
        <w:drawing>
          <wp:inline distT="0" distB="0" distL="0" distR="0" wp14:anchorId="5176387D" wp14:editId="092850F5">
            <wp:extent cx="2989559" cy="2444750"/>
            <wp:effectExtent l="0" t="0" r="1905" b="0"/>
            <wp:docPr id="1204641821" name="Picture 2" descr="A group of people in white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41821" name="Picture 2" descr="A group of people in white dresse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14527" cy="2465168"/>
                    </a:xfrm>
                    <a:prstGeom prst="rect">
                      <a:avLst/>
                    </a:prstGeom>
                    <a:noFill/>
                    <a:ln>
                      <a:noFill/>
                    </a:ln>
                  </pic:spPr>
                </pic:pic>
              </a:graphicData>
            </a:graphic>
          </wp:inline>
        </w:drawing>
      </w:r>
    </w:p>
    <w:p w14:paraId="7009112F" w14:textId="77777777" w:rsidR="00C52925" w:rsidRDefault="00C52925" w:rsidP="008625BE">
      <w:pPr>
        <w:spacing w:after="0" w:line="276" w:lineRule="auto"/>
        <w:jc w:val="right"/>
        <w:rPr>
          <w:rFonts w:ascii="Calibri" w:eastAsia="Calibri" w:hAnsi="Calibri" w:cs="Calibri"/>
          <w:kern w:val="0"/>
          <w:sz w:val="24"/>
          <w:szCs w:val="24"/>
          <w14:ligatures w14:val="none"/>
        </w:rPr>
      </w:pPr>
    </w:p>
    <w:p w14:paraId="3FE6CD69" w14:textId="77777777" w:rsidR="00C52925" w:rsidRDefault="00C52925" w:rsidP="008625BE">
      <w:pPr>
        <w:spacing w:after="0" w:line="276" w:lineRule="auto"/>
        <w:jc w:val="right"/>
        <w:rPr>
          <w:rFonts w:ascii="Calibri" w:eastAsia="Calibri" w:hAnsi="Calibri" w:cs="Calibri"/>
          <w:kern w:val="0"/>
          <w:sz w:val="24"/>
          <w:szCs w:val="24"/>
          <w14:ligatures w14:val="none"/>
        </w:rPr>
      </w:pPr>
    </w:p>
    <w:p w14:paraId="47D432CD" w14:textId="77777777" w:rsidR="00C52925" w:rsidRDefault="00C52925" w:rsidP="008625BE">
      <w:pPr>
        <w:spacing w:after="0" w:line="276" w:lineRule="auto"/>
        <w:jc w:val="right"/>
        <w:rPr>
          <w:rFonts w:ascii="Calibri" w:eastAsia="Calibri" w:hAnsi="Calibri" w:cs="Calibri"/>
          <w:kern w:val="0"/>
          <w:sz w:val="24"/>
          <w:szCs w:val="24"/>
          <w14:ligatures w14:val="none"/>
        </w:rPr>
      </w:pPr>
    </w:p>
    <w:p w14:paraId="34826AE8" w14:textId="32C899E2" w:rsidR="00C52925" w:rsidRPr="0040693C" w:rsidRDefault="00C52925" w:rsidP="00C52925">
      <w:pPr>
        <w:spacing w:after="0" w:line="276" w:lineRule="auto"/>
        <w:rPr>
          <w:rFonts w:ascii="Calibri" w:eastAsia="Calibri" w:hAnsi="Calibri" w:cs="Calibri"/>
          <w:kern w:val="0"/>
          <w:sz w:val="24"/>
          <w:szCs w:val="24"/>
          <w14:ligatures w14:val="none"/>
        </w:rPr>
      </w:pPr>
      <w:r>
        <w:rPr>
          <w:noProof/>
        </w:rPr>
        <w:drawing>
          <wp:inline distT="0" distB="0" distL="0" distR="0" wp14:anchorId="5D7BDC39" wp14:editId="54EC5290">
            <wp:extent cx="2386965" cy="2913374"/>
            <wp:effectExtent l="3810" t="0" r="0" b="0"/>
            <wp:docPr id="352828991" name="Picture 4" descr="A group of childre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28991" name="Picture 4" descr="A group of children sitting at a tabl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2416226" cy="2949088"/>
                    </a:xfrm>
                    <a:prstGeom prst="rect">
                      <a:avLst/>
                    </a:prstGeom>
                    <a:noFill/>
                    <a:ln>
                      <a:noFill/>
                    </a:ln>
                  </pic:spPr>
                </pic:pic>
              </a:graphicData>
            </a:graphic>
          </wp:inline>
        </w:drawing>
      </w:r>
    </w:p>
    <w:sectPr w:rsidR="00C52925" w:rsidRPr="0040693C" w:rsidSect="00973615">
      <w:pgSz w:w="11906" w:h="16838"/>
      <w:pgMar w:top="964" w:right="1440" w:bottom="964" w:left="1440" w:header="709" w:footer="709" w:gutter="0"/>
      <w:pgBorders w:offsetFrom="page">
        <w:top w:val="thinThickSmallGap" w:sz="36" w:space="24" w:color="215E99" w:themeColor="text2" w:themeTint="BF"/>
        <w:left w:val="thinThickSmallGap" w:sz="36" w:space="24" w:color="215E99" w:themeColor="text2" w:themeTint="BF"/>
        <w:bottom w:val="thickThinSmallGap" w:sz="36" w:space="24" w:color="215E99" w:themeColor="text2" w:themeTint="BF"/>
        <w:right w:val="thickThinSmallGap" w:sz="36"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1399"/>
    <w:multiLevelType w:val="hybridMultilevel"/>
    <w:tmpl w:val="F222AEB0"/>
    <w:lvl w:ilvl="0" w:tplc="FFFFFFFF">
      <w:start w:val="1"/>
      <w:numFmt w:val="lowerLetter"/>
      <w:lvlText w:val="%1."/>
      <w:lvlJc w:val="left"/>
      <w:pPr>
        <w:ind w:left="720" w:hanging="360"/>
      </w:pPr>
    </w:lvl>
    <w:lvl w:ilvl="1" w:tplc="08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A85286"/>
    <w:multiLevelType w:val="hybridMultilevel"/>
    <w:tmpl w:val="779C014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796C58"/>
    <w:multiLevelType w:val="hybridMultilevel"/>
    <w:tmpl w:val="67F81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594242"/>
    <w:multiLevelType w:val="hybridMultilevel"/>
    <w:tmpl w:val="4698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509BF"/>
    <w:multiLevelType w:val="hybridMultilevel"/>
    <w:tmpl w:val="3FA2B0A8"/>
    <w:lvl w:ilvl="0" w:tplc="AF4EF8CC">
      <w:start w:val="1"/>
      <w:numFmt w:val="decimal"/>
      <w:lvlText w:val="%1."/>
      <w:lvlJc w:val="left"/>
      <w:pPr>
        <w:tabs>
          <w:tab w:val="num" w:pos="720"/>
        </w:tabs>
        <w:ind w:left="720" w:hanging="360"/>
      </w:pPr>
      <w:rPr>
        <w:b/>
      </w:rPr>
    </w:lvl>
    <w:lvl w:ilvl="1" w:tplc="3C002D9E">
      <w:start w:val="1"/>
      <w:numFmt w:val="lowerLetter"/>
      <w:lvlText w:val="%2."/>
      <w:lvlJc w:val="left"/>
      <w:pPr>
        <w:tabs>
          <w:tab w:val="num" w:pos="1495"/>
        </w:tabs>
        <w:ind w:left="1495" w:hanging="360"/>
      </w:pPr>
      <w:rPr>
        <w:rFonts w:hint="default"/>
      </w:rPr>
    </w:lvl>
    <w:lvl w:ilvl="2" w:tplc="3DC6359E">
      <w:start w:val="1"/>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5C02AC6"/>
    <w:multiLevelType w:val="hybridMultilevel"/>
    <w:tmpl w:val="800CD8F0"/>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4F507728"/>
    <w:multiLevelType w:val="hybridMultilevel"/>
    <w:tmpl w:val="25687D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60199B"/>
    <w:multiLevelType w:val="hybridMultilevel"/>
    <w:tmpl w:val="17E2B13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8" w15:restartNumberingAfterBreak="0">
    <w:nsid w:val="7A7B1A11"/>
    <w:multiLevelType w:val="hybridMultilevel"/>
    <w:tmpl w:val="6C149F58"/>
    <w:lvl w:ilvl="0" w:tplc="04090015">
      <w:start w:val="1"/>
      <w:numFmt w:val="upperLetter"/>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340"/>
        </w:tabs>
        <w:ind w:left="2340" w:hanging="360"/>
      </w:pPr>
      <w:rPr>
        <w:rFonts w:ascii="Symbol" w:hAnsi="Symbol" w:hint="default"/>
      </w:rPr>
    </w:lvl>
    <w:lvl w:ilvl="3" w:tplc="EF30AB42">
      <w:start w:val="4"/>
      <w:numFmt w:val="lowerLetter"/>
      <w:lvlText w:val="%4."/>
      <w:lvlJc w:val="left"/>
      <w:pPr>
        <w:tabs>
          <w:tab w:val="num" w:pos="2880"/>
        </w:tabs>
        <w:ind w:left="2880" w:hanging="360"/>
      </w:pPr>
      <w:rPr>
        <w:rFonts w:hint="default"/>
      </w:rPr>
    </w:lvl>
    <w:lvl w:ilvl="4" w:tplc="AF4EF8CC">
      <w:start w:val="1"/>
      <w:numFmt w:val="decimal"/>
      <w:lvlText w:val="%5."/>
      <w:lvlJc w:val="left"/>
      <w:pPr>
        <w:tabs>
          <w:tab w:val="num" w:pos="3600"/>
        </w:tabs>
        <w:ind w:left="3600" w:hanging="360"/>
      </w:pPr>
      <w:rPr>
        <w:b/>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D2E2FF8"/>
    <w:multiLevelType w:val="hybridMultilevel"/>
    <w:tmpl w:val="E006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17062">
    <w:abstractNumId w:val="8"/>
  </w:num>
  <w:num w:numId="2" w16cid:durableId="813067650">
    <w:abstractNumId w:val="4"/>
  </w:num>
  <w:num w:numId="3" w16cid:durableId="1666394492">
    <w:abstractNumId w:val="1"/>
  </w:num>
  <w:num w:numId="4" w16cid:durableId="260339440">
    <w:abstractNumId w:val="0"/>
  </w:num>
  <w:num w:numId="5" w16cid:durableId="248083772">
    <w:abstractNumId w:val="7"/>
  </w:num>
  <w:num w:numId="6" w16cid:durableId="1945843660">
    <w:abstractNumId w:val="5"/>
  </w:num>
  <w:num w:numId="7" w16cid:durableId="136530351">
    <w:abstractNumId w:val="6"/>
  </w:num>
  <w:num w:numId="8" w16cid:durableId="1183131346">
    <w:abstractNumId w:val="9"/>
  </w:num>
  <w:num w:numId="9" w16cid:durableId="796681096">
    <w:abstractNumId w:val="3"/>
  </w:num>
  <w:num w:numId="10" w16cid:durableId="1056393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31"/>
    <w:rsid w:val="00012D29"/>
    <w:rsid w:val="0002445B"/>
    <w:rsid w:val="0003466A"/>
    <w:rsid w:val="00037DF9"/>
    <w:rsid w:val="00046D55"/>
    <w:rsid w:val="000772D5"/>
    <w:rsid w:val="00080B3B"/>
    <w:rsid w:val="00082C63"/>
    <w:rsid w:val="0009264E"/>
    <w:rsid w:val="00094ECB"/>
    <w:rsid w:val="00094F8E"/>
    <w:rsid w:val="000A7892"/>
    <w:rsid w:val="000D1F31"/>
    <w:rsid w:val="00122D23"/>
    <w:rsid w:val="001256DD"/>
    <w:rsid w:val="00126A6F"/>
    <w:rsid w:val="0014220F"/>
    <w:rsid w:val="00147965"/>
    <w:rsid w:val="00176D6D"/>
    <w:rsid w:val="001A0A20"/>
    <w:rsid w:val="001B2FE0"/>
    <w:rsid w:val="001C5BF1"/>
    <w:rsid w:val="001D5CDD"/>
    <w:rsid w:val="00255A67"/>
    <w:rsid w:val="00275B0F"/>
    <w:rsid w:val="00286644"/>
    <w:rsid w:val="002A6A3D"/>
    <w:rsid w:val="002B5937"/>
    <w:rsid w:val="002D44A6"/>
    <w:rsid w:val="002D46EA"/>
    <w:rsid w:val="002D548C"/>
    <w:rsid w:val="002E440E"/>
    <w:rsid w:val="002F0670"/>
    <w:rsid w:val="002F596E"/>
    <w:rsid w:val="00305DB2"/>
    <w:rsid w:val="00305FE9"/>
    <w:rsid w:val="00336031"/>
    <w:rsid w:val="003C491C"/>
    <w:rsid w:val="003C697B"/>
    <w:rsid w:val="003D42B3"/>
    <w:rsid w:val="003D621F"/>
    <w:rsid w:val="00402077"/>
    <w:rsid w:val="0040693C"/>
    <w:rsid w:val="00431A72"/>
    <w:rsid w:val="004C198E"/>
    <w:rsid w:val="004F5ED5"/>
    <w:rsid w:val="004F7A76"/>
    <w:rsid w:val="005437E7"/>
    <w:rsid w:val="00562B15"/>
    <w:rsid w:val="00584996"/>
    <w:rsid w:val="005936B4"/>
    <w:rsid w:val="006235D7"/>
    <w:rsid w:val="006248F5"/>
    <w:rsid w:val="00680827"/>
    <w:rsid w:val="00684CB5"/>
    <w:rsid w:val="006932FA"/>
    <w:rsid w:val="006C091A"/>
    <w:rsid w:val="006C2C1D"/>
    <w:rsid w:val="006D7BC5"/>
    <w:rsid w:val="006E1644"/>
    <w:rsid w:val="00730533"/>
    <w:rsid w:val="007611C4"/>
    <w:rsid w:val="007A23E9"/>
    <w:rsid w:val="007B534A"/>
    <w:rsid w:val="007D0EFD"/>
    <w:rsid w:val="007E45F4"/>
    <w:rsid w:val="007F1030"/>
    <w:rsid w:val="00843FF8"/>
    <w:rsid w:val="00850205"/>
    <w:rsid w:val="00851AC9"/>
    <w:rsid w:val="008522F5"/>
    <w:rsid w:val="008625BE"/>
    <w:rsid w:val="0088207C"/>
    <w:rsid w:val="00895740"/>
    <w:rsid w:val="008C1EB8"/>
    <w:rsid w:val="008D7498"/>
    <w:rsid w:val="008E1B95"/>
    <w:rsid w:val="008E43D2"/>
    <w:rsid w:val="008F7F48"/>
    <w:rsid w:val="00903848"/>
    <w:rsid w:val="00912441"/>
    <w:rsid w:val="00917868"/>
    <w:rsid w:val="00943E6C"/>
    <w:rsid w:val="00954580"/>
    <w:rsid w:val="00963325"/>
    <w:rsid w:val="00972CB7"/>
    <w:rsid w:val="00973615"/>
    <w:rsid w:val="00976339"/>
    <w:rsid w:val="009821A4"/>
    <w:rsid w:val="00987101"/>
    <w:rsid w:val="009D1EF5"/>
    <w:rsid w:val="009F5548"/>
    <w:rsid w:val="009F5F53"/>
    <w:rsid w:val="009F7931"/>
    <w:rsid w:val="00A2055A"/>
    <w:rsid w:val="00A56ADB"/>
    <w:rsid w:val="00A845DA"/>
    <w:rsid w:val="00AD71AE"/>
    <w:rsid w:val="00B038C4"/>
    <w:rsid w:val="00B1739B"/>
    <w:rsid w:val="00B54AA0"/>
    <w:rsid w:val="00B56027"/>
    <w:rsid w:val="00BB1678"/>
    <w:rsid w:val="00BB73A3"/>
    <w:rsid w:val="00BC3513"/>
    <w:rsid w:val="00BE72C8"/>
    <w:rsid w:val="00C167DE"/>
    <w:rsid w:val="00C52925"/>
    <w:rsid w:val="00C81E19"/>
    <w:rsid w:val="00C918A8"/>
    <w:rsid w:val="00D16752"/>
    <w:rsid w:val="00D31F6A"/>
    <w:rsid w:val="00D34DF8"/>
    <w:rsid w:val="00D94510"/>
    <w:rsid w:val="00DA0C13"/>
    <w:rsid w:val="00DA5AC0"/>
    <w:rsid w:val="00DC2256"/>
    <w:rsid w:val="00DE08E6"/>
    <w:rsid w:val="00E17061"/>
    <w:rsid w:val="00E65283"/>
    <w:rsid w:val="00E93657"/>
    <w:rsid w:val="00EA0462"/>
    <w:rsid w:val="00EE67B5"/>
    <w:rsid w:val="00EE6E99"/>
    <w:rsid w:val="00F3231A"/>
    <w:rsid w:val="00F66F32"/>
    <w:rsid w:val="00FE0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0C82"/>
  <w15:chartTrackingRefBased/>
  <w15:docId w15:val="{4FBBB904-8B34-4E01-8613-65AB28E3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339"/>
  </w:style>
  <w:style w:type="paragraph" w:styleId="Heading1">
    <w:name w:val="heading 1"/>
    <w:basedOn w:val="Normal"/>
    <w:next w:val="Normal"/>
    <w:link w:val="Heading1Char"/>
    <w:uiPriority w:val="9"/>
    <w:qFormat/>
    <w:rsid w:val="00336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31"/>
    <w:rPr>
      <w:rFonts w:eastAsiaTheme="majorEastAsia" w:cstheme="majorBidi"/>
      <w:color w:val="272727" w:themeColor="text1" w:themeTint="D8"/>
    </w:rPr>
  </w:style>
  <w:style w:type="paragraph" w:styleId="Title">
    <w:name w:val="Title"/>
    <w:basedOn w:val="Normal"/>
    <w:next w:val="Normal"/>
    <w:link w:val="TitleChar"/>
    <w:uiPriority w:val="10"/>
    <w:qFormat/>
    <w:rsid w:val="00336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31"/>
    <w:pPr>
      <w:spacing w:before="160"/>
      <w:jc w:val="center"/>
    </w:pPr>
    <w:rPr>
      <w:i/>
      <w:iCs/>
      <w:color w:val="404040" w:themeColor="text1" w:themeTint="BF"/>
    </w:rPr>
  </w:style>
  <w:style w:type="character" w:customStyle="1" w:styleId="QuoteChar">
    <w:name w:val="Quote Char"/>
    <w:basedOn w:val="DefaultParagraphFont"/>
    <w:link w:val="Quote"/>
    <w:uiPriority w:val="29"/>
    <w:rsid w:val="00336031"/>
    <w:rPr>
      <w:i/>
      <w:iCs/>
      <w:color w:val="404040" w:themeColor="text1" w:themeTint="BF"/>
    </w:rPr>
  </w:style>
  <w:style w:type="paragraph" w:styleId="ListParagraph">
    <w:name w:val="List Paragraph"/>
    <w:basedOn w:val="Normal"/>
    <w:uiPriority w:val="34"/>
    <w:qFormat/>
    <w:rsid w:val="00336031"/>
    <w:pPr>
      <w:ind w:left="720"/>
      <w:contextualSpacing/>
    </w:pPr>
  </w:style>
  <w:style w:type="character" w:styleId="IntenseEmphasis">
    <w:name w:val="Intense Emphasis"/>
    <w:basedOn w:val="DefaultParagraphFont"/>
    <w:uiPriority w:val="21"/>
    <w:qFormat/>
    <w:rsid w:val="00336031"/>
    <w:rPr>
      <w:i/>
      <w:iCs/>
      <w:color w:val="0F4761" w:themeColor="accent1" w:themeShade="BF"/>
    </w:rPr>
  </w:style>
  <w:style w:type="paragraph" w:styleId="IntenseQuote">
    <w:name w:val="Intense Quote"/>
    <w:basedOn w:val="Normal"/>
    <w:next w:val="Normal"/>
    <w:link w:val="IntenseQuoteChar"/>
    <w:uiPriority w:val="30"/>
    <w:qFormat/>
    <w:rsid w:val="00336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31"/>
    <w:rPr>
      <w:i/>
      <w:iCs/>
      <w:color w:val="0F4761" w:themeColor="accent1" w:themeShade="BF"/>
    </w:rPr>
  </w:style>
  <w:style w:type="character" w:styleId="IntenseReference">
    <w:name w:val="Intense Reference"/>
    <w:basedOn w:val="DefaultParagraphFont"/>
    <w:uiPriority w:val="32"/>
    <w:qFormat/>
    <w:rsid w:val="00336031"/>
    <w:rPr>
      <w:b/>
      <w:bCs/>
      <w:smallCaps/>
      <w:color w:val="0F4761" w:themeColor="accent1" w:themeShade="BF"/>
      <w:spacing w:val="5"/>
    </w:rPr>
  </w:style>
  <w:style w:type="character" w:styleId="Hyperlink">
    <w:name w:val="Hyperlink"/>
    <w:basedOn w:val="DefaultParagraphFont"/>
    <w:uiPriority w:val="99"/>
    <w:unhideWhenUsed/>
    <w:rsid w:val="00255A67"/>
    <w:rPr>
      <w:color w:val="467886" w:themeColor="hyperlink"/>
      <w:u w:val="single"/>
    </w:rPr>
  </w:style>
  <w:style w:type="character" w:styleId="UnresolvedMention">
    <w:name w:val="Unresolved Mention"/>
    <w:basedOn w:val="DefaultParagraphFont"/>
    <w:uiPriority w:val="99"/>
    <w:semiHidden/>
    <w:unhideWhenUsed/>
    <w:rsid w:val="00255A67"/>
    <w:rPr>
      <w:color w:val="605E5C"/>
      <w:shd w:val="clear" w:color="auto" w:fill="E1DFDD"/>
    </w:rPr>
  </w:style>
  <w:style w:type="table" w:customStyle="1" w:styleId="TableGrid1">
    <w:name w:val="Table Grid1"/>
    <w:basedOn w:val="TableNormal"/>
    <w:next w:val="TableGrid"/>
    <w:uiPriority w:val="39"/>
    <w:rsid w:val="004020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2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0C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5CDD"/>
    <w:pPr>
      <w:spacing w:after="0" w:line="240" w:lineRule="auto"/>
    </w:pPr>
  </w:style>
  <w:style w:type="paragraph" w:styleId="Caption">
    <w:name w:val="caption"/>
    <w:basedOn w:val="Normal"/>
    <w:next w:val="Normal"/>
    <w:uiPriority w:val="35"/>
    <w:unhideWhenUsed/>
    <w:qFormat/>
    <w:rsid w:val="002D548C"/>
    <w:pPr>
      <w:spacing w:after="200" w:line="240" w:lineRule="auto"/>
    </w:pPr>
    <w:rPr>
      <w:i/>
      <w:iCs/>
      <w:color w:val="0E2841" w:themeColor="text2"/>
      <w:sz w:val="18"/>
      <w:szCs w:val="18"/>
    </w:rPr>
  </w:style>
  <w:style w:type="table" w:customStyle="1" w:styleId="TableGrid3">
    <w:name w:val="Table Grid3"/>
    <w:basedOn w:val="TableNormal"/>
    <w:next w:val="TableGrid"/>
    <w:uiPriority w:val="39"/>
    <w:rsid w:val="00E652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73615"/>
    <w:pPr>
      <w:tabs>
        <w:tab w:val="center" w:pos="4320"/>
        <w:tab w:val="right" w:pos="8640"/>
      </w:tabs>
      <w:spacing w:after="0" w:line="240" w:lineRule="auto"/>
    </w:pPr>
    <w:rPr>
      <w:rFonts w:ascii="Calibri" w:eastAsia="Times New Roman" w:hAnsi="Calibri" w:cs="Times New Roman"/>
      <w:kern w:val="0"/>
      <w:sz w:val="23"/>
      <w:szCs w:val="23"/>
      <w14:ligatures w14:val="none"/>
    </w:rPr>
  </w:style>
  <w:style w:type="character" w:customStyle="1" w:styleId="HeaderChar">
    <w:name w:val="Header Char"/>
    <w:basedOn w:val="DefaultParagraphFont"/>
    <w:link w:val="Header"/>
    <w:rsid w:val="00973615"/>
    <w:rPr>
      <w:rFonts w:ascii="Calibri" w:eastAsia="Times New Roman" w:hAnsi="Calibri" w:cs="Times New Roman"/>
      <w:kern w:val="0"/>
      <w:sz w:val="23"/>
      <w:szCs w:val="23"/>
      <w14:ligatures w14:val="none"/>
    </w:rPr>
  </w:style>
  <w:style w:type="paragraph" w:styleId="Footer">
    <w:name w:val="footer"/>
    <w:basedOn w:val="Normal"/>
    <w:link w:val="FooterChar"/>
    <w:rsid w:val="00094ECB"/>
    <w:pPr>
      <w:tabs>
        <w:tab w:val="center" w:pos="4320"/>
        <w:tab w:val="right" w:pos="8640"/>
      </w:tabs>
      <w:spacing w:after="0" w:line="240" w:lineRule="auto"/>
    </w:pPr>
    <w:rPr>
      <w:rFonts w:ascii="Calibri" w:eastAsia="Times New Roman" w:hAnsi="Calibri" w:cs="Times New Roman"/>
      <w:kern w:val="0"/>
      <w:sz w:val="23"/>
      <w:szCs w:val="23"/>
      <w14:ligatures w14:val="none"/>
    </w:rPr>
  </w:style>
  <w:style w:type="character" w:customStyle="1" w:styleId="FooterChar">
    <w:name w:val="Footer Char"/>
    <w:basedOn w:val="DefaultParagraphFont"/>
    <w:link w:val="Footer"/>
    <w:rsid w:val="00094ECB"/>
    <w:rPr>
      <w:rFonts w:ascii="Calibri" w:eastAsia="Times New Roman" w:hAnsi="Calibri" w:cs="Times New Roman"/>
      <w:kern w:val="0"/>
      <w:sz w:val="23"/>
      <w:szCs w:val="23"/>
      <w14:ligatures w14:val="none"/>
    </w:rPr>
  </w:style>
  <w:style w:type="table" w:customStyle="1" w:styleId="TableGrid4">
    <w:name w:val="Table Grid4"/>
    <w:basedOn w:val="TableNormal"/>
    <w:next w:val="TableGrid"/>
    <w:uiPriority w:val="59"/>
    <w:rsid w:val="004F7A7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73209">
      <w:bodyDiv w:val="1"/>
      <w:marLeft w:val="0"/>
      <w:marRight w:val="0"/>
      <w:marTop w:val="0"/>
      <w:marBottom w:val="0"/>
      <w:divBdr>
        <w:top w:val="none" w:sz="0" w:space="0" w:color="auto"/>
        <w:left w:val="none" w:sz="0" w:space="0" w:color="auto"/>
        <w:bottom w:val="none" w:sz="0" w:space="0" w:color="auto"/>
        <w:right w:val="none" w:sz="0" w:space="0" w:color="auto"/>
      </w:divBdr>
    </w:div>
    <w:div w:id="239481679">
      <w:bodyDiv w:val="1"/>
      <w:marLeft w:val="0"/>
      <w:marRight w:val="0"/>
      <w:marTop w:val="0"/>
      <w:marBottom w:val="0"/>
      <w:divBdr>
        <w:top w:val="none" w:sz="0" w:space="0" w:color="auto"/>
        <w:left w:val="none" w:sz="0" w:space="0" w:color="auto"/>
        <w:bottom w:val="none" w:sz="0" w:space="0" w:color="auto"/>
        <w:right w:val="none" w:sz="0" w:space="0" w:color="auto"/>
      </w:divBdr>
    </w:div>
    <w:div w:id="640354300">
      <w:bodyDiv w:val="1"/>
      <w:marLeft w:val="0"/>
      <w:marRight w:val="0"/>
      <w:marTop w:val="0"/>
      <w:marBottom w:val="0"/>
      <w:divBdr>
        <w:top w:val="none" w:sz="0" w:space="0" w:color="auto"/>
        <w:left w:val="none" w:sz="0" w:space="0" w:color="auto"/>
        <w:bottom w:val="none" w:sz="0" w:space="0" w:color="auto"/>
        <w:right w:val="none" w:sz="0" w:space="0" w:color="auto"/>
      </w:divBdr>
    </w:div>
    <w:div w:id="136020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ncolndiocesaneducation.com" TargetMode="External"/><Relationship Id="rId18" Type="http://schemas.openxmlformats.org/officeDocument/2006/relationships/hyperlink" Target="https://en.wikipedia.org/wiki/Civil_parish" TargetMode="External"/><Relationship Id="rId26" Type="http://schemas.openxmlformats.org/officeDocument/2006/relationships/hyperlink" Target="https://en.wikipedia.org/wiki/Serfdom" TargetMode="External"/><Relationship Id="rId39" Type="http://schemas.openxmlformats.org/officeDocument/2006/relationships/image" Target="media/image10.jpeg"/><Relationship Id="rId21" Type="http://schemas.openxmlformats.org/officeDocument/2006/relationships/hyperlink" Target="https://en.wikipedia.org/wiki/Bronze_Age" TargetMode="External"/><Relationship Id="rId34" Type="http://schemas.openxmlformats.org/officeDocument/2006/relationships/hyperlink" Target="https://en.wikipedia.org/wiki/Early_English_Period" TargetMode="External"/><Relationship Id="rId42" Type="http://schemas.openxmlformats.org/officeDocument/2006/relationships/image" Target="media/image13.jpe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paul.thompson@lincoln.anglican.org" TargetMode="External"/><Relationship Id="rId29" Type="http://schemas.openxmlformats.org/officeDocument/2006/relationships/hyperlink" Target="https://en.wikipedia.org/wiki/Odo_of_Bayeux"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hyperlink" Target="https://en.wikipedia.org/wiki/Anglo-Saxon" TargetMode="External"/><Relationship Id="rId32" Type="http://schemas.openxmlformats.org/officeDocument/2006/relationships/hyperlink" Target="https://en.wikipedia.org/wiki/Tenant-in-chief" TargetMode="External"/><Relationship Id="rId37" Type="http://schemas.openxmlformats.org/officeDocument/2006/relationships/hyperlink" Target="https://en.wikipedia.org/wiki/Public_house" TargetMode="External"/><Relationship Id="rId40" Type="http://schemas.openxmlformats.org/officeDocument/2006/relationships/image" Target="media/image11.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lincolndiocesaneducation.com" TargetMode="External"/><Relationship Id="rId23" Type="http://schemas.openxmlformats.org/officeDocument/2006/relationships/hyperlink" Target="https://en.wikipedia.org/wiki/North_Lincolnshire_Museum" TargetMode="External"/><Relationship Id="rId28" Type="http://schemas.openxmlformats.org/officeDocument/2006/relationships/hyperlink" Target="https://en.wikipedia.org/wiki/Lord_of_the_manor" TargetMode="External"/><Relationship Id="rId36" Type="http://schemas.openxmlformats.org/officeDocument/2006/relationships/hyperlink" Target="https://en.wikipedia.org/wiki/Post_office" TargetMode="External"/><Relationship Id="rId10" Type="http://schemas.openxmlformats.org/officeDocument/2006/relationships/image" Target="media/image6.png"/><Relationship Id="rId19" Type="http://schemas.openxmlformats.org/officeDocument/2006/relationships/hyperlink" Target="https://en.wikipedia.org/wiki/North_Lincolnshire" TargetMode="External"/><Relationship Id="rId31" Type="http://schemas.openxmlformats.org/officeDocument/2006/relationships/hyperlink" Target="https://en.wikipedia.org/wiki/Ralph_de_Mortimer"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paul.thompson@lincoln.anglican.org" TargetMode="External"/><Relationship Id="rId22" Type="http://schemas.openxmlformats.org/officeDocument/2006/relationships/hyperlink" Target="https://en.wikipedia.org/wiki/Round_barrow" TargetMode="External"/><Relationship Id="rId27" Type="http://schemas.openxmlformats.org/officeDocument/2006/relationships/hyperlink" Target="https://en.wikipedia.org/wiki/Serfdom" TargetMode="External"/><Relationship Id="rId30" Type="http://schemas.openxmlformats.org/officeDocument/2006/relationships/hyperlink" Target="https://en.wikipedia.org/wiki/William_I_of_England" TargetMode="External"/><Relationship Id="rId35" Type="http://schemas.openxmlformats.org/officeDocument/2006/relationships/hyperlink" Target="https://en.wikipedia.org/wiki/Arable_land" TargetMode="External"/><Relationship Id="rId43" Type="http://schemas.openxmlformats.org/officeDocument/2006/relationships/image" Target="media/image14.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www.lincolndiocesaneducation.com" TargetMode="External"/><Relationship Id="rId25" Type="http://schemas.openxmlformats.org/officeDocument/2006/relationships/hyperlink" Target="https://en.wikipedia.org/wiki/Domesday_Book" TargetMode="External"/><Relationship Id="rId33" Type="http://schemas.openxmlformats.org/officeDocument/2006/relationships/hyperlink" Target="https://en.wikipedia.org/wiki/Anglo-Saxon_architecture" TargetMode="External"/><Relationship Id="rId38" Type="http://schemas.openxmlformats.org/officeDocument/2006/relationships/image" Target="media/image9.png"/><Relationship Id="rId20" Type="http://schemas.openxmlformats.org/officeDocument/2006/relationships/hyperlink" Target="https://en.wikipedia.org/wiki/Scheduled_monument" TargetMode="External"/><Relationship Id="rId4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5905</Words>
  <Characters>33662</Characters>
  <Application>Microsoft Office Word</Application>
  <DocSecurity>4</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jrae@priorylanecommunityschool.com</dc:creator>
  <cp:keywords/>
  <dc:description/>
  <cp:lastModifiedBy>Dan Raddish</cp:lastModifiedBy>
  <cp:revision>2</cp:revision>
  <dcterms:created xsi:type="dcterms:W3CDTF">2025-01-17T14:31:00Z</dcterms:created>
  <dcterms:modified xsi:type="dcterms:W3CDTF">2025-01-17T14:31:00Z</dcterms:modified>
</cp:coreProperties>
</file>