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BBB2" w14:textId="3C150006" w:rsidR="00ED4B67" w:rsidRDefault="00ED4B67" w:rsidP="00ED4B67">
      <w:pPr>
        <w:spacing w:before="120"/>
        <w:contextualSpacing/>
        <w:rPr>
          <w:rFonts w:ascii="Gill Sans MT" w:hAnsi="Gill Sans MT"/>
          <w:b/>
          <w:color w:val="0070C0"/>
          <w:sz w:val="28"/>
          <w:szCs w:val="28"/>
        </w:rPr>
      </w:pPr>
      <w:r>
        <w:rPr>
          <w:rFonts w:ascii="Gill Sans MT" w:hAnsi="Gill Sans MT"/>
          <w:b/>
          <w:color w:val="0070C0"/>
          <w:sz w:val="28"/>
          <w:szCs w:val="28"/>
        </w:rPr>
        <w:t>Englefield School Headteacher</w:t>
      </w:r>
    </w:p>
    <w:p w14:paraId="1FA594E6" w14:textId="5CD5ECFE" w:rsidR="00ED4B67" w:rsidRDefault="00ED4B67" w:rsidP="00ED4B67">
      <w:pPr>
        <w:spacing w:before="120"/>
        <w:contextualSpacing/>
        <w:rPr>
          <w:rFonts w:ascii="Gill Sans MT" w:hAnsi="Gill Sans MT"/>
          <w:b/>
          <w:color w:val="0070C0"/>
          <w:sz w:val="28"/>
          <w:szCs w:val="28"/>
        </w:rPr>
      </w:pPr>
      <w:r w:rsidRPr="0073319E">
        <w:rPr>
          <w:rFonts w:ascii="Gill Sans MT" w:hAnsi="Gill Sans MT"/>
          <w:b/>
          <w:color w:val="0070C0"/>
          <w:sz w:val="28"/>
          <w:szCs w:val="28"/>
        </w:rPr>
        <w:t>Person Specification</w:t>
      </w:r>
    </w:p>
    <w:p w14:paraId="2E4DFA1F" w14:textId="77777777" w:rsidR="00ED4B67" w:rsidRPr="0073319E" w:rsidRDefault="00ED4B67" w:rsidP="00ED4B67">
      <w:pPr>
        <w:spacing w:before="120"/>
        <w:contextualSpacing/>
        <w:rPr>
          <w:rFonts w:ascii="Gill Sans MT" w:hAnsi="Gill Sans MT"/>
          <w:b/>
          <w:color w:val="0070C0"/>
          <w:sz w:val="28"/>
          <w:szCs w:val="28"/>
        </w:rPr>
      </w:pPr>
    </w:p>
    <w:p w14:paraId="00814471" w14:textId="77777777" w:rsidR="00ED4B67" w:rsidRPr="0073319E" w:rsidRDefault="00ED4B67" w:rsidP="00ED4B67">
      <w:pPr>
        <w:spacing w:before="120"/>
        <w:contextualSpacing/>
        <w:rPr>
          <w:rFonts w:ascii="Gill Sans MT" w:hAnsi="Gill Sans MT"/>
          <w:b/>
        </w:rPr>
      </w:pPr>
      <w:r w:rsidRPr="0073319E">
        <w:rPr>
          <w:rFonts w:ascii="Gill Sans MT" w:hAnsi="Gill Sans MT"/>
          <w:b/>
        </w:rPr>
        <w:t>Note</w:t>
      </w:r>
      <w:r w:rsidRPr="0073319E">
        <w:rPr>
          <w:rFonts w:ascii="Gill Sans MT" w:hAnsi="Gill Sans MT"/>
        </w:rPr>
        <w:t xml:space="preserve">:   E = </w:t>
      </w:r>
      <w:proofErr w:type="gramStart"/>
      <w:r w:rsidRPr="0073319E">
        <w:rPr>
          <w:rFonts w:ascii="Gill Sans MT" w:hAnsi="Gill Sans MT"/>
        </w:rPr>
        <w:t>Essential  D</w:t>
      </w:r>
      <w:proofErr w:type="gramEnd"/>
      <w:r w:rsidRPr="0073319E">
        <w:rPr>
          <w:rFonts w:ascii="Gill Sans MT" w:hAnsi="Gill Sans MT"/>
        </w:rPr>
        <w:t xml:space="preserve"> = Desirable</w:t>
      </w:r>
    </w:p>
    <w:p w14:paraId="7A2B59F8" w14:textId="77777777" w:rsidR="00ED4B67" w:rsidRDefault="00ED4B67" w:rsidP="00ED4B67">
      <w:pPr>
        <w:spacing w:before="240"/>
        <w:contextualSpacing/>
        <w:rPr>
          <w:rFonts w:ascii="Gill Sans MT" w:hAnsi="Gill Sans MT"/>
          <w:b/>
        </w:rPr>
      </w:pPr>
    </w:p>
    <w:p w14:paraId="6C2784C4" w14:textId="77777777" w:rsidR="00ED4B67" w:rsidRPr="00CD1B25" w:rsidRDefault="00ED4B67" w:rsidP="00ED4B67">
      <w:pPr>
        <w:spacing w:before="240"/>
        <w:contextualSpacing/>
        <w:rPr>
          <w:rFonts w:ascii="Gill Sans MT" w:hAnsi="Gill Sans MT"/>
          <w:b/>
          <w:color w:val="0070C0"/>
        </w:rPr>
      </w:pPr>
      <w:r w:rsidRPr="00CD1B25">
        <w:rPr>
          <w:rFonts w:ascii="Gill Sans MT" w:hAnsi="Gill Sans MT"/>
          <w:b/>
          <w:color w:val="0070C0"/>
        </w:rPr>
        <w:t>Qualifications &amp; training</w:t>
      </w:r>
    </w:p>
    <w:p w14:paraId="431D3A61"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Qualified Teacher </w:t>
      </w:r>
      <w:proofErr w:type="gramStart"/>
      <w:r w:rsidRPr="0073319E">
        <w:rPr>
          <w:rFonts w:ascii="Gill Sans MT" w:hAnsi="Gill Sans MT"/>
        </w:rPr>
        <w:t>Status  E</w:t>
      </w:r>
      <w:proofErr w:type="gramEnd"/>
    </w:p>
    <w:p w14:paraId="535579B9"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Degree </w:t>
      </w:r>
      <w:proofErr w:type="gramStart"/>
      <w:r w:rsidRPr="0073319E">
        <w:rPr>
          <w:rFonts w:ascii="Gill Sans MT" w:hAnsi="Gill Sans MT"/>
        </w:rPr>
        <w:t>Qualification  E</w:t>
      </w:r>
      <w:proofErr w:type="gramEnd"/>
    </w:p>
    <w:p w14:paraId="112B89EC" w14:textId="77777777" w:rsidR="00ED4B67" w:rsidRPr="0073319E" w:rsidRDefault="00ED4B67" w:rsidP="00ED4B67">
      <w:pPr>
        <w:spacing w:before="120"/>
        <w:contextualSpacing/>
        <w:rPr>
          <w:rFonts w:ascii="Gill Sans MT" w:hAnsi="Gill Sans MT"/>
        </w:rPr>
      </w:pPr>
      <w:proofErr w:type="spellStart"/>
      <w:r w:rsidRPr="0073319E">
        <w:rPr>
          <w:rFonts w:ascii="Gill Sans MT" w:hAnsi="Gill Sans MT"/>
        </w:rPr>
        <w:t>NPQH</w:t>
      </w:r>
      <w:proofErr w:type="spellEnd"/>
      <w:r w:rsidRPr="0073319E">
        <w:rPr>
          <w:rFonts w:ascii="Gill Sans MT" w:hAnsi="Gill Sans MT"/>
        </w:rPr>
        <w:t xml:space="preserve"> </w:t>
      </w:r>
      <w:proofErr w:type="gramStart"/>
      <w:r w:rsidRPr="0073319E">
        <w:rPr>
          <w:rFonts w:ascii="Gill Sans MT" w:hAnsi="Gill Sans MT"/>
        </w:rPr>
        <w:t>Qualification  D</w:t>
      </w:r>
      <w:proofErr w:type="gramEnd"/>
    </w:p>
    <w:p w14:paraId="4E56E2CC" w14:textId="77777777" w:rsidR="00ED4B67" w:rsidRPr="0073319E" w:rsidRDefault="00ED4B67" w:rsidP="00ED4B67">
      <w:pPr>
        <w:spacing w:before="120"/>
        <w:contextualSpacing/>
        <w:rPr>
          <w:rFonts w:ascii="Gill Sans MT" w:hAnsi="Gill Sans MT"/>
        </w:rPr>
      </w:pPr>
      <w:r w:rsidRPr="0073319E">
        <w:rPr>
          <w:rFonts w:ascii="Gill Sans MT" w:hAnsi="Gill Sans MT"/>
        </w:rPr>
        <w:t>Other r</w:t>
      </w:r>
      <w:r>
        <w:rPr>
          <w:rFonts w:ascii="Gill Sans MT" w:hAnsi="Gill Sans MT"/>
        </w:rPr>
        <w:t xml:space="preserve">elevant training </w:t>
      </w:r>
      <w:proofErr w:type="gramStart"/>
      <w:r>
        <w:rPr>
          <w:rFonts w:ascii="Gill Sans MT" w:hAnsi="Gill Sans MT"/>
        </w:rPr>
        <w:t xml:space="preserve">qualifications  </w:t>
      </w:r>
      <w:r w:rsidRPr="0073319E">
        <w:rPr>
          <w:rFonts w:ascii="Gill Sans MT" w:hAnsi="Gill Sans MT"/>
        </w:rPr>
        <w:t>D</w:t>
      </w:r>
      <w:proofErr w:type="gramEnd"/>
    </w:p>
    <w:p w14:paraId="7647918F" w14:textId="77777777" w:rsidR="00ED4B67" w:rsidRDefault="00ED4B67" w:rsidP="00ED4B67">
      <w:pPr>
        <w:spacing w:before="240"/>
        <w:contextualSpacing/>
        <w:rPr>
          <w:rFonts w:ascii="Gill Sans MT" w:hAnsi="Gill Sans MT"/>
          <w:b/>
        </w:rPr>
      </w:pPr>
    </w:p>
    <w:p w14:paraId="32A818E8" w14:textId="77777777" w:rsidR="00ED4B67" w:rsidRPr="0073319E" w:rsidRDefault="00ED4B67" w:rsidP="00ED4B67">
      <w:pPr>
        <w:spacing w:before="240"/>
        <w:contextualSpacing/>
        <w:rPr>
          <w:rFonts w:ascii="Gill Sans MT" w:hAnsi="Gill Sans MT"/>
          <w:b/>
        </w:rPr>
      </w:pPr>
      <w:r w:rsidRPr="00CD1B25">
        <w:rPr>
          <w:rFonts w:ascii="Gill Sans MT" w:hAnsi="Gill Sans MT"/>
          <w:b/>
          <w:color w:val="0070C0"/>
        </w:rPr>
        <w:t>Experience</w:t>
      </w:r>
    </w:p>
    <w:p w14:paraId="75D03CCB"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Leadership experience, e.g. Senior </w:t>
      </w:r>
      <w:r>
        <w:rPr>
          <w:rFonts w:ascii="Gill Sans MT" w:hAnsi="Gill Sans MT"/>
        </w:rPr>
        <w:t>T</w:t>
      </w:r>
      <w:r w:rsidRPr="0073319E">
        <w:rPr>
          <w:rFonts w:ascii="Gill Sans MT" w:hAnsi="Gill Sans MT"/>
        </w:rPr>
        <w:t>eacher</w:t>
      </w:r>
      <w:r>
        <w:rPr>
          <w:rFonts w:ascii="Gill Sans MT" w:hAnsi="Gill Sans MT"/>
        </w:rPr>
        <w:t xml:space="preserve"> / Deputy </w:t>
      </w:r>
      <w:proofErr w:type="gramStart"/>
      <w:r>
        <w:rPr>
          <w:rFonts w:ascii="Gill Sans MT" w:hAnsi="Gill Sans MT"/>
        </w:rPr>
        <w:t>Headteacher</w:t>
      </w:r>
      <w:r w:rsidRPr="0073319E">
        <w:rPr>
          <w:rFonts w:ascii="Gill Sans MT" w:hAnsi="Gill Sans MT"/>
        </w:rPr>
        <w:t xml:space="preserve">  E</w:t>
      </w:r>
      <w:proofErr w:type="gramEnd"/>
    </w:p>
    <w:p w14:paraId="50B920A5" w14:textId="77777777" w:rsidR="00ED4B67" w:rsidRPr="0073319E" w:rsidRDefault="00ED4B67" w:rsidP="00ED4B67">
      <w:pPr>
        <w:spacing w:before="120"/>
        <w:contextualSpacing/>
        <w:rPr>
          <w:rFonts w:ascii="Gill Sans MT" w:hAnsi="Gill Sans MT"/>
        </w:rPr>
      </w:pPr>
      <w:r w:rsidRPr="0073319E">
        <w:rPr>
          <w:rFonts w:ascii="Gill Sans MT" w:hAnsi="Gill Sans MT"/>
        </w:rPr>
        <w:t>At least three years in a senior management role (</w:t>
      </w:r>
      <w:proofErr w:type="spellStart"/>
      <w:r w:rsidRPr="0073319E">
        <w:rPr>
          <w:rFonts w:ascii="Gill Sans MT" w:hAnsi="Gill Sans MT"/>
        </w:rPr>
        <w:t>SLT</w:t>
      </w:r>
      <w:proofErr w:type="spellEnd"/>
      <w:r w:rsidRPr="0073319E">
        <w:rPr>
          <w:rFonts w:ascii="Gill Sans MT" w:hAnsi="Gill Sans MT"/>
        </w:rPr>
        <w:t xml:space="preserve">) </w:t>
      </w:r>
      <w:r>
        <w:rPr>
          <w:rFonts w:ascii="Gill Sans MT" w:hAnsi="Gill Sans MT"/>
        </w:rPr>
        <w:t>D</w:t>
      </w:r>
    </w:p>
    <w:p w14:paraId="69263F2B"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Evidence of attainment of and commitment to the National Standards of Excellence for </w:t>
      </w:r>
      <w:proofErr w:type="gramStart"/>
      <w:r w:rsidRPr="0073319E">
        <w:rPr>
          <w:rFonts w:ascii="Gill Sans MT" w:hAnsi="Gill Sans MT"/>
        </w:rPr>
        <w:t>Headteachers  E</w:t>
      </w:r>
      <w:proofErr w:type="gramEnd"/>
    </w:p>
    <w:p w14:paraId="7B523DAB" w14:textId="77777777" w:rsidR="00ED4B67" w:rsidRPr="0073319E" w:rsidRDefault="00ED4B67" w:rsidP="00ED4B67">
      <w:pPr>
        <w:spacing w:before="120"/>
        <w:contextualSpacing/>
        <w:rPr>
          <w:rFonts w:ascii="Gill Sans MT" w:hAnsi="Gill Sans MT"/>
        </w:rPr>
      </w:pPr>
      <w:r w:rsidRPr="0073319E">
        <w:rPr>
          <w:rFonts w:ascii="Gill Sans MT" w:hAnsi="Gill Sans MT"/>
        </w:rPr>
        <w:t>Previous headship experience or acting headship D</w:t>
      </w:r>
    </w:p>
    <w:p w14:paraId="1D14BC4A" w14:textId="77777777" w:rsidR="00ED4B67" w:rsidRDefault="00ED4B67" w:rsidP="00ED4B67">
      <w:pPr>
        <w:spacing w:before="240"/>
        <w:contextualSpacing/>
        <w:rPr>
          <w:rFonts w:ascii="Gill Sans MT" w:hAnsi="Gill Sans MT"/>
          <w:b/>
        </w:rPr>
      </w:pPr>
    </w:p>
    <w:p w14:paraId="3F881D67" w14:textId="77777777" w:rsidR="00ED4B67" w:rsidRPr="0073319E" w:rsidRDefault="00ED4B67" w:rsidP="00ED4B67">
      <w:pPr>
        <w:spacing w:before="240"/>
        <w:contextualSpacing/>
        <w:rPr>
          <w:rFonts w:ascii="Gill Sans MT" w:hAnsi="Gill Sans MT"/>
          <w:b/>
        </w:rPr>
      </w:pPr>
      <w:r w:rsidRPr="00CD1B25">
        <w:rPr>
          <w:rFonts w:ascii="Gill Sans MT" w:hAnsi="Gill Sans MT"/>
          <w:b/>
          <w:color w:val="0070C0"/>
        </w:rPr>
        <w:t>Knowledge and Understanding</w:t>
      </w:r>
      <w:r w:rsidRPr="0073319E">
        <w:rPr>
          <w:rFonts w:ascii="Gill Sans MT" w:hAnsi="Gill Sans MT"/>
          <w:b/>
        </w:rPr>
        <w:tab/>
      </w:r>
    </w:p>
    <w:p w14:paraId="63DCCCEF"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Have an excellent understanding of the primary curriculum across all Key Stages including Foundation </w:t>
      </w:r>
      <w:proofErr w:type="gramStart"/>
      <w:r w:rsidRPr="0073319E">
        <w:rPr>
          <w:rFonts w:ascii="Gill Sans MT" w:hAnsi="Gill Sans MT"/>
        </w:rPr>
        <w:t>Stage  E</w:t>
      </w:r>
      <w:proofErr w:type="gramEnd"/>
    </w:p>
    <w:p w14:paraId="28AEE8D5"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Have an excellent understanding of the use of different data sources in assessing pupil performance and improving learning </w:t>
      </w:r>
      <w:proofErr w:type="gramStart"/>
      <w:r w:rsidRPr="0073319E">
        <w:rPr>
          <w:rFonts w:ascii="Gill Sans MT" w:hAnsi="Gill Sans MT"/>
        </w:rPr>
        <w:t>outcomes  E</w:t>
      </w:r>
      <w:proofErr w:type="gramEnd"/>
    </w:p>
    <w:p w14:paraId="5926FE75"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Have an excellent understanding of the effective use of ICT across the </w:t>
      </w:r>
      <w:proofErr w:type="gramStart"/>
      <w:r w:rsidRPr="0073319E">
        <w:rPr>
          <w:rFonts w:ascii="Gill Sans MT" w:hAnsi="Gill Sans MT"/>
        </w:rPr>
        <w:t>curriculum  E</w:t>
      </w:r>
      <w:proofErr w:type="gramEnd"/>
    </w:p>
    <w:p w14:paraId="47FCA87E"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Proven financial and budget management </w:t>
      </w:r>
      <w:proofErr w:type="gramStart"/>
      <w:r w:rsidRPr="0073319E">
        <w:rPr>
          <w:rFonts w:ascii="Gill Sans MT" w:hAnsi="Gill Sans MT"/>
        </w:rPr>
        <w:t>skills  E</w:t>
      </w:r>
      <w:proofErr w:type="gramEnd"/>
    </w:p>
    <w:p w14:paraId="42D8C962"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Have a clear understanding of what it means to lead a Church </w:t>
      </w:r>
      <w:proofErr w:type="gramStart"/>
      <w:r w:rsidRPr="0073319E">
        <w:rPr>
          <w:rFonts w:ascii="Gill Sans MT" w:hAnsi="Gill Sans MT"/>
        </w:rPr>
        <w:t>School  E</w:t>
      </w:r>
      <w:proofErr w:type="gramEnd"/>
    </w:p>
    <w:p w14:paraId="11B285C1" w14:textId="77777777" w:rsidR="00ED4B67" w:rsidRPr="0073319E" w:rsidRDefault="00ED4B67" w:rsidP="00ED4B67">
      <w:pPr>
        <w:spacing w:before="120"/>
        <w:contextualSpacing/>
        <w:rPr>
          <w:rFonts w:ascii="Gill Sans MT" w:hAnsi="Gill Sans MT"/>
        </w:rPr>
      </w:pPr>
      <w:proofErr w:type="gramStart"/>
      <w:r w:rsidRPr="0073319E">
        <w:rPr>
          <w:rFonts w:ascii="Gill Sans MT" w:hAnsi="Gill Sans MT"/>
        </w:rPr>
        <w:t>Know</w:t>
      </w:r>
      <w:proofErr w:type="gramEnd"/>
      <w:r w:rsidRPr="0073319E">
        <w:rPr>
          <w:rFonts w:ascii="Gill Sans MT" w:hAnsi="Gill Sans MT"/>
        </w:rPr>
        <w:t xml:space="preserve"> how links with the community can improve pupil outcomes and promote community </w:t>
      </w:r>
      <w:proofErr w:type="gramStart"/>
      <w:r w:rsidRPr="0073319E">
        <w:rPr>
          <w:rFonts w:ascii="Gill Sans MT" w:hAnsi="Gill Sans MT"/>
        </w:rPr>
        <w:t>cohesion  E</w:t>
      </w:r>
      <w:proofErr w:type="gramEnd"/>
    </w:p>
    <w:p w14:paraId="08C1E5BA" w14:textId="77777777" w:rsidR="00ED4B67" w:rsidRDefault="00ED4B67" w:rsidP="00ED4B67">
      <w:pPr>
        <w:spacing w:before="240"/>
        <w:contextualSpacing/>
        <w:rPr>
          <w:rFonts w:ascii="Gill Sans MT" w:hAnsi="Gill Sans MT"/>
          <w:b/>
        </w:rPr>
      </w:pPr>
    </w:p>
    <w:p w14:paraId="1196D548" w14:textId="77777777" w:rsidR="00ED4B67" w:rsidRPr="0073319E" w:rsidRDefault="00ED4B67" w:rsidP="00ED4B67">
      <w:pPr>
        <w:spacing w:before="240"/>
        <w:contextualSpacing/>
        <w:rPr>
          <w:rFonts w:ascii="Gill Sans MT" w:hAnsi="Gill Sans MT"/>
        </w:rPr>
      </w:pPr>
      <w:r w:rsidRPr="00CD1B25">
        <w:rPr>
          <w:rFonts w:ascii="Gill Sans MT" w:hAnsi="Gill Sans MT"/>
          <w:b/>
          <w:color w:val="0070C0"/>
        </w:rPr>
        <w:t xml:space="preserve">Skills </w:t>
      </w:r>
      <w:r w:rsidRPr="0073319E">
        <w:rPr>
          <w:rFonts w:ascii="Gill Sans MT" w:hAnsi="Gill Sans MT"/>
        </w:rPr>
        <w:t xml:space="preserve">(required </w:t>
      </w:r>
      <w:proofErr w:type="gramStart"/>
      <w:r w:rsidRPr="0073319E">
        <w:rPr>
          <w:rFonts w:ascii="Gill Sans MT" w:hAnsi="Gill Sans MT"/>
        </w:rPr>
        <w:t>of</w:t>
      </w:r>
      <w:proofErr w:type="gramEnd"/>
      <w:r w:rsidRPr="0073319E">
        <w:rPr>
          <w:rFonts w:ascii="Gill Sans MT" w:hAnsi="Gill Sans MT"/>
        </w:rPr>
        <w:t xml:space="preserve"> a Headteacher of a small school)</w:t>
      </w:r>
    </w:p>
    <w:p w14:paraId="6280F449" w14:textId="77777777" w:rsidR="00ED4B67" w:rsidRPr="0073319E" w:rsidRDefault="00ED4B67" w:rsidP="00ED4B67">
      <w:pPr>
        <w:spacing w:before="120"/>
        <w:contextualSpacing/>
        <w:rPr>
          <w:rFonts w:ascii="Gill Sans MT" w:hAnsi="Gill Sans MT"/>
        </w:rPr>
      </w:pPr>
      <w:r w:rsidRPr="0073319E">
        <w:rPr>
          <w:rFonts w:ascii="Gill Sans MT" w:hAnsi="Gill Sans MT"/>
        </w:rPr>
        <w:t>To be an outstanding teacher with a clear understanding of how to promote effective learning across the school for all learners, including those in disadvantaged groups, and how to use data to assess and help improve pupil progress.  E</w:t>
      </w:r>
      <w:r w:rsidRPr="0073319E">
        <w:rPr>
          <w:rFonts w:ascii="Gill Sans MT" w:hAnsi="Gill Sans MT"/>
        </w:rPr>
        <w:tab/>
      </w:r>
    </w:p>
    <w:p w14:paraId="08287927" w14:textId="77777777" w:rsidR="00ED4B67" w:rsidRPr="0073319E" w:rsidRDefault="00ED4B67" w:rsidP="00ED4B67">
      <w:pPr>
        <w:spacing w:before="120"/>
        <w:contextualSpacing/>
        <w:rPr>
          <w:rFonts w:ascii="Gill Sans MT" w:hAnsi="Gill Sans MT"/>
        </w:rPr>
      </w:pPr>
      <w:r w:rsidRPr="0073319E">
        <w:rPr>
          <w:rFonts w:ascii="Gill Sans MT" w:hAnsi="Gill Sans MT"/>
        </w:rPr>
        <w:t>Able to create a shared, inclusive vision &amp; strategic plan, based on ambitious but achievable levels of expectation and effective self-evaluation, and to deliver school improvement.  E</w:t>
      </w:r>
      <w:r w:rsidRPr="0073319E">
        <w:rPr>
          <w:rFonts w:ascii="Gill Sans MT" w:hAnsi="Gill Sans MT"/>
        </w:rPr>
        <w:tab/>
      </w:r>
    </w:p>
    <w:p w14:paraId="13BC7E79" w14:textId="77777777" w:rsidR="00ED4B67" w:rsidRPr="0073319E" w:rsidRDefault="00ED4B67" w:rsidP="00ED4B67">
      <w:pPr>
        <w:spacing w:before="120"/>
        <w:contextualSpacing/>
        <w:rPr>
          <w:rFonts w:ascii="Gill Sans MT" w:hAnsi="Gill Sans MT"/>
        </w:rPr>
      </w:pPr>
      <w:r w:rsidRPr="0073319E">
        <w:rPr>
          <w:rFonts w:ascii="Gill Sans MT" w:hAnsi="Gill Sans MT"/>
        </w:rPr>
        <w:t>Able to lead and to work as</w:t>
      </w:r>
      <w:r>
        <w:rPr>
          <w:rFonts w:ascii="Gill Sans MT" w:hAnsi="Gill Sans MT"/>
        </w:rPr>
        <w:t xml:space="preserve"> part of a high performing </w:t>
      </w:r>
      <w:proofErr w:type="gramStart"/>
      <w:r>
        <w:rPr>
          <w:rFonts w:ascii="Gill Sans MT" w:hAnsi="Gill Sans MT"/>
        </w:rPr>
        <w:t xml:space="preserve">team  </w:t>
      </w:r>
      <w:r w:rsidRPr="0073319E">
        <w:rPr>
          <w:rFonts w:ascii="Gill Sans MT" w:hAnsi="Gill Sans MT"/>
        </w:rPr>
        <w:t>E</w:t>
      </w:r>
      <w:proofErr w:type="gramEnd"/>
      <w:r w:rsidRPr="0073319E">
        <w:rPr>
          <w:rFonts w:ascii="Gill Sans MT" w:hAnsi="Gill Sans MT"/>
        </w:rPr>
        <w:tab/>
      </w:r>
    </w:p>
    <w:p w14:paraId="414CAF5D"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To be an excellent communicator with strong interpersonal </w:t>
      </w:r>
      <w:proofErr w:type="gramStart"/>
      <w:r w:rsidRPr="0073319E">
        <w:rPr>
          <w:rFonts w:ascii="Gill Sans MT" w:hAnsi="Gill Sans MT"/>
        </w:rPr>
        <w:t>skills  E</w:t>
      </w:r>
      <w:proofErr w:type="gramEnd"/>
      <w:r w:rsidRPr="0073319E">
        <w:rPr>
          <w:rFonts w:ascii="Gill Sans MT" w:hAnsi="Gill Sans MT"/>
        </w:rPr>
        <w:tab/>
      </w:r>
    </w:p>
    <w:p w14:paraId="35F06099"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Able to use ICT effectively as a management and an educational </w:t>
      </w:r>
      <w:proofErr w:type="gramStart"/>
      <w:r w:rsidRPr="0073319E">
        <w:rPr>
          <w:rFonts w:ascii="Gill Sans MT" w:hAnsi="Gill Sans MT"/>
        </w:rPr>
        <w:t>tool  E</w:t>
      </w:r>
      <w:proofErr w:type="gramEnd"/>
      <w:r w:rsidRPr="0073319E">
        <w:rPr>
          <w:rFonts w:ascii="Gill Sans MT" w:hAnsi="Gill Sans MT"/>
        </w:rPr>
        <w:tab/>
      </w:r>
    </w:p>
    <w:p w14:paraId="61B690F1"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Able to identify appropriate professional development for staff and </w:t>
      </w:r>
      <w:proofErr w:type="gramStart"/>
      <w:r w:rsidRPr="0073319E">
        <w:rPr>
          <w:rFonts w:ascii="Gill Sans MT" w:hAnsi="Gill Sans MT"/>
        </w:rPr>
        <w:t>self  E</w:t>
      </w:r>
      <w:proofErr w:type="gramEnd"/>
      <w:r w:rsidRPr="0073319E">
        <w:rPr>
          <w:rFonts w:ascii="Gill Sans MT" w:hAnsi="Gill Sans MT"/>
        </w:rPr>
        <w:tab/>
      </w:r>
    </w:p>
    <w:p w14:paraId="33E352B4"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Able to work constructively and effectively with the school’s Governing </w:t>
      </w:r>
      <w:proofErr w:type="gramStart"/>
      <w:r w:rsidRPr="0073319E">
        <w:rPr>
          <w:rFonts w:ascii="Gill Sans MT" w:hAnsi="Gill Sans MT"/>
        </w:rPr>
        <w:t>Body  E</w:t>
      </w:r>
      <w:proofErr w:type="gramEnd"/>
      <w:r w:rsidRPr="0073319E">
        <w:rPr>
          <w:rFonts w:ascii="Gill Sans MT" w:hAnsi="Gill Sans MT"/>
        </w:rPr>
        <w:tab/>
      </w:r>
    </w:p>
    <w:p w14:paraId="32E8A579" w14:textId="77777777" w:rsidR="00ED4B67" w:rsidRPr="0073319E" w:rsidRDefault="00ED4B67" w:rsidP="00ED4B67">
      <w:pPr>
        <w:spacing w:before="120"/>
        <w:contextualSpacing/>
        <w:rPr>
          <w:rFonts w:ascii="Gill Sans MT" w:hAnsi="Gill Sans MT"/>
        </w:rPr>
      </w:pPr>
      <w:r w:rsidRPr="0073319E">
        <w:rPr>
          <w:rFonts w:ascii="Gill Sans MT" w:hAnsi="Gill Sans MT"/>
        </w:rPr>
        <w:t>Able to develop and sustain established links with the</w:t>
      </w:r>
      <w:r>
        <w:rPr>
          <w:rFonts w:ascii="Gill Sans MT" w:hAnsi="Gill Sans MT"/>
        </w:rPr>
        <w:t xml:space="preserve"> Oxford Diocese, West Berkshire Council</w:t>
      </w:r>
      <w:r w:rsidRPr="0073319E">
        <w:rPr>
          <w:rFonts w:ascii="Gill Sans MT" w:hAnsi="Gill Sans MT"/>
        </w:rPr>
        <w:t xml:space="preserve"> and Englefield </w:t>
      </w:r>
      <w:proofErr w:type="gramStart"/>
      <w:r w:rsidRPr="0073319E">
        <w:rPr>
          <w:rFonts w:ascii="Gill Sans MT" w:hAnsi="Gill Sans MT"/>
        </w:rPr>
        <w:t>Estate  E</w:t>
      </w:r>
      <w:proofErr w:type="gramEnd"/>
      <w:r w:rsidRPr="0073319E">
        <w:rPr>
          <w:rFonts w:ascii="Gill Sans MT" w:hAnsi="Gill Sans MT"/>
        </w:rPr>
        <w:tab/>
      </w:r>
    </w:p>
    <w:p w14:paraId="2220E3E2"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Able to effectively use assessment to monitor &amp; evaluate the effectiveness of teaching and learning </w:t>
      </w:r>
      <w:proofErr w:type="gramStart"/>
      <w:r w:rsidRPr="0073319E">
        <w:rPr>
          <w:rFonts w:ascii="Gill Sans MT" w:hAnsi="Gill Sans MT"/>
        </w:rPr>
        <w:t>outcomes  E</w:t>
      </w:r>
      <w:proofErr w:type="gramEnd"/>
      <w:r w:rsidRPr="0073319E">
        <w:rPr>
          <w:rFonts w:ascii="Gill Sans MT" w:hAnsi="Gill Sans MT"/>
        </w:rPr>
        <w:tab/>
      </w:r>
    </w:p>
    <w:p w14:paraId="62D30F2B"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Able to lead impactful collective </w:t>
      </w:r>
      <w:proofErr w:type="gramStart"/>
      <w:r w:rsidRPr="0073319E">
        <w:rPr>
          <w:rFonts w:ascii="Gill Sans MT" w:hAnsi="Gill Sans MT"/>
        </w:rPr>
        <w:t>worship  E</w:t>
      </w:r>
      <w:proofErr w:type="gramEnd"/>
      <w:r w:rsidRPr="0073319E">
        <w:rPr>
          <w:rFonts w:ascii="Gill Sans MT" w:hAnsi="Gill Sans MT"/>
        </w:rPr>
        <w:tab/>
      </w:r>
    </w:p>
    <w:p w14:paraId="55F9DC0E"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Strong </w:t>
      </w:r>
      <w:proofErr w:type="spellStart"/>
      <w:r w:rsidRPr="0073319E">
        <w:rPr>
          <w:rFonts w:ascii="Gill Sans MT" w:hAnsi="Gill Sans MT"/>
        </w:rPr>
        <w:t>organisational</w:t>
      </w:r>
      <w:proofErr w:type="spellEnd"/>
      <w:r w:rsidRPr="0073319E">
        <w:rPr>
          <w:rFonts w:ascii="Gill Sans MT" w:hAnsi="Gill Sans MT"/>
        </w:rPr>
        <w:t xml:space="preserve">, management and subject </w:t>
      </w:r>
      <w:proofErr w:type="spellStart"/>
      <w:r w:rsidRPr="0073319E">
        <w:rPr>
          <w:rFonts w:ascii="Gill Sans MT" w:hAnsi="Gill Sans MT"/>
        </w:rPr>
        <w:t>co-ordinator’s</w:t>
      </w:r>
      <w:proofErr w:type="spellEnd"/>
      <w:r w:rsidRPr="0073319E">
        <w:rPr>
          <w:rFonts w:ascii="Gill Sans MT" w:hAnsi="Gill Sans MT"/>
        </w:rPr>
        <w:t xml:space="preserve"> </w:t>
      </w:r>
      <w:proofErr w:type="gramStart"/>
      <w:r w:rsidRPr="0073319E">
        <w:rPr>
          <w:rFonts w:ascii="Gill Sans MT" w:hAnsi="Gill Sans MT"/>
        </w:rPr>
        <w:t>skills  E</w:t>
      </w:r>
      <w:proofErr w:type="gramEnd"/>
      <w:r w:rsidRPr="0073319E">
        <w:rPr>
          <w:rFonts w:ascii="Gill Sans MT" w:hAnsi="Gill Sans MT"/>
        </w:rPr>
        <w:tab/>
      </w:r>
    </w:p>
    <w:p w14:paraId="6D7BF374" w14:textId="77777777" w:rsidR="00ED4B67" w:rsidRPr="0073319E" w:rsidRDefault="00ED4B67" w:rsidP="00ED4B67">
      <w:pPr>
        <w:spacing w:before="120"/>
        <w:contextualSpacing/>
        <w:rPr>
          <w:rFonts w:ascii="Gill Sans MT" w:hAnsi="Gill Sans MT"/>
        </w:rPr>
      </w:pPr>
      <w:r w:rsidRPr="0073319E">
        <w:rPr>
          <w:rFonts w:ascii="Gill Sans MT" w:hAnsi="Gill Sans MT"/>
        </w:rPr>
        <w:t>Able to use a range o</w:t>
      </w:r>
      <w:r>
        <w:rPr>
          <w:rFonts w:ascii="Gill Sans MT" w:hAnsi="Gill Sans MT"/>
        </w:rPr>
        <w:t xml:space="preserve">f appropriate leadership </w:t>
      </w:r>
      <w:proofErr w:type="gramStart"/>
      <w:r>
        <w:rPr>
          <w:rFonts w:ascii="Gill Sans MT" w:hAnsi="Gill Sans MT"/>
        </w:rPr>
        <w:t xml:space="preserve">styles  </w:t>
      </w:r>
      <w:r w:rsidRPr="0073319E">
        <w:rPr>
          <w:rFonts w:ascii="Gill Sans MT" w:hAnsi="Gill Sans MT"/>
        </w:rPr>
        <w:t>E</w:t>
      </w:r>
      <w:proofErr w:type="gramEnd"/>
      <w:r w:rsidRPr="0073319E">
        <w:rPr>
          <w:rFonts w:ascii="Gill Sans MT" w:hAnsi="Gill Sans MT"/>
        </w:rPr>
        <w:tab/>
      </w:r>
    </w:p>
    <w:p w14:paraId="47379856" w14:textId="77777777" w:rsidR="00ED4B67" w:rsidRPr="0073319E" w:rsidRDefault="00ED4B67" w:rsidP="00ED4B67">
      <w:pPr>
        <w:spacing w:before="120"/>
        <w:contextualSpacing/>
        <w:rPr>
          <w:rFonts w:ascii="Gill Sans MT" w:hAnsi="Gill Sans MT"/>
        </w:rPr>
      </w:pPr>
      <w:r w:rsidRPr="0073319E">
        <w:rPr>
          <w:rFonts w:ascii="Gill Sans MT" w:hAnsi="Gill Sans MT"/>
        </w:rPr>
        <w:t>Able to creat</w:t>
      </w:r>
      <w:r>
        <w:rPr>
          <w:rFonts w:ascii="Gill Sans MT" w:hAnsi="Gill Sans MT"/>
        </w:rPr>
        <w:t xml:space="preserve">e a fully inclusive </w:t>
      </w:r>
      <w:proofErr w:type="gramStart"/>
      <w:r>
        <w:rPr>
          <w:rFonts w:ascii="Gill Sans MT" w:hAnsi="Gill Sans MT"/>
        </w:rPr>
        <w:t xml:space="preserve">environment  </w:t>
      </w:r>
      <w:r w:rsidRPr="0073319E">
        <w:rPr>
          <w:rFonts w:ascii="Gill Sans MT" w:hAnsi="Gill Sans MT"/>
        </w:rPr>
        <w:t>E</w:t>
      </w:r>
      <w:proofErr w:type="gramEnd"/>
      <w:r w:rsidRPr="0073319E">
        <w:rPr>
          <w:rFonts w:ascii="Gill Sans MT" w:hAnsi="Gill Sans MT"/>
        </w:rPr>
        <w:tab/>
      </w:r>
    </w:p>
    <w:p w14:paraId="3ADBE400"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Able to manage time and workplace pressure by </w:t>
      </w:r>
      <w:proofErr w:type="spellStart"/>
      <w:proofErr w:type="gramStart"/>
      <w:r w:rsidRPr="0073319E">
        <w:rPr>
          <w:rFonts w:ascii="Gill Sans MT" w:hAnsi="Gill Sans MT"/>
        </w:rPr>
        <w:t>prioritising</w:t>
      </w:r>
      <w:proofErr w:type="spellEnd"/>
      <w:r w:rsidRPr="0073319E">
        <w:rPr>
          <w:rFonts w:ascii="Gill Sans MT" w:hAnsi="Gill Sans MT"/>
        </w:rPr>
        <w:t xml:space="preserve">  E</w:t>
      </w:r>
      <w:proofErr w:type="gramEnd"/>
      <w:r w:rsidRPr="0073319E">
        <w:rPr>
          <w:rFonts w:ascii="Gill Sans MT" w:hAnsi="Gill Sans MT"/>
        </w:rPr>
        <w:tab/>
      </w:r>
    </w:p>
    <w:p w14:paraId="20C695CA" w14:textId="77777777" w:rsidR="00ED4B67" w:rsidRDefault="00ED4B67" w:rsidP="00ED4B67">
      <w:pPr>
        <w:spacing w:before="240"/>
        <w:contextualSpacing/>
        <w:rPr>
          <w:rFonts w:ascii="Gill Sans MT" w:hAnsi="Gill Sans MT"/>
          <w:b/>
        </w:rPr>
      </w:pPr>
    </w:p>
    <w:p w14:paraId="7D6D2C4A" w14:textId="77777777" w:rsidR="00ED4B67" w:rsidRPr="0073319E" w:rsidRDefault="00ED4B67" w:rsidP="00ED4B67">
      <w:pPr>
        <w:spacing w:before="240"/>
        <w:contextualSpacing/>
        <w:rPr>
          <w:rFonts w:ascii="Gill Sans MT" w:hAnsi="Gill Sans MT"/>
        </w:rPr>
      </w:pPr>
      <w:proofErr w:type="spellStart"/>
      <w:r w:rsidRPr="00641F70">
        <w:rPr>
          <w:rFonts w:ascii="Gill Sans MT" w:hAnsi="Gill Sans MT"/>
          <w:b/>
          <w:color w:val="0070C0"/>
        </w:rPr>
        <w:t>Behaviours</w:t>
      </w:r>
      <w:proofErr w:type="spellEnd"/>
      <w:r w:rsidRPr="00641F70">
        <w:rPr>
          <w:rFonts w:ascii="Gill Sans MT" w:hAnsi="Gill Sans MT"/>
          <w:b/>
          <w:color w:val="0070C0"/>
        </w:rPr>
        <w:t xml:space="preserve"> </w:t>
      </w:r>
      <w:r w:rsidRPr="0073319E">
        <w:rPr>
          <w:rFonts w:ascii="Gill Sans MT" w:hAnsi="Gill Sans MT"/>
        </w:rPr>
        <w:t>(displayed by the Headteacher)</w:t>
      </w:r>
    </w:p>
    <w:p w14:paraId="6048FEC7"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Able to lead both through the leadership team and by personal </w:t>
      </w:r>
      <w:proofErr w:type="gramStart"/>
      <w:r w:rsidRPr="0073319E">
        <w:rPr>
          <w:rFonts w:ascii="Gill Sans MT" w:hAnsi="Gill Sans MT"/>
        </w:rPr>
        <w:t xml:space="preserve">example </w:t>
      </w:r>
      <w:r>
        <w:rPr>
          <w:rFonts w:ascii="Gill Sans MT" w:hAnsi="Gill Sans MT"/>
        </w:rPr>
        <w:t xml:space="preserve"> </w:t>
      </w:r>
      <w:r w:rsidRPr="0073319E">
        <w:rPr>
          <w:rFonts w:ascii="Gill Sans MT" w:hAnsi="Gill Sans MT"/>
        </w:rPr>
        <w:t>E</w:t>
      </w:r>
      <w:proofErr w:type="gramEnd"/>
    </w:p>
    <w:p w14:paraId="6B6307B6" w14:textId="77777777" w:rsidR="00ED4B67" w:rsidRPr="0073319E" w:rsidRDefault="00ED4B67" w:rsidP="00ED4B67">
      <w:pPr>
        <w:spacing w:before="120"/>
        <w:contextualSpacing/>
        <w:rPr>
          <w:rFonts w:ascii="Gill Sans MT" w:hAnsi="Gill Sans MT"/>
        </w:rPr>
      </w:pPr>
      <w:r w:rsidRPr="0073319E">
        <w:rPr>
          <w:rFonts w:ascii="Gill Sans MT" w:hAnsi="Gill Sans MT"/>
        </w:rPr>
        <w:t>Spends time with staff and pupils and is highly visible E</w:t>
      </w:r>
    </w:p>
    <w:p w14:paraId="512BAEC7" w14:textId="77777777" w:rsidR="00ED4B67" w:rsidRPr="0073319E" w:rsidRDefault="00ED4B67" w:rsidP="00ED4B67">
      <w:pPr>
        <w:spacing w:before="120"/>
        <w:contextualSpacing/>
        <w:rPr>
          <w:rFonts w:ascii="Gill Sans MT" w:hAnsi="Gill Sans MT"/>
        </w:rPr>
      </w:pPr>
      <w:r w:rsidRPr="0073319E">
        <w:rPr>
          <w:rFonts w:ascii="Gill Sans MT" w:hAnsi="Gill Sans MT"/>
        </w:rPr>
        <w:lastRenderedPageBreak/>
        <w:t xml:space="preserve">Ability and willingness to interact and engage proactively and constructively with all </w:t>
      </w:r>
      <w:proofErr w:type="gramStart"/>
      <w:r w:rsidRPr="0073319E">
        <w:rPr>
          <w:rFonts w:ascii="Gill Sans MT" w:hAnsi="Gill Sans MT"/>
        </w:rPr>
        <w:t>stakeholders  E</w:t>
      </w:r>
      <w:proofErr w:type="gramEnd"/>
    </w:p>
    <w:p w14:paraId="13DCE43C"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Acts as an ambassador for the school and the </w:t>
      </w:r>
      <w:proofErr w:type="gramStart"/>
      <w:r w:rsidRPr="0073319E">
        <w:rPr>
          <w:rFonts w:ascii="Gill Sans MT" w:hAnsi="Gill Sans MT"/>
        </w:rPr>
        <w:t>community  E</w:t>
      </w:r>
      <w:proofErr w:type="gramEnd"/>
    </w:p>
    <w:p w14:paraId="1C2C8068"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Caring and supportive of pupils and </w:t>
      </w:r>
      <w:proofErr w:type="gramStart"/>
      <w:r w:rsidRPr="0073319E">
        <w:rPr>
          <w:rFonts w:ascii="Gill Sans MT" w:hAnsi="Gill Sans MT"/>
        </w:rPr>
        <w:t>staff  E</w:t>
      </w:r>
      <w:proofErr w:type="gramEnd"/>
    </w:p>
    <w:p w14:paraId="7246C881"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Demonstrates and inspires </w:t>
      </w:r>
      <w:proofErr w:type="gramStart"/>
      <w:r w:rsidRPr="0073319E">
        <w:rPr>
          <w:rFonts w:ascii="Gill Sans MT" w:hAnsi="Gill Sans MT"/>
        </w:rPr>
        <w:t>loyalty  E</w:t>
      </w:r>
      <w:proofErr w:type="gramEnd"/>
    </w:p>
    <w:p w14:paraId="2086FBF2"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Demonstrates and ‘shares’ their values by example (care, compassion, valuing individuals, respect, integrity, honesty) and </w:t>
      </w:r>
      <w:proofErr w:type="gramStart"/>
      <w:r w:rsidRPr="0073319E">
        <w:rPr>
          <w:rFonts w:ascii="Gill Sans MT" w:hAnsi="Gill Sans MT"/>
        </w:rPr>
        <w:t>understands</w:t>
      </w:r>
      <w:proofErr w:type="gramEnd"/>
      <w:r w:rsidRPr="0073319E">
        <w:rPr>
          <w:rFonts w:ascii="Gill Sans MT" w:hAnsi="Gill Sans MT"/>
        </w:rPr>
        <w:t xml:space="preserve"> how these can impact </w:t>
      </w:r>
      <w:r>
        <w:rPr>
          <w:rFonts w:ascii="Gill Sans MT" w:hAnsi="Gill Sans MT"/>
        </w:rPr>
        <w:t>learning and the wellbeing of</w:t>
      </w:r>
      <w:r w:rsidRPr="0073319E">
        <w:rPr>
          <w:rFonts w:ascii="Gill Sans MT" w:hAnsi="Gill Sans MT"/>
        </w:rPr>
        <w:t xml:space="preserve"> the school </w:t>
      </w:r>
      <w:proofErr w:type="gramStart"/>
      <w:r w:rsidRPr="0073319E">
        <w:rPr>
          <w:rFonts w:ascii="Gill Sans MT" w:hAnsi="Gill Sans MT"/>
        </w:rPr>
        <w:t>community  E</w:t>
      </w:r>
      <w:proofErr w:type="gramEnd"/>
    </w:p>
    <w:p w14:paraId="757C28C9"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Committed to the teaching role in a small </w:t>
      </w:r>
      <w:proofErr w:type="gramStart"/>
      <w:r w:rsidRPr="0073319E">
        <w:rPr>
          <w:rFonts w:ascii="Gill Sans MT" w:hAnsi="Gill Sans MT"/>
        </w:rPr>
        <w:t>school  E</w:t>
      </w:r>
      <w:proofErr w:type="gramEnd"/>
    </w:p>
    <w:p w14:paraId="373597DD"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Able to cope with the demands of the </w:t>
      </w:r>
      <w:proofErr w:type="gramStart"/>
      <w:r w:rsidRPr="0073319E">
        <w:rPr>
          <w:rFonts w:ascii="Gill Sans MT" w:hAnsi="Gill Sans MT"/>
        </w:rPr>
        <w:t>role</w:t>
      </w:r>
      <w:r>
        <w:rPr>
          <w:rFonts w:ascii="Gill Sans MT" w:hAnsi="Gill Sans MT"/>
        </w:rPr>
        <w:t xml:space="preserve"> </w:t>
      </w:r>
      <w:r w:rsidRPr="0073319E">
        <w:rPr>
          <w:rFonts w:ascii="Gill Sans MT" w:hAnsi="Gill Sans MT"/>
        </w:rPr>
        <w:t xml:space="preserve"> E</w:t>
      </w:r>
      <w:proofErr w:type="gramEnd"/>
    </w:p>
    <w:p w14:paraId="1E0FC20B"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Actively promotes </w:t>
      </w:r>
      <w:proofErr w:type="gramStart"/>
      <w:r w:rsidRPr="0073319E">
        <w:rPr>
          <w:rFonts w:ascii="Gill Sans MT" w:hAnsi="Gill Sans MT"/>
        </w:rPr>
        <w:t>inclusion  E</w:t>
      </w:r>
      <w:proofErr w:type="gramEnd"/>
    </w:p>
    <w:p w14:paraId="5D93E1C8" w14:textId="77777777" w:rsidR="00ED4B67" w:rsidRPr="0073319E" w:rsidRDefault="00ED4B67" w:rsidP="00ED4B67">
      <w:pPr>
        <w:spacing w:before="120"/>
        <w:contextualSpacing/>
        <w:rPr>
          <w:rFonts w:ascii="Gill Sans MT" w:hAnsi="Gill Sans MT"/>
        </w:rPr>
      </w:pPr>
      <w:r w:rsidRPr="0073319E">
        <w:rPr>
          <w:rFonts w:ascii="Gill Sans MT" w:hAnsi="Gill Sans MT"/>
        </w:rPr>
        <w:t xml:space="preserve">Actively demonstrate commitment to the Christian ethos of the </w:t>
      </w:r>
      <w:proofErr w:type="gramStart"/>
      <w:r w:rsidRPr="0073319E">
        <w:rPr>
          <w:rFonts w:ascii="Gill Sans MT" w:hAnsi="Gill Sans MT"/>
        </w:rPr>
        <w:t>school  D</w:t>
      </w:r>
      <w:proofErr w:type="gramEnd"/>
    </w:p>
    <w:p w14:paraId="0D49A1EE" w14:textId="77777777" w:rsidR="00ED4B67" w:rsidRDefault="00ED4B67" w:rsidP="00ED4B67">
      <w:pPr>
        <w:spacing w:before="120"/>
        <w:contextualSpacing/>
        <w:rPr>
          <w:rFonts w:ascii="Gill Sans MT" w:hAnsi="Gill Sans MT"/>
          <w:b/>
          <w:bCs/>
          <w:color w:val="0070C0"/>
          <w:sz w:val="28"/>
        </w:rPr>
      </w:pPr>
      <w:r w:rsidRPr="0073319E">
        <w:rPr>
          <w:rFonts w:ascii="Gill Sans MT" w:hAnsi="Gill Sans MT"/>
        </w:rPr>
        <w:t xml:space="preserve">Willingness and ability to travel as </w:t>
      </w:r>
      <w:proofErr w:type="gramStart"/>
      <w:r w:rsidRPr="0073319E">
        <w:rPr>
          <w:rFonts w:ascii="Gill Sans MT" w:hAnsi="Gill Sans MT"/>
        </w:rPr>
        <w:t>required  D</w:t>
      </w:r>
      <w:proofErr w:type="gramEnd"/>
    </w:p>
    <w:p w14:paraId="69E2F311" w14:textId="77777777" w:rsidR="00325383" w:rsidRDefault="00325383"/>
    <w:sectPr w:rsidR="00325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67"/>
    <w:rsid w:val="000A5CCB"/>
    <w:rsid w:val="00285762"/>
    <w:rsid w:val="00325383"/>
    <w:rsid w:val="005B3A32"/>
    <w:rsid w:val="00DE3B0C"/>
    <w:rsid w:val="00ED4B6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EBC2"/>
  <w15:chartTrackingRefBased/>
  <w15:docId w15:val="{59CEA122-633F-464D-B565-65F9CB46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kern w:val="2"/>
        <w:sz w:val="22"/>
        <w:szCs w:val="22"/>
        <w:lang w:val="en-GB" w:eastAsia="zh-TW" w:bidi="ar-SA"/>
        <w14:ligatures w14:val="standardContextual"/>
      </w:rPr>
    </w:rPrDefault>
    <w:pPrDefault>
      <w:pPr>
        <w:spacing w:before="160"/>
        <w:ind w:left="714" w:hanging="357"/>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4B67"/>
    <w:pPr>
      <w:widowControl w:val="0"/>
      <w:spacing w:before="0"/>
      <w:ind w:left="0" w:firstLine="0"/>
      <w:jc w:val="left"/>
    </w:pPr>
    <w:rPr>
      <w:rFonts w:asciiTheme="minorHAnsi" w:eastAsiaTheme="minorHAnsi" w:hAnsiTheme="minorHAnsi" w:cstheme="minorBidi"/>
      <w:kern w:val="0"/>
      <w:lang w:val="en-US" w:eastAsia="en-US"/>
      <w14:ligatures w14:val="none"/>
    </w:rPr>
  </w:style>
  <w:style w:type="paragraph" w:styleId="Heading1">
    <w:name w:val="heading 1"/>
    <w:basedOn w:val="Normal"/>
    <w:next w:val="Normal"/>
    <w:link w:val="Heading1Char"/>
    <w:uiPriority w:val="9"/>
    <w:qFormat/>
    <w:rsid w:val="00ED4B67"/>
    <w:pPr>
      <w:keepNext/>
      <w:keepLines/>
      <w:widowControl/>
      <w:spacing w:before="360" w:after="80"/>
      <w:ind w:left="714" w:hanging="357"/>
      <w:jc w:val="both"/>
      <w:outlineLvl w:val="0"/>
    </w:pPr>
    <w:rPr>
      <w:rFonts w:asciiTheme="majorHAnsi" w:eastAsiaTheme="majorEastAsia" w:hAnsiTheme="majorHAnsi" w:cstheme="majorBidi"/>
      <w:color w:val="0F4761" w:themeColor="accent1" w:themeShade="BF"/>
      <w:kern w:val="2"/>
      <w:sz w:val="40"/>
      <w:szCs w:val="40"/>
      <w:lang w:val="en-GB" w:eastAsia="zh-TW"/>
      <w14:ligatures w14:val="standardContextual"/>
    </w:rPr>
  </w:style>
  <w:style w:type="paragraph" w:styleId="Heading2">
    <w:name w:val="heading 2"/>
    <w:basedOn w:val="Normal"/>
    <w:next w:val="Normal"/>
    <w:link w:val="Heading2Char"/>
    <w:uiPriority w:val="9"/>
    <w:semiHidden/>
    <w:unhideWhenUsed/>
    <w:qFormat/>
    <w:rsid w:val="00ED4B67"/>
    <w:pPr>
      <w:keepNext/>
      <w:keepLines/>
      <w:widowControl/>
      <w:spacing w:before="160" w:after="80"/>
      <w:ind w:left="714" w:hanging="357"/>
      <w:jc w:val="both"/>
      <w:outlineLvl w:val="1"/>
    </w:pPr>
    <w:rPr>
      <w:rFonts w:asciiTheme="majorHAnsi" w:eastAsiaTheme="majorEastAsia" w:hAnsiTheme="majorHAnsi" w:cstheme="majorBidi"/>
      <w:color w:val="0F4761" w:themeColor="accent1" w:themeShade="BF"/>
      <w:kern w:val="2"/>
      <w:sz w:val="32"/>
      <w:szCs w:val="32"/>
      <w:lang w:val="en-GB" w:eastAsia="zh-TW"/>
      <w14:ligatures w14:val="standardContextual"/>
    </w:rPr>
  </w:style>
  <w:style w:type="paragraph" w:styleId="Heading3">
    <w:name w:val="heading 3"/>
    <w:basedOn w:val="Normal"/>
    <w:next w:val="Normal"/>
    <w:link w:val="Heading3Char"/>
    <w:uiPriority w:val="9"/>
    <w:semiHidden/>
    <w:unhideWhenUsed/>
    <w:qFormat/>
    <w:rsid w:val="00ED4B67"/>
    <w:pPr>
      <w:keepNext/>
      <w:keepLines/>
      <w:widowControl/>
      <w:spacing w:before="160" w:after="80"/>
      <w:ind w:left="714" w:hanging="357"/>
      <w:jc w:val="both"/>
      <w:outlineLvl w:val="2"/>
    </w:pPr>
    <w:rPr>
      <w:rFonts w:eastAsiaTheme="majorEastAsia" w:cstheme="majorBidi"/>
      <w:color w:val="0F4761" w:themeColor="accent1" w:themeShade="BF"/>
      <w:kern w:val="2"/>
      <w:sz w:val="28"/>
      <w:szCs w:val="28"/>
      <w:lang w:val="en-GB" w:eastAsia="zh-TW"/>
      <w14:ligatures w14:val="standardContextual"/>
    </w:rPr>
  </w:style>
  <w:style w:type="paragraph" w:styleId="Heading4">
    <w:name w:val="heading 4"/>
    <w:basedOn w:val="Normal"/>
    <w:next w:val="Normal"/>
    <w:link w:val="Heading4Char"/>
    <w:uiPriority w:val="9"/>
    <w:semiHidden/>
    <w:unhideWhenUsed/>
    <w:qFormat/>
    <w:rsid w:val="00ED4B67"/>
    <w:pPr>
      <w:keepNext/>
      <w:keepLines/>
      <w:widowControl/>
      <w:spacing w:before="80" w:after="40"/>
      <w:ind w:left="714" w:hanging="357"/>
      <w:jc w:val="both"/>
      <w:outlineLvl w:val="3"/>
    </w:pPr>
    <w:rPr>
      <w:rFonts w:eastAsiaTheme="majorEastAsia" w:cstheme="majorBidi"/>
      <w:i/>
      <w:iCs/>
      <w:color w:val="0F4761" w:themeColor="accent1" w:themeShade="BF"/>
      <w:kern w:val="2"/>
      <w:lang w:val="en-GB" w:eastAsia="zh-TW"/>
      <w14:ligatures w14:val="standardContextual"/>
    </w:rPr>
  </w:style>
  <w:style w:type="paragraph" w:styleId="Heading5">
    <w:name w:val="heading 5"/>
    <w:basedOn w:val="Normal"/>
    <w:next w:val="Normal"/>
    <w:link w:val="Heading5Char"/>
    <w:uiPriority w:val="9"/>
    <w:semiHidden/>
    <w:unhideWhenUsed/>
    <w:qFormat/>
    <w:rsid w:val="00ED4B67"/>
    <w:pPr>
      <w:keepNext/>
      <w:keepLines/>
      <w:widowControl/>
      <w:spacing w:before="80" w:after="40"/>
      <w:ind w:left="714" w:hanging="357"/>
      <w:jc w:val="both"/>
      <w:outlineLvl w:val="4"/>
    </w:pPr>
    <w:rPr>
      <w:rFonts w:eastAsiaTheme="majorEastAsia" w:cstheme="majorBidi"/>
      <w:color w:val="0F4761" w:themeColor="accent1" w:themeShade="BF"/>
      <w:kern w:val="2"/>
      <w:lang w:val="en-GB" w:eastAsia="zh-TW"/>
      <w14:ligatures w14:val="standardContextual"/>
    </w:rPr>
  </w:style>
  <w:style w:type="paragraph" w:styleId="Heading6">
    <w:name w:val="heading 6"/>
    <w:basedOn w:val="Normal"/>
    <w:next w:val="Normal"/>
    <w:link w:val="Heading6Char"/>
    <w:uiPriority w:val="9"/>
    <w:semiHidden/>
    <w:unhideWhenUsed/>
    <w:qFormat/>
    <w:rsid w:val="00ED4B67"/>
    <w:pPr>
      <w:keepNext/>
      <w:keepLines/>
      <w:widowControl/>
      <w:spacing w:before="40"/>
      <w:ind w:left="714" w:hanging="357"/>
      <w:jc w:val="both"/>
      <w:outlineLvl w:val="5"/>
    </w:pPr>
    <w:rPr>
      <w:rFonts w:eastAsiaTheme="majorEastAsia" w:cstheme="majorBidi"/>
      <w:i/>
      <w:iCs/>
      <w:color w:val="595959" w:themeColor="text1" w:themeTint="A6"/>
      <w:kern w:val="2"/>
      <w:lang w:val="en-GB" w:eastAsia="zh-TW"/>
      <w14:ligatures w14:val="standardContextual"/>
    </w:rPr>
  </w:style>
  <w:style w:type="paragraph" w:styleId="Heading7">
    <w:name w:val="heading 7"/>
    <w:basedOn w:val="Normal"/>
    <w:next w:val="Normal"/>
    <w:link w:val="Heading7Char"/>
    <w:uiPriority w:val="9"/>
    <w:semiHidden/>
    <w:unhideWhenUsed/>
    <w:qFormat/>
    <w:rsid w:val="00ED4B67"/>
    <w:pPr>
      <w:keepNext/>
      <w:keepLines/>
      <w:widowControl/>
      <w:spacing w:before="40"/>
      <w:ind w:left="714" w:hanging="357"/>
      <w:jc w:val="both"/>
      <w:outlineLvl w:val="6"/>
    </w:pPr>
    <w:rPr>
      <w:rFonts w:eastAsiaTheme="majorEastAsia" w:cstheme="majorBidi"/>
      <w:color w:val="595959" w:themeColor="text1" w:themeTint="A6"/>
      <w:kern w:val="2"/>
      <w:lang w:val="en-GB" w:eastAsia="zh-TW"/>
      <w14:ligatures w14:val="standardContextual"/>
    </w:rPr>
  </w:style>
  <w:style w:type="paragraph" w:styleId="Heading8">
    <w:name w:val="heading 8"/>
    <w:basedOn w:val="Normal"/>
    <w:next w:val="Normal"/>
    <w:link w:val="Heading8Char"/>
    <w:uiPriority w:val="9"/>
    <w:semiHidden/>
    <w:unhideWhenUsed/>
    <w:qFormat/>
    <w:rsid w:val="00ED4B67"/>
    <w:pPr>
      <w:keepNext/>
      <w:keepLines/>
      <w:widowControl/>
      <w:ind w:left="714" w:hanging="357"/>
      <w:jc w:val="both"/>
      <w:outlineLvl w:val="7"/>
    </w:pPr>
    <w:rPr>
      <w:rFonts w:eastAsiaTheme="majorEastAsia" w:cstheme="majorBidi"/>
      <w:i/>
      <w:iCs/>
      <w:color w:val="272727" w:themeColor="text1" w:themeTint="D8"/>
      <w:kern w:val="2"/>
      <w:lang w:val="en-GB" w:eastAsia="zh-TW"/>
      <w14:ligatures w14:val="standardContextual"/>
    </w:rPr>
  </w:style>
  <w:style w:type="paragraph" w:styleId="Heading9">
    <w:name w:val="heading 9"/>
    <w:basedOn w:val="Normal"/>
    <w:next w:val="Normal"/>
    <w:link w:val="Heading9Char"/>
    <w:uiPriority w:val="9"/>
    <w:semiHidden/>
    <w:unhideWhenUsed/>
    <w:qFormat/>
    <w:rsid w:val="00ED4B67"/>
    <w:pPr>
      <w:keepNext/>
      <w:keepLines/>
      <w:widowControl/>
      <w:ind w:left="714" w:hanging="357"/>
      <w:jc w:val="both"/>
      <w:outlineLvl w:val="8"/>
    </w:pPr>
    <w:rPr>
      <w:rFonts w:eastAsiaTheme="majorEastAsia" w:cstheme="majorBidi"/>
      <w:color w:val="272727" w:themeColor="text1" w:themeTint="D8"/>
      <w:kern w:val="2"/>
      <w:lang w:val="en-GB" w:eastAsia="zh-TW"/>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B6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B6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4B6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4B6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4B6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4B6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4B6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4B67"/>
    <w:pPr>
      <w:widowControl/>
      <w:spacing w:after="80"/>
      <w:ind w:left="714" w:hanging="357"/>
      <w:contextualSpacing/>
      <w:jc w:val="both"/>
    </w:pPr>
    <w:rPr>
      <w:rFonts w:asciiTheme="majorHAnsi" w:eastAsiaTheme="majorEastAsia" w:hAnsiTheme="majorHAnsi" w:cstheme="majorBidi"/>
      <w:spacing w:val="-10"/>
      <w:kern w:val="28"/>
      <w:sz w:val="56"/>
      <w:szCs w:val="56"/>
      <w:lang w:val="en-GB" w:eastAsia="zh-TW"/>
      <w14:ligatures w14:val="standardContextual"/>
    </w:rPr>
  </w:style>
  <w:style w:type="character" w:customStyle="1" w:styleId="TitleChar">
    <w:name w:val="Title Char"/>
    <w:basedOn w:val="DefaultParagraphFont"/>
    <w:link w:val="Title"/>
    <w:uiPriority w:val="10"/>
    <w:rsid w:val="00ED4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B67"/>
    <w:pPr>
      <w:widowControl/>
      <w:numPr>
        <w:ilvl w:val="1"/>
      </w:numPr>
      <w:spacing w:before="160" w:after="160"/>
      <w:ind w:left="714" w:hanging="357"/>
      <w:jc w:val="both"/>
    </w:pPr>
    <w:rPr>
      <w:rFonts w:eastAsiaTheme="majorEastAsia" w:cstheme="majorBidi"/>
      <w:color w:val="595959" w:themeColor="text1" w:themeTint="A6"/>
      <w:spacing w:val="15"/>
      <w:kern w:val="2"/>
      <w:sz w:val="28"/>
      <w:szCs w:val="28"/>
      <w:lang w:val="en-GB" w:eastAsia="zh-TW"/>
      <w14:ligatures w14:val="standardContextual"/>
    </w:rPr>
  </w:style>
  <w:style w:type="character" w:customStyle="1" w:styleId="SubtitleChar">
    <w:name w:val="Subtitle Char"/>
    <w:basedOn w:val="DefaultParagraphFont"/>
    <w:link w:val="Subtitle"/>
    <w:uiPriority w:val="11"/>
    <w:rsid w:val="00ED4B6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4B67"/>
    <w:pPr>
      <w:widowControl/>
      <w:spacing w:before="160" w:after="160"/>
      <w:ind w:left="714" w:hanging="357"/>
      <w:jc w:val="center"/>
    </w:pPr>
    <w:rPr>
      <w:rFonts w:ascii="Arial" w:eastAsiaTheme="minorEastAsia" w:hAnsi="Arial" w:cs="Arial"/>
      <w:i/>
      <w:iCs/>
      <w:color w:val="404040" w:themeColor="text1" w:themeTint="BF"/>
      <w:kern w:val="2"/>
      <w:lang w:val="en-GB" w:eastAsia="zh-TW"/>
      <w14:ligatures w14:val="standardContextual"/>
    </w:rPr>
  </w:style>
  <w:style w:type="character" w:customStyle="1" w:styleId="QuoteChar">
    <w:name w:val="Quote Char"/>
    <w:basedOn w:val="DefaultParagraphFont"/>
    <w:link w:val="Quote"/>
    <w:uiPriority w:val="29"/>
    <w:rsid w:val="00ED4B67"/>
    <w:rPr>
      <w:i/>
      <w:iCs/>
      <w:color w:val="404040" w:themeColor="text1" w:themeTint="BF"/>
    </w:rPr>
  </w:style>
  <w:style w:type="paragraph" w:styleId="ListParagraph">
    <w:name w:val="List Paragraph"/>
    <w:basedOn w:val="Normal"/>
    <w:uiPriority w:val="34"/>
    <w:qFormat/>
    <w:rsid w:val="00ED4B67"/>
    <w:pPr>
      <w:widowControl/>
      <w:spacing w:before="160"/>
      <w:ind w:left="720" w:hanging="357"/>
      <w:contextualSpacing/>
      <w:jc w:val="both"/>
    </w:pPr>
    <w:rPr>
      <w:rFonts w:ascii="Arial" w:eastAsiaTheme="minorEastAsia" w:hAnsi="Arial" w:cs="Arial"/>
      <w:kern w:val="2"/>
      <w:lang w:val="en-GB" w:eastAsia="zh-TW"/>
      <w14:ligatures w14:val="standardContextual"/>
    </w:rPr>
  </w:style>
  <w:style w:type="character" w:styleId="IntenseEmphasis">
    <w:name w:val="Intense Emphasis"/>
    <w:basedOn w:val="DefaultParagraphFont"/>
    <w:uiPriority w:val="21"/>
    <w:qFormat/>
    <w:rsid w:val="00ED4B67"/>
    <w:rPr>
      <w:i/>
      <w:iCs/>
      <w:color w:val="0F4761" w:themeColor="accent1" w:themeShade="BF"/>
    </w:rPr>
  </w:style>
  <w:style w:type="paragraph" w:styleId="IntenseQuote">
    <w:name w:val="Intense Quote"/>
    <w:basedOn w:val="Normal"/>
    <w:next w:val="Normal"/>
    <w:link w:val="IntenseQuoteChar"/>
    <w:uiPriority w:val="30"/>
    <w:qFormat/>
    <w:rsid w:val="00ED4B67"/>
    <w:pPr>
      <w:widowControl/>
      <w:pBdr>
        <w:top w:val="single" w:sz="4" w:space="10" w:color="0F4761" w:themeColor="accent1" w:themeShade="BF"/>
        <w:bottom w:val="single" w:sz="4" w:space="10" w:color="0F4761" w:themeColor="accent1" w:themeShade="BF"/>
      </w:pBdr>
      <w:spacing w:before="360" w:after="360"/>
      <w:ind w:left="864" w:right="864" w:hanging="357"/>
      <w:jc w:val="center"/>
    </w:pPr>
    <w:rPr>
      <w:rFonts w:ascii="Arial" w:eastAsiaTheme="minorEastAsia" w:hAnsi="Arial" w:cs="Arial"/>
      <w:i/>
      <w:iCs/>
      <w:color w:val="0F4761" w:themeColor="accent1" w:themeShade="BF"/>
      <w:kern w:val="2"/>
      <w:lang w:val="en-GB" w:eastAsia="zh-TW"/>
      <w14:ligatures w14:val="standardContextual"/>
    </w:rPr>
  </w:style>
  <w:style w:type="character" w:customStyle="1" w:styleId="IntenseQuoteChar">
    <w:name w:val="Intense Quote Char"/>
    <w:basedOn w:val="DefaultParagraphFont"/>
    <w:link w:val="IntenseQuote"/>
    <w:uiPriority w:val="30"/>
    <w:rsid w:val="00ED4B67"/>
    <w:rPr>
      <w:i/>
      <w:iCs/>
      <w:color w:val="0F4761" w:themeColor="accent1" w:themeShade="BF"/>
    </w:rPr>
  </w:style>
  <w:style w:type="character" w:styleId="IntenseReference">
    <w:name w:val="Intense Reference"/>
    <w:basedOn w:val="DefaultParagraphFont"/>
    <w:uiPriority w:val="32"/>
    <w:qFormat/>
    <w:rsid w:val="00ED4B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Gittins ICAMnet Association</dc:creator>
  <cp:keywords/>
  <dc:description/>
  <cp:lastModifiedBy>Chris Gittins ICAMnet Association</cp:lastModifiedBy>
  <cp:revision>1</cp:revision>
  <dcterms:created xsi:type="dcterms:W3CDTF">2025-04-23T12:48:00Z</dcterms:created>
  <dcterms:modified xsi:type="dcterms:W3CDTF">2025-04-23T12:50:00Z</dcterms:modified>
</cp:coreProperties>
</file>