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B3CE" w14:textId="77777777" w:rsidR="00CB3B77" w:rsidRDefault="00CB3B77">
      <w:pPr>
        <w:rPr>
          <w:rFonts w:cs="Gill Sans Light"/>
        </w:rPr>
      </w:pPr>
    </w:p>
    <w:p w14:paraId="4E12563C" w14:textId="77777777" w:rsidR="00CB3B77" w:rsidRPr="00CB3B77" w:rsidRDefault="00CB3B77">
      <w:pPr>
        <w:rPr>
          <w:rFonts w:cs="Gill Sans Light"/>
        </w:rPr>
      </w:pPr>
    </w:p>
    <w:tbl>
      <w:tblPr>
        <w:tblStyle w:val="TableGrid"/>
        <w:tblpPr w:leftFromText="180" w:rightFromText="180" w:vertAnchor="text" w:horzAnchor="page" w:tblpX="710" w:tblpY="301"/>
        <w:tblW w:w="15304" w:type="dxa"/>
        <w:tblLook w:val="04A0" w:firstRow="1" w:lastRow="0" w:firstColumn="1" w:lastColumn="0" w:noHBand="0" w:noVBand="1"/>
      </w:tblPr>
      <w:tblGrid>
        <w:gridCol w:w="15304"/>
      </w:tblGrid>
      <w:tr w:rsidR="00CB3B77" w:rsidRPr="00CB3B77" w14:paraId="005FABB5" w14:textId="77777777" w:rsidTr="003A0D13">
        <w:trPr>
          <w:trHeight w:val="416"/>
        </w:trPr>
        <w:tc>
          <w:tcPr>
            <w:tcW w:w="15304" w:type="dxa"/>
            <w:shd w:val="clear" w:color="auto" w:fill="000000" w:themeFill="text1"/>
            <w:vAlign w:val="center"/>
          </w:tcPr>
          <w:p w14:paraId="595A82FB" w14:textId="57D3668A" w:rsidR="00CB3B77" w:rsidRPr="00CB3B77" w:rsidRDefault="00CB3B77" w:rsidP="00704C4D">
            <w:pPr>
              <w:jc w:val="center"/>
              <w:rPr>
                <w:rFonts w:cs="Gill Sans Light"/>
                <w:b/>
                <w:sz w:val="28"/>
                <w:szCs w:val="28"/>
              </w:rPr>
            </w:pPr>
            <w:r w:rsidRPr="003A0D13">
              <w:rPr>
                <w:rFonts w:cs="Gill Sans Light"/>
                <w:b/>
                <w:color w:val="FFFFFF" w:themeColor="background1"/>
                <w:sz w:val="28"/>
                <w:szCs w:val="28"/>
              </w:rPr>
              <w:t xml:space="preserve">HEADTEACHER </w:t>
            </w:r>
            <w:r w:rsidR="00037382">
              <w:rPr>
                <w:rFonts w:cs="Gill Sans Light"/>
                <w:b/>
                <w:color w:val="FFFFFF" w:themeColor="background1"/>
                <w:sz w:val="28"/>
                <w:szCs w:val="28"/>
              </w:rPr>
              <w:t>– LEADERSHIP SCALE 25 – 31 – TO COMMENCE SEPTEMBER 2021</w:t>
            </w:r>
          </w:p>
        </w:tc>
      </w:tr>
    </w:tbl>
    <w:p w14:paraId="4362F4AA" w14:textId="06AB3DFC" w:rsidR="00037382" w:rsidRDefault="00037382" w:rsidP="00410D06">
      <w:pPr>
        <w:jc w:val="both"/>
        <w:rPr>
          <w:b/>
        </w:rPr>
      </w:pPr>
    </w:p>
    <w:p w14:paraId="136C78CC" w14:textId="0FF239C1" w:rsidR="00037382" w:rsidRDefault="00037382" w:rsidP="00410D06">
      <w:pPr>
        <w:jc w:val="both"/>
        <w:rPr>
          <w:i/>
        </w:rPr>
      </w:pPr>
      <w:r w:rsidRPr="00037382">
        <w:t xml:space="preserve">Due to the retirement of our current </w:t>
      </w:r>
      <w:proofErr w:type="spellStart"/>
      <w:r w:rsidRPr="00037382">
        <w:t>Headteacher</w:t>
      </w:r>
      <w:proofErr w:type="spellEnd"/>
      <w:r w:rsidRPr="00037382">
        <w:t xml:space="preserve">, the Trustees of </w:t>
      </w:r>
      <w:proofErr w:type="spellStart"/>
      <w:r w:rsidRPr="00037382">
        <w:t>Waseley</w:t>
      </w:r>
      <w:proofErr w:type="spellEnd"/>
      <w:r w:rsidRPr="00037382">
        <w:t xml:space="preserve"> Hills High School are looking to appoint a passionate and progressive leader who will share our vision and ambition for </w:t>
      </w:r>
      <w:proofErr w:type="spellStart"/>
      <w:r w:rsidRPr="00037382">
        <w:t>Waseley</w:t>
      </w:r>
      <w:proofErr w:type="spellEnd"/>
      <w:r w:rsidRPr="00037382">
        <w:t xml:space="preserve"> Hills, its students and our community</w:t>
      </w:r>
      <w:r w:rsidRPr="00037382">
        <w:rPr>
          <w:i/>
        </w:rPr>
        <w:t>.</w:t>
      </w:r>
    </w:p>
    <w:p w14:paraId="695D25C6" w14:textId="53D72951" w:rsidR="00037382" w:rsidRPr="00037382" w:rsidRDefault="00037382" w:rsidP="00410D06">
      <w:pPr>
        <w:jc w:val="both"/>
      </w:pPr>
      <w:r>
        <w:t>We are looking for an inspiring, challenging leader with the vision to take the school to the next level.  The successful candidate will have a commitment to an inclusive school in which every student is successful.  “Aspire, Invest, Respect”.</w:t>
      </w:r>
    </w:p>
    <w:p w14:paraId="7853C314" w14:textId="77777777" w:rsidR="00410D06" w:rsidRPr="00410D06" w:rsidRDefault="00410D06" w:rsidP="00410D06">
      <w:pPr>
        <w:jc w:val="both"/>
        <w:rPr>
          <w:b/>
        </w:rPr>
      </w:pPr>
      <w:r w:rsidRPr="00410D06">
        <w:rPr>
          <w:b/>
        </w:rPr>
        <w:t>The Role</w:t>
      </w:r>
    </w:p>
    <w:p w14:paraId="406FD831" w14:textId="3D555182" w:rsidR="00410D06" w:rsidRPr="00410D06" w:rsidRDefault="00410D06" w:rsidP="00410D06">
      <w:pPr>
        <w:pStyle w:val="NoSpacing"/>
        <w:rPr>
          <w:rFonts w:cs="Calibri"/>
        </w:rPr>
      </w:pPr>
      <w:r w:rsidRPr="00410D06">
        <w:rPr>
          <w:rFonts w:cs="Calibri"/>
        </w:rPr>
        <w:t>Learning sits at the heart of this role, you would be leading the educational work of the Academy with the passion and high standards required to ensure the vision for the school are achieved.  Through the role you will inspire, challenge, support and empower students and st</w:t>
      </w:r>
      <w:r>
        <w:rPr>
          <w:rFonts w:cs="Calibri"/>
        </w:rPr>
        <w:t>aff to achieve all they can be</w:t>
      </w:r>
      <w:r w:rsidRPr="00410D06">
        <w:rPr>
          <w:rFonts w:cs="Calibri"/>
        </w:rPr>
        <w:t>.  The role will require you to continue to raise standards at pace with a leadership tea</w:t>
      </w:r>
      <w:r>
        <w:rPr>
          <w:rFonts w:cs="Calibri"/>
        </w:rPr>
        <w:t>m that is committed to doing so.</w:t>
      </w:r>
    </w:p>
    <w:p w14:paraId="1DC5A872" w14:textId="77777777" w:rsidR="00410D06" w:rsidRPr="00410D06" w:rsidRDefault="00410D06" w:rsidP="00410D06">
      <w:pPr>
        <w:pStyle w:val="NoSpacing"/>
        <w:rPr>
          <w:rFonts w:cs="Calibri"/>
        </w:rPr>
      </w:pPr>
    </w:p>
    <w:p w14:paraId="1B208661" w14:textId="49CFF906" w:rsidR="00410D06" w:rsidRPr="00410D06" w:rsidRDefault="00410D06" w:rsidP="00410D06">
      <w:pPr>
        <w:pStyle w:val="NoSpacing"/>
        <w:rPr>
          <w:rFonts w:cs="Calibri"/>
        </w:rPr>
      </w:pPr>
      <w:r w:rsidRPr="00410D06">
        <w:rPr>
          <w:rFonts w:cs="Calibri"/>
        </w:rPr>
        <w:t xml:space="preserve">The school is highly aspirational and the role requires an aspirational leader.  You will be dynamic, grounded and pragmatic, and committed to securing the highest standards of learning, teaching and leadership at the school.  You will </w:t>
      </w:r>
      <w:r>
        <w:rPr>
          <w:rFonts w:cs="Calibri"/>
        </w:rPr>
        <w:t>actively support</w:t>
      </w:r>
      <w:r w:rsidRPr="00410D06">
        <w:rPr>
          <w:rFonts w:cs="Calibri"/>
        </w:rPr>
        <w:t xml:space="preserve"> leadership of school improvement and collaborative developments</w:t>
      </w:r>
      <w:r>
        <w:rPr>
          <w:rFonts w:cs="Calibri"/>
        </w:rPr>
        <w:t xml:space="preserve">.  </w:t>
      </w:r>
      <w:r w:rsidRPr="00410D06">
        <w:rPr>
          <w:rFonts w:cs="Calibri"/>
        </w:rPr>
        <w:t xml:space="preserve"> </w:t>
      </w:r>
    </w:p>
    <w:p w14:paraId="053A3465" w14:textId="77777777" w:rsidR="00410D06" w:rsidRPr="00410D06" w:rsidRDefault="00410D06" w:rsidP="00410D06">
      <w:pPr>
        <w:pStyle w:val="NoSpacing"/>
      </w:pPr>
    </w:p>
    <w:p w14:paraId="2F9B2517" w14:textId="77777777" w:rsidR="00037382" w:rsidRDefault="00410D06" w:rsidP="00410D06">
      <w:pPr>
        <w:pStyle w:val="NoSpacing"/>
      </w:pPr>
      <w:r w:rsidRPr="00410D06">
        <w:t xml:space="preserve">You will have been working at Deputy or </w:t>
      </w:r>
      <w:r>
        <w:t xml:space="preserve">Assistant </w:t>
      </w:r>
      <w:proofErr w:type="spellStart"/>
      <w:r>
        <w:t>Headteacher</w:t>
      </w:r>
      <w:proofErr w:type="spellEnd"/>
      <w:r w:rsidRPr="00410D06">
        <w:t xml:space="preserve"> level and have a strong and proven track record of leading change, raising attainment and developing educational strategy. </w:t>
      </w:r>
    </w:p>
    <w:p w14:paraId="5CE56CD3" w14:textId="77777777" w:rsidR="00037382" w:rsidRDefault="00037382" w:rsidP="00410D06">
      <w:pPr>
        <w:pStyle w:val="NoSpacing"/>
      </w:pPr>
    </w:p>
    <w:p w14:paraId="24F8A890" w14:textId="1FC99C50" w:rsidR="00410D06" w:rsidRPr="00410D06" w:rsidRDefault="00410D06" w:rsidP="00410D06">
      <w:pPr>
        <w:pStyle w:val="NoSpacing"/>
      </w:pPr>
      <w:r w:rsidRPr="00410D06">
        <w:t xml:space="preserve">It is a critical yet exciting time to join the school </w:t>
      </w:r>
      <w:r w:rsidR="00037382">
        <w:t xml:space="preserve">as we are due to be </w:t>
      </w:r>
      <w:r>
        <w:t xml:space="preserve">joining the Central RSA Academies Trust which is an </w:t>
      </w:r>
      <w:r w:rsidRPr="00410D06">
        <w:t>excellent opportunity</w:t>
      </w:r>
      <w:r>
        <w:t xml:space="preserve"> to support the development of those within the wider RSA family.</w:t>
      </w:r>
    </w:p>
    <w:p w14:paraId="726753AF" w14:textId="77777777" w:rsidR="00410D06" w:rsidRPr="00410D06" w:rsidRDefault="00410D06" w:rsidP="00410D06">
      <w:pPr>
        <w:pStyle w:val="NoSpacing"/>
      </w:pPr>
    </w:p>
    <w:p w14:paraId="01024355" w14:textId="77777777" w:rsidR="00410D06" w:rsidRPr="00410D06" w:rsidRDefault="00410D06" w:rsidP="00410D06">
      <w:pPr>
        <w:pStyle w:val="NoSpacing"/>
        <w:rPr>
          <w:b/>
        </w:rPr>
      </w:pPr>
      <w:r w:rsidRPr="00410D06">
        <w:rPr>
          <w:b/>
        </w:rPr>
        <w:t>The Trust - Social Justice, through Exceptional Schools</w:t>
      </w:r>
    </w:p>
    <w:p w14:paraId="4EDDD6F0" w14:textId="77777777" w:rsidR="00410D06" w:rsidRPr="00410D06" w:rsidRDefault="00410D06" w:rsidP="00410D06">
      <w:pPr>
        <w:pStyle w:val="NoSpacing"/>
        <w:rPr>
          <w:b/>
        </w:rPr>
      </w:pPr>
    </w:p>
    <w:p w14:paraId="2F8BA4D5" w14:textId="77777777" w:rsidR="00410D06" w:rsidRPr="00410D06" w:rsidRDefault="00410D06" w:rsidP="00410D06">
      <w:pPr>
        <w:pStyle w:val="NoSpacing"/>
        <w:rPr>
          <w:rFonts w:eastAsia="Times New Roman" w:cs="Arial"/>
        </w:rPr>
      </w:pPr>
      <w:r w:rsidRPr="00410D06">
        <w:rPr>
          <w:rFonts w:eastAsia="Times New Roman" w:cs="Times New Roman"/>
        </w:rPr>
        <w:t>The Central RSA Academies Trust is a group of primary and secondary RSA Academies with a strong link with the RSA. This is an incredibly exciting opportunity to join a forward thinking, Midlands based multi academy Trust with an utter moral drive to ensure the best educational outcomes for our students and striving to make a difference to the lives of our young people.</w:t>
      </w:r>
    </w:p>
    <w:p w14:paraId="1B3F570C" w14:textId="77777777" w:rsidR="00410D06" w:rsidRPr="00410D06" w:rsidRDefault="00410D06" w:rsidP="00410D06">
      <w:pPr>
        <w:pStyle w:val="NoSpacing"/>
        <w:rPr>
          <w:rFonts w:eastAsia="Times New Roman" w:cs="Calibri"/>
        </w:rPr>
      </w:pPr>
    </w:p>
    <w:p w14:paraId="67FB2EC4" w14:textId="6708CF0C" w:rsidR="00410D06" w:rsidRPr="00410D06" w:rsidRDefault="00410D06" w:rsidP="00410D06">
      <w:pPr>
        <w:pStyle w:val="NoSpacing"/>
        <w:rPr>
          <w:rFonts w:eastAsia="Times New Roman" w:cs="Calibri"/>
        </w:rPr>
      </w:pPr>
      <w:r>
        <w:rPr>
          <w:rFonts w:eastAsia="Times New Roman" w:cs="Calibri"/>
        </w:rPr>
        <w:t>There are currently</w:t>
      </w:r>
      <w:r w:rsidRPr="00410D06">
        <w:rPr>
          <w:rFonts w:eastAsia="Times New Roman" w:cs="Calibri"/>
        </w:rPr>
        <w:t xml:space="preserve"> five schools within </w:t>
      </w:r>
      <w:r>
        <w:rPr>
          <w:rFonts w:eastAsia="Times New Roman" w:cs="Calibri"/>
        </w:rPr>
        <w:t>the</w:t>
      </w:r>
      <w:r w:rsidRPr="00410D06">
        <w:rPr>
          <w:rFonts w:eastAsia="Times New Roman" w:cs="Calibri"/>
        </w:rPr>
        <w:t xml:space="preserve"> Trust, with children from the age of three up to Sixth Form aged young adults. </w:t>
      </w:r>
      <w:r>
        <w:rPr>
          <w:rFonts w:eastAsia="Times New Roman" w:cs="Calibri"/>
        </w:rPr>
        <w:t>The</w:t>
      </w:r>
      <w:r w:rsidRPr="00410D06">
        <w:rPr>
          <w:rFonts w:eastAsia="Times New Roman" w:cs="Calibri"/>
        </w:rPr>
        <w:t xml:space="preserve"> schools are in two hubs, in Tipton in the West Midlands and in Redditch, Worcestershire.  The schools and their staff work together to ensure the best possible learning for the young people, by supporting each other through expertise and sharing so that our staff can be the best they can be. </w:t>
      </w:r>
    </w:p>
    <w:p w14:paraId="2A3DF304" w14:textId="77777777" w:rsidR="00410D06" w:rsidRPr="00410D06" w:rsidRDefault="00410D06" w:rsidP="00410D06">
      <w:pPr>
        <w:pStyle w:val="NoSpacing"/>
        <w:rPr>
          <w:rFonts w:eastAsia="Times New Roman" w:cs="Calibri"/>
        </w:rPr>
      </w:pPr>
    </w:p>
    <w:p w14:paraId="147E75CB" w14:textId="77777777" w:rsidR="00037382" w:rsidRDefault="00037382" w:rsidP="00410D06">
      <w:pPr>
        <w:pStyle w:val="NoSpacing"/>
        <w:rPr>
          <w:rFonts w:eastAsia="Times New Roman" w:cs="Calibri"/>
          <w:b/>
        </w:rPr>
      </w:pPr>
    </w:p>
    <w:p w14:paraId="5279A039" w14:textId="77777777" w:rsidR="00037382" w:rsidRDefault="00037382" w:rsidP="00410D06">
      <w:pPr>
        <w:pStyle w:val="NoSpacing"/>
        <w:rPr>
          <w:rFonts w:eastAsia="Times New Roman" w:cs="Calibri"/>
          <w:b/>
        </w:rPr>
      </w:pPr>
    </w:p>
    <w:p w14:paraId="1F047C62" w14:textId="77777777" w:rsidR="00037382" w:rsidRDefault="00037382" w:rsidP="00410D06">
      <w:pPr>
        <w:pStyle w:val="NoSpacing"/>
        <w:rPr>
          <w:rFonts w:eastAsia="Times New Roman" w:cs="Calibri"/>
          <w:b/>
        </w:rPr>
      </w:pPr>
    </w:p>
    <w:p w14:paraId="60B70C3B" w14:textId="77777777" w:rsidR="00037382" w:rsidRDefault="00037382" w:rsidP="00410D06">
      <w:pPr>
        <w:pStyle w:val="NoSpacing"/>
        <w:rPr>
          <w:rFonts w:eastAsia="Times New Roman" w:cs="Calibri"/>
          <w:b/>
        </w:rPr>
      </w:pPr>
    </w:p>
    <w:p w14:paraId="25A0A3D1" w14:textId="77777777" w:rsidR="00410D06" w:rsidRPr="00410D06" w:rsidRDefault="00410D06" w:rsidP="00410D06">
      <w:pPr>
        <w:pStyle w:val="NoSpacing"/>
        <w:rPr>
          <w:rFonts w:eastAsia="Times New Roman" w:cs="Calibri"/>
          <w:b/>
        </w:rPr>
      </w:pPr>
      <w:r w:rsidRPr="00410D06">
        <w:rPr>
          <w:rFonts w:eastAsia="Times New Roman" w:cs="Calibri"/>
          <w:b/>
        </w:rPr>
        <w:t>How to Apply</w:t>
      </w:r>
    </w:p>
    <w:p w14:paraId="45011990" w14:textId="77777777" w:rsidR="00410D06" w:rsidRDefault="00410D06" w:rsidP="00410D06">
      <w:pPr>
        <w:pStyle w:val="NoSpacing"/>
        <w:rPr>
          <w:b/>
        </w:rPr>
      </w:pPr>
    </w:p>
    <w:p w14:paraId="0F165943" w14:textId="1B352F31" w:rsidR="00037382" w:rsidRPr="00037382" w:rsidRDefault="00037382" w:rsidP="00037382">
      <w:pPr>
        <w:autoSpaceDE w:val="0"/>
        <w:autoSpaceDN w:val="0"/>
        <w:adjustRightInd w:val="0"/>
        <w:spacing w:after="0" w:line="240" w:lineRule="auto"/>
        <w:rPr>
          <w:rFonts w:cs="NHaasGroteskDSPro-55Rg-Identity"/>
        </w:rPr>
      </w:pPr>
      <w:r w:rsidRPr="00037382">
        <w:rPr>
          <w:rFonts w:cs="NHaasGroteskDSPro-55Rg-Identity"/>
        </w:rPr>
        <w:t>All applicants should submit the fol</w:t>
      </w:r>
      <w:r>
        <w:rPr>
          <w:rFonts w:cs="NHaasGroteskDSPro-55Rg-Identity"/>
        </w:rPr>
        <w:t>lowing 3 documents via email to applications@waseleyhills.worcs.sch.uk</w:t>
      </w:r>
      <w:r w:rsidRPr="00037382">
        <w:rPr>
          <w:rFonts w:cs="NHaasGroteskDSPro-55Rg-Identity"/>
        </w:rPr>
        <w:t xml:space="preserve"> by no later than 4pm on </w:t>
      </w:r>
      <w:r>
        <w:rPr>
          <w:rFonts w:cs="NHaasGroteskDSPro-55Rg-Identity"/>
        </w:rPr>
        <w:t>Sunday 16</w:t>
      </w:r>
      <w:r w:rsidRPr="00037382">
        <w:rPr>
          <w:rFonts w:cs="NHaasGroteskDSPro-55Rg-Identity"/>
          <w:vertAlign w:val="superscript"/>
        </w:rPr>
        <w:t>th</w:t>
      </w:r>
      <w:r>
        <w:rPr>
          <w:rFonts w:cs="NHaasGroteskDSPro-55Rg-Identity"/>
        </w:rPr>
        <w:t xml:space="preserve"> May 2021</w:t>
      </w:r>
      <w:r w:rsidRPr="00037382">
        <w:rPr>
          <w:rFonts w:cs="NHaasGroteskDSPro-55Rg-Identity"/>
        </w:rPr>
        <w:t>.</w:t>
      </w:r>
    </w:p>
    <w:p w14:paraId="0FF78209" w14:textId="0D606C28" w:rsidR="00037382" w:rsidRDefault="00037382" w:rsidP="00037382">
      <w:pPr>
        <w:autoSpaceDE w:val="0"/>
        <w:autoSpaceDN w:val="0"/>
        <w:adjustRightInd w:val="0"/>
        <w:spacing w:after="0" w:line="240" w:lineRule="auto"/>
        <w:rPr>
          <w:rFonts w:cs="NHaasGroteskDSPro-55Rg-Identity"/>
        </w:rPr>
      </w:pPr>
      <w:r w:rsidRPr="00037382">
        <w:rPr>
          <w:rFonts w:cs="NHaasGroteskDSPro-55Rg-Identity"/>
        </w:rPr>
        <w:t xml:space="preserve">Please do not send in CVs as these are not accepted and will not be </w:t>
      </w:r>
      <w:r>
        <w:rPr>
          <w:rFonts w:cs="NHaasGroteskDSPro-55Rg-Identity"/>
        </w:rPr>
        <w:t xml:space="preserve">considered. Documents </w:t>
      </w:r>
      <w:r w:rsidRPr="00037382">
        <w:rPr>
          <w:rFonts w:cs="NHaasGroteskDSPro-55Rg-Identity"/>
        </w:rPr>
        <w:t>must be submitted in either Word or pdf format.</w:t>
      </w:r>
    </w:p>
    <w:p w14:paraId="4721F520" w14:textId="77777777" w:rsidR="00037382" w:rsidRPr="00037382" w:rsidRDefault="00037382" w:rsidP="00037382">
      <w:pPr>
        <w:autoSpaceDE w:val="0"/>
        <w:autoSpaceDN w:val="0"/>
        <w:adjustRightInd w:val="0"/>
        <w:spacing w:after="0" w:line="240" w:lineRule="auto"/>
        <w:rPr>
          <w:rFonts w:cs="NHaasGroteskDSPro-55Rg-Identity"/>
        </w:rPr>
      </w:pPr>
    </w:p>
    <w:p w14:paraId="25444540" w14:textId="55FC7D44" w:rsidR="00037382" w:rsidRPr="00037382" w:rsidRDefault="00037382" w:rsidP="00037382">
      <w:pPr>
        <w:pStyle w:val="ListParagraph"/>
        <w:numPr>
          <w:ilvl w:val="0"/>
          <w:numId w:val="4"/>
        </w:numPr>
        <w:autoSpaceDE w:val="0"/>
        <w:autoSpaceDN w:val="0"/>
        <w:adjustRightInd w:val="0"/>
        <w:spacing w:after="0" w:line="240" w:lineRule="auto"/>
        <w:rPr>
          <w:rFonts w:cs="NHaasGroteskDSPro-55Rg-Identity"/>
        </w:rPr>
      </w:pPr>
      <w:r w:rsidRPr="00037382">
        <w:rPr>
          <w:rFonts w:cs="NHaasGroteskDSPro-55Rg-Identity"/>
        </w:rPr>
        <w:t>Completed application form</w:t>
      </w:r>
      <w:bookmarkStart w:id="0" w:name="_GoBack"/>
      <w:bookmarkEnd w:id="0"/>
    </w:p>
    <w:p w14:paraId="472161A5" w14:textId="77777777" w:rsidR="00037382" w:rsidRPr="00037382" w:rsidRDefault="00037382" w:rsidP="00037382">
      <w:pPr>
        <w:autoSpaceDE w:val="0"/>
        <w:autoSpaceDN w:val="0"/>
        <w:adjustRightInd w:val="0"/>
        <w:spacing w:after="0" w:line="240" w:lineRule="auto"/>
        <w:ind w:firstLine="720"/>
        <w:rPr>
          <w:rFonts w:cs="NHaasGroteskDSPro-55Rg-Identity"/>
        </w:rPr>
      </w:pPr>
      <w:r w:rsidRPr="00037382">
        <w:rPr>
          <w:rFonts w:cs="NHaasGroteskDSPro-55Rg-Identity"/>
        </w:rPr>
        <w:t>Applicants must complete the application form which is available to download from the</w:t>
      </w:r>
    </w:p>
    <w:p w14:paraId="66ABD606" w14:textId="14F83B45" w:rsidR="00037382" w:rsidRDefault="00037382" w:rsidP="00037382">
      <w:pPr>
        <w:autoSpaceDE w:val="0"/>
        <w:autoSpaceDN w:val="0"/>
        <w:adjustRightInd w:val="0"/>
        <w:spacing w:after="0" w:line="240" w:lineRule="auto"/>
        <w:ind w:firstLine="720"/>
        <w:rPr>
          <w:rFonts w:cs="NHaasGroteskDSPro-55Rg-Identity"/>
        </w:rPr>
      </w:pPr>
      <w:proofErr w:type="gramStart"/>
      <w:r w:rsidRPr="00037382">
        <w:rPr>
          <w:rFonts w:cs="NHaasGroteskDSPro-55Rg-Identity"/>
        </w:rPr>
        <w:t>school</w:t>
      </w:r>
      <w:proofErr w:type="gramEnd"/>
      <w:r w:rsidRPr="00037382">
        <w:rPr>
          <w:rFonts w:cs="NHaasGroteskDSPro-55Rg-Identity"/>
        </w:rPr>
        <w:t xml:space="preserve"> website </w:t>
      </w:r>
    </w:p>
    <w:p w14:paraId="12068130" w14:textId="77777777" w:rsidR="00037382" w:rsidRPr="00037382" w:rsidRDefault="00037382" w:rsidP="00037382">
      <w:pPr>
        <w:autoSpaceDE w:val="0"/>
        <w:autoSpaceDN w:val="0"/>
        <w:adjustRightInd w:val="0"/>
        <w:spacing w:after="0" w:line="240" w:lineRule="auto"/>
        <w:ind w:firstLine="720"/>
        <w:rPr>
          <w:rFonts w:cs="NHaasGroteskDSPro-55Rg-Identity"/>
        </w:rPr>
      </w:pPr>
    </w:p>
    <w:p w14:paraId="693E9146" w14:textId="44B8F0F7" w:rsidR="00037382" w:rsidRPr="00037382" w:rsidRDefault="00037382" w:rsidP="00037382">
      <w:pPr>
        <w:pStyle w:val="ListParagraph"/>
        <w:numPr>
          <w:ilvl w:val="0"/>
          <w:numId w:val="4"/>
        </w:numPr>
        <w:autoSpaceDE w:val="0"/>
        <w:autoSpaceDN w:val="0"/>
        <w:adjustRightInd w:val="0"/>
        <w:spacing w:after="0" w:line="240" w:lineRule="auto"/>
        <w:rPr>
          <w:rFonts w:cs="NHaasGroteskDSPro-55Rg-Identity"/>
        </w:rPr>
      </w:pPr>
      <w:r w:rsidRPr="00037382">
        <w:rPr>
          <w:rFonts w:cs="NHaasGroteskDSPro-55Rg-Identity"/>
        </w:rPr>
        <w:t>Formal letter of application</w:t>
      </w:r>
    </w:p>
    <w:p w14:paraId="641195F8" w14:textId="67179F27" w:rsidR="00037382" w:rsidRDefault="00037382" w:rsidP="00037382">
      <w:pPr>
        <w:autoSpaceDE w:val="0"/>
        <w:autoSpaceDN w:val="0"/>
        <w:adjustRightInd w:val="0"/>
        <w:spacing w:after="0" w:line="240" w:lineRule="auto"/>
        <w:ind w:left="720"/>
        <w:rPr>
          <w:rFonts w:cs="NHaasGroteskDSPro-55Rg-Identity"/>
        </w:rPr>
      </w:pPr>
      <w:r w:rsidRPr="00037382">
        <w:rPr>
          <w:rFonts w:cs="NHaasGroteskDSPro-55Rg-Identity"/>
        </w:rPr>
        <w:t>A formal letter of application should be submitted. This should be no more than two</w:t>
      </w:r>
      <w:r>
        <w:rPr>
          <w:rFonts w:cs="NHaasGroteskDSPro-55Rg-Identity"/>
        </w:rPr>
        <w:t xml:space="preserve"> </w:t>
      </w:r>
      <w:r w:rsidRPr="00037382">
        <w:rPr>
          <w:rFonts w:cs="NHaasGroteskDSPro-55Rg-Identity"/>
        </w:rPr>
        <w:t>sides of A4 (size 10 – 12 font). Please explain why you ar</w:t>
      </w:r>
      <w:r>
        <w:rPr>
          <w:rFonts w:cs="NHaasGroteskDSPro-55Rg-Identity"/>
        </w:rPr>
        <w:t xml:space="preserve">e applying for the position and </w:t>
      </w:r>
      <w:r w:rsidRPr="00037382">
        <w:rPr>
          <w:rFonts w:cs="NHaasGroteskDSPro-55Rg-Identity"/>
        </w:rPr>
        <w:t>how your experience, personal qualities and skills he</w:t>
      </w:r>
      <w:r>
        <w:rPr>
          <w:rFonts w:cs="NHaasGroteskDSPro-55Rg-Identity"/>
        </w:rPr>
        <w:t>lp to make you a suitable candi</w:t>
      </w:r>
      <w:r w:rsidRPr="00037382">
        <w:rPr>
          <w:rFonts w:cs="NHaasGroteskDSPro-55Rg-Identity"/>
        </w:rPr>
        <w:t>date. You must demonstrate you meet all the essential criteria on the person</w:t>
      </w:r>
      <w:r>
        <w:rPr>
          <w:rFonts w:cs="NHaasGroteskDSPro-55Rg-Identity"/>
        </w:rPr>
        <w:t xml:space="preserve"> </w:t>
      </w:r>
      <w:r w:rsidRPr="00037382">
        <w:rPr>
          <w:rFonts w:cs="NHaasGroteskDSPro-55Rg-Identity"/>
        </w:rPr>
        <w:t>specification as a minimum</w:t>
      </w:r>
    </w:p>
    <w:p w14:paraId="3D2C5D21" w14:textId="77777777" w:rsidR="00037382" w:rsidRDefault="00037382" w:rsidP="00037382">
      <w:pPr>
        <w:autoSpaceDE w:val="0"/>
        <w:autoSpaceDN w:val="0"/>
        <w:adjustRightInd w:val="0"/>
        <w:spacing w:after="0" w:line="240" w:lineRule="auto"/>
        <w:rPr>
          <w:rFonts w:cs="NHaasGroteskDSPro-55Rg-Identity"/>
        </w:rPr>
      </w:pPr>
    </w:p>
    <w:p w14:paraId="69FD8278" w14:textId="7350DE73" w:rsidR="00037382" w:rsidRDefault="00037382" w:rsidP="00037382">
      <w:pPr>
        <w:pStyle w:val="ListParagraph"/>
        <w:numPr>
          <w:ilvl w:val="0"/>
          <w:numId w:val="4"/>
        </w:numPr>
        <w:autoSpaceDE w:val="0"/>
        <w:autoSpaceDN w:val="0"/>
        <w:adjustRightInd w:val="0"/>
        <w:spacing w:after="0" w:line="240" w:lineRule="auto"/>
        <w:rPr>
          <w:rFonts w:cs="NHaasGroteskDSPro-55Rg-Identity"/>
        </w:rPr>
      </w:pPr>
      <w:r>
        <w:rPr>
          <w:rFonts w:cs="NHaasGroteskDSPro-55Rg-Identity"/>
        </w:rPr>
        <w:t>Additional document describing Headship</w:t>
      </w:r>
    </w:p>
    <w:p w14:paraId="2B7CF1B1" w14:textId="6E4A554D" w:rsidR="00037382" w:rsidRDefault="00037382" w:rsidP="00037382">
      <w:pPr>
        <w:pStyle w:val="ListParagraph"/>
        <w:autoSpaceDE w:val="0"/>
        <w:autoSpaceDN w:val="0"/>
        <w:adjustRightInd w:val="0"/>
        <w:spacing w:after="0" w:line="240" w:lineRule="auto"/>
        <w:rPr>
          <w:rFonts w:cs="NHaasGroteskDSPro-55Rg-Identity"/>
        </w:rPr>
      </w:pPr>
      <w:r>
        <w:rPr>
          <w:rFonts w:cs="NHaasGroteskDSPro-55Rg-Identity"/>
        </w:rPr>
        <w:t xml:space="preserve">In addition to your covering letter and application form, we would like you to describe, in no more than 1000 words, what you might expect to do or achieve in your first 100 days of Headship at </w:t>
      </w:r>
      <w:proofErr w:type="spellStart"/>
      <w:r>
        <w:rPr>
          <w:rFonts w:cs="NHaasGroteskDSPro-55Rg-Identity"/>
        </w:rPr>
        <w:t>Waseley</w:t>
      </w:r>
      <w:proofErr w:type="spellEnd"/>
      <w:r>
        <w:rPr>
          <w:rFonts w:cs="NHaasGroteskDSPro-55Rg-Identity"/>
        </w:rPr>
        <w:t xml:space="preserve"> Hills High School.</w:t>
      </w:r>
    </w:p>
    <w:p w14:paraId="34B76003" w14:textId="77777777" w:rsidR="00037382" w:rsidRDefault="00037382" w:rsidP="00037382">
      <w:pPr>
        <w:autoSpaceDE w:val="0"/>
        <w:autoSpaceDN w:val="0"/>
        <w:adjustRightInd w:val="0"/>
        <w:spacing w:after="0" w:line="240" w:lineRule="auto"/>
        <w:rPr>
          <w:rFonts w:cs="NHaasGroteskDSPro-55Rg-Identity"/>
        </w:rPr>
      </w:pPr>
    </w:p>
    <w:p w14:paraId="57835ED8" w14:textId="06524383" w:rsidR="00037382" w:rsidRDefault="00037382" w:rsidP="00037382">
      <w:pPr>
        <w:autoSpaceDE w:val="0"/>
        <w:autoSpaceDN w:val="0"/>
        <w:adjustRightInd w:val="0"/>
        <w:spacing w:after="0" w:line="240" w:lineRule="auto"/>
        <w:rPr>
          <w:rFonts w:cs="NHaasGroteskDSPro-55Rg-Identity"/>
        </w:rPr>
      </w:pPr>
      <w:r>
        <w:rPr>
          <w:rFonts w:cs="NHaasGroteskDSPro-55Rg-Identity"/>
        </w:rPr>
        <w:t>Selection Process</w:t>
      </w:r>
    </w:p>
    <w:p w14:paraId="65DA649A" w14:textId="77777777" w:rsidR="00037382" w:rsidRDefault="00037382" w:rsidP="00037382">
      <w:pPr>
        <w:autoSpaceDE w:val="0"/>
        <w:autoSpaceDN w:val="0"/>
        <w:adjustRightInd w:val="0"/>
        <w:spacing w:after="0" w:line="240" w:lineRule="auto"/>
        <w:rPr>
          <w:rFonts w:cs="NHaasGroteskDSPro-55Rg-Identity"/>
        </w:rPr>
      </w:pPr>
    </w:p>
    <w:p w14:paraId="1CF4AAB8" w14:textId="0AE1C1F2" w:rsidR="00037382" w:rsidRDefault="00037382" w:rsidP="00037382">
      <w:pPr>
        <w:pStyle w:val="ListParagraph"/>
        <w:numPr>
          <w:ilvl w:val="0"/>
          <w:numId w:val="5"/>
        </w:numPr>
        <w:autoSpaceDE w:val="0"/>
        <w:autoSpaceDN w:val="0"/>
        <w:adjustRightInd w:val="0"/>
        <w:spacing w:after="0" w:line="240" w:lineRule="auto"/>
        <w:rPr>
          <w:rFonts w:cs="NHaasGroteskDSPro-55Rg-Identity"/>
        </w:rPr>
      </w:pPr>
      <w:r>
        <w:rPr>
          <w:rFonts w:cs="NHaasGroteskDSPro-55Rg-Identity"/>
        </w:rPr>
        <w:t xml:space="preserve">All applications will be acknowledged by email.  </w:t>
      </w:r>
    </w:p>
    <w:p w14:paraId="6E4291D6" w14:textId="769D8E60" w:rsidR="00037382" w:rsidRDefault="00037382" w:rsidP="00037382">
      <w:pPr>
        <w:pStyle w:val="ListParagraph"/>
        <w:numPr>
          <w:ilvl w:val="0"/>
          <w:numId w:val="5"/>
        </w:numPr>
        <w:autoSpaceDE w:val="0"/>
        <w:autoSpaceDN w:val="0"/>
        <w:adjustRightInd w:val="0"/>
        <w:spacing w:after="0" w:line="240" w:lineRule="auto"/>
        <w:rPr>
          <w:rFonts w:cs="NHaasGroteskDSPro-55Rg-Identity"/>
        </w:rPr>
      </w:pPr>
      <w:r>
        <w:rPr>
          <w:rFonts w:cs="NHaasGroteskDSPro-55Rg-Identity"/>
        </w:rPr>
        <w:t>Applications will be ranked against the person specification for the role.</w:t>
      </w:r>
    </w:p>
    <w:p w14:paraId="11DA167E" w14:textId="24FF8EC1" w:rsidR="00037382" w:rsidRDefault="00037382" w:rsidP="00037382">
      <w:pPr>
        <w:pStyle w:val="ListParagraph"/>
        <w:numPr>
          <w:ilvl w:val="0"/>
          <w:numId w:val="5"/>
        </w:numPr>
        <w:autoSpaceDE w:val="0"/>
        <w:autoSpaceDN w:val="0"/>
        <w:adjustRightInd w:val="0"/>
        <w:spacing w:after="0" w:line="240" w:lineRule="auto"/>
        <w:rPr>
          <w:rFonts w:cs="NHaasGroteskDSPro-55Rg-Identity"/>
        </w:rPr>
      </w:pPr>
      <w:r>
        <w:rPr>
          <w:rFonts w:cs="NHaasGroteskDSPro-55Rg-Identity"/>
        </w:rPr>
        <w:t xml:space="preserve">Applicants who have been shortlisted for the post will be notified by </w:t>
      </w:r>
      <w:r w:rsidR="00ED02B2" w:rsidRPr="00ED02B2">
        <w:rPr>
          <w:rFonts w:cs="NHaasGroteskDSPro-55Rg-Identity"/>
          <w:b/>
        </w:rPr>
        <w:t>Wednesday 19</w:t>
      </w:r>
      <w:r w:rsidR="00ED02B2" w:rsidRPr="00ED02B2">
        <w:rPr>
          <w:rFonts w:cs="NHaasGroteskDSPro-55Rg-Identity"/>
          <w:b/>
          <w:vertAlign w:val="superscript"/>
        </w:rPr>
        <w:t>th</w:t>
      </w:r>
      <w:r w:rsidR="00ED02B2" w:rsidRPr="00ED02B2">
        <w:rPr>
          <w:rFonts w:cs="NHaasGroteskDSPro-55Rg-Identity"/>
          <w:b/>
        </w:rPr>
        <w:t xml:space="preserve"> May</w:t>
      </w:r>
    </w:p>
    <w:p w14:paraId="5C7DFCF2" w14:textId="685DBC7C" w:rsidR="00037382" w:rsidRDefault="00037382" w:rsidP="00037382">
      <w:pPr>
        <w:pStyle w:val="ListParagraph"/>
        <w:numPr>
          <w:ilvl w:val="0"/>
          <w:numId w:val="5"/>
        </w:numPr>
        <w:autoSpaceDE w:val="0"/>
        <w:autoSpaceDN w:val="0"/>
        <w:adjustRightInd w:val="0"/>
        <w:spacing w:after="0" w:line="240" w:lineRule="auto"/>
        <w:rPr>
          <w:rFonts w:cs="NHaasGroteskDSPro-55Rg-Identity"/>
        </w:rPr>
      </w:pPr>
      <w:r>
        <w:rPr>
          <w:rFonts w:cs="NHaasGroteskDSPro-55Rg-Identity"/>
        </w:rPr>
        <w:t>Prior to the interview date, referees will be contacted to requested references on all longlisted candidates.</w:t>
      </w:r>
    </w:p>
    <w:p w14:paraId="24A800DB" w14:textId="3820C6F8" w:rsidR="00037382" w:rsidRPr="00ED02B2" w:rsidRDefault="00037382" w:rsidP="00037382">
      <w:pPr>
        <w:pStyle w:val="ListParagraph"/>
        <w:numPr>
          <w:ilvl w:val="0"/>
          <w:numId w:val="5"/>
        </w:numPr>
        <w:autoSpaceDE w:val="0"/>
        <w:autoSpaceDN w:val="0"/>
        <w:adjustRightInd w:val="0"/>
        <w:spacing w:after="0" w:line="240" w:lineRule="auto"/>
        <w:rPr>
          <w:rFonts w:cs="NHaasGroteskDSPro-55Rg-Identity"/>
          <w:b/>
        </w:rPr>
      </w:pPr>
      <w:r>
        <w:rPr>
          <w:rFonts w:cs="NHaasGroteskDSPro-55Rg-Identity"/>
        </w:rPr>
        <w:t xml:space="preserve">2 days of interview will take place on </w:t>
      </w:r>
      <w:r w:rsidRPr="00ED02B2">
        <w:rPr>
          <w:rFonts w:cs="NHaasGroteskDSPro-55Rg-Identity"/>
          <w:b/>
        </w:rPr>
        <w:t>Monday 25</w:t>
      </w:r>
      <w:r w:rsidRPr="00ED02B2">
        <w:rPr>
          <w:rFonts w:cs="NHaasGroteskDSPro-55Rg-Identity"/>
          <w:b/>
          <w:vertAlign w:val="superscript"/>
        </w:rPr>
        <w:t>th</w:t>
      </w:r>
      <w:r w:rsidRPr="00ED02B2">
        <w:rPr>
          <w:rFonts w:cs="NHaasGroteskDSPro-55Rg-Identity"/>
          <w:b/>
        </w:rPr>
        <w:t xml:space="preserve"> and Tuesday 26</w:t>
      </w:r>
      <w:r w:rsidRPr="00ED02B2">
        <w:rPr>
          <w:rFonts w:cs="NHaasGroteskDSPro-55Rg-Identity"/>
          <w:b/>
          <w:vertAlign w:val="superscript"/>
        </w:rPr>
        <w:t>th</w:t>
      </w:r>
      <w:r w:rsidRPr="00ED02B2">
        <w:rPr>
          <w:rFonts w:cs="NHaasGroteskDSPro-55Rg-Identity"/>
          <w:b/>
        </w:rPr>
        <w:t xml:space="preserve"> May 2021.</w:t>
      </w:r>
    </w:p>
    <w:p w14:paraId="11B34322" w14:textId="77777777" w:rsidR="00037382" w:rsidRPr="00410D06" w:rsidRDefault="00037382" w:rsidP="00410D06">
      <w:pPr>
        <w:pStyle w:val="NoSpacing"/>
        <w:rPr>
          <w:b/>
        </w:rPr>
      </w:pPr>
    </w:p>
    <w:p w14:paraId="31C845AE" w14:textId="1731D084" w:rsidR="0051057D" w:rsidRDefault="0051057D" w:rsidP="00410D06">
      <w:pPr>
        <w:pStyle w:val="NoSpacing"/>
        <w:rPr>
          <w:b/>
        </w:rPr>
      </w:pPr>
      <w:r>
        <w:rPr>
          <w:b/>
        </w:rPr>
        <w:t xml:space="preserve">Visits to the School are available – please contact the </w:t>
      </w:r>
      <w:proofErr w:type="spellStart"/>
      <w:r>
        <w:rPr>
          <w:b/>
        </w:rPr>
        <w:t>Headteacher’s</w:t>
      </w:r>
      <w:proofErr w:type="spellEnd"/>
      <w:r>
        <w:rPr>
          <w:b/>
        </w:rPr>
        <w:t xml:space="preserve"> PA/HR Manager Mrs Jo Toyne on 0121 453 5211 or email </w:t>
      </w:r>
      <w:hyperlink r:id="rId12" w:history="1">
        <w:r w:rsidRPr="003972EC">
          <w:rPr>
            <w:rStyle w:val="Hyperlink"/>
            <w:b/>
          </w:rPr>
          <w:t>jtoyne@waseleyhills.worcs.sch.uk</w:t>
        </w:r>
      </w:hyperlink>
      <w:r>
        <w:rPr>
          <w:b/>
        </w:rPr>
        <w:t xml:space="preserve"> to arrange.    A </w:t>
      </w:r>
      <w:proofErr w:type="spellStart"/>
      <w:r>
        <w:rPr>
          <w:b/>
        </w:rPr>
        <w:t>Headteacher’s</w:t>
      </w:r>
      <w:proofErr w:type="spellEnd"/>
      <w:r>
        <w:rPr>
          <w:b/>
        </w:rPr>
        <w:t xml:space="preserve"> Pack is available on request.</w:t>
      </w:r>
    </w:p>
    <w:p w14:paraId="563E7A3C" w14:textId="0D7183FE" w:rsidR="00410D06" w:rsidRPr="00410D06" w:rsidRDefault="00410D06" w:rsidP="00410D06">
      <w:pPr>
        <w:pStyle w:val="NoSpacing"/>
        <w:rPr>
          <w:rFonts w:cs="Calibri"/>
        </w:rPr>
      </w:pPr>
      <w:r w:rsidRPr="00410D06">
        <w:rPr>
          <w:b/>
        </w:rPr>
        <w:t xml:space="preserve">  </w:t>
      </w:r>
      <w:r w:rsidRPr="00410D06">
        <w:rPr>
          <w:b/>
        </w:rPr>
        <w:tab/>
      </w:r>
    </w:p>
    <w:p w14:paraId="35E4303B" w14:textId="6B5F3BCA" w:rsidR="00410D06" w:rsidRPr="00410D06" w:rsidRDefault="00410D06" w:rsidP="00410D06">
      <w:pPr>
        <w:pStyle w:val="NoSpacing"/>
        <w:rPr>
          <w:rFonts w:cs="Calibri"/>
          <w:i/>
        </w:rPr>
      </w:pPr>
      <w:proofErr w:type="spellStart"/>
      <w:r>
        <w:rPr>
          <w:i/>
        </w:rPr>
        <w:t>Waseley</w:t>
      </w:r>
      <w:proofErr w:type="spellEnd"/>
      <w:r>
        <w:rPr>
          <w:i/>
        </w:rPr>
        <w:t xml:space="preserve"> Hills High School</w:t>
      </w:r>
      <w:r w:rsidRPr="00410D06">
        <w:rPr>
          <w:i/>
        </w:rPr>
        <w:t xml:space="preserve"> is committed to safeguarding and promoting the welfare of children and young people and expects all staff and volunteers to share this commitment.  This post will be subject to an enhanced DBS clearance.</w:t>
      </w:r>
    </w:p>
    <w:p w14:paraId="4B57112C" w14:textId="77777777" w:rsidR="00410D06" w:rsidRPr="00410D06" w:rsidRDefault="00410D06">
      <w:pPr>
        <w:rPr>
          <w:rFonts w:cs="Gill Sans Light"/>
        </w:rPr>
      </w:pPr>
    </w:p>
    <w:sectPr w:rsidR="00410D06" w:rsidRPr="00410D06" w:rsidSect="00B10B16">
      <w:headerReference w:type="default" r:id="rId13"/>
      <w:pgSz w:w="16838" w:h="11906" w:orient="landscape"/>
      <w:pgMar w:top="113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B1A9D" w14:textId="77777777" w:rsidR="00893809" w:rsidRDefault="00893809" w:rsidP="005D259A">
      <w:pPr>
        <w:spacing w:after="0" w:line="240" w:lineRule="auto"/>
      </w:pPr>
      <w:r>
        <w:separator/>
      </w:r>
    </w:p>
  </w:endnote>
  <w:endnote w:type="continuationSeparator" w:id="0">
    <w:p w14:paraId="012BC2C7" w14:textId="77777777" w:rsidR="00893809" w:rsidRDefault="00893809" w:rsidP="005D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Light">
    <w:altName w:val="Arial"/>
    <w:charset w:val="B1"/>
    <w:family w:val="swiss"/>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NHaasGroteskDSPro-55Rg-Identity">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B07D9" w14:textId="77777777" w:rsidR="00893809" w:rsidRDefault="00893809" w:rsidP="005D259A">
      <w:pPr>
        <w:spacing w:after="0" w:line="240" w:lineRule="auto"/>
      </w:pPr>
      <w:r>
        <w:separator/>
      </w:r>
    </w:p>
  </w:footnote>
  <w:footnote w:type="continuationSeparator" w:id="0">
    <w:p w14:paraId="2E170B54" w14:textId="77777777" w:rsidR="00893809" w:rsidRDefault="00893809" w:rsidP="005D2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BB3B" w14:textId="573E57B6" w:rsidR="005D259A" w:rsidRDefault="00E03C11">
    <w:pPr>
      <w:pStyle w:val="Header"/>
    </w:pPr>
    <w:r>
      <w:rPr>
        <w:noProof/>
        <w:lang w:eastAsia="en-GB"/>
      </w:rPr>
      <w:drawing>
        <wp:anchor distT="0" distB="0" distL="114300" distR="114300" simplePos="0" relativeHeight="251659264" behindDoc="1" locked="0" layoutInCell="1" allowOverlap="1" wp14:anchorId="0DB7CC0B" wp14:editId="5F1B7D30">
          <wp:simplePos x="0" y="0"/>
          <wp:positionH relativeFrom="margin">
            <wp:posOffset>3494405</wp:posOffset>
          </wp:positionH>
          <wp:positionV relativeFrom="paragraph">
            <wp:posOffset>66040</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C237B"/>
    <w:multiLevelType w:val="hybridMultilevel"/>
    <w:tmpl w:val="B80E6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25D0B27"/>
    <w:multiLevelType w:val="hybridMultilevel"/>
    <w:tmpl w:val="F98C2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F82615"/>
    <w:multiLevelType w:val="hybridMultilevel"/>
    <w:tmpl w:val="38EA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87A6D60"/>
    <w:multiLevelType w:val="hybridMultilevel"/>
    <w:tmpl w:val="8036F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4529B3"/>
    <w:multiLevelType w:val="hybridMultilevel"/>
    <w:tmpl w:val="E0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8D"/>
    <w:rsid w:val="00037382"/>
    <w:rsid w:val="00102A18"/>
    <w:rsid w:val="00112E44"/>
    <w:rsid w:val="00170B55"/>
    <w:rsid w:val="00350C81"/>
    <w:rsid w:val="003A0D13"/>
    <w:rsid w:val="00410D06"/>
    <w:rsid w:val="004737C0"/>
    <w:rsid w:val="004F228D"/>
    <w:rsid w:val="0051057D"/>
    <w:rsid w:val="005D259A"/>
    <w:rsid w:val="00634899"/>
    <w:rsid w:val="006B48E7"/>
    <w:rsid w:val="006F1972"/>
    <w:rsid w:val="00704C4D"/>
    <w:rsid w:val="00893809"/>
    <w:rsid w:val="00960ADE"/>
    <w:rsid w:val="009A6B4C"/>
    <w:rsid w:val="009C311E"/>
    <w:rsid w:val="00A56B6D"/>
    <w:rsid w:val="00B10B16"/>
    <w:rsid w:val="00CB3B77"/>
    <w:rsid w:val="00D63030"/>
    <w:rsid w:val="00D84307"/>
    <w:rsid w:val="00E03C11"/>
    <w:rsid w:val="00ED02B2"/>
    <w:rsid w:val="00F51C79"/>
    <w:rsid w:val="00F9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12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8D"/>
    <w:pPr>
      <w:ind w:left="720"/>
      <w:contextualSpacing/>
    </w:pPr>
  </w:style>
  <w:style w:type="paragraph" w:styleId="Header">
    <w:name w:val="header"/>
    <w:basedOn w:val="Normal"/>
    <w:link w:val="HeaderChar"/>
    <w:uiPriority w:val="99"/>
    <w:unhideWhenUsed/>
    <w:rsid w:val="005D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59A"/>
  </w:style>
  <w:style w:type="paragraph" w:styleId="Footer">
    <w:name w:val="footer"/>
    <w:basedOn w:val="Normal"/>
    <w:link w:val="FooterChar"/>
    <w:uiPriority w:val="99"/>
    <w:unhideWhenUsed/>
    <w:rsid w:val="005D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59A"/>
  </w:style>
  <w:style w:type="paragraph" w:styleId="NoSpacing">
    <w:name w:val="No Spacing"/>
    <w:uiPriority w:val="99"/>
    <w:qFormat/>
    <w:rsid w:val="00410D06"/>
    <w:pPr>
      <w:spacing w:after="0" w:line="240" w:lineRule="auto"/>
    </w:pPr>
  </w:style>
  <w:style w:type="character" w:styleId="Hyperlink">
    <w:name w:val="Hyperlink"/>
    <w:basedOn w:val="DefaultParagraphFont"/>
    <w:uiPriority w:val="99"/>
    <w:unhideWhenUsed/>
    <w:rsid w:val="005105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28D"/>
    <w:pPr>
      <w:ind w:left="720"/>
      <w:contextualSpacing/>
    </w:pPr>
  </w:style>
  <w:style w:type="paragraph" w:styleId="Header">
    <w:name w:val="header"/>
    <w:basedOn w:val="Normal"/>
    <w:link w:val="HeaderChar"/>
    <w:uiPriority w:val="99"/>
    <w:unhideWhenUsed/>
    <w:rsid w:val="005D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59A"/>
  </w:style>
  <w:style w:type="paragraph" w:styleId="Footer">
    <w:name w:val="footer"/>
    <w:basedOn w:val="Normal"/>
    <w:link w:val="FooterChar"/>
    <w:uiPriority w:val="99"/>
    <w:unhideWhenUsed/>
    <w:rsid w:val="005D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59A"/>
  </w:style>
  <w:style w:type="paragraph" w:styleId="NoSpacing">
    <w:name w:val="No Spacing"/>
    <w:uiPriority w:val="99"/>
    <w:qFormat/>
    <w:rsid w:val="00410D06"/>
    <w:pPr>
      <w:spacing w:after="0" w:line="240" w:lineRule="auto"/>
    </w:pPr>
  </w:style>
  <w:style w:type="character" w:styleId="Hyperlink">
    <w:name w:val="Hyperlink"/>
    <w:basedOn w:val="DefaultParagraphFont"/>
    <w:uiPriority w:val="99"/>
    <w:unhideWhenUsed/>
    <w:rsid w:val="00510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toyne@waseleyhills.wor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AB834B8262444B0757219A129D9CC" ma:contentTypeVersion="8" ma:contentTypeDescription="Create a new document." ma:contentTypeScope="" ma:versionID="5662cb0021cf5c192d5e347273f1e13f">
  <xsd:schema xmlns:xsd="http://www.w3.org/2001/XMLSchema" xmlns:xs="http://www.w3.org/2001/XMLSchema" xmlns:p="http://schemas.microsoft.com/office/2006/metadata/properties" xmlns:ns2="249b6a55-1ddd-40aa-b9b0-9280f5e751d5" xmlns:ns3="f413ca0f-1abb-4488-bd97-b7e9c3aefdf7" targetNamespace="http://schemas.microsoft.com/office/2006/metadata/properties" ma:root="true" ma:fieldsID="49b0ceef59c78dd72a585b0d8f601fd0" ns2:_="" ns3:_="">
    <xsd:import namespace="249b6a55-1ddd-40aa-b9b0-9280f5e751d5"/>
    <xsd:import namespace="f413ca0f-1abb-4488-bd97-b7e9c3aefd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b6a55-1ddd-40aa-b9b0-9280f5e75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3ca0f-1abb-4488-bd97-b7e9c3aefd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F9D7-5E09-4C69-A3EC-5C4EAF9CDC35}">
  <ds:schemaRefs>
    <ds:schemaRef ds:uri="http://purl.org/dc/terms/"/>
    <ds:schemaRef ds:uri="http://purl.org/dc/elements/1.1/"/>
    <ds:schemaRef ds:uri="http://www.w3.org/XML/1998/namespace"/>
    <ds:schemaRef ds:uri="f413ca0f-1abb-4488-bd97-b7e9c3aefdf7"/>
    <ds:schemaRef ds:uri="249b6a55-1ddd-40aa-b9b0-9280f5e751d5"/>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332A968C-C16A-4923-9B13-31A361C5B8CC}">
  <ds:schemaRefs>
    <ds:schemaRef ds:uri="http://schemas.microsoft.com/sharepoint/v3/contenttype/forms"/>
  </ds:schemaRefs>
</ds:datastoreItem>
</file>

<file path=customXml/itemProps3.xml><?xml version="1.0" encoding="utf-8"?>
<ds:datastoreItem xmlns:ds="http://schemas.openxmlformats.org/officeDocument/2006/customXml" ds:itemID="{CA8CF3FC-F02D-45F4-8CA0-736242C6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b6a55-1ddd-40aa-b9b0-9280f5e751d5"/>
    <ds:schemaRef ds:uri="f413ca0f-1abb-4488-bd97-b7e9c3aef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EB4B5-5214-460C-9FB0-19AD8C2D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Smith</dc:creator>
  <cp:lastModifiedBy>Joanne E. Toyne</cp:lastModifiedBy>
  <cp:revision>5</cp:revision>
  <cp:lastPrinted>2018-11-19T09:47:00Z</cp:lastPrinted>
  <dcterms:created xsi:type="dcterms:W3CDTF">2021-03-24T14:22:00Z</dcterms:created>
  <dcterms:modified xsi:type="dcterms:W3CDTF">2021-03-30T15:54:00Z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0x0101006ACAB834B8262444B0757219A129D9CC</vt:lpwstr>
  </property>
</Properties>
</file>