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416E" w14:textId="77777777" w:rsidR="008D2849" w:rsidRDefault="00AE4841">
      <w:r>
        <w:rPr>
          <w:noProof/>
        </w:rPr>
        <w:drawing>
          <wp:anchor distT="0" distB="0" distL="114300" distR="114300" simplePos="0" relativeHeight="251658242" behindDoc="0" locked="0" layoutInCell="1" allowOverlap="1" wp14:anchorId="52ABFBD7" wp14:editId="2AE94751">
            <wp:simplePos x="0" y="0"/>
            <wp:positionH relativeFrom="column">
              <wp:posOffset>-360045</wp:posOffset>
            </wp:positionH>
            <wp:positionV relativeFrom="paragraph">
              <wp:posOffset>3175</wp:posOffset>
            </wp:positionV>
            <wp:extent cx="5690235" cy="1150620"/>
            <wp:effectExtent l="0" t="0" r="0" b="5080"/>
            <wp:wrapSquare wrapText="bothSides"/>
            <wp:docPr id="867461876" name="Picture 3"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61876" name="Picture 3" descr="A blue car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90235" cy="1150620"/>
                    </a:xfrm>
                    <a:prstGeom prst="rect">
                      <a:avLst/>
                    </a:prstGeom>
                  </pic:spPr>
                </pic:pic>
              </a:graphicData>
            </a:graphic>
            <wp14:sizeRelH relativeFrom="page">
              <wp14:pctWidth>0</wp14:pctWidth>
            </wp14:sizeRelH>
            <wp14:sizeRelV relativeFrom="page">
              <wp14:pctHeight>0</wp14:pctHeight>
            </wp14:sizeRelV>
          </wp:anchor>
        </w:drawing>
      </w:r>
      <w:r w:rsidR="00F74E5C">
        <w:rPr>
          <w:noProof/>
        </w:rPr>
        <mc:AlternateContent>
          <mc:Choice Requires="wps">
            <w:drawing>
              <wp:anchor distT="0" distB="0" distL="114300" distR="114300" simplePos="0" relativeHeight="251658240" behindDoc="0" locked="0" layoutInCell="1" allowOverlap="1" wp14:anchorId="5261AA98" wp14:editId="07DA5D97">
                <wp:simplePos x="0" y="0"/>
                <wp:positionH relativeFrom="column">
                  <wp:posOffset>-960967</wp:posOffset>
                </wp:positionH>
                <wp:positionV relativeFrom="paragraph">
                  <wp:posOffset>-440267</wp:posOffset>
                </wp:positionV>
                <wp:extent cx="6767830" cy="1651000"/>
                <wp:effectExtent l="12700" t="0" r="26670" b="12700"/>
                <wp:wrapNone/>
                <wp:docPr id="1555635192" name="Parallelogram 2"/>
                <wp:cNvGraphicFramePr/>
                <a:graphic xmlns:a="http://schemas.openxmlformats.org/drawingml/2006/main">
                  <a:graphicData uri="http://schemas.microsoft.com/office/word/2010/wordprocessingShape">
                    <wps:wsp>
                      <wps:cNvSpPr/>
                      <wps:spPr>
                        <a:xfrm>
                          <a:off x="0" y="0"/>
                          <a:ext cx="6767830" cy="1651000"/>
                        </a:xfrm>
                        <a:prstGeom prst="parallelogram">
                          <a:avLst/>
                        </a:prstGeom>
                        <a:solidFill>
                          <a:srgbClr val="1E56A7"/>
                        </a:solidFill>
                        <a:ln>
                          <a:solidFill>
                            <a:srgbClr val="1E56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CDE2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6" type="#_x0000_t7" style="position:absolute;margin-left:-75.65pt;margin-top:-34.65pt;width:532.9pt;height:1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" adj="1317" fillcolor="#1e56a7" strokecolor="#1e56a7" strokeweight="1pt"/>
            </w:pict>
          </mc:Fallback>
        </mc:AlternateContent>
      </w:r>
      <w:r w:rsidR="00BB6B22">
        <w:rPr>
          <w:noProof/>
        </w:rPr>
        <w:drawing>
          <wp:anchor distT="0" distB="0" distL="114300" distR="114300" simplePos="0" relativeHeight="251658241" behindDoc="0" locked="0" layoutInCell="1" allowOverlap="1" wp14:anchorId="5F45318F" wp14:editId="5F3BC046">
            <wp:simplePos x="0" y="0"/>
            <wp:positionH relativeFrom="column">
              <wp:posOffset>5910580</wp:posOffset>
            </wp:positionH>
            <wp:positionV relativeFrom="paragraph">
              <wp:posOffset>54610</wp:posOffset>
            </wp:positionV>
            <wp:extent cx="963930" cy="1112520"/>
            <wp:effectExtent l="0" t="0" r="1270" b="5080"/>
            <wp:wrapSquare wrapText="bothSides"/>
            <wp:docPr id="1369190772" name="Picture 4" descr="A blue shield with yellow and blu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0772" name="Picture 4" descr="A blue shield with yellow and blue symbol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3930" cy="1112520"/>
                    </a:xfrm>
                    <a:prstGeom prst="rect">
                      <a:avLst/>
                    </a:prstGeom>
                  </pic:spPr>
                </pic:pic>
              </a:graphicData>
            </a:graphic>
            <wp14:sizeRelH relativeFrom="page">
              <wp14:pctWidth>0</wp14:pctWidth>
            </wp14:sizeRelH>
            <wp14:sizeRelV relativeFrom="page">
              <wp14:pctHeight>0</wp14:pctHeight>
            </wp14:sizeRelV>
          </wp:anchor>
        </w:drawing>
      </w:r>
    </w:p>
    <w:p w14:paraId="1DD6FAF8" w14:textId="77777777" w:rsidR="00BB6B22" w:rsidRPr="00BB6B22" w:rsidRDefault="00BB6B22" w:rsidP="00BB6B22"/>
    <w:p w14:paraId="5B66C60C" w14:textId="77777777" w:rsidR="00BB6B22" w:rsidRPr="00BB6B22" w:rsidRDefault="00BB6B22" w:rsidP="00BB6B22"/>
    <w:p w14:paraId="10C89EEB" w14:textId="77777777" w:rsidR="00BB6B22" w:rsidRPr="00BB6B22" w:rsidRDefault="00BB6B22" w:rsidP="00BB6B22"/>
    <w:p w14:paraId="7B8547B4" w14:textId="77777777" w:rsidR="00BB6B22" w:rsidRPr="00BB6B22" w:rsidRDefault="00BB6B22" w:rsidP="00BB6B22"/>
    <w:p w14:paraId="431CB648" w14:textId="77777777" w:rsidR="00BB6B22" w:rsidRDefault="00BB6B22" w:rsidP="00BB6B22"/>
    <w:p w14:paraId="3F89C598" w14:textId="77777777" w:rsidR="0050772F" w:rsidRDefault="0050772F" w:rsidP="00BB6B22"/>
    <w:p w14:paraId="5449B37F" w14:textId="77777777" w:rsidR="00903D63" w:rsidRDefault="00903D63" w:rsidP="00903D63">
      <w:pPr>
        <w:pStyle w:val="BodyText"/>
        <w:spacing w:before="79"/>
        <w:ind w:left="-142"/>
        <w:jc w:val="both"/>
        <w:rPr>
          <w:rFonts w:ascii="Aptos" w:hAnsi="Aptos"/>
          <w:sz w:val="24"/>
          <w:szCs w:val="24"/>
        </w:rPr>
      </w:pPr>
    </w:p>
    <w:p w14:paraId="44E210F3" w14:textId="282253FB" w:rsidR="00903D63" w:rsidRPr="00903D63" w:rsidRDefault="00903D63" w:rsidP="00903D63">
      <w:pPr>
        <w:pStyle w:val="BodyText"/>
        <w:spacing w:before="79"/>
        <w:ind w:left="-142"/>
        <w:jc w:val="both"/>
        <w:rPr>
          <w:rFonts w:ascii="Aptos" w:hAnsi="Aptos"/>
          <w:b/>
          <w:bCs/>
          <w:i w:val="0"/>
          <w:iCs w:val="0"/>
          <w:sz w:val="24"/>
          <w:szCs w:val="24"/>
        </w:rPr>
      </w:pPr>
      <w:r w:rsidRPr="00903D63">
        <w:rPr>
          <w:rFonts w:ascii="Aptos" w:hAnsi="Aptos"/>
          <w:b/>
          <w:bCs/>
          <w:i w:val="0"/>
          <w:iCs w:val="0"/>
          <w:sz w:val="24"/>
          <w:szCs w:val="24"/>
        </w:rPr>
        <w:t>October 2025</w:t>
      </w:r>
    </w:p>
    <w:p w14:paraId="5936A231" w14:textId="77777777" w:rsidR="00903D63" w:rsidRDefault="00903D63" w:rsidP="00903D63">
      <w:pPr>
        <w:pStyle w:val="BodyText"/>
        <w:spacing w:before="79"/>
        <w:ind w:left="-142"/>
        <w:jc w:val="both"/>
        <w:rPr>
          <w:rFonts w:ascii="Aptos" w:hAnsi="Aptos"/>
          <w:sz w:val="24"/>
          <w:szCs w:val="24"/>
        </w:rPr>
      </w:pPr>
    </w:p>
    <w:p w14:paraId="722DB07D" w14:textId="2A7803CD" w:rsidR="00903D63" w:rsidRPr="0027748C" w:rsidRDefault="00903D63" w:rsidP="00903D63">
      <w:pPr>
        <w:pStyle w:val="BodyText"/>
        <w:spacing w:before="79"/>
        <w:ind w:left="-142"/>
        <w:jc w:val="both"/>
        <w:rPr>
          <w:rFonts w:ascii="Aptos" w:hAnsi="Aptos"/>
          <w:sz w:val="24"/>
          <w:szCs w:val="24"/>
        </w:rPr>
      </w:pPr>
      <w:r w:rsidRPr="0027748C">
        <w:rPr>
          <w:rFonts w:ascii="Aptos" w:hAnsi="Aptos"/>
          <w:sz w:val="24"/>
          <w:szCs w:val="24"/>
        </w:rPr>
        <w:t>Dear</w:t>
      </w:r>
      <w:r w:rsidRPr="0027748C">
        <w:rPr>
          <w:rFonts w:ascii="Aptos" w:hAnsi="Aptos"/>
          <w:spacing w:val="-7"/>
          <w:sz w:val="24"/>
          <w:szCs w:val="24"/>
        </w:rPr>
        <w:t xml:space="preserve"> </w:t>
      </w:r>
      <w:r w:rsidRPr="0027748C">
        <w:rPr>
          <w:rFonts w:ascii="Aptos" w:hAnsi="Aptos"/>
          <w:sz w:val="24"/>
          <w:szCs w:val="24"/>
        </w:rPr>
        <w:t>Prospective</w:t>
      </w:r>
      <w:r w:rsidRPr="0027748C">
        <w:rPr>
          <w:rFonts w:ascii="Aptos" w:hAnsi="Aptos"/>
          <w:spacing w:val="-7"/>
          <w:sz w:val="24"/>
          <w:szCs w:val="24"/>
        </w:rPr>
        <w:t xml:space="preserve"> </w:t>
      </w:r>
      <w:r w:rsidRPr="0027748C">
        <w:rPr>
          <w:rFonts w:ascii="Aptos" w:hAnsi="Aptos"/>
          <w:spacing w:val="-2"/>
          <w:sz w:val="24"/>
          <w:szCs w:val="24"/>
        </w:rPr>
        <w:t>Applicant,</w:t>
      </w:r>
    </w:p>
    <w:p w14:paraId="5DD8B1D4" w14:textId="77777777" w:rsidR="00903D63" w:rsidRPr="0027748C" w:rsidRDefault="00903D63" w:rsidP="00903D63">
      <w:pPr>
        <w:spacing w:before="240"/>
        <w:ind w:left="-142" w:right="220"/>
        <w:rPr>
          <w:rFonts w:ascii="Aptos" w:hAnsi="Aptos" w:cs="Arial"/>
        </w:rPr>
      </w:pPr>
      <w:r w:rsidRPr="0027748C">
        <w:rPr>
          <w:rFonts w:ascii="Aptos" w:hAnsi="Aptos" w:cs="Arial"/>
        </w:rPr>
        <w:t>Thank you for considering an application to become Headteacher at Leigh St. Peter’s, a voluntary aided Church of England primary school</w:t>
      </w:r>
      <w:proofErr w:type="gramStart"/>
      <w:r w:rsidRPr="0027748C">
        <w:rPr>
          <w:rFonts w:ascii="Aptos" w:hAnsi="Aptos" w:cs="Arial"/>
        </w:rPr>
        <w:t xml:space="preserve">.  </w:t>
      </w:r>
      <w:proofErr w:type="gramEnd"/>
      <w:r w:rsidRPr="0027748C">
        <w:rPr>
          <w:rFonts w:ascii="Aptos" w:hAnsi="Aptos" w:cs="Arial"/>
        </w:rPr>
        <w:t xml:space="preserve">Our school is larger than average, with a high percentage of free school meals and </w:t>
      </w:r>
      <w:proofErr w:type="gramStart"/>
      <w:r w:rsidRPr="0027748C">
        <w:rPr>
          <w:rFonts w:ascii="Aptos" w:hAnsi="Aptos" w:cs="Arial"/>
        </w:rPr>
        <w:t>a high level</w:t>
      </w:r>
      <w:proofErr w:type="gramEnd"/>
      <w:r w:rsidRPr="0027748C">
        <w:rPr>
          <w:rFonts w:ascii="Aptos" w:hAnsi="Aptos" w:cs="Arial"/>
        </w:rPr>
        <w:t xml:space="preserve"> of deprivation. The school strives to provide a nurturing and inclusive environment for all our children, </w:t>
      </w:r>
      <w:proofErr w:type="gramStart"/>
      <w:r w:rsidRPr="0027748C">
        <w:rPr>
          <w:rFonts w:ascii="Aptos" w:hAnsi="Aptos" w:cs="Arial"/>
        </w:rPr>
        <w:t>many</w:t>
      </w:r>
      <w:proofErr w:type="gramEnd"/>
      <w:r w:rsidRPr="0027748C">
        <w:rPr>
          <w:rFonts w:ascii="Aptos" w:hAnsi="Aptos" w:cs="Arial"/>
        </w:rPr>
        <w:t xml:space="preserve"> of whom face personal challenges within their lives. </w:t>
      </w:r>
    </w:p>
    <w:p w14:paraId="5D2B0CF9" w14:textId="77777777" w:rsidR="00903D63" w:rsidRPr="0027748C" w:rsidRDefault="00903D63" w:rsidP="00903D63">
      <w:pPr>
        <w:spacing w:before="240"/>
        <w:ind w:left="-142" w:right="220"/>
        <w:rPr>
          <w:rFonts w:ascii="Aptos" w:hAnsi="Aptos" w:cs="Arial"/>
        </w:rPr>
      </w:pPr>
      <w:r w:rsidRPr="0027748C">
        <w:rPr>
          <w:rFonts w:ascii="Aptos" w:hAnsi="Aptos" w:cs="Arial"/>
        </w:rPr>
        <w:t xml:space="preserve">We are seeking an inspirational and caring leader committed to actively supporting the Christian ethos in our school and links with St. Peter’s, our Church. You will have the ability to enable everyone in our community to reach their potential; someone who is able to champion the wellbeing, </w:t>
      </w:r>
      <w:proofErr w:type="gramStart"/>
      <w:r w:rsidRPr="0027748C">
        <w:rPr>
          <w:rFonts w:ascii="Aptos" w:hAnsi="Aptos" w:cs="Arial"/>
        </w:rPr>
        <w:t>safety</w:t>
      </w:r>
      <w:proofErr w:type="gramEnd"/>
      <w:r w:rsidRPr="0027748C">
        <w:rPr>
          <w:rFonts w:ascii="Aptos" w:hAnsi="Aptos" w:cs="Arial"/>
        </w:rPr>
        <w:t xml:space="preserve"> and happiness of every child, motivating and empowering staff to deliver the highest quality education.</w:t>
      </w:r>
    </w:p>
    <w:p w14:paraId="579D8911" w14:textId="77777777" w:rsidR="00903D63" w:rsidRPr="0027748C" w:rsidRDefault="00903D63" w:rsidP="00903D63">
      <w:pPr>
        <w:spacing w:before="240"/>
        <w:ind w:left="-142" w:right="220"/>
        <w:rPr>
          <w:rFonts w:ascii="Aptos" w:hAnsi="Aptos" w:cs="Arial"/>
        </w:rPr>
      </w:pPr>
      <w:r w:rsidRPr="0027748C">
        <w:rPr>
          <w:rFonts w:ascii="Aptos" w:hAnsi="Aptos" w:cs="Arial"/>
        </w:rPr>
        <w:t xml:space="preserve">This is an exciting opportunity for an outstanding practitioner. You will need to show a commitment to build on the successes of our school; leading, challenging, </w:t>
      </w:r>
      <w:proofErr w:type="gramStart"/>
      <w:r w:rsidRPr="0027748C">
        <w:rPr>
          <w:rFonts w:ascii="Aptos" w:hAnsi="Aptos" w:cs="Arial"/>
        </w:rPr>
        <w:t>guiding</w:t>
      </w:r>
      <w:proofErr w:type="gramEnd"/>
      <w:r w:rsidRPr="0027748C">
        <w:rPr>
          <w:rFonts w:ascii="Aptos" w:hAnsi="Aptos" w:cs="Arial"/>
        </w:rPr>
        <w:t xml:space="preserve"> and driving forward whole school improvement. You will have </w:t>
      </w:r>
      <w:proofErr w:type="gramStart"/>
      <w:r w:rsidRPr="0027748C">
        <w:rPr>
          <w:rFonts w:ascii="Aptos" w:hAnsi="Aptos" w:cs="Arial"/>
        </w:rPr>
        <w:t>high ambitions</w:t>
      </w:r>
      <w:proofErr w:type="gramEnd"/>
      <w:r w:rsidRPr="0027748C">
        <w:rPr>
          <w:rFonts w:ascii="Aptos" w:hAnsi="Aptos" w:cs="Arial"/>
        </w:rPr>
        <w:t xml:space="preserve"> for every child to achieve more than they think possible.</w:t>
      </w:r>
    </w:p>
    <w:p w14:paraId="51A03E7F" w14:textId="77777777" w:rsidR="00903D63" w:rsidRPr="0027748C" w:rsidRDefault="00903D63" w:rsidP="00903D63">
      <w:pPr>
        <w:spacing w:before="240"/>
        <w:ind w:left="-142" w:right="220"/>
        <w:rPr>
          <w:rFonts w:ascii="Aptos" w:hAnsi="Aptos" w:cs="Arial"/>
        </w:rPr>
      </w:pPr>
      <w:proofErr w:type="gramStart"/>
      <w:r w:rsidRPr="0027748C">
        <w:rPr>
          <w:rFonts w:ascii="Aptos" w:hAnsi="Aptos" w:cs="Arial"/>
        </w:rPr>
        <w:t>We were inspected by Ofsted</w:t>
      </w:r>
      <w:proofErr w:type="gramEnd"/>
      <w:r w:rsidRPr="0027748C">
        <w:rPr>
          <w:rFonts w:ascii="Aptos" w:hAnsi="Aptos" w:cs="Arial"/>
        </w:rPr>
        <w:t xml:space="preserve"> in March 2025 and are pleased with the strengths that the school has demonstrated since its previous inspection. The report has </w:t>
      </w:r>
      <w:proofErr w:type="gramStart"/>
      <w:r w:rsidRPr="0027748C">
        <w:rPr>
          <w:rFonts w:ascii="Aptos" w:hAnsi="Aptos" w:cs="Arial"/>
        </w:rPr>
        <w:t>some</w:t>
      </w:r>
      <w:proofErr w:type="gramEnd"/>
      <w:r w:rsidRPr="0027748C">
        <w:rPr>
          <w:rFonts w:ascii="Aptos" w:hAnsi="Aptos" w:cs="Arial"/>
        </w:rPr>
        <w:t xml:space="preserve"> clear next steps of improvement for our school. The report is available to view on our school website – please take the time to review the report from Ofsted and from SIAMS. </w:t>
      </w:r>
    </w:p>
    <w:p w14:paraId="0B8A6881" w14:textId="77777777" w:rsidR="00903D63" w:rsidRPr="0027748C" w:rsidRDefault="00903D63" w:rsidP="00903D63">
      <w:pPr>
        <w:spacing w:before="240"/>
        <w:ind w:left="-142" w:right="220"/>
        <w:rPr>
          <w:rFonts w:ascii="Aptos" w:hAnsi="Aptos" w:cs="Arial"/>
        </w:rPr>
      </w:pPr>
      <w:r w:rsidRPr="0027748C">
        <w:rPr>
          <w:rFonts w:ascii="Aptos" w:hAnsi="Aptos" w:cs="Arial"/>
        </w:rPr>
        <w:t>The job description and person specification will provide you with a comprehensive list of qualities that we are looking for in our next Headteacher.</w:t>
      </w:r>
    </w:p>
    <w:p w14:paraId="57D7D296" w14:textId="4D01C629" w:rsidR="00903D63" w:rsidRPr="00CE6D37" w:rsidRDefault="00903D63" w:rsidP="00903D63">
      <w:pPr>
        <w:spacing w:before="240"/>
        <w:ind w:left="-142" w:right="220"/>
        <w:rPr>
          <w:rFonts w:ascii="Aptos" w:hAnsi="Aptos" w:cs="Arial"/>
          <w:highlight w:val="yellow"/>
        </w:rPr>
      </w:pPr>
      <w:r w:rsidRPr="0027748C">
        <w:rPr>
          <w:rFonts w:ascii="Aptos" w:hAnsi="Aptos" w:cs="Arial"/>
        </w:rPr>
        <w:t xml:space="preserve">You are encouraged to visit the school’s website for more information. We are also welcoming candidates to visit our school. </w:t>
      </w:r>
      <w:r w:rsidRPr="00C76EA8">
        <w:rPr>
          <w:rFonts w:ascii="Aptos" w:hAnsi="Aptos" w:cs="Arial"/>
        </w:rPr>
        <w:t xml:space="preserve">Please contact </w:t>
      </w:r>
      <w:r w:rsidR="00C76EA8" w:rsidRPr="00C76EA8">
        <w:rPr>
          <w:rFonts w:ascii="Aptos" w:hAnsi="Aptos" w:cs="Arial"/>
        </w:rPr>
        <w:t xml:space="preserve">Carrie Bevan in the school office on 01942 671442 </w:t>
      </w:r>
      <w:r w:rsidRPr="00C76EA8">
        <w:rPr>
          <w:rFonts w:ascii="Aptos" w:hAnsi="Aptos" w:cs="Arial"/>
        </w:rPr>
        <w:t xml:space="preserve">to </w:t>
      </w:r>
      <w:proofErr w:type="gramStart"/>
      <w:r w:rsidRPr="00C76EA8">
        <w:rPr>
          <w:rFonts w:ascii="Aptos" w:hAnsi="Aptos" w:cs="Arial"/>
        </w:rPr>
        <w:t>make arrangements</w:t>
      </w:r>
      <w:proofErr w:type="gramEnd"/>
      <w:r w:rsidRPr="00C76EA8">
        <w:rPr>
          <w:rFonts w:ascii="Aptos" w:hAnsi="Aptos" w:cs="Arial"/>
        </w:rPr>
        <w:t>.</w:t>
      </w:r>
    </w:p>
    <w:p w14:paraId="0DB6A767" w14:textId="52F10BF2" w:rsidR="00903D63" w:rsidRPr="0027748C" w:rsidRDefault="00903D63" w:rsidP="00903D63">
      <w:pPr>
        <w:spacing w:before="240"/>
        <w:ind w:left="-142" w:right="220"/>
        <w:rPr>
          <w:rFonts w:ascii="Aptos" w:hAnsi="Aptos" w:cs="Arial"/>
        </w:rPr>
      </w:pPr>
      <w:r w:rsidRPr="00CE6D37">
        <w:rPr>
          <w:rFonts w:ascii="Aptos" w:hAnsi="Aptos" w:cs="Arial"/>
        </w:rPr>
        <w:t>On behalf of the Governing Board, I would like to thank you</w:t>
      </w:r>
      <w:r w:rsidRPr="0027748C">
        <w:rPr>
          <w:rFonts w:ascii="Aptos" w:hAnsi="Aptos" w:cs="Arial"/>
        </w:rPr>
        <w:t xml:space="preserve"> for your interest in our </w:t>
      </w:r>
      <w:r w:rsidR="00186D8C" w:rsidRPr="0027748C">
        <w:rPr>
          <w:rFonts w:ascii="Aptos" w:hAnsi="Aptos" w:cs="Arial"/>
        </w:rPr>
        <w:t>vacancy,</w:t>
      </w:r>
      <w:r w:rsidRPr="0027748C">
        <w:rPr>
          <w:rFonts w:ascii="Aptos" w:hAnsi="Aptos" w:cs="Arial"/>
        </w:rPr>
        <w:t xml:space="preserve"> and we look forward to meeting you.</w:t>
      </w:r>
    </w:p>
    <w:p w14:paraId="3340C4E7" w14:textId="77777777" w:rsidR="00903D63" w:rsidRPr="0027748C" w:rsidRDefault="00903D63" w:rsidP="00903D63">
      <w:pPr>
        <w:spacing w:before="240"/>
        <w:ind w:left="-142" w:right="220"/>
        <w:rPr>
          <w:rFonts w:ascii="Aptos" w:hAnsi="Aptos" w:cs="Arial"/>
        </w:rPr>
      </w:pPr>
      <w:r w:rsidRPr="0027748C">
        <w:rPr>
          <w:rFonts w:ascii="Aptos" w:hAnsi="Aptos" w:cs="Arial"/>
        </w:rPr>
        <w:t xml:space="preserve">I wish you the </w:t>
      </w:r>
      <w:proofErr w:type="gramStart"/>
      <w:r w:rsidRPr="0027748C">
        <w:rPr>
          <w:rFonts w:ascii="Aptos" w:hAnsi="Aptos" w:cs="Arial"/>
        </w:rPr>
        <w:t>very best</w:t>
      </w:r>
      <w:proofErr w:type="gramEnd"/>
      <w:r w:rsidRPr="0027748C">
        <w:rPr>
          <w:rFonts w:ascii="Aptos" w:hAnsi="Aptos" w:cs="Arial"/>
        </w:rPr>
        <w:t xml:space="preserve"> with your application.</w:t>
      </w:r>
    </w:p>
    <w:p w14:paraId="56CEAB62" w14:textId="77777777" w:rsidR="00903D63" w:rsidRPr="0027748C" w:rsidRDefault="00903D63" w:rsidP="00903D63">
      <w:pPr>
        <w:spacing w:before="240"/>
        <w:ind w:left="-142" w:right="220"/>
        <w:rPr>
          <w:rFonts w:ascii="Aptos" w:hAnsi="Aptos" w:cs="Arial"/>
        </w:rPr>
      </w:pPr>
      <w:r w:rsidRPr="0027748C">
        <w:rPr>
          <w:rFonts w:ascii="Aptos" w:hAnsi="Aptos" w:cs="Arial"/>
        </w:rPr>
        <w:t>Yours sincerely</w:t>
      </w:r>
    </w:p>
    <w:p w14:paraId="5191A3CB" w14:textId="77777777" w:rsidR="00903D63" w:rsidRPr="0027748C" w:rsidRDefault="00903D63" w:rsidP="00903D63">
      <w:pPr>
        <w:spacing w:before="240"/>
        <w:ind w:left="-142" w:right="220"/>
        <w:rPr>
          <w:rFonts w:ascii="Aptos" w:hAnsi="Aptos" w:cs="Arial"/>
        </w:rPr>
      </w:pPr>
    </w:p>
    <w:p w14:paraId="5B4590BD" w14:textId="77777777" w:rsidR="00903D63" w:rsidRPr="0027748C" w:rsidRDefault="00903D63" w:rsidP="00903D63">
      <w:pPr>
        <w:spacing w:before="240"/>
        <w:ind w:left="-142" w:right="220"/>
        <w:rPr>
          <w:rFonts w:ascii="Aptos" w:hAnsi="Aptos" w:cs="Arial"/>
        </w:rPr>
      </w:pPr>
      <w:r w:rsidRPr="0027748C">
        <w:rPr>
          <w:rFonts w:ascii="Aptos" w:hAnsi="Aptos" w:cs="Arial"/>
        </w:rPr>
        <w:t xml:space="preserve">Julie Williams </w:t>
      </w:r>
    </w:p>
    <w:p w14:paraId="16CE9561" w14:textId="77777777" w:rsidR="00903D63" w:rsidRPr="00903D63" w:rsidRDefault="00903D63" w:rsidP="00903D63">
      <w:pPr>
        <w:ind w:left="-142" w:right="220"/>
        <w:rPr>
          <w:rFonts w:ascii="Aptos" w:hAnsi="Aptos" w:cs="Tahoma"/>
          <w:b/>
          <w:bCs/>
        </w:rPr>
      </w:pPr>
      <w:r w:rsidRPr="00903D63">
        <w:rPr>
          <w:rFonts w:ascii="Aptos" w:hAnsi="Aptos" w:cs="Arial"/>
          <w:b/>
          <w:bCs/>
        </w:rPr>
        <w:t>Chair of the Governing Board</w:t>
      </w:r>
    </w:p>
    <w:p w14:paraId="0E45613D" w14:textId="77777777" w:rsidR="00903D63" w:rsidRPr="0027748C" w:rsidRDefault="00903D63" w:rsidP="00903D63">
      <w:pPr>
        <w:pStyle w:val="BodyText"/>
        <w:spacing w:before="5"/>
        <w:rPr>
          <w:rFonts w:ascii="Aptos" w:hAnsi="Aptos"/>
          <w:sz w:val="24"/>
          <w:szCs w:val="24"/>
        </w:rPr>
      </w:pPr>
    </w:p>
    <w:p w14:paraId="236E1F1A" w14:textId="77777777" w:rsidR="00AE4841" w:rsidRDefault="00AE4841" w:rsidP="00AE4841">
      <w:pPr>
        <w:ind w:left="-426"/>
      </w:pPr>
    </w:p>
    <w:sectPr w:rsidR="00AE4841" w:rsidSect="00F74E5C">
      <w:pgSz w:w="11906" w:h="16838"/>
      <w:pgMar w:top="28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6D3"/>
    <w:multiLevelType w:val="hybridMultilevel"/>
    <w:tmpl w:val="C0FC130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494A9A"/>
    <w:multiLevelType w:val="hybridMultilevel"/>
    <w:tmpl w:val="51128B4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72BB4"/>
    <w:multiLevelType w:val="hybridMultilevel"/>
    <w:tmpl w:val="2D044BA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FE062C6"/>
    <w:multiLevelType w:val="multilevel"/>
    <w:tmpl w:val="15F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B49E7"/>
    <w:multiLevelType w:val="hybridMultilevel"/>
    <w:tmpl w:val="9BFEEC7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336677A"/>
    <w:multiLevelType w:val="hybridMultilevel"/>
    <w:tmpl w:val="ED962D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673892"/>
    <w:multiLevelType w:val="hybridMultilevel"/>
    <w:tmpl w:val="F6C0CE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9D2518"/>
    <w:multiLevelType w:val="hybridMultilevel"/>
    <w:tmpl w:val="62886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A810D8"/>
    <w:multiLevelType w:val="hybridMultilevel"/>
    <w:tmpl w:val="4DAC564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CAF66F5"/>
    <w:multiLevelType w:val="hybridMultilevel"/>
    <w:tmpl w:val="DEECBCA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BE50BD5"/>
    <w:multiLevelType w:val="hybridMultilevel"/>
    <w:tmpl w:val="45C2ABA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6E8A0390"/>
    <w:multiLevelType w:val="hybridMultilevel"/>
    <w:tmpl w:val="4ACC0B2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3D513B"/>
    <w:multiLevelType w:val="hybridMultilevel"/>
    <w:tmpl w:val="357AE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2370282">
    <w:abstractNumId w:val="6"/>
  </w:num>
  <w:num w:numId="2" w16cid:durableId="1884977116">
    <w:abstractNumId w:val="12"/>
  </w:num>
  <w:num w:numId="3" w16cid:durableId="703289597">
    <w:abstractNumId w:val="5"/>
  </w:num>
  <w:num w:numId="4" w16cid:durableId="555816468">
    <w:abstractNumId w:val="7"/>
  </w:num>
  <w:num w:numId="5" w16cid:durableId="1754426045">
    <w:abstractNumId w:val="8"/>
  </w:num>
  <w:num w:numId="6" w16cid:durableId="1770466038">
    <w:abstractNumId w:val="4"/>
  </w:num>
  <w:num w:numId="7" w16cid:durableId="1639144577">
    <w:abstractNumId w:val="2"/>
  </w:num>
  <w:num w:numId="8" w16cid:durableId="960653952">
    <w:abstractNumId w:val="0"/>
  </w:num>
  <w:num w:numId="9" w16cid:durableId="1302073618">
    <w:abstractNumId w:val="11"/>
  </w:num>
  <w:num w:numId="10" w16cid:durableId="429007529">
    <w:abstractNumId w:val="9"/>
  </w:num>
  <w:num w:numId="11" w16cid:durableId="1813937854">
    <w:abstractNumId w:val="1"/>
  </w:num>
  <w:num w:numId="12" w16cid:durableId="2017808240">
    <w:abstractNumId w:val="3"/>
  </w:num>
  <w:num w:numId="13" w16cid:durableId="556357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3"/>
    <w:rsid w:val="000065A3"/>
    <w:rsid w:val="0004063A"/>
    <w:rsid w:val="00056DEA"/>
    <w:rsid w:val="00061B0C"/>
    <w:rsid w:val="000627A4"/>
    <w:rsid w:val="000879A4"/>
    <w:rsid w:val="000B68E9"/>
    <w:rsid w:val="000D01F9"/>
    <w:rsid w:val="000E0EB6"/>
    <w:rsid w:val="000F45B4"/>
    <w:rsid w:val="000F67D9"/>
    <w:rsid w:val="001018F4"/>
    <w:rsid w:val="001160AD"/>
    <w:rsid w:val="001240AE"/>
    <w:rsid w:val="00131D05"/>
    <w:rsid w:val="00133EA4"/>
    <w:rsid w:val="00151929"/>
    <w:rsid w:val="00166BA7"/>
    <w:rsid w:val="00170234"/>
    <w:rsid w:val="001775D7"/>
    <w:rsid w:val="00186D8C"/>
    <w:rsid w:val="001A7DF6"/>
    <w:rsid w:val="001C0D94"/>
    <w:rsid w:val="00207EBF"/>
    <w:rsid w:val="00214106"/>
    <w:rsid w:val="00220978"/>
    <w:rsid w:val="0024106E"/>
    <w:rsid w:val="00280858"/>
    <w:rsid w:val="00295113"/>
    <w:rsid w:val="002A1DAD"/>
    <w:rsid w:val="002C2310"/>
    <w:rsid w:val="002D48BC"/>
    <w:rsid w:val="00303B0B"/>
    <w:rsid w:val="0031234B"/>
    <w:rsid w:val="00336CBD"/>
    <w:rsid w:val="00340137"/>
    <w:rsid w:val="0034018D"/>
    <w:rsid w:val="00357990"/>
    <w:rsid w:val="00383F81"/>
    <w:rsid w:val="003A502B"/>
    <w:rsid w:val="003C5DAA"/>
    <w:rsid w:val="003C7A1F"/>
    <w:rsid w:val="003F6493"/>
    <w:rsid w:val="00430984"/>
    <w:rsid w:val="004645DF"/>
    <w:rsid w:val="00464DEE"/>
    <w:rsid w:val="00491AA1"/>
    <w:rsid w:val="004947F0"/>
    <w:rsid w:val="004B548D"/>
    <w:rsid w:val="004E4961"/>
    <w:rsid w:val="00505F9F"/>
    <w:rsid w:val="0050772F"/>
    <w:rsid w:val="00544A4D"/>
    <w:rsid w:val="005504BE"/>
    <w:rsid w:val="0057789E"/>
    <w:rsid w:val="00595EE9"/>
    <w:rsid w:val="005A60F4"/>
    <w:rsid w:val="005D3E1E"/>
    <w:rsid w:val="005E0192"/>
    <w:rsid w:val="005E36B1"/>
    <w:rsid w:val="005F5E86"/>
    <w:rsid w:val="006002CA"/>
    <w:rsid w:val="00611BE1"/>
    <w:rsid w:val="00614E7F"/>
    <w:rsid w:val="00615A4F"/>
    <w:rsid w:val="006206A9"/>
    <w:rsid w:val="006221EF"/>
    <w:rsid w:val="00635A9A"/>
    <w:rsid w:val="00642210"/>
    <w:rsid w:val="00647A39"/>
    <w:rsid w:val="006552A6"/>
    <w:rsid w:val="00684CF1"/>
    <w:rsid w:val="00691523"/>
    <w:rsid w:val="006B001D"/>
    <w:rsid w:val="006C4914"/>
    <w:rsid w:val="006D5AA0"/>
    <w:rsid w:val="006F1684"/>
    <w:rsid w:val="006F2A41"/>
    <w:rsid w:val="00707F8E"/>
    <w:rsid w:val="00734CF2"/>
    <w:rsid w:val="00735DA9"/>
    <w:rsid w:val="00752FA4"/>
    <w:rsid w:val="0076119A"/>
    <w:rsid w:val="00771685"/>
    <w:rsid w:val="007724DE"/>
    <w:rsid w:val="007D37B0"/>
    <w:rsid w:val="007D4571"/>
    <w:rsid w:val="007E5D14"/>
    <w:rsid w:val="007F5D79"/>
    <w:rsid w:val="00807DA4"/>
    <w:rsid w:val="00840C5F"/>
    <w:rsid w:val="0084246F"/>
    <w:rsid w:val="00845FE5"/>
    <w:rsid w:val="00855584"/>
    <w:rsid w:val="00863F4A"/>
    <w:rsid w:val="0087637D"/>
    <w:rsid w:val="00892FFA"/>
    <w:rsid w:val="008B0C86"/>
    <w:rsid w:val="008C47E5"/>
    <w:rsid w:val="008D2849"/>
    <w:rsid w:val="008D7CD0"/>
    <w:rsid w:val="00903D63"/>
    <w:rsid w:val="00922DDC"/>
    <w:rsid w:val="00947170"/>
    <w:rsid w:val="0096042E"/>
    <w:rsid w:val="00981929"/>
    <w:rsid w:val="009A148B"/>
    <w:rsid w:val="009B6F69"/>
    <w:rsid w:val="00A172AB"/>
    <w:rsid w:val="00A30CD1"/>
    <w:rsid w:val="00A52740"/>
    <w:rsid w:val="00A570FD"/>
    <w:rsid w:val="00A66F57"/>
    <w:rsid w:val="00A71155"/>
    <w:rsid w:val="00A851D0"/>
    <w:rsid w:val="00A92755"/>
    <w:rsid w:val="00A9632E"/>
    <w:rsid w:val="00AA0864"/>
    <w:rsid w:val="00AA4387"/>
    <w:rsid w:val="00AA752A"/>
    <w:rsid w:val="00AA7AAB"/>
    <w:rsid w:val="00AB6973"/>
    <w:rsid w:val="00AC380A"/>
    <w:rsid w:val="00AE4841"/>
    <w:rsid w:val="00AF3B5C"/>
    <w:rsid w:val="00B14ECD"/>
    <w:rsid w:val="00B26047"/>
    <w:rsid w:val="00B72D3B"/>
    <w:rsid w:val="00BA58A2"/>
    <w:rsid w:val="00BB6B22"/>
    <w:rsid w:val="00BB6EF3"/>
    <w:rsid w:val="00BE2BAD"/>
    <w:rsid w:val="00BF18EB"/>
    <w:rsid w:val="00C05A75"/>
    <w:rsid w:val="00C23923"/>
    <w:rsid w:val="00C40839"/>
    <w:rsid w:val="00C67457"/>
    <w:rsid w:val="00C76EA8"/>
    <w:rsid w:val="00C821D9"/>
    <w:rsid w:val="00C85B04"/>
    <w:rsid w:val="00C9223D"/>
    <w:rsid w:val="00C93659"/>
    <w:rsid w:val="00CA6360"/>
    <w:rsid w:val="00CD1A81"/>
    <w:rsid w:val="00CE00F1"/>
    <w:rsid w:val="00CE6D37"/>
    <w:rsid w:val="00D00D12"/>
    <w:rsid w:val="00D05435"/>
    <w:rsid w:val="00D8143B"/>
    <w:rsid w:val="00D81F76"/>
    <w:rsid w:val="00DB5A29"/>
    <w:rsid w:val="00E120D3"/>
    <w:rsid w:val="00E4069B"/>
    <w:rsid w:val="00E51EEA"/>
    <w:rsid w:val="00E712BF"/>
    <w:rsid w:val="00E73CCA"/>
    <w:rsid w:val="00E963B9"/>
    <w:rsid w:val="00EA3509"/>
    <w:rsid w:val="00EB7A22"/>
    <w:rsid w:val="00ED6C92"/>
    <w:rsid w:val="00EF1E58"/>
    <w:rsid w:val="00EF678F"/>
    <w:rsid w:val="00EF7517"/>
    <w:rsid w:val="00F22996"/>
    <w:rsid w:val="00F23B08"/>
    <w:rsid w:val="00F319E8"/>
    <w:rsid w:val="00F55672"/>
    <w:rsid w:val="00F6535F"/>
    <w:rsid w:val="00F74E5C"/>
    <w:rsid w:val="00FA1EB2"/>
    <w:rsid w:val="00FC36C5"/>
    <w:rsid w:val="00FD75E8"/>
    <w:rsid w:val="00FE5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354"/>
  <w15:chartTrackingRefBased/>
  <w15:docId w15:val="{1EF4162E-0EB3-3244-9D7A-889C5968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B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B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B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B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B22"/>
    <w:rPr>
      <w:rFonts w:eastAsiaTheme="majorEastAsia" w:cstheme="majorBidi"/>
      <w:color w:val="272727" w:themeColor="text1" w:themeTint="D8"/>
    </w:rPr>
  </w:style>
  <w:style w:type="paragraph" w:styleId="Title">
    <w:name w:val="Title"/>
    <w:basedOn w:val="Normal"/>
    <w:next w:val="Normal"/>
    <w:link w:val="TitleChar"/>
    <w:uiPriority w:val="10"/>
    <w:qFormat/>
    <w:rsid w:val="00BB6B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B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B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6B22"/>
    <w:rPr>
      <w:i/>
      <w:iCs/>
      <w:color w:val="404040" w:themeColor="text1" w:themeTint="BF"/>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BB6B22"/>
    <w:pPr>
      <w:ind w:left="720"/>
      <w:contextualSpacing/>
    </w:pPr>
  </w:style>
  <w:style w:type="character" w:styleId="IntenseEmphasis">
    <w:name w:val="Intense Emphasis"/>
    <w:basedOn w:val="DefaultParagraphFont"/>
    <w:uiPriority w:val="21"/>
    <w:qFormat/>
    <w:rsid w:val="00BB6B22"/>
    <w:rPr>
      <w:i/>
      <w:iCs/>
      <w:color w:val="0F4761" w:themeColor="accent1" w:themeShade="BF"/>
    </w:rPr>
  </w:style>
  <w:style w:type="paragraph" w:styleId="IntenseQuote">
    <w:name w:val="Intense Quote"/>
    <w:basedOn w:val="Normal"/>
    <w:next w:val="Normal"/>
    <w:link w:val="IntenseQuoteChar"/>
    <w:uiPriority w:val="30"/>
    <w:qFormat/>
    <w:rsid w:val="00BB6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B22"/>
    <w:rPr>
      <w:i/>
      <w:iCs/>
      <w:color w:val="0F4761" w:themeColor="accent1" w:themeShade="BF"/>
    </w:rPr>
  </w:style>
  <w:style w:type="character" w:styleId="IntenseReference">
    <w:name w:val="Intense Reference"/>
    <w:basedOn w:val="DefaultParagraphFont"/>
    <w:uiPriority w:val="32"/>
    <w:qFormat/>
    <w:rsid w:val="00BB6B22"/>
    <w:rPr>
      <w:b/>
      <w:bCs/>
      <w:smallCaps/>
      <w:color w:val="0F4761" w:themeColor="accent1" w:themeShade="BF"/>
      <w:spacing w:val="5"/>
    </w:rPr>
  </w:style>
  <w:style w:type="character" w:styleId="Hyperlink">
    <w:name w:val="Hyperlink"/>
    <w:basedOn w:val="DefaultParagraphFont"/>
    <w:uiPriority w:val="99"/>
    <w:unhideWhenUsed/>
    <w:rsid w:val="00752FA4"/>
    <w:rPr>
      <w:color w:val="467886" w:themeColor="hyperlink"/>
      <w:u w:val="single"/>
    </w:rPr>
  </w:style>
  <w:style w:type="character" w:styleId="UnresolvedMention">
    <w:name w:val="Unresolved Mention"/>
    <w:basedOn w:val="DefaultParagraphFont"/>
    <w:uiPriority w:val="99"/>
    <w:semiHidden/>
    <w:unhideWhenUsed/>
    <w:rsid w:val="00752FA4"/>
    <w:rPr>
      <w:color w:val="605E5C"/>
      <w:shd w:val="clear" w:color="auto" w:fill="E1DFDD"/>
    </w:rPr>
  </w:style>
  <w:style w:type="table" w:styleId="TableGrid">
    <w:name w:val="Table Grid"/>
    <w:basedOn w:val="TableNormal"/>
    <w:uiPriority w:val="59"/>
    <w:rsid w:val="00383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EF7517"/>
  </w:style>
  <w:style w:type="paragraph" w:styleId="BodyText">
    <w:name w:val="Body Text"/>
    <w:basedOn w:val="Normal"/>
    <w:link w:val="BodyTextChar"/>
    <w:uiPriority w:val="1"/>
    <w:qFormat/>
    <w:rsid w:val="00903D63"/>
    <w:pPr>
      <w:widowControl w:val="0"/>
      <w:autoSpaceDE w:val="0"/>
      <w:autoSpaceDN w:val="0"/>
    </w:pPr>
    <w:rPr>
      <w:rFonts w:ascii="Twinkl" w:eastAsia="Twinkl" w:hAnsi="Twinkl" w:cs="Twinkl"/>
      <w:i/>
      <w:iCs/>
      <w:kern w:val="0"/>
      <w:sz w:val="23"/>
      <w:szCs w:val="23"/>
      <w:lang w:val="en-US"/>
      <w14:ligatures w14:val="none"/>
    </w:rPr>
  </w:style>
  <w:style w:type="character" w:customStyle="1" w:styleId="BodyTextChar">
    <w:name w:val="Body Text Char"/>
    <w:basedOn w:val="DefaultParagraphFont"/>
    <w:link w:val="BodyText"/>
    <w:uiPriority w:val="1"/>
    <w:rsid w:val="00903D63"/>
    <w:rPr>
      <w:rFonts w:ascii="Twinkl" w:eastAsia="Twinkl" w:hAnsi="Twinkl" w:cs="Twinkl"/>
      <w:i/>
      <w:iCs/>
      <w:kern w:val="0"/>
      <w:sz w:val="23"/>
      <w:szCs w:val="2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42945">
      <w:bodyDiv w:val="1"/>
      <w:marLeft w:val="0"/>
      <w:marRight w:val="0"/>
      <w:marTop w:val="0"/>
      <w:marBottom w:val="0"/>
      <w:divBdr>
        <w:top w:val="none" w:sz="0" w:space="0" w:color="auto"/>
        <w:left w:val="none" w:sz="0" w:space="0" w:color="auto"/>
        <w:bottom w:val="none" w:sz="0" w:space="0" w:color="auto"/>
        <w:right w:val="none" w:sz="0" w:space="0" w:color="auto"/>
      </w:divBdr>
    </w:div>
    <w:div w:id="14117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ca203d0acdf04255627cfd111cb183d2">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1c1787ddbc056fb5a7702258892382b2"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8186b-0b39-428b-a24c-88c553868f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2A49FE-BF58-4C1C-98DE-B89DA92EA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99275-816D-4EDD-94DB-EE24CD2E9FDA}">
  <ds:schemaRefs>
    <ds:schemaRef ds:uri="http://schemas.microsoft.com/sharepoint/v3/contenttype/forms"/>
  </ds:schemaRefs>
</ds:datastoreItem>
</file>

<file path=customXml/itemProps3.xml><?xml version="1.0" encoding="utf-8"?>
<ds:datastoreItem xmlns:ds="http://schemas.openxmlformats.org/officeDocument/2006/customXml" ds:itemID="{E480C235-E4CA-49D7-B48B-BED65C023644}">
  <ds:schemaRefs>
    <ds:schemaRef ds:uri="http://schemas.microsoft.com/office/2006/metadata/properties"/>
    <ds:schemaRef ds:uri="http://schemas.microsoft.com/office/infopath/2007/PartnerControls"/>
    <ds:schemaRef ds:uri="8ba8186b-0b39-428b-a24c-88c553868f9d"/>
    <ds:schemaRef ds:uri="http://schemas.microsoft.com/sharepoint/v3"/>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1756</Characters>
  <Application>Microsoft Office Word</Application>
  <DocSecurity>0</DocSecurity>
  <Lines>40</Lines>
  <Paragraphs>15</Paragraphs>
  <ScaleCrop>false</ScaleCrop>
  <Company/>
  <LinksUpToDate>false</LinksUpToDate>
  <CharactersWithSpaces>2084</CharactersWithSpaces>
  <SharedDoc>false</SharedDoc>
  <HLinks>
    <vt:vector size="6" baseType="variant">
      <vt:variant>
        <vt:i4>1900653</vt:i4>
      </vt:variant>
      <vt:variant>
        <vt:i4>0</vt:i4>
      </vt:variant>
      <vt:variant>
        <vt:i4>0</vt:i4>
      </vt:variant>
      <vt:variant>
        <vt:i4>5</vt:i4>
      </vt:variant>
      <vt:variant>
        <vt:lpwstr>mailto:leyep@wigan.gov.uk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Robinson</dc:creator>
  <cp:keywords/>
  <dc:description/>
  <cp:lastModifiedBy>Foster, Michelle (EDUC)</cp:lastModifiedBy>
  <cp:revision>7</cp:revision>
  <cp:lastPrinted>2024-10-18T09:53:00Z</cp:lastPrinted>
  <dcterms:created xsi:type="dcterms:W3CDTF">2025-11-06T09:55:00Z</dcterms:created>
  <dcterms:modified xsi:type="dcterms:W3CDTF">2025-11-10T17:24:00Z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