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38F0" w14:textId="7645DABC"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Welcome and Thank You for Your Interest in the Headteacher Vacancy at Bowlee Park</w:t>
      </w:r>
    </w:p>
    <w:p w14:paraId="5D751C70" w14:textId="77777777"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Dear Applicant,</w:t>
      </w:r>
    </w:p>
    <w:p w14:paraId="70D0D8F0" w14:textId="77777777"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On behalf of the Governing Board, I would like to warmly thank you for your interest in the Headteacher vacancy at Bowlee Park Primary School and for considering leading our exceptional school.</w:t>
      </w:r>
    </w:p>
    <w:p w14:paraId="171F70BE" w14:textId="77777777"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Bowlee Park is a large, thriving primary school at the heart of the vibrant Middleton community in the borough of Rochdale. We serve approximately 900 children aged 3–11 across 30 classes, supported by a dedicated, skilled and committed staff team. Our modern school building, high-quality resources and excellent use of technology enable us to provide children with the very best start to their educational journey.</w:t>
      </w:r>
    </w:p>
    <w:p w14:paraId="2C34DEC0" w14:textId="77777777"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 xml:space="preserve">We are immensely proud that Bowlee Park was judged </w:t>
      </w:r>
      <w:r w:rsidRPr="005B4AA7">
        <w:rPr>
          <w:rFonts w:ascii="Arial" w:eastAsia="Times New Roman" w:hAnsi="Arial" w:cs="Arial"/>
          <w:i/>
          <w:iCs/>
          <w:lang w:eastAsia="en-GB"/>
        </w:rPr>
        <w:t>Outstanding</w:t>
      </w:r>
      <w:r w:rsidRPr="005B4AA7">
        <w:rPr>
          <w:rFonts w:ascii="Arial" w:eastAsia="Times New Roman" w:hAnsi="Arial" w:cs="Arial"/>
          <w:lang w:eastAsia="en-GB"/>
        </w:rPr>
        <w:t xml:space="preserve"> in all areas by Ofsted following our most recent inspection in November 2023, reaffirming our previous </w:t>
      </w:r>
      <w:r w:rsidRPr="005B4AA7">
        <w:rPr>
          <w:rFonts w:ascii="Arial" w:eastAsia="Times New Roman" w:hAnsi="Arial" w:cs="Arial"/>
          <w:i/>
          <w:iCs/>
          <w:lang w:eastAsia="en-GB"/>
        </w:rPr>
        <w:t>Outstanding</w:t>
      </w:r>
      <w:r w:rsidRPr="005B4AA7">
        <w:rPr>
          <w:rFonts w:ascii="Arial" w:eastAsia="Times New Roman" w:hAnsi="Arial" w:cs="Arial"/>
          <w:lang w:eastAsia="en-GB"/>
        </w:rPr>
        <w:t xml:space="preserve"> judgement from 2010. Inspectors recognised that, from the moment pupils join us, they experience an exceptional education with no barriers to what they can achieve. Pupils were described as happy, safe and thriving in a supportive environment where they feel included, loved and respected, and where they achieve exceptionally well regardless of their starting points.</w:t>
      </w:r>
    </w:p>
    <w:p w14:paraId="0352284C" w14:textId="77777777"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As governors, we are seeking a Headteacher who will build on these strong foundations and lead Bowlee Park with clarity, integrity and ambition. We expect our new Headteacher to provide inspirational and strategic leadership, maintain the highest expectations for learning, behaviour and personal development, champion inclusion and well-being, develop and empower staff, and work in close partnership with parents, carers, governors and the wider community to secure the very best outcomes for every child.</w:t>
      </w:r>
    </w:p>
    <w:p w14:paraId="01E09619" w14:textId="77777777"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We strongly encourage prospective applicants to visit the school to experience first-hand the warm, inclusive ethos of Bowlee Park, meet our staff and pupils, and gain a deeper understanding of the opportunities and challenges of this rewarding role.</w:t>
      </w:r>
    </w:p>
    <w:p w14:paraId="6A3FCB68" w14:textId="77777777" w:rsidR="00F92441" w:rsidRPr="00F92441" w:rsidRDefault="00F92441" w:rsidP="005B4AA7">
      <w:pPr>
        <w:spacing w:before="100" w:beforeAutospacing="1" w:after="100" w:afterAutospacing="1" w:line="240" w:lineRule="auto"/>
        <w:rPr>
          <w:rFonts w:ascii="Arial" w:hAnsi="Arial" w:cs="Arial"/>
        </w:rPr>
      </w:pPr>
      <w:r w:rsidRPr="00F92441">
        <w:rPr>
          <w:rFonts w:ascii="Arial" w:hAnsi="Arial" w:cs="Arial"/>
        </w:rPr>
        <w:t xml:space="preserve">As we look to the future, the Governing Board is seeking an inspirational, values-driven leader who will build on our many strengths, sustain our </w:t>
      </w:r>
      <w:r w:rsidRPr="00F92441">
        <w:rPr>
          <w:rStyle w:val="Emphasis"/>
          <w:rFonts w:ascii="Arial" w:hAnsi="Arial" w:cs="Arial"/>
        </w:rPr>
        <w:t>Outstanding</w:t>
      </w:r>
      <w:r w:rsidRPr="00F92441">
        <w:rPr>
          <w:rFonts w:ascii="Arial" w:hAnsi="Arial" w:cs="Arial"/>
        </w:rPr>
        <w:t xml:space="preserve"> standards and continue to nurture our positive, inclusive culture. This is a rare and exciting opportunity to lead a successful school with a strong sense of community, ambition and shared purpose.</w:t>
      </w:r>
    </w:p>
    <w:p w14:paraId="130D2745" w14:textId="7D420ED4"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We look forward to learning more about you through your application and thank you once again for your interest in Bowlee Park Primary School.</w:t>
      </w:r>
    </w:p>
    <w:p w14:paraId="7AA838FC" w14:textId="77777777"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lang w:eastAsia="en-GB"/>
        </w:rPr>
        <w:t>Yours sincerely,</w:t>
      </w:r>
    </w:p>
    <w:p w14:paraId="229F2139" w14:textId="77777777" w:rsidR="005B4AA7" w:rsidRPr="005B4AA7" w:rsidRDefault="005B4AA7" w:rsidP="005B4AA7">
      <w:pPr>
        <w:spacing w:before="100" w:beforeAutospacing="1" w:after="100" w:afterAutospacing="1" w:line="240" w:lineRule="auto"/>
        <w:rPr>
          <w:rFonts w:ascii="Arial" w:eastAsia="Times New Roman" w:hAnsi="Arial" w:cs="Arial"/>
          <w:lang w:eastAsia="en-GB"/>
        </w:rPr>
      </w:pPr>
      <w:r w:rsidRPr="005B4AA7">
        <w:rPr>
          <w:rFonts w:ascii="Arial" w:eastAsia="Times New Roman" w:hAnsi="Arial" w:cs="Arial"/>
          <w:b/>
          <w:bCs/>
          <w:lang w:eastAsia="en-GB"/>
        </w:rPr>
        <w:t>Chair of Governors</w:t>
      </w:r>
      <w:r w:rsidRPr="005B4AA7">
        <w:rPr>
          <w:rFonts w:ascii="Arial" w:eastAsia="Times New Roman" w:hAnsi="Arial" w:cs="Arial"/>
          <w:lang w:eastAsia="en-GB"/>
        </w:rPr>
        <w:br/>
        <w:t>Bowlee Park Primary School</w:t>
      </w:r>
    </w:p>
    <w:p w14:paraId="12B8AE28" w14:textId="77777777" w:rsidR="005B4AA7" w:rsidRPr="00F92441" w:rsidRDefault="005B4AA7" w:rsidP="00851CFC">
      <w:pPr>
        <w:spacing w:before="100" w:beforeAutospacing="1" w:after="100" w:afterAutospacing="1" w:line="240" w:lineRule="auto"/>
        <w:rPr>
          <w:rFonts w:ascii="Arial" w:eastAsia="Times New Roman" w:hAnsi="Arial" w:cs="Arial"/>
          <w:lang w:eastAsia="en-GB"/>
        </w:rPr>
      </w:pPr>
    </w:p>
    <w:sectPr w:rsidR="005B4AA7" w:rsidRPr="00F92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01F1A"/>
    <w:multiLevelType w:val="multilevel"/>
    <w:tmpl w:val="A55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24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FC"/>
    <w:rsid w:val="005B4AA7"/>
    <w:rsid w:val="00851CFC"/>
    <w:rsid w:val="00934166"/>
    <w:rsid w:val="00981706"/>
    <w:rsid w:val="00F92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B4EE"/>
  <w15:chartTrackingRefBased/>
  <w15:docId w15:val="{65BE42AE-CF83-49E8-B3B1-38D4FCD5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C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51CFC"/>
    <w:rPr>
      <w:i/>
      <w:iCs/>
    </w:rPr>
  </w:style>
  <w:style w:type="character" w:styleId="Strong">
    <w:name w:val="Strong"/>
    <w:basedOn w:val="DefaultParagraphFont"/>
    <w:uiPriority w:val="22"/>
    <w:qFormat/>
    <w:rsid w:val="00851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6759">
      <w:bodyDiv w:val="1"/>
      <w:marLeft w:val="0"/>
      <w:marRight w:val="0"/>
      <w:marTop w:val="0"/>
      <w:marBottom w:val="0"/>
      <w:divBdr>
        <w:top w:val="none" w:sz="0" w:space="0" w:color="auto"/>
        <w:left w:val="none" w:sz="0" w:space="0" w:color="auto"/>
        <w:bottom w:val="none" w:sz="0" w:space="0" w:color="auto"/>
        <w:right w:val="none" w:sz="0" w:space="0" w:color="auto"/>
      </w:divBdr>
    </w:div>
    <w:div w:id="1200046363">
      <w:bodyDiv w:val="1"/>
      <w:marLeft w:val="0"/>
      <w:marRight w:val="0"/>
      <w:marTop w:val="0"/>
      <w:marBottom w:val="0"/>
      <w:divBdr>
        <w:top w:val="none" w:sz="0" w:space="0" w:color="auto"/>
        <w:left w:val="none" w:sz="0" w:space="0" w:color="auto"/>
        <w:bottom w:val="none" w:sz="0" w:space="0" w:color="auto"/>
        <w:right w:val="none" w:sz="0" w:space="0" w:color="auto"/>
      </w:divBdr>
    </w:div>
    <w:div w:id="188358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Bloomfield</dc:creator>
  <cp:keywords/>
  <dc:description/>
  <cp:lastModifiedBy>Alison Busuttil</cp:lastModifiedBy>
  <cp:revision>2</cp:revision>
  <cp:lastPrinted>2026-01-14T09:11:00Z</cp:lastPrinted>
  <dcterms:created xsi:type="dcterms:W3CDTF">2026-01-14T10:42:00Z</dcterms:created>
  <dcterms:modified xsi:type="dcterms:W3CDTF">2026-01-14T10:42:00Z</dcterms:modified>
</cp:coreProperties>
</file>