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F76B3" w14:textId="42396564" w:rsidR="0095117E" w:rsidRDefault="009C23CF" w:rsidP="0095117E">
      <w:pPr>
        <w:jc w:val="center"/>
        <w:rPr>
          <w:rFonts w:ascii="Arial" w:hAnsi="Arial" w:cs="Arial"/>
          <w:szCs w:val="24"/>
        </w:rPr>
      </w:pPr>
      <w:bookmarkStart w:id="0" w:name="_GoBack"/>
      <w:bookmarkEnd w:id="0"/>
      <w:r>
        <w:rPr>
          <w:noProof/>
          <w:lang w:eastAsia="en-GB"/>
        </w:rPr>
        <w:drawing>
          <wp:anchor distT="0" distB="0" distL="114300" distR="114300" simplePos="0" relativeHeight="251658240" behindDoc="1" locked="0" layoutInCell="1" allowOverlap="1" wp14:anchorId="4AD15DB6" wp14:editId="6AD460AD">
            <wp:simplePos x="0" y="0"/>
            <wp:positionH relativeFrom="margin">
              <wp:align>left</wp:align>
            </wp:positionH>
            <wp:positionV relativeFrom="margin">
              <wp:posOffset>-1080135</wp:posOffset>
            </wp:positionV>
            <wp:extent cx="2463165" cy="1257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A Trust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3165" cy="1257300"/>
                    </a:xfrm>
                    <a:prstGeom prst="rect">
                      <a:avLst/>
                    </a:prstGeom>
                  </pic:spPr>
                </pic:pic>
              </a:graphicData>
            </a:graphic>
            <wp14:sizeRelH relativeFrom="margin">
              <wp14:pctWidth>0</wp14:pctWidth>
            </wp14:sizeRelH>
            <wp14:sizeRelV relativeFrom="margin">
              <wp14:pctHeight>0</wp14:pctHeight>
            </wp14:sizeRelV>
          </wp:anchor>
        </w:drawing>
      </w:r>
    </w:p>
    <w:p w14:paraId="0F59A804" w14:textId="77777777" w:rsidR="0095117E" w:rsidRDefault="0095117E" w:rsidP="00D66CDC">
      <w:pPr>
        <w:rPr>
          <w:rFonts w:ascii="Arial" w:hAnsi="Arial" w:cs="Arial"/>
          <w:szCs w:val="24"/>
        </w:rPr>
      </w:pPr>
    </w:p>
    <w:p w14:paraId="7D8F6602" w14:textId="77777777" w:rsidR="00727306" w:rsidRDefault="00727306" w:rsidP="00481586">
      <w:pPr>
        <w:jc w:val="center"/>
        <w:rPr>
          <w:b/>
          <w:szCs w:val="24"/>
        </w:rPr>
      </w:pPr>
    </w:p>
    <w:p w14:paraId="014962A7" w14:textId="77777777" w:rsidR="00D92176" w:rsidRDefault="00D92176" w:rsidP="00481586">
      <w:pPr>
        <w:jc w:val="center"/>
        <w:rPr>
          <w:b/>
          <w:szCs w:val="24"/>
        </w:rPr>
      </w:pPr>
    </w:p>
    <w:p w14:paraId="2D654355" w14:textId="77777777" w:rsidR="00BC16DE" w:rsidRDefault="00D92176" w:rsidP="00BC16DE">
      <w:pPr>
        <w:shd w:val="clear" w:color="auto" w:fill="FFFFFF"/>
        <w:jc w:val="center"/>
        <w:rPr>
          <w:rFonts w:ascii="Calibri" w:hAnsi="Calibri" w:cs="Calibri"/>
          <w:color w:val="000000"/>
          <w:lang w:eastAsia="en-GB"/>
        </w:rPr>
      </w:pPr>
      <w:r w:rsidRPr="00F6294F">
        <w:rPr>
          <w:rFonts w:ascii="Calibri" w:hAnsi="Calibri" w:cs="Calibri"/>
          <w:b/>
          <w:noProof/>
          <w:sz w:val="32"/>
          <w:lang w:eastAsia="en-GB"/>
        </w:rPr>
        <mc:AlternateContent>
          <mc:Choice Requires="wps">
            <w:drawing>
              <wp:anchor distT="45720" distB="45720" distL="114300" distR="114300" simplePos="0" relativeHeight="251669504" behindDoc="0" locked="0" layoutInCell="1" allowOverlap="1" wp14:anchorId="200DD4D1" wp14:editId="4DAA19BC">
                <wp:simplePos x="0" y="0"/>
                <wp:positionH relativeFrom="column">
                  <wp:posOffset>118110</wp:posOffset>
                </wp:positionH>
                <wp:positionV relativeFrom="paragraph">
                  <wp:posOffset>2644775</wp:posOffset>
                </wp:positionV>
                <wp:extent cx="6505575" cy="1404620"/>
                <wp:effectExtent l="0" t="0" r="28575" b="279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404620"/>
                        </a:xfrm>
                        <a:prstGeom prst="rect">
                          <a:avLst/>
                        </a:prstGeom>
                        <a:solidFill>
                          <a:srgbClr val="FFFFFF"/>
                        </a:solidFill>
                        <a:ln w="9525">
                          <a:solidFill>
                            <a:srgbClr val="000000"/>
                          </a:solidFill>
                          <a:miter lim="800000"/>
                          <a:headEnd/>
                          <a:tailEnd/>
                        </a:ln>
                      </wps:spPr>
                      <wps:txbx>
                        <w:txbxContent>
                          <w:p w14:paraId="7B64C325" w14:textId="14BB7CEA" w:rsidR="00115CDA" w:rsidRPr="00D422A2" w:rsidRDefault="00115CDA" w:rsidP="00F6294F">
                            <w:pPr>
                              <w:jc w:val="center"/>
                              <w:rPr>
                                <w:rFonts w:ascii="Calibri" w:hAnsi="Calibri" w:cs="Calibri"/>
                                <w:b/>
                                <w:sz w:val="28"/>
                              </w:rPr>
                            </w:pPr>
                            <w:r w:rsidRPr="00D422A2">
                              <w:rPr>
                                <w:rFonts w:ascii="Calibri" w:hAnsi="Calibri" w:cs="Calibri"/>
                                <w:b/>
                                <w:sz w:val="32"/>
                              </w:rPr>
                              <w:t xml:space="preserve">Headteacher - </w:t>
                            </w:r>
                            <w:r w:rsidRPr="00D422A2">
                              <w:rPr>
                                <w:rFonts w:ascii="Calibri" w:hAnsi="Calibri" w:cs="Calibri"/>
                                <w:b/>
                                <w:sz w:val="28"/>
                              </w:rPr>
                              <w:t>to work across two sites in our Academy Trust</w:t>
                            </w:r>
                          </w:p>
                          <w:p w14:paraId="639F6E08" w14:textId="0ECFF7F4" w:rsidR="00115CDA" w:rsidRPr="00BC16DE" w:rsidRDefault="00115CDA" w:rsidP="00F6294F">
                            <w:pPr>
                              <w:jc w:val="center"/>
                              <w:rPr>
                                <w:rFonts w:ascii="Calibri" w:hAnsi="Calibri" w:cs="Calibri"/>
                                <w:b/>
                                <w:i/>
                              </w:rPr>
                            </w:pPr>
                            <w:r w:rsidRPr="00BC16DE">
                              <w:rPr>
                                <w:rFonts w:ascii="Calibri" w:hAnsi="Calibri" w:cs="Calibri"/>
                                <w:b/>
                                <w:i/>
                              </w:rPr>
                              <w:t>Edith Weston Academy, Rutland and South Witham Academy, Lincolnshire</w:t>
                            </w:r>
                          </w:p>
                          <w:p w14:paraId="54C7E49F" w14:textId="78CFCDA1" w:rsidR="00115CDA" w:rsidRPr="00D422A2" w:rsidRDefault="00115CDA" w:rsidP="00D422A2">
                            <w:pPr>
                              <w:jc w:val="center"/>
                              <w:rPr>
                                <w:rFonts w:ascii="Calibri" w:hAnsi="Calibri" w:cs="Calibri"/>
                                <w:szCs w:val="24"/>
                              </w:rPr>
                            </w:pPr>
                            <w:r w:rsidRPr="00D422A2">
                              <w:rPr>
                                <w:rFonts w:ascii="Calibri" w:hAnsi="Calibri" w:cs="Calibri"/>
                                <w:sz w:val="36"/>
                              </w:rPr>
                              <w:t xml:space="preserve"> </w:t>
                            </w:r>
                            <w:r w:rsidR="001A25D2">
                              <w:rPr>
                                <w:rFonts w:ascii="Calibri" w:hAnsi="Calibri" w:cs="Calibri"/>
                                <w:szCs w:val="24"/>
                              </w:rPr>
                              <w:t>Salary: £59,581 –</w:t>
                            </w:r>
                            <w:r w:rsidR="001A25D2">
                              <w:rPr>
                                <w:rFonts w:ascii="Calibri" w:hAnsi="Calibri" w:cs="Calibri"/>
                              </w:rPr>
                              <w:t>£70,745</w:t>
                            </w:r>
                            <w:r w:rsidR="001A25D2">
                              <w:rPr>
                                <w:rFonts w:ascii="Calibri" w:hAnsi="Calibri" w:cs="Calibri"/>
                                <w:szCs w:val="24"/>
                              </w:rPr>
                              <w:t xml:space="preserve"> </w:t>
                            </w:r>
                            <w:r w:rsidR="001A25D2" w:rsidRPr="004A0E68">
                              <w:rPr>
                                <w:rFonts w:ascii="Calibri" w:hAnsi="Calibri" w:cs="Calibri"/>
                                <w:i/>
                                <w:sz w:val="20"/>
                              </w:rPr>
                              <w:t>dependent</w:t>
                            </w:r>
                            <w:r w:rsidRPr="004A0E68">
                              <w:rPr>
                                <w:rFonts w:ascii="Calibri" w:hAnsi="Calibri" w:cs="Calibri"/>
                                <w:i/>
                                <w:sz w:val="20"/>
                              </w:rPr>
                              <w:t xml:space="preserve"> on experience</w:t>
                            </w:r>
                          </w:p>
                          <w:p w14:paraId="05B990AE" w14:textId="77777777" w:rsidR="00115CDA" w:rsidRPr="00D92176" w:rsidRDefault="00115CDA" w:rsidP="00F6294F">
                            <w:pPr>
                              <w:jc w:val="center"/>
                              <w:rPr>
                                <w:rFonts w:ascii="Calibri" w:hAnsi="Calibri" w:cs="Calibri"/>
                                <w:i/>
                                <w:sz w:val="8"/>
                                <w:szCs w:val="24"/>
                              </w:rPr>
                            </w:pPr>
                          </w:p>
                          <w:p w14:paraId="511AE1ED" w14:textId="7C51F099" w:rsidR="00115CDA" w:rsidRPr="00D036A0" w:rsidRDefault="00115CDA" w:rsidP="00CB026E">
                            <w:pPr>
                              <w:jc w:val="center"/>
                              <w:rPr>
                                <w:rFonts w:asciiTheme="minorHAnsi" w:hAnsiTheme="minorHAnsi" w:cs="Calibri"/>
                                <w:sz w:val="22"/>
                                <w:szCs w:val="22"/>
                              </w:rPr>
                            </w:pPr>
                            <w:r w:rsidRPr="00D036A0">
                              <w:rPr>
                                <w:rFonts w:asciiTheme="minorHAnsi" w:hAnsiTheme="minorHAnsi" w:cs="Calibri"/>
                                <w:sz w:val="22"/>
                                <w:szCs w:val="22"/>
                              </w:rPr>
                              <w:t>We are looking for a forward-thinking, experience</w:t>
                            </w:r>
                            <w:r>
                              <w:rPr>
                                <w:rFonts w:asciiTheme="minorHAnsi" w:hAnsiTheme="minorHAnsi" w:cs="Calibri"/>
                                <w:sz w:val="22"/>
                                <w:szCs w:val="22"/>
                              </w:rPr>
                              <w:t>d</w:t>
                            </w:r>
                            <w:r w:rsidRPr="00D036A0">
                              <w:rPr>
                                <w:rFonts w:asciiTheme="minorHAnsi" w:hAnsiTheme="minorHAnsi" w:cs="Calibri"/>
                                <w:sz w:val="22"/>
                                <w:szCs w:val="22"/>
                              </w:rPr>
                              <w:t xml:space="preserve"> Headteacher</w:t>
                            </w:r>
                            <w:r>
                              <w:rPr>
                                <w:rFonts w:asciiTheme="minorHAnsi" w:hAnsiTheme="minorHAnsi" w:cs="Calibri"/>
                                <w:sz w:val="22"/>
                                <w:szCs w:val="22"/>
                              </w:rPr>
                              <w:t xml:space="preserve"> to deliver</w:t>
                            </w:r>
                            <w:r w:rsidRPr="00D036A0">
                              <w:rPr>
                                <w:rFonts w:asciiTheme="minorHAnsi" w:hAnsiTheme="minorHAnsi" w:cs="Calibri"/>
                                <w:sz w:val="22"/>
                                <w:szCs w:val="22"/>
                              </w:rPr>
                              <w:t xml:space="preserve"> strategic leadership across two schools </w:t>
                            </w:r>
                            <w:r>
                              <w:rPr>
                                <w:rFonts w:asciiTheme="minorHAnsi" w:hAnsiTheme="minorHAnsi" w:cs="Calibri"/>
                                <w:sz w:val="22"/>
                                <w:szCs w:val="22"/>
                              </w:rPr>
                              <w:t xml:space="preserve">situated within 12 miles of each other. </w:t>
                            </w:r>
                            <w:r w:rsidRPr="00D036A0">
                              <w:rPr>
                                <w:rFonts w:asciiTheme="minorHAnsi" w:hAnsiTheme="minorHAnsi" w:cs="Calibri"/>
                                <w:sz w:val="22"/>
                                <w:szCs w:val="22"/>
                              </w:rPr>
                              <w:t xml:space="preserve"> The ideal candidate will have a proven track record of school improvement and delivering ambitious outcomes for</w:t>
                            </w:r>
                            <w:r>
                              <w:rPr>
                                <w:rFonts w:asciiTheme="minorHAnsi" w:hAnsiTheme="minorHAnsi" w:cs="Calibri"/>
                                <w:sz w:val="22"/>
                                <w:szCs w:val="22"/>
                              </w:rPr>
                              <w:t xml:space="preserve"> all</w:t>
                            </w:r>
                            <w:r w:rsidRPr="00D036A0">
                              <w:rPr>
                                <w:rFonts w:asciiTheme="minorHAnsi" w:hAnsiTheme="minorHAnsi" w:cs="Calibri"/>
                                <w:sz w:val="22"/>
                                <w:szCs w:val="22"/>
                              </w:rPr>
                              <w:t xml:space="preserve"> </w:t>
                            </w:r>
                            <w:r>
                              <w:rPr>
                                <w:rFonts w:asciiTheme="minorHAnsi" w:hAnsiTheme="minorHAnsi" w:cs="Calibri"/>
                                <w:sz w:val="22"/>
                                <w:szCs w:val="22"/>
                              </w:rPr>
                              <w:t>children. You will also work collaboratively with the teams across both schools and play</w:t>
                            </w:r>
                            <w:r w:rsidRPr="00D036A0">
                              <w:rPr>
                                <w:rFonts w:asciiTheme="minorHAnsi" w:hAnsiTheme="minorHAnsi" w:cs="Calibri"/>
                                <w:sz w:val="22"/>
                                <w:szCs w:val="22"/>
                              </w:rPr>
                              <w:t xml:space="preserve"> an important role in the development of our Multi-Academy Trust.</w:t>
                            </w:r>
                          </w:p>
                          <w:p w14:paraId="28162A70" w14:textId="77777777" w:rsidR="00115CDA" w:rsidRDefault="00115CDA" w:rsidP="00D92176">
                            <w:pPr>
                              <w:rPr>
                                <w:rFonts w:asciiTheme="minorHAnsi" w:hAnsiTheme="minorHAnsi" w:cs="Calibri"/>
                                <w:sz w:val="22"/>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200DD4D1" id="_x0000_t202" coordsize="21600,21600" o:spt="202" path="m,l,21600r21600,l21600,xe">
                <v:stroke joinstyle="miter"/>
                <v:path gradientshapeok="t" o:connecttype="rect"/>
              </v:shapetype>
              <v:shape id="Text Box 2" o:spid="_x0000_s1026" type="#_x0000_t202" style="position:absolute;left:0;text-align:left;margin-left:9.3pt;margin-top:208.25pt;width:512.2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">
                <v:textbox style="mso-fit-shape-to-text:t">
                  <w:txbxContent>
                    <w:p w14:paraId="7B64C325" w14:textId="14BB7CEA" w:rsidR="00115CDA" w:rsidRPr="00D422A2" w:rsidRDefault="00115CDA" w:rsidP="00F6294F">
                      <w:pPr>
                        <w:jc w:val="center"/>
                        <w:rPr>
                          <w:rFonts w:ascii="Calibri" w:hAnsi="Calibri" w:cs="Calibri"/>
                          <w:b/>
                          <w:sz w:val="28"/>
                        </w:rPr>
                      </w:pPr>
                      <w:proofErr w:type="spellStart"/>
                      <w:r w:rsidRPr="00D422A2">
                        <w:rPr>
                          <w:rFonts w:ascii="Calibri" w:hAnsi="Calibri" w:cs="Calibri"/>
                          <w:b/>
                          <w:sz w:val="32"/>
                        </w:rPr>
                        <w:t>Headteacher</w:t>
                      </w:r>
                      <w:proofErr w:type="spellEnd"/>
                      <w:r w:rsidRPr="00D422A2">
                        <w:rPr>
                          <w:rFonts w:ascii="Calibri" w:hAnsi="Calibri" w:cs="Calibri"/>
                          <w:b/>
                          <w:sz w:val="32"/>
                        </w:rPr>
                        <w:t xml:space="preserve"> - </w:t>
                      </w:r>
                      <w:r w:rsidRPr="00D422A2">
                        <w:rPr>
                          <w:rFonts w:ascii="Calibri" w:hAnsi="Calibri" w:cs="Calibri"/>
                          <w:b/>
                          <w:sz w:val="28"/>
                        </w:rPr>
                        <w:t>to work across two sites in our Academy Trust</w:t>
                      </w:r>
                    </w:p>
                    <w:p w14:paraId="639F6E08" w14:textId="0ECFF7F4" w:rsidR="00115CDA" w:rsidRPr="00BC16DE" w:rsidRDefault="00115CDA" w:rsidP="00F6294F">
                      <w:pPr>
                        <w:jc w:val="center"/>
                        <w:rPr>
                          <w:rFonts w:ascii="Calibri" w:hAnsi="Calibri" w:cs="Calibri"/>
                          <w:b/>
                          <w:i/>
                        </w:rPr>
                      </w:pPr>
                      <w:r w:rsidRPr="00BC16DE">
                        <w:rPr>
                          <w:rFonts w:ascii="Calibri" w:hAnsi="Calibri" w:cs="Calibri"/>
                          <w:b/>
                          <w:i/>
                        </w:rPr>
                        <w:t>Edith Weston Academy, Rutland and South Witham Academy, Lincolnshire</w:t>
                      </w:r>
                    </w:p>
                    <w:p w14:paraId="54C7E49F" w14:textId="78CFCDA1" w:rsidR="00115CDA" w:rsidRPr="00D422A2" w:rsidRDefault="00115CDA" w:rsidP="00D422A2">
                      <w:pPr>
                        <w:jc w:val="center"/>
                        <w:rPr>
                          <w:rFonts w:ascii="Calibri" w:hAnsi="Calibri" w:cs="Calibri"/>
                          <w:szCs w:val="24"/>
                        </w:rPr>
                      </w:pPr>
                      <w:r w:rsidRPr="00D422A2">
                        <w:rPr>
                          <w:rFonts w:ascii="Calibri" w:hAnsi="Calibri" w:cs="Calibri"/>
                          <w:sz w:val="36"/>
                        </w:rPr>
                        <w:t xml:space="preserve"> </w:t>
                      </w:r>
                      <w:r w:rsidR="001A25D2">
                        <w:rPr>
                          <w:rFonts w:ascii="Calibri" w:hAnsi="Calibri" w:cs="Calibri"/>
                          <w:szCs w:val="24"/>
                        </w:rPr>
                        <w:t>Salary: £59,581 –</w:t>
                      </w:r>
                      <w:r w:rsidR="001A25D2">
                        <w:rPr>
                          <w:rFonts w:ascii="Calibri" w:hAnsi="Calibri" w:cs="Calibri"/>
                        </w:rPr>
                        <w:t>£70,745</w:t>
                      </w:r>
                      <w:r w:rsidR="001A25D2">
                        <w:rPr>
                          <w:rFonts w:ascii="Calibri" w:hAnsi="Calibri" w:cs="Calibri"/>
                          <w:szCs w:val="24"/>
                        </w:rPr>
                        <w:t xml:space="preserve"> </w:t>
                      </w:r>
                      <w:r w:rsidR="001A25D2" w:rsidRPr="004A0E68">
                        <w:rPr>
                          <w:rFonts w:ascii="Calibri" w:hAnsi="Calibri" w:cs="Calibri"/>
                          <w:i/>
                          <w:sz w:val="20"/>
                        </w:rPr>
                        <w:t>dependent</w:t>
                      </w:r>
                      <w:r w:rsidRPr="004A0E68">
                        <w:rPr>
                          <w:rFonts w:ascii="Calibri" w:hAnsi="Calibri" w:cs="Calibri"/>
                          <w:i/>
                          <w:sz w:val="20"/>
                        </w:rPr>
                        <w:t xml:space="preserve"> on experience</w:t>
                      </w:r>
                    </w:p>
                    <w:p w14:paraId="05B990AE" w14:textId="77777777" w:rsidR="00115CDA" w:rsidRPr="00D92176" w:rsidRDefault="00115CDA" w:rsidP="00F6294F">
                      <w:pPr>
                        <w:jc w:val="center"/>
                        <w:rPr>
                          <w:rFonts w:ascii="Calibri" w:hAnsi="Calibri" w:cs="Calibri"/>
                          <w:i/>
                          <w:sz w:val="8"/>
                          <w:szCs w:val="24"/>
                        </w:rPr>
                      </w:pPr>
                    </w:p>
                    <w:p w14:paraId="511AE1ED" w14:textId="7C51F099" w:rsidR="00115CDA" w:rsidRPr="00D036A0" w:rsidRDefault="00115CDA" w:rsidP="00CB026E">
                      <w:pPr>
                        <w:jc w:val="center"/>
                        <w:rPr>
                          <w:rFonts w:asciiTheme="minorHAnsi" w:hAnsiTheme="minorHAnsi" w:cs="Calibri"/>
                          <w:sz w:val="22"/>
                          <w:szCs w:val="22"/>
                        </w:rPr>
                      </w:pPr>
                      <w:r w:rsidRPr="00D036A0">
                        <w:rPr>
                          <w:rFonts w:asciiTheme="minorHAnsi" w:hAnsiTheme="minorHAnsi" w:cs="Calibri"/>
                          <w:sz w:val="22"/>
                          <w:szCs w:val="22"/>
                        </w:rPr>
                        <w:t>We are looking for a forward-thinking, experience</w:t>
                      </w:r>
                      <w:r>
                        <w:rPr>
                          <w:rFonts w:asciiTheme="minorHAnsi" w:hAnsiTheme="minorHAnsi" w:cs="Calibri"/>
                          <w:sz w:val="22"/>
                          <w:szCs w:val="22"/>
                        </w:rPr>
                        <w:t>d</w:t>
                      </w:r>
                      <w:r w:rsidRPr="00D036A0">
                        <w:rPr>
                          <w:rFonts w:asciiTheme="minorHAnsi" w:hAnsiTheme="minorHAnsi" w:cs="Calibri"/>
                          <w:sz w:val="22"/>
                          <w:szCs w:val="22"/>
                        </w:rPr>
                        <w:t xml:space="preserve"> </w:t>
                      </w:r>
                      <w:proofErr w:type="spellStart"/>
                      <w:r w:rsidRPr="00D036A0">
                        <w:rPr>
                          <w:rFonts w:asciiTheme="minorHAnsi" w:hAnsiTheme="minorHAnsi" w:cs="Calibri"/>
                          <w:sz w:val="22"/>
                          <w:szCs w:val="22"/>
                        </w:rPr>
                        <w:t>Headteacher</w:t>
                      </w:r>
                      <w:proofErr w:type="spellEnd"/>
                      <w:r>
                        <w:rPr>
                          <w:rFonts w:asciiTheme="minorHAnsi" w:hAnsiTheme="minorHAnsi" w:cs="Calibri"/>
                          <w:sz w:val="22"/>
                          <w:szCs w:val="22"/>
                        </w:rPr>
                        <w:t xml:space="preserve"> to deliver</w:t>
                      </w:r>
                      <w:r w:rsidRPr="00D036A0">
                        <w:rPr>
                          <w:rFonts w:asciiTheme="minorHAnsi" w:hAnsiTheme="minorHAnsi" w:cs="Calibri"/>
                          <w:sz w:val="22"/>
                          <w:szCs w:val="22"/>
                        </w:rPr>
                        <w:t xml:space="preserve"> strategic leadership across two schools </w:t>
                      </w:r>
                      <w:r>
                        <w:rPr>
                          <w:rFonts w:asciiTheme="minorHAnsi" w:hAnsiTheme="minorHAnsi" w:cs="Calibri"/>
                          <w:sz w:val="22"/>
                          <w:szCs w:val="22"/>
                        </w:rPr>
                        <w:t xml:space="preserve">situated within 12 miles of each other. </w:t>
                      </w:r>
                      <w:r w:rsidRPr="00D036A0">
                        <w:rPr>
                          <w:rFonts w:asciiTheme="minorHAnsi" w:hAnsiTheme="minorHAnsi" w:cs="Calibri"/>
                          <w:sz w:val="22"/>
                          <w:szCs w:val="22"/>
                        </w:rPr>
                        <w:t xml:space="preserve"> The ideal candidate will have a proven track record of school improvement and delivering ambitious outcomes for</w:t>
                      </w:r>
                      <w:r>
                        <w:rPr>
                          <w:rFonts w:asciiTheme="minorHAnsi" w:hAnsiTheme="minorHAnsi" w:cs="Calibri"/>
                          <w:sz w:val="22"/>
                          <w:szCs w:val="22"/>
                        </w:rPr>
                        <w:t xml:space="preserve"> all</w:t>
                      </w:r>
                      <w:r w:rsidRPr="00D036A0">
                        <w:rPr>
                          <w:rFonts w:asciiTheme="minorHAnsi" w:hAnsiTheme="minorHAnsi" w:cs="Calibri"/>
                          <w:sz w:val="22"/>
                          <w:szCs w:val="22"/>
                        </w:rPr>
                        <w:t xml:space="preserve"> </w:t>
                      </w:r>
                      <w:r>
                        <w:rPr>
                          <w:rFonts w:asciiTheme="minorHAnsi" w:hAnsiTheme="minorHAnsi" w:cs="Calibri"/>
                          <w:sz w:val="22"/>
                          <w:szCs w:val="22"/>
                        </w:rPr>
                        <w:t>children. You will also work collaboratively with the teams across both schools and play</w:t>
                      </w:r>
                      <w:r w:rsidRPr="00D036A0">
                        <w:rPr>
                          <w:rFonts w:asciiTheme="minorHAnsi" w:hAnsiTheme="minorHAnsi" w:cs="Calibri"/>
                          <w:sz w:val="22"/>
                          <w:szCs w:val="22"/>
                        </w:rPr>
                        <w:t xml:space="preserve"> an important role in the development of our Multi-Academy Trust.</w:t>
                      </w:r>
                    </w:p>
                    <w:p w14:paraId="28162A70" w14:textId="77777777" w:rsidR="00115CDA" w:rsidRDefault="00115CDA" w:rsidP="00D92176">
                      <w:pPr>
                        <w:rPr>
                          <w:rFonts w:asciiTheme="minorHAnsi" w:hAnsiTheme="minorHAnsi" w:cs="Calibri"/>
                          <w:sz w:val="22"/>
                          <w:szCs w:val="22"/>
                        </w:rPr>
                      </w:pPr>
                    </w:p>
                  </w:txbxContent>
                </v:textbox>
                <w10:wrap type="square"/>
              </v:shape>
            </w:pict>
          </mc:Fallback>
        </mc:AlternateContent>
      </w:r>
      <w:r w:rsidRPr="00F6294F">
        <w:rPr>
          <w:rFonts w:ascii="Calibri" w:hAnsi="Calibri" w:cs="Calibri"/>
          <w:b/>
          <w:noProof/>
          <w:sz w:val="32"/>
          <w:lang w:eastAsia="en-GB"/>
        </w:rPr>
        <mc:AlternateContent>
          <mc:Choice Requires="wps">
            <w:drawing>
              <wp:anchor distT="45720" distB="45720" distL="114300" distR="114300" simplePos="0" relativeHeight="251657216" behindDoc="0" locked="0" layoutInCell="1" allowOverlap="1" wp14:anchorId="11AA29E6" wp14:editId="481625E9">
                <wp:simplePos x="0" y="0"/>
                <wp:positionH relativeFrom="column">
                  <wp:posOffset>99060</wp:posOffset>
                </wp:positionH>
                <wp:positionV relativeFrom="paragraph">
                  <wp:posOffset>902335</wp:posOffset>
                </wp:positionV>
                <wp:extent cx="653415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404620"/>
                        </a:xfrm>
                        <a:prstGeom prst="rect">
                          <a:avLst/>
                        </a:prstGeom>
                        <a:solidFill>
                          <a:srgbClr val="FFFFFF"/>
                        </a:solidFill>
                        <a:ln w="9525">
                          <a:solidFill>
                            <a:srgbClr val="000000"/>
                          </a:solidFill>
                          <a:miter lim="800000"/>
                          <a:headEnd/>
                          <a:tailEnd/>
                        </a:ln>
                      </wps:spPr>
                      <wps:txbx>
                        <w:txbxContent>
                          <w:p w14:paraId="0593B527" w14:textId="09B55F6A" w:rsidR="00115CDA" w:rsidRDefault="00115CDA" w:rsidP="00F6294F">
                            <w:pPr>
                              <w:jc w:val="center"/>
                              <w:rPr>
                                <w:rFonts w:ascii="Calibri" w:hAnsi="Calibri" w:cs="Calibri"/>
                                <w:b/>
                                <w:sz w:val="32"/>
                              </w:rPr>
                            </w:pPr>
                            <w:r>
                              <w:rPr>
                                <w:rFonts w:ascii="Calibri" w:hAnsi="Calibri" w:cs="Calibri"/>
                                <w:b/>
                                <w:sz w:val="32"/>
                              </w:rPr>
                              <w:t xml:space="preserve">Headteacher – </w:t>
                            </w:r>
                            <w:r w:rsidRPr="001D028E">
                              <w:rPr>
                                <w:rFonts w:ascii="Calibri" w:hAnsi="Calibri" w:cs="Calibri"/>
                                <w:b/>
                                <w:sz w:val="28"/>
                              </w:rPr>
                              <w:t>Brooke Hill Academy, Oakham</w:t>
                            </w:r>
                            <w:r>
                              <w:rPr>
                                <w:rFonts w:ascii="Calibri" w:hAnsi="Calibri" w:cs="Calibri"/>
                                <w:b/>
                                <w:sz w:val="28"/>
                              </w:rPr>
                              <w:t>, Rutland</w:t>
                            </w:r>
                          </w:p>
                          <w:p w14:paraId="29E4AA34" w14:textId="2A7C340C" w:rsidR="00115CDA" w:rsidRDefault="001A25D2" w:rsidP="00F6294F">
                            <w:pPr>
                              <w:jc w:val="center"/>
                              <w:rPr>
                                <w:rFonts w:ascii="Calibri" w:hAnsi="Calibri" w:cs="Calibri"/>
                                <w:i/>
                                <w:sz w:val="20"/>
                                <w:szCs w:val="24"/>
                              </w:rPr>
                            </w:pPr>
                            <w:r>
                              <w:rPr>
                                <w:rFonts w:ascii="Calibri" w:hAnsi="Calibri" w:cs="Calibri"/>
                                <w:szCs w:val="24"/>
                              </w:rPr>
                              <w:t>Salary: £59,581 – £</w:t>
                            </w:r>
                            <w:r>
                              <w:rPr>
                                <w:rFonts w:ascii="Calibri" w:hAnsi="Calibri" w:cs="Calibri"/>
                              </w:rPr>
                              <w:t xml:space="preserve">70,745 </w:t>
                            </w:r>
                            <w:r w:rsidR="00115CDA">
                              <w:rPr>
                                <w:rFonts w:ascii="Calibri" w:hAnsi="Calibri" w:cs="Calibri"/>
                                <w:i/>
                                <w:sz w:val="20"/>
                                <w:szCs w:val="24"/>
                              </w:rPr>
                              <w:t>dependen</w:t>
                            </w:r>
                            <w:r w:rsidR="00115CDA" w:rsidRPr="00D422A2">
                              <w:rPr>
                                <w:rFonts w:ascii="Calibri" w:hAnsi="Calibri" w:cs="Calibri"/>
                                <w:i/>
                                <w:sz w:val="20"/>
                                <w:szCs w:val="24"/>
                              </w:rPr>
                              <w:t>t on experience</w:t>
                            </w:r>
                          </w:p>
                          <w:p w14:paraId="4AD07778" w14:textId="77777777" w:rsidR="00115CDA" w:rsidRPr="00D92176" w:rsidRDefault="00115CDA" w:rsidP="00F6294F">
                            <w:pPr>
                              <w:jc w:val="center"/>
                              <w:rPr>
                                <w:rFonts w:ascii="Calibri" w:hAnsi="Calibri" w:cs="Calibri"/>
                                <w:sz w:val="8"/>
                                <w:szCs w:val="24"/>
                              </w:rPr>
                            </w:pPr>
                          </w:p>
                          <w:p w14:paraId="09155EC5" w14:textId="10151151" w:rsidR="00115CDA" w:rsidRDefault="00115CDA" w:rsidP="00D036A0">
                            <w:pPr>
                              <w:jc w:val="center"/>
                              <w:rPr>
                                <w:rFonts w:asciiTheme="minorHAnsi" w:hAnsiTheme="minorHAnsi"/>
                                <w:sz w:val="22"/>
                              </w:rPr>
                            </w:pPr>
                            <w:r>
                              <w:rPr>
                                <w:rFonts w:asciiTheme="minorHAnsi" w:hAnsiTheme="minorHAnsi"/>
                                <w:sz w:val="22"/>
                              </w:rPr>
                              <w:t>Are you a dynamic and inspirational leader with proven experience and</w:t>
                            </w:r>
                            <w:r w:rsidRPr="001D028E">
                              <w:rPr>
                                <w:rFonts w:asciiTheme="minorHAnsi" w:hAnsiTheme="minorHAnsi"/>
                                <w:sz w:val="22"/>
                              </w:rPr>
                              <w:t xml:space="preserve"> the vision to further develop </w:t>
                            </w:r>
                            <w:r>
                              <w:rPr>
                                <w:rFonts w:asciiTheme="minorHAnsi" w:hAnsiTheme="minorHAnsi"/>
                                <w:sz w:val="22"/>
                              </w:rPr>
                              <w:t>the lead school in our Multi-Academy Trust?  The Headteacher</w:t>
                            </w:r>
                            <w:r w:rsidRPr="001D028E">
                              <w:rPr>
                                <w:rFonts w:asciiTheme="minorHAnsi" w:hAnsiTheme="minorHAnsi"/>
                                <w:sz w:val="22"/>
                              </w:rPr>
                              <w:t xml:space="preserve"> will work with the Executive Headteacher to </w:t>
                            </w:r>
                            <w:r>
                              <w:rPr>
                                <w:rFonts w:asciiTheme="minorHAnsi" w:hAnsiTheme="minorHAnsi"/>
                                <w:sz w:val="22"/>
                              </w:rPr>
                              <w:t xml:space="preserve">drive continued improvement through </w:t>
                            </w:r>
                            <w:r w:rsidRPr="00D92176">
                              <w:rPr>
                                <w:rFonts w:ascii="Calibri" w:hAnsi="Calibri" w:cs="Calibri"/>
                                <w:sz w:val="22"/>
                                <w:szCs w:val="22"/>
                              </w:rPr>
                              <w:t>implementing a broad and stimulating curriculum</w:t>
                            </w:r>
                            <w:r>
                              <w:rPr>
                                <w:rFonts w:ascii="Calibri" w:hAnsi="Calibri" w:cs="Calibri"/>
                                <w:sz w:val="22"/>
                                <w:szCs w:val="22"/>
                              </w:rPr>
                              <w:t xml:space="preserve"> </w:t>
                            </w:r>
                            <w:r w:rsidRPr="00D92176">
                              <w:rPr>
                                <w:rFonts w:ascii="Calibri" w:hAnsi="Calibri" w:cs="Calibri"/>
                                <w:sz w:val="22"/>
                                <w:szCs w:val="22"/>
                              </w:rPr>
                              <w:t>to inspire all of our pupils</w:t>
                            </w:r>
                            <w:r>
                              <w:rPr>
                                <w:rFonts w:asciiTheme="minorHAnsi" w:hAnsiTheme="minorHAnsi"/>
                                <w:sz w:val="22"/>
                              </w:rPr>
                              <w:t>. This is also a unique opportunity to play a key role in the future development of our Multi-Academy Trust.</w:t>
                            </w:r>
                          </w:p>
                          <w:p w14:paraId="46665098" w14:textId="77777777" w:rsidR="00115CDA" w:rsidRPr="00D036A0" w:rsidRDefault="00115CDA" w:rsidP="00D036A0">
                            <w:pPr>
                              <w:jc w:val="center"/>
                              <w:rPr>
                                <w:rFonts w:asciiTheme="minorHAnsi" w:hAnsiTheme="minorHAnsi"/>
                                <w:sz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shape w14:anchorId="11AA29E6" id="_x0000_s1027" type="#_x0000_t202" style="position:absolute;left:0;text-align:left;margin-left:7.8pt;margin-top:71.05pt;width:514.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">
                <v:textbox style="mso-fit-shape-to-text:t">
                  <w:txbxContent>
                    <w:p w14:paraId="0593B527" w14:textId="09B55F6A" w:rsidR="00115CDA" w:rsidRDefault="00115CDA" w:rsidP="00F6294F">
                      <w:pPr>
                        <w:jc w:val="center"/>
                        <w:rPr>
                          <w:rFonts w:ascii="Calibri" w:hAnsi="Calibri" w:cs="Calibri"/>
                          <w:b/>
                          <w:sz w:val="32"/>
                        </w:rPr>
                      </w:pPr>
                      <w:proofErr w:type="spellStart"/>
                      <w:r>
                        <w:rPr>
                          <w:rFonts w:ascii="Calibri" w:hAnsi="Calibri" w:cs="Calibri"/>
                          <w:b/>
                          <w:sz w:val="32"/>
                        </w:rPr>
                        <w:t>Headteacher</w:t>
                      </w:r>
                      <w:proofErr w:type="spellEnd"/>
                      <w:r>
                        <w:rPr>
                          <w:rFonts w:ascii="Calibri" w:hAnsi="Calibri" w:cs="Calibri"/>
                          <w:b/>
                          <w:sz w:val="32"/>
                        </w:rPr>
                        <w:t xml:space="preserve"> – </w:t>
                      </w:r>
                      <w:r w:rsidRPr="001D028E">
                        <w:rPr>
                          <w:rFonts w:ascii="Calibri" w:hAnsi="Calibri" w:cs="Calibri"/>
                          <w:b/>
                          <w:sz w:val="28"/>
                        </w:rPr>
                        <w:t>Brooke Hill Academy, Oakham</w:t>
                      </w:r>
                      <w:r>
                        <w:rPr>
                          <w:rFonts w:ascii="Calibri" w:hAnsi="Calibri" w:cs="Calibri"/>
                          <w:b/>
                          <w:sz w:val="28"/>
                        </w:rPr>
                        <w:t>, Rutland</w:t>
                      </w:r>
                    </w:p>
                    <w:p w14:paraId="29E4AA34" w14:textId="2A7C340C" w:rsidR="00115CDA" w:rsidRDefault="001A25D2" w:rsidP="00F6294F">
                      <w:pPr>
                        <w:jc w:val="center"/>
                        <w:rPr>
                          <w:rFonts w:ascii="Calibri" w:hAnsi="Calibri" w:cs="Calibri"/>
                          <w:i/>
                          <w:sz w:val="20"/>
                          <w:szCs w:val="24"/>
                        </w:rPr>
                      </w:pPr>
                      <w:r>
                        <w:rPr>
                          <w:rFonts w:ascii="Calibri" w:hAnsi="Calibri" w:cs="Calibri"/>
                          <w:szCs w:val="24"/>
                        </w:rPr>
                        <w:t>Salary: £59,581 – £</w:t>
                      </w:r>
                      <w:r>
                        <w:rPr>
                          <w:rFonts w:ascii="Calibri" w:hAnsi="Calibri" w:cs="Calibri"/>
                        </w:rPr>
                        <w:t>70,745</w:t>
                      </w:r>
                      <w:r>
                        <w:rPr>
                          <w:rFonts w:ascii="Calibri" w:hAnsi="Calibri" w:cs="Calibri"/>
                        </w:rPr>
                        <w:t xml:space="preserve"> </w:t>
                      </w:r>
                      <w:r w:rsidR="00115CDA">
                        <w:rPr>
                          <w:rFonts w:ascii="Calibri" w:hAnsi="Calibri" w:cs="Calibri"/>
                          <w:i/>
                          <w:sz w:val="20"/>
                          <w:szCs w:val="24"/>
                        </w:rPr>
                        <w:t>dependen</w:t>
                      </w:r>
                      <w:r w:rsidR="00115CDA" w:rsidRPr="00D422A2">
                        <w:rPr>
                          <w:rFonts w:ascii="Calibri" w:hAnsi="Calibri" w:cs="Calibri"/>
                          <w:i/>
                          <w:sz w:val="20"/>
                          <w:szCs w:val="24"/>
                        </w:rPr>
                        <w:t>t on experience</w:t>
                      </w:r>
                    </w:p>
                    <w:p w14:paraId="4AD07778" w14:textId="77777777" w:rsidR="00115CDA" w:rsidRPr="00D92176" w:rsidRDefault="00115CDA" w:rsidP="00F6294F">
                      <w:pPr>
                        <w:jc w:val="center"/>
                        <w:rPr>
                          <w:rFonts w:ascii="Calibri" w:hAnsi="Calibri" w:cs="Calibri"/>
                          <w:sz w:val="8"/>
                          <w:szCs w:val="24"/>
                        </w:rPr>
                      </w:pPr>
                    </w:p>
                    <w:p w14:paraId="09155EC5" w14:textId="10151151" w:rsidR="00115CDA" w:rsidRDefault="00115CDA" w:rsidP="00D036A0">
                      <w:pPr>
                        <w:jc w:val="center"/>
                        <w:rPr>
                          <w:rFonts w:asciiTheme="minorHAnsi" w:hAnsiTheme="minorHAnsi"/>
                          <w:sz w:val="22"/>
                        </w:rPr>
                      </w:pPr>
                      <w:r>
                        <w:rPr>
                          <w:rFonts w:asciiTheme="minorHAnsi" w:hAnsiTheme="minorHAnsi"/>
                          <w:sz w:val="22"/>
                        </w:rPr>
                        <w:t>Are you a dynamic and inspirational leader with proven experience and</w:t>
                      </w:r>
                      <w:r w:rsidRPr="001D028E">
                        <w:rPr>
                          <w:rFonts w:asciiTheme="minorHAnsi" w:hAnsiTheme="minorHAnsi"/>
                          <w:sz w:val="22"/>
                        </w:rPr>
                        <w:t xml:space="preserve"> the vision to further develop </w:t>
                      </w:r>
                      <w:r>
                        <w:rPr>
                          <w:rFonts w:asciiTheme="minorHAnsi" w:hAnsiTheme="minorHAnsi"/>
                          <w:sz w:val="22"/>
                        </w:rPr>
                        <w:t xml:space="preserve">the lead school in our Multi-Academy Trust?  The </w:t>
                      </w:r>
                      <w:bookmarkStart w:id="1" w:name="_GoBack"/>
                      <w:bookmarkEnd w:id="1"/>
                      <w:proofErr w:type="spellStart"/>
                      <w:r>
                        <w:rPr>
                          <w:rFonts w:asciiTheme="minorHAnsi" w:hAnsiTheme="minorHAnsi"/>
                          <w:sz w:val="22"/>
                        </w:rPr>
                        <w:t>Headteacher</w:t>
                      </w:r>
                      <w:proofErr w:type="spellEnd"/>
                      <w:r w:rsidRPr="001D028E">
                        <w:rPr>
                          <w:rFonts w:asciiTheme="minorHAnsi" w:hAnsiTheme="minorHAnsi"/>
                          <w:sz w:val="22"/>
                        </w:rPr>
                        <w:t xml:space="preserve"> will work with the Executive </w:t>
                      </w:r>
                      <w:proofErr w:type="spellStart"/>
                      <w:r w:rsidRPr="001D028E">
                        <w:rPr>
                          <w:rFonts w:asciiTheme="minorHAnsi" w:hAnsiTheme="minorHAnsi"/>
                          <w:sz w:val="22"/>
                        </w:rPr>
                        <w:t>Headteacher</w:t>
                      </w:r>
                      <w:proofErr w:type="spellEnd"/>
                      <w:r w:rsidRPr="001D028E">
                        <w:rPr>
                          <w:rFonts w:asciiTheme="minorHAnsi" w:hAnsiTheme="minorHAnsi"/>
                          <w:sz w:val="22"/>
                        </w:rPr>
                        <w:t xml:space="preserve"> to </w:t>
                      </w:r>
                      <w:r>
                        <w:rPr>
                          <w:rFonts w:asciiTheme="minorHAnsi" w:hAnsiTheme="minorHAnsi"/>
                          <w:sz w:val="22"/>
                        </w:rPr>
                        <w:t xml:space="preserve">drive continued improvement through </w:t>
                      </w:r>
                      <w:r w:rsidRPr="00D92176">
                        <w:rPr>
                          <w:rFonts w:ascii="Calibri" w:hAnsi="Calibri" w:cs="Calibri"/>
                          <w:sz w:val="22"/>
                          <w:szCs w:val="22"/>
                        </w:rPr>
                        <w:t>implementing a broad and stimulating curriculum</w:t>
                      </w:r>
                      <w:r>
                        <w:rPr>
                          <w:rFonts w:ascii="Calibri" w:hAnsi="Calibri" w:cs="Calibri"/>
                          <w:sz w:val="22"/>
                          <w:szCs w:val="22"/>
                        </w:rPr>
                        <w:t xml:space="preserve"> </w:t>
                      </w:r>
                      <w:r w:rsidRPr="00D92176">
                        <w:rPr>
                          <w:rFonts w:ascii="Calibri" w:hAnsi="Calibri" w:cs="Calibri"/>
                          <w:sz w:val="22"/>
                          <w:szCs w:val="22"/>
                        </w:rPr>
                        <w:t>to inspire all of our pupils</w:t>
                      </w:r>
                      <w:r>
                        <w:rPr>
                          <w:rFonts w:asciiTheme="minorHAnsi" w:hAnsiTheme="minorHAnsi"/>
                          <w:sz w:val="22"/>
                        </w:rPr>
                        <w:t>. This is also a unique opportunity to play a key role in the future development of our Multi-Academy Trust.</w:t>
                      </w:r>
                    </w:p>
                    <w:p w14:paraId="46665098" w14:textId="77777777" w:rsidR="00115CDA" w:rsidRPr="00D036A0" w:rsidRDefault="00115CDA" w:rsidP="00D036A0">
                      <w:pPr>
                        <w:jc w:val="center"/>
                        <w:rPr>
                          <w:rFonts w:asciiTheme="minorHAnsi" w:hAnsiTheme="minorHAnsi"/>
                          <w:sz w:val="22"/>
                        </w:rPr>
                      </w:pPr>
                    </w:p>
                  </w:txbxContent>
                </v:textbox>
                <w10:wrap type="square"/>
              </v:shape>
            </w:pict>
          </mc:Fallback>
        </mc:AlternateContent>
      </w:r>
      <w:r w:rsidR="001D028E" w:rsidRPr="00F6294F">
        <w:rPr>
          <w:rFonts w:ascii="Calibri" w:hAnsi="Calibri" w:cs="Calibri"/>
          <w:sz w:val="28"/>
          <w:szCs w:val="28"/>
        </w:rPr>
        <w:t xml:space="preserve"> </w:t>
      </w:r>
      <w:r w:rsidR="00BC16DE">
        <w:rPr>
          <w:rFonts w:ascii="Calibri" w:hAnsi="Calibri" w:cs="Calibri"/>
          <w:color w:val="000000"/>
        </w:rPr>
        <w:t>We are looking to recruit two Headteachers to join our Multi-Academy Trust from September 2021.</w:t>
      </w:r>
      <w:r w:rsidR="00BC16DE">
        <w:rPr>
          <w:rFonts w:ascii="Calibri" w:hAnsi="Calibri" w:cs="Calibri"/>
          <w:color w:val="000000"/>
        </w:rPr>
        <w:br/>
        <w:t>This is an exciting and unique opportunity for exceptional, ambitious leaders looking to take the next step in their career at our excellent schools, nestled in the rural heart of the East Midlands.</w:t>
      </w:r>
    </w:p>
    <w:p w14:paraId="775A40F6" w14:textId="50D3E90B" w:rsidR="001D028E" w:rsidRDefault="001D028E" w:rsidP="00D92176">
      <w:pPr>
        <w:jc w:val="center"/>
        <w:rPr>
          <w:rFonts w:ascii="Calibri" w:hAnsi="Calibri" w:cs="Calibri"/>
          <w:sz w:val="28"/>
          <w:szCs w:val="28"/>
        </w:rPr>
      </w:pPr>
    </w:p>
    <w:p w14:paraId="5C7B0238" w14:textId="77777777" w:rsidR="00D92176" w:rsidRDefault="00D92176" w:rsidP="00D92176">
      <w:pPr>
        <w:jc w:val="center"/>
        <w:rPr>
          <w:rFonts w:ascii="Calibri" w:hAnsi="Calibri" w:cs="Calibri"/>
          <w:sz w:val="22"/>
          <w:szCs w:val="22"/>
        </w:rPr>
      </w:pPr>
    </w:p>
    <w:p w14:paraId="76111673" w14:textId="77777777" w:rsidR="00D92176" w:rsidRDefault="00D92176" w:rsidP="00D92176">
      <w:pPr>
        <w:jc w:val="center"/>
        <w:rPr>
          <w:rFonts w:ascii="Calibri" w:hAnsi="Calibri" w:cs="Calibri"/>
          <w:sz w:val="22"/>
          <w:szCs w:val="22"/>
        </w:rPr>
      </w:pPr>
    </w:p>
    <w:p w14:paraId="08407321" w14:textId="77777777" w:rsidR="009C23CF" w:rsidRPr="00D92176" w:rsidRDefault="009C23CF" w:rsidP="009C23CF">
      <w:pPr>
        <w:rPr>
          <w:rFonts w:ascii="Calibri" w:hAnsi="Calibri" w:cs="Calibri"/>
          <w:sz w:val="22"/>
          <w:szCs w:val="22"/>
        </w:rPr>
      </w:pPr>
    </w:p>
    <w:p w14:paraId="2B8D61FA" w14:textId="77777777" w:rsidR="009C23CF" w:rsidRPr="00D92176" w:rsidRDefault="009C23CF" w:rsidP="009C23CF">
      <w:pPr>
        <w:tabs>
          <w:tab w:val="left" w:pos="0"/>
          <w:tab w:val="left" w:pos="720"/>
          <w:tab w:val="left" w:pos="2700"/>
          <w:tab w:val="left" w:pos="3600"/>
        </w:tabs>
        <w:rPr>
          <w:rFonts w:ascii="Calibri" w:hAnsi="Calibri" w:cs="Arial"/>
          <w:b/>
          <w:sz w:val="22"/>
          <w:szCs w:val="22"/>
        </w:rPr>
      </w:pPr>
      <w:r w:rsidRPr="00D92176">
        <w:rPr>
          <w:rFonts w:ascii="Calibri" w:hAnsi="Calibri" w:cs="Arial"/>
          <w:b/>
          <w:sz w:val="22"/>
          <w:szCs w:val="22"/>
        </w:rPr>
        <w:t>We will offer:</w:t>
      </w:r>
    </w:p>
    <w:p w14:paraId="69F47501" w14:textId="77777777" w:rsidR="009C23CF" w:rsidRPr="00D92176" w:rsidRDefault="009C23CF" w:rsidP="009C23CF">
      <w:pPr>
        <w:pStyle w:val="ListParagraph"/>
        <w:numPr>
          <w:ilvl w:val="0"/>
          <w:numId w:val="15"/>
        </w:numPr>
        <w:tabs>
          <w:tab w:val="left" w:pos="0"/>
          <w:tab w:val="left" w:pos="720"/>
          <w:tab w:val="left" w:pos="2700"/>
          <w:tab w:val="left" w:pos="3600"/>
        </w:tabs>
        <w:ind w:firstLine="0"/>
        <w:rPr>
          <w:rFonts w:cs="Arial"/>
        </w:rPr>
      </w:pPr>
      <w:r w:rsidRPr="00D92176">
        <w:rPr>
          <w:rFonts w:cs="Arial"/>
        </w:rPr>
        <w:t>A competitive salary</w:t>
      </w:r>
    </w:p>
    <w:p w14:paraId="6239A89D" w14:textId="77777777" w:rsidR="009C23CF" w:rsidRPr="00D92176" w:rsidRDefault="009C23CF" w:rsidP="009C23CF">
      <w:pPr>
        <w:pStyle w:val="ListParagraph"/>
        <w:numPr>
          <w:ilvl w:val="0"/>
          <w:numId w:val="15"/>
        </w:numPr>
        <w:tabs>
          <w:tab w:val="left" w:pos="0"/>
          <w:tab w:val="left" w:pos="720"/>
          <w:tab w:val="left" w:pos="2700"/>
          <w:tab w:val="left" w:pos="3600"/>
        </w:tabs>
        <w:ind w:firstLine="0"/>
        <w:rPr>
          <w:rFonts w:cs="Arial"/>
        </w:rPr>
      </w:pPr>
      <w:r w:rsidRPr="00D92176">
        <w:rPr>
          <w:rFonts w:cs="Arial"/>
        </w:rPr>
        <w:t>A successful and supportive Multi Academy Trust</w:t>
      </w:r>
    </w:p>
    <w:p w14:paraId="59067589" w14:textId="77777777" w:rsidR="009C23CF" w:rsidRPr="00D92176" w:rsidRDefault="009C23CF" w:rsidP="009C23CF">
      <w:pPr>
        <w:pStyle w:val="ListParagraph"/>
        <w:numPr>
          <w:ilvl w:val="0"/>
          <w:numId w:val="15"/>
        </w:numPr>
        <w:tabs>
          <w:tab w:val="left" w:pos="0"/>
          <w:tab w:val="left" w:pos="720"/>
          <w:tab w:val="left" w:pos="2700"/>
          <w:tab w:val="left" w:pos="3600"/>
        </w:tabs>
        <w:ind w:firstLine="0"/>
        <w:rPr>
          <w:rFonts w:cs="Arial"/>
        </w:rPr>
      </w:pPr>
      <w:r w:rsidRPr="00D92176">
        <w:rPr>
          <w:rFonts w:cs="Arial"/>
        </w:rPr>
        <w:t>Friendly, welcoming schools in rural communities</w:t>
      </w:r>
    </w:p>
    <w:p w14:paraId="67D7F530" w14:textId="0A1F737A" w:rsidR="009C23CF" w:rsidRPr="00553E3E" w:rsidRDefault="00553E3E" w:rsidP="00553E3E">
      <w:pPr>
        <w:pStyle w:val="ListParagraph"/>
        <w:numPr>
          <w:ilvl w:val="0"/>
          <w:numId w:val="15"/>
        </w:numPr>
        <w:tabs>
          <w:tab w:val="left" w:pos="0"/>
          <w:tab w:val="left" w:pos="720"/>
          <w:tab w:val="left" w:pos="2700"/>
          <w:tab w:val="left" w:pos="3600"/>
        </w:tabs>
        <w:ind w:left="720"/>
        <w:rPr>
          <w:rFonts w:cs="Arial"/>
        </w:rPr>
      </w:pPr>
      <w:r w:rsidRPr="00D92176">
        <w:rPr>
          <w:rFonts w:cs="Arial"/>
        </w:rPr>
        <w:t>Opportunities for career and personal development within the Trust</w:t>
      </w:r>
    </w:p>
    <w:p w14:paraId="62E62C45" w14:textId="77777777" w:rsidR="009C23CF" w:rsidRPr="00D92176" w:rsidRDefault="009C23CF" w:rsidP="009C23CF">
      <w:pPr>
        <w:pStyle w:val="ListParagraph"/>
        <w:numPr>
          <w:ilvl w:val="0"/>
          <w:numId w:val="15"/>
        </w:numPr>
        <w:tabs>
          <w:tab w:val="left" w:pos="0"/>
          <w:tab w:val="left" w:pos="720"/>
          <w:tab w:val="left" w:pos="2700"/>
          <w:tab w:val="left" w:pos="3600"/>
        </w:tabs>
        <w:ind w:firstLine="0"/>
        <w:rPr>
          <w:rFonts w:cs="Arial"/>
        </w:rPr>
      </w:pPr>
      <w:r w:rsidRPr="00D92176">
        <w:rPr>
          <w:rFonts w:cs="Arial"/>
        </w:rPr>
        <w:t>Schools that celebrate children’s achievements and progress</w:t>
      </w:r>
    </w:p>
    <w:p w14:paraId="333D3A3E" w14:textId="77777777" w:rsidR="009C23CF" w:rsidRPr="00D92176" w:rsidRDefault="009C23CF" w:rsidP="009C23CF">
      <w:pPr>
        <w:pStyle w:val="ListParagraph"/>
        <w:numPr>
          <w:ilvl w:val="0"/>
          <w:numId w:val="15"/>
        </w:numPr>
        <w:tabs>
          <w:tab w:val="left" w:pos="0"/>
          <w:tab w:val="left" w:pos="720"/>
          <w:tab w:val="left" w:pos="2700"/>
          <w:tab w:val="left" w:pos="3600"/>
        </w:tabs>
        <w:ind w:firstLine="0"/>
        <w:rPr>
          <w:rFonts w:cs="Arial"/>
        </w:rPr>
      </w:pPr>
      <w:r w:rsidRPr="00D92176">
        <w:rPr>
          <w:rFonts w:cs="Arial"/>
        </w:rPr>
        <w:t>A highly competent and motivated staff team</w:t>
      </w:r>
    </w:p>
    <w:p w14:paraId="4EF03AEF" w14:textId="77777777" w:rsidR="009C23CF" w:rsidRPr="00D92176" w:rsidRDefault="009C23CF" w:rsidP="009C23CF">
      <w:pPr>
        <w:pStyle w:val="ListParagraph"/>
        <w:numPr>
          <w:ilvl w:val="0"/>
          <w:numId w:val="15"/>
        </w:numPr>
        <w:tabs>
          <w:tab w:val="left" w:pos="0"/>
          <w:tab w:val="left" w:pos="720"/>
          <w:tab w:val="left" w:pos="2700"/>
          <w:tab w:val="left" w:pos="3600"/>
        </w:tabs>
        <w:ind w:firstLine="0"/>
        <w:rPr>
          <w:rFonts w:cs="Arial"/>
        </w:rPr>
      </w:pPr>
      <w:r w:rsidRPr="00D92176">
        <w:rPr>
          <w:rFonts w:cs="Arial"/>
        </w:rPr>
        <w:t>Strong, active Board of Trustees and Governing Bodies</w:t>
      </w:r>
    </w:p>
    <w:p w14:paraId="7111B791" w14:textId="77777777" w:rsidR="009C23CF" w:rsidRPr="00D92176" w:rsidRDefault="009C23CF" w:rsidP="009C23CF">
      <w:pPr>
        <w:pStyle w:val="ListParagraph"/>
        <w:numPr>
          <w:ilvl w:val="0"/>
          <w:numId w:val="15"/>
        </w:numPr>
        <w:tabs>
          <w:tab w:val="left" w:pos="0"/>
          <w:tab w:val="left" w:pos="720"/>
          <w:tab w:val="left" w:pos="2700"/>
          <w:tab w:val="left" w:pos="3600"/>
        </w:tabs>
        <w:ind w:left="720"/>
        <w:rPr>
          <w:rFonts w:cs="Arial"/>
        </w:rPr>
      </w:pPr>
      <w:r w:rsidRPr="00D92176">
        <w:rPr>
          <w:rFonts w:cs="Arial"/>
        </w:rPr>
        <w:t>An engaged and supportive parental community</w:t>
      </w:r>
    </w:p>
    <w:p w14:paraId="06CB5A55" w14:textId="77777777" w:rsidR="00D92176" w:rsidRDefault="00D92176" w:rsidP="009C23CF">
      <w:pPr>
        <w:tabs>
          <w:tab w:val="left" w:pos="0"/>
          <w:tab w:val="left" w:pos="720"/>
          <w:tab w:val="left" w:pos="2700"/>
          <w:tab w:val="left" w:pos="3600"/>
        </w:tabs>
        <w:jc w:val="center"/>
        <w:rPr>
          <w:rFonts w:ascii="Calibri" w:hAnsi="Calibri" w:cs="Calibri"/>
          <w:b/>
          <w:sz w:val="22"/>
          <w:szCs w:val="22"/>
        </w:rPr>
      </w:pPr>
    </w:p>
    <w:p w14:paraId="4612CF0F" w14:textId="77777777" w:rsidR="004A0E68" w:rsidRDefault="004A0E68" w:rsidP="004A0E68">
      <w:pPr>
        <w:tabs>
          <w:tab w:val="left" w:pos="0"/>
          <w:tab w:val="left" w:pos="720"/>
          <w:tab w:val="left" w:pos="2700"/>
          <w:tab w:val="left" w:pos="3600"/>
        </w:tabs>
        <w:jc w:val="center"/>
        <w:rPr>
          <w:rFonts w:ascii="Calibri" w:hAnsi="Calibri" w:cs="Calibri"/>
          <w:b/>
          <w:sz w:val="22"/>
          <w:szCs w:val="22"/>
        </w:rPr>
      </w:pPr>
      <w:r w:rsidRPr="007A2A59">
        <w:rPr>
          <w:rFonts w:ascii="Calibri" w:hAnsi="Calibri" w:cs="Calibri"/>
          <w:b/>
          <w:sz w:val="22"/>
          <w:szCs w:val="22"/>
        </w:rPr>
        <w:t>Visits to the school</w:t>
      </w:r>
      <w:r>
        <w:rPr>
          <w:rFonts w:ascii="Calibri" w:hAnsi="Calibri" w:cs="Calibri"/>
          <w:b/>
          <w:sz w:val="22"/>
          <w:szCs w:val="22"/>
        </w:rPr>
        <w:t>s</w:t>
      </w:r>
      <w:r w:rsidRPr="007A2A59">
        <w:rPr>
          <w:rFonts w:ascii="Calibri" w:hAnsi="Calibri" w:cs="Calibri"/>
          <w:b/>
          <w:sz w:val="22"/>
          <w:szCs w:val="22"/>
        </w:rPr>
        <w:t xml:space="preserve"> are encouraged</w:t>
      </w:r>
    </w:p>
    <w:p w14:paraId="5A9E5C66" w14:textId="77777777" w:rsidR="004A0E68" w:rsidRPr="007A2A59" w:rsidRDefault="004A0E68" w:rsidP="004A0E68">
      <w:pPr>
        <w:jc w:val="center"/>
        <w:rPr>
          <w:rFonts w:ascii="Calibri" w:hAnsi="Calibri" w:cs="Calibri"/>
          <w:b/>
          <w:sz w:val="22"/>
          <w:szCs w:val="22"/>
        </w:rPr>
      </w:pPr>
      <w:r w:rsidRPr="007A2A59">
        <w:rPr>
          <w:rFonts w:ascii="Calibri" w:hAnsi="Calibri" w:cs="Calibri"/>
          <w:b/>
          <w:sz w:val="22"/>
          <w:szCs w:val="22"/>
        </w:rPr>
        <w:t>Brooke Hill Academy Trust is committed to safeguarding children</w:t>
      </w:r>
      <w:r>
        <w:rPr>
          <w:rFonts w:ascii="Calibri" w:hAnsi="Calibri" w:cs="Calibri"/>
          <w:b/>
          <w:sz w:val="22"/>
          <w:szCs w:val="22"/>
        </w:rPr>
        <w:t xml:space="preserve"> </w:t>
      </w:r>
      <w:r w:rsidRPr="007A2A59">
        <w:rPr>
          <w:rFonts w:ascii="Calibri" w:hAnsi="Calibri" w:cs="Calibri"/>
          <w:b/>
          <w:sz w:val="22"/>
          <w:szCs w:val="22"/>
        </w:rPr>
        <w:t>and DBS checks will be necessary.</w:t>
      </w:r>
    </w:p>
    <w:p w14:paraId="084B9438" w14:textId="77777777" w:rsidR="004A0E68" w:rsidRPr="007A2A59" w:rsidRDefault="004A0E68" w:rsidP="004A0E68">
      <w:pPr>
        <w:ind w:left="360"/>
        <w:jc w:val="center"/>
        <w:rPr>
          <w:rFonts w:ascii="Calibri" w:hAnsi="Calibri" w:cs="Calibri"/>
          <w:b/>
          <w:sz w:val="22"/>
          <w:szCs w:val="22"/>
        </w:rPr>
      </w:pPr>
    </w:p>
    <w:p w14:paraId="5681CFAE" w14:textId="40A31BB7" w:rsidR="004A0E68" w:rsidRDefault="004A0E68" w:rsidP="004A0E68">
      <w:pPr>
        <w:rPr>
          <w:rFonts w:ascii="Calibri" w:hAnsi="Calibri" w:cs="Calibri"/>
          <w:sz w:val="22"/>
          <w:szCs w:val="22"/>
        </w:rPr>
      </w:pPr>
      <w:r w:rsidRPr="007A2A59">
        <w:rPr>
          <w:rFonts w:ascii="Calibri" w:hAnsi="Calibri" w:cs="Calibri"/>
          <w:b/>
          <w:sz w:val="22"/>
          <w:szCs w:val="22"/>
        </w:rPr>
        <w:t xml:space="preserve">Closing date for applications: </w:t>
      </w:r>
      <w:r>
        <w:rPr>
          <w:rFonts w:ascii="Calibri" w:hAnsi="Calibri" w:cs="Calibri"/>
          <w:b/>
          <w:sz w:val="22"/>
          <w:szCs w:val="22"/>
        </w:rPr>
        <w:t xml:space="preserve"> </w:t>
      </w:r>
      <w:r w:rsidR="00C146DE" w:rsidRPr="00C146DE">
        <w:rPr>
          <w:rFonts w:ascii="Calibri" w:hAnsi="Calibri" w:cs="Calibri"/>
          <w:sz w:val="22"/>
          <w:szCs w:val="22"/>
        </w:rPr>
        <w:t>Wednesday 10</w:t>
      </w:r>
      <w:r w:rsidR="00C146DE" w:rsidRPr="00C146DE">
        <w:rPr>
          <w:rFonts w:ascii="Calibri" w:hAnsi="Calibri" w:cs="Calibri"/>
          <w:sz w:val="22"/>
          <w:szCs w:val="22"/>
          <w:vertAlign w:val="superscript"/>
        </w:rPr>
        <w:t>th</w:t>
      </w:r>
      <w:r w:rsidR="00C146DE" w:rsidRPr="00C146DE">
        <w:rPr>
          <w:rFonts w:ascii="Calibri" w:hAnsi="Calibri" w:cs="Calibri"/>
          <w:sz w:val="22"/>
          <w:szCs w:val="22"/>
        </w:rPr>
        <w:t xml:space="preserve"> </w:t>
      </w:r>
      <w:r w:rsidRPr="00C146DE">
        <w:rPr>
          <w:rFonts w:ascii="Calibri" w:hAnsi="Calibri" w:cs="Calibri"/>
          <w:sz w:val="22"/>
          <w:szCs w:val="22"/>
        </w:rPr>
        <w:t>March 2021</w:t>
      </w:r>
      <w:r>
        <w:rPr>
          <w:rFonts w:ascii="Calibri" w:hAnsi="Calibri" w:cs="Calibri"/>
          <w:sz w:val="22"/>
          <w:szCs w:val="22"/>
        </w:rPr>
        <w:t xml:space="preserve">            </w:t>
      </w:r>
      <w:r w:rsidRPr="009C23CF">
        <w:rPr>
          <w:rFonts w:ascii="Calibri" w:hAnsi="Calibri" w:cs="Calibri"/>
          <w:b/>
          <w:sz w:val="22"/>
          <w:szCs w:val="22"/>
        </w:rPr>
        <w:t>I</w:t>
      </w:r>
      <w:r w:rsidRPr="007A2A59">
        <w:rPr>
          <w:rFonts w:ascii="Calibri" w:hAnsi="Calibri" w:cs="Calibri"/>
          <w:b/>
          <w:sz w:val="22"/>
          <w:szCs w:val="22"/>
        </w:rPr>
        <w:t xml:space="preserve">nterviews to be held: </w:t>
      </w:r>
      <w:r>
        <w:rPr>
          <w:rFonts w:ascii="Calibri" w:hAnsi="Calibri" w:cs="Calibri"/>
          <w:b/>
          <w:sz w:val="22"/>
          <w:szCs w:val="22"/>
        </w:rPr>
        <w:t xml:space="preserve"> </w:t>
      </w:r>
      <w:r>
        <w:rPr>
          <w:rFonts w:ascii="Calibri" w:hAnsi="Calibri" w:cs="Calibri"/>
          <w:sz w:val="22"/>
          <w:szCs w:val="22"/>
        </w:rPr>
        <w:t>W/C 22</w:t>
      </w:r>
      <w:r w:rsidRPr="001D028E">
        <w:rPr>
          <w:rFonts w:ascii="Calibri" w:hAnsi="Calibri" w:cs="Calibri"/>
          <w:sz w:val="22"/>
          <w:szCs w:val="22"/>
          <w:vertAlign w:val="superscript"/>
        </w:rPr>
        <w:t>nd</w:t>
      </w:r>
      <w:r>
        <w:rPr>
          <w:rFonts w:ascii="Calibri" w:hAnsi="Calibri" w:cs="Calibri"/>
          <w:sz w:val="22"/>
          <w:szCs w:val="22"/>
        </w:rPr>
        <w:t xml:space="preserve"> March 2021</w:t>
      </w:r>
    </w:p>
    <w:p w14:paraId="4D092DE9" w14:textId="77777777" w:rsidR="004A0E68" w:rsidRPr="006E600A" w:rsidRDefault="004A0E68" w:rsidP="004A0E68">
      <w:pPr>
        <w:rPr>
          <w:rFonts w:ascii="Calibri" w:hAnsi="Calibri" w:cs="Calibri"/>
          <w:sz w:val="22"/>
          <w:szCs w:val="22"/>
        </w:rPr>
      </w:pPr>
    </w:p>
    <w:p w14:paraId="74332C77" w14:textId="77777777" w:rsidR="004A0E68" w:rsidRPr="007A2A59" w:rsidRDefault="004A0E68" w:rsidP="004A0E68">
      <w:pPr>
        <w:rPr>
          <w:rFonts w:ascii="Calibri" w:hAnsi="Calibri" w:cs="Calibri"/>
          <w:b/>
          <w:sz w:val="22"/>
          <w:szCs w:val="22"/>
        </w:rPr>
      </w:pPr>
    </w:p>
    <w:p w14:paraId="6A3DD5DA" w14:textId="01114B65" w:rsidR="004A0E68" w:rsidRPr="004A0E68" w:rsidRDefault="004A0E68" w:rsidP="004A0E68">
      <w:pPr>
        <w:rPr>
          <w:rFonts w:ascii="Calibri" w:hAnsi="Calibri" w:cs="Calibri"/>
          <w:b/>
          <w:color w:val="1F497D" w:themeColor="text2"/>
          <w:sz w:val="22"/>
          <w:szCs w:val="22"/>
        </w:rPr>
      </w:pPr>
      <w:r>
        <w:rPr>
          <w:rFonts w:ascii="Calibri" w:hAnsi="Calibri" w:cs="Calibri"/>
          <w:b/>
          <w:sz w:val="22"/>
          <w:szCs w:val="22"/>
        </w:rPr>
        <w:t xml:space="preserve">Please download an application pack from our Trust website: </w:t>
      </w:r>
      <w:hyperlink r:id="rId10" w:history="1">
        <w:r w:rsidRPr="004A0E68">
          <w:rPr>
            <w:rStyle w:val="Hyperlink"/>
            <w:rFonts w:ascii="Calibri" w:hAnsi="Calibri" w:cs="Calibri"/>
            <w:b/>
            <w:color w:val="1F497D" w:themeColor="text2"/>
            <w:sz w:val="22"/>
            <w:szCs w:val="22"/>
          </w:rPr>
          <w:t>Brookehillacademytrust.co.uk/job-vacancies</w:t>
        </w:r>
      </w:hyperlink>
      <w:r w:rsidRPr="004A0E68">
        <w:rPr>
          <w:rFonts w:ascii="Calibri" w:hAnsi="Calibri" w:cs="Calibri"/>
          <w:b/>
          <w:color w:val="1F497D" w:themeColor="text2"/>
          <w:sz w:val="22"/>
          <w:szCs w:val="22"/>
        </w:rPr>
        <w:t xml:space="preserve"> </w:t>
      </w:r>
    </w:p>
    <w:p w14:paraId="24862F4D" w14:textId="3B0E1751" w:rsidR="009C23CF" w:rsidRPr="00727306" w:rsidRDefault="004A0E68" w:rsidP="004A0E68">
      <w:pPr>
        <w:ind w:left="-180" w:right="-334"/>
        <w:rPr>
          <w:b/>
          <w:szCs w:val="24"/>
        </w:rPr>
      </w:pPr>
      <w:r>
        <w:rPr>
          <w:rFonts w:ascii="Calibri" w:hAnsi="Calibri" w:cs="Calibri"/>
          <w:b/>
          <w:sz w:val="22"/>
          <w:szCs w:val="22"/>
        </w:rPr>
        <w:t xml:space="preserve">For further information, or to submit your completed application please email: </w:t>
      </w:r>
      <w:r w:rsidRPr="00FA465E">
        <w:rPr>
          <w:rFonts w:ascii="Calibri" w:hAnsi="Calibri" w:cs="Calibri"/>
          <w:b/>
          <w:color w:val="1F497D" w:themeColor="text2"/>
          <w:sz w:val="22"/>
          <w:szCs w:val="22"/>
        </w:rPr>
        <w:t>SLT@brookehillacademytrust.education</w:t>
      </w:r>
    </w:p>
    <w:sectPr w:rsidR="009C23CF" w:rsidRPr="00727306" w:rsidSect="00D92176">
      <w:headerReference w:type="default" r:id="rId11"/>
      <w:footerReference w:type="default" r:id="rId12"/>
      <w:pgSz w:w="11906" w:h="16838" w:code="9"/>
      <w:pgMar w:top="288" w:right="720" w:bottom="562" w:left="720" w:header="403"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AA982" w14:textId="77777777" w:rsidR="00115CDA" w:rsidRDefault="00115CDA">
      <w:r>
        <w:separator/>
      </w:r>
    </w:p>
  </w:endnote>
  <w:endnote w:type="continuationSeparator" w:id="0">
    <w:p w14:paraId="42F47684" w14:textId="77777777" w:rsidR="00115CDA" w:rsidRDefault="0011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larendon BT">
    <w:altName w:val="Century Schoolbook"/>
    <w:charset w:val="00"/>
    <w:family w:val="roman"/>
    <w:pitch w:val="variable"/>
    <w:sig w:usb0="00000007" w:usb1="00000000" w:usb2="00000000" w:usb3="00000000" w:csb0="00000011"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D9947" w14:textId="77777777" w:rsidR="00115CDA" w:rsidRDefault="00115CDA">
    <w:pPr>
      <w:pStyle w:val="Footer"/>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6238A" w14:textId="77777777" w:rsidR="00115CDA" w:rsidRDefault="00115CDA">
      <w:r>
        <w:separator/>
      </w:r>
    </w:p>
  </w:footnote>
  <w:footnote w:type="continuationSeparator" w:id="0">
    <w:p w14:paraId="4E2D4E10" w14:textId="77777777" w:rsidR="00115CDA" w:rsidRDefault="00115C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BDBC8" w14:textId="4AAC4D3E" w:rsidR="00115CDA" w:rsidRDefault="00922194">
    <w:pPr>
      <w:pStyle w:val="Header"/>
      <w:tabs>
        <w:tab w:val="left" w:pos="1935"/>
        <w:tab w:val="center" w:pos="5159"/>
      </w:tabs>
    </w:pPr>
    <w:r>
      <w:rPr>
        <w:noProof/>
        <w:lang w:eastAsia="en-GB"/>
      </w:rPr>
      <w:drawing>
        <wp:anchor distT="0" distB="0" distL="114300" distR="114300" simplePos="0" relativeHeight="251659264" behindDoc="1" locked="0" layoutInCell="1" allowOverlap="1" wp14:anchorId="030812F9" wp14:editId="13FA5585">
          <wp:simplePos x="0" y="0"/>
          <wp:positionH relativeFrom="column">
            <wp:posOffset>4095750</wp:posOffset>
          </wp:positionH>
          <wp:positionV relativeFrom="paragraph">
            <wp:posOffset>92710</wp:posOffset>
          </wp:positionV>
          <wp:extent cx="894080" cy="628650"/>
          <wp:effectExtent l="0" t="0" r="1270" b="0"/>
          <wp:wrapTight wrapText="bothSides">
            <wp:wrapPolygon edited="0">
              <wp:start x="0" y="0"/>
              <wp:lineTo x="0" y="20945"/>
              <wp:lineTo x="21170" y="20945"/>
              <wp:lineTo x="21170" y="0"/>
              <wp:lineTo x="0" y="0"/>
            </wp:wrapPolygon>
          </wp:wrapTight>
          <wp:docPr id="5" name="Picture 5" descr="S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 logo"/>
                  <pic:cNvPicPr>
                    <a:picLocks noChangeAspect="1" noChangeArrowheads="1"/>
                  </pic:cNvPicPr>
                </pic:nvPicPr>
                <pic:blipFill>
                  <a:blip r:embed="rId1" cstate="print"/>
                  <a:srcRect/>
                  <a:stretch>
                    <a:fillRect/>
                  </a:stretch>
                </pic:blipFill>
                <pic:spPr bwMode="auto">
                  <a:xfrm>
                    <a:off x="0" y="0"/>
                    <a:ext cx="894080" cy="628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3360" behindDoc="1" locked="0" layoutInCell="1" allowOverlap="1" wp14:anchorId="7AFA1F3D" wp14:editId="4F1C1844">
          <wp:simplePos x="0" y="0"/>
          <wp:positionH relativeFrom="column">
            <wp:posOffset>6076950</wp:posOffset>
          </wp:positionH>
          <wp:positionV relativeFrom="paragraph">
            <wp:posOffset>53975</wp:posOffset>
          </wp:positionV>
          <wp:extent cx="701040" cy="781050"/>
          <wp:effectExtent l="0" t="0" r="3810" b="0"/>
          <wp:wrapTight wrapText="bothSides">
            <wp:wrapPolygon edited="0">
              <wp:start x="0" y="0"/>
              <wp:lineTo x="0" y="21073"/>
              <wp:lineTo x="21130" y="21073"/>
              <wp:lineTo x="21130" y="0"/>
              <wp:lineTo x="0" y="0"/>
            </wp:wrapPolygon>
          </wp:wrapTight>
          <wp:docPr id="9" name="Picture 9" descr="C:\Users\User\AppData\Local\Microsoft\Windows\Temporary Internet Files\Content.Word\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EW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04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6B670A" w14:textId="0EFFC47E" w:rsidR="00115CDA" w:rsidRDefault="00922194" w:rsidP="00727306">
    <w:pPr>
      <w:pStyle w:val="Header"/>
      <w:tabs>
        <w:tab w:val="clear" w:pos="4153"/>
        <w:tab w:val="clear" w:pos="8306"/>
        <w:tab w:val="left" w:pos="1935"/>
      </w:tabs>
    </w:pPr>
    <w:r>
      <w:rPr>
        <w:noProof/>
        <w:lang w:eastAsia="en-GB"/>
      </w:rPr>
      <w:drawing>
        <wp:anchor distT="0" distB="0" distL="114300" distR="114300" simplePos="0" relativeHeight="251661312" behindDoc="1" locked="0" layoutInCell="1" allowOverlap="1" wp14:anchorId="7C4C526C" wp14:editId="3046C80F">
          <wp:simplePos x="0" y="0"/>
          <wp:positionH relativeFrom="column">
            <wp:posOffset>5133975</wp:posOffset>
          </wp:positionH>
          <wp:positionV relativeFrom="paragraph">
            <wp:posOffset>3175</wp:posOffset>
          </wp:positionV>
          <wp:extent cx="895350" cy="483235"/>
          <wp:effectExtent l="0" t="0" r="0" b="0"/>
          <wp:wrapTight wrapText="bothSides">
            <wp:wrapPolygon edited="0">
              <wp:start x="0" y="0"/>
              <wp:lineTo x="0" y="20436"/>
              <wp:lineTo x="21140" y="20436"/>
              <wp:lineTo x="21140" y="0"/>
              <wp:lineTo x="0" y="0"/>
            </wp:wrapPolygon>
          </wp:wrapTight>
          <wp:docPr id="8" name="Picture 8" descr="B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HA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83235"/>
                  </a:xfrm>
                  <a:prstGeom prst="rect">
                    <a:avLst/>
                  </a:prstGeom>
                  <a:noFill/>
                  <a:ln>
                    <a:noFill/>
                  </a:ln>
                </pic:spPr>
              </pic:pic>
            </a:graphicData>
          </a:graphic>
          <wp14:sizeRelH relativeFrom="page">
            <wp14:pctWidth>0</wp14:pctWidth>
          </wp14:sizeRelH>
          <wp14:sizeRelV relativeFrom="page">
            <wp14:pctHeight>0</wp14:pctHeight>
          </wp14:sizeRelV>
        </wp:anchor>
      </w:drawing>
    </w:r>
    <w:r w:rsidR="00115CDA">
      <w:t xml:space="preserve">          </w:t>
    </w:r>
    <w:r w:rsidR="00115CDA">
      <w:tab/>
    </w:r>
  </w:p>
  <w:p w14:paraId="7C5CCD3C" w14:textId="255C570B" w:rsidR="00115CDA" w:rsidRDefault="00115CDA">
    <w:pPr>
      <w:pStyle w:val="Header"/>
      <w:tabs>
        <w:tab w:val="clear" w:pos="4153"/>
        <w:tab w:val="clear" w:pos="8306"/>
      </w:tabs>
      <w:rPr>
        <w:b/>
        <w:bCs/>
        <w:sz w:val="32"/>
      </w:rPr>
    </w:pPr>
    <w:r>
      <w:rPr>
        <w:b/>
        <w:bCs/>
        <w:sz w:val="32"/>
      </w:rPr>
      <w:t xml:space="preserve">                                          </w:t>
    </w:r>
  </w:p>
  <w:p w14:paraId="0F3A7880" w14:textId="7A5B9548" w:rsidR="00115CDA" w:rsidRDefault="00115CDA">
    <w:pPr>
      <w:pStyle w:val="Header"/>
      <w:tabs>
        <w:tab w:val="clear" w:pos="4153"/>
        <w:tab w:val="clear" w:pos="8306"/>
      </w:tabs>
    </w:pPr>
    <w:r>
      <w:tab/>
    </w:r>
    <w:r>
      <w:tab/>
    </w:r>
  </w:p>
  <w:p w14:paraId="512D8A29" w14:textId="43264E9E" w:rsidR="00115CDA" w:rsidRDefault="00115CDA" w:rsidP="0095117E">
    <w:pPr>
      <w:pStyle w:val="Header"/>
      <w:tabs>
        <w:tab w:val="clear" w:pos="4153"/>
        <w:tab w:val="clear" w:pos="8306"/>
        <w:tab w:val="left" w:pos="7665"/>
      </w:tabs>
      <w:jc w:val="center"/>
    </w:pPr>
  </w:p>
  <w:p w14:paraId="5B1A218E" w14:textId="77777777" w:rsidR="00115CDA" w:rsidRDefault="00115CDA">
    <w:pPr>
      <w:pStyle w:val="Header"/>
      <w:tabs>
        <w:tab w:val="clear" w:pos="4153"/>
        <w:tab w:val="clear" w:pos="8306"/>
        <w:tab w:val="left" w:pos="1844"/>
        <w:tab w:val="left" w:pos="7319"/>
        <w:tab w:val="left" w:pos="7665"/>
        <w:tab w:val="left" w:pos="96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0951"/>
    <w:multiLevelType w:val="hybridMultilevel"/>
    <w:tmpl w:val="3956F7E0"/>
    <w:lvl w:ilvl="0" w:tplc="14986776">
      <w:start w:val="1"/>
      <w:numFmt w:val="bullet"/>
      <w:lvlText w:val=""/>
      <w:lvlJc w:val="left"/>
      <w:pPr>
        <w:tabs>
          <w:tab w:val="num" w:pos="720"/>
        </w:tabs>
        <w:ind w:left="720" w:hanging="360"/>
      </w:pPr>
      <w:rPr>
        <w:rFonts w:ascii="Wingdings" w:hAnsi="Wingdings" w:hint="default"/>
      </w:rPr>
    </w:lvl>
    <w:lvl w:ilvl="1" w:tplc="BB8690CA" w:tentative="1">
      <w:start w:val="1"/>
      <w:numFmt w:val="bullet"/>
      <w:lvlText w:val=""/>
      <w:lvlJc w:val="left"/>
      <w:pPr>
        <w:tabs>
          <w:tab w:val="num" w:pos="1440"/>
        </w:tabs>
        <w:ind w:left="1440" w:hanging="360"/>
      </w:pPr>
      <w:rPr>
        <w:rFonts w:ascii="Wingdings" w:hAnsi="Wingdings" w:hint="default"/>
      </w:rPr>
    </w:lvl>
    <w:lvl w:ilvl="2" w:tplc="0540E3A8" w:tentative="1">
      <w:start w:val="1"/>
      <w:numFmt w:val="bullet"/>
      <w:lvlText w:val=""/>
      <w:lvlJc w:val="left"/>
      <w:pPr>
        <w:tabs>
          <w:tab w:val="num" w:pos="2160"/>
        </w:tabs>
        <w:ind w:left="2160" w:hanging="360"/>
      </w:pPr>
      <w:rPr>
        <w:rFonts w:ascii="Wingdings" w:hAnsi="Wingdings" w:hint="default"/>
      </w:rPr>
    </w:lvl>
    <w:lvl w:ilvl="3" w:tplc="5A32C098" w:tentative="1">
      <w:start w:val="1"/>
      <w:numFmt w:val="bullet"/>
      <w:lvlText w:val=""/>
      <w:lvlJc w:val="left"/>
      <w:pPr>
        <w:tabs>
          <w:tab w:val="num" w:pos="2880"/>
        </w:tabs>
        <w:ind w:left="2880" w:hanging="360"/>
      </w:pPr>
      <w:rPr>
        <w:rFonts w:ascii="Wingdings" w:hAnsi="Wingdings" w:hint="default"/>
      </w:rPr>
    </w:lvl>
    <w:lvl w:ilvl="4" w:tplc="32C07396" w:tentative="1">
      <w:start w:val="1"/>
      <w:numFmt w:val="bullet"/>
      <w:lvlText w:val=""/>
      <w:lvlJc w:val="left"/>
      <w:pPr>
        <w:tabs>
          <w:tab w:val="num" w:pos="3600"/>
        </w:tabs>
        <w:ind w:left="3600" w:hanging="360"/>
      </w:pPr>
      <w:rPr>
        <w:rFonts w:ascii="Wingdings" w:hAnsi="Wingdings" w:hint="default"/>
      </w:rPr>
    </w:lvl>
    <w:lvl w:ilvl="5" w:tplc="C86A04FE" w:tentative="1">
      <w:start w:val="1"/>
      <w:numFmt w:val="bullet"/>
      <w:lvlText w:val=""/>
      <w:lvlJc w:val="left"/>
      <w:pPr>
        <w:tabs>
          <w:tab w:val="num" w:pos="4320"/>
        </w:tabs>
        <w:ind w:left="4320" w:hanging="360"/>
      </w:pPr>
      <w:rPr>
        <w:rFonts w:ascii="Wingdings" w:hAnsi="Wingdings" w:hint="default"/>
      </w:rPr>
    </w:lvl>
    <w:lvl w:ilvl="6" w:tplc="BC84B792" w:tentative="1">
      <w:start w:val="1"/>
      <w:numFmt w:val="bullet"/>
      <w:lvlText w:val=""/>
      <w:lvlJc w:val="left"/>
      <w:pPr>
        <w:tabs>
          <w:tab w:val="num" w:pos="5040"/>
        </w:tabs>
        <w:ind w:left="5040" w:hanging="360"/>
      </w:pPr>
      <w:rPr>
        <w:rFonts w:ascii="Wingdings" w:hAnsi="Wingdings" w:hint="default"/>
      </w:rPr>
    </w:lvl>
    <w:lvl w:ilvl="7" w:tplc="F9D052CE" w:tentative="1">
      <w:start w:val="1"/>
      <w:numFmt w:val="bullet"/>
      <w:lvlText w:val=""/>
      <w:lvlJc w:val="left"/>
      <w:pPr>
        <w:tabs>
          <w:tab w:val="num" w:pos="5760"/>
        </w:tabs>
        <w:ind w:left="5760" w:hanging="360"/>
      </w:pPr>
      <w:rPr>
        <w:rFonts w:ascii="Wingdings" w:hAnsi="Wingdings" w:hint="default"/>
      </w:rPr>
    </w:lvl>
    <w:lvl w:ilvl="8" w:tplc="FABC84C2" w:tentative="1">
      <w:start w:val="1"/>
      <w:numFmt w:val="bullet"/>
      <w:lvlText w:val=""/>
      <w:lvlJc w:val="left"/>
      <w:pPr>
        <w:tabs>
          <w:tab w:val="num" w:pos="6480"/>
        </w:tabs>
        <w:ind w:left="6480" w:hanging="360"/>
      </w:pPr>
      <w:rPr>
        <w:rFonts w:ascii="Wingdings" w:hAnsi="Wingdings" w:hint="default"/>
      </w:rPr>
    </w:lvl>
  </w:abstractNum>
  <w:abstractNum w:abstractNumId="1">
    <w:nsid w:val="019156F6"/>
    <w:multiLevelType w:val="hybridMultilevel"/>
    <w:tmpl w:val="C43E0D78"/>
    <w:lvl w:ilvl="0" w:tplc="9E7CA274">
      <w:start w:val="4"/>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E86B3B"/>
    <w:multiLevelType w:val="hybridMultilevel"/>
    <w:tmpl w:val="236073D8"/>
    <w:lvl w:ilvl="0" w:tplc="EB96665A">
      <w:start w:val="4"/>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FF7C23"/>
    <w:multiLevelType w:val="hybridMultilevel"/>
    <w:tmpl w:val="55B4574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1E491AEF"/>
    <w:multiLevelType w:val="hybridMultilevel"/>
    <w:tmpl w:val="146CB70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FEA0C33"/>
    <w:multiLevelType w:val="hybridMultilevel"/>
    <w:tmpl w:val="872E9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F76F57"/>
    <w:multiLevelType w:val="hybridMultilevel"/>
    <w:tmpl w:val="6576D13C"/>
    <w:lvl w:ilvl="0" w:tplc="1498677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984C0A"/>
    <w:multiLevelType w:val="hybridMultilevel"/>
    <w:tmpl w:val="B9A46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1FC0801"/>
    <w:multiLevelType w:val="hybridMultilevel"/>
    <w:tmpl w:val="CCF468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82D799C"/>
    <w:multiLevelType w:val="hybridMultilevel"/>
    <w:tmpl w:val="C75A82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5EF22371"/>
    <w:multiLevelType w:val="hybridMultilevel"/>
    <w:tmpl w:val="13586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3A32C2B"/>
    <w:multiLevelType w:val="hybridMultilevel"/>
    <w:tmpl w:val="67AA6ACE"/>
    <w:lvl w:ilvl="0" w:tplc="08090005">
      <w:start w:val="1"/>
      <w:numFmt w:val="bullet"/>
      <w:lvlText w:val=""/>
      <w:lvlJc w:val="left"/>
      <w:pPr>
        <w:ind w:left="450" w:hanging="360"/>
      </w:pPr>
      <w:rPr>
        <w:rFonts w:ascii="Wingdings" w:hAnsi="Wingdings"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2">
    <w:nsid w:val="68E96F3F"/>
    <w:multiLevelType w:val="singleLevel"/>
    <w:tmpl w:val="1F8A716C"/>
    <w:lvl w:ilvl="0">
      <w:start w:val="1"/>
      <w:numFmt w:val="lowerLetter"/>
      <w:lvlText w:val="%1)"/>
      <w:lvlJc w:val="left"/>
      <w:pPr>
        <w:tabs>
          <w:tab w:val="num" w:pos="1800"/>
        </w:tabs>
        <w:ind w:left="1800" w:hanging="360"/>
      </w:pPr>
      <w:rPr>
        <w:rFonts w:hint="default"/>
      </w:rPr>
    </w:lvl>
  </w:abstractNum>
  <w:abstractNum w:abstractNumId="13">
    <w:nsid w:val="7FAE0992"/>
    <w:multiLevelType w:val="hybridMultilevel"/>
    <w:tmpl w:val="9EBAE50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2"/>
  </w:num>
  <w:num w:numId="2">
    <w:abstractNumId w:val="8"/>
  </w:num>
  <w:num w:numId="3">
    <w:abstractNumId w:val="1"/>
  </w:num>
  <w:num w:numId="4">
    <w:abstractNumId w:val="2"/>
  </w:num>
  <w:num w:numId="5">
    <w:abstractNumId w:val="4"/>
  </w:num>
  <w:num w:numId="6">
    <w:abstractNumId w:val="9"/>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num>
  <w:num w:numId="12">
    <w:abstractNumId w:val="6"/>
  </w:num>
  <w:num w:numId="13">
    <w:abstractNumId w:val="11"/>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485"/>
    <w:rsid w:val="000613B4"/>
    <w:rsid w:val="001033F8"/>
    <w:rsid w:val="001062FD"/>
    <w:rsid w:val="00115CDA"/>
    <w:rsid w:val="00116F85"/>
    <w:rsid w:val="00117881"/>
    <w:rsid w:val="00163373"/>
    <w:rsid w:val="001A25D2"/>
    <w:rsid w:val="001D028E"/>
    <w:rsid w:val="002A23DA"/>
    <w:rsid w:val="002B0B84"/>
    <w:rsid w:val="003076E9"/>
    <w:rsid w:val="003D6335"/>
    <w:rsid w:val="003E6E5E"/>
    <w:rsid w:val="00481586"/>
    <w:rsid w:val="00493945"/>
    <w:rsid w:val="00497D35"/>
    <w:rsid w:val="004A0E68"/>
    <w:rsid w:val="00511190"/>
    <w:rsid w:val="00524A64"/>
    <w:rsid w:val="005469C3"/>
    <w:rsid w:val="00553E3E"/>
    <w:rsid w:val="00580A69"/>
    <w:rsid w:val="0059646E"/>
    <w:rsid w:val="005B0925"/>
    <w:rsid w:val="005C342D"/>
    <w:rsid w:val="0063526A"/>
    <w:rsid w:val="00642485"/>
    <w:rsid w:val="0067770B"/>
    <w:rsid w:val="00727306"/>
    <w:rsid w:val="007309B6"/>
    <w:rsid w:val="007453A7"/>
    <w:rsid w:val="007B5C86"/>
    <w:rsid w:val="007C10EB"/>
    <w:rsid w:val="00826976"/>
    <w:rsid w:val="008C68F0"/>
    <w:rsid w:val="008E111D"/>
    <w:rsid w:val="00922194"/>
    <w:rsid w:val="00922554"/>
    <w:rsid w:val="0095117E"/>
    <w:rsid w:val="00964928"/>
    <w:rsid w:val="009C23CF"/>
    <w:rsid w:val="009D1FB8"/>
    <w:rsid w:val="009F4136"/>
    <w:rsid w:val="00A27659"/>
    <w:rsid w:val="00AC4862"/>
    <w:rsid w:val="00B01046"/>
    <w:rsid w:val="00B22470"/>
    <w:rsid w:val="00B22AA7"/>
    <w:rsid w:val="00BA72FD"/>
    <w:rsid w:val="00BC16DE"/>
    <w:rsid w:val="00BC4D55"/>
    <w:rsid w:val="00C128F5"/>
    <w:rsid w:val="00C146DE"/>
    <w:rsid w:val="00C7120D"/>
    <w:rsid w:val="00CB026E"/>
    <w:rsid w:val="00CC3A21"/>
    <w:rsid w:val="00CE0818"/>
    <w:rsid w:val="00CE5767"/>
    <w:rsid w:val="00CF075A"/>
    <w:rsid w:val="00D036A0"/>
    <w:rsid w:val="00D32486"/>
    <w:rsid w:val="00D422A2"/>
    <w:rsid w:val="00D60DAD"/>
    <w:rsid w:val="00D66CDC"/>
    <w:rsid w:val="00D749D1"/>
    <w:rsid w:val="00D92176"/>
    <w:rsid w:val="00E564CD"/>
    <w:rsid w:val="00EB0D06"/>
    <w:rsid w:val="00F15A22"/>
    <w:rsid w:val="00F629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D70D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both"/>
      <w:outlineLvl w:val="1"/>
    </w:pPr>
    <w:rPr>
      <w:b/>
      <w:bCs/>
      <w:szCs w:val="24"/>
    </w:rPr>
  </w:style>
  <w:style w:type="paragraph" w:styleId="Heading3">
    <w:name w:val="heading 3"/>
    <w:basedOn w:val="Normal"/>
    <w:next w:val="Normal"/>
    <w:qFormat/>
    <w:pPr>
      <w:keepNext/>
      <w:outlineLvl w:val="2"/>
    </w:pPr>
    <w:rPr>
      <w:rFonts w:ascii="Clarendon BT" w:hAnsi="Clarendon BT"/>
      <w:b/>
    </w:rPr>
  </w:style>
  <w:style w:type="paragraph" w:styleId="Heading4">
    <w:name w:val="heading 4"/>
    <w:basedOn w:val="Normal"/>
    <w:next w:val="Normal"/>
    <w:qFormat/>
    <w:pPr>
      <w:keepNext/>
      <w:outlineLvl w:val="3"/>
    </w:pPr>
    <w:rPr>
      <w:b/>
      <w:bCs/>
      <w:sz w:val="32"/>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left="6226" w:firstLine="720"/>
      <w:jc w:val="both"/>
    </w:pPr>
    <w:rPr>
      <w:rFonts w:ascii="Clarendon BT" w:hAnsi="Clarendon BT"/>
      <w:b/>
      <w:sz w:val="30"/>
    </w:rPr>
  </w:style>
  <w:style w:type="paragraph" w:styleId="BodyText">
    <w:name w:val="Body Text"/>
    <w:basedOn w:val="Normal"/>
    <w:rPr>
      <w:rFonts w:ascii="Footlight MT Light" w:hAnsi="Footlight MT Light"/>
      <w:sz w:val="22"/>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48"/>
    </w:rPr>
  </w:style>
  <w:style w:type="paragraph" w:styleId="Subtitle">
    <w:name w:val="Subtitle"/>
    <w:basedOn w:val="Normal"/>
    <w:qFormat/>
    <w:rPr>
      <w:b/>
      <w:sz w:val="32"/>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spacing w:after="120"/>
      <w:ind w:left="283"/>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character" w:customStyle="1" w:styleId="cgselectable">
    <w:name w:val="cgselectable"/>
    <w:basedOn w:val="DefaultParagraphFont"/>
  </w:style>
  <w:style w:type="character" w:customStyle="1" w:styleId="HeaderChar">
    <w:name w:val="Header Char"/>
    <w:link w:val="Header"/>
    <w:rPr>
      <w:sz w:val="24"/>
      <w:lang w:eastAsia="en-US"/>
    </w:rPr>
  </w:style>
  <w:style w:type="paragraph" w:styleId="NormalWeb">
    <w:name w:val="Normal (Web)"/>
    <w:basedOn w:val="Normal"/>
    <w:uiPriority w:val="99"/>
    <w:unhideWhenUsed/>
    <w:pPr>
      <w:spacing w:before="100" w:beforeAutospacing="1" w:after="100" w:afterAutospacing="1"/>
    </w:pPr>
    <w:rPr>
      <w:szCs w:val="24"/>
      <w:lang w:eastAsia="en-GB"/>
    </w:rPr>
  </w:style>
  <w:style w:type="paragraph" w:styleId="NoSpacing">
    <w:name w:val="No Spacing"/>
    <w:uiPriority w:val="1"/>
    <w:qFormat/>
    <w:rPr>
      <w:rFonts w:ascii="Calibri" w:eastAsia="Calibri" w:hAnsi="Calibri"/>
      <w:sz w:val="22"/>
      <w:szCs w:val="22"/>
      <w:lang w:eastAsia="en-US"/>
    </w:rPr>
  </w:style>
  <w:style w:type="character" w:styleId="FollowedHyperlink">
    <w:name w:val="FollowedHyperlink"/>
    <w:basedOn w:val="DefaultParagraphFont"/>
    <w:semiHidden/>
    <w:unhideWhenUsed/>
    <w:rsid w:val="004A0E6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both"/>
      <w:outlineLvl w:val="1"/>
    </w:pPr>
    <w:rPr>
      <w:b/>
      <w:bCs/>
      <w:szCs w:val="24"/>
    </w:rPr>
  </w:style>
  <w:style w:type="paragraph" w:styleId="Heading3">
    <w:name w:val="heading 3"/>
    <w:basedOn w:val="Normal"/>
    <w:next w:val="Normal"/>
    <w:qFormat/>
    <w:pPr>
      <w:keepNext/>
      <w:outlineLvl w:val="2"/>
    </w:pPr>
    <w:rPr>
      <w:rFonts w:ascii="Clarendon BT" w:hAnsi="Clarendon BT"/>
      <w:b/>
    </w:rPr>
  </w:style>
  <w:style w:type="paragraph" w:styleId="Heading4">
    <w:name w:val="heading 4"/>
    <w:basedOn w:val="Normal"/>
    <w:next w:val="Normal"/>
    <w:qFormat/>
    <w:pPr>
      <w:keepNext/>
      <w:outlineLvl w:val="3"/>
    </w:pPr>
    <w:rPr>
      <w:b/>
      <w:bCs/>
      <w:sz w:val="32"/>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left="6226" w:firstLine="720"/>
      <w:jc w:val="both"/>
    </w:pPr>
    <w:rPr>
      <w:rFonts w:ascii="Clarendon BT" w:hAnsi="Clarendon BT"/>
      <w:b/>
      <w:sz w:val="30"/>
    </w:rPr>
  </w:style>
  <w:style w:type="paragraph" w:styleId="BodyText">
    <w:name w:val="Body Text"/>
    <w:basedOn w:val="Normal"/>
    <w:rPr>
      <w:rFonts w:ascii="Footlight MT Light" w:hAnsi="Footlight MT Light"/>
      <w:sz w:val="22"/>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48"/>
    </w:rPr>
  </w:style>
  <w:style w:type="paragraph" w:styleId="Subtitle">
    <w:name w:val="Subtitle"/>
    <w:basedOn w:val="Normal"/>
    <w:qFormat/>
    <w:rPr>
      <w:b/>
      <w:sz w:val="32"/>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spacing w:after="120"/>
      <w:ind w:left="283"/>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character" w:customStyle="1" w:styleId="cgselectable">
    <w:name w:val="cgselectable"/>
    <w:basedOn w:val="DefaultParagraphFont"/>
  </w:style>
  <w:style w:type="character" w:customStyle="1" w:styleId="HeaderChar">
    <w:name w:val="Header Char"/>
    <w:link w:val="Header"/>
    <w:rPr>
      <w:sz w:val="24"/>
      <w:lang w:eastAsia="en-US"/>
    </w:rPr>
  </w:style>
  <w:style w:type="paragraph" w:styleId="NormalWeb">
    <w:name w:val="Normal (Web)"/>
    <w:basedOn w:val="Normal"/>
    <w:uiPriority w:val="99"/>
    <w:unhideWhenUsed/>
    <w:pPr>
      <w:spacing w:before="100" w:beforeAutospacing="1" w:after="100" w:afterAutospacing="1"/>
    </w:pPr>
    <w:rPr>
      <w:szCs w:val="24"/>
      <w:lang w:eastAsia="en-GB"/>
    </w:rPr>
  </w:style>
  <w:style w:type="paragraph" w:styleId="NoSpacing">
    <w:name w:val="No Spacing"/>
    <w:uiPriority w:val="1"/>
    <w:qFormat/>
    <w:rPr>
      <w:rFonts w:ascii="Calibri" w:eastAsia="Calibri" w:hAnsi="Calibri"/>
      <w:sz w:val="22"/>
      <w:szCs w:val="22"/>
      <w:lang w:eastAsia="en-US"/>
    </w:rPr>
  </w:style>
  <w:style w:type="character" w:styleId="FollowedHyperlink">
    <w:name w:val="FollowedHyperlink"/>
    <w:basedOn w:val="DefaultParagraphFont"/>
    <w:semiHidden/>
    <w:unhideWhenUsed/>
    <w:rsid w:val="004A0E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3290">
      <w:bodyDiv w:val="1"/>
      <w:marLeft w:val="0"/>
      <w:marRight w:val="0"/>
      <w:marTop w:val="0"/>
      <w:marBottom w:val="0"/>
      <w:divBdr>
        <w:top w:val="none" w:sz="0" w:space="0" w:color="auto"/>
        <w:left w:val="none" w:sz="0" w:space="0" w:color="auto"/>
        <w:bottom w:val="none" w:sz="0" w:space="0" w:color="auto"/>
        <w:right w:val="none" w:sz="0" w:space="0" w:color="auto"/>
      </w:divBdr>
    </w:div>
    <w:div w:id="128868758">
      <w:bodyDiv w:val="1"/>
      <w:marLeft w:val="0"/>
      <w:marRight w:val="0"/>
      <w:marTop w:val="0"/>
      <w:marBottom w:val="0"/>
      <w:divBdr>
        <w:top w:val="none" w:sz="0" w:space="0" w:color="auto"/>
        <w:left w:val="none" w:sz="0" w:space="0" w:color="auto"/>
        <w:bottom w:val="none" w:sz="0" w:space="0" w:color="auto"/>
        <w:right w:val="none" w:sz="0" w:space="0" w:color="auto"/>
      </w:divBdr>
    </w:div>
    <w:div w:id="236017118">
      <w:bodyDiv w:val="1"/>
      <w:marLeft w:val="0"/>
      <w:marRight w:val="0"/>
      <w:marTop w:val="0"/>
      <w:marBottom w:val="0"/>
      <w:divBdr>
        <w:top w:val="none" w:sz="0" w:space="0" w:color="auto"/>
        <w:left w:val="none" w:sz="0" w:space="0" w:color="auto"/>
        <w:bottom w:val="none" w:sz="0" w:space="0" w:color="auto"/>
        <w:right w:val="none" w:sz="0" w:space="0" w:color="auto"/>
      </w:divBdr>
    </w:div>
    <w:div w:id="511182784">
      <w:bodyDiv w:val="1"/>
      <w:marLeft w:val="0"/>
      <w:marRight w:val="0"/>
      <w:marTop w:val="0"/>
      <w:marBottom w:val="0"/>
      <w:divBdr>
        <w:top w:val="none" w:sz="0" w:space="0" w:color="auto"/>
        <w:left w:val="none" w:sz="0" w:space="0" w:color="auto"/>
        <w:bottom w:val="none" w:sz="0" w:space="0" w:color="auto"/>
        <w:right w:val="none" w:sz="0" w:space="0" w:color="auto"/>
      </w:divBdr>
    </w:div>
    <w:div w:id="578059140">
      <w:bodyDiv w:val="1"/>
      <w:marLeft w:val="0"/>
      <w:marRight w:val="0"/>
      <w:marTop w:val="0"/>
      <w:marBottom w:val="0"/>
      <w:divBdr>
        <w:top w:val="none" w:sz="0" w:space="0" w:color="auto"/>
        <w:left w:val="none" w:sz="0" w:space="0" w:color="auto"/>
        <w:bottom w:val="none" w:sz="0" w:space="0" w:color="auto"/>
        <w:right w:val="none" w:sz="0" w:space="0" w:color="auto"/>
      </w:divBdr>
    </w:div>
    <w:div w:id="662397066">
      <w:bodyDiv w:val="1"/>
      <w:marLeft w:val="0"/>
      <w:marRight w:val="0"/>
      <w:marTop w:val="0"/>
      <w:marBottom w:val="0"/>
      <w:divBdr>
        <w:top w:val="none" w:sz="0" w:space="0" w:color="auto"/>
        <w:left w:val="none" w:sz="0" w:space="0" w:color="auto"/>
        <w:bottom w:val="none" w:sz="0" w:space="0" w:color="auto"/>
        <w:right w:val="none" w:sz="0" w:space="0" w:color="auto"/>
      </w:divBdr>
    </w:div>
    <w:div w:id="760415456">
      <w:bodyDiv w:val="1"/>
      <w:marLeft w:val="0"/>
      <w:marRight w:val="0"/>
      <w:marTop w:val="0"/>
      <w:marBottom w:val="0"/>
      <w:divBdr>
        <w:top w:val="none" w:sz="0" w:space="0" w:color="auto"/>
        <w:left w:val="none" w:sz="0" w:space="0" w:color="auto"/>
        <w:bottom w:val="none" w:sz="0" w:space="0" w:color="auto"/>
        <w:right w:val="none" w:sz="0" w:space="0" w:color="auto"/>
      </w:divBdr>
    </w:div>
    <w:div w:id="805389275">
      <w:bodyDiv w:val="1"/>
      <w:marLeft w:val="0"/>
      <w:marRight w:val="0"/>
      <w:marTop w:val="0"/>
      <w:marBottom w:val="0"/>
      <w:divBdr>
        <w:top w:val="none" w:sz="0" w:space="0" w:color="auto"/>
        <w:left w:val="none" w:sz="0" w:space="0" w:color="auto"/>
        <w:bottom w:val="none" w:sz="0" w:space="0" w:color="auto"/>
        <w:right w:val="none" w:sz="0" w:space="0" w:color="auto"/>
      </w:divBdr>
    </w:div>
    <w:div w:id="808397278">
      <w:bodyDiv w:val="1"/>
      <w:marLeft w:val="0"/>
      <w:marRight w:val="0"/>
      <w:marTop w:val="0"/>
      <w:marBottom w:val="0"/>
      <w:divBdr>
        <w:top w:val="none" w:sz="0" w:space="0" w:color="auto"/>
        <w:left w:val="none" w:sz="0" w:space="0" w:color="auto"/>
        <w:bottom w:val="none" w:sz="0" w:space="0" w:color="auto"/>
        <w:right w:val="none" w:sz="0" w:space="0" w:color="auto"/>
      </w:divBdr>
    </w:div>
    <w:div w:id="971982355">
      <w:bodyDiv w:val="1"/>
      <w:marLeft w:val="0"/>
      <w:marRight w:val="0"/>
      <w:marTop w:val="0"/>
      <w:marBottom w:val="0"/>
      <w:divBdr>
        <w:top w:val="none" w:sz="0" w:space="0" w:color="auto"/>
        <w:left w:val="none" w:sz="0" w:space="0" w:color="auto"/>
        <w:bottom w:val="none" w:sz="0" w:space="0" w:color="auto"/>
        <w:right w:val="none" w:sz="0" w:space="0" w:color="auto"/>
      </w:divBdr>
    </w:div>
    <w:div w:id="1015037998">
      <w:bodyDiv w:val="1"/>
      <w:marLeft w:val="0"/>
      <w:marRight w:val="0"/>
      <w:marTop w:val="0"/>
      <w:marBottom w:val="0"/>
      <w:divBdr>
        <w:top w:val="none" w:sz="0" w:space="0" w:color="auto"/>
        <w:left w:val="none" w:sz="0" w:space="0" w:color="auto"/>
        <w:bottom w:val="none" w:sz="0" w:space="0" w:color="auto"/>
        <w:right w:val="none" w:sz="0" w:space="0" w:color="auto"/>
      </w:divBdr>
    </w:div>
    <w:div w:id="1139542467">
      <w:bodyDiv w:val="1"/>
      <w:marLeft w:val="0"/>
      <w:marRight w:val="0"/>
      <w:marTop w:val="0"/>
      <w:marBottom w:val="0"/>
      <w:divBdr>
        <w:top w:val="none" w:sz="0" w:space="0" w:color="auto"/>
        <w:left w:val="none" w:sz="0" w:space="0" w:color="auto"/>
        <w:bottom w:val="none" w:sz="0" w:space="0" w:color="auto"/>
        <w:right w:val="none" w:sz="0" w:space="0" w:color="auto"/>
      </w:divBdr>
    </w:div>
    <w:div w:id="1142623602">
      <w:bodyDiv w:val="1"/>
      <w:marLeft w:val="0"/>
      <w:marRight w:val="0"/>
      <w:marTop w:val="0"/>
      <w:marBottom w:val="0"/>
      <w:divBdr>
        <w:top w:val="none" w:sz="0" w:space="0" w:color="auto"/>
        <w:left w:val="none" w:sz="0" w:space="0" w:color="auto"/>
        <w:bottom w:val="none" w:sz="0" w:space="0" w:color="auto"/>
        <w:right w:val="none" w:sz="0" w:space="0" w:color="auto"/>
      </w:divBdr>
    </w:div>
    <w:div w:id="1214199510">
      <w:bodyDiv w:val="1"/>
      <w:marLeft w:val="0"/>
      <w:marRight w:val="0"/>
      <w:marTop w:val="0"/>
      <w:marBottom w:val="0"/>
      <w:divBdr>
        <w:top w:val="none" w:sz="0" w:space="0" w:color="auto"/>
        <w:left w:val="none" w:sz="0" w:space="0" w:color="auto"/>
        <w:bottom w:val="none" w:sz="0" w:space="0" w:color="auto"/>
        <w:right w:val="none" w:sz="0" w:space="0" w:color="auto"/>
      </w:divBdr>
    </w:div>
    <w:div w:id="1356345389">
      <w:bodyDiv w:val="1"/>
      <w:marLeft w:val="0"/>
      <w:marRight w:val="0"/>
      <w:marTop w:val="0"/>
      <w:marBottom w:val="0"/>
      <w:divBdr>
        <w:top w:val="none" w:sz="0" w:space="0" w:color="auto"/>
        <w:left w:val="none" w:sz="0" w:space="0" w:color="auto"/>
        <w:bottom w:val="none" w:sz="0" w:space="0" w:color="auto"/>
        <w:right w:val="none" w:sz="0" w:space="0" w:color="auto"/>
      </w:divBdr>
    </w:div>
    <w:div w:id="1421371684">
      <w:bodyDiv w:val="1"/>
      <w:marLeft w:val="0"/>
      <w:marRight w:val="0"/>
      <w:marTop w:val="0"/>
      <w:marBottom w:val="0"/>
      <w:divBdr>
        <w:top w:val="none" w:sz="0" w:space="0" w:color="auto"/>
        <w:left w:val="none" w:sz="0" w:space="0" w:color="auto"/>
        <w:bottom w:val="none" w:sz="0" w:space="0" w:color="auto"/>
        <w:right w:val="none" w:sz="0" w:space="0" w:color="auto"/>
      </w:divBdr>
    </w:div>
    <w:div w:id="1491141033">
      <w:bodyDiv w:val="1"/>
      <w:marLeft w:val="0"/>
      <w:marRight w:val="0"/>
      <w:marTop w:val="0"/>
      <w:marBottom w:val="0"/>
      <w:divBdr>
        <w:top w:val="none" w:sz="0" w:space="0" w:color="auto"/>
        <w:left w:val="none" w:sz="0" w:space="0" w:color="auto"/>
        <w:bottom w:val="none" w:sz="0" w:space="0" w:color="auto"/>
        <w:right w:val="none" w:sz="0" w:space="0" w:color="auto"/>
      </w:divBdr>
    </w:div>
    <w:div w:id="1612778388">
      <w:bodyDiv w:val="1"/>
      <w:marLeft w:val="0"/>
      <w:marRight w:val="0"/>
      <w:marTop w:val="0"/>
      <w:marBottom w:val="0"/>
      <w:divBdr>
        <w:top w:val="none" w:sz="0" w:space="0" w:color="auto"/>
        <w:left w:val="none" w:sz="0" w:space="0" w:color="auto"/>
        <w:bottom w:val="none" w:sz="0" w:space="0" w:color="auto"/>
        <w:right w:val="none" w:sz="0" w:space="0" w:color="auto"/>
      </w:divBdr>
    </w:div>
    <w:div w:id="1639794693">
      <w:bodyDiv w:val="1"/>
      <w:marLeft w:val="0"/>
      <w:marRight w:val="0"/>
      <w:marTop w:val="0"/>
      <w:marBottom w:val="0"/>
      <w:divBdr>
        <w:top w:val="none" w:sz="0" w:space="0" w:color="auto"/>
        <w:left w:val="none" w:sz="0" w:space="0" w:color="auto"/>
        <w:bottom w:val="none" w:sz="0" w:space="0" w:color="auto"/>
        <w:right w:val="none" w:sz="0" w:space="0" w:color="auto"/>
      </w:divBdr>
    </w:div>
    <w:div w:id="1717776255">
      <w:bodyDiv w:val="1"/>
      <w:marLeft w:val="0"/>
      <w:marRight w:val="0"/>
      <w:marTop w:val="0"/>
      <w:marBottom w:val="0"/>
      <w:divBdr>
        <w:top w:val="none" w:sz="0" w:space="0" w:color="auto"/>
        <w:left w:val="none" w:sz="0" w:space="0" w:color="auto"/>
        <w:bottom w:val="none" w:sz="0" w:space="0" w:color="auto"/>
        <w:right w:val="none" w:sz="0" w:space="0" w:color="auto"/>
      </w:divBdr>
    </w:div>
    <w:div w:id="1774781678">
      <w:bodyDiv w:val="1"/>
      <w:marLeft w:val="0"/>
      <w:marRight w:val="0"/>
      <w:marTop w:val="0"/>
      <w:marBottom w:val="0"/>
      <w:divBdr>
        <w:top w:val="none" w:sz="0" w:space="0" w:color="auto"/>
        <w:left w:val="none" w:sz="0" w:space="0" w:color="auto"/>
        <w:bottom w:val="none" w:sz="0" w:space="0" w:color="auto"/>
        <w:right w:val="none" w:sz="0" w:space="0" w:color="auto"/>
      </w:divBdr>
    </w:div>
    <w:div w:id="1783956545">
      <w:bodyDiv w:val="1"/>
      <w:marLeft w:val="0"/>
      <w:marRight w:val="0"/>
      <w:marTop w:val="0"/>
      <w:marBottom w:val="0"/>
      <w:divBdr>
        <w:top w:val="none" w:sz="0" w:space="0" w:color="auto"/>
        <w:left w:val="none" w:sz="0" w:space="0" w:color="auto"/>
        <w:bottom w:val="none" w:sz="0" w:space="0" w:color="auto"/>
        <w:right w:val="none" w:sz="0" w:space="0" w:color="auto"/>
      </w:divBdr>
    </w:div>
    <w:div w:id="1905096904">
      <w:bodyDiv w:val="1"/>
      <w:marLeft w:val="0"/>
      <w:marRight w:val="0"/>
      <w:marTop w:val="0"/>
      <w:marBottom w:val="0"/>
      <w:divBdr>
        <w:top w:val="none" w:sz="0" w:space="0" w:color="auto"/>
        <w:left w:val="none" w:sz="0" w:space="0" w:color="auto"/>
        <w:bottom w:val="none" w:sz="0" w:space="0" w:color="auto"/>
        <w:right w:val="none" w:sz="0" w:space="0" w:color="auto"/>
      </w:divBdr>
    </w:div>
    <w:div w:id="1934898617">
      <w:bodyDiv w:val="1"/>
      <w:marLeft w:val="0"/>
      <w:marRight w:val="0"/>
      <w:marTop w:val="0"/>
      <w:marBottom w:val="0"/>
      <w:divBdr>
        <w:top w:val="none" w:sz="0" w:space="0" w:color="auto"/>
        <w:left w:val="none" w:sz="0" w:space="0" w:color="auto"/>
        <w:bottom w:val="none" w:sz="0" w:space="0" w:color="auto"/>
        <w:right w:val="none" w:sz="0" w:space="0" w:color="auto"/>
      </w:divBdr>
    </w:div>
    <w:div w:id="195697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brookehillacademytrust.co.uk/job-vacancies/"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rooke%20Hill\Brooke%20Hill%20Scho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F8021-BDA7-4171-BA88-36A6D52F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Brooke Hill School</Template>
  <TotalTime>0</TotalTime>
  <Pages>1</Pages>
  <Words>163</Words>
  <Characters>1091</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1252</CharactersWithSpaces>
  <SharedDoc>false</SharedDoc>
  <HLinks>
    <vt:vector size="6" baseType="variant">
      <vt:variant>
        <vt:i4>327775</vt:i4>
      </vt:variant>
      <vt:variant>
        <vt:i4>-1</vt:i4>
      </vt:variant>
      <vt:variant>
        <vt:i4>2086</vt:i4>
      </vt:variant>
      <vt:variant>
        <vt:i4>1</vt:i4>
      </vt:variant>
      <vt:variant>
        <vt:lpwstr>cid:05D1B076-0DF8-44E9-97D4-E771E597AC85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WPT</dc:creator>
  <cp:lastModifiedBy>Dave Smith</cp:lastModifiedBy>
  <cp:revision>2</cp:revision>
  <cp:lastPrinted>2016-03-07T13:42:00Z</cp:lastPrinted>
  <dcterms:created xsi:type="dcterms:W3CDTF">2021-02-12T14:25:00Z</dcterms:created>
  <dcterms:modified xsi:type="dcterms:W3CDTF">2021-02-12T14:25:00Z</dcterms:modified>
</cp:coreProperties>
</file>