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172275959" w:displacedByCustomXml="next"/>
    <w:bookmarkEnd w:id="1" w:displacedByCustomXml="next"/>
    <w:sdt>
      <w:sdtPr>
        <w:rPr>
          <w:rFonts w:eastAsiaTheme="minorHAnsi"/>
          <w:lang w:val="en-GB"/>
        </w:rPr>
        <w:id w:val="-1801216095"/>
        <w:docPartObj>
          <w:docPartGallery w:val="Cover Pages"/>
          <w:docPartUnique/>
        </w:docPartObj>
      </w:sdtPr>
      <w:sdtEndPr>
        <w:rPr>
          <w:sz w:val="2"/>
        </w:rPr>
      </w:sdtEndPr>
      <w:sdtContent>
        <w:p w:rsidR="00F57531" w:rsidRDefault="0082032E" w:rsidP="0082032E">
          <w:pPr>
            <w:pStyle w:val="NoSpacing"/>
          </w:pPr>
          <w:r>
            <w:rPr>
              <w:noProof/>
              <w:sz w:val="2"/>
              <w:lang w:val="en-GB" w:eastAsia="en-GB"/>
            </w:rPr>
            <w:drawing>
              <wp:inline distT="0" distB="0" distL="0" distR="0" wp14:anchorId="04E4B4A1" wp14:editId="6A8BDC3B">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sidR="00F57531">
            <w:rPr>
              <w:noProof/>
              <w:lang w:val="en-GB" w:eastAsia="en-GB"/>
            </w:rPr>
            <mc:AlternateContent>
              <mc:Choice Requires="wpg">
                <w:drawing>
                  <wp:anchor distT="0" distB="0" distL="114300" distR="114300" simplePos="0" relativeHeight="251659264" behindDoc="1" locked="0" layoutInCell="1" allowOverlap="1" wp14:anchorId="54F22D66">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3AD9" w:rsidRDefault="00353AD9">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F22D66"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14:paraId="012898F2" w14:textId="77777777" w:rsidR="00353AD9" w:rsidRDefault="00353AD9">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2032E" w:rsidRDefault="0082032E" w:rsidP="0082032E">
          <w:pPr>
            <w:jc w:val="right"/>
            <w:rPr>
              <w:rFonts w:eastAsiaTheme="minorEastAsia"/>
              <w:sz w:val="2"/>
              <w:lang w:val="en-US"/>
            </w:rPr>
          </w:pPr>
        </w:p>
        <w:p w:rsidR="00F57531" w:rsidRDefault="009121BA" w:rsidP="0082032E">
          <w:pPr>
            <w:jc w:val="right"/>
            <w:rPr>
              <w:rFonts w:eastAsiaTheme="minorEastAsia"/>
              <w:sz w:val="2"/>
              <w:lang w:val="en-US"/>
            </w:rPr>
          </w:pPr>
          <w:r w:rsidRPr="00F57531">
            <w:rPr>
              <w:rFonts w:eastAsiaTheme="minorEastAsia"/>
              <w:noProof/>
              <w:sz w:val="2"/>
              <w:lang w:eastAsia="en-GB"/>
            </w:rPr>
            <mc:AlternateContent>
              <mc:Choice Requires="wps">
                <w:drawing>
                  <wp:anchor distT="45720" distB="45720" distL="114300" distR="114300" simplePos="0" relativeHeight="251662336" behindDoc="0" locked="0" layoutInCell="1" allowOverlap="1" wp14:anchorId="69C482A3">
                    <wp:simplePos x="0" y="0"/>
                    <wp:positionH relativeFrom="margin">
                      <wp:posOffset>639445</wp:posOffset>
                    </wp:positionH>
                    <wp:positionV relativeFrom="paragraph">
                      <wp:posOffset>1578610</wp:posOffset>
                    </wp:positionV>
                    <wp:extent cx="5657850" cy="2590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590800"/>
                            </a:xfrm>
                            <a:prstGeom prst="rect">
                              <a:avLst/>
                            </a:prstGeom>
                            <a:solidFill>
                              <a:srgbClr val="FFFFFF"/>
                            </a:solidFill>
                            <a:ln w="9525">
                              <a:noFill/>
                              <a:miter lim="800000"/>
                              <a:headEnd/>
                              <a:tailEnd/>
                            </a:ln>
                          </wps:spPr>
                          <wps:txbx>
                            <w:txbxContent>
                              <w:p w:rsidR="00353AD9" w:rsidRPr="00F57531" w:rsidRDefault="00353AD9" w:rsidP="00272DA1">
                                <w:pPr>
                                  <w:pBdr>
                                    <w:top w:val="single" w:sz="4" w:space="1" w:color="auto"/>
                                    <w:left w:val="single" w:sz="4" w:space="4" w:color="auto"/>
                                    <w:bottom w:val="single" w:sz="4" w:space="1" w:color="auto"/>
                                    <w:right w:val="single" w:sz="4" w:space="4" w:color="auto"/>
                                  </w:pBdr>
                                  <w:rPr>
                                    <w:color w:val="1F3864" w:themeColor="accent5" w:themeShade="80"/>
                                    <w:sz w:val="36"/>
                                    <w:szCs w:val="36"/>
                                  </w:rPr>
                                </w:pPr>
                                <w:r w:rsidRPr="00F57531">
                                  <w:rPr>
                                    <w:color w:val="1F3864" w:themeColor="accent5" w:themeShade="80"/>
                                    <w:sz w:val="36"/>
                                    <w:szCs w:val="36"/>
                                  </w:rPr>
                                  <w:t xml:space="preserve">Start Date: </w:t>
                                </w:r>
                                <w:r>
                                  <w:rPr>
                                    <w:color w:val="1F3864" w:themeColor="accent5" w:themeShade="80"/>
                                    <w:sz w:val="36"/>
                                    <w:szCs w:val="36"/>
                                  </w:rPr>
                                  <w:t>1</w:t>
                                </w:r>
                                <w:r w:rsidRPr="003D57AC">
                                  <w:rPr>
                                    <w:color w:val="1F3864" w:themeColor="accent5" w:themeShade="80"/>
                                    <w:sz w:val="36"/>
                                    <w:szCs w:val="36"/>
                                    <w:vertAlign w:val="superscript"/>
                                  </w:rPr>
                                  <w:t>st</w:t>
                                </w:r>
                                <w:r>
                                  <w:rPr>
                                    <w:color w:val="1F3864" w:themeColor="accent5" w:themeShade="80"/>
                                    <w:sz w:val="36"/>
                                    <w:szCs w:val="36"/>
                                  </w:rPr>
                                  <w:t xml:space="preserve"> January 2025</w:t>
                                </w:r>
                              </w:p>
                              <w:p w:rsidR="00353AD9" w:rsidRDefault="00353AD9" w:rsidP="00272DA1">
                                <w:pPr>
                                  <w:pBdr>
                                    <w:top w:val="single" w:sz="4" w:space="1" w:color="auto"/>
                                    <w:left w:val="single" w:sz="4" w:space="4" w:color="auto"/>
                                    <w:bottom w:val="single" w:sz="4" w:space="1" w:color="auto"/>
                                    <w:right w:val="single" w:sz="4" w:space="4" w:color="auto"/>
                                  </w:pBdr>
                                  <w:rPr>
                                    <w:color w:val="1F3864" w:themeColor="accent5" w:themeShade="80"/>
                                    <w:sz w:val="36"/>
                                    <w:szCs w:val="36"/>
                                  </w:rPr>
                                </w:pPr>
                                <w:r>
                                  <w:rPr>
                                    <w:color w:val="1F3864" w:themeColor="accent5" w:themeShade="80"/>
                                    <w:sz w:val="36"/>
                                    <w:szCs w:val="36"/>
                                  </w:rPr>
                                  <w:t>Closing Date: Monday, 16</w:t>
                                </w:r>
                                <w:r w:rsidRPr="00272DA1">
                                  <w:rPr>
                                    <w:color w:val="1F3864" w:themeColor="accent5" w:themeShade="80"/>
                                    <w:sz w:val="36"/>
                                    <w:szCs w:val="36"/>
                                    <w:vertAlign w:val="superscript"/>
                                  </w:rPr>
                                  <w:t>th</w:t>
                                </w:r>
                                <w:r>
                                  <w:rPr>
                                    <w:color w:val="1F3864" w:themeColor="accent5" w:themeShade="80"/>
                                    <w:sz w:val="36"/>
                                    <w:szCs w:val="36"/>
                                  </w:rPr>
                                  <w:t xml:space="preserve"> September 2024</w:t>
                                </w:r>
                              </w:p>
                              <w:p w:rsidR="00353AD9" w:rsidRPr="00F57531" w:rsidRDefault="00353AD9" w:rsidP="00272DA1">
                                <w:pPr>
                                  <w:pBdr>
                                    <w:top w:val="single" w:sz="4" w:space="1" w:color="auto"/>
                                    <w:left w:val="single" w:sz="4" w:space="4" w:color="auto"/>
                                    <w:bottom w:val="single" w:sz="4" w:space="1" w:color="auto"/>
                                    <w:right w:val="single" w:sz="4" w:space="4" w:color="auto"/>
                                  </w:pBdr>
                                  <w:rPr>
                                    <w:color w:val="1F3864" w:themeColor="accent5" w:themeShade="80"/>
                                    <w:sz w:val="36"/>
                                    <w:szCs w:val="36"/>
                                  </w:rPr>
                                </w:pPr>
                                <w:r>
                                  <w:rPr>
                                    <w:color w:val="1F3864" w:themeColor="accent5" w:themeShade="80"/>
                                    <w:sz w:val="36"/>
                                    <w:szCs w:val="36"/>
                                  </w:rPr>
                                  <w:t>Shortlisting Date: Tuesday, 17</w:t>
                                </w:r>
                                <w:r w:rsidRPr="001840D9">
                                  <w:rPr>
                                    <w:color w:val="1F3864" w:themeColor="accent5" w:themeShade="80"/>
                                    <w:sz w:val="36"/>
                                    <w:szCs w:val="36"/>
                                    <w:vertAlign w:val="superscript"/>
                                  </w:rPr>
                                  <w:t>th</w:t>
                                </w:r>
                                <w:r>
                                  <w:rPr>
                                    <w:color w:val="1F3864" w:themeColor="accent5" w:themeShade="80"/>
                                    <w:sz w:val="36"/>
                                    <w:szCs w:val="36"/>
                                  </w:rPr>
                                  <w:t xml:space="preserve"> September 2024</w:t>
                                </w:r>
                              </w:p>
                              <w:p w:rsidR="00353AD9" w:rsidRDefault="00353AD9" w:rsidP="00272DA1">
                                <w:pPr>
                                  <w:pBdr>
                                    <w:top w:val="single" w:sz="4" w:space="1" w:color="auto"/>
                                    <w:left w:val="single" w:sz="4" w:space="4" w:color="auto"/>
                                    <w:bottom w:val="single" w:sz="4" w:space="1" w:color="auto"/>
                                    <w:right w:val="single" w:sz="4" w:space="4" w:color="auto"/>
                                  </w:pBdr>
                                  <w:spacing w:after="0"/>
                                  <w:rPr>
                                    <w:color w:val="1F3864" w:themeColor="accent5" w:themeShade="80"/>
                                    <w:sz w:val="36"/>
                                    <w:szCs w:val="36"/>
                                  </w:rPr>
                                </w:pPr>
                                <w:r>
                                  <w:rPr>
                                    <w:color w:val="1F3864" w:themeColor="accent5" w:themeShade="80"/>
                                    <w:sz w:val="36"/>
                                    <w:szCs w:val="36"/>
                                  </w:rPr>
                                  <w:t>Interview Dates:   26</w:t>
                                </w:r>
                                <w:r w:rsidRPr="00353AD9">
                                  <w:rPr>
                                    <w:color w:val="1F3864" w:themeColor="accent5" w:themeShade="80"/>
                                    <w:sz w:val="36"/>
                                    <w:szCs w:val="36"/>
                                    <w:vertAlign w:val="superscript"/>
                                  </w:rPr>
                                  <w:t>th</w:t>
                                </w:r>
                                <w:r>
                                  <w:rPr>
                                    <w:color w:val="1F3864" w:themeColor="accent5" w:themeShade="80"/>
                                    <w:sz w:val="36"/>
                                    <w:szCs w:val="36"/>
                                  </w:rPr>
                                  <w:t xml:space="preserve"> &amp; 27</w:t>
                                </w:r>
                                <w:r w:rsidRPr="00353AD9">
                                  <w:rPr>
                                    <w:color w:val="1F3864" w:themeColor="accent5" w:themeShade="80"/>
                                    <w:sz w:val="36"/>
                                    <w:szCs w:val="36"/>
                                    <w:vertAlign w:val="superscript"/>
                                  </w:rPr>
                                  <w:t>th</w:t>
                                </w:r>
                                <w:r>
                                  <w:rPr>
                                    <w:color w:val="1F3864" w:themeColor="accent5" w:themeShade="80"/>
                                    <w:sz w:val="36"/>
                                    <w:szCs w:val="36"/>
                                  </w:rPr>
                                  <w:t xml:space="preserve"> September 2024</w:t>
                                </w:r>
                              </w:p>
                              <w:p w:rsidR="00353AD9" w:rsidRPr="00685471" w:rsidRDefault="00353AD9" w:rsidP="00272DA1">
                                <w:pPr>
                                  <w:pBdr>
                                    <w:top w:val="single" w:sz="4" w:space="1" w:color="auto"/>
                                    <w:left w:val="single" w:sz="4" w:space="4" w:color="auto"/>
                                    <w:bottom w:val="single" w:sz="4" w:space="1" w:color="auto"/>
                                    <w:right w:val="single" w:sz="4" w:space="4" w:color="auto"/>
                                  </w:pBdr>
                                  <w:spacing w:after="0"/>
                                  <w:rPr>
                                    <w:color w:val="1F3864" w:themeColor="accent5" w:themeShade="80"/>
                                    <w:sz w:val="20"/>
                                    <w:szCs w:val="36"/>
                                  </w:rPr>
                                </w:pPr>
                              </w:p>
                              <w:p w:rsidR="00353AD9" w:rsidRPr="00F57531" w:rsidRDefault="00353AD9" w:rsidP="00272DA1">
                                <w:pPr>
                                  <w:pBdr>
                                    <w:top w:val="single" w:sz="4" w:space="1" w:color="auto"/>
                                    <w:left w:val="single" w:sz="4" w:space="4" w:color="auto"/>
                                    <w:bottom w:val="single" w:sz="4" w:space="1" w:color="auto"/>
                                    <w:right w:val="single" w:sz="4" w:space="4" w:color="auto"/>
                                  </w:pBdr>
                                  <w:rPr>
                                    <w:color w:val="1F3864" w:themeColor="accent5" w:themeShade="80"/>
                                    <w:sz w:val="36"/>
                                    <w:szCs w:val="36"/>
                                  </w:rPr>
                                </w:pPr>
                                <w:r w:rsidRPr="00F57531">
                                  <w:rPr>
                                    <w:color w:val="1F3864" w:themeColor="accent5" w:themeShade="80"/>
                                    <w:sz w:val="36"/>
                                    <w:szCs w:val="36"/>
                                  </w:rPr>
                                  <w:t xml:space="preserve">Salary Scale: </w:t>
                                </w:r>
                                <w:r>
                                  <w:rPr>
                                    <w:color w:val="1F3864" w:themeColor="accent5" w:themeShade="80"/>
                                    <w:sz w:val="36"/>
                                    <w:szCs w:val="36"/>
                                  </w:rPr>
                                  <w:t>Group 7 Leadership Scale L33 to L39</w:t>
                                </w:r>
                              </w:p>
                              <w:p w:rsidR="00353AD9" w:rsidRPr="00F57531" w:rsidRDefault="00353AD9" w:rsidP="00272DA1">
                                <w:pPr>
                                  <w:pBdr>
                                    <w:top w:val="single" w:sz="4" w:space="1" w:color="auto"/>
                                    <w:left w:val="single" w:sz="4" w:space="4" w:color="auto"/>
                                    <w:bottom w:val="single" w:sz="4" w:space="1" w:color="auto"/>
                                    <w:right w:val="single" w:sz="4" w:space="4" w:color="auto"/>
                                  </w:pBdr>
                                  <w:rPr>
                                    <w:color w:val="1F3864" w:themeColor="accent5" w:themeShade="80"/>
                                    <w:sz w:val="36"/>
                                    <w:szCs w:val="36"/>
                                  </w:rPr>
                                </w:pPr>
                                <w:r w:rsidRPr="00F57531">
                                  <w:rPr>
                                    <w:color w:val="1F3864" w:themeColor="accent5" w:themeShade="80"/>
                                    <w:sz w:val="36"/>
                                    <w:szCs w:val="36"/>
                                  </w:rPr>
                                  <w:t>Contract Term:</w:t>
                                </w:r>
                                <w:r>
                                  <w:rPr>
                                    <w:color w:val="1F3864" w:themeColor="accent5" w:themeShade="80"/>
                                    <w:sz w:val="36"/>
                                    <w:szCs w:val="36"/>
                                  </w:rPr>
                                  <w:t xml:space="preserve"> Permanent/Full-Time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55" type="#_x0000_t202" style="position:absolute;left:0;text-align:left;margin-left:50.35pt;margin-top:124.3pt;width:445.5pt;height:20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" stroked="f">
                    <v:textbox>
                      <w:txbxContent>
                        <w:p w:rsidR="00353AD9" w:rsidRPr="00F57531" w:rsidRDefault="00353AD9" w:rsidP="00272DA1">
                          <w:pPr>
                            <w:pBdr>
                              <w:top w:val="single" w:sz="4" w:space="1" w:color="auto"/>
                              <w:left w:val="single" w:sz="4" w:space="4" w:color="auto"/>
                              <w:bottom w:val="single" w:sz="4" w:space="1" w:color="auto"/>
                              <w:right w:val="single" w:sz="4" w:space="4" w:color="auto"/>
                            </w:pBdr>
                            <w:rPr>
                              <w:color w:val="1F3864" w:themeColor="accent5" w:themeShade="80"/>
                              <w:sz w:val="36"/>
                              <w:szCs w:val="36"/>
                            </w:rPr>
                          </w:pPr>
                          <w:r w:rsidRPr="00F57531">
                            <w:rPr>
                              <w:color w:val="1F3864" w:themeColor="accent5" w:themeShade="80"/>
                              <w:sz w:val="36"/>
                              <w:szCs w:val="36"/>
                            </w:rPr>
                            <w:t xml:space="preserve">Start Date: </w:t>
                          </w:r>
                          <w:r>
                            <w:rPr>
                              <w:color w:val="1F3864" w:themeColor="accent5" w:themeShade="80"/>
                              <w:sz w:val="36"/>
                              <w:szCs w:val="36"/>
                            </w:rPr>
                            <w:t>1</w:t>
                          </w:r>
                          <w:r w:rsidRPr="003D57AC">
                            <w:rPr>
                              <w:color w:val="1F3864" w:themeColor="accent5" w:themeShade="80"/>
                              <w:sz w:val="36"/>
                              <w:szCs w:val="36"/>
                              <w:vertAlign w:val="superscript"/>
                            </w:rPr>
                            <w:t>st</w:t>
                          </w:r>
                          <w:r>
                            <w:rPr>
                              <w:color w:val="1F3864" w:themeColor="accent5" w:themeShade="80"/>
                              <w:sz w:val="36"/>
                              <w:szCs w:val="36"/>
                            </w:rPr>
                            <w:t xml:space="preserve"> January 2025</w:t>
                          </w:r>
                        </w:p>
                        <w:p w:rsidR="00353AD9" w:rsidRDefault="00353AD9" w:rsidP="00272DA1">
                          <w:pPr>
                            <w:pBdr>
                              <w:top w:val="single" w:sz="4" w:space="1" w:color="auto"/>
                              <w:left w:val="single" w:sz="4" w:space="4" w:color="auto"/>
                              <w:bottom w:val="single" w:sz="4" w:space="1" w:color="auto"/>
                              <w:right w:val="single" w:sz="4" w:space="4" w:color="auto"/>
                            </w:pBdr>
                            <w:rPr>
                              <w:color w:val="1F3864" w:themeColor="accent5" w:themeShade="80"/>
                              <w:sz w:val="36"/>
                              <w:szCs w:val="36"/>
                            </w:rPr>
                          </w:pPr>
                          <w:r>
                            <w:rPr>
                              <w:color w:val="1F3864" w:themeColor="accent5" w:themeShade="80"/>
                              <w:sz w:val="36"/>
                              <w:szCs w:val="36"/>
                            </w:rPr>
                            <w:t>Closing Date: Monday, 16</w:t>
                          </w:r>
                          <w:r w:rsidRPr="00272DA1">
                            <w:rPr>
                              <w:color w:val="1F3864" w:themeColor="accent5" w:themeShade="80"/>
                              <w:sz w:val="36"/>
                              <w:szCs w:val="36"/>
                              <w:vertAlign w:val="superscript"/>
                            </w:rPr>
                            <w:t>th</w:t>
                          </w:r>
                          <w:r>
                            <w:rPr>
                              <w:color w:val="1F3864" w:themeColor="accent5" w:themeShade="80"/>
                              <w:sz w:val="36"/>
                              <w:szCs w:val="36"/>
                            </w:rPr>
                            <w:t xml:space="preserve"> September 2024</w:t>
                          </w:r>
                        </w:p>
                        <w:p w:rsidR="00353AD9" w:rsidRPr="00F57531" w:rsidRDefault="00353AD9" w:rsidP="00272DA1">
                          <w:pPr>
                            <w:pBdr>
                              <w:top w:val="single" w:sz="4" w:space="1" w:color="auto"/>
                              <w:left w:val="single" w:sz="4" w:space="4" w:color="auto"/>
                              <w:bottom w:val="single" w:sz="4" w:space="1" w:color="auto"/>
                              <w:right w:val="single" w:sz="4" w:space="4" w:color="auto"/>
                            </w:pBdr>
                            <w:rPr>
                              <w:color w:val="1F3864" w:themeColor="accent5" w:themeShade="80"/>
                              <w:sz w:val="36"/>
                              <w:szCs w:val="36"/>
                            </w:rPr>
                          </w:pPr>
                          <w:r>
                            <w:rPr>
                              <w:color w:val="1F3864" w:themeColor="accent5" w:themeShade="80"/>
                              <w:sz w:val="36"/>
                              <w:szCs w:val="36"/>
                            </w:rPr>
                            <w:t>Shortlisting Date: Tuesday, 17</w:t>
                          </w:r>
                          <w:r w:rsidRPr="001840D9">
                            <w:rPr>
                              <w:color w:val="1F3864" w:themeColor="accent5" w:themeShade="80"/>
                              <w:sz w:val="36"/>
                              <w:szCs w:val="36"/>
                              <w:vertAlign w:val="superscript"/>
                            </w:rPr>
                            <w:t>th</w:t>
                          </w:r>
                          <w:r>
                            <w:rPr>
                              <w:color w:val="1F3864" w:themeColor="accent5" w:themeShade="80"/>
                              <w:sz w:val="36"/>
                              <w:szCs w:val="36"/>
                            </w:rPr>
                            <w:t xml:space="preserve"> September 2024</w:t>
                          </w:r>
                        </w:p>
                        <w:p w:rsidR="00353AD9" w:rsidRDefault="00353AD9" w:rsidP="00272DA1">
                          <w:pPr>
                            <w:pBdr>
                              <w:top w:val="single" w:sz="4" w:space="1" w:color="auto"/>
                              <w:left w:val="single" w:sz="4" w:space="4" w:color="auto"/>
                              <w:bottom w:val="single" w:sz="4" w:space="1" w:color="auto"/>
                              <w:right w:val="single" w:sz="4" w:space="4" w:color="auto"/>
                            </w:pBdr>
                            <w:spacing w:after="0"/>
                            <w:rPr>
                              <w:color w:val="1F3864" w:themeColor="accent5" w:themeShade="80"/>
                              <w:sz w:val="36"/>
                              <w:szCs w:val="36"/>
                            </w:rPr>
                          </w:pPr>
                          <w:r>
                            <w:rPr>
                              <w:color w:val="1F3864" w:themeColor="accent5" w:themeShade="80"/>
                              <w:sz w:val="36"/>
                              <w:szCs w:val="36"/>
                            </w:rPr>
                            <w:t>Interview Dates:   26</w:t>
                          </w:r>
                          <w:r w:rsidRPr="00353AD9">
                            <w:rPr>
                              <w:color w:val="1F3864" w:themeColor="accent5" w:themeShade="80"/>
                              <w:sz w:val="36"/>
                              <w:szCs w:val="36"/>
                              <w:vertAlign w:val="superscript"/>
                            </w:rPr>
                            <w:t>th</w:t>
                          </w:r>
                          <w:r>
                            <w:rPr>
                              <w:color w:val="1F3864" w:themeColor="accent5" w:themeShade="80"/>
                              <w:sz w:val="36"/>
                              <w:szCs w:val="36"/>
                            </w:rPr>
                            <w:t xml:space="preserve"> &amp; 27</w:t>
                          </w:r>
                          <w:r w:rsidRPr="00353AD9">
                            <w:rPr>
                              <w:color w:val="1F3864" w:themeColor="accent5" w:themeShade="80"/>
                              <w:sz w:val="36"/>
                              <w:szCs w:val="36"/>
                              <w:vertAlign w:val="superscript"/>
                            </w:rPr>
                            <w:t>th</w:t>
                          </w:r>
                          <w:r>
                            <w:rPr>
                              <w:color w:val="1F3864" w:themeColor="accent5" w:themeShade="80"/>
                              <w:sz w:val="36"/>
                              <w:szCs w:val="36"/>
                            </w:rPr>
                            <w:t xml:space="preserve"> September 2024</w:t>
                          </w:r>
                        </w:p>
                        <w:p w:rsidR="00353AD9" w:rsidRPr="00685471" w:rsidRDefault="00353AD9" w:rsidP="00272DA1">
                          <w:pPr>
                            <w:pBdr>
                              <w:top w:val="single" w:sz="4" w:space="1" w:color="auto"/>
                              <w:left w:val="single" w:sz="4" w:space="4" w:color="auto"/>
                              <w:bottom w:val="single" w:sz="4" w:space="1" w:color="auto"/>
                              <w:right w:val="single" w:sz="4" w:space="4" w:color="auto"/>
                            </w:pBdr>
                            <w:spacing w:after="0"/>
                            <w:rPr>
                              <w:color w:val="1F3864" w:themeColor="accent5" w:themeShade="80"/>
                              <w:sz w:val="20"/>
                              <w:szCs w:val="36"/>
                            </w:rPr>
                          </w:pPr>
                        </w:p>
                        <w:p w:rsidR="00353AD9" w:rsidRPr="00F57531" w:rsidRDefault="00353AD9" w:rsidP="00272DA1">
                          <w:pPr>
                            <w:pBdr>
                              <w:top w:val="single" w:sz="4" w:space="1" w:color="auto"/>
                              <w:left w:val="single" w:sz="4" w:space="4" w:color="auto"/>
                              <w:bottom w:val="single" w:sz="4" w:space="1" w:color="auto"/>
                              <w:right w:val="single" w:sz="4" w:space="4" w:color="auto"/>
                            </w:pBdr>
                            <w:rPr>
                              <w:color w:val="1F3864" w:themeColor="accent5" w:themeShade="80"/>
                              <w:sz w:val="36"/>
                              <w:szCs w:val="36"/>
                            </w:rPr>
                          </w:pPr>
                          <w:r w:rsidRPr="00F57531">
                            <w:rPr>
                              <w:color w:val="1F3864" w:themeColor="accent5" w:themeShade="80"/>
                              <w:sz w:val="36"/>
                              <w:szCs w:val="36"/>
                            </w:rPr>
                            <w:t xml:space="preserve">Salary Scale: </w:t>
                          </w:r>
                          <w:r>
                            <w:rPr>
                              <w:color w:val="1F3864" w:themeColor="accent5" w:themeShade="80"/>
                              <w:sz w:val="36"/>
                              <w:szCs w:val="36"/>
                            </w:rPr>
                            <w:t>Group 7 Leadership Scale L33 to L39</w:t>
                          </w:r>
                        </w:p>
                        <w:p w:rsidR="00353AD9" w:rsidRPr="00F57531" w:rsidRDefault="00353AD9" w:rsidP="00272DA1">
                          <w:pPr>
                            <w:pBdr>
                              <w:top w:val="single" w:sz="4" w:space="1" w:color="auto"/>
                              <w:left w:val="single" w:sz="4" w:space="4" w:color="auto"/>
                              <w:bottom w:val="single" w:sz="4" w:space="1" w:color="auto"/>
                              <w:right w:val="single" w:sz="4" w:space="4" w:color="auto"/>
                            </w:pBdr>
                            <w:rPr>
                              <w:color w:val="1F3864" w:themeColor="accent5" w:themeShade="80"/>
                              <w:sz w:val="36"/>
                              <w:szCs w:val="36"/>
                            </w:rPr>
                          </w:pPr>
                          <w:r w:rsidRPr="00F57531">
                            <w:rPr>
                              <w:color w:val="1F3864" w:themeColor="accent5" w:themeShade="80"/>
                              <w:sz w:val="36"/>
                              <w:szCs w:val="36"/>
                            </w:rPr>
                            <w:t>Contract Term:</w:t>
                          </w:r>
                          <w:r>
                            <w:rPr>
                              <w:color w:val="1F3864" w:themeColor="accent5" w:themeShade="80"/>
                              <w:sz w:val="36"/>
                              <w:szCs w:val="36"/>
                            </w:rPr>
                            <w:t xml:space="preserve"> Permanent/Full-Time</w:t>
                          </w:r>
                        </w:p>
                      </w:txbxContent>
                    </v:textbox>
                    <w10:wrap type="square" anchorx="margin"/>
                  </v:shape>
                </w:pict>
              </mc:Fallback>
            </mc:AlternateContent>
          </w:r>
          <w:r w:rsidR="009911B8" w:rsidRPr="0082032E">
            <w:rPr>
              <w:rFonts w:eastAsiaTheme="minorEastAsia"/>
              <w:noProof/>
              <w:sz w:val="2"/>
              <w:lang w:eastAsia="en-GB"/>
            </w:rPr>
            <mc:AlternateContent>
              <mc:Choice Requires="wps">
                <w:drawing>
                  <wp:anchor distT="45720" distB="45720" distL="114300" distR="114300" simplePos="0" relativeHeight="251696128" behindDoc="0" locked="0" layoutInCell="1" allowOverlap="1" wp14:anchorId="32D4863A">
                    <wp:simplePos x="0" y="0"/>
                    <wp:positionH relativeFrom="column">
                      <wp:posOffset>1466215</wp:posOffset>
                    </wp:positionH>
                    <wp:positionV relativeFrom="paragraph">
                      <wp:posOffset>4687570</wp:posOffset>
                    </wp:positionV>
                    <wp:extent cx="5126990" cy="2342515"/>
                    <wp:effectExtent l="0" t="0" r="16510" b="1968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2342515"/>
                            </a:xfrm>
                            <a:prstGeom prst="rect">
                              <a:avLst/>
                            </a:prstGeom>
                            <a:solidFill>
                              <a:srgbClr val="FFFFFF"/>
                            </a:solidFill>
                            <a:ln w="9525">
                              <a:solidFill>
                                <a:schemeClr val="bg1"/>
                              </a:solidFill>
                              <a:miter lim="800000"/>
                              <a:headEnd/>
                              <a:tailEnd/>
                            </a:ln>
                          </wps:spPr>
                          <wps:txbx>
                            <w:txbxContent>
                              <w:p w:rsidR="00353AD9" w:rsidRPr="0082032E" w:rsidRDefault="009911B8">
                                <w:r>
                                  <w:rPr>
                                    <w:noProof/>
                                    <w:sz w:val="24"/>
                                    <w:szCs w:val="24"/>
                                    <w:lang w:eastAsia="en-GB"/>
                                  </w:rPr>
                                  <w:drawing>
                                    <wp:inline distT="0" distB="0" distL="0" distR="0" wp14:anchorId="402FD680" wp14:editId="1E0D2277">
                                      <wp:extent cx="4914273" cy="2327275"/>
                                      <wp:effectExtent l="0" t="0" r="635" b="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33586" cy="23837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D4863A" id="_x0000_t202" coordsize="21600,21600" o:spt="202" path="m,l,21600r21600,l21600,xe">
                    <v:stroke joinstyle="miter"/>
                    <v:path gradientshapeok="t" o:connecttype="rect"/>
                  </v:shapetype>
                  <v:shape id="_x0000_s1056" type="#_x0000_t202" style="position:absolute;left:0;text-align:left;margin-left:115.45pt;margin-top:369.1pt;width:403.7pt;height:184.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" strokecolor="white [3212]">
                    <v:textbox>
                      <w:txbxContent>
                        <w:p w14:paraId="50DEA249" w14:textId="77777777" w:rsidR="00353AD9" w:rsidRPr="0082032E" w:rsidRDefault="009911B8">
                          <w:r>
                            <w:rPr>
                              <w:noProof/>
                              <w:sz w:val="24"/>
                              <w:szCs w:val="24"/>
                              <w:lang w:eastAsia="en-GB"/>
                            </w:rPr>
                            <w:drawing>
                              <wp:inline distT="0" distB="0" distL="0" distR="0" wp14:anchorId="402FD680" wp14:editId="1E0D2277">
                                <wp:extent cx="4914273" cy="2327275"/>
                                <wp:effectExtent l="0" t="0" r="635" b="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33586" cy="2383779"/>
                                        </a:xfrm>
                                        <a:prstGeom prst="rect">
                                          <a:avLst/>
                                        </a:prstGeom>
                                      </pic:spPr>
                                    </pic:pic>
                                  </a:graphicData>
                                </a:graphic>
                              </wp:inline>
                            </w:drawing>
                          </w:r>
                        </w:p>
                      </w:txbxContent>
                    </v:textbox>
                    <w10:wrap type="square"/>
                  </v:shape>
                </w:pict>
              </mc:Fallback>
            </mc:AlternateContent>
          </w:r>
          <w:r w:rsidR="0014788B">
            <w:rPr>
              <w:noProof/>
              <w:lang w:eastAsia="en-GB"/>
            </w:rPr>
            <mc:AlternateContent>
              <mc:Choice Requires="wps">
                <w:drawing>
                  <wp:anchor distT="0" distB="0" distL="114300" distR="114300" simplePos="0" relativeHeight="251660288" behindDoc="0" locked="0" layoutInCell="1" allowOverlap="1" wp14:anchorId="1E2E1ED6">
                    <wp:simplePos x="0" y="0"/>
                    <wp:positionH relativeFrom="margin">
                      <wp:posOffset>2152650</wp:posOffset>
                    </wp:positionH>
                    <wp:positionV relativeFrom="page">
                      <wp:posOffset>2019300</wp:posOffset>
                    </wp:positionV>
                    <wp:extent cx="4391025" cy="10191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391025"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3AD9" w:rsidRPr="00F57531" w:rsidRDefault="00C32BCB">
                                <w:pPr>
                                  <w:pStyle w:val="NoSpacing"/>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53AD9">
                                      <w:rPr>
                                        <w:rFonts w:asciiTheme="majorHAnsi" w:eastAsiaTheme="majorEastAsia" w:hAnsiTheme="majorHAnsi" w:cstheme="majorBidi"/>
                                        <w:b/>
                                        <w:color w:val="1F3864" w:themeColor="accent5" w:themeShade="80"/>
                                        <w:sz w:val="72"/>
                                        <w:szCs w:val="72"/>
                                      </w:rPr>
                                      <w:t>INFORMATION PACK</w:t>
                                    </w:r>
                                  </w:sdtContent>
                                </w:sdt>
                              </w:p>
                              <w:p w:rsidR="00353AD9" w:rsidRPr="001840D9" w:rsidRDefault="00353AD9" w:rsidP="00272DA1">
                                <w:pPr>
                                  <w:spacing w:after="0" w:line="240" w:lineRule="auto"/>
                                  <w:rPr>
                                    <w:b/>
                                    <w:color w:val="1F3864" w:themeColor="accent5" w:themeShade="80"/>
                                    <w:sz w:val="52"/>
                                    <w:szCs w:val="36"/>
                                  </w:rPr>
                                </w:pPr>
                                <w:r w:rsidRPr="001840D9">
                                  <w:rPr>
                                    <w:b/>
                                    <w:color w:val="1F3864" w:themeColor="accent5" w:themeShade="80"/>
                                    <w:sz w:val="52"/>
                                    <w:szCs w:val="36"/>
                                  </w:rPr>
                                  <w:t xml:space="preserve">ROLE: HEADTEACHER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 o:spid="_x0000_s1057" type="#_x0000_t202" style="position:absolute;left:0;text-align:left;margin-left:169.5pt;margin-top:159pt;width:345.75pt;height:8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" filled="f" stroked="f" strokeweight=".5pt">
                    <v:textbox inset="0,0,0,0">
                      <w:txbxContent>
                        <w:p w:rsidR="00353AD9" w:rsidRPr="00F57531" w:rsidRDefault="00F93A4D">
                          <w:pPr>
                            <w:pStyle w:val="NoSpacing"/>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53AD9">
                                <w:rPr>
                                  <w:rFonts w:asciiTheme="majorHAnsi" w:eastAsiaTheme="majorEastAsia" w:hAnsiTheme="majorHAnsi" w:cstheme="majorBidi"/>
                                  <w:b/>
                                  <w:color w:val="1F3864" w:themeColor="accent5" w:themeShade="80"/>
                                  <w:sz w:val="72"/>
                                  <w:szCs w:val="72"/>
                                </w:rPr>
                                <w:t>INFORMATION PACK</w:t>
                              </w:r>
                            </w:sdtContent>
                          </w:sdt>
                        </w:p>
                        <w:p w:rsidR="00353AD9" w:rsidRPr="001840D9" w:rsidRDefault="00353AD9" w:rsidP="00272DA1">
                          <w:pPr>
                            <w:spacing w:after="0" w:line="240" w:lineRule="auto"/>
                            <w:rPr>
                              <w:b/>
                              <w:color w:val="1F3864" w:themeColor="accent5" w:themeShade="80"/>
                              <w:sz w:val="52"/>
                              <w:szCs w:val="36"/>
                            </w:rPr>
                          </w:pPr>
                          <w:r w:rsidRPr="001840D9">
                            <w:rPr>
                              <w:b/>
                              <w:color w:val="1F3864" w:themeColor="accent5" w:themeShade="80"/>
                              <w:sz w:val="52"/>
                              <w:szCs w:val="36"/>
                            </w:rPr>
                            <w:t xml:space="preserve">ROLE: HEADTEACHER </w:t>
                          </w:r>
                        </w:p>
                      </w:txbxContent>
                    </v:textbox>
                    <w10:wrap anchorx="margin" anchory="page"/>
                  </v:shape>
                </w:pict>
              </mc:Fallback>
            </mc:AlternateContent>
          </w:r>
          <w:r w:rsidR="00F57531"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6A61C152" wp14:editId="5D1E6CD9">
                    <wp:simplePos x="0" y="0"/>
                    <wp:positionH relativeFrom="margin">
                      <wp:posOffset>1424940</wp:posOffset>
                    </wp:positionH>
                    <wp:positionV relativeFrom="paragraph">
                      <wp:posOffset>7599045</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rsidR="00353AD9" w:rsidRPr="00F57531" w:rsidRDefault="00353AD9"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EBEE37" id="_x0000_s1058" type="#_x0000_t202" style="position:absolute;left:0;text-align:left;margin-left:112.2pt;margin-top:598.35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0YrIw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" stroked="f">
                    <v:textbox>
                      <w:txbxContent>
                        <w:p w:rsidR="00353AD9" w:rsidRPr="00F57531" w:rsidRDefault="00353AD9"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F57531">
            <w:rPr>
              <w:rFonts w:eastAsiaTheme="minorEastAsia"/>
              <w:sz w:val="2"/>
              <w:lang w:val="en-US"/>
            </w:rPr>
            <w:br w:type="page"/>
          </w:r>
        </w:p>
      </w:sdtContent>
    </w:sdt>
    <w:p w:rsidR="0014788B" w:rsidRPr="008E71CF" w:rsidRDefault="0014788B" w:rsidP="008F6CD8">
      <w:pPr>
        <w:spacing w:after="0" w:line="240" w:lineRule="auto"/>
      </w:pPr>
      <w:r>
        <w:rPr>
          <w:noProof/>
          <w:lang w:eastAsia="en-GB"/>
        </w:rPr>
        <w:lastRenderedPageBreak/>
        <mc:AlternateContent>
          <mc:Choice Requires="wps">
            <w:drawing>
              <wp:anchor distT="45720" distB="45720" distL="114300" distR="114300" simplePos="0" relativeHeight="251666432" behindDoc="0" locked="0" layoutInCell="1" allowOverlap="1" wp14:anchorId="43424EDD">
                <wp:simplePos x="0" y="0"/>
                <wp:positionH relativeFrom="margin">
                  <wp:align>center</wp:align>
                </wp:positionH>
                <wp:positionV relativeFrom="paragraph">
                  <wp:posOffset>179705</wp:posOffset>
                </wp:positionV>
                <wp:extent cx="7056120" cy="1404620"/>
                <wp:effectExtent l="0" t="0" r="11430" b="2730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rsidR="00353AD9" w:rsidRPr="008F6CD8" w:rsidRDefault="00353AD9" w:rsidP="00C504E3">
                            <w:pPr>
                              <w:spacing w:after="0"/>
                              <w:jc w:val="center"/>
                              <w:rPr>
                                <w:b/>
                                <w:sz w:val="28"/>
                                <w:szCs w:val="28"/>
                              </w:rPr>
                            </w:pPr>
                            <w:r w:rsidRPr="008F6CD8">
                              <w:rPr>
                                <w:b/>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59" type="#_x0000_t202" style="position:absolute;margin-left:0;margin-top:14.15pt;width:555.6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Nw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" fillcolor="#b4c6e7 [1304]">
                <v:textbox style="mso-fit-shape-to-text:t">
                  <w:txbxContent>
                    <w:p w:rsidR="00353AD9" w:rsidRPr="008F6CD8" w:rsidRDefault="00353AD9" w:rsidP="00C504E3">
                      <w:pPr>
                        <w:spacing w:after="0"/>
                        <w:jc w:val="center"/>
                        <w:rPr>
                          <w:b/>
                          <w:sz w:val="28"/>
                          <w:szCs w:val="28"/>
                        </w:rPr>
                      </w:pPr>
                      <w:r w:rsidRPr="008F6CD8">
                        <w:rPr>
                          <w:b/>
                          <w:sz w:val="28"/>
                          <w:szCs w:val="28"/>
                        </w:rPr>
                        <w:t>Broughton Hall Catholic High School</w:t>
                      </w:r>
                    </w:p>
                  </w:txbxContent>
                </v:textbox>
                <w10:wrap type="square" anchorx="margin"/>
              </v:shape>
            </w:pict>
          </mc:Fallback>
        </mc:AlternateConten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rsidR="008F6CD8" w:rsidRPr="002C39C4" w:rsidRDefault="008F6CD8" w:rsidP="008F6CD8">
      <w:pPr>
        <w:spacing w:after="0" w:line="240" w:lineRule="auto"/>
        <w:ind w:left="-567"/>
        <w:rPr>
          <w:szCs w:val="24"/>
        </w:rPr>
      </w:pP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Pr="002C39C4" w:rsidRDefault="003D0618" w:rsidP="008F6CD8">
      <w:pPr>
        <w:spacing w:after="0" w:line="240" w:lineRule="auto"/>
        <w:ind w:left="-567"/>
        <w:rPr>
          <w:szCs w:val="24"/>
        </w:rPr>
      </w:pPr>
    </w:p>
    <w:p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009F2E69">
        <w:rPr>
          <w:sz w:val="24"/>
          <w:szCs w:val="24"/>
        </w:rPr>
        <w:t>Our M</w:t>
      </w:r>
      <w:r w:rsidRPr="008F6CD8">
        <w:rPr>
          <w:sz w:val="24"/>
          <w:szCs w:val="24"/>
        </w:rPr>
        <w:t>ercy values permeate throughout our community.</w:t>
      </w:r>
    </w:p>
    <w:p w:rsidR="008F6CD8" w:rsidRPr="002C39C4" w:rsidRDefault="008F6CD8" w:rsidP="008F6CD8">
      <w:pPr>
        <w:spacing w:after="0" w:line="240" w:lineRule="auto"/>
        <w:ind w:left="-567"/>
        <w:rPr>
          <w:szCs w:val="24"/>
        </w:rPr>
      </w:pPr>
    </w:p>
    <w:p w:rsidR="00692A94" w:rsidRDefault="00692A94" w:rsidP="008F6CD8">
      <w:pPr>
        <w:spacing w:after="0" w:line="240" w:lineRule="auto"/>
        <w:ind w:left="-567"/>
        <w:rPr>
          <w:sz w:val="24"/>
          <w:szCs w:val="24"/>
        </w:rPr>
      </w:pPr>
      <w:r>
        <w:rPr>
          <w:sz w:val="24"/>
          <w:szCs w:val="24"/>
        </w:rPr>
        <w:t xml:space="preserve">Broughton Hall is Ofsted rated as a </w:t>
      </w:r>
      <w:r w:rsidRPr="002A4A45">
        <w:rPr>
          <w:b/>
          <w:sz w:val="24"/>
          <w:szCs w:val="24"/>
        </w:rPr>
        <w:t>“Good”</w:t>
      </w:r>
      <w:r>
        <w:rPr>
          <w:sz w:val="24"/>
          <w:szCs w:val="24"/>
        </w:rPr>
        <w:t xml:space="preserve"> provider (November 2022).</w:t>
      </w:r>
    </w:p>
    <w:p w:rsidR="00692A94" w:rsidRPr="002C39C4" w:rsidRDefault="00692A94" w:rsidP="008F6CD8">
      <w:pPr>
        <w:spacing w:after="0" w:line="240" w:lineRule="auto"/>
        <w:ind w:left="-567"/>
        <w:rPr>
          <w:szCs w:val="24"/>
        </w:rPr>
      </w:pPr>
    </w:p>
    <w:p w:rsidR="008F6CD8" w:rsidRDefault="008F6CD8" w:rsidP="008F6CD8">
      <w:pPr>
        <w:spacing w:after="0" w:line="240" w:lineRule="auto"/>
        <w:ind w:left="-567"/>
        <w:rPr>
          <w:sz w:val="24"/>
          <w:szCs w:val="24"/>
        </w:rPr>
      </w:pPr>
      <w:r w:rsidRPr="008F6CD8">
        <w:rPr>
          <w:sz w:val="24"/>
          <w:szCs w:val="24"/>
        </w:rPr>
        <w:t xml:space="preserve">Our facilities </w:t>
      </w:r>
      <w:r w:rsidR="00DF1F0F">
        <w:rPr>
          <w:sz w:val="24"/>
          <w:szCs w:val="24"/>
        </w:rPr>
        <w:t xml:space="preserve">are bright, spacious </w:t>
      </w:r>
      <w:r w:rsidRPr="008F6CD8">
        <w:rPr>
          <w:sz w:val="24"/>
          <w:szCs w:val="24"/>
        </w:rPr>
        <w:t>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w:t>
      </w:r>
      <w:r w:rsidR="009F2E69">
        <w:rPr>
          <w:sz w:val="24"/>
          <w:szCs w:val="24"/>
        </w:rPr>
        <w:t>’</w:t>
      </w:r>
      <w:r w:rsidR="003D0618">
        <w:rPr>
          <w:sz w:val="24"/>
          <w:szCs w:val="24"/>
        </w:rPr>
        <w:t xml:space="preserve"> school Cardinal Heenan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w:t>
      </w:r>
      <w:r w:rsidR="009F2E69">
        <w:rPr>
          <w:sz w:val="24"/>
          <w:szCs w:val="24"/>
        </w:rPr>
        <w:t>,</w:t>
      </w:r>
      <w:r w:rsidR="00204656">
        <w:rPr>
          <w:sz w:val="24"/>
          <w:szCs w:val="24"/>
        </w:rPr>
        <w:t xml:space="preserve"> as well as the opportunity to attend educational visits and residential trips. </w:t>
      </w:r>
    </w:p>
    <w:p w:rsidR="008F6CD8" w:rsidRPr="002C39C4" w:rsidRDefault="008F6CD8" w:rsidP="008F6CD8">
      <w:pPr>
        <w:spacing w:after="0" w:line="240" w:lineRule="auto"/>
        <w:ind w:left="-567"/>
        <w:rPr>
          <w:szCs w:val="24"/>
        </w:rPr>
      </w:pPr>
    </w:p>
    <w:p w:rsidR="00353AD9" w:rsidRDefault="008F6CD8" w:rsidP="002C39C4">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2C39C4" w:rsidRPr="002C39C4" w:rsidRDefault="002C39C4" w:rsidP="002C39C4">
      <w:pPr>
        <w:spacing w:after="0" w:line="240" w:lineRule="auto"/>
        <w:ind w:left="-567"/>
        <w:rPr>
          <w:szCs w:val="24"/>
        </w:rPr>
      </w:pPr>
    </w:p>
    <w:p w:rsidR="008F6CD8" w:rsidRDefault="00A93B63" w:rsidP="002C39C4">
      <w:pPr>
        <w:spacing w:after="0" w:line="240" w:lineRule="auto"/>
        <w:ind w:left="-567"/>
        <w:rPr>
          <w:sz w:val="24"/>
          <w:szCs w:val="24"/>
        </w:rPr>
      </w:pPr>
      <w:r>
        <w:rPr>
          <w:sz w:val="24"/>
          <w:szCs w:val="24"/>
        </w:rPr>
        <w:t>O</w:t>
      </w:r>
      <w:r w:rsidR="007C5B18">
        <w:rPr>
          <w:sz w:val="24"/>
          <w:szCs w:val="24"/>
        </w:rPr>
        <w:t>ur pupils had</w:t>
      </w:r>
      <w:r w:rsidR="00353AD9" w:rsidRPr="00353AD9">
        <w:rPr>
          <w:sz w:val="24"/>
          <w:szCs w:val="24"/>
        </w:rPr>
        <w:t xml:space="preserve"> the opportunity to go on a range of educational trips such as residential visits to New York &amp; Washington and Skiing in Switzerland.  Scho</w:t>
      </w:r>
      <w:r w:rsidR="00DF1F0F">
        <w:rPr>
          <w:sz w:val="24"/>
          <w:szCs w:val="24"/>
        </w:rPr>
        <w:t>ol trips offer lots of</w:t>
      </w:r>
      <w:r w:rsidR="00353AD9" w:rsidRPr="00353AD9">
        <w:rPr>
          <w:sz w:val="24"/>
          <w:szCs w:val="24"/>
        </w:rPr>
        <w:t xml:space="preserve"> benefits and opportunities for children to learn outside the classroom and</w:t>
      </w:r>
      <w:r w:rsidR="00DF1F0F">
        <w:rPr>
          <w:sz w:val="24"/>
          <w:szCs w:val="24"/>
        </w:rPr>
        <w:t xml:space="preserve"> are central to our school ethos</w:t>
      </w:r>
      <w:r w:rsidR="00353AD9" w:rsidRPr="00353AD9">
        <w:rPr>
          <w:sz w:val="24"/>
          <w:szCs w:val="24"/>
        </w:rPr>
        <w:t xml:space="preserve">. </w:t>
      </w:r>
    </w:p>
    <w:p w:rsidR="002C39C4" w:rsidRPr="002C39C4" w:rsidRDefault="002C39C4" w:rsidP="002C39C4">
      <w:pPr>
        <w:spacing w:after="0" w:line="240" w:lineRule="auto"/>
        <w:ind w:left="-567"/>
        <w:rPr>
          <w:szCs w:val="24"/>
        </w:rPr>
      </w:pPr>
    </w:p>
    <w:p w:rsidR="002C39C4" w:rsidRPr="002C39C4" w:rsidRDefault="002C39C4" w:rsidP="002C39C4">
      <w:pPr>
        <w:spacing w:after="0" w:line="240" w:lineRule="auto"/>
        <w:ind w:left="-567"/>
        <w:rPr>
          <w:sz w:val="24"/>
          <w:szCs w:val="24"/>
        </w:rPr>
      </w:pPr>
      <w:r>
        <w:rPr>
          <w:sz w:val="24"/>
          <w:szCs w:val="24"/>
        </w:rPr>
        <w:t>We have recently been awarded</w:t>
      </w:r>
      <w:r w:rsidRPr="002C39C4">
        <w:rPr>
          <w:sz w:val="24"/>
          <w:szCs w:val="24"/>
        </w:rPr>
        <w:t xml:space="preserve"> the Mental Health and Wellbeing Gold Award commissioned by School Improvement Liverpool.</w:t>
      </w:r>
    </w:p>
    <w:p w:rsidR="00207E0A" w:rsidRPr="002C39C4" w:rsidRDefault="00207E0A" w:rsidP="00207E0A">
      <w:pPr>
        <w:spacing w:after="0" w:line="240" w:lineRule="auto"/>
        <w:rPr>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r w:rsidR="008F6CD8" w:rsidRPr="003D0618">
        <w:rPr>
          <w:b/>
          <w:sz w:val="24"/>
          <w:szCs w:val="24"/>
        </w:rPr>
        <w:t>Cor Unum et Anima Una</w:t>
      </w:r>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2C39C4" w:rsidRPr="002C39C4" w:rsidRDefault="002C39C4" w:rsidP="008F6CD8">
      <w:pPr>
        <w:spacing w:after="0" w:line="240" w:lineRule="auto"/>
        <w:ind w:left="-567"/>
        <w:rPr>
          <w:sz w:val="12"/>
          <w:szCs w:val="24"/>
        </w:rPr>
      </w:pPr>
    </w:p>
    <w:p w:rsidR="008E71CF" w:rsidRDefault="008E71CF" w:rsidP="008F6CD8">
      <w:pPr>
        <w:spacing w:after="0" w:line="240" w:lineRule="auto"/>
        <w:ind w:left="-567"/>
        <w:rPr>
          <w:sz w:val="24"/>
          <w:szCs w:val="24"/>
        </w:rPr>
      </w:pPr>
      <w:r>
        <w:rPr>
          <w:noProof/>
          <w:sz w:val="24"/>
          <w:szCs w:val="24"/>
          <w:lang w:eastAsia="en-GB"/>
        </w:rPr>
        <w:drawing>
          <wp:anchor distT="0" distB="0" distL="114300" distR="114300" simplePos="0" relativeHeight="251710464" behindDoc="1" locked="0" layoutInCell="1" allowOverlap="1" wp14:anchorId="050ABF8D" wp14:editId="435640D2">
            <wp:simplePos x="0" y="0"/>
            <wp:positionH relativeFrom="page">
              <wp:posOffset>4080642</wp:posOffset>
            </wp:positionH>
            <wp:positionV relativeFrom="page">
              <wp:posOffset>7461885</wp:posOffset>
            </wp:positionV>
            <wp:extent cx="2322280" cy="2486272"/>
            <wp:effectExtent l="0" t="0" r="1905" b="9525"/>
            <wp:wrapNone/>
            <wp:docPr id="1358462655" name="Picture 41" descr="Two girls wearing graduation caps and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62655" name="Picture 41" descr="Two girls wearing graduation caps and gowns&#10;&#10;Description automatically generated"/>
                    <pic:cNvPicPr/>
                  </pic:nvPicPr>
                  <pic:blipFill rotWithShape="1">
                    <a:blip r:embed="rId10" cstate="print">
                      <a:extLst>
                        <a:ext uri="{28A0092B-C50C-407E-A947-70E740481C1C}">
                          <a14:useLocalDpi xmlns:a14="http://schemas.microsoft.com/office/drawing/2010/main" val="0"/>
                        </a:ext>
                      </a:extLst>
                    </a:blip>
                    <a:srcRect b="6416"/>
                    <a:stretch/>
                  </pic:blipFill>
                  <pic:spPr bwMode="auto">
                    <a:xfrm>
                      <a:off x="0" y="0"/>
                      <a:ext cx="2322280" cy="2486272"/>
                    </a:xfrm>
                    <a:prstGeom prst="rect">
                      <a:avLst/>
                    </a:prstGeom>
                    <a:ln>
                      <a:noFill/>
                      <a:prstDash val="sysDo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709440" behindDoc="1" locked="0" layoutInCell="1" allowOverlap="1" wp14:anchorId="1566BC1F" wp14:editId="5104E1C6">
            <wp:simplePos x="0" y="0"/>
            <wp:positionH relativeFrom="page">
              <wp:posOffset>1037920</wp:posOffset>
            </wp:positionH>
            <wp:positionV relativeFrom="page">
              <wp:posOffset>7463534</wp:posOffset>
            </wp:positionV>
            <wp:extent cx="2453044" cy="2467382"/>
            <wp:effectExtent l="0" t="0" r="4445" b="9525"/>
            <wp:wrapNone/>
            <wp:docPr id="114327513" name="Picture 40" descr="A group of girls in uniform standing in front of a table with cupc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7513" name="Picture 40" descr="A group of girls in uniform standing in front of a table with cupcak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3044" cy="2467382"/>
                    </a:xfrm>
                    <a:prstGeom prst="rect">
                      <a:avLst/>
                    </a:prstGeom>
                  </pic:spPr>
                </pic:pic>
              </a:graphicData>
            </a:graphic>
            <wp14:sizeRelH relativeFrom="margin">
              <wp14:pctWidth>0</wp14:pctWidth>
            </wp14:sizeRelH>
            <wp14:sizeRelV relativeFrom="margin">
              <wp14:pctHeight>0</wp14:pctHeight>
            </wp14:sizeRelV>
          </wp:anchor>
        </w:drawing>
      </w:r>
      <w:r w:rsidR="00A93B63">
        <w:rPr>
          <w:sz w:val="24"/>
          <w:szCs w:val="24"/>
        </w:rPr>
        <w:t xml:space="preserve">    </w:t>
      </w:r>
    </w:p>
    <w:p w:rsidR="008E71CF" w:rsidRDefault="00A93B63" w:rsidP="008F6CD8">
      <w:pPr>
        <w:spacing w:after="0" w:line="240" w:lineRule="auto"/>
        <w:ind w:left="-567"/>
        <w:rPr>
          <w:sz w:val="24"/>
          <w:szCs w:val="24"/>
        </w:rPr>
      </w:pPr>
      <w:r>
        <w:rPr>
          <w:sz w:val="24"/>
          <w:szCs w:val="24"/>
        </w:rPr>
        <w:t xml:space="preserve">       </w:t>
      </w:r>
    </w:p>
    <w:p w:rsidR="008E71CF" w:rsidRDefault="008E71CF" w:rsidP="008F6CD8">
      <w:pPr>
        <w:spacing w:after="0" w:line="240" w:lineRule="auto"/>
        <w:ind w:left="-567"/>
        <w:rPr>
          <w:sz w:val="24"/>
          <w:szCs w:val="24"/>
        </w:rPr>
      </w:pPr>
    </w:p>
    <w:p w:rsidR="008E71CF" w:rsidRDefault="008E71CF" w:rsidP="008F6CD8">
      <w:pPr>
        <w:spacing w:after="0" w:line="240" w:lineRule="auto"/>
        <w:ind w:left="-567"/>
        <w:rPr>
          <w:sz w:val="24"/>
          <w:szCs w:val="24"/>
        </w:rPr>
      </w:pPr>
    </w:p>
    <w:p w:rsidR="008E71CF" w:rsidRDefault="008E71CF" w:rsidP="008F6CD8">
      <w:pPr>
        <w:spacing w:after="0" w:line="240" w:lineRule="auto"/>
        <w:ind w:left="-567"/>
        <w:rPr>
          <w:sz w:val="24"/>
          <w:szCs w:val="24"/>
        </w:rPr>
      </w:pPr>
    </w:p>
    <w:p w:rsidR="008E71CF" w:rsidRDefault="008E71CF" w:rsidP="008F6CD8">
      <w:pPr>
        <w:spacing w:after="0" w:line="240" w:lineRule="auto"/>
        <w:ind w:left="-567"/>
        <w:rPr>
          <w:sz w:val="24"/>
          <w:szCs w:val="24"/>
        </w:rPr>
      </w:pPr>
    </w:p>
    <w:p w:rsidR="008E71CF" w:rsidRDefault="008E71CF" w:rsidP="008F6CD8">
      <w:pPr>
        <w:spacing w:after="0" w:line="240" w:lineRule="auto"/>
        <w:ind w:left="-567"/>
        <w:rPr>
          <w:sz w:val="24"/>
          <w:szCs w:val="24"/>
        </w:rPr>
      </w:pPr>
    </w:p>
    <w:p w:rsidR="008E71CF" w:rsidRDefault="008E71CF" w:rsidP="008F6CD8">
      <w:pPr>
        <w:spacing w:after="0" w:line="240" w:lineRule="auto"/>
        <w:ind w:left="-567"/>
        <w:rPr>
          <w:sz w:val="24"/>
          <w:szCs w:val="24"/>
        </w:rPr>
      </w:pPr>
    </w:p>
    <w:p w:rsidR="008E71CF" w:rsidRDefault="008E71CF" w:rsidP="008F6CD8">
      <w:pPr>
        <w:spacing w:after="0" w:line="240" w:lineRule="auto"/>
        <w:ind w:left="-567"/>
        <w:rPr>
          <w:sz w:val="24"/>
          <w:szCs w:val="24"/>
        </w:rPr>
      </w:pPr>
    </w:p>
    <w:p w:rsidR="002C39C4" w:rsidRDefault="00A93B63" w:rsidP="008F6CD8">
      <w:pPr>
        <w:spacing w:after="0" w:line="240" w:lineRule="auto"/>
        <w:ind w:left="-567"/>
        <w:rPr>
          <w:sz w:val="24"/>
          <w:szCs w:val="24"/>
        </w:rPr>
      </w:pPr>
      <w:r>
        <w:rPr>
          <w:sz w:val="24"/>
          <w:szCs w:val="24"/>
        </w:rPr>
        <w:t xml:space="preserve">                        </w:t>
      </w:r>
    </w:p>
    <w:p w:rsidR="00A57E31" w:rsidRDefault="002C39C4" w:rsidP="008F6CD8">
      <w:pPr>
        <w:spacing w:after="0" w:line="240" w:lineRule="auto"/>
        <w:ind w:left="-567"/>
        <w:rPr>
          <w:sz w:val="24"/>
          <w:szCs w:val="24"/>
        </w:rPr>
      </w:pPr>
      <w:r>
        <w:rPr>
          <w:sz w:val="24"/>
          <w:szCs w:val="24"/>
        </w:rPr>
        <w:t xml:space="preserve">                                    </w:t>
      </w:r>
    </w:p>
    <w:p w:rsidR="0014788B" w:rsidRDefault="00A57E31" w:rsidP="00A93B63">
      <w:pPr>
        <w:spacing w:after="0" w:line="240" w:lineRule="auto"/>
        <w:ind w:left="-567"/>
        <w:rPr>
          <w:sz w:val="24"/>
          <w:szCs w:val="24"/>
        </w:rPr>
      </w:pPr>
      <w:r>
        <w:rPr>
          <w:sz w:val="24"/>
          <w:szCs w:val="24"/>
        </w:rPr>
        <w:lastRenderedPageBreak/>
        <w:t xml:space="preserve">                                         </w:t>
      </w:r>
      <w:r w:rsidR="001840D9" w:rsidRPr="00204656">
        <w:rPr>
          <w:noProof/>
          <w:lang w:eastAsia="en-GB"/>
        </w:rPr>
        <mc:AlternateContent>
          <mc:Choice Requires="wps">
            <w:drawing>
              <wp:anchor distT="45720" distB="45720" distL="114300" distR="114300" simplePos="0" relativeHeight="251700224" behindDoc="0" locked="0" layoutInCell="1" allowOverlap="1" wp14:anchorId="2C4CCD46" wp14:editId="5BEA3DF1">
                <wp:simplePos x="0" y="0"/>
                <wp:positionH relativeFrom="margin">
                  <wp:align>center</wp:align>
                </wp:positionH>
                <wp:positionV relativeFrom="paragraph">
                  <wp:posOffset>274320</wp:posOffset>
                </wp:positionV>
                <wp:extent cx="7056120" cy="1404620"/>
                <wp:effectExtent l="0" t="0" r="11430" b="2730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353AD9" w:rsidRPr="008F6CD8" w:rsidRDefault="00353AD9" w:rsidP="00A530BA">
                            <w:pPr>
                              <w:spacing w:after="0"/>
                              <w:jc w:val="center"/>
                              <w:rPr>
                                <w:b/>
                                <w:sz w:val="28"/>
                                <w:szCs w:val="28"/>
                              </w:rPr>
                            </w:pPr>
                            <w:r>
                              <w:rPr>
                                <w:b/>
                                <w:sz w:val="28"/>
                                <w:szCs w:val="28"/>
                              </w:rPr>
                              <w:t>Message from the Chair of Governors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771EEE" id="_x0000_s1060" type="#_x0000_t202" style="position:absolute;left:0;text-align:left;margin-left:0;margin-top:21.6pt;width:555.6pt;height:110.6pt;z-index:2517002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" fillcolor="#b4c7e7">
                <v:textbox style="mso-fit-shape-to-text:t">
                  <w:txbxContent>
                    <w:p w:rsidR="00353AD9" w:rsidRPr="008F6CD8" w:rsidRDefault="00353AD9" w:rsidP="00A530BA">
                      <w:pPr>
                        <w:spacing w:after="0"/>
                        <w:jc w:val="center"/>
                        <w:rPr>
                          <w:b/>
                          <w:sz w:val="28"/>
                          <w:szCs w:val="28"/>
                        </w:rPr>
                      </w:pPr>
                      <w:r>
                        <w:rPr>
                          <w:b/>
                          <w:sz w:val="28"/>
                          <w:szCs w:val="28"/>
                        </w:rPr>
                        <w:t>Message from the Chair of Governors</w:t>
                      </w:r>
                    </w:p>
                  </w:txbxContent>
                </v:textbox>
                <w10:wrap type="square" anchorx="margin"/>
              </v:shape>
            </w:pict>
          </mc:Fallback>
        </mc:AlternateContent>
      </w:r>
    </w:p>
    <w:p w:rsidR="002708DA" w:rsidRDefault="002708DA" w:rsidP="0027700C">
      <w:pPr>
        <w:spacing w:after="0" w:line="276" w:lineRule="auto"/>
        <w:ind w:right="-61"/>
        <w:rPr>
          <w:sz w:val="24"/>
          <w:szCs w:val="24"/>
        </w:rPr>
      </w:pPr>
    </w:p>
    <w:p w:rsidR="005971DE" w:rsidRDefault="005971DE" w:rsidP="0027700C">
      <w:pPr>
        <w:spacing w:after="0" w:line="276" w:lineRule="auto"/>
        <w:ind w:right="-61"/>
        <w:rPr>
          <w:sz w:val="24"/>
          <w:szCs w:val="24"/>
        </w:rPr>
      </w:pPr>
      <w:r w:rsidRPr="00030DCD">
        <w:rPr>
          <w:sz w:val="24"/>
          <w:szCs w:val="24"/>
        </w:rPr>
        <w:t>Dear Applicant,</w:t>
      </w:r>
    </w:p>
    <w:p w:rsidR="00A530BA" w:rsidRPr="00030DCD" w:rsidRDefault="00A530BA" w:rsidP="0027700C">
      <w:pPr>
        <w:spacing w:after="0" w:line="276" w:lineRule="auto"/>
        <w:ind w:right="-61"/>
        <w:rPr>
          <w:sz w:val="24"/>
          <w:szCs w:val="24"/>
        </w:rPr>
      </w:pPr>
    </w:p>
    <w:p w:rsidR="00A530BA" w:rsidRDefault="005971DE" w:rsidP="0027700C">
      <w:pPr>
        <w:spacing w:after="0" w:line="276" w:lineRule="auto"/>
        <w:ind w:right="-61"/>
        <w:rPr>
          <w:sz w:val="24"/>
          <w:szCs w:val="24"/>
        </w:rPr>
      </w:pPr>
      <w:r w:rsidRPr="00030DCD">
        <w:rPr>
          <w:sz w:val="24"/>
          <w:szCs w:val="24"/>
        </w:rPr>
        <w:t>Thank you for your interest in the position of Headteacher at our s</w:t>
      </w:r>
      <w:r>
        <w:rPr>
          <w:sz w:val="24"/>
          <w:szCs w:val="24"/>
        </w:rPr>
        <w:t xml:space="preserve">chool, to start in </w:t>
      </w:r>
      <w:r w:rsidR="001840D9">
        <w:rPr>
          <w:sz w:val="24"/>
          <w:szCs w:val="24"/>
        </w:rPr>
        <w:t>January 2025</w:t>
      </w:r>
      <w:r w:rsidRPr="00030DCD">
        <w:rPr>
          <w:sz w:val="24"/>
          <w:szCs w:val="24"/>
        </w:rPr>
        <w:t>.</w:t>
      </w:r>
    </w:p>
    <w:p w:rsidR="0027700C" w:rsidRDefault="0027700C" w:rsidP="0027700C">
      <w:pPr>
        <w:spacing w:after="0" w:line="240" w:lineRule="auto"/>
        <w:ind w:right="-61"/>
        <w:rPr>
          <w:sz w:val="24"/>
          <w:szCs w:val="24"/>
        </w:rPr>
      </w:pPr>
    </w:p>
    <w:p w:rsidR="0027700C" w:rsidRDefault="0027700C" w:rsidP="0027700C">
      <w:pPr>
        <w:spacing w:after="0" w:line="240" w:lineRule="auto"/>
        <w:ind w:right="-61"/>
        <w:rPr>
          <w:sz w:val="24"/>
          <w:szCs w:val="24"/>
        </w:rPr>
      </w:pPr>
      <w:r w:rsidRPr="006D43AA">
        <w:rPr>
          <w:sz w:val="24"/>
          <w:szCs w:val="24"/>
        </w:rPr>
        <w:t>This pack has been designed to</w:t>
      </w:r>
      <w:r w:rsidRPr="003D57AC">
        <w:rPr>
          <w:sz w:val="24"/>
          <w:szCs w:val="24"/>
        </w:rPr>
        <w:t xml:space="preserve"> </w:t>
      </w:r>
      <w:r w:rsidRPr="006D43AA">
        <w:rPr>
          <w:sz w:val="24"/>
          <w:szCs w:val="24"/>
        </w:rPr>
        <w:t>help you</w:t>
      </w:r>
      <w:r>
        <w:rPr>
          <w:sz w:val="24"/>
          <w:szCs w:val="24"/>
        </w:rPr>
        <w:t>,</w:t>
      </w:r>
      <w:r w:rsidRPr="006D43AA">
        <w:rPr>
          <w:sz w:val="24"/>
          <w:szCs w:val="24"/>
        </w:rPr>
        <w:t xml:space="preserve"> should you</w:t>
      </w:r>
      <w:r>
        <w:rPr>
          <w:sz w:val="24"/>
          <w:szCs w:val="24"/>
        </w:rPr>
        <w:t xml:space="preserve"> </w:t>
      </w:r>
      <w:r w:rsidRPr="006D43AA">
        <w:rPr>
          <w:sz w:val="24"/>
          <w:szCs w:val="24"/>
        </w:rPr>
        <w:t xml:space="preserve">choose to submit an application </w:t>
      </w:r>
      <w:r>
        <w:rPr>
          <w:sz w:val="24"/>
          <w:szCs w:val="24"/>
        </w:rPr>
        <w:t>form.</w:t>
      </w:r>
      <w:r w:rsidRPr="006D43AA">
        <w:rPr>
          <w:sz w:val="24"/>
          <w:szCs w:val="24"/>
        </w:rPr>
        <w:t xml:space="preserve"> We hope it answers your initial questions</w:t>
      </w:r>
      <w:r>
        <w:rPr>
          <w:sz w:val="24"/>
          <w:szCs w:val="24"/>
        </w:rPr>
        <w:t xml:space="preserve">, but if not, please do not hesitate to contact us and we will endeavour to help you through your application process.   </w:t>
      </w:r>
    </w:p>
    <w:p w:rsidR="0027700C" w:rsidRDefault="0027700C" w:rsidP="0027700C">
      <w:pPr>
        <w:spacing w:after="0" w:line="240" w:lineRule="auto"/>
        <w:ind w:right="-61"/>
        <w:rPr>
          <w:sz w:val="24"/>
          <w:szCs w:val="24"/>
        </w:rPr>
      </w:pPr>
    </w:p>
    <w:p w:rsidR="0027700C" w:rsidRDefault="0027700C" w:rsidP="0027700C">
      <w:pPr>
        <w:spacing w:after="0" w:line="240" w:lineRule="auto"/>
        <w:ind w:right="-61"/>
        <w:rPr>
          <w:sz w:val="24"/>
          <w:szCs w:val="24"/>
        </w:rPr>
      </w:pPr>
      <w:r>
        <w:rPr>
          <w:sz w:val="24"/>
          <w:szCs w:val="24"/>
        </w:rPr>
        <w:t xml:space="preserve">Broughton Hall Catholic High School is the largest all girls’ school in Liverpool and serves many different areas making us a vibrant, diverse school. Our aim is to be an “Outstanding” school in all areas and we are seeking staff who want to be part of that journey.   Ofsted rated the school as “Good” in November 2022.           </w:t>
      </w:r>
    </w:p>
    <w:p w:rsidR="0027700C" w:rsidRDefault="0027700C" w:rsidP="0027700C">
      <w:pPr>
        <w:spacing w:after="0" w:line="240" w:lineRule="auto"/>
        <w:ind w:right="-61"/>
        <w:rPr>
          <w:sz w:val="24"/>
          <w:szCs w:val="24"/>
        </w:rPr>
      </w:pPr>
    </w:p>
    <w:p w:rsidR="0027700C" w:rsidRDefault="0027700C" w:rsidP="0027700C">
      <w:pPr>
        <w:spacing w:after="0" w:line="240" w:lineRule="auto"/>
        <w:ind w:right="-61"/>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27700C" w:rsidRDefault="0027700C" w:rsidP="0027700C">
      <w:pPr>
        <w:spacing w:after="0" w:line="240" w:lineRule="auto"/>
        <w:ind w:right="-61"/>
        <w:rPr>
          <w:sz w:val="24"/>
          <w:szCs w:val="24"/>
        </w:rPr>
      </w:pPr>
    </w:p>
    <w:p w:rsidR="0027700C" w:rsidRDefault="0027700C" w:rsidP="0027700C">
      <w:pPr>
        <w:spacing w:after="0" w:line="240" w:lineRule="auto"/>
        <w:ind w:right="-61"/>
        <w:rPr>
          <w:sz w:val="24"/>
          <w:szCs w:val="24"/>
        </w:rPr>
      </w:pPr>
      <w:r>
        <w:rPr>
          <w:sz w:val="24"/>
          <w:szCs w:val="24"/>
        </w:rPr>
        <w:t>The school actively supports the training of middle and senior leaders through the well-respected Teaching Leaders’ programme and the NPQ Programme. Opportunities for promotion exist for suitable candidates. Our staff are passionate about teaching and are committed to develop exciting and st</w:t>
      </w:r>
      <w:r w:rsidR="00A57E31">
        <w:rPr>
          <w:sz w:val="24"/>
          <w:szCs w:val="24"/>
        </w:rPr>
        <w:t xml:space="preserve">imulating lessons that </w:t>
      </w:r>
      <w:r>
        <w:rPr>
          <w:sz w:val="24"/>
          <w:szCs w:val="24"/>
        </w:rPr>
        <w:t xml:space="preserve">engage students. </w:t>
      </w:r>
    </w:p>
    <w:p w:rsidR="00207E0A" w:rsidRDefault="00207E0A" w:rsidP="0027700C">
      <w:pPr>
        <w:spacing w:after="0" w:line="276" w:lineRule="auto"/>
        <w:ind w:right="-61"/>
        <w:rPr>
          <w:sz w:val="24"/>
          <w:szCs w:val="24"/>
        </w:rPr>
      </w:pPr>
    </w:p>
    <w:p w:rsidR="00207E0A" w:rsidRDefault="00207E0A" w:rsidP="0027700C">
      <w:pPr>
        <w:spacing w:after="0" w:line="276" w:lineRule="auto"/>
        <w:ind w:right="-61"/>
        <w:rPr>
          <w:sz w:val="24"/>
          <w:szCs w:val="24"/>
        </w:rPr>
      </w:pPr>
      <w:r>
        <w:rPr>
          <w:sz w:val="24"/>
          <w:szCs w:val="24"/>
        </w:rPr>
        <w:t>School has a weekly Newsletter – please click on the lick below to view the last Newsletter</w:t>
      </w:r>
    </w:p>
    <w:p w:rsidR="00207E0A" w:rsidRDefault="00C32BCB" w:rsidP="0027700C">
      <w:pPr>
        <w:spacing w:after="0" w:line="276" w:lineRule="auto"/>
        <w:ind w:right="-61"/>
        <w:rPr>
          <w:sz w:val="24"/>
          <w:szCs w:val="24"/>
        </w:rPr>
      </w:pPr>
      <w:hyperlink r:id="rId12" w:history="1">
        <w:r w:rsidR="00207E0A" w:rsidRPr="00A9030B">
          <w:rPr>
            <w:rStyle w:val="Hyperlink"/>
            <w:sz w:val="24"/>
            <w:szCs w:val="24"/>
          </w:rPr>
          <w:t>https://www.broughtonhall.com/documents/School-Newsletter-15thjuly2024.pdf</w:t>
        </w:r>
      </w:hyperlink>
    </w:p>
    <w:p w:rsidR="00207E0A" w:rsidRDefault="00207E0A" w:rsidP="0027700C">
      <w:pPr>
        <w:spacing w:after="0" w:line="276" w:lineRule="auto"/>
        <w:ind w:right="-61"/>
        <w:rPr>
          <w:sz w:val="24"/>
          <w:szCs w:val="24"/>
        </w:rPr>
      </w:pPr>
    </w:p>
    <w:p w:rsidR="005971DE" w:rsidRDefault="005971DE" w:rsidP="0027700C">
      <w:pPr>
        <w:spacing w:after="0" w:line="276" w:lineRule="auto"/>
        <w:ind w:right="-61"/>
        <w:rPr>
          <w:sz w:val="24"/>
          <w:szCs w:val="24"/>
        </w:rPr>
      </w:pPr>
      <w:r w:rsidRPr="00030DCD">
        <w:rPr>
          <w:sz w:val="24"/>
          <w:szCs w:val="24"/>
        </w:rPr>
        <w:t xml:space="preserve">Please contact Gina Smith, PA to the Headteacher, on 0151 541 9465 or email </w:t>
      </w:r>
      <w:hyperlink r:id="rId13" w:history="1">
        <w:r w:rsidR="00A530BA" w:rsidRPr="00463470">
          <w:rPr>
            <w:rStyle w:val="Hyperlink"/>
            <w:sz w:val="24"/>
            <w:szCs w:val="24"/>
          </w:rPr>
          <w:t>smithg@broughtonhall.com</w:t>
        </w:r>
      </w:hyperlink>
      <w:r w:rsidR="00A530BA">
        <w:rPr>
          <w:sz w:val="24"/>
          <w:szCs w:val="24"/>
        </w:rPr>
        <w:t xml:space="preserve"> to arrange a visit.</w:t>
      </w:r>
    </w:p>
    <w:p w:rsidR="00A530BA" w:rsidRPr="00030DCD" w:rsidRDefault="00294DBA" w:rsidP="0027700C">
      <w:pPr>
        <w:spacing w:after="0" w:line="276" w:lineRule="auto"/>
        <w:ind w:right="-61"/>
        <w:rPr>
          <w:sz w:val="24"/>
          <w:szCs w:val="24"/>
        </w:rPr>
      </w:pPr>
      <w:r>
        <w:rPr>
          <w:noProof/>
          <w:lang w:eastAsia="en-GB"/>
        </w:rPr>
        <w:drawing>
          <wp:anchor distT="0" distB="0" distL="114300" distR="114300" simplePos="0" relativeHeight="251711488" behindDoc="0" locked="0" layoutInCell="1" allowOverlap="1" wp14:anchorId="1C3A2DA1" wp14:editId="7D6603FA">
            <wp:simplePos x="0" y="0"/>
            <wp:positionH relativeFrom="page">
              <wp:posOffset>4178052</wp:posOffset>
            </wp:positionH>
            <wp:positionV relativeFrom="page">
              <wp:posOffset>6531362</wp:posOffset>
            </wp:positionV>
            <wp:extent cx="2927346" cy="2588352"/>
            <wp:effectExtent l="0" t="0" r="6985" b="2540"/>
            <wp:wrapNone/>
            <wp:docPr id="867634938" name="Picture 42" descr="A group of girls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34938" name="Picture 42" descr="A group of girls in blue uniform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7346" cy="2588352"/>
                    </a:xfrm>
                    <a:prstGeom prst="rect">
                      <a:avLst/>
                    </a:prstGeom>
                  </pic:spPr>
                </pic:pic>
              </a:graphicData>
            </a:graphic>
            <wp14:sizeRelH relativeFrom="margin">
              <wp14:pctWidth>0</wp14:pctWidth>
            </wp14:sizeRelH>
            <wp14:sizeRelV relativeFrom="margin">
              <wp14:pctHeight>0</wp14:pctHeight>
            </wp14:sizeRelV>
          </wp:anchor>
        </w:drawing>
      </w:r>
    </w:p>
    <w:p w:rsidR="005971DE" w:rsidRDefault="005971DE" w:rsidP="0027700C">
      <w:pPr>
        <w:spacing w:after="0" w:line="276" w:lineRule="auto"/>
        <w:ind w:right="-61"/>
        <w:rPr>
          <w:sz w:val="24"/>
          <w:szCs w:val="24"/>
        </w:rPr>
      </w:pPr>
      <w:r w:rsidRPr="00030DCD">
        <w:rPr>
          <w:sz w:val="24"/>
          <w:szCs w:val="24"/>
        </w:rPr>
        <w:t xml:space="preserve">On behalf of the Governing Body of Broughton Hall </w:t>
      </w:r>
      <w:r w:rsidR="00294DBA">
        <w:rPr>
          <w:sz w:val="24"/>
          <w:szCs w:val="24"/>
        </w:rPr>
        <w:br/>
      </w:r>
      <w:r w:rsidRPr="00030DCD">
        <w:rPr>
          <w:sz w:val="24"/>
          <w:szCs w:val="24"/>
        </w:rPr>
        <w:t xml:space="preserve">Catholic High School we thank you for your interest </w:t>
      </w:r>
      <w:r w:rsidR="00294DBA">
        <w:rPr>
          <w:sz w:val="24"/>
          <w:szCs w:val="24"/>
        </w:rPr>
        <w:br/>
      </w:r>
      <w:r w:rsidRPr="00030DCD">
        <w:rPr>
          <w:sz w:val="24"/>
          <w:szCs w:val="24"/>
        </w:rPr>
        <w:t xml:space="preserve">in our school and look forward to receiving your </w:t>
      </w:r>
      <w:r w:rsidR="00294DBA">
        <w:rPr>
          <w:sz w:val="24"/>
          <w:szCs w:val="24"/>
        </w:rPr>
        <w:br/>
      </w:r>
      <w:r w:rsidRPr="00030DCD">
        <w:rPr>
          <w:sz w:val="24"/>
          <w:szCs w:val="24"/>
        </w:rPr>
        <w:t>application.</w:t>
      </w:r>
    </w:p>
    <w:p w:rsidR="009911B8" w:rsidRDefault="00DE6804" w:rsidP="0027700C">
      <w:pPr>
        <w:spacing w:after="0" w:line="276" w:lineRule="auto"/>
        <w:ind w:right="-61"/>
        <w:rPr>
          <w:sz w:val="24"/>
          <w:szCs w:val="24"/>
        </w:rPr>
      </w:pPr>
      <w:r w:rsidRPr="00463B3F">
        <w:rPr>
          <w:noProof/>
          <w:sz w:val="24"/>
          <w:szCs w:val="24"/>
          <w:lang w:eastAsia="en-GB"/>
        </w:rPr>
        <mc:AlternateContent>
          <mc:Choice Requires="wps">
            <w:drawing>
              <wp:anchor distT="45720" distB="45720" distL="114300" distR="114300" simplePos="0" relativeHeight="251708416" behindDoc="0" locked="0" layoutInCell="1" allowOverlap="1" wp14:anchorId="196BB140">
                <wp:simplePos x="0" y="0"/>
                <wp:positionH relativeFrom="margin">
                  <wp:posOffset>24384</wp:posOffset>
                </wp:positionH>
                <wp:positionV relativeFrom="paragraph">
                  <wp:posOffset>148971</wp:posOffset>
                </wp:positionV>
                <wp:extent cx="2230755" cy="1657985"/>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1657985"/>
                        </a:xfrm>
                        <a:prstGeom prst="rect">
                          <a:avLst/>
                        </a:prstGeom>
                        <a:solidFill>
                          <a:srgbClr val="FFFFFF"/>
                        </a:solidFill>
                        <a:ln w="9525">
                          <a:noFill/>
                          <a:miter lim="800000"/>
                          <a:headEnd/>
                          <a:tailEnd/>
                        </a:ln>
                      </wps:spPr>
                      <wps:txbx>
                        <w:txbxContent>
                          <w:p w:rsidR="00463B3F" w:rsidRDefault="00463B3F">
                            <w:pPr>
                              <w:rPr>
                                <w:sz w:val="24"/>
                                <w:szCs w:val="24"/>
                              </w:rPr>
                            </w:pPr>
                            <w:r w:rsidRPr="00463B3F">
                              <w:rPr>
                                <w:sz w:val="24"/>
                                <w:szCs w:val="24"/>
                              </w:rPr>
                              <w:t>With Best Wishes,</w:t>
                            </w:r>
                          </w:p>
                          <w:p w:rsidR="002A4A45" w:rsidRPr="00463B3F" w:rsidRDefault="002A4A45">
                            <w:pPr>
                              <w:rPr>
                                <w:sz w:val="24"/>
                                <w:szCs w:val="24"/>
                              </w:rPr>
                            </w:pPr>
                            <w:r w:rsidRPr="00D507E0">
                              <w:rPr>
                                <w:noProof/>
                                <w:lang w:eastAsia="en-GB"/>
                              </w:rPr>
                              <w:drawing>
                                <wp:inline distT="0" distB="0" distL="0" distR="0" wp14:anchorId="0644CFEF" wp14:editId="0D3861AD">
                                  <wp:extent cx="2038985" cy="42059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38985" cy="420598"/>
                                          </a:xfrm>
                                          <a:prstGeom prst="rect">
                                            <a:avLst/>
                                          </a:prstGeom>
                                          <a:noFill/>
                                          <a:ln>
                                            <a:noFill/>
                                          </a:ln>
                                        </pic:spPr>
                                      </pic:pic>
                                    </a:graphicData>
                                  </a:graphic>
                                </wp:inline>
                              </w:drawing>
                            </w:r>
                          </w:p>
                          <w:p w:rsidR="00463B3F" w:rsidRPr="00463B3F" w:rsidRDefault="00463B3F" w:rsidP="00463B3F">
                            <w:pPr>
                              <w:spacing w:after="0"/>
                              <w:rPr>
                                <w:b/>
                                <w:sz w:val="24"/>
                                <w:szCs w:val="24"/>
                              </w:rPr>
                            </w:pPr>
                            <w:r w:rsidRPr="00463B3F">
                              <w:rPr>
                                <w:b/>
                                <w:sz w:val="24"/>
                                <w:szCs w:val="24"/>
                              </w:rPr>
                              <w:t>Karen Holland</w:t>
                            </w:r>
                          </w:p>
                          <w:p w:rsidR="00463B3F" w:rsidRDefault="00463B3F" w:rsidP="00463B3F">
                            <w:pPr>
                              <w:spacing w:after="0"/>
                              <w:rPr>
                                <w:b/>
                                <w:sz w:val="24"/>
                                <w:szCs w:val="24"/>
                              </w:rPr>
                            </w:pPr>
                            <w:r w:rsidRPr="00463B3F">
                              <w:rPr>
                                <w:b/>
                                <w:sz w:val="24"/>
                                <w:szCs w:val="24"/>
                              </w:rPr>
                              <w:t>Chair of Governors</w:t>
                            </w:r>
                          </w:p>
                          <w:p w:rsidR="00463B3F" w:rsidRDefault="00463B3F" w:rsidP="00463B3F">
                            <w:pPr>
                              <w:spacing w:after="0"/>
                              <w:rPr>
                                <w:b/>
                                <w:sz w:val="24"/>
                                <w:szCs w:val="24"/>
                              </w:rPr>
                            </w:pPr>
                          </w:p>
                          <w:p w:rsidR="00463B3F" w:rsidRDefault="00463B3F" w:rsidP="00463B3F">
                            <w:pPr>
                              <w:spacing w:after="0"/>
                              <w:rPr>
                                <w:b/>
                                <w:sz w:val="24"/>
                                <w:szCs w:val="24"/>
                              </w:rPr>
                            </w:pPr>
                          </w:p>
                          <w:p w:rsidR="00463B3F" w:rsidRPr="00463B3F" w:rsidRDefault="00463B3F" w:rsidP="00463B3F">
                            <w:pPr>
                              <w:spacing w:after="0"/>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6BB140" id="_x0000_s1061" type="#_x0000_t202" style="position:absolute;margin-left:1.9pt;margin-top:11.75pt;width:175.65pt;height:130.5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" stroked="f">
                <v:textbox>
                  <w:txbxContent>
                    <w:p w14:paraId="6012381F" w14:textId="77777777" w:rsidR="00463B3F" w:rsidRDefault="00463B3F">
                      <w:pPr>
                        <w:rPr>
                          <w:sz w:val="24"/>
                          <w:szCs w:val="24"/>
                        </w:rPr>
                      </w:pPr>
                      <w:r w:rsidRPr="00463B3F">
                        <w:rPr>
                          <w:sz w:val="24"/>
                          <w:szCs w:val="24"/>
                        </w:rPr>
                        <w:t>With Best Wishes,</w:t>
                      </w:r>
                    </w:p>
                    <w:p w14:paraId="35FFE8A3" w14:textId="77777777" w:rsidR="002A4A45" w:rsidRPr="00463B3F" w:rsidRDefault="002A4A45">
                      <w:pPr>
                        <w:rPr>
                          <w:sz w:val="24"/>
                          <w:szCs w:val="24"/>
                        </w:rPr>
                      </w:pPr>
                      <w:r w:rsidRPr="00D507E0">
                        <w:rPr>
                          <w:noProof/>
                          <w:lang w:eastAsia="en-GB"/>
                        </w:rPr>
                        <w:drawing>
                          <wp:inline distT="0" distB="0" distL="0" distR="0" wp14:anchorId="0644CFEF" wp14:editId="0D3861AD">
                            <wp:extent cx="2038985" cy="42059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38985" cy="420598"/>
                                    </a:xfrm>
                                    <a:prstGeom prst="rect">
                                      <a:avLst/>
                                    </a:prstGeom>
                                    <a:noFill/>
                                    <a:ln>
                                      <a:noFill/>
                                    </a:ln>
                                  </pic:spPr>
                                </pic:pic>
                              </a:graphicData>
                            </a:graphic>
                          </wp:inline>
                        </w:drawing>
                      </w:r>
                    </w:p>
                    <w:p w14:paraId="358C8ADC" w14:textId="77777777" w:rsidR="00463B3F" w:rsidRPr="00463B3F" w:rsidRDefault="00463B3F" w:rsidP="00463B3F">
                      <w:pPr>
                        <w:spacing w:after="0"/>
                        <w:rPr>
                          <w:b/>
                          <w:sz w:val="24"/>
                          <w:szCs w:val="24"/>
                        </w:rPr>
                      </w:pPr>
                      <w:r w:rsidRPr="00463B3F">
                        <w:rPr>
                          <w:b/>
                          <w:sz w:val="24"/>
                          <w:szCs w:val="24"/>
                        </w:rPr>
                        <w:t>Karen Holland</w:t>
                      </w:r>
                    </w:p>
                    <w:p w14:paraId="6BB7E4FF" w14:textId="77777777" w:rsidR="00463B3F" w:rsidRDefault="00463B3F" w:rsidP="00463B3F">
                      <w:pPr>
                        <w:spacing w:after="0"/>
                        <w:rPr>
                          <w:b/>
                          <w:sz w:val="24"/>
                          <w:szCs w:val="24"/>
                        </w:rPr>
                      </w:pPr>
                      <w:r w:rsidRPr="00463B3F">
                        <w:rPr>
                          <w:b/>
                          <w:sz w:val="24"/>
                          <w:szCs w:val="24"/>
                        </w:rPr>
                        <w:t>Chair of Governors</w:t>
                      </w:r>
                    </w:p>
                    <w:p w14:paraId="08D90AFE" w14:textId="77777777" w:rsidR="00463B3F" w:rsidRDefault="00463B3F" w:rsidP="00463B3F">
                      <w:pPr>
                        <w:spacing w:after="0"/>
                        <w:rPr>
                          <w:b/>
                          <w:sz w:val="24"/>
                          <w:szCs w:val="24"/>
                        </w:rPr>
                      </w:pPr>
                    </w:p>
                    <w:p w14:paraId="09876B99" w14:textId="77777777" w:rsidR="00463B3F" w:rsidRDefault="00463B3F" w:rsidP="00463B3F">
                      <w:pPr>
                        <w:spacing w:after="0"/>
                        <w:rPr>
                          <w:b/>
                          <w:sz w:val="24"/>
                          <w:szCs w:val="24"/>
                        </w:rPr>
                      </w:pPr>
                    </w:p>
                    <w:p w14:paraId="2B377E56" w14:textId="77777777" w:rsidR="00463B3F" w:rsidRPr="00463B3F" w:rsidRDefault="00463B3F" w:rsidP="00463B3F">
                      <w:pPr>
                        <w:spacing w:after="0"/>
                        <w:rPr>
                          <w:b/>
                          <w:sz w:val="24"/>
                          <w:szCs w:val="24"/>
                        </w:rPr>
                      </w:pPr>
                    </w:p>
                  </w:txbxContent>
                </v:textbox>
                <w10:wrap type="square" anchorx="margin"/>
              </v:shape>
            </w:pict>
          </mc:Fallback>
        </mc:AlternateContent>
      </w:r>
    </w:p>
    <w:p w:rsidR="00A530BA" w:rsidRDefault="00A530BA" w:rsidP="009911B8">
      <w:pPr>
        <w:spacing w:after="0" w:line="276" w:lineRule="auto"/>
        <w:ind w:right="-61"/>
        <w:jc w:val="right"/>
        <w:rPr>
          <w:noProof/>
          <w:lang w:eastAsia="en-GB"/>
        </w:rPr>
      </w:pPr>
    </w:p>
    <w:p w:rsidR="00294DBA" w:rsidRDefault="00294DBA" w:rsidP="009911B8">
      <w:pPr>
        <w:spacing w:after="0" w:line="276" w:lineRule="auto"/>
        <w:ind w:right="-61"/>
        <w:jc w:val="right"/>
        <w:rPr>
          <w:noProof/>
          <w:lang w:eastAsia="en-GB"/>
        </w:rPr>
      </w:pPr>
    </w:p>
    <w:p w:rsidR="00294DBA" w:rsidRDefault="00294DBA" w:rsidP="009911B8">
      <w:pPr>
        <w:spacing w:after="0" w:line="276" w:lineRule="auto"/>
        <w:ind w:right="-61"/>
        <w:jc w:val="right"/>
        <w:rPr>
          <w:noProof/>
          <w:lang w:eastAsia="en-GB"/>
        </w:rPr>
      </w:pPr>
    </w:p>
    <w:p w:rsidR="00294DBA" w:rsidRDefault="00294DBA" w:rsidP="009911B8">
      <w:pPr>
        <w:spacing w:after="0" w:line="276" w:lineRule="auto"/>
        <w:ind w:right="-61"/>
        <w:jc w:val="right"/>
        <w:rPr>
          <w:noProof/>
          <w:lang w:eastAsia="en-GB"/>
        </w:rPr>
      </w:pPr>
    </w:p>
    <w:p w:rsidR="00294DBA" w:rsidRDefault="00294DBA" w:rsidP="009911B8">
      <w:pPr>
        <w:spacing w:after="0" w:line="276" w:lineRule="auto"/>
        <w:ind w:right="-61"/>
        <w:jc w:val="right"/>
        <w:rPr>
          <w:noProof/>
          <w:lang w:eastAsia="en-GB"/>
        </w:rPr>
      </w:pPr>
    </w:p>
    <w:p w:rsidR="00294DBA" w:rsidRDefault="00294DBA" w:rsidP="009911B8">
      <w:pPr>
        <w:spacing w:after="0" w:line="276" w:lineRule="auto"/>
        <w:ind w:right="-61"/>
        <w:jc w:val="right"/>
        <w:rPr>
          <w:noProof/>
          <w:lang w:eastAsia="en-GB"/>
        </w:rPr>
      </w:pPr>
    </w:p>
    <w:p w:rsidR="00294DBA" w:rsidRDefault="00294DBA" w:rsidP="009911B8">
      <w:pPr>
        <w:spacing w:after="0" w:line="276" w:lineRule="auto"/>
        <w:ind w:right="-61"/>
        <w:jc w:val="right"/>
        <w:rPr>
          <w:noProof/>
          <w:lang w:eastAsia="en-GB"/>
        </w:rPr>
      </w:pPr>
    </w:p>
    <w:p w:rsidR="00294DBA" w:rsidRDefault="00294DBA" w:rsidP="009911B8">
      <w:pPr>
        <w:spacing w:after="0" w:line="276" w:lineRule="auto"/>
        <w:ind w:right="-61"/>
        <w:jc w:val="right"/>
        <w:rPr>
          <w:noProof/>
          <w:lang w:eastAsia="en-GB"/>
        </w:rPr>
      </w:pPr>
    </w:p>
    <w:p w:rsidR="00294DBA" w:rsidRPr="00030DCD" w:rsidRDefault="00294DBA" w:rsidP="009911B8">
      <w:pPr>
        <w:spacing w:after="0" w:line="276" w:lineRule="auto"/>
        <w:ind w:right="-61"/>
        <w:jc w:val="right"/>
        <w:rPr>
          <w:sz w:val="24"/>
          <w:szCs w:val="24"/>
        </w:rPr>
      </w:pPr>
    </w:p>
    <w:p w:rsidR="00463B3F" w:rsidRDefault="00463B3F" w:rsidP="00463B3F">
      <w:pPr>
        <w:spacing w:after="0" w:line="276" w:lineRule="auto"/>
        <w:ind w:right="-61"/>
        <w:jc w:val="right"/>
        <w:rPr>
          <w:sz w:val="24"/>
          <w:szCs w:val="24"/>
        </w:rPr>
      </w:pPr>
    </w:p>
    <w:p w:rsidR="002708DA" w:rsidRPr="009911B8" w:rsidRDefault="009911B8" w:rsidP="009911B8">
      <w:pPr>
        <w:pStyle w:val="ListParagraph"/>
        <w:spacing w:after="0" w:line="240" w:lineRule="auto"/>
        <w:ind w:left="153"/>
        <w:rPr>
          <w:sz w:val="24"/>
          <w:szCs w:val="24"/>
        </w:rPr>
      </w:pPr>
      <w:r>
        <w:rPr>
          <w:sz w:val="24"/>
          <w:szCs w:val="24"/>
        </w:rPr>
        <w:lastRenderedPageBreak/>
        <w:t xml:space="preserve">                   </w:t>
      </w:r>
      <w:r w:rsidR="00580936">
        <w:rPr>
          <w:noProof/>
          <w:lang w:eastAsia="en-GB"/>
        </w:rPr>
        <mc:AlternateContent>
          <mc:Choice Requires="wps">
            <w:drawing>
              <wp:anchor distT="45720" distB="45720" distL="114300" distR="114300" simplePos="0" relativeHeight="251668480" behindDoc="0" locked="0" layoutInCell="1" allowOverlap="1" wp14:anchorId="4AD9C551" wp14:editId="26DF78E1">
                <wp:simplePos x="0" y="0"/>
                <wp:positionH relativeFrom="margin">
                  <wp:align>center</wp:align>
                </wp:positionH>
                <wp:positionV relativeFrom="paragraph">
                  <wp:posOffset>241300</wp:posOffset>
                </wp:positionV>
                <wp:extent cx="7056120" cy="1404620"/>
                <wp:effectExtent l="0" t="0" r="11430" b="2730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353AD9" w:rsidRPr="008F6CD8" w:rsidRDefault="00353AD9" w:rsidP="00C504E3">
                            <w:pPr>
                              <w:spacing w:after="0"/>
                              <w:jc w:val="center"/>
                              <w:rPr>
                                <w:b/>
                                <w:sz w:val="28"/>
                                <w:szCs w:val="28"/>
                              </w:rPr>
                            </w:pPr>
                            <w:r w:rsidRPr="008F6CD8">
                              <w:rPr>
                                <w:b/>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722D1" id="_x0000_s1062" type="#_x0000_t202" style="position:absolute;left:0;text-align:left;margin-left:0;margin-top:19pt;width:555.6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RrQw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" fillcolor="#b4c7e7">
                <v:textbox style="mso-fit-shape-to-text:t">
                  <w:txbxContent>
                    <w:p w:rsidR="00353AD9" w:rsidRPr="008F6CD8" w:rsidRDefault="00353AD9" w:rsidP="00C504E3">
                      <w:pPr>
                        <w:spacing w:after="0"/>
                        <w:jc w:val="center"/>
                        <w:rPr>
                          <w:b/>
                          <w:sz w:val="28"/>
                          <w:szCs w:val="28"/>
                        </w:rPr>
                      </w:pPr>
                      <w:r w:rsidRPr="008F6CD8">
                        <w:rPr>
                          <w:b/>
                          <w:sz w:val="28"/>
                          <w:szCs w:val="28"/>
                        </w:rPr>
                        <w:t>We Offer</w:t>
                      </w:r>
                    </w:p>
                  </w:txbxContent>
                </v:textbox>
                <w10:wrap type="square" anchorx="margin"/>
              </v:shape>
            </w:pict>
          </mc:Fallback>
        </mc:AlternateContent>
      </w:r>
    </w:p>
    <w:p w:rsidR="002708DA" w:rsidRPr="002708DA" w:rsidRDefault="002708DA" w:rsidP="002708DA">
      <w:pPr>
        <w:spacing w:after="0" w:line="240" w:lineRule="auto"/>
        <w:rPr>
          <w:sz w:val="24"/>
          <w:szCs w:val="24"/>
        </w:rPr>
      </w:pPr>
    </w:p>
    <w:p w:rsidR="008F6CD8" w:rsidRDefault="00F841F8" w:rsidP="004C153A">
      <w:pPr>
        <w:pStyle w:val="ListParagraph"/>
        <w:numPr>
          <w:ilvl w:val="0"/>
          <w:numId w:val="1"/>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4C153A">
      <w:pPr>
        <w:pStyle w:val="ListParagraph"/>
        <w:numPr>
          <w:ilvl w:val="0"/>
          <w:numId w:val="1"/>
        </w:numPr>
        <w:spacing w:after="0" w:line="240" w:lineRule="auto"/>
        <w:rPr>
          <w:sz w:val="24"/>
          <w:szCs w:val="24"/>
        </w:rPr>
      </w:pPr>
      <w:r>
        <w:rPr>
          <w:sz w:val="24"/>
          <w:szCs w:val="24"/>
        </w:rPr>
        <w:t>Regular training and development programme</w:t>
      </w:r>
    </w:p>
    <w:p w:rsidR="00F841F8" w:rsidRDefault="00F841F8" w:rsidP="004C153A">
      <w:pPr>
        <w:pStyle w:val="ListParagraph"/>
        <w:numPr>
          <w:ilvl w:val="0"/>
          <w:numId w:val="1"/>
        </w:numPr>
        <w:spacing w:after="0" w:line="240" w:lineRule="auto"/>
        <w:rPr>
          <w:sz w:val="24"/>
          <w:szCs w:val="24"/>
        </w:rPr>
      </w:pPr>
      <w:r>
        <w:rPr>
          <w:sz w:val="24"/>
          <w:szCs w:val="24"/>
        </w:rPr>
        <w:t xml:space="preserve">Access to occupational health </w:t>
      </w:r>
    </w:p>
    <w:p w:rsidR="00A96826" w:rsidRDefault="00A96826" w:rsidP="004C153A">
      <w:pPr>
        <w:pStyle w:val="ListParagraph"/>
        <w:numPr>
          <w:ilvl w:val="0"/>
          <w:numId w:val="1"/>
        </w:numPr>
        <w:spacing w:after="0" w:line="240" w:lineRule="auto"/>
        <w:rPr>
          <w:sz w:val="24"/>
          <w:szCs w:val="24"/>
        </w:rPr>
      </w:pPr>
      <w:r>
        <w:rPr>
          <w:sz w:val="24"/>
          <w:szCs w:val="24"/>
        </w:rPr>
        <w:t>Well-being App for all staff</w:t>
      </w:r>
    </w:p>
    <w:p w:rsidR="00F841F8" w:rsidRDefault="00401BE8" w:rsidP="004C153A">
      <w:pPr>
        <w:pStyle w:val="ListParagraph"/>
        <w:numPr>
          <w:ilvl w:val="0"/>
          <w:numId w:val="1"/>
        </w:numPr>
        <w:spacing w:after="0" w:line="240" w:lineRule="auto"/>
        <w:rPr>
          <w:sz w:val="24"/>
          <w:szCs w:val="24"/>
        </w:rPr>
      </w:pPr>
      <w:r>
        <w:rPr>
          <w:sz w:val="24"/>
          <w:szCs w:val="24"/>
        </w:rPr>
        <w:t>Cycle2</w:t>
      </w:r>
      <w:r w:rsidR="00F841F8">
        <w:rPr>
          <w:sz w:val="24"/>
          <w:szCs w:val="24"/>
        </w:rPr>
        <w:t xml:space="preserve">Work Scheme </w:t>
      </w:r>
    </w:p>
    <w:p w:rsidR="00F841F8" w:rsidRDefault="00401BE8" w:rsidP="004C153A">
      <w:pPr>
        <w:pStyle w:val="ListParagraph"/>
        <w:numPr>
          <w:ilvl w:val="0"/>
          <w:numId w:val="1"/>
        </w:numPr>
        <w:spacing w:after="0" w:line="240" w:lineRule="auto"/>
        <w:rPr>
          <w:sz w:val="24"/>
          <w:szCs w:val="24"/>
        </w:rPr>
      </w:pPr>
      <w:r>
        <w:rPr>
          <w:sz w:val="24"/>
          <w:szCs w:val="24"/>
        </w:rPr>
        <w:t xml:space="preserve">Tax Free Childcare Vouchers </w:t>
      </w:r>
    </w:p>
    <w:p w:rsidR="008F6CD8" w:rsidRDefault="00F841F8" w:rsidP="004C153A">
      <w:pPr>
        <w:pStyle w:val="ListParagraph"/>
        <w:numPr>
          <w:ilvl w:val="0"/>
          <w:numId w:val="1"/>
        </w:numPr>
        <w:spacing w:after="0" w:line="240" w:lineRule="auto"/>
        <w:rPr>
          <w:sz w:val="24"/>
          <w:szCs w:val="24"/>
        </w:rPr>
      </w:pPr>
      <w:r>
        <w:rPr>
          <w:sz w:val="24"/>
          <w:szCs w:val="24"/>
        </w:rPr>
        <w:t>Supportive work environment where all staff are valued</w:t>
      </w:r>
    </w:p>
    <w:p w:rsidR="006F6D40" w:rsidRPr="00F841F8" w:rsidRDefault="006F6D40" w:rsidP="004C153A">
      <w:pPr>
        <w:pStyle w:val="ListParagraph"/>
        <w:numPr>
          <w:ilvl w:val="0"/>
          <w:numId w:val="1"/>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w:t>
      </w:r>
      <w:r w:rsidR="002A4A45">
        <w:rPr>
          <w:sz w:val="24"/>
          <w:szCs w:val="24"/>
        </w:rPr>
        <w:t xml:space="preserve">well-being and </w:t>
      </w:r>
      <w:r w:rsidRPr="006D43AA">
        <w:rPr>
          <w:sz w:val="24"/>
          <w:szCs w:val="24"/>
        </w:rPr>
        <w:t xml:space="preserve">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C169D9" w:rsidRDefault="00C169D9" w:rsidP="00C169D9">
      <w:pPr>
        <w:spacing w:after="0" w:line="240" w:lineRule="auto"/>
        <w:rPr>
          <w:sz w:val="24"/>
          <w:szCs w:val="24"/>
        </w:rPr>
      </w:pPr>
    </w:p>
    <w:p w:rsidR="00C169D9" w:rsidRDefault="00C169D9" w:rsidP="00C169D9">
      <w:pPr>
        <w:spacing w:after="0" w:line="240" w:lineRule="auto"/>
        <w:rPr>
          <w:sz w:val="24"/>
          <w:szCs w:val="24"/>
        </w:rPr>
      </w:pPr>
    </w:p>
    <w:p w:rsidR="002708DA" w:rsidRDefault="002708DA" w:rsidP="00C169D9">
      <w:pPr>
        <w:spacing w:after="0" w:line="240" w:lineRule="auto"/>
        <w:rPr>
          <w:sz w:val="24"/>
          <w:szCs w:val="24"/>
        </w:rPr>
      </w:pPr>
    </w:p>
    <w:p w:rsidR="002708DA" w:rsidRDefault="002708DA" w:rsidP="00C169D9">
      <w:pPr>
        <w:spacing w:after="0" w:line="240" w:lineRule="auto"/>
        <w:rPr>
          <w:sz w:val="24"/>
          <w:szCs w:val="24"/>
        </w:rPr>
      </w:pPr>
    </w:p>
    <w:p w:rsidR="008F6CD8" w:rsidRPr="00204656" w:rsidRDefault="00F841F8" w:rsidP="00C169D9">
      <w:pPr>
        <w:spacing w:after="0" w:line="240" w:lineRule="auto"/>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1F738101" wp14:editId="26DF78E1">
                <wp:simplePos x="0" y="0"/>
                <wp:positionH relativeFrom="margin">
                  <wp:posOffset>-457200</wp:posOffset>
                </wp:positionH>
                <wp:positionV relativeFrom="paragraph">
                  <wp:posOffset>259715</wp:posOffset>
                </wp:positionV>
                <wp:extent cx="7065645" cy="1404620"/>
                <wp:effectExtent l="0" t="0" r="20955" b="2730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5645" cy="1404620"/>
                        </a:xfrm>
                        <a:prstGeom prst="rect">
                          <a:avLst/>
                        </a:prstGeom>
                        <a:solidFill>
                          <a:srgbClr val="4472C4">
                            <a:lumMod val="40000"/>
                            <a:lumOff val="60000"/>
                          </a:srgbClr>
                        </a:solidFill>
                        <a:ln w="9525">
                          <a:solidFill>
                            <a:srgbClr val="000000"/>
                          </a:solidFill>
                          <a:miter lim="800000"/>
                          <a:headEnd/>
                          <a:tailEnd/>
                        </a:ln>
                      </wps:spPr>
                      <wps:txbx>
                        <w:txbxContent>
                          <w:p w:rsidR="00353AD9" w:rsidRPr="008F6CD8" w:rsidRDefault="00353AD9" w:rsidP="00C504E3">
                            <w:pPr>
                              <w:spacing w:after="0"/>
                              <w:jc w:val="center"/>
                              <w:rPr>
                                <w:b/>
                                <w:sz w:val="28"/>
                                <w:szCs w:val="28"/>
                              </w:rPr>
                            </w:pPr>
                            <w:r w:rsidRPr="008F6CD8">
                              <w:rPr>
                                <w:b/>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722D1" id="_x0000_s1063" type="#_x0000_t202" style="position:absolute;margin-left:-36pt;margin-top:20.45pt;width:556.3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" fillcolor="#b4c7e7">
                <v:textbox style="mso-fit-shape-to-text:t">
                  <w:txbxContent>
                    <w:p w:rsidR="00353AD9" w:rsidRPr="008F6CD8" w:rsidRDefault="00353AD9" w:rsidP="00C504E3">
                      <w:pPr>
                        <w:spacing w:after="0"/>
                        <w:jc w:val="center"/>
                        <w:rPr>
                          <w:b/>
                          <w:sz w:val="28"/>
                          <w:szCs w:val="28"/>
                        </w:rPr>
                      </w:pPr>
                      <w:r w:rsidRPr="008F6CD8">
                        <w:rPr>
                          <w:b/>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F14B5D" w:rsidRDefault="00F14B5D" w:rsidP="008F6CD8">
      <w:pPr>
        <w:spacing w:after="0" w:line="240" w:lineRule="auto"/>
        <w:ind w:left="-567"/>
        <w:rPr>
          <w:sz w:val="24"/>
          <w:szCs w:val="24"/>
        </w:rPr>
      </w:pPr>
      <w:r>
        <w:rPr>
          <w:sz w:val="24"/>
          <w:szCs w:val="24"/>
        </w:rPr>
        <w:t>This post is a “Reserved Post” and must be filled by a practicing catholic and will require a faith reference.</w:t>
      </w:r>
    </w:p>
    <w:p w:rsidR="00F14B5D" w:rsidRDefault="00F14B5D"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 xml:space="preserve">information in relation to job applicants will be </w:t>
      </w:r>
      <w:r w:rsidR="00B01FF7">
        <w:rPr>
          <w:sz w:val="24"/>
          <w:szCs w:val="24"/>
        </w:rPr>
        <w:t xml:space="preserve">used </w:t>
      </w:r>
      <w:r w:rsidRPr="003E4FB3">
        <w:rPr>
          <w:sz w:val="24"/>
          <w:szCs w:val="24"/>
        </w:rPr>
        <w:t>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5971DE" w:rsidRDefault="00C169D9" w:rsidP="00294DBA">
      <w:pPr>
        <w:rPr>
          <w:sz w:val="24"/>
          <w:szCs w:val="24"/>
        </w:rPr>
      </w:pPr>
      <w:r>
        <w:rPr>
          <w:sz w:val="24"/>
          <w:szCs w:val="24"/>
        </w:rPr>
        <w:br w:type="page"/>
      </w:r>
      <w:r w:rsidR="00294DBA">
        <w:rPr>
          <w:sz w:val="24"/>
          <w:szCs w:val="24"/>
        </w:rPr>
        <w:lastRenderedPageBreak/>
        <w:br/>
      </w:r>
      <w:r w:rsidR="005971DE" w:rsidRPr="00204656">
        <w:rPr>
          <w:noProof/>
          <w:lang w:eastAsia="en-GB"/>
        </w:rPr>
        <mc:AlternateContent>
          <mc:Choice Requires="wps">
            <w:drawing>
              <wp:anchor distT="45720" distB="45720" distL="114300" distR="114300" simplePos="0" relativeHeight="251672576" behindDoc="0" locked="0" layoutInCell="1" allowOverlap="1" wp14:anchorId="2D28CF44" wp14:editId="1AF63AEA">
                <wp:simplePos x="0" y="0"/>
                <wp:positionH relativeFrom="margin">
                  <wp:posOffset>-467360</wp:posOffset>
                </wp:positionH>
                <wp:positionV relativeFrom="paragraph">
                  <wp:posOffset>253365</wp:posOffset>
                </wp:positionV>
                <wp:extent cx="6913245" cy="1404620"/>
                <wp:effectExtent l="0" t="0" r="20955" b="2730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1404620"/>
                        </a:xfrm>
                        <a:prstGeom prst="rect">
                          <a:avLst/>
                        </a:prstGeom>
                        <a:solidFill>
                          <a:srgbClr val="4472C4">
                            <a:lumMod val="40000"/>
                            <a:lumOff val="60000"/>
                          </a:srgbClr>
                        </a:solidFill>
                        <a:ln w="9525">
                          <a:solidFill>
                            <a:srgbClr val="000000"/>
                          </a:solidFill>
                          <a:miter lim="800000"/>
                          <a:headEnd/>
                          <a:tailEnd/>
                        </a:ln>
                      </wps:spPr>
                      <wps:txbx>
                        <w:txbxContent>
                          <w:p w:rsidR="00353AD9" w:rsidRPr="008F6CD8" w:rsidRDefault="00353AD9" w:rsidP="00C504E3">
                            <w:pPr>
                              <w:spacing w:after="0"/>
                              <w:jc w:val="center"/>
                              <w:rPr>
                                <w:b/>
                                <w:sz w:val="28"/>
                                <w:szCs w:val="28"/>
                              </w:rPr>
                            </w:pPr>
                            <w:r>
                              <w:rPr>
                                <w:b/>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64EB5" id="_x0000_s1064" type="#_x0000_t202" style="position:absolute;left:0;text-align:left;margin-left:-36.8pt;margin-top:19.95pt;width:544.3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" fillcolor="#b4c7e7">
                <v:textbox style="mso-fit-shape-to-text:t">
                  <w:txbxContent>
                    <w:p w:rsidR="00353AD9" w:rsidRPr="008F6CD8" w:rsidRDefault="00353AD9" w:rsidP="00C504E3">
                      <w:pPr>
                        <w:spacing w:after="0"/>
                        <w:jc w:val="center"/>
                        <w:rPr>
                          <w:b/>
                          <w:sz w:val="28"/>
                          <w:szCs w:val="28"/>
                        </w:rPr>
                      </w:pPr>
                      <w:r>
                        <w:rPr>
                          <w:b/>
                          <w:sz w:val="28"/>
                          <w:szCs w:val="28"/>
                        </w:rPr>
                        <w:t>Safeguarding &amp; Enhanced DBS Checks</w:t>
                      </w:r>
                    </w:p>
                  </w:txbxContent>
                </v:textbox>
                <w10:wrap type="square" anchorx="margin"/>
              </v:shape>
            </w:pict>
          </mc:Fallback>
        </mc:AlternateContent>
      </w: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staff will be expected to follow Broughton Hall Catholic High School’s child protection</w:t>
      </w:r>
      <w:r w:rsidR="009F2E69">
        <w:rPr>
          <w:sz w:val="24"/>
          <w:szCs w:val="24"/>
        </w:rPr>
        <w:t xml:space="preserve">, code of conduct, </w:t>
      </w:r>
      <w:r>
        <w:rPr>
          <w:sz w:val="24"/>
          <w:szCs w:val="24"/>
        </w:rPr>
        <w:t>managing allegations agains</w:t>
      </w:r>
      <w:r w:rsidR="009F2E69">
        <w:rPr>
          <w:sz w:val="24"/>
          <w:szCs w:val="24"/>
        </w:rPr>
        <w:t>t staff procedures and social media policies.</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9"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20"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A57E31" w:rsidRDefault="00294DBA" w:rsidP="003E4FB3">
      <w:pPr>
        <w:spacing w:after="0" w:line="240" w:lineRule="auto"/>
        <w:ind w:left="-567"/>
        <w:rPr>
          <w:sz w:val="24"/>
          <w:szCs w:val="24"/>
        </w:rPr>
      </w:pPr>
      <w:r>
        <w:rPr>
          <w:noProof/>
          <w:sz w:val="24"/>
          <w:szCs w:val="24"/>
          <w:lang w:eastAsia="en-GB"/>
        </w:rPr>
        <w:drawing>
          <wp:anchor distT="0" distB="0" distL="114300" distR="114300" simplePos="0" relativeHeight="251712512" behindDoc="0" locked="0" layoutInCell="1" allowOverlap="1" wp14:anchorId="24093BE5" wp14:editId="358F8F5E">
            <wp:simplePos x="0" y="0"/>
            <wp:positionH relativeFrom="page">
              <wp:posOffset>1792605</wp:posOffset>
            </wp:positionH>
            <wp:positionV relativeFrom="page">
              <wp:posOffset>5497830</wp:posOffset>
            </wp:positionV>
            <wp:extent cx="3965164" cy="4358804"/>
            <wp:effectExtent l="0" t="0" r="0" b="3810"/>
            <wp:wrapNone/>
            <wp:docPr id="1100611162" name="Picture 43" descr="Two girls holding papers in front of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11162" name="Picture 43" descr="Two girls holding papers in front of a statu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5164" cy="4358804"/>
                    </a:xfrm>
                    <a:prstGeom prst="rect">
                      <a:avLst/>
                    </a:prstGeom>
                  </pic:spPr>
                </pic:pic>
              </a:graphicData>
            </a:graphic>
            <wp14:sizeRelH relativeFrom="margin">
              <wp14:pctWidth>0</wp14:pctWidth>
            </wp14:sizeRelH>
            <wp14:sizeRelV relativeFrom="margin">
              <wp14:pctHeight>0</wp14:pctHeight>
            </wp14:sizeRelV>
          </wp:anchor>
        </w:drawing>
      </w:r>
    </w:p>
    <w:p w:rsidR="00294DBA" w:rsidRDefault="00294DBA" w:rsidP="003E4FB3">
      <w:pPr>
        <w:spacing w:after="0" w:line="240" w:lineRule="auto"/>
        <w:ind w:left="-567"/>
        <w:rPr>
          <w:sz w:val="24"/>
          <w:szCs w:val="24"/>
        </w:rPr>
      </w:pPr>
    </w:p>
    <w:p w:rsidR="00294DBA" w:rsidRDefault="00294DBA" w:rsidP="003E4FB3">
      <w:pPr>
        <w:spacing w:after="0" w:line="240" w:lineRule="auto"/>
        <w:ind w:left="-567"/>
        <w:rPr>
          <w:sz w:val="24"/>
          <w:szCs w:val="24"/>
        </w:rPr>
      </w:pPr>
    </w:p>
    <w:p w:rsidR="00294DBA" w:rsidRDefault="00294DBA" w:rsidP="003E4FB3">
      <w:pPr>
        <w:spacing w:after="0" w:line="240" w:lineRule="auto"/>
        <w:ind w:left="-567"/>
        <w:rPr>
          <w:sz w:val="24"/>
          <w:szCs w:val="24"/>
        </w:rPr>
      </w:pPr>
    </w:p>
    <w:p w:rsidR="00294DBA" w:rsidRDefault="00294DBA" w:rsidP="003E4FB3">
      <w:pPr>
        <w:spacing w:after="0" w:line="240" w:lineRule="auto"/>
        <w:ind w:left="-567"/>
        <w:rPr>
          <w:sz w:val="24"/>
          <w:szCs w:val="24"/>
        </w:rPr>
      </w:pPr>
    </w:p>
    <w:p w:rsidR="00294DBA" w:rsidRDefault="00294DBA" w:rsidP="003E4FB3">
      <w:pPr>
        <w:spacing w:after="0" w:line="240" w:lineRule="auto"/>
        <w:ind w:left="-567"/>
        <w:rPr>
          <w:sz w:val="24"/>
          <w:szCs w:val="24"/>
        </w:rPr>
      </w:pPr>
    </w:p>
    <w:p w:rsidR="00294DBA" w:rsidRDefault="00294DBA" w:rsidP="003E4FB3">
      <w:pPr>
        <w:spacing w:after="0" w:line="240" w:lineRule="auto"/>
        <w:ind w:left="-567"/>
        <w:rPr>
          <w:sz w:val="24"/>
          <w:szCs w:val="24"/>
        </w:rPr>
      </w:pPr>
    </w:p>
    <w:p w:rsidR="00294DBA" w:rsidRDefault="00294DBA" w:rsidP="003E4FB3">
      <w:pPr>
        <w:spacing w:after="0" w:line="240" w:lineRule="auto"/>
        <w:ind w:left="-567"/>
        <w:rPr>
          <w:sz w:val="24"/>
          <w:szCs w:val="24"/>
        </w:rPr>
      </w:pPr>
    </w:p>
    <w:p w:rsidR="00294DBA" w:rsidRDefault="00294DBA" w:rsidP="003E4FB3">
      <w:pPr>
        <w:spacing w:after="0" w:line="240" w:lineRule="auto"/>
        <w:ind w:left="-567"/>
        <w:rPr>
          <w:sz w:val="24"/>
          <w:szCs w:val="24"/>
        </w:rPr>
      </w:pPr>
    </w:p>
    <w:p w:rsidR="00294DBA" w:rsidRDefault="00294DBA" w:rsidP="003E4FB3">
      <w:pPr>
        <w:spacing w:after="0" w:line="240" w:lineRule="auto"/>
        <w:ind w:left="-567"/>
        <w:rPr>
          <w:sz w:val="24"/>
          <w:szCs w:val="24"/>
        </w:rPr>
      </w:pPr>
    </w:p>
    <w:p w:rsidR="00294DBA" w:rsidRDefault="00294DBA" w:rsidP="003E4FB3">
      <w:pPr>
        <w:spacing w:after="0" w:line="240" w:lineRule="auto"/>
        <w:ind w:left="-567"/>
        <w:rPr>
          <w:sz w:val="24"/>
          <w:szCs w:val="24"/>
        </w:rPr>
      </w:pPr>
    </w:p>
    <w:p w:rsidR="00294DBA" w:rsidRDefault="00294DBA" w:rsidP="003E4FB3">
      <w:pPr>
        <w:spacing w:after="0" w:line="240" w:lineRule="auto"/>
        <w:ind w:left="-567"/>
        <w:rPr>
          <w:sz w:val="24"/>
          <w:szCs w:val="24"/>
        </w:rPr>
      </w:pPr>
    </w:p>
    <w:p w:rsidR="00294DBA" w:rsidRDefault="00294DBA" w:rsidP="003E4FB3">
      <w:pPr>
        <w:spacing w:after="0" w:line="240" w:lineRule="auto"/>
        <w:ind w:left="-567"/>
        <w:rPr>
          <w:sz w:val="24"/>
          <w:szCs w:val="24"/>
        </w:rPr>
      </w:pPr>
    </w:p>
    <w:p w:rsidR="00294DBA" w:rsidRDefault="00294DBA" w:rsidP="003E4FB3">
      <w:pPr>
        <w:spacing w:after="0" w:line="240" w:lineRule="auto"/>
        <w:ind w:left="-567"/>
        <w:rPr>
          <w:sz w:val="24"/>
          <w:szCs w:val="24"/>
        </w:rPr>
      </w:pPr>
    </w:p>
    <w:p w:rsidR="00A57E31" w:rsidRDefault="00A57E31" w:rsidP="003E4FB3">
      <w:pPr>
        <w:spacing w:after="0" w:line="240" w:lineRule="auto"/>
        <w:ind w:left="-567"/>
        <w:rPr>
          <w:sz w:val="24"/>
          <w:szCs w:val="24"/>
        </w:rPr>
      </w:pPr>
    </w:p>
    <w:p w:rsidR="006D43AA" w:rsidRDefault="006D43AA" w:rsidP="00D34BE8">
      <w:pPr>
        <w:spacing w:after="0" w:line="240" w:lineRule="auto"/>
        <w:rPr>
          <w:sz w:val="24"/>
          <w:szCs w:val="24"/>
        </w:rPr>
      </w:pPr>
    </w:p>
    <w:p w:rsidR="006D43AA" w:rsidRDefault="006D43AA" w:rsidP="003E4FB3">
      <w:pPr>
        <w:spacing w:after="0" w:line="240" w:lineRule="auto"/>
        <w:ind w:left="-567"/>
        <w:rPr>
          <w:sz w:val="24"/>
          <w:szCs w:val="24"/>
        </w:rPr>
      </w:pPr>
    </w:p>
    <w:p w:rsidR="006D43AA" w:rsidRDefault="006D43AA" w:rsidP="0002296D">
      <w:pPr>
        <w:spacing w:after="0" w:line="240" w:lineRule="auto"/>
        <w:ind w:left="-567"/>
        <w:jc w:val="center"/>
        <w:rPr>
          <w:sz w:val="24"/>
          <w:szCs w:val="24"/>
        </w:rPr>
      </w:pPr>
    </w:p>
    <w:p w:rsidR="00D34BE8" w:rsidRDefault="00D34BE8" w:rsidP="00A93B63">
      <w:pPr>
        <w:spacing w:after="0" w:line="240" w:lineRule="auto"/>
        <w:rPr>
          <w:rFonts w:ascii="Calibri" w:hAnsi="Calibri" w:cs="Calibri"/>
        </w:rPr>
      </w:pPr>
    </w:p>
    <w:p w:rsidR="00D34BE8" w:rsidRDefault="00D34BE8" w:rsidP="00A93B63">
      <w:pPr>
        <w:spacing w:after="0" w:line="240" w:lineRule="auto"/>
        <w:rPr>
          <w:rFonts w:ascii="Calibri" w:hAnsi="Calibri" w:cs="Calibri"/>
        </w:rPr>
      </w:pPr>
    </w:p>
    <w:p w:rsidR="00D34BE8" w:rsidRDefault="00D34BE8" w:rsidP="00A93B63">
      <w:pPr>
        <w:spacing w:after="0" w:line="240" w:lineRule="auto"/>
        <w:rPr>
          <w:rFonts w:ascii="Calibri" w:hAnsi="Calibri" w:cs="Calibri"/>
        </w:rPr>
      </w:pPr>
    </w:p>
    <w:p w:rsidR="00D34BE8" w:rsidRDefault="00D34BE8" w:rsidP="00A93B63">
      <w:pPr>
        <w:spacing w:after="0" w:line="240" w:lineRule="auto"/>
        <w:rPr>
          <w:rFonts w:ascii="Calibri" w:hAnsi="Calibri" w:cs="Calibri"/>
        </w:rPr>
      </w:pPr>
    </w:p>
    <w:p w:rsidR="00AD500F" w:rsidRPr="005971DE" w:rsidRDefault="005971DE" w:rsidP="00A93B63">
      <w:pPr>
        <w:spacing w:after="0" w:line="240" w:lineRule="auto"/>
        <w:rPr>
          <w:rFonts w:ascii="Calibri" w:hAnsi="Calibri" w:cs="Calibri"/>
        </w:rPr>
      </w:pPr>
      <w:r w:rsidRPr="003D57AC">
        <w:rPr>
          <w:noProof/>
          <w:lang w:eastAsia="en-GB"/>
        </w:rPr>
        <w:lastRenderedPageBreak/>
        <mc:AlternateContent>
          <mc:Choice Requires="wps">
            <w:drawing>
              <wp:anchor distT="45720" distB="45720" distL="114300" distR="114300" simplePos="0" relativeHeight="251691008" behindDoc="0" locked="0" layoutInCell="1" allowOverlap="1" wp14:anchorId="64DCAF09" wp14:editId="73DB1249">
                <wp:simplePos x="0" y="0"/>
                <wp:positionH relativeFrom="margin">
                  <wp:align>center</wp:align>
                </wp:positionH>
                <wp:positionV relativeFrom="paragraph">
                  <wp:posOffset>237490</wp:posOffset>
                </wp:positionV>
                <wp:extent cx="6762750" cy="1404620"/>
                <wp:effectExtent l="0" t="0" r="1905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53AD9" w:rsidRPr="008F6CD8" w:rsidRDefault="00353AD9" w:rsidP="00AD500F">
                            <w:pPr>
                              <w:spacing w:after="0"/>
                              <w:jc w:val="center"/>
                              <w:rPr>
                                <w:b/>
                                <w:sz w:val="28"/>
                                <w:szCs w:val="28"/>
                              </w:rPr>
                            </w:pPr>
                            <w:r>
                              <w:rPr>
                                <w:b/>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BB8B47" id="_x0000_s1065" type="#_x0000_t202" style="position:absolute;margin-left:0;margin-top:18.7pt;width:532.5pt;height:110.6pt;z-index:2516910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" fillcolor="#b4c7e7">
                <v:textbox style="mso-fit-shape-to-text:t">
                  <w:txbxContent>
                    <w:p w:rsidR="00353AD9" w:rsidRPr="008F6CD8" w:rsidRDefault="00353AD9" w:rsidP="00AD500F">
                      <w:pPr>
                        <w:spacing w:after="0"/>
                        <w:jc w:val="center"/>
                        <w:rPr>
                          <w:b/>
                          <w:sz w:val="28"/>
                          <w:szCs w:val="28"/>
                        </w:rPr>
                      </w:pPr>
                      <w:r>
                        <w:rPr>
                          <w:b/>
                          <w:sz w:val="28"/>
                          <w:szCs w:val="28"/>
                        </w:rPr>
                        <w:t>Advert</w:t>
                      </w:r>
                    </w:p>
                  </w:txbxContent>
                </v:textbox>
                <w10:wrap type="square" anchorx="margin"/>
              </v:shape>
            </w:pict>
          </mc:Fallback>
        </mc:AlternateContent>
      </w:r>
    </w:p>
    <w:p w:rsidR="00095D82" w:rsidRPr="00470E27" w:rsidRDefault="00470E27" w:rsidP="00470E27">
      <w:pPr>
        <w:jc w:val="center"/>
        <w:rPr>
          <w:rFonts w:ascii="Calibri" w:hAnsi="Calibri" w:cs="Calibri"/>
          <w:b/>
          <w:sz w:val="36"/>
          <w:szCs w:val="20"/>
        </w:rPr>
      </w:pPr>
      <w:r>
        <w:rPr>
          <w:rFonts w:ascii="Calibri" w:hAnsi="Calibri" w:cs="Calibri"/>
          <w:b/>
          <w:sz w:val="36"/>
          <w:szCs w:val="20"/>
        </w:rPr>
        <w:t>H</w:t>
      </w:r>
      <w:r w:rsidR="00095D82" w:rsidRPr="00470E27">
        <w:rPr>
          <w:rFonts w:ascii="Calibri" w:hAnsi="Calibri" w:cs="Calibri"/>
          <w:b/>
          <w:sz w:val="36"/>
          <w:szCs w:val="20"/>
        </w:rPr>
        <w:t>EADTEACHER</w:t>
      </w:r>
    </w:p>
    <w:p w:rsidR="00095D82" w:rsidRPr="00470E27" w:rsidRDefault="00095D82" w:rsidP="00470E27">
      <w:pPr>
        <w:jc w:val="center"/>
        <w:rPr>
          <w:rFonts w:ascii="Calibri" w:hAnsi="Calibri" w:cs="Calibri"/>
          <w:b/>
          <w:sz w:val="36"/>
          <w:szCs w:val="20"/>
        </w:rPr>
      </w:pPr>
      <w:r w:rsidRPr="00470E27">
        <w:rPr>
          <w:rFonts w:ascii="Calibri" w:hAnsi="Calibri" w:cs="Calibri"/>
          <w:b/>
          <w:sz w:val="36"/>
          <w:szCs w:val="20"/>
        </w:rPr>
        <w:t>REQUIRED FOR 1</w:t>
      </w:r>
      <w:r w:rsidRPr="00470E27">
        <w:rPr>
          <w:rFonts w:ascii="Calibri" w:hAnsi="Calibri" w:cs="Calibri"/>
          <w:b/>
          <w:sz w:val="36"/>
          <w:szCs w:val="20"/>
          <w:vertAlign w:val="superscript"/>
        </w:rPr>
        <w:t>ST</w:t>
      </w:r>
      <w:r w:rsidRPr="00470E27">
        <w:rPr>
          <w:rFonts w:ascii="Calibri" w:hAnsi="Calibri" w:cs="Calibri"/>
          <w:b/>
          <w:sz w:val="36"/>
          <w:szCs w:val="20"/>
        </w:rPr>
        <w:t xml:space="preserve"> JANUARY 2025</w:t>
      </w:r>
    </w:p>
    <w:p w:rsidR="00095D82" w:rsidRDefault="00095D82" w:rsidP="00470E27">
      <w:pPr>
        <w:jc w:val="center"/>
        <w:rPr>
          <w:rFonts w:ascii="Calibri" w:hAnsi="Calibri" w:cs="Calibri"/>
          <w:b/>
          <w:sz w:val="36"/>
          <w:szCs w:val="20"/>
        </w:rPr>
      </w:pPr>
      <w:r w:rsidRPr="00470E27">
        <w:rPr>
          <w:rFonts w:ascii="Calibri" w:hAnsi="Calibri" w:cs="Calibri"/>
          <w:b/>
          <w:sz w:val="36"/>
          <w:szCs w:val="20"/>
        </w:rPr>
        <w:t>Salary Range: L33 – L39</w:t>
      </w:r>
      <w:r w:rsidR="00470E27">
        <w:rPr>
          <w:rFonts w:ascii="Calibri" w:hAnsi="Calibri" w:cs="Calibri"/>
          <w:b/>
          <w:sz w:val="36"/>
          <w:szCs w:val="20"/>
        </w:rPr>
        <w:t xml:space="preserve"> (G</w:t>
      </w:r>
      <w:r w:rsidR="00470E27" w:rsidRPr="00470E27">
        <w:rPr>
          <w:rFonts w:ascii="Calibri" w:hAnsi="Calibri" w:cs="Calibri"/>
          <w:b/>
          <w:sz w:val="36"/>
          <w:szCs w:val="20"/>
        </w:rPr>
        <w:t>roup</w:t>
      </w:r>
      <w:r w:rsidR="00470E27">
        <w:rPr>
          <w:rFonts w:ascii="Calibri" w:hAnsi="Calibri" w:cs="Calibri"/>
          <w:b/>
          <w:sz w:val="36"/>
          <w:szCs w:val="20"/>
        </w:rPr>
        <w:t xml:space="preserve"> 7)</w:t>
      </w:r>
    </w:p>
    <w:p w:rsidR="00470E27" w:rsidRDefault="00470E27" w:rsidP="00470E27">
      <w:pPr>
        <w:pStyle w:val="NoSpacing"/>
        <w:rPr>
          <w:sz w:val="24"/>
        </w:rPr>
      </w:pPr>
      <w:r w:rsidRPr="00DA0C16">
        <w:rPr>
          <w:sz w:val="24"/>
        </w:rPr>
        <w:t xml:space="preserve">Broughton Hall Catholic High School is a Voluntary Aided School catering for girls aged 11-18 years.  Boys are admitted to the Sixth Form at 16+.  </w:t>
      </w:r>
      <w:r>
        <w:rPr>
          <w:sz w:val="24"/>
        </w:rPr>
        <w:t xml:space="preserve">Broughton Hall </w:t>
      </w:r>
      <w:r w:rsidRPr="00DA0C16">
        <w:rPr>
          <w:sz w:val="24"/>
        </w:rPr>
        <w:t xml:space="preserve">was founded by the Sisters of Mercy in 1928 and throughout its history has maintained its Mercy Ethos and Charism.  The School Motto, ‘Cor Unum et Anima Una’ – ‘One Heart and One Mind’ – reflects the strong sense of community amongst staff, pupils, parents and governors.  The central aim of our School is to provide the very best educational opportunities enabling all our pupils to develop their God-given talents, to grow in confidence and self-esteem and fulfil their potential.  </w:t>
      </w:r>
    </w:p>
    <w:p w:rsidR="00470E27" w:rsidRDefault="00470E27" w:rsidP="00470E27">
      <w:pPr>
        <w:pStyle w:val="NoSpacing"/>
        <w:rPr>
          <w:sz w:val="24"/>
        </w:rPr>
      </w:pPr>
    </w:p>
    <w:p w:rsidR="00470E27" w:rsidRPr="00DA0C16" w:rsidRDefault="00470E27" w:rsidP="00470E27">
      <w:pPr>
        <w:pStyle w:val="NoSpacing"/>
        <w:rPr>
          <w:sz w:val="24"/>
        </w:rPr>
      </w:pPr>
      <w:r w:rsidRPr="00DA0C16">
        <w:rPr>
          <w:sz w:val="24"/>
        </w:rPr>
        <w:t xml:space="preserve">Broughton Hall Catholic High School is committed to safeguarding and promoting the welfare of children and young people and expects all staff and volunteers to share this commitment. </w:t>
      </w:r>
    </w:p>
    <w:p w:rsidR="00470E27" w:rsidRDefault="00470E27" w:rsidP="00B3202C">
      <w:pPr>
        <w:pBdr>
          <w:bottom w:val="single" w:sz="4" w:space="1" w:color="auto"/>
        </w:pBdr>
        <w:jc w:val="center"/>
        <w:rPr>
          <w:rFonts w:ascii="Calibri" w:hAnsi="Calibri" w:cs="Calibri"/>
          <w:b/>
          <w:sz w:val="36"/>
          <w:szCs w:val="20"/>
        </w:rPr>
      </w:pPr>
    </w:p>
    <w:p w:rsidR="00B3202C" w:rsidRPr="00B3202C" w:rsidRDefault="00B3202C" w:rsidP="00470E27">
      <w:pPr>
        <w:jc w:val="center"/>
        <w:rPr>
          <w:rFonts w:ascii="Calibri" w:hAnsi="Calibri" w:cs="Calibri"/>
          <w:b/>
          <w:szCs w:val="20"/>
        </w:rPr>
      </w:pPr>
    </w:p>
    <w:p w:rsidR="00470E27" w:rsidRPr="00DA0C16" w:rsidRDefault="00470E27" w:rsidP="00470E27">
      <w:pPr>
        <w:spacing w:after="120"/>
        <w:rPr>
          <w:sz w:val="24"/>
        </w:rPr>
      </w:pPr>
      <w:r>
        <w:rPr>
          <w:sz w:val="24"/>
        </w:rPr>
        <w:t>T</w:t>
      </w:r>
      <w:r w:rsidRPr="00DA0C16">
        <w:rPr>
          <w:sz w:val="24"/>
        </w:rPr>
        <w:t>he Governors under the Trusteeship of the Sisters of Merc</w:t>
      </w:r>
      <w:r>
        <w:rPr>
          <w:sz w:val="24"/>
        </w:rPr>
        <w:t>y are seeking to appoint a new Leader</w:t>
      </w:r>
      <w:r w:rsidRPr="00DA0C16">
        <w:rPr>
          <w:sz w:val="24"/>
        </w:rPr>
        <w:t xml:space="preserve"> with the vision, energy, dynamism and commitment to continue to inspire the whole school community.</w:t>
      </w:r>
    </w:p>
    <w:p w:rsidR="00470E27" w:rsidRPr="00DA0C16" w:rsidRDefault="00470E27" w:rsidP="00470E27">
      <w:pPr>
        <w:spacing w:after="0"/>
        <w:rPr>
          <w:b/>
          <w:sz w:val="24"/>
        </w:rPr>
      </w:pPr>
      <w:r w:rsidRPr="00DA0C16">
        <w:rPr>
          <w:b/>
          <w:sz w:val="24"/>
        </w:rPr>
        <w:t>You will:</w:t>
      </w:r>
    </w:p>
    <w:p w:rsidR="00470E27" w:rsidRPr="00DA0C16" w:rsidRDefault="00470E27" w:rsidP="004C153A">
      <w:pPr>
        <w:pStyle w:val="ListParagraph"/>
        <w:numPr>
          <w:ilvl w:val="0"/>
          <w:numId w:val="11"/>
        </w:numPr>
        <w:spacing w:after="0"/>
        <w:rPr>
          <w:sz w:val="24"/>
        </w:rPr>
      </w:pPr>
      <w:r w:rsidRPr="00DA0C16">
        <w:rPr>
          <w:sz w:val="24"/>
        </w:rPr>
        <w:t xml:space="preserve">Be a committed </w:t>
      </w:r>
      <w:r w:rsidRPr="00B3202C">
        <w:rPr>
          <w:sz w:val="24"/>
        </w:rPr>
        <w:t>practising</w:t>
      </w:r>
      <w:r w:rsidRPr="00DA0C16">
        <w:rPr>
          <w:sz w:val="24"/>
        </w:rPr>
        <w:t xml:space="preserve"> Catholic;</w:t>
      </w:r>
    </w:p>
    <w:p w:rsidR="00470E27" w:rsidRPr="00DA0C16" w:rsidRDefault="00470E27" w:rsidP="004C153A">
      <w:pPr>
        <w:pStyle w:val="ListParagraph"/>
        <w:numPr>
          <w:ilvl w:val="0"/>
          <w:numId w:val="11"/>
        </w:numPr>
        <w:spacing w:after="0"/>
        <w:rPr>
          <w:sz w:val="24"/>
        </w:rPr>
      </w:pPr>
      <w:r w:rsidRPr="00DA0C16">
        <w:rPr>
          <w:sz w:val="24"/>
        </w:rPr>
        <w:t>Have leadership experience to at least Deputy Head level;</w:t>
      </w:r>
    </w:p>
    <w:p w:rsidR="00470E27" w:rsidRPr="00DA0C16" w:rsidRDefault="00470E27" w:rsidP="004C153A">
      <w:pPr>
        <w:pStyle w:val="ListParagraph"/>
        <w:numPr>
          <w:ilvl w:val="0"/>
          <w:numId w:val="11"/>
        </w:numPr>
        <w:spacing w:after="0"/>
        <w:rPr>
          <w:sz w:val="24"/>
        </w:rPr>
      </w:pPr>
      <w:r w:rsidRPr="00DA0C16">
        <w:rPr>
          <w:sz w:val="24"/>
        </w:rPr>
        <w:t>Have successful experience of implementing and managing change;</w:t>
      </w:r>
    </w:p>
    <w:p w:rsidR="00470E27" w:rsidRPr="00DA0C16" w:rsidRDefault="00470E27" w:rsidP="004C153A">
      <w:pPr>
        <w:pStyle w:val="ListParagraph"/>
        <w:numPr>
          <w:ilvl w:val="0"/>
          <w:numId w:val="11"/>
        </w:numPr>
        <w:spacing w:after="0"/>
        <w:rPr>
          <w:sz w:val="24"/>
        </w:rPr>
      </w:pPr>
      <w:r w:rsidRPr="00DA0C16">
        <w:rPr>
          <w:sz w:val="24"/>
        </w:rPr>
        <w:t>Have a passion for developing potential in others and promoting a learning community;</w:t>
      </w:r>
    </w:p>
    <w:p w:rsidR="00470E27" w:rsidRPr="00DA0C16" w:rsidRDefault="00470E27" w:rsidP="004C153A">
      <w:pPr>
        <w:pStyle w:val="ListParagraph"/>
        <w:numPr>
          <w:ilvl w:val="0"/>
          <w:numId w:val="11"/>
        </w:numPr>
        <w:spacing w:after="0"/>
        <w:rPr>
          <w:sz w:val="24"/>
        </w:rPr>
      </w:pPr>
      <w:r w:rsidRPr="00DA0C16">
        <w:rPr>
          <w:sz w:val="24"/>
        </w:rPr>
        <w:t>Have excellent people management and communication skills;</w:t>
      </w:r>
    </w:p>
    <w:p w:rsidR="00470E27" w:rsidRPr="00DA0C16" w:rsidRDefault="00470E27" w:rsidP="004C153A">
      <w:pPr>
        <w:pStyle w:val="ListParagraph"/>
        <w:numPr>
          <w:ilvl w:val="0"/>
          <w:numId w:val="11"/>
        </w:numPr>
        <w:spacing w:after="0"/>
        <w:rPr>
          <w:sz w:val="24"/>
        </w:rPr>
      </w:pPr>
      <w:r w:rsidRPr="00DA0C16">
        <w:rPr>
          <w:sz w:val="24"/>
        </w:rPr>
        <w:t>Command the respect of the whole school community; staff, parents, students and governors.</w:t>
      </w:r>
    </w:p>
    <w:p w:rsidR="00470E27" w:rsidRPr="00DA0C16" w:rsidRDefault="00470E27" w:rsidP="00470E27">
      <w:pPr>
        <w:pStyle w:val="ListParagraph"/>
        <w:spacing w:after="0"/>
        <w:rPr>
          <w:sz w:val="12"/>
        </w:rPr>
      </w:pPr>
    </w:p>
    <w:p w:rsidR="00470E27" w:rsidRPr="00DA0C16" w:rsidRDefault="00470E27" w:rsidP="00470E27">
      <w:pPr>
        <w:spacing w:after="0"/>
        <w:rPr>
          <w:b/>
          <w:sz w:val="24"/>
        </w:rPr>
      </w:pPr>
      <w:r w:rsidRPr="00DA0C16">
        <w:rPr>
          <w:b/>
          <w:sz w:val="24"/>
        </w:rPr>
        <w:t>We offer:</w:t>
      </w:r>
    </w:p>
    <w:p w:rsidR="00470E27" w:rsidRPr="00DA0C16" w:rsidRDefault="00470E27" w:rsidP="004C153A">
      <w:pPr>
        <w:pStyle w:val="ListParagraph"/>
        <w:numPr>
          <w:ilvl w:val="0"/>
          <w:numId w:val="12"/>
        </w:numPr>
        <w:spacing w:after="0"/>
        <w:rPr>
          <w:sz w:val="24"/>
        </w:rPr>
      </w:pPr>
      <w:r w:rsidRPr="00DA0C16">
        <w:rPr>
          <w:sz w:val="24"/>
        </w:rPr>
        <w:t>A school which places the development, care and respect of the individual at the heart of our mission;</w:t>
      </w:r>
    </w:p>
    <w:p w:rsidR="00470E27" w:rsidRPr="00DA0C16" w:rsidRDefault="00470E27" w:rsidP="004C153A">
      <w:pPr>
        <w:pStyle w:val="ListParagraph"/>
        <w:numPr>
          <w:ilvl w:val="0"/>
          <w:numId w:val="12"/>
        </w:numPr>
        <w:spacing w:after="0"/>
        <w:rPr>
          <w:sz w:val="24"/>
        </w:rPr>
      </w:pPr>
      <w:r w:rsidRPr="00DA0C16">
        <w:rPr>
          <w:sz w:val="24"/>
        </w:rPr>
        <w:t>A</w:t>
      </w:r>
      <w:r w:rsidR="00CA0007">
        <w:rPr>
          <w:sz w:val="24"/>
        </w:rPr>
        <w:t xml:space="preserve"> commi</w:t>
      </w:r>
      <w:r>
        <w:rPr>
          <w:sz w:val="24"/>
        </w:rPr>
        <w:t>tted</w:t>
      </w:r>
      <w:r w:rsidRPr="00DA0C16">
        <w:rPr>
          <w:sz w:val="24"/>
        </w:rPr>
        <w:t xml:space="preserve">, experienced Governing Board closely involved in all aspects of the school;  </w:t>
      </w:r>
    </w:p>
    <w:p w:rsidR="00470E27" w:rsidRPr="00DA0C16" w:rsidRDefault="00CA0007" w:rsidP="004C153A">
      <w:pPr>
        <w:pStyle w:val="ListParagraph"/>
        <w:numPr>
          <w:ilvl w:val="0"/>
          <w:numId w:val="12"/>
        </w:numPr>
        <w:spacing w:after="0"/>
        <w:rPr>
          <w:sz w:val="24"/>
        </w:rPr>
      </w:pPr>
      <w:r>
        <w:rPr>
          <w:sz w:val="24"/>
        </w:rPr>
        <w:t>A strong</w:t>
      </w:r>
      <w:r w:rsidR="00470E27" w:rsidRPr="00DA0C16">
        <w:rPr>
          <w:sz w:val="24"/>
        </w:rPr>
        <w:t xml:space="preserve"> and experienced Leadership Team;</w:t>
      </w:r>
    </w:p>
    <w:p w:rsidR="00470E27" w:rsidRPr="00DA0C16" w:rsidRDefault="00470E27" w:rsidP="004C153A">
      <w:pPr>
        <w:pStyle w:val="ListParagraph"/>
        <w:numPr>
          <w:ilvl w:val="0"/>
          <w:numId w:val="12"/>
        </w:numPr>
        <w:spacing w:after="0"/>
        <w:rPr>
          <w:sz w:val="24"/>
        </w:rPr>
      </w:pPr>
      <w:r w:rsidRPr="00DA0C16">
        <w:rPr>
          <w:sz w:val="24"/>
        </w:rPr>
        <w:t>Talented and innovative staff committed to the development of the potential of each and every student;</w:t>
      </w:r>
    </w:p>
    <w:p w:rsidR="00470E27" w:rsidRPr="00DA0C16" w:rsidRDefault="00470E27" w:rsidP="004C153A">
      <w:pPr>
        <w:pStyle w:val="ListParagraph"/>
        <w:numPr>
          <w:ilvl w:val="0"/>
          <w:numId w:val="12"/>
        </w:numPr>
        <w:spacing w:after="0"/>
        <w:rPr>
          <w:sz w:val="24"/>
        </w:rPr>
      </w:pPr>
      <w:r w:rsidRPr="00DA0C16">
        <w:rPr>
          <w:sz w:val="24"/>
        </w:rPr>
        <w:t>Responsive students an</w:t>
      </w:r>
      <w:r w:rsidR="00CA0007">
        <w:rPr>
          <w:sz w:val="24"/>
        </w:rPr>
        <w:t xml:space="preserve">d </w:t>
      </w:r>
      <w:r w:rsidRPr="00DA0C16">
        <w:rPr>
          <w:sz w:val="24"/>
        </w:rPr>
        <w:t>supportive parents;</w:t>
      </w:r>
    </w:p>
    <w:p w:rsidR="00470E27" w:rsidRPr="00DA0C16" w:rsidRDefault="00470E27" w:rsidP="004C153A">
      <w:pPr>
        <w:pStyle w:val="ListParagraph"/>
        <w:numPr>
          <w:ilvl w:val="0"/>
          <w:numId w:val="12"/>
        </w:numPr>
        <w:spacing w:after="0"/>
        <w:rPr>
          <w:sz w:val="24"/>
        </w:rPr>
      </w:pPr>
      <w:r w:rsidRPr="00DA0C16">
        <w:rPr>
          <w:sz w:val="24"/>
        </w:rPr>
        <w:t>Trustees committed to the continuing success of the school;</w:t>
      </w:r>
    </w:p>
    <w:p w:rsidR="00470E27" w:rsidRPr="00DA0C16" w:rsidRDefault="00470E27" w:rsidP="004C153A">
      <w:pPr>
        <w:pStyle w:val="ListParagraph"/>
        <w:numPr>
          <w:ilvl w:val="0"/>
          <w:numId w:val="12"/>
        </w:numPr>
        <w:spacing w:after="0"/>
        <w:rPr>
          <w:sz w:val="24"/>
        </w:rPr>
      </w:pPr>
      <w:r w:rsidRPr="00DA0C16">
        <w:rPr>
          <w:sz w:val="24"/>
        </w:rPr>
        <w:t>Close working links with the Archdiocese of Liverpool and Local Authority.</w:t>
      </w:r>
    </w:p>
    <w:p w:rsidR="00470E27" w:rsidRPr="00DA0C16" w:rsidRDefault="00470E27" w:rsidP="00470E27">
      <w:pPr>
        <w:pStyle w:val="ListParagraph"/>
        <w:spacing w:after="0"/>
        <w:rPr>
          <w:sz w:val="8"/>
        </w:rPr>
      </w:pPr>
    </w:p>
    <w:p w:rsidR="00470E27" w:rsidRDefault="00470E27" w:rsidP="00470E27">
      <w:pPr>
        <w:rPr>
          <w:sz w:val="24"/>
        </w:rPr>
      </w:pPr>
    </w:p>
    <w:p w:rsidR="00470E27" w:rsidRDefault="00470E27" w:rsidP="00470E27">
      <w:pPr>
        <w:rPr>
          <w:sz w:val="24"/>
        </w:rPr>
      </w:pPr>
    </w:p>
    <w:p w:rsidR="00CA0007" w:rsidRDefault="00CA0007" w:rsidP="00470E27">
      <w:pPr>
        <w:rPr>
          <w:b/>
          <w:sz w:val="24"/>
        </w:rPr>
      </w:pPr>
    </w:p>
    <w:p w:rsidR="00CA0007" w:rsidRDefault="00CA0007" w:rsidP="00470E27">
      <w:pPr>
        <w:rPr>
          <w:b/>
          <w:sz w:val="24"/>
        </w:rPr>
      </w:pPr>
    </w:p>
    <w:p w:rsidR="00470E27" w:rsidRPr="00411978" w:rsidRDefault="00CA0007" w:rsidP="00470E27">
      <w:pPr>
        <w:rPr>
          <w:b/>
          <w:sz w:val="24"/>
        </w:rPr>
      </w:pPr>
      <w:r>
        <w:rPr>
          <w:b/>
          <w:sz w:val="24"/>
        </w:rPr>
        <w:t>Application Guidelines</w:t>
      </w:r>
      <w:r w:rsidR="00470E27" w:rsidRPr="00411978">
        <w:rPr>
          <w:b/>
          <w:sz w:val="24"/>
        </w:rPr>
        <w:t>:</w:t>
      </w:r>
    </w:p>
    <w:p w:rsidR="00470E27" w:rsidRPr="00DA0C16" w:rsidRDefault="00470E27" w:rsidP="00470E27">
      <w:pPr>
        <w:rPr>
          <w:sz w:val="24"/>
        </w:rPr>
      </w:pPr>
      <w:r w:rsidRPr="00DA0C16">
        <w:rPr>
          <w:sz w:val="24"/>
        </w:rPr>
        <w:t xml:space="preserve">An application pack can be downloaded from </w:t>
      </w:r>
      <w:r>
        <w:rPr>
          <w:sz w:val="24"/>
        </w:rPr>
        <w:t xml:space="preserve">the school’s website </w:t>
      </w:r>
      <w:r w:rsidRPr="00DA0C16">
        <w:rPr>
          <w:rStyle w:val="Hyperlink"/>
          <w:sz w:val="24"/>
        </w:rPr>
        <w:t>www.broughtonhall.com</w:t>
      </w:r>
      <w:r w:rsidRPr="00DA0C16">
        <w:rPr>
          <w:sz w:val="24"/>
        </w:rPr>
        <w:t xml:space="preserve"> in the vacancies section or please contact Mrs G Smith, Headteacher’s PA on 0151 </w:t>
      </w:r>
      <w:r w:rsidR="00CA0007">
        <w:rPr>
          <w:sz w:val="24"/>
        </w:rPr>
        <w:t>541 9465</w:t>
      </w:r>
      <w:r w:rsidRPr="00DA0C16">
        <w:rPr>
          <w:sz w:val="24"/>
        </w:rPr>
        <w:t xml:space="preserve"> if any assistance is required.  </w:t>
      </w:r>
    </w:p>
    <w:p w:rsidR="00CA0007" w:rsidRDefault="00CA0007" w:rsidP="00470E27">
      <w:pPr>
        <w:rPr>
          <w:sz w:val="24"/>
        </w:rPr>
      </w:pPr>
      <w:r>
        <w:rPr>
          <w:sz w:val="24"/>
        </w:rPr>
        <w:t xml:space="preserve">Your application letter should be structured around the key requirements of the role as set out in the information pack, providing relevant examples from your career top date which demonstrates why you are a suitable candidate for this role.  </w:t>
      </w:r>
    </w:p>
    <w:p w:rsidR="00CA0007" w:rsidRDefault="00CA0007" w:rsidP="00470E27">
      <w:pPr>
        <w:rPr>
          <w:sz w:val="24"/>
        </w:rPr>
      </w:pPr>
      <w:r>
        <w:rPr>
          <w:sz w:val="24"/>
        </w:rPr>
        <w:t>Your covering letter, a</w:t>
      </w:r>
      <w:r w:rsidR="00470E27" w:rsidRPr="00DA0C16">
        <w:rPr>
          <w:sz w:val="24"/>
        </w:rPr>
        <w:t xml:space="preserve">pplication </w:t>
      </w:r>
      <w:r>
        <w:rPr>
          <w:sz w:val="24"/>
        </w:rPr>
        <w:t xml:space="preserve">form with Supporting Statement should be submitted electronically to </w:t>
      </w:r>
      <w:hyperlink r:id="rId22" w:history="1">
        <w:r w:rsidR="00470E27" w:rsidRPr="00DA0C16">
          <w:rPr>
            <w:rStyle w:val="Hyperlink"/>
            <w:sz w:val="24"/>
          </w:rPr>
          <w:t>smithg@broughtonhall.com</w:t>
        </w:r>
      </w:hyperlink>
      <w:r>
        <w:rPr>
          <w:sz w:val="24"/>
        </w:rPr>
        <w:t>.</w:t>
      </w:r>
    </w:p>
    <w:p w:rsidR="00470E27" w:rsidRPr="00DA0C16" w:rsidRDefault="00470E27" w:rsidP="00470E27">
      <w:pPr>
        <w:rPr>
          <w:sz w:val="24"/>
        </w:rPr>
      </w:pPr>
      <w:r w:rsidRPr="00DA0C16">
        <w:rPr>
          <w:sz w:val="24"/>
        </w:rPr>
        <w:t xml:space="preserve">The supporting statement must be in Arial font size 12 and </w:t>
      </w:r>
      <w:r w:rsidRPr="00D8539E">
        <w:rPr>
          <w:b/>
          <w:sz w:val="24"/>
          <w:u w:val="single"/>
        </w:rPr>
        <w:t>must not</w:t>
      </w:r>
      <w:r w:rsidRPr="00DA0C16">
        <w:rPr>
          <w:sz w:val="24"/>
        </w:rPr>
        <w:t xml:space="preserve"> exceed four sides of A4 paper.  Any additional pages will not be read.</w:t>
      </w:r>
    </w:p>
    <w:p w:rsidR="00CA0007" w:rsidRDefault="00CA0007" w:rsidP="00CA0007">
      <w:pPr>
        <w:spacing w:after="0" w:line="276" w:lineRule="auto"/>
        <w:ind w:right="-61"/>
        <w:rPr>
          <w:sz w:val="24"/>
          <w:szCs w:val="24"/>
        </w:rPr>
      </w:pPr>
    </w:p>
    <w:p w:rsidR="00D66379" w:rsidRPr="00580936" w:rsidRDefault="00D66379" w:rsidP="00D66379">
      <w:pPr>
        <w:spacing w:after="0"/>
        <w:rPr>
          <w:sz w:val="24"/>
        </w:rPr>
      </w:pPr>
      <w:r w:rsidRPr="00580936">
        <w:rPr>
          <w:sz w:val="24"/>
        </w:rPr>
        <w:t>Informal visits to the school are welcomed by prior arrangement with Mrs Smith at the following dates:-</w:t>
      </w:r>
    </w:p>
    <w:p w:rsidR="00CA0007" w:rsidRPr="00580936" w:rsidRDefault="000E3263" w:rsidP="00CA0007">
      <w:pPr>
        <w:spacing w:after="0" w:line="276" w:lineRule="auto"/>
        <w:ind w:left="720" w:right="-61"/>
        <w:rPr>
          <w:sz w:val="24"/>
          <w:szCs w:val="24"/>
        </w:rPr>
      </w:pPr>
      <w:r w:rsidRPr="00580936">
        <w:rPr>
          <w:sz w:val="24"/>
          <w:szCs w:val="24"/>
        </w:rPr>
        <w:t>10</w:t>
      </w:r>
      <w:r w:rsidR="00CA0007" w:rsidRPr="00580936">
        <w:rPr>
          <w:sz w:val="24"/>
          <w:szCs w:val="24"/>
          <w:vertAlign w:val="superscript"/>
        </w:rPr>
        <w:t>th</w:t>
      </w:r>
      <w:r w:rsidR="00CA0007" w:rsidRPr="00580936">
        <w:rPr>
          <w:sz w:val="24"/>
          <w:szCs w:val="24"/>
        </w:rPr>
        <w:t xml:space="preserve"> September 2024</w:t>
      </w:r>
    </w:p>
    <w:p w:rsidR="00CA0007" w:rsidRDefault="000E3263" w:rsidP="00CA0007">
      <w:pPr>
        <w:spacing w:after="0" w:line="276" w:lineRule="auto"/>
        <w:ind w:left="720" w:right="-61"/>
        <w:rPr>
          <w:sz w:val="24"/>
          <w:szCs w:val="24"/>
        </w:rPr>
      </w:pPr>
      <w:r w:rsidRPr="00580936">
        <w:rPr>
          <w:sz w:val="24"/>
          <w:szCs w:val="24"/>
        </w:rPr>
        <w:t>11</w:t>
      </w:r>
      <w:r w:rsidR="00CA0007" w:rsidRPr="00580936">
        <w:rPr>
          <w:sz w:val="24"/>
          <w:szCs w:val="24"/>
          <w:vertAlign w:val="superscript"/>
        </w:rPr>
        <w:t>th</w:t>
      </w:r>
      <w:r w:rsidR="00CA0007" w:rsidRPr="00580936">
        <w:rPr>
          <w:sz w:val="24"/>
          <w:szCs w:val="24"/>
        </w:rPr>
        <w:t xml:space="preserve"> September 2024</w:t>
      </w:r>
    </w:p>
    <w:p w:rsidR="00CA0007" w:rsidRDefault="00CA0007" w:rsidP="00CA0007">
      <w:pPr>
        <w:rPr>
          <w:b/>
          <w:sz w:val="24"/>
        </w:rPr>
      </w:pPr>
    </w:p>
    <w:p w:rsidR="00470E27" w:rsidRDefault="00470E27" w:rsidP="00470E27">
      <w:pPr>
        <w:rPr>
          <w:b/>
          <w:sz w:val="24"/>
        </w:rPr>
      </w:pPr>
      <w:r>
        <w:rPr>
          <w:b/>
          <w:sz w:val="24"/>
        </w:rPr>
        <w:t>Key Dates:</w:t>
      </w:r>
    </w:p>
    <w:p w:rsidR="00D66379" w:rsidRPr="00580936" w:rsidRDefault="00470E27" w:rsidP="00580936">
      <w:pPr>
        <w:tabs>
          <w:tab w:val="left" w:pos="3119"/>
        </w:tabs>
        <w:spacing w:after="0"/>
        <w:rPr>
          <w:sz w:val="24"/>
        </w:rPr>
      </w:pPr>
      <w:r w:rsidRPr="00580936">
        <w:rPr>
          <w:sz w:val="24"/>
        </w:rPr>
        <w:t xml:space="preserve">Closing Date for applications:  </w:t>
      </w:r>
      <w:r w:rsidR="00580936">
        <w:rPr>
          <w:sz w:val="24"/>
        </w:rPr>
        <w:tab/>
      </w:r>
      <w:r w:rsidR="00D66379" w:rsidRPr="00580936">
        <w:rPr>
          <w:sz w:val="24"/>
        </w:rPr>
        <w:t>Monday, 16</w:t>
      </w:r>
      <w:r w:rsidR="00D66379" w:rsidRPr="00580936">
        <w:rPr>
          <w:sz w:val="24"/>
          <w:vertAlign w:val="superscript"/>
        </w:rPr>
        <w:t>th</w:t>
      </w:r>
      <w:r w:rsidR="00D66379" w:rsidRPr="00580936">
        <w:rPr>
          <w:sz w:val="24"/>
        </w:rPr>
        <w:t xml:space="preserve"> September 2024 at 10.00 am</w:t>
      </w:r>
    </w:p>
    <w:p w:rsidR="00093CE9" w:rsidRPr="00580936" w:rsidRDefault="00093CE9" w:rsidP="00580936">
      <w:pPr>
        <w:tabs>
          <w:tab w:val="left" w:pos="3119"/>
        </w:tabs>
        <w:spacing w:after="0"/>
        <w:rPr>
          <w:sz w:val="24"/>
        </w:rPr>
      </w:pPr>
    </w:p>
    <w:p w:rsidR="00093CE9" w:rsidRPr="00580936" w:rsidRDefault="00580936" w:rsidP="00580936">
      <w:pPr>
        <w:tabs>
          <w:tab w:val="left" w:pos="3119"/>
        </w:tabs>
        <w:spacing w:after="0"/>
        <w:rPr>
          <w:sz w:val="24"/>
        </w:rPr>
      </w:pPr>
      <w:r>
        <w:rPr>
          <w:sz w:val="24"/>
        </w:rPr>
        <w:t xml:space="preserve">Shortlisting will take place: </w:t>
      </w:r>
      <w:r w:rsidR="00D66379" w:rsidRPr="00580936">
        <w:rPr>
          <w:sz w:val="24"/>
        </w:rPr>
        <w:t xml:space="preserve"> </w:t>
      </w:r>
      <w:r>
        <w:rPr>
          <w:sz w:val="24"/>
        </w:rPr>
        <w:tab/>
      </w:r>
      <w:r w:rsidR="00D66379" w:rsidRPr="00580936">
        <w:rPr>
          <w:sz w:val="24"/>
        </w:rPr>
        <w:t>Tuesday, 17</w:t>
      </w:r>
      <w:r w:rsidR="00D66379" w:rsidRPr="00580936">
        <w:rPr>
          <w:sz w:val="24"/>
          <w:vertAlign w:val="superscript"/>
        </w:rPr>
        <w:t>th</w:t>
      </w:r>
      <w:r w:rsidR="00D66379" w:rsidRPr="00580936">
        <w:rPr>
          <w:sz w:val="24"/>
        </w:rPr>
        <w:t xml:space="preserve"> September2024</w:t>
      </w:r>
    </w:p>
    <w:p w:rsidR="00470E27" w:rsidRPr="00093CE9" w:rsidRDefault="00470E27" w:rsidP="00580936">
      <w:pPr>
        <w:tabs>
          <w:tab w:val="left" w:pos="3119"/>
        </w:tabs>
        <w:spacing w:after="0"/>
        <w:rPr>
          <w:sz w:val="24"/>
        </w:rPr>
      </w:pPr>
      <w:r w:rsidRPr="00580936">
        <w:rPr>
          <w:sz w:val="24"/>
        </w:rPr>
        <w:br/>
        <w:t xml:space="preserve">Interviews to be held: </w:t>
      </w:r>
      <w:r w:rsidR="00580936">
        <w:rPr>
          <w:sz w:val="24"/>
        </w:rPr>
        <w:tab/>
      </w:r>
      <w:r w:rsidR="00D66379" w:rsidRPr="00580936">
        <w:rPr>
          <w:sz w:val="24"/>
        </w:rPr>
        <w:t>Thursday, 26</w:t>
      </w:r>
      <w:r w:rsidR="00D66379" w:rsidRPr="00580936">
        <w:rPr>
          <w:sz w:val="24"/>
          <w:vertAlign w:val="superscript"/>
        </w:rPr>
        <w:t>th</w:t>
      </w:r>
      <w:r w:rsidR="00D66379" w:rsidRPr="00580936">
        <w:rPr>
          <w:sz w:val="24"/>
        </w:rPr>
        <w:t xml:space="preserve"> and Friday, 27</w:t>
      </w:r>
      <w:r w:rsidR="00D66379" w:rsidRPr="00580936">
        <w:rPr>
          <w:sz w:val="24"/>
          <w:vertAlign w:val="superscript"/>
        </w:rPr>
        <w:t>th</w:t>
      </w:r>
      <w:r w:rsidR="00D66379" w:rsidRPr="00580936">
        <w:rPr>
          <w:sz w:val="24"/>
        </w:rPr>
        <w:t xml:space="preserve"> September</w:t>
      </w:r>
      <w:r>
        <w:rPr>
          <w:sz w:val="24"/>
        </w:rPr>
        <w:tab/>
        <w:t xml:space="preserve"> </w:t>
      </w:r>
      <w:r>
        <w:rPr>
          <w:rFonts w:ascii="Calibri" w:hAnsi="Calibri" w:cs="Calibri"/>
          <w:b/>
          <w:sz w:val="36"/>
          <w:szCs w:val="20"/>
        </w:rPr>
        <w:br w:type="page"/>
      </w:r>
    </w:p>
    <w:p w:rsidR="005230CD" w:rsidRPr="005230CD" w:rsidRDefault="005230CD" w:rsidP="005230CD">
      <w:pPr>
        <w:rPr>
          <w:rFonts w:ascii="Calibri" w:hAnsi="Calibri" w:cs="Calibri"/>
          <w:b/>
          <w:bCs/>
          <w:sz w:val="24"/>
          <w:szCs w:val="24"/>
        </w:rPr>
      </w:pPr>
      <w:r w:rsidRPr="003D57AC">
        <w:rPr>
          <w:noProof/>
          <w:lang w:eastAsia="en-GB"/>
        </w:rPr>
        <mc:AlternateContent>
          <mc:Choice Requires="wps">
            <w:drawing>
              <wp:anchor distT="45720" distB="45720" distL="114300" distR="114300" simplePos="0" relativeHeight="251704320" behindDoc="0" locked="0" layoutInCell="1" allowOverlap="1" wp14:anchorId="0133E7E8" wp14:editId="62318B81">
                <wp:simplePos x="0" y="0"/>
                <wp:positionH relativeFrom="margin">
                  <wp:align>center</wp:align>
                </wp:positionH>
                <wp:positionV relativeFrom="paragraph">
                  <wp:posOffset>254</wp:posOffset>
                </wp:positionV>
                <wp:extent cx="7056120" cy="1404620"/>
                <wp:effectExtent l="0" t="0" r="1143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353AD9" w:rsidRPr="008F6CD8" w:rsidRDefault="00353AD9" w:rsidP="005230CD">
                            <w:pPr>
                              <w:spacing w:after="0"/>
                              <w:jc w:val="center"/>
                              <w:rPr>
                                <w:b/>
                                <w:sz w:val="28"/>
                                <w:szCs w:val="28"/>
                              </w:rPr>
                            </w:pPr>
                            <w:r>
                              <w:rPr>
                                <w:b/>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6EA80B" id="_x0000_s1066" type="#_x0000_t202" style="position:absolute;margin-left:0;margin-top:0;width:555.6pt;height:110.6pt;z-index:2517043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r5QgIAAIcEAAAOAAAAZHJzL2Uyb0RvYy54bWysVNuO0zAQfUfiHyy/01xIu9uo6WrpUoS0&#10;XKRdPsBxnMbCN2y3Sfl6xnZbCogXRB4se2Z8ZuYcT1Z3kxTowKzjWjW4mOUYMUV1x9WuwV+et69u&#10;MX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" fillcolor="#b4c7e7">
                <v:textbox style="mso-fit-shape-to-text:t">
                  <w:txbxContent>
                    <w:p w:rsidR="00353AD9" w:rsidRPr="008F6CD8" w:rsidRDefault="00353AD9" w:rsidP="005230CD">
                      <w:pPr>
                        <w:spacing w:after="0"/>
                        <w:jc w:val="center"/>
                        <w:rPr>
                          <w:b/>
                          <w:sz w:val="28"/>
                          <w:szCs w:val="28"/>
                        </w:rPr>
                      </w:pPr>
                      <w:r>
                        <w:rPr>
                          <w:b/>
                          <w:sz w:val="28"/>
                          <w:szCs w:val="28"/>
                        </w:rPr>
                        <w:t>Job Description</w:t>
                      </w:r>
                    </w:p>
                  </w:txbxContent>
                </v:textbox>
                <w10:wrap type="square" anchorx="margin"/>
              </v:shape>
            </w:pict>
          </mc:Fallback>
        </mc:AlternateContent>
      </w:r>
    </w:p>
    <w:p w:rsidR="005230CD" w:rsidRPr="003333DD" w:rsidRDefault="005230CD" w:rsidP="005230CD">
      <w:pPr>
        <w:kinsoku w:val="0"/>
        <w:overflowPunct w:val="0"/>
        <w:spacing w:line="321" w:lineRule="exact"/>
        <w:ind w:left="144"/>
        <w:jc w:val="center"/>
        <w:textAlignment w:val="baseline"/>
        <w:rPr>
          <w:rFonts w:cs="Arial"/>
          <w:b/>
          <w:bCs/>
          <w:sz w:val="36"/>
          <w:szCs w:val="24"/>
        </w:rPr>
      </w:pPr>
      <w:r w:rsidRPr="003333DD">
        <w:rPr>
          <w:rFonts w:cs="Arial"/>
          <w:b/>
          <w:bCs/>
          <w:sz w:val="36"/>
          <w:szCs w:val="24"/>
        </w:rPr>
        <w:t xml:space="preserve">Headteacher </w:t>
      </w:r>
    </w:p>
    <w:p w:rsidR="005230CD" w:rsidRPr="00E2435A" w:rsidRDefault="005230CD" w:rsidP="005230CD">
      <w:pPr>
        <w:kinsoku w:val="0"/>
        <w:overflowPunct w:val="0"/>
        <w:spacing w:line="251" w:lineRule="exact"/>
        <w:textAlignment w:val="baseline"/>
        <w:rPr>
          <w:rFonts w:cs="Arial"/>
          <w:bCs/>
          <w:iCs/>
          <w:sz w:val="24"/>
          <w:szCs w:val="24"/>
        </w:rPr>
      </w:pPr>
    </w:p>
    <w:p w:rsidR="005230CD" w:rsidRPr="005230CD" w:rsidRDefault="005230CD" w:rsidP="005230CD">
      <w:pPr>
        <w:kinsoku w:val="0"/>
        <w:overflowPunct w:val="0"/>
        <w:spacing w:line="277" w:lineRule="exact"/>
        <w:ind w:left="144" w:right="216"/>
        <w:jc w:val="both"/>
        <w:textAlignment w:val="baseline"/>
        <w:rPr>
          <w:rFonts w:cs="Arial"/>
          <w:b/>
          <w:color w:val="8496B0" w:themeColor="text2" w:themeTint="99"/>
          <w:sz w:val="32"/>
          <w:szCs w:val="24"/>
        </w:rPr>
      </w:pPr>
      <w:r w:rsidRPr="00026902">
        <w:rPr>
          <w:rFonts w:cs="Arial"/>
          <w:b/>
          <w:color w:val="8496B0" w:themeColor="text2" w:themeTint="99"/>
          <w:sz w:val="32"/>
          <w:szCs w:val="24"/>
        </w:rPr>
        <w:t xml:space="preserve">Introduction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w:t>
      </w:r>
      <w:r>
        <w:rPr>
          <w:rFonts w:cs="Arial"/>
          <w:sz w:val="24"/>
          <w:szCs w:val="24"/>
        </w:rPr>
        <w:t xml:space="preserve">Institute of Our Lady of Mercy and </w:t>
      </w:r>
      <w:r w:rsidRPr="00275FEF">
        <w:rPr>
          <w:rFonts w:cs="Arial"/>
          <w:sz w:val="24"/>
          <w:szCs w:val="24"/>
        </w:rPr>
        <w:t>Archdiocese of Liverpool.  At all times the school is to serve as a witness to the Catholic faith in Our Lord Jesus Christ. The post therefore requires a practising Catholic who can show by example and from experience that he or she will ensure that the school is distinctivel</w:t>
      </w:r>
      <w:r>
        <w:rPr>
          <w:rFonts w:cs="Arial"/>
          <w:sz w:val="24"/>
          <w:szCs w:val="24"/>
        </w:rPr>
        <w:t xml:space="preserve">y Catholic in all its aspects.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Thi</w:t>
      </w:r>
      <w:r>
        <w:rPr>
          <w:rFonts w:cs="Arial"/>
          <w:sz w:val="24"/>
          <w:szCs w:val="24"/>
        </w:rPr>
        <w:t xml:space="preserve">s appointment is with the Governing Body </w:t>
      </w:r>
      <w:r w:rsidRPr="00275FEF">
        <w:rPr>
          <w:rFonts w:cs="Arial"/>
          <w:sz w:val="24"/>
          <w:szCs w:val="24"/>
        </w:rPr>
        <w:t>of the school under the terms of the Catholic Education Servic</w:t>
      </w:r>
      <w:r>
        <w:rPr>
          <w:rFonts w:cs="Arial"/>
          <w:sz w:val="24"/>
          <w:szCs w:val="24"/>
        </w:rPr>
        <w:t>e contract signed with the Governing Body</w:t>
      </w:r>
      <w:r w:rsidRPr="00275FEF">
        <w:rPr>
          <w:rFonts w:cs="Arial"/>
          <w:sz w:val="24"/>
          <w:szCs w:val="24"/>
        </w:rPr>
        <w:t xml:space="preserve"> as employers. It is subject to the current conditions of service for headteachers contained in the School Teachers’ Pay and Conditions document and other current education and employment legislation.  In carrying out his/her duties the headteacher shall consu</w:t>
      </w:r>
      <w:r>
        <w:rPr>
          <w:rFonts w:cs="Arial"/>
          <w:sz w:val="24"/>
          <w:szCs w:val="24"/>
        </w:rPr>
        <w:t>lt, when appropriate:  the Governing Body</w:t>
      </w:r>
      <w:r w:rsidRPr="00275FEF">
        <w:rPr>
          <w:rFonts w:cs="Arial"/>
          <w:sz w:val="24"/>
          <w:szCs w:val="24"/>
        </w:rPr>
        <w:t xml:space="preserve">, the Diocese, the local authority, the staff of the school, the parents of its pupils, the parish(es) served by the school and other local Catholic schools, particularly where collaboration or </w:t>
      </w:r>
      <w:r>
        <w:rPr>
          <w:rFonts w:cs="Arial"/>
          <w:sz w:val="24"/>
          <w:szCs w:val="24"/>
        </w:rPr>
        <w:t xml:space="preserve">federation is being developed.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This job description is based on the key areas identified in the Headteachers’ Standards published by the Dep</w:t>
      </w:r>
      <w:r>
        <w:rPr>
          <w:rFonts w:cs="Arial"/>
          <w:sz w:val="24"/>
          <w:szCs w:val="24"/>
        </w:rPr>
        <w:t xml:space="preserve">artment for Education (2020).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Pr>
          <w:rFonts w:cs="Arial"/>
          <w:sz w:val="24"/>
          <w:szCs w:val="24"/>
        </w:rPr>
        <w:t xml:space="preserve">The Governing Body </w:t>
      </w:r>
      <w:r w:rsidRPr="00275FEF">
        <w:rPr>
          <w:rFonts w:cs="Arial"/>
          <w:sz w:val="24"/>
          <w:szCs w:val="24"/>
        </w:rPr>
        <w:t>and the Diocese acknowledge the importance of the role of the Catholic headteacher and will actively offer long term support, encouragement, affirmation and realistic challeng</w:t>
      </w:r>
      <w:r>
        <w:rPr>
          <w:rFonts w:cs="Arial"/>
          <w:sz w:val="24"/>
          <w:szCs w:val="24"/>
        </w:rPr>
        <w:t xml:space="preserve">e to the successful candidate.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Pr>
          <w:rFonts w:cs="Arial"/>
          <w:sz w:val="24"/>
          <w:szCs w:val="24"/>
        </w:rPr>
        <w:t xml:space="preserve">The Governing Body </w:t>
      </w:r>
      <w:r w:rsidRPr="00275FEF">
        <w:rPr>
          <w:rFonts w:cs="Arial"/>
          <w:sz w:val="24"/>
          <w:szCs w:val="24"/>
        </w:rPr>
        <w:t>and the Diocese are committed to safeguarding and promoting the welfare of children and young people and vulnerable adults and the headteacher must ensure that the highest priority is given to following the guidance and regulations to safeguard them.  The successful candidate will be required to undergo an enhanced check for regulated activity from the D</w:t>
      </w:r>
      <w:r>
        <w:rPr>
          <w:rFonts w:cs="Arial"/>
          <w:sz w:val="24"/>
          <w:szCs w:val="24"/>
        </w:rPr>
        <w:t xml:space="preserve">isclosure and Barring Service.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 </w:t>
      </w:r>
    </w:p>
    <w:p w:rsidR="005230CD" w:rsidRPr="001961EB" w:rsidRDefault="005230CD" w:rsidP="005230CD">
      <w:pPr>
        <w:kinsoku w:val="0"/>
        <w:overflowPunct w:val="0"/>
        <w:spacing w:line="277" w:lineRule="exact"/>
        <w:ind w:left="144" w:right="216"/>
        <w:jc w:val="both"/>
        <w:textAlignment w:val="baseline"/>
        <w:rPr>
          <w:rFonts w:cs="Arial"/>
          <w:b/>
          <w:sz w:val="24"/>
          <w:szCs w:val="24"/>
        </w:rPr>
      </w:pPr>
      <w:r w:rsidRPr="00275FEF">
        <w:rPr>
          <w:rFonts w:cs="Arial"/>
          <w:sz w:val="24"/>
          <w:szCs w:val="24"/>
        </w:rPr>
        <w:t xml:space="preserve"> </w:t>
      </w:r>
      <w:r w:rsidRPr="00026902">
        <w:rPr>
          <w:rFonts w:cs="Arial"/>
          <w:b/>
          <w:color w:val="8496B0" w:themeColor="text2" w:themeTint="99"/>
          <w:sz w:val="32"/>
          <w:szCs w:val="24"/>
        </w:rPr>
        <w:t>The Core Purpose of the Headteacher</w:t>
      </w:r>
    </w:p>
    <w:p w:rsidR="005230CD" w:rsidRPr="00275FEF" w:rsidRDefault="005230CD" w:rsidP="00D73B4C">
      <w:pPr>
        <w:kinsoku w:val="0"/>
        <w:overflowPunct w:val="0"/>
        <w:spacing w:line="277" w:lineRule="exact"/>
        <w:ind w:left="144" w:right="216"/>
        <w:jc w:val="both"/>
        <w:textAlignment w:val="baseline"/>
        <w:rPr>
          <w:rFonts w:cs="Arial"/>
          <w:sz w:val="24"/>
          <w:szCs w:val="24"/>
        </w:rPr>
      </w:pPr>
      <w:r>
        <w:rPr>
          <w:rFonts w:cs="Arial"/>
          <w:sz w:val="24"/>
          <w:szCs w:val="24"/>
        </w:rPr>
        <w:t>Is</w:t>
      </w:r>
      <w:r w:rsidRPr="00275FEF">
        <w:rPr>
          <w:rFonts w:cs="Arial"/>
          <w:sz w:val="24"/>
          <w:szCs w:val="24"/>
        </w:rPr>
        <w:t xml:space="preserve"> to set and implement the strategic direction of the school and to provide professional leadership and management to drive achievement of high standards in all areas of the school’s</w:t>
      </w:r>
      <w:r>
        <w:rPr>
          <w:rFonts w:cs="Arial"/>
          <w:sz w:val="24"/>
          <w:szCs w:val="24"/>
        </w:rPr>
        <w:t xml:space="preserve"> </w:t>
      </w:r>
      <w:r w:rsidRPr="00275FEF">
        <w:rPr>
          <w:rFonts w:cs="Arial"/>
          <w:sz w:val="24"/>
          <w:szCs w:val="24"/>
        </w:rPr>
        <w:t>work, particularly in ensuring the provision of sustainable outstanding education through the preservation and developm</w:t>
      </w:r>
      <w:r w:rsidR="00D73B4C">
        <w:rPr>
          <w:rFonts w:cs="Arial"/>
          <w:sz w:val="24"/>
          <w:szCs w:val="24"/>
        </w:rPr>
        <w:t xml:space="preserve">ent of its Catholic character. </w:t>
      </w:r>
    </w:p>
    <w:p w:rsidR="005230CD"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Pr>
          <w:rFonts w:cs="Arial"/>
          <w:sz w:val="24"/>
          <w:szCs w:val="24"/>
        </w:rPr>
        <w:t xml:space="preserve">Institute of Our Lady of Mercy and </w:t>
      </w:r>
      <w:r w:rsidRPr="00275FEF">
        <w:rPr>
          <w:rFonts w:cs="Arial"/>
          <w:sz w:val="24"/>
          <w:szCs w:val="24"/>
        </w:rPr>
        <w:t xml:space="preserve">Archdiocese of Liverpool. </w:t>
      </w:r>
      <w:r w:rsidRPr="009D6B1E">
        <w:rPr>
          <w:rFonts w:cs="Arial"/>
          <w:b/>
          <w:sz w:val="24"/>
          <w:szCs w:val="24"/>
        </w:rPr>
        <w:t>Therefore, the post of headteacher must be filled by a practising Catholic  who can show, by example and from experience, that he or she will ensure that the school is distinctively Catholic in all aspects.</w:t>
      </w:r>
      <w:r w:rsidRPr="00275FEF">
        <w:rPr>
          <w:rFonts w:cs="Arial"/>
          <w:sz w:val="24"/>
          <w:szCs w:val="24"/>
        </w:rPr>
        <w:t xml:space="preserve"> </w:t>
      </w:r>
    </w:p>
    <w:p w:rsidR="005230CD" w:rsidRPr="00275FEF" w:rsidRDefault="005230CD" w:rsidP="005230CD">
      <w:pPr>
        <w:kinsoku w:val="0"/>
        <w:overflowPunct w:val="0"/>
        <w:spacing w:line="277" w:lineRule="exact"/>
        <w:ind w:left="144" w:right="216"/>
        <w:jc w:val="both"/>
        <w:textAlignment w:val="baseline"/>
        <w:rPr>
          <w:rFonts w:cs="Arial"/>
          <w:sz w:val="24"/>
          <w:szCs w:val="24"/>
        </w:rPr>
      </w:pPr>
    </w:p>
    <w:p w:rsidR="005230CD" w:rsidRPr="00275FEF"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 </w:t>
      </w:r>
    </w:p>
    <w:p w:rsidR="00B1681A" w:rsidRDefault="00B1681A" w:rsidP="00D73B4C">
      <w:pPr>
        <w:kinsoku w:val="0"/>
        <w:overflowPunct w:val="0"/>
        <w:spacing w:line="277" w:lineRule="exact"/>
        <w:ind w:left="144" w:right="216"/>
        <w:jc w:val="both"/>
        <w:textAlignment w:val="baseline"/>
        <w:rPr>
          <w:rFonts w:cs="Arial"/>
          <w:b/>
          <w:color w:val="8496B0" w:themeColor="text2" w:themeTint="99"/>
          <w:sz w:val="32"/>
          <w:szCs w:val="24"/>
        </w:rPr>
      </w:pPr>
    </w:p>
    <w:p w:rsidR="00B1681A" w:rsidRDefault="00B1681A" w:rsidP="00D73B4C">
      <w:pPr>
        <w:kinsoku w:val="0"/>
        <w:overflowPunct w:val="0"/>
        <w:spacing w:line="277" w:lineRule="exact"/>
        <w:ind w:left="144" w:right="216"/>
        <w:jc w:val="both"/>
        <w:textAlignment w:val="baseline"/>
        <w:rPr>
          <w:rFonts w:cs="Arial"/>
          <w:b/>
          <w:color w:val="8496B0" w:themeColor="text2" w:themeTint="99"/>
          <w:sz w:val="32"/>
          <w:szCs w:val="24"/>
        </w:rPr>
      </w:pPr>
    </w:p>
    <w:p w:rsidR="005230CD" w:rsidRPr="00D73B4C" w:rsidRDefault="005230CD" w:rsidP="00D73B4C">
      <w:pPr>
        <w:kinsoku w:val="0"/>
        <w:overflowPunct w:val="0"/>
        <w:spacing w:line="277" w:lineRule="exact"/>
        <w:ind w:left="144" w:right="216"/>
        <w:jc w:val="both"/>
        <w:textAlignment w:val="baseline"/>
        <w:rPr>
          <w:rFonts w:cs="Arial"/>
          <w:b/>
          <w:color w:val="8496B0" w:themeColor="text2" w:themeTint="99"/>
          <w:sz w:val="32"/>
          <w:szCs w:val="24"/>
        </w:rPr>
      </w:pPr>
      <w:r w:rsidRPr="00533B1B">
        <w:rPr>
          <w:rFonts w:cs="Arial"/>
          <w:b/>
          <w:color w:val="8496B0" w:themeColor="text2" w:themeTint="99"/>
          <w:sz w:val="32"/>
          <w:szCs w:val="24"/>
        </w:rPr>
        <w:t xml:space="preserve">Section 1: Ethics and Professional Conduct </w:t>
      </w:r>
    </w:p>
    <w:p w:rsidR="005230CD" w:rsidRPr="00275FEF" w:rsidRDefault="005230CD" w:rsidP="00D73B4C">
      <w:pPr>
        <w:kinsoku w:val="0"/>
        <w:overflowPunct w:val="0"/>
        <w:spacing w:line="277" w:lineRule="exact"/>
        <w:ind w:left="144" w:right="216"/>
        <w:jc w:val="both"/>
        <w:textAlignment w:val="baseline"/>
        <w:rPr>
          <w:rFonts w:cs="Arial"/>
          <w:sz w:val="24"/>
          <w:szCs w:val="24"/>
        </w:rPr>
      </w:pPr>
      <w:r w:rsidRPr="00275FEF">
        <w:rPr>
          <w:rFonts w:cs="Arial"/>
          <w:sz w:val="24"/>
          <w:szCs w:val="24"/>
        </w:rPr>
        <w:t>Catholic headteachers are expected to demonstrate consistently high standards of principled and professional conduct inspire</w:t>
      </w:r>
      <w:r>
        <w:rPr>
          <w:rFonts w:cs="Arial"/>
          <w:sz w:val="24"/>
          <w:szCs w:val="24"/>
        </w:rPr>
        <w:t xml:space="preserve">d by Christ and His beatitudes </w:t>
      </w:r>
      <w:r w:rsidRPr="00275FEF">
        <w:rPr>
          <w:rFonts w:cs="Arial"/>
          <w:sz w:val="24"/>
          <w:szCs w:val="24"/>
        </w:rPr>
        <w:t xml:space="preserve">and exemplified by the self-cultivation of virtues, those qualities of character fundamental to the Catholic tradition: faith, hope, love, justice, solidarity, temperance, fortitude and practical wisdom. Catholic headteachers are expected to meet the teachers’ standards and be responsible for providing the conditions in which teachers can fulfil them. </w:t>
      </w:r>
    </w:p>
    <w:p w:rsidR="005230CD" w:rsidRPr="00B1681A" w:rsidRDefault="005230CD" w:rsidP="00B1681A">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In addition, Catholic headteachers uphold and demonstrate the Seven Principles of Public Life at all times. Known as the Nolan principles, these form the basis of the ethical standards expected of public office holders: </w:t>
      </w:r>
    </w:p>
    <w:p w:rsidR="005230CD" w:rsidRPr="00275FEF" w:rsidRDefault="005230CD" w:rsidP="00D73B4C">
      <w:pPr>
        <w:kinsoku w:val="0"/>
        <w:overflowPunct w:val="0"/>
        <w:spacing w:after="0" w:line="277" w:lineRule="exact"/>
        <w:ind w:left="144" w:right="216"/>
        <w:jc w:val="both"/>
        <w:textAlignment w:val="baseline"/>
        <w:rPr>
          <w:rFonts w:cs="Arial"/>
          <w:sz w:val="24"/>
          <w:szCs w:val="24"/>
        </w:rPr>
      </w:pPr>
      <w:r w:rsidRPr="00275FEF">
        <w:rPr>
          <w:rFonts w:cs="Arial"/>
          <w:sz w:val="24"/>
          <w:szCs w:val="24"/>
        </w:rPr>
        <w:t>▪</w:t>
      </w:r>
      <w:r w:rsidRPr="00275FEF">
        <w:rPr>
          <w:rFonts w:cs="Arial"/>
          <w:sz w:val="24"/>
          <w:szCs w:val="24"/>
        </w:rPr>
        <w:tab/>
        <w:t xml:space="preserve">selflessness </w:t>
      </w:r>
    </w:p>
    <w:p w:rsidR="005230CD" w:rsidRPr="00275FEF" w:rsidRDefault="005230CD" w:rsidP="00D73B4C">
      <w:pPr>
        <w:kinsoku w:val="0"/>
        <w:overflowPunct w:val="0"/>
        <w:spacing w:after="0" w:line="277" w:lineRule="exact"/>
        <w:ind w:left="144" w:right="216"/>
        <w:jc w:val="both"/>
        <w:textAlignment w:val="baseline"/>
        <w:rPr>
          <w:rFonts w:cs="Arial"/>
          <w:sz w:val="24"/>
          <w:szCs w:val="24"/>
        </w:rPr>
      </w:pPr>
      <w:r w:rsidRPr="00275FEF">
        <w:rPr>
          <w:rFonts w:cs="Arial"/>
          <w:sz w:val="24"/>
          <w:szCs w:val="24"/>
        </w:rPr>
        <w:t>▪</w:t>
      </w:r>
      <w:r w:rsidRPr="00275FEF">
        <w:rPr>
          <w:rFonts w:cs="Arial"/>
          <w:sz w:val="24"/>
          <w:szCs w:val="24"/>
        </w:rPr>
        <w:tab/>
        <w:t xml:space="preserve">integrity </w:t>
      </w:r>
    </w:p>
    <w:p w:rsidR="005230CD" w:rsidRPr="00275FEF" w:rsidRDefault="005230CD" w:rsidP="00D73B4C">
      <w:pPr>
        <w:kinsoku w:val="0"/>
        <w:overflowPunct w:val="0"/>
        <w:spacing w:after="0" w:line="277" w:lineRule="exact"/>
        <w:ind w:left="144" w:right="216"/>
        <w:jc w:val="both"/>
        <w:textAlignment w:val="baseline"/>
        <w:rPr>
          <w:rFonts w:cs="Arial"/>
          <w:sz w:val="24"/>
          <w:szCs w:val="24"/>
        </w:rPr>
      </w:pPr>
      <w:r w:rsidRPr="00275FEF">
        <w:rPr>
          <w:rFonts w:cs="Arial"/>
          <w:sz w:val="24"/>
          <w:szCs w:val="24"/>
        </w:rPr>
        <w:t>▪</w:t>
      </w:r>
      <w:r w:rsidRPr="00275FEF">
        <w:rPr>
          <w:rFonts w:cs="Arial"/>
          <w:sz w:val="24"/>
          <w:szCs w:val="24"/>
        </w:rPr>
        <w:tab/>
        <w:t xml:space="preserve">objectivity </w:t>
      </w:r>
    </w:p>
    <w:p w:rsidR="005230CD" w:rsidRPr="00275FEF" w:rsidRDefault="005230CD" w:rsidP="00D73B4C">
      <w:pPr>
        <w:kinsoku w:val="0"/>
        <w:overflowPunct w:val="0"/>
        <w:spacing w:after="0" w:line="277" w:lineRule="exact"/>
        <w:ind w:left="144" w:right="216"/>
        <w:jc w:val="both"/>
        <w:textAlignment w:val="baseline"/>
        <w:rPr>
          <w:rFonts w:cs="Arial"/>
          <w:sz w:val="24"/>
          <w:szCs w:val="24"/>
        </w:rPr>
      </w:pPr>
      <w:r w:rsidRPr="00275FEF">
        <w:rPr>
          <w:rFonts w:cs="Arial"/>
          <w:sz w:val="24"/>
          <w:szCs w:val="24"/>
        </w:rPr>
        <w:t>▪</w:t>
      </w:r>
      <w:r w:rsidRPr="00275FEF">
        <w:rPr>
          <w:rFonts w:cs="Arial"/>
          <w:sz w:val="24"/>
          <w:szCs w:val="24"/>
        </w:rPr>
        <w:tab/>
        <w:t xml:space="preserve">accountability </w:t>
      </w:r>
    </w:p>
    <w:p w:rsidR="005230CD" w:rsidRPr="00275FEF" w:rsidRDefault="005230CD" w:rsidP="00D73B4C">
      <w:pPr>
        <w:kinsoku w:val="0"/>
        <w:overflowPunct w:val="0"/>
        <w:spacing w:after="0" w:line="277" w:lineRule="exact"/>
        <w:ind w:left="144" w:right="216"/>
        <w:jc w:val="both"/>
        <w:textAlignment w:val="baseline"/>
        <w:rPr>
          <w:rFonts w:cs="Arial"/>
          <w:sz w:val="24"/>
          <w:szCs w:val="24"/>
        </w:rPr>
      </w:pPr>
      <w:r w:rsidRPr="00275FEF">
        <w:rPr>
          <w:rFonts w:cs="Arial"/>
          <w:sz w:val="24"/>
          <w:szCs w:val="24"/>
        </w:rPr>
        <w:t>▪</w:t>
      </w:r>
      <w:r w:rsidRPr="00275FEF">
        <w:rPr>
          <w:rFonts w:cs="Arial"/>
          <w:sz w:val="24"/>
          <w:szCs w:val="24"/>
        </w:rPr>
        <w:tab/>
        <w:t xml:space="preserve">openness </w:t>
      </w:r>
    </w:p>
    <w:p w:rsidR="005230CD" w:rsidRPr="00275FEF" w:rsidRDefault="005230CD" w:rsidP="00D73B4C">
      <w:pPr>
        <w:kinsoku w:val="0"/>
        <w:overflowPunct w:val="0"/>
        <w:spacing w:after="0" w:line="277" w:lineRule="exact"/>
        <w:ind w:left="144" w:right="216"/>
        <w:jc w:val="both"/>
        <w:textAlignment w:val="baseline"/>
        <w:rPr>
          <w:rFonts w:cs="Arial"/>
          <w:sz w:val="24"/>
          <w:szCs w:val="24"/>
        </w:rPr>
      </w:pPr>
      <w:r w:rsidRPr="00275FEF">
        <w:rPr>
          <w:rFonts w:cs="Arial"/>
          <w:sz w:val="24"/>
          <w:szCs w:val="24"/>
        </w:rPr>
        <w:t>▪</w:t>
      </w:r>
      <w:r w:rsidRPr="00275FEF">
        <w:rPr>
          <w:rFonts w:cs="Arial"/>
          <w:sz w:val="24"/>
          <w:szCs w:val="24"/>
        </w:rPr>
        <w:tab/>
        <w:t xml:space="preserve">honesty </w:t>
      </w:r>
    </w:p>
    <w:p w:rsidR="005230CD" w:rsidRPr="00275FEF" w:rsidRDefault="005230CD" w:rsidP="00D73B4C">
      <w:pPr>
        <w:kinsoku w:val="0"/>
        <w:overflowPunct w:val="0"/>
        <w:spacing w:after="0" w:line="277" w:lineRule="exact"/>
        <w:ind w:left="144" w:right="216"/>
        <w:jc w:val="both"/>
        <w:textAlignment w:val="baseline"/>
        <w:rPr>
          <w:rFonts w:cs="Arial"/>
          <w:sz w:val="24"/>
          <w:szCs w:val="24"/>
        </w:rPr>
      </w:pPr>
      <w:r w:rsidRPr="00275FEF">
        <w:rPr>
          <w:rFonts w:cs="Arial"/>
          <w:sz w:val="24"/>
          <w:szCs w:val="24"/>
        </w:rPr>
        <w:t>▪</w:t>
      </w:r>
      <w:r w:rsidRPr="00275FEF">
        <w:rPr>
          <w:rFonts w:cs="Arial"/>
          <w:sz w:val="24"/>
          <w:szCs w:val="24"/>
        </w:rPr>
        <w:tab/>
        <w:t xml:space="preserve">leadership </w:t>
      </w:r>
    </w:p>
    <w:p w:rsidR="005230CD" w:rsidRPr="00275FEF" w:rsidRDefault="005230CD" w:rsidP="00D73B4C">
      <w:pPr>
        <w:kinsoku w:val="0"/>
        <w:overflowPunct w:val="0"/>
        <w:spacing w:after="0" w:line="277" w:lineRule="exact"/>
        <w:ind w:left="144" w:right="216"/>
        <w:jc w:val="both"/>
        <w:textAlignment w:val="baseline"/>
        <w:rPr>
          <w:rFonts w:cs="Arial"/>
          <w:sz w:val="24"/>
          <w:szCs w:val="24"/>
        </w:rPr>
      </w:pPr>
      <w:r>
        <w:rPr>
          <w:rFonts w:cs="Arial"/>
          <w:sz w:val="24"/>
          <w:szCs w:val="24"/>
        </w:rPr>
        <w:t xml:space="preserve">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Both within and outside school, Catholic headteachers: </w:t>
      </w:r>
    </w:p>
    <w:p w:rsidR="005230CD" w:rsidRPr="009D6B1E"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9D6B1E">
        <w:rPr>
          <w:rFonts w:cs="Arial"/>
          <w:sz w:val="24"/>
          <w:szCs w:val="24"/>
        </w:rPr>
        <w:t xml:space="preserve">build relationships of mutual respect rooted in the belief that all are made in the image and likeness of God  and at all times observe proper boundaries appropriate to their professional position </w:t>
      </w:r>
    </w:p>
    <w:p w:rsidR="005230CD" w:rsidRPr="009D6B1E"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9D6B1E">
        <w:rPr>
          <w:rFonts w:cs="Arial"/>
          <w:sz w:val="24"/>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rsidR="005230CD" w:rsidRPr="009D6B1E"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9D6B1E">
        <w:rPr>
          <w:rFonts w:cs="Arial"/>
          <w:sz w:val="24"/>
          <w:szCs w:val="24"/>
        </w:rPr>
        <w:t xml:space="preserve">uphold fundamental British values, including democracy, the rule of law, individual liberty and mutual respect, and tolerance of those with different faiths and beliefs understanding that such values are rooted in the Catholic understanding of dialogue  and the Church’s Social Teaching6.   </w:t>
      </w:r>
    </w:p>
    <w:p w:rsidR="005230CD" w:rsidRPr="00533B1B" w:rsidRDefault="005230CD" w:rsidP="005230CD">
      <w:pPr>
        <w:pStyle w:val="ListParagraph"/>
        <w:numPr>
          <w:ilvl w:val="0"/>
          <w:numId w:val="13"/>
        </w:numPr>
        <w:kinsoku w:val="0"/>
        <w:overflowPunct w:val="0"/>
        <w:spacing w:after="0" w:line="277" w:lineRule="exact"/>
        <w:ind w:right="216"/>
        <w:jc w:val="both"/>
        <w:textAlignment w:val="baseline"/>
        <w:rPr>
          <w:rFonts w:cs="Arial"/>
          <w:szCs w:val="24"/>
        </w:rPr>
      </w:pPr>
      <w:r w:rsidRPr="00275FEF">
        <w:rPr>
          <w:rFonts w:cs="Arial"/>
          <w:sz w:val="24"/>
          <w:szCs w:val="24"/>
        </w:rPr>
        <w:t xml:space="preserve">ensure that personal beliefs are not expressed in ways which exploit their position, pupils’ vulnerability or might lead pupils to break the law, but are always orientated to the service of others in light of the Gospel.  </w:t>
      </w:r>
    </w:p>
    <w:p w:rsidR="005230CD" w:rsidRDefault="005230CD" w:rsidP="005230CD">
      <w:pPr>
        <w:kinsoku w:val="0"/>
        <w:overflowPunct w:val="0"/>
        <w:spacing w:line="277" w:lineRule="exact"/>
        <w:ind w:left="144" w:right="216"/>
        <w:jc w:val="both"/>
        <w:textAlignment w:val="baseline"/>
        <w:rPr>
          <w:rFonts w:cs="Arial"/>
          <w:szCs w:val="24"/>
        </w:rPr>
      </w:pPr>
    </w:p>
    <w:p w:rsidR="005230CD" w:rsidRPr="00533B1B" w:rsidRDefault="005230CD" w:rsidP="005230CD">
      <w:pPr>
        <w:kinsoku w:val="0"/>
        <w:overflowPunct w:val="0"/>
        <w:spacing w:line="277" w:lineRule="exact"/>
        <w:ind w:left="144" w:right="216"/>
        <w:jc w:val="both"/>
        <w:textAlignment w:val="baseline"/>
        <w:rPr>
          <w:rFonts w:cs="Arial"/>
          <w:b/>
          <w:sz w:val="24"/>
          <w:szCs w:val="24"/>
        </w:rPr>
      </w:pPr>
      <w:r w:rsidRPr="00533B1B">
        <w:rPr>
          <w:rFonts w:cs="Arial"/>
          <w:b/>
          <w:sz w:val="24"/>
          <w:szCs w:val="24"/>
        </w:rPr>
        <w:t xml:space="preserve">As leaders of their Catholic school community and profession, headteachers: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serve in the best interests of the school’s pupils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conduct themselves in a manner compatible with their influential position in church and society by behaving ethically, fulfilling their professional responsibilities and modelling the virtues of a good citizen of the Kingdom of God.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uphold their obligation to give account and accept responsibility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know, understand, and act within the statutory frameworks which set out their professional duties and responsibilities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take responsibility for their own continued professional development, engaging critically with educational research to further the Church’s mission in education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make a positive contribution to the wider education system within and without the Catholic sector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 </w:t>
      </w:r>
    </w:p>
    <w:p w:rsidR="005230CD" w:rsidRDefault="005230CD" w:rsidP="005230CD">
      <w:pPr>
        <w:kinsoku w:val="0"/>
        <w:overflowPunct w:val="0"/>
        <w:spacing w:line="277" w:lineRule="exact"/>
        <w:ind w:left="144" w:right="216"/>
        <w:jc w:val="both"/>
        <w:textAlignment w:val="baseline"/>
        <w:rPr>
          <w:rFonts w:cs="Arial"/>
          <w:sz w:val="24"/>
          <w:szCs w:val="24"/>
        </w:rPr>
      </w:pPr>
      <w:r>
        <w:rPr>
          <w:rFonts w:cs="Arial"/>
          <w:sz w:val="24"/>
          <w:szCs w:val="24"/>
        </w:rPr>
        <w:t xml:space="preserve"> </w:t>
      </w:r>
    </w:p>
    <w:p w:rsidR="00D73B4C" w:rsidRPr="00275FEF" w:rsidRDefault="00D73B4C" w:rsidP="005230CD">
      <w:pPr>
        <w:kinsoku w:val="0"/>
        <w:overflowPunct w:val="0"/>
        <w:spacing w:line="277" w:lineRule="exact"/>
        <w:ind w:left="144" w:right="216"/>
        <w:jc w:val="both"/>
        <w:textAlignment w:val="baseline"/>
        <w:rPr>
          <w:rFonts w:cs="Arial"/>
          <w:sz w:val="24"/>
          <w:szCs w:val="24"/>
        </w:rPr>
      </w:pPr>
    </w:p>
    <w:p w:rsidR="00D73B4C" w:rsidRDefault="00D73B4C" w:rsidP="005230CD">
      <w:pPr>
        <w:kinsoku w:val="0"/>
        <w:overflowPunct w:val="0"/>
        <w:spacing w:line="277" w:lineRule="exact"/>
        <w:ind w:left="144" w:right="216"/>
        <w:jc w:val="both"/>
        <w:textAlignment w:val="baseline"/>
        <w:rPr>
          <w:rFonts w:cs="Arial"/>
          <w:b/>
          <w:color w:val="8496B0" w:themeColor="text2" w:themeTint="99"/>
          <w:sz w:val="32"/>
          <w:szCs w:val="24"/>
        </w:rPr>
      </w:pPr>
    </w:p>
    <w:p w:rsidR="00B1681A" w:rsidRDefault="00B1681A" w:rsidP="005230CD">
      <w:pPr>
        <w:kinsoku w:val="0"/>
        <w:overflowPunct w:val="0"/>
        <w:spacing w:line="277" w:lineRule="exact"/>
        <w:ind w:left="144" w:right="216"/>
        <w:jc w:val="both"/>
        <w:textAlignment w:val="baseline"/>
        <w:rPr>
          <w:rFonts w:cs="Arial"/>
          <w:b/>
          <w:color w:val="8496B0" w:themeColor="text2" w:themeTint="99"/>
          <w:sz w:val="32"/>
          <w:szCs w:val="24"/>
        </w:rPr>
      </w:pPr>
    </w:p>
    <w:p w:rsidR="005230CD" w:rsidRPr="00533B1B" w:rsidRDefault="005230CD" w:rsidP="005230CD">
      <w:pPr>
        <w:kinsoku w:val="0"/>
        <w:overflowPunct w:val="0"/>
        <w:spacing w:line="277" w:lineRule="exact"/>
        <w:ind w:left="144" w:right="216"/>
        <w:jc w:val="both"/>
        <w:textAlignment w:val="baseline"/>
        <w:rPr>
          <w:rFonts w:cs="Arial"/>
          <w:b/>
          <w:color w:val="8496B0" w:themeColor="text2" w:themeTint="99"/>
          <w:sz w:val="32"/>
          <w:szCs w:val="24"/>
        </w:rPr>
      </w:pPr>
      <w:r w:rsidRPr="00533B1B">
        <w:rPr>
          <w:rFonts w:cs="Arial"/>
          <w:b/>
          <w:color w:val="8496B0" w:themeColor="text2" w:themeTint="99"/>
          <w:sz w:val="32"/>
          <w:szCs w:val="24"/>
        </w:rPr>
        <w:t xml:space="preserve">Section 2: Headteacher’s Standards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 </w:t>
      </w:r>
    </w:p>
    <w:p w:rsidR="005230CD" w:rsidRPr="00533B1B" w:rsidRDefault="005230CD" w:rsidP="005230CD">
      <w:pPr>
        <w:pStyle w:val="ListParagraph"/>
        <w:numPr>
          <w:ilvl w:val="0"/>
          <w:numId w:val="14"/>
        </w:numPr>
        <w:kinsoku w:val="0"/>
        <w:overflowPunct w:val="0"/>
        <w:spacing w:after="0" w:line="277" w:lineRule="exact"/>
        <w:ind w:right="216"/>
        <w:jc w:val="both"/>
        <w:textAlignment w:val="baseline"/>
        <w:rPr>
          <w:rFonts w:cs="Arial"/>
          <w:b/>
          <w:sz w:val="28"/>
          <w:szCs w:val="24"/>
        </w:rPr>
      </w:pPr>
      <w:r w:rsidRPr="00533B1B">
        <w:rPr>
          <w:rFonts w:cs="Arial"/>
          <w:b/>
          <w:sz w:val="28"/>
          <w:szCs w:val="24"/>
        </w:rPr>
        <w:t xml:space="preserve">School Culture </w:t>
      </w:r>
    </w:p>
    <w:p w:rsidR="005230CD" w:rsidRPr="00026902" w:rsidRDefault="005230CD" w:rsidP="005230CD">
      <w:pPr>
        <w:kinsoku w:val="0"/>
        <w:overflowPunct w:val="0"/>
        <w:spacing w:line="277" w:lineRule="exact"/>
        <w:ind w:left="504" w:right="216"/>
        <w:jc w:val="both"/>
        <w:textAlignment w:val="baseline"/>
        <w:rPr>
          <w:rFonts w:cs="Arial"/>
          <w:b/>
          <w:sz w:val="28"/>
          <w:szCs w:val="24"/>
        </w:rPr>
      </w:pPr>
      <w:r w:rsidRPr="00533B1B">
        <w:rPr>
          <w:rFonts w:cs="Arial"/>
          <w:b/>
          <w:sz w:val="28"/>
          <w:szCs w:val="24"/>
        </w:rPr>
        <w:t xml:space="preserve">Headteachers: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establish and sustain a Christ centred vision embodied in the school’s Catholic mission, ethos and strategic direction in partnership with the parish and Trust, those responsible for governance and through consultation with the school community and Diocese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create a Christ inspired culture where pupils experience a positive and enriching school life enabling them to flourish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uphold ambitious educational standards which reflect the distinctive characteristics of Catholic education  and which prepare pupils from all backgrounds for their next phase of education and life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promote positive and respectful relationships across the school community and a safe, orderly and inclusive environment which recognises an individual’s dignity as made in the image and likeness of God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a culture of high staff professionalism rooted in mutual respect, subsidiarity and the pursuit of excellence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 </w:t>
      </w:r>
    </w:p>
    <w:p w:rsidR="005230CD" w:rsidRPr="00533B1B" w:rsidRDefault="005230CD" w:rsidP="005230CD">
      <w:pPr>
        <w:pStyle w:val="ListParagraph"/>
        <w:numPr>
          <w:ilvl w:val="0"/>
          <w:numId w:val="14"/>
        </w:numPr>
        <w:kinsoku w:val="0"/>
        <w:overflowPunct w:val="0"/>
        <w:spacing w:after="0" w:line="277" w:lineRule="exact"/>
        <w:ind w:right="216"/>
        <w:jc w:val="both"/>
        <w:textAlignment w:val="baseline"/>
        <w:rPr>
          <w:rFonts w:cs="Arial"/>
          <w:b/>
          <w:sz w:val="28"/>
          <w:szCs w:val="24"/>
        </w:rPr>
      </w:pPr>
      <w:r w:rsidRPr="00533B1B">
        <w:rPr>
          <w:rFonts w:cs="Arial"/>
          <w:b/>
          <w:sz w:val="28"/>
          <w:szCs w:val="24"/>
        </w:rPr>
        <w:t xml:space="preserve">Teaching </w:t>
      </w:r>
    </w:p>
    <w:p w:rsidR="005230CD" w:rsidRPr="00026902" w:rsidRDefault="005230CD" w:rsidP="005230CD">
      <w:pPr>
        <w:kinsoku w:val="0"/>
        <w:overflowPunct w:val="0"/>
        <w:spacing w:line="277" w:lineRule="exact"/>
        <w:ind w:left="504" w:right="216"/>
        <w:jc w:val="both"/>
        <w:textAlignment w:val="baseline"/>
        <w:rPr>
          <w:rFonts w:cs="Arial"/>
          <w:b/>
          <w:sz w:val="28"/>
          <w:szCs w:val="24"/>
        </w:rPr>
      </w:pPr>
      <w:r w:rsidRPr="00533B1B">
        <w:rPr>
          <w:rFonts w:cs="Arial"/>
          <w:b/>
          <w:sz w:val="28"/>
          <w:szCs w:val="24"/>
        </w:rPr>
        <w:t>Headteachers:</w:t>
      </w:r>
      <w:r>
        <w:rPr>
          <w:rFonts w:cs="Arial"/>
          <w:b/>
          <w:sz w:val="28"/>
          <w:szCs w:val="24"/>
        </w:rPr>
        <w:t xml:space="preserve">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establish and sustain high-quality, expert teaching across all subjects and phases, built on an evidence-informed understanding of effective teaching and how pupils learn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full.8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effective use is made of formative assessment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Pr>
          <w:rFonts w:cs="Arial"/>
          <w:sz w:val="24"/>
          <w:szCs w:val="24"/>
        </w:rPr>
        <w:t xml:space="preserve">  </w:t>
      </w:r>
    </w:p>
    <w:p w:rsidR="005230CD" w:rsidRDefault="005230CD" w:rsidP="005230CD">
      <w:pPr>
        <w:pStyle w:val="ListParagraph"/>
        <w:numPr>
          <w:ilvl w:val="0"/>
          <w:numId w:val="14"/>
        </w:numPr>
        <w:kinsoku w:val="0"/>
        <w:overflowPunct w:val="0"/>
        <w:spacing w:after="0" w:line="277" w:lineRule="exact"/>
        <w:ind w:right="216"/>
        <w:jc w:val="both"/>
        <w:textAlignment w:val="baseline"/>
        <w:rPr>
          <w:rFonts w:cs="Arial"/>
          <w:b/>
          <w:sz w:val="28"/>
          <w:szCs w:val="24"/>
        </w:rPr>
      </w:pPr>
      <w:r w:rsidRPr="00533B1B">
        <w:rPr>
          <w:rFonts w:cs="Arial"/>
          <w:b/>
          <w:sz w:val="28"/>
          <w:szCs w:val="24"/>
        </w:rPr>
        <w:t xml:space="preserve">Curriculum and Assessment </w:t>
      </w:r>
    </w:p>
    <w:p w:rsidR="005230CD" w:rsidRPr="001961EB" w:rsidRDefault="005230CD" w:rsidP="005230CD">
      <w:pPr>
        <w:kinsoku w:val="0"/>
        <w:overflowPunct w:val="0"/>
        <w:spacing w:line="277" w:lineRule="exact"/>
        <w:ind w:left="504" w:right="216"/>
        <w:jc w:val="both"/>
        <w:textAlignment w:val="baseline"/>
        <w:rPr>
          <w:rFonts w:cs="Arial"/>
          <w:b/>
          <w:sz w:val="24"/>
          <w:szCs w:val="24"/>
        </w:rPr>
      </w:pPr>
      <w:r w:rsidRPr="00533B1B">
        <w:rPr>
          <w:rFonts w:cs="Arial"/>
          <w:b/>
          <w:sz w:val="28"/>
          <w:szCs w:val="24"/>
        </w:rPr>
        <w:t>Headteachers</w:t>
      </w:r>
      <w:r w:rsidRPr="001961EB">
        <w:rPr>
          <w:rFonts w:cs="Arial"/>
          <w:b/>
          <w:sz w:val="24"/>
          <w:szCs w:val="24"/>
        </w:rPr>
        <w:t xml:space="preserve">: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a broad, structured and coherent curriculum entitlement rooted in the distinctive characteristics of Catholic education which sets out the knowledge, skills, values and virtues that will be taught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establish effective curricular leadership, developing subject leaders with high levels of relevant expertise with access to professional and Diocesan networks and communities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that all pupils are taught to read through the provision of evidence-informed approaches to reading, particularly the use of systematic synthetic phonics in schools that teach early reading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valid, reliable and proportionate approaches are used when assessing pupils’ knowledge and understanding of the curriculum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 </w:t>
      </w:r>
    </w:p>
    <w:p w:rsidR="005230CD" w:rsidRPr="00533B1B" w:rsidRDefault="005230CD" w:rsidP="005230CD">
      <w:pPr>
        <w:pStyle w:val="ListParagraph"/>
        <w:numPr>
          <w:ilvl w:val="0"/>
          <w:numId w:val="14"/>
        </w:numPr>
        <w:kinsoku w:val="0"/>
        <w:overflowPunct w:val="0"/>
        <w:spacing w:after="0" w:line="277" w:lineRule="exact"/>
        <w:ind w:right="216"/>
        <w:jc w:val="both"/>
        <w:textAlignment w:val="baseline"/>
        <w:rPr>
          <w:rFonts w:cs="Arial"/>
          <w:b/>
          <w:sz w:val="28"/>
          <w:szCs w:val="24"/>
        </w:rPr>
      </w:pPr>
      <w:r w:rsidRPr="00533B1B">
        <w:rPr>
          <w:rFonts w:cs="Arial"/>
          <w:b/>
          <w:sz w:val="28"/>
          <w:szCs w:val="24"/>
        </w:rPr>
        <w:t xml:space="preserve">Behaviours </w:t>
      </w:r>
    </w:p>
    <w:p w:rsidR="005230CD" w:rsidRPr="00533B1B" w:rsidRDefault="005230CD" w:rsidP="005230CD">
      <w:pPr>
        <w:pStyle w:val="ListParagraph"/>
        <w:kinsoku w:val="0"/>
        <w:overflowPunct w:val="0"/>
        <w:spacing w:line="277" w:lineRule="exact"/>
        <w:ind w:left="504" w:right="216"/>
        <w:jc w:val="both"/>
        <w:textAlignment w:val="baseline"/>
        <w:rPr>
          <w:rFonts w:cs="Arial"/>
          <w:b/>
          <w:sz w:val="28"/>
          <w:szCs w:val="24"/>
        </w:rPr>
      </w:pPr>
      <w:r w:rsidRPr="00533B1B">
        <w:rPr>
          <w:rFonts w:cs="Arial"/>
          <w:b/>
          <w:sz w:val="28"/>
          <w:szCs w:val="24"/>
        </w:rPr>
        <w:t xml:space="preserve">Headteachers: </w:t>
      </w:r>
    </w:p>
    <w:p w:rsidR="005230CD"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establish and sustain high expectations of behaviour for all pupils, rooted in love, justice and reconciliation and built upon relationships, rules and routines, which are understood clearly by all staff and pupils </w:t>
      </w:r>
    </w:p>
    <w:p w:rsidR="00B1681A" w:rsidRDefault="00B1681A" w:rsidP="00B1681A">
      <w:pPr>
        <w:pStyle w:val="ListParagraph"/>
        <w:kinsoku w:val="0"/>
        <w:overflowPunct w:val="0"/>
        <w:spacing w:after="0" w:line="277" w:lineRule="exact"/>
        <w:ind w:left="504" w:right="216"/>
        <w:jc w:val="both"/>
        <w:textAlignment w:val="baseline"/>
        <w:rPr>
          <w:rFonts w:cs="Arial"/>
          <w:sz w:val="24"/>
          <w:szCs w:val="24"/>
        </w:rPr>
      </w:pPr>
    </w:p>
    <w:p w:rsidR="00B1681A" w:rsidRPr="00275FEF" w:rsidRDefault="00B1681A" w:rsidP="00B1681A">
      <w:pPr>
        <w:pStyle w:val="ListParagraph"/>
        <w:kinsoku w:val="0"/>
        <w:overflowPunct w:val="0"/>
        <w:spacing w:after="0" w:line="277" w:lineRule="exact"/>
        <w:ind w:left="504" w:right="216"/>
        <w:jc w:val="both"/>
        <w:textAlignment w:val="baseline"/>
        <w:rPr>
          <w:rFonts w:cs="Arial"/>
          <w:sz w:val="24"/>
          <w:szCs w:val="24"/>
        </w:rPr>
      </w:pP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high standards of pupil behaviour through the promotion of the virtues and courteous conduct in accordance with the school’s behaviour policy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implement consistent, fair and respectful approaches to managing behaviour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that adults within the school lead by example and model and teach the virtues characteristic of a good citizen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 </w:t>
      </w:r>
    </w:p>
    <w:p w:rsidR="005230CD" w:rsidRDefault="005230CD" w:rsidP="005230CD">
      <w:pPr>
        <w:pStyle w:val="ListParagraph"/>
        <w:numPr>
          <w:ilvl w:val="0"/>
          <w:numId w:val="14"/>
        </w:numPr>
        <w:kinsoku w:val="0"/>
        <w:overflowPunct w:val="0"/>
        <w:spacing w:after="0" w:line="277" w:lineRule="exact"/>
        <w:ind w:right="216"/>
        <w:jc w:val="both"/>
        <w:textAlignment w:val="baseline"/>
        <w:rPr>
          <w:rFonts w:cs="Arial"/>
          <w:b/>
          <w:sz w:val="28"/>
          <w:szCs w:val="24"/>
        </w:rPr>
      </w:pPr>
      <w:r w:rsidRPr="00533B1B">
        <w:rPr>
          <w:rFonts w:cs="Arial"/>
          <w:b/>
          <w:sz w:val="28"/>
          <w:szCs w:val="24"/>
        </w:rPr>
        <w:t xml:space="preserve">Additional and Special Educational Needs and Disabilities </w:t>
      </w:r>
    </w:p>
    <w:p w:rsidR="005230CD" w:rsidRPr="00026902" w:rsidRDefault="005230CD" w:rsidP="005230CD">
      <w:pPr>
        <w:pStyle w:val="ListParagraph"/>
        <w:kinsoku w:val="0"/>
        <w:overflowPunct w:val="0"/>
        <w:spacing w:line="277" w:lineRule="exact"/>
        <w:ind w:left="504" w:right="216"/>
        <w:jc w:val="both"/>
        <w:textAlignment w:val="baseline"/>
        <w:rPr>
          <w:rFonts w:cs="Arial"/>
          <w:b/>
          <w:sz w:val="28"/>
          <w:szCs w:val="24"/>
        </w:rPr>
      </w:pPr>
      <w:r w:rsidRPr="00533B1B">
        <w:rPr>
          <w:rFonts w:cs="Arial"/>
          <w:b/>
          <w:sz w:val="28"/>
          <w:szCs w:val="24"/>
        </w:rPr>
        <w:t xml:space="preserve">Headteachers: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the school holds ambitious expectations for all pupils with additional and special educational needs and disabilities in light of the principles of Catholic social teaching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establish and sustain ethos, culture and practices rooted in the distinctive characteristics of Catholic education that enable pupils to access the curriculum and learn effectively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the school works effectively in partnership with parents, carers, parish and professionals, to identify the additional needs and special educational needs and disabilities of pupils, providing support and adaptation where appropriate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the school fulfils its statutory duties with regard to the SEND code of practice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 </w:t>
      </w:r>
    </w:p>
    <w:p w:rsidR="005230CD" w:rsidRPr="00533B1B" w:rsidRDefault="005230CD" w:rsidP="005230CD">
      <w:pPr>
        <w:pStyle w:val="ListParagraph"/>
        <w:numPr>
          <w:ilvl w:val="0"/>
          <w:numId w:val="14"/>
        </w:numPr>
        <w:kinsoku w:val="0"/>
        <w:overflowPunct w:val="0"/>
        <w:spacing w:after="0" w:line="277" w:lineRule="exact"/>
        <w:ind w:right="216"/>
        <w:jc w:val="both"/>
        <w:textAlignment w:val="baseline"/>
        <w:rPr>
          <w:rFonts w:cs="Arial"/>
          <w:b/>
          <w:sz w:val="28"/>
          <w:szCs w:val="24"/>
        </w:rPr>
      </w:pPr>
      <w:r w:rsidRPr="00533B1B">
        <w:rPr>
          <w:rFonts w:cs="Arial"/>
          <w:b/>
          <w:sz w:val="28"/>
          <w:szCs w:val="24"/>
        </w:rPr>
        <w:t xml:space="preserve">Professional Development </w:t>
      </w:r>
    </w:p>
    <w:p w:rsidR="005230CD" w:rsidRPr="00026902" w:rsidRDefault="005230CD" w:rsidP="005230CD">
      <w:pPr>
        <w:pStyle w:val="ListParagraph"/>
        <w:kinsoku w:val="0"/>
        <w:overflowPunct w:val="0"/>
        <w:spacing w:line="277" w:lineRule="exact"/>
        <w:ind w:left="504" w:right="216"/>
        <w:jc w:val="both"/>
        <w:textAlignment w:val="baseline"/>
        <w:rPr>
          <w:rFonts w:cs="Arial"/>
          <w:b/>
          <w:sz w:val="28"/>
          <w:szCs w:val="24"/>
        </w:rPr>
      </w:pPr>
      <w:r w:rsidRPr="00533B1B">
        <w:rPr>
          <w:rFonts w:cs="Arial"/>
          <w:b/>
          <w:sz w:val="28"/>
          <w:szCs w:val="24"/>
        </w:rPr>
        <w:t xml:space="preserve">Headteachers: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staff have access to high-quality, sustained professional development opportunities in all key and distinctive aspects, aligned to balance the priorities of whole-school improvement, team and individual needs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prioritise the professional development of staff, ensuring effective planning, delivery and evaluation which is consistent with the approaches laid out in the standard for teachers’ professional development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that professional development opportunities draw on expert provision from beyond the school, as well as within it, including Diocesan and nationally recognised career and professional frameworks and programmes to build capacity and support succession planning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 </w:t>
      </w:r>
    </w:p>
    <w:p w:rsidR="005230CD" w:rsidRDefault="005230CD" w:rsidP="005230CD">
      <w:pPr>
        <w:pStyle w:val="ListParagraph"/>
        <w:numPr>
          <w:ilvl w:val="0"/>
          <w:numId w:val="14"/>
        </w:numPr>
        <w:kinsoku w:val="0"/>
        <w:overflowPunct w:val="0"/>
        <w:spacing w:after="0" w:line="277" w:lineRule="exact"/>
        <w:ind w:right="216"/>
        <w:jc w:val="both"/>
        <w:textAlignment w:val="baseline"/>
        <w:rPr>
          <w:rFonts w:cs="Arial"/>
          <w:b/>
          <w:sz w:val="28"/>
          <w:szCs w:val="24"/>
        </w:rPr>
      </w:pPr>
      <w:r w:rsidRPr="00533B1B">
        <w:rPr>
          <w:rFonts w:cs="Arial"/>
          <w:b/>
          <w:sz w:val="28"/>
          <w:szCs w:val="24"/>
        </w:rPr>
        <w:t xml:space="preserve">Organisation Management </w:t>
      </w:r>
    </w:p>
    <w:p w:rsidR="005230CD" w:rsidRPr="00533B1B" w:rsidRDefault="005230CD" w:rsidP="005230CD">
      <w:pPr>
        <w:pStyle w:val="ListParagraph"/>
        <w:kinsoku w:val="0"/>
        <w:overflowPunct w:val="0"/>
        <w:spacing w:line="277" w:lineRule="exact"/>
        <w:ind w:left="504" w:right="216"/>
        <w:jc w:val="both"/>
        <w:textAlignment w:val="baseline"/>
        <w:rPr>
          <w:rFonts w:cs="Arial"/>
          <w:b/>
          <w:sz w:val="28"/>
          <w:szCs w:val="24"/>
        </w:rPr>
      </w:pPr>
      <w:r w:rsidRPr="00533B1B">
        <w:rPr>
          <w:rFonts w:cs="Arial"/>
          <w:b/>
          <w:sz w:val="28"/>
          <w:szCs w:val="24"/>
        </w:rPr>
        <w:t xml:space="preserve">Headteachers: </w:t>
      </w:r>
    </w:p>
    <w:p w:rsidR="005230CD" w:rsidRPr="00533B1B" w:rsidRDefault="005230CD" w:rsidP="005230CD">
      <w:pPr>
        <w:pStyle w:val="ListParagraph"/>
        <w:numPr>
          <w:ilvl w:val="0"/>
          <w:numId w:val="13"/>
        </w:numPr>
        <w:kinsoku w:val="0"/>
        <w:overflowPunct w:val="0"/>
        <w:spacing w:after="0" w:line="277" w:lineRule="exact"/>
        <w:ind w:right="216"/>
        <w:jc w:val="both"/>
        <w:textAlignment w:val="baseline"/>
        <w:rPr>
          <w:rFonts w:cs="Arial"/>
          <w:szCs w:val="24"/>
        </w:rPr>
      </w:pPr>
      <w:r w:rsidRPr="00275FEF">
        <w:rPr>
          <w:rFonts w:cs="Arial"/>
          <w:sz w:val="24"/>
          <w:szCs w:val="24"/>
        </w:rPr>
        <w:t xml:space="preserve">ensure the protection and safety of pupils and staff through effective approaches to safeguarding, as part of the duty of care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prioritise and allocate financial resources appropriately, ensuring efficiency, effectiveness and probity in the use of public funds reflecting the school’s Catholic mission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staff are deployed and managed well with due attention paid to workload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establish and oversee systems, processes and policies that enable the school to operate effectively and efficiently and that are rooted in a clear understanding of the Church’s mission in education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rigorous approaches to identifying, managing and mitigating risk </w:t>
      </w:r>
    </w:p>
    <w:p w:rsidR="005230CD" w:rsidRPr="00533B1B" w:rsidRDefault="005230CD" w:rsidP="005230CD">
      <w:pPr>
        <w:kinsoku w:val="0"/>
        <w:overflowPunct w:val="0"/>
        <w:spacing w:line="277" w:lineRule="exact"/>
        <w:ind w:left="144" w:right="216"/>
        <w:jc w:val="both"/>
        <w:textAlignment w:val="baseline"/>
        <w:rPr>
          <w:rFonts w:cs="Arial"/>
          <w:szCs w:val="24"/>
        </w:rPr>
      </w:pPr>
    </w:p>
    <w:p w:rsidR="005230CD" w:rsidRDefault="005230CD" w:rsidP="005230CD">
      <w:pPr>
        <w:pStyle w:val="ListParagraph"/>
        <w:numPr>
          <w:ilvl w:val="0"/>
          <w:numId w:val="14"/>
        </w:numPr>
        <w:kinsoku w:val="0"/>
        <w:overflowPunct w:val="0"/>
        <w:spacing w:after="0" w:line="277" w:lineRule="exact"/>
        <w:ind w:right="216"/>
        <w:jc w:val="both"/>
        <w:textAlignment w:val="baseline"/>
        <w:rPr>
          <w:rFonts w:cs="Arial"/>
          <w:b/>
          <w:sz w:val="28"/>
          <w:szCs w:val="24"/>
        </w:rPr>
      </w:pPr>
      <w:r w:rsidRPr="00533B1B">
        <w:rPr>
          <w:rFonts w:cs="Arial"/>
          <w:b/>
          <w:sz w:val="28"/>
          <w:szCs w:val="24"/>
        </w:rPr>
        <w:t xml:space="preserve">Continuous School Improvement </w:t>
      </w:r>
    </w:p>
    <w:p w:rsidR="005230CD" w:rsidRPr="00533B1B" w:rsidRDefault="005230CD" w:rsidP="005230CD">
      <w:pPr>
        <w:pStyle w:val="ListParagraph"/>
        <w:kinsoku w:val="0"/>
        <w:overflowPunct w:val="0"/>
        <w:spacing w:line="277" w:lineRule="exact"/>
        <w:ind w:left="504" w:right="216"/>
        <w:jc w:val="both"/>
        <w:textAlignment w:val="baseline"/>
        <w:rPr>
          <w:rFonts w:cs="Arial"/>
          <w:b/>
          <w:sz w:val="28"/>
          <w:szCs w:val="24"/>
        </w:rPr>
      </w:pPr>
      <w:r w:rsidRPr="00533B1B">
        <w:rPr>
          <w:rFonts w:cs="Arial"/>
          <w:b/>
          <w:sz w:val="28"/>
          <w:szCs w:val="24"/>
        </w:rPr>
        <w:t xml:space="preserve">Headteachers: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make use of effective and proportional processes of evaluation to identify and analyse complex or persistent problems and barriers which limit school effectiveness, and identify priority areas for improvement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develop appropriate evidence-informed strategies for improvement as part of well</w:t>
      </w:r>
      <w:r>
        <w:rPr>
          <w:rFonts w:cs="Arial"/>
          <w:szCs w:val="24"/>
        </w:rPr>
        <w:t xml:space="preserve"> </w:t>
      </w:r>
      <w:r w:rsidRPr="00275FEF">
        <w:rPr>
          <w:rFonts w:cs="Arial"/>
          <w:sz w:val="24"/>
          <w:szCs w:val="24"/>
        </w:rPr>
        <w:t xml:space="preserve">targeted plans which are realistic, timely, appropriately sequenced and suited to the school’s Catholic context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careful and effective implementation of improvement strategies, which lead to sustained school improvement over time </w:t>
      </w:r>
    </w:p>
    <w:p w:rsidR="00D73B4C" w:rsidRPr="00275FEF" w:rsidRDefault="005230CD" w:rsidP="00B1681A">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 </w:t>
      </w:r>
    </w:p>
    <w:p w:rsidR="005230CD" w:rsidRPr="00026902" w:rsidRDefault="005230CD" w:rsidP="005230CD">
      <w:pPr>
        <w:pStyle w:val="ListParagraph"/>
        <w:numPr>
          <w:ilvl w:val="0"/>
          <w:numId w:val="14"/>
        </w:numPr>
        <w:kinsoku w:val="0"/>
        <w:overflowPunct w:val="0"/>
        <w:spacing w:after="0" w:line="277" w:lineRule="exact"/>
        <w:ind w:right="216"/>
        <w:jc w:val="both"/>
        <w:textAlignment w:val="baseline"/>
        <w:rPr>
          <w:rFonts w:cs="Arial"/>
          <w:sz w:val="24"/>
          <w:szCs w:val="24"/>
        </w:rPr>
      </w:pPr>
      <w:r w:rsidRPr="00533B1B">
        <w:rPr>
          <w:rFonts w:cs="Arial"/>
          <w:b/>
          <w:sz w:val="28"/>
          <w:szCs w:val="24"/>
        </w:rPr>
        <w:t xml:space="preserve">Working in Partnership </w:t>
      </w:r>
    </w:p>
    <w:p w:rsidR="005230CD" w:rsidRPr="00275FEF" w:rsidRDefault="005230CD" w:rsidP="005230CD">
      <w:pPr>
        <w:pStyle w:val="ListParagraph"/>
        <w:kinsoku w:val="0"/>
        <w:overflowPunct w:val="0"/>
        <w:spacing w:line="277" w:lineRule="exact"/>
        <w:ind w:left="504" w:right="216"/>
        <w:jc w:val="both"/>
        <w:textAlignment w:val="baseline"/>
        <w:rPr>
          <w:rFonts w:cs="Arial"/>
          <w:sz w:val="24"/>
          <w:szCs w:val="24"/>
        </w:rPr>
      </w:pPr>
      <w:r w:rsidRPr="00533B1B">
        <w:rPr>
          <w:rFonts w:cs="Arial"/>
          <w:b/>
          <w:sz w:val="28"/>
          <w:szCs w:val="24"/>
        </w:rPr>
        <w:t>Headteachers:</w:t>
      </w:r>
      <w:r w:rsidRPr="00275FEF">
        <w:rPr>
          <w:rFonts w:cs="Arial"/>
          <w:sz w:val="24"/>
          <w:szCs w:val="24"/>
        </w:rPr>
        <w:t xml:space="preserve">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forge constructive relationships beyond the school, working in partnership with parents, carers, the parish, Trust, diocese and the local community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commit their school to work successfully with other Catholic schools and other schools and organisations in a climate of mutual challenge and support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establish and maintain working relationships with fellow professionals and colleagues across other public services to improve educational outcomes for all pupils </w:t>
      </w:r>
    </w:p>
    <w:p w:rsidR="005230CD" w:rsidRPr="00275FEF" w:rsidRDefault="005230CD" w:rsidP="005230CD">
      <w:pPr>
        <w:kinsoku w:val="0"/>
        <w:overflowPunct w:val="0"/>
        <w:spacing w:line="277" w:lineRule="exact"/>
        <w:ind w:left="144" w:right="216"/>
        <w:jc w:val="both"/>
        <w:textAlignment w:val="baseline"/>
        <w:rPr>
          <w:rFonts w:cs="Arial"/>
          <w:sz w:val="24"/>
          <w:szCs w:val="24"/>
        </w:rPr>
      </w:pPr>
      <w:r w:rsidRPr="00275FEF">
        <w:rPr>
          <w:rFonts w:cs="Arial"/>
          <w:sz w:val="24"/>
          <w:szCs w:val="24"/>
        </w:rPr>
        <w:t xml:space="preserve"> </w:t>
      </w:r>
    </w:p>
    <w:p w:rsidR="005230CD" w:rsidRPr="00026902" w:rsidRDefault="005230CD" w:rsidP="005230CD">
      <w:pPr>
        <w:pStyle w:val="ListParagraph"/>
        <w:numPr>
          <w:ilvl w:val="0"/>
          <w:numId w:val="14"/>
        </w:numPr>
        <w:kinsoku w:val="0"/>
        <w:overflowPunct w:val="0"/>
        <w:spacing w:after="0" w:line="277" w:lineRule="exact"/>
        <w:ind w:right="216"/>
        <w:jc w:val="both"/>
        <w:textAlignment w:val="baseline"/>
        <w:rPr>
          <w:rFonts w:cs="Arial"/>
          <w:b/>
          <w:sz w:val="28"/>
          <w:szCs w:val="24"/>
        </w:rPr>
      </w:pPr>
      <w:r w:rsidRPr="00026902">
        <w:rPr>
          <w:rFonts w:cs="Arial"/>
          <w:b/>
          <w:sz w:val="28"/>
          <w:szCs w:val="24"/>
        </w:rPr>
        <w:t xml:space="preserve">Governance and Accountability </w:t>
      </w:r>
    </w:p>
    <w:p w:rsidR="005230CD" w:rsidRPr="00026902" w:rsidRDefault="005230CD" w:rsidP="005230CD">
      <w:pPr>
        <w:pStyle w:val="ListParagraph"/>
        <w:kinsoku w:val="0"/>
        <w:overflowPunct w:val="0"/>
        <w:spacing w:line="277" w:lineRule="exact"/>
        <w:ind w:left="504" w:right="216"/>
        <w:jc w:val="both"/>
        <w:textAlignment w:val="baseline"/>
        <w:rPr>
          <w:rFonts w:cs="Arial"/>
          <w:b/>
          <w:sz w:val="28"/>
          <w:szCs w:val="24"/>
        </w:rPr>
      </w:pPr>
      <w:r w:rsidRPr="00026902">
        <w:rPr>
          <w:rFonts w:cs="Arial"/>
          <w:b/>
          <w:sz w:val="28"/>
          <w:szCs w:val="24"/>
        </w:rPr>
        <w:t xml:space="preserve">Headteachers: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understand and welcome the role of effective governance, rooted in strategic stewardship of the Catholic mission in education, upholding their obligation to give account and accept responsibility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establish and sustain a professional working relationship with those responsible for governance which is inspired by a Christ centred vision of human formation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that staff know and understand their professional responsibilities and are held to account </w:t>
      </w:r>
    </w:p>
    <w:p w:rsidR="005230CD" w:rsidRPr="00275FEF" w:rsidRDefault="005230CD" w:rsidP="005230CD">
      <w:pPr>
        <w:pStyle w:val="ListParagraph"/>
        <w:numPr>
          <w:ilvl w:val="0"/>
          <w:numId w:val="13"/>
        </w:numPr>
        <w:kinsoku w:val="0"/>
        <w:overflowPunct w:val="0"/>
        <w:spacing w:after="0" w:line="277" w:lineRule="exact"/>
        <w:ind w:right="216"/>
        <w:jc w:val="both"/>
        <w:textAlignment w:val="baseline"/>
        <w:rPr>
          <w:rFonts w:cs="Arial"/>
          <w:sz w:val="24"/>
          <w:szCs w:val="24"/>
        </w:rPr>
      </w:pPr>
      <w:r w:rsidRPr="00275FEF">
        <w:rPr>
          <w:rFonts w:cs="Arial"/>
          <w:sz w:val="24"/>
          <w:szCs w:val="24"/>
        </w:rPr>
        <w:t xml:space="preserve">ensure the school effectively and efficiently operates within the required regulatory frameworks and meets all statutory duties </w:t>
      </w:r>
    </w:p>
    <w:p w:rsidR="005230CD" w:rsidRPr="00026902" w:rsidRDefault="005230CD" w:rsidP="005230CD">
      <w:pPr>
        <w:pStyle w:val="ListParagraph"/>
        <w:kinsoku w:val="0"/>
        <w:overflowPunct w:val="0"/>
        <w:spacing w:line="277" w:lineRule="exact"/>
        <w:ind w:left="504" w:right="216"/>
        <w:jc w:val="both"/>
        <w:textAlignment w:val="baseline"/>
        <w:rPr>
          <w:rFonts w:cs="Arial"/>
          <w:sz w:val="24"/>
          <w:szCs w:val="24"/>
        </w:rPr>
      </w:pPr>
    </w:p>
    <w:p w:rsidR="005230CD" w:rsidRDefault="005230CD" w:rsidP="005230CD">
      <w:pPr>
        <w:kinsoku w:val="0"/>
        <w:overflowPunct w:val="0"/>
        <w:spacing w:line="277" w:lineRule="exact"/>
        <w:ind w:left="144" w:right="216"/>
        <w:jc w:val="both"/>
        <w:textAlignment w:val="baseline"/>
        <w:rPr>
          <w:rFonts w:cs="Arial"/>
          <w:sz w:val="24"/>
          <w:szCs w:val="24"/>
        </w:rPr>
      </w:pPr>
    </w:p>
    <w:p w:rsidR="005230CD" w:rsidRPr="00275FEF" w:rsidRDefault="005230CD" w:rsidP="005230CD">
      <w:pPr>
        <w:kinsoku w:val="0"/>
        <w:overflowPunct w:val="0"/>
        <w:spacing w:line="277" w:lineRule="exact"/>
        <w:ind w:left="144" w:right="216"/>
        <w:jc w:val="both"/>
        <w:textAlignment w:val="baseline"/>
        <w:rPr>
          <w:rFonts w:cs="Arial"/>
          <w:sz w:val="24"/>
          <w:szCs w:val="24"/>
        </w:rPr>
      </w:pPr>
    </w:p>
    <w:p w:rsidR="005230CD" w:rsidRPr="001961EB" w:rsidRDefault="005230CD" w:rsidP="005230CD">
      <w:pPr>
        <w:kinsoku w:val="0"/>
        <w:overflowPunct w:val="0"/>
        <w:spacing w:line="277" w:lineRule="exact"/>
        <w:ind w:left="144" w:right="216"/>
        <w:jc w:val="both"/>
        <w:textAlignment w:val="baseline"/>
        <w:rPr>
          <w:rFonts w:cs="Arial"/>
          <w:i/>
          <w:sz w:val="24"/>
          <w:szCs w:val="24"/>
        </w:rPr>
      </w:pPr>
      <w:r w:rsidRPr="001961EB">
        <w:rPr>
          <w:rFonts w:cs="Arial"/>
          <w:i/>
          <w:sz w:val="2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r>
        <w:rPr>
          <w:rFonts w:cs="Arial"/>
          <w:i/>
          <w:sz w:val="24"/>
          <w:szCs w:val="24"/>
        </w:rPr>
        <w:t>.</w:t>
      </w:r>
    </w:p>
    <w:p w:rsidR="00470E27" w:rsidRPr="00470E27" w:rsidRDefault="00470E27" w:rsidP="00470E27">
      <w:pPr>
        <w:jc w:val="center"/>
        <w:rPr>
          <w:rFonts w:ascii="Calibri" w:hAnsi="Calibri" w:cs="Calibri"/>
          <w:b/>
          <w:sz w:val="36"/>
          <w:szCs w:val="20"/>
        </w:rPr>
      </w:pPr>
    </w:p>
    <w:p w:rsidR="003D57AC" w:rsidRPr="00292F59" w:rsidRDefault="003D57AC" w:rsidP="00292F59">
      <w:pPr>
        <w:ind w:right="-483"/>
        <w:rPr>
          <w:rFonts w:ascii="Calibri" w:hAnsi="Calibri" w:cs="Calibri"/>
          <w:color w:val="0000FF"/>
          <w:sz w:val="14"/>
          <w:szCs w:val="20"/>
        </w:rPr>
      </w:pPr>
    </w:p>
    <w:p w:rsidR="0019152E" w:rsidRDefault="0019152E" w:rsidP="009F0E93">
      <w:pPr>
        <w:spacing w:after="0"/>
        <w:ind w:left="426" w:right="696"/>
        <w:rPr>
          <w:rFonts w:eastAsia="Calibri" w:cstheme="minorHAnsi"/>
          <w:color w:val="000000"/>
          <w:lang w:eastAsia="en-GB"/>
        </w:rPr>
      </w:pPr>
    </w:p>
    <w:p w:rsidR="00C169D9" w:rsidRDefault="00C169D9" w:rsidP="009F0E93">
      <w:pPr>
        <w:spacing w:after="0"/>
        <w:ind w:left="426" w:right="696"/>
        <w:rPr>
          <w:rFonts w:eastAsia="Calibri" w:cstheme="minorHAnsi"/>
          <w:color w:val="000000"/>
          <w:lang w:eastAsia="en-GB"/>
        </w:rPr>
      </w:pPr>
    </w:p>
    <w:p w:rsidR="0019152E" w:rsidRDefault="0019152E" w:rsidP="009F0E93">
      <w:pPr>
        <w:spacing w:after="0"/>
        <w:ind w:left="426" w:right="696"/>
        <w:rPr>
          <w:rFonts w:eastAsia="Calibri" w:cstheme="minorHAnsi"/>
          <w:color w:val="000000"/>
          <w:lang w:eastAsia="en-GB"/>
        </w:rPr>
      </w:pPr>
    </w:p>
    <w:p w:rsidR="0019152E" w:rsidRDefault="0019152E" w:rsidP="009F0E93">
      <w:pPr>
        <w:spacing w:after="0"/>
        <w:ind w:left="426" w:right="696"/>
        <w:rPr>
          <w:rFonts w:eastAsia="Calibri" w:cstheme="minorHAnsi"/>
          <w:color w:val="000000"/>
          <w:lang w:eastAsia="en-GB"/>
        </w:rPr>
      </w:pPr>
    </w:p>
    <w:p w:rsidR="00CA4E80" w:rsidRDefault="00CA4E80">
      <w:pPr>
        <w:rPr>
          <w:rFonts w:eastAsia="Calibri" w:cstheme="minorHAnsi"/>
          <w:color w:val="000000"/>
          <w:lang w:eastAsia="en-GB"/>
        </w:rPr>
      </w:pPr>
      <w:r>
        <w:rPr>
          <w:rFonts w:eastAsia="Calibri" w:cstheme="minorHAnsi"/>
          <w:color w:val="000000"/>
          <w:lang w:eastAsia="en-GB"/>
        </w:rPr>
        <w:br w:type="page"/>
      </w:r>
    </w:p>
    <w:p w:rsidR="0019152E" w:rsidRPr="009F0E93" w:rsidRDefault="00C169D9" w:rsidP="009F0E93">
      <w:pPr>
        <w:spacing w:after="0"/>
        <w:ind w:left="426" w:right="696"/>
        <w:rPr>
          <w:rFonts w:eastAsia="Calibri" w:cstheme="minorHAnsi"/>
          <w:color w:val="000000"/>
          <w:lang w:eastAsia="en-GB"/>
        </w:rPr>
      </w:pPr>
      <w:r w:rsidRPr="003D57AC">
        <w:rPr>
          <w:noProof/>
          <w:lang w:eastAsia="en-GB"/>
        </w:rPr>
        <mc:AlternateContent>
          <mc:Choice Requires="wps">
            <w:drawing>
              <wp:anchor distT="45720" distB="45720" distL="114300" distR="114300" simplePos="0" relativeHeight="251678720" behindDoc="0" locked="0" layoutInCell="1" allowOverlap="1" wp14:anchorId="3F545785" wp14:editId="231DFDCD">
                <wp:simplePos x="0" y="0"/>
                <wp:positionH relativeFrom="margin">
                  <wp:align>center</wp:align>
                </wp:positionH>
                <wp:positionV relativeFrom="paragraph">
                  <wp:posOffset>224790</wp:posOffset>
                </wp:positionV>
                <wp:extent cx="7056120" cy="1404620"/>
                <wp:effectExtent l="0" t="0" r="1143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353AD9" w:rsidRPr="008F6CD8" w:rsidRDefault="00353AD9" w:rsidP="00C504E3">
                            <w:pPr>
                              <w:spacing w:after="0"/>
                              <w:jc w:val="center"/>
                              <w:rPr>
                                <w:b/>
                                <w:sz w:val="28"/>
                                <w:szCs w:val="28"/>
                              </w:rPr>
                            </w:pPr>
                            <w:r>
                              <w:rPr>
                                <w:b/>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1BF8A1" id="_x0000_s1067" type="#_x0000_t202" style="position:absolute;left:0;text-align:left;margin-left:0;margin-top:17.7pt;width:555.6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RuQwIAAIc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" fillcolor="#b4c7e7">
                <v:textbox style="mso-fit-shape-to-text:t">
                  <w:txbxContent>
                    <w:p w:rsidR="00353AD9" w:rsidRPr="008F6CD8" w:rsidRDefault="00353AD9" w:rsidP="00C504E3">
                      <w:pPr>
                        <w:spacing w:after="0"/>
                        <w:jc w:val="center"/>
                        <w:rPr>
                          <w:b/>
                          <w:sz w:val="28"/>
                          <w:szCs w:val="28"/>
                        </w:rPr>
                      </w:pPr>
                      <w:r>
                        <w:rPr>
                          <w:b/>
                          <w:sz w:val="28"/>
                          <w:szCs w:val="28"/>
                        </w:rPr>
                        <w:t>Person Specification</w:t>
                      </w:r>
                    </w:p>
                  </w:txbxContent>
                </v:textbox>
                <w10:wrap type="square" anchorx="margin"/>
              </v:shape>
            </w:pict>
          </mc:Fallback>
        </mc:AlternateContent>
      </w:r>
    </w:p>
    <w:p w:rsidR="00C169D9" w:rsidRPr="00D73B4C" w:rsidRDefault="009F0E93" w:rsidP="00D73B4C">
      <w:pPr>
        <w:spacing w:after="0"/>
        <w:ind w:left="426" w:right="696"/>
        <w:rPr>
          <w:rFonts w:eastAsia="Calibri" w:cstheme="minorHAnsi"/>
          <w:color w:val="000000"/>
          <w:lang w:eastAsia="en-GB"/>
        </w:rPr>
      </w:pPr>
      <w:r w:rsidRPr="009F0E93">
        <w:rPr>
          <w:rFonts w:eastAsia="Calibri" w:cstheme="minorHAnsi"/>
          <w:color w:val="000000"/>
          <w:lang w:eastAsia="en-GB"/>
        </w:rPr>
        <w:t xml:space="preserve"> </w:t>
      </w:r>
    </w:p>
    <w:p w:rsidR="00C169D9" w:rsidRPr="00B82A20" w:rsidRDefault="00C169D9" w:rsidP="00C169D9">
      <w:pPr>
        <w:widowControl w:val="0"/>
        <w:kinsoku w:val="0"/>
        <w:overflowPunct w:val="0"/>
        <w:spacing w:after="0" w:line="240" w:lineRule="auto"/>
        <w:ind w:left="720" w:right="765"/>
        <w:jc w:val="both"/>
        <w:textAlignment w:val="baseline"/>
        <w:rPr>
          <w:rFonts w:eastAsia="Times New Roman" w:cs="Calibri"/>
          <w:bCs/>
          <w:sz w:val="24"/>
          <w:szCs w:val="24"/>
          <w:lang w:val="en-US" w:eastAsia="en-GB"/>
        </w:rPr>
      </w:pPr>
    </w:p>
    <w:p w:rsidR="00D73B4C" w:rsidRPr="00D73B4C" w:rsidRDefault="00D73B4C" w:rsidP="00D73B4C">
      <w:pPr>
        <w:kinsoku w:val="0"/>
        <w:overflowPunct w:val="0"/>
        <w:ind w:right="146"/>
        <w:jc w:val="center"/>
        <w:textAlignment w:val="baseline"/>
        <w:rPr>
          <w:rFonts w:ascii="Calibri" w:hAnsi="Calibri" w:cs="Calibri"/>
          <w:b/>
          <w:bCs/>
          <w:sz w:val="32"/>
          <w:szCs w:val="24"/>
        </w:rPr>
      </w:pPr>
      <w:r w:rsidRPr="00D73B4C">
        <w:rPr>
          <w:rFonts w:ascii="Calibri" w:hAnsi="Calibri" w:cs="Calibri"/>
          <w:b/>
          <w:bCs/>
          <w:sz w:val="32"/>
          <w:szCs w:val="24"/>
        </w:rPr>
        <w:t>Post: Headteacher</w:t>
      </w:r>
    </w:p>
    <w:p w:rsidR="00D73B4C" w:rsidRDefault="00D73B4C" w:rsidP="00D73B4C">
      <w:pPr>
        <w:kinsoku w:val="0"/>
        <w:overflowPunct w:val="0"/>
        <w:ind w:left="720" w:right="765"/>
        <w:jc w:val="both"/>
        <w:textAlignment w:val="baseline"/>
        <w:rPr>
          <w:rFonts w:ascii="Calibri" w:hAnsi="Calibri" w:cs="Calibri"/>
          <w:b/>
          <w:bCs/>
          <w:sz w:val="24"/>
          <w:szCs w:val="24"/>
        </w:rPr>
      </w:pPr>
      <w:r>
        <w:rPr>
          <w:noProof/>
          <w:lang w:eastAsia="en-GB"/>
        </w:rPr>
        <mc:AlternateContent>
          <mc:Choice Requires="wps">
            <w:drawing>
              <wp:anchor distT="0" distB="0" distL="114300" distR="114300" simplePos="0" relativeHeight="251706368" behindDoc="0" locked="0" layoutInCell="1" allowOverlap="1" wp14:anchorId="21AE518D" wp14:editId="5810A036">
                <wp:simplePos x="0" y="0"/>
                <wp:positionH relativeFrom="margin">
                  <wp:align>right</wp:align>
                </wp:positionH>
                <wp:positionV relativeFrom="paragraph">
                  <wp:posOffset>211582</wp:posOffset>
                </wp:positionV>
                <wp:extent cx="6404610" cy="1390650"/>
                <wp:effectExtent l="0" t="0" r="1524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4610" cy="1390650"/>
                        </a:xfrm>
                        <a:prstGeom prst="rect">
                          <a:avLst/>
                        </a:prstGeom>
                        <a:solidFill>
                          <a:srgbClr val="FFFFFF"/>
                        </a:solidFill>
                        <a:ln w="9525">
                          <a:solidFill>
                            <a:srgbClr val="000000"/>
                          </a:solidFill>
                          <a:miter lim="800000"/>
                          <a:headEnd/>
                          <a:tailEnd/>
                        </a:ln>
                      </wps:spPr>
                      <wps:txbx>
                        <w:txbxContent>
                          <w:p w:rsidR="00353AD9" w:rsidRDefault="00353AD9" w:rsidP="00D73B4C">
                            <w:pPr>
                              <w:pStyle w:val="NormalWeb"/>
                              <w:shd w:val="clear" w:color="auto" w:fill="FFFFFF"/>
                              <w:spacing w:before="0" w:beforeAutospacing="0" w:after="0" w:afterAutospacing="0" w:line="277" w:lineRule="atLeast"/>
                              <w:ind w:right="216"/>
                              <w:jc w:val="both"/>
                              <w:textAlignment w:val="baseline"/>
                              <w:rPr>
                                <w:rFonts w:ascii="Calibri" w:hAnsi="Calibri"/>
                                <w:color w:val="201F1E"/>
                                <w:sz w:val="22"/>
                                <w:szCs w:val="22"/>
                              </w:rPr>
                            </w:pPr>
                            <w:r>
                              <w:rPr>
                                <w:rFonts w:ascii="inherit" w:hAnsi="inherit"/>
                                <w:color w:val="201F1E"/>
                                <w:bdr w:val="none" w:sz="0" w:space="0" w:color="auto" w:frame="1"/>
                              </w:rPr>
                              <w:t>The school has been designated by the Secretary of State as a school with a religious character. Its Instrument of Government states that it is part of the Catholic Church and is to be conducted as a Catholic school in accordance with Canon Law, the teachings of the Catholic Church and the Trust Deeds of the Institute of our Lady of Mercy and the Archdiocese of Liverpool.  At all times the school is to serve as a witness to the Catholic faith in Our Lord Jesus Christ. The post is therefore reserved for a practising Catholic who can show by example and from experience that he or she will ensure that the school is distinctively Catholic in all its aspects.</w:t>
                            </w:r>
                          </w:p>
                          <w:p w:rsidR="00353AD9" w:rsidRDefault="00353AD9" w:rsidP="00D73B4C">
                            <w:pPr>
                              <w:pStyle w:val="NormalWeb"/>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bdr w:val="none" w:sz="0" w:space="0" w:color="auto" w:frame="1"/>
                              </w:rPr>
                              <w:t> </w:t>
                            </w:r>
                          </w:p>
                          <w:p w:rsidR="00353AD9" w:rsidRPr="00D84BED" w:rsidRDefault="00353AD9" w:rsidP="00D73B4C">
                            <w:pPr>
                              <w:jc w:val="both"/>
                              <w:rPr>
                                <w:rFonts w:ascii="Calibri" w:hAnsi="Calibri" w:cs="Calibri"/>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55EA78" id="Text Box 50" o:spid="_x0000_s1068" type="#_x0000_t202" style="position:absolute;left:0;text-align:left;margin-left:453.1pt;margin-top:16.65pt;width:504.3pt;height:109.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">
                <v:textbox>
                  <w:txbxContent>
                    <w:p w:rsidR="00353AD9" w:rsidRDefault="00353AD9" w:rsidP="00D73B4C">
                      <w:pPr>
                        <w:pStyle w:val="NormalWeb"/>
                        <w:shd w:val="clear" w:color="auto" w:fill="FFFFFF"/>
                        <w:spacing w:before="0" w:beforeAutospacing="0" w:after="0" w:afterAutospacing="0" w:line="277" w:lineRule="atLeast"/>
                        <w:ind w:right="216"/>
                        <w:jc w:val="both"/>
                        <w:textAlignment w:val="baseline"/>
                        <w:rPr>
                          <w:rFonts w:ascii="Calibri" w:hAnsi="Calibri"/>
                          <w:color w:val="201F1E"/>
                          <w:sz w:val="22"/>
                          <w:szCs w:val="22"/>
                        </w:rPr>
                      </w:pPr>
                      <w:r>
                        <w:rPr>
                          <w:rFonts w:ascii="inherit" w:hAnsi="inherit"/>
                          <w:color w:val="201F1E"/>
                          <w:bdr w:val="none" w:sz="0" w:space="0" w:color="auto" w:frame="1"/>
                        </w:rPr>
                        <w:t>The school has been designated by the Secretary of State as a school with a religious character. Its Instrument of Government states that it is part of the Catholic Church and is to be conducted as a Catholic school in accordance with Canon Law, the teachings of the Catholic Church and the Trust Deeds of the Institute of our Lady of Mercy and the Archdiocese of Liverpool.  At all times the school is to serve as a witness to the Catholic faith in Our Lord Jesus Christ. The post is therefore reserved for a practising Catholic who can show by example and from experience that he or she will ensure that the school is distinctively Catholic in all its aspects.</w:t>
                      </w:r>
                    </w:p>
                    <w:p w:rsidR="00353AD9" w:rsidRDefault="00353AD9" w:rsidP="00D73B4C">
                      <w:pPr>
                        <w:pStyle w:val="NormalWeb"/>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bdr w:val="none" w:sz="0" w:space="0" w:color="auto" w:frame="1"/>
                        </w:rPr>
                        <w:t> </w:t>
                      </w:r>
                    </w:p>
                    <w:p w:rsidR="00353AD9" w:rsidRPr="00D84BED" w:rsidRDefault="00353AD9" w:rsidP="00D73B4C">
                      <w:pPr>
                        <w:jc w:val="both"/>
                        <w:rPr>
                          <w:rFonts w:ascii="Calibri" w:hAnsi="Calibri" w:cs="Calibri"/>
                          <w:b/>
                          <w:i/>
                          <w:sz w:val="24"/>
                          <w:szCs w:val="24"/>
                        </w:rPr>
                      </w:pPr>
                    </w:p>
                  </w:txbxContent>
                </v:textbox>
                <w10:wrap anchorx="margin"/>
              </v:shape>
            </w:pict>
          </mc:Fallback>
        </mc:AlternateContent>
      </w:r>
    </w:p>
    <w:p w:rsidR="00D73B4C" w:rsidRPr="00675B99" w:rsidRDefault="00D73B4C" w:rsidP="00D73B4C">
      <w:pPr>
        <w:kinsoku w:val="0"/>
        <w:overflowPunct w:val="0"/>
        <w:ind w:left="720" w:right="765"/>
        <w:jc w:val="both"/>
        <w:textAlignment w:val="baseline"/>
        <w:rPr>
          <w:rFonts w:ascii="Calibri" w:hAnsi="Calibri" w:cs="Calibri"/>
          <w:bCs/>
          <w:sz w:val="24"/>
          <w:szCs w:val="24"/>
        </w:rPr>
      </w:pPr>
    </w:p>
    <w:p w:rsidR="00D73B4C" w:rsidRDefault="00D73B4C" w:rsidP="00D73B4C">
      <w:pPr>
        <w:kinsoku w:val="0"/>
        <w:overflowPunct w:val="0"/>
        <w:spacing w:after="534"/>
        <w:ind w:left="144" w:right="763" w:firstLine="576"/>
        <w:jc w:val="both"/>
        <w:textAlignment w:val="baseline"/>
        <w:rPr>
          <w:rFonts w:ascii="Calibri" w:hAnsi="Calibri" w:cs="Calibri"/>
          <w:b/>
          <w:bCs/>
          <w:sz w:val="24"/>
          <w:szCs w:val="24"/>
        </w:rPr>
      </w:pPr>
    </w:p>
    <w:p w:rsidR="00D73B4C" w:rsidRDefault="00D73B4C" w:rsidP="00D73B4C">
      <w:pPr>
        <w:kinsoku w:val="0"/>
        <w:overflowPunct w:val="0"/>
        <w:spacing w:after="534"/>
        <w:ind w:left="144" w:right="763"/>
        <w:jc w:val="both"/>
        <w:textAlignment w:val="baseline"/>
        <w:rPr>
          <w:rFonts w:ascii="Calibri" w:hAnsi="Calibri" w:cs="Calibri"/>
          <w:b/>
          <w:bCs/>
          <w:sz w:val="24"/>
          <w:szCs w:val="24"/>
        </w:rPr>
      </w:pPr>
      <w:r>
        <w:rPr>
          <w:rFonts w:ascii="Calibri" w:hAnsi="Calibri" w:cs="Calibri"/>
          <w:b/>
          <w:bCs/>
          <w:sz w:val="24"/>
          <w:szCs w:val="24"/>
        </w:rPr>
        <w:tab/>
      </w:r>
    </w:p>
    <w:p w:rsidR="00D73B4C" w:rsidRDefault="00D73B4C" w:rsidP="00D73B4C">
      <w:pPr>
        <w:kinsoku w:val="0"/>
        <w:overflowPunct w:val="0"/>
        <w:textAlignment w:val="baseline"/>
        <w:rPr>
          <w:rFonts w:ascii="Calibri" w:hAnsi="Calibri" w:cs="Calibri"/>
          <w:b/>
          <w:bCs/>
          <w:sz w:val="24"/>
          <w:szCs w:val="24"/>
        </w:rPr>
      </w:pPr>
    </w:p>
    <w:p w:rsidR="00D73B4C" w:rsidRPr="00BC2742" w:rsidRDefault="00D73B4C" w:rsidP="00BC2742">
      <w:pPr>
        <w:tabs>
          <w:tab w:val="left" w:pos="851"/>
        </w:tabs>
        <w:kinsoku w:val="0"/>
        <w:overflowPunct w:val="0"/>
        <w:ind w:left="284" w:hanging="710"/>
        <w:textAlignment w:val="baseline"/>
        <w:rPr>
          <w:rFonts w:ascii="Calibri" w:hAnsi="Calibri" w:cs="Calibri"/>
          <w:b/>
          <w:bCs/>
          <w:sz w:val="24"/>
          <w:szCs w:val="24"/>
        </w:rPr>
      </w:pPr>
      <w:r>
        <w:rPr>
          <w:rFonts w:ascii="Vrinda" w:hAnsi="Vrinda" w:cs="Vrinda"/>
          <w:b/>
          <w:bCs/>
          <w:sz w:val="24"/>
          <w:szCs w:val="24"/>
        </w:rPr>
        <w:t>[</w:t>
      </w:r>
      <w:r>
        <w:rPr>
          <w:rFonts w:ascii="Calibri" w:hAnsi="Calibri" w:cs="Calibri"/>
          <w:b/>
          <w:bCs/>
          <w:sz w:val="24"/>
          <w:szCs w:val="24"/>
        </w:rPr>
        <w:t>A.1</w:t>
      </w:r>
      <w:r>
        <w:rPr>
          <w:rFonts w:ascii="Vrinda" w:hAnsi="Vrinda" w:cs="Vrinda"/>
          <w:b/>
          <w:bCs/>
          <w:sz w:val="24"/>
          <w:szCs w:val="24"/>
        </w:rPr>
        <w:t>]</w:t>
      </w:r>
      <w:r>
        <w:rPr>
          <w:rFonts w:ascii="Calibri" w:hAnsi="Calibri" w:cs="Calibri"/>
          <w:b/>
          <w:bCs/>
          <w:sz w:val="24"/>
          <w:szCs w:val="24"/>
        </w:rPr>
        <w:t xml:space="preserve"> </w:t>
      </w:r>
      <w:r w:rsidRPr="00A12724">
        <w:rPr>
          <w:rFonts w:ascii="Calibri" w:hAnsi="Calibri" w:cs="Calibri"/>
          <w:b/>
          <w:bCs/>
          <w:sz w:val="24"/>
          <w:szCs w:val="24"/>
        </w:rPr>
        <w:t>Faith Commitment</w:t>
      </w:r>
    </w:p>
    <w:tbl>
      <w:tblPr>
        <w:tblW w:w="106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34"/>
        <w:gridCol w:w="1134"/>
        <w:gridCol w:w="1228"/>
        <w:gridCol w:w="1418"/>
      </w:tblGrid>
      <w:tr w:rsidR="00D73B4C" w:rsidRPr="006D7430" w:rsidTr="00D73B4C">
        <w:trPr>
          <w:trHeight w:val="303"/>
        </w:trPr>
        <w:tc>
          <w:tcPr>
            <w:tcW w:w="6834" w:type="dxa"/>
          </w:tcPr>
          <w:p w:rsidR="00D73B4C" w:rsidRPr="006D7430" w:rsidRDefault="00D73B4C" w:rsidP="00D73B4C">
            <w:pPr>
              <w:kinsoku w:val="0"/>
              <w:overflowPunct w:val="0"/>
              <w:spacing w:after="0"/>
              <w:textAlignment w:val="baseline"/>
              <w:rPr>
                <w:rFonts w:ascii="Calibri" w:hAnsi="Calibri" w:cs="Calibri"/>
                <w:b/>
                <w:bCs/>
                <w:sz w:val="24"/>
                <w:szCs w:val="24"/>
              </w:rPr>
            </w:pPr>
          </w:p>
        </w:tc>
        <w:tc>
          <w:tcPr>
            <w:tcW w:w="1134" w:type="dxa"/>
          </w:tcPr>
          <w:p w:rsidR="00D73B4C" w:rsidRPr="006D7430" w:rsidRDefault="00D73B4C" w:rsidP="00D73B4C">
            <w:pPr>
              <w:kinsoku w:val="0"/>
              <w:overflowPunct w:val="0"/>
              <w:spacing w:after="0"/>
              <w:jc w:val="center"/>
              <w:textAlignment w:val="baseline"/>
              <w:rPr>
                <w:rFonts w:ascii="Calibri" w:hAnsi="Calibri" w:cs="Calibri"/>
                <w:b/>
                <w:bCs/>
                <w:sz w:val="24"/>
                <w:szCs w:val="24"/>
              </w:rPr>
            </w:pPr>
            <w:r w:rsidRPr="006D7430">
              <w:rPr>
                <w:rFonts w:ascii="Calibri" w:hAnsi="Calibri" w:cs="Calibri"/>
                <w:b/>
                <w:bCs/>
                <w:sz w:val="24"/>
                <w:szCs w:val="24"/>
              </w:rPr>
              <w:t>Essential</w:t>
            </w:r>
          </w:p>
        </w:tc>
        <w:tc>
          <w:tcPr>
            <w:tcW w:w="1228" w:type="dxa"/>
          </w:tcPr>
          <w:p w:rsidR="00D73B4C" w:rsidRPr="006D7430" w:rsidRDefault="00D73B4C" w:rsidP="00D73B4C">
            <w:pPr>
              <w:kinsoku w:val="0"/>
              <w:overflowPunct w:val="0"/>
              <w:spacing w:after="0"/>
              <w:jc w:val="center"/>
              <w:textAlignment w:val="baseline"/>
              <w:rPr>
                <w:rFonts w:ascii="Calibri" w:hAnsi="Calibri" w:cs="Calibri"/>
                <w:b/>
                <w:bCs/>
                <w:sz w:val="24"/>
                <w:szCs w:val="24"/>
              </w:rPr>
            </w:pPr>
            <w:r w:rsidRPr="006D7430">
              <w:rPr>
                <w:rFonts w:ascii="Calibri" w:hAnsi="Calibri" w:cs="Calibri"/>
                <w:b/>
                <w:bCs/>
                <w:sz w:val="24"/>
                <w:szCs w:val="24"/>
              </w:rPr>
              <w:t>Desirable</w:t>
            </w:r>
          </w:p>
        </w:tc>
        <w:tc>
          <w:tcPr>
            <w:tcW w:w="1418" w:type="dxa"/>
          </w:tcPr>
          <w:p w:rsidR="00D73B4C" w:rsidRPr="006D7430" w:rsidRDefault="00D73B4C" w:rsidP="00D73B4C">
            <w:pPr>
              <w:kinsoku w:val="0"/>
              <w:overflowPunct w:val="0"/>
              <w:spacing w:after="0"/>
              <w:jc w:val="center"/>
              <w:textAlignment w:val="baseline"/>
              <w:rPr>
                <w:rFonts w:ascii="Calibri" w:hAnsi="Calibri" w:cs="Calibri"/>
                <w:b/>
                <w:bCs/>
                <w:sz w:val="24"/>
                <w:szCs w:val="24"/>
              </w:rPr>
            </w:pPr>
            <w:r w:rsidRPr="006D7430">
              <w:rPr>
                <w:rFonts w:ascii="Calibri" w:hAnsi="Calibri" w:cs="Calibri"/>
                <w:b/>
                <w:bCs/>
                <w:sz w:val="24"/>
                <w:szCs w:val="24"/>
              </w:rPr>
              <w:t>Source</w:t>
            </w:r>
          </w:p>
        </w:tc>
      </w:tr>
      <w:tr w:rsidR="00D73B4C" w:rsidRPr="00941A7D" w:rsidTr="00D73B4C">
        <w:tc>
          <w:tcPr>
            <w:tcW w:w="6834" w:type="dxa"/>
          </w:tcPr>
          <w:p w:rsidR="00D73B4C" w:rsidRPr="00941A7D" w:rsidRDefault="00D73B4C" w:rsidP="00D73B4C">
            <w:pPr>
              <w:kinsoku w:val="0"/>
              <w:overflowPunct w:val="0"/>
              <w:spacing w:after="0"/>
              <w:textAlignment w:val="baseline"/>
              <w:rPr>
                <w:rFonts w:ascii="Calibri" w:hAnsi="Calibri" w:cs="Calibri"/>
                <w:bCs/>
              </w:rPr>
            </w:pPr>
            <w:r w:rsidRPr="00941A7D">
              <w:rPr>
                <w:rFonts w:ascii="Calibri" w:hAnsi="Calibri" w:cs="Calibri"/>
                <w:bCs/>
              </w:rPr>
              <w:t>Practising Catholic</w:t>
            </w:r>
          </w:p>
        </w:tc>
        <w:tc>
          <w:tcPr>
            <w:tcW w:w="1134" w:type="dxa"/>
          </w:tcPr>
          <w:p w:rsidR="00D73B4C" w:rsidRPr="008800A2" w:rsidRDefault="00D73B4C" w:rsidP="00D73B4C">
            <w:pPr>
              <w:kinsoku w:val="0"/>
              <w:overflowPunct w:val="0"/>
              <w:spacing w:after="0"/>
              <w:jc w:val="center"/>
              <w:textAlignment w:val="baseline"/>
              <w:rPr>
                <w:rFonts w:ascii="Calibri" w:hAnsi="Calibri" w:cs="Calibri"/>
                <w:b/>
                <w:bCs/>
              </w:rPr>
            </w:pPr>
            <w:r w:rsidRPr="008800A2">
              <w:rPr>
                <w:rFonts w:ascii="Calibri" w:hAnsi="Calibri" w:cs="Calibri"/>
                <w:b/>
                <w:bCs/>
              </w:rPr>
              <w:t>E</w:t>
            </w:r>
          </w:p>
        </w:tc>
        <w:tc>
          <w:tcPr>
            <w:tcW w:w="1228" w:type="dxa"/>
          </w:tcPr>
          <w:p w:rsidR="00D73B4C" w:rsidRPr="008800A2" w:rsidRDefault="00D73B4C" w:rsidP="00D73B4C">
            <w:pPr>
              <w:kinsoku w:val="0"/>
              <w:overflowPunct w:val="0"/>
              <w:spacing w:after="0"/>
              <w:jc w:val="center"/>
              <w:textAlignment w:val="baseline"/>
              <w:rPr>
                <w:rFonts w:ascii="Calibri" w:hAnsi="Calibri" w:cs="Calibri"/>
                <w:b/>
                <w:bCs/>
              </w:rPr>
            </w:pPr>
          </w:p>
        </w:tc>
        <w:tc>
          <w:tcPr>
            <w:tcW w:w="1418" w:type="dxa"/>
          </w:tcPr>
          <w:p w:rsidR="00D73B4C" w:rsidRPr="008800A2" w:rsidRDefault="00D73B4C" w:rsidP="00D73B4C">
            <w:pPr>
              <w:kinsoku w:val="0"/>
              <w:overflowPunct w:val="0"/>
              <w:spacing w:after="0"/>
              <w:jc w:val="center"/>
              <w:textAlignment w:val="baseline"/>
              <w:rPr>
                <w:rFonts w:ascii="Calibri" w:hAnsi="Calibri" w:cs="Calibri"/>
                <w:b/>
                <w:bCs/>
              </w:rPr>
            </w:pPr>
            <w:r w:rsidRPr="008800A2">
              <w:rPr>
                <w:rFonts w:ascii="Calibri" w:hAnsi="Calibri" w:cs="Calibri"/>
                <w:b/>
                <w:bCs/>
              </w:rPr>
              <w:t>A/I/R</w:t>
            </w:r>
          </w:p>
        </w:tc>
      </w:tr>
      <w:tr w:rsidR="00D73B4C" w:rsidRPr="00941A7D" w:rsidTr="00D73B4C">
        <w:tc>
          <w:tcPr>
            <w:tcW w:w="6834" w:type="dxa"/>
          </w:tcPr>
          <w:p w:rsidR="00D73B4C" w:rsidRPr="00941A7D" w:rsidRDefault="00D73B4C" w:rsidP="00D73B4C">
            <w:pPr>
              <w:kinsoku w:val="0"/>
              <w:overflowPunct w:val="0"/>
              <w:spacing w:after="0"/>
              <w:textAlignment w:val="baseline"/>
              <w:rPr>
                <w:rFonts w:ascii="Calibri" w:hAnsi="Calibri" w:cs="Calibri"/>
                <w:bCs/>
              </w:rPr>
            </w:pPr>
            <w:r>
              <w:rPr>
                <w:rFonts w:ascii="Calibri" w:hAnsi="Calibri" w:cs="Calibri"/>
                <w:bCs/>
              </w:rPr>
              <w:t>Involvement in parish community</w:t>
            </w:r>
          </w:p>
        </w:tc>
        <w:tc>
          <w:tcPr>
            <w:tcW w:w="1134" w:type="dxa"/>
          </w:tcPr>
          <w:p w:rsidR="00D73B4C" w:rsidRPr="008800A2" w:rsidRDefault="00D73B4C" w:rsidP="00D73B4C">
            <w:pPr>
              <w:kinsoku w:val="0"/>
              <w:overflowPunct w:val="0"/>
              <w:spacing w:after="0"/>
              <w:jc w:val="center"/>
              <w:textAlignment w:val="baseline"/>
              <w:rPr>
                <w:rFonts w:ascii="Calibri" w:hAnsi="Calibri" w:cs="Calibri"/>
                <w:b/>
                <w:bCs/>
              </w:rPr>
            </w:pPr>
          </w:p>
        </w:tc>
        <w:tc>
          <w:tcPr>
            <w:tcW w:w="1228" w:type="dxa"/>
          </w:tcPr>
          <w:p w:rsidR="00D73B4C" w:rsidRPr="008800A2" w:rsidRDefault="00D73B4C" w:rsidP="00D73B4C">
            <w:pPr>
              <w:kinsoku w:val="0"/>
              <w:overflowPunct w:val="0"/>
              <w:spacing w:after="0"/>
              <w:jc w:val="center"/>
              <w:textAlignment w:val="baseline"/>
              <w:rPr>
                <w:rFonts w:ascii="Calibri" w:hAnsi="Calibri" w:cs="Calibri"/>
                <w:b/>
                <w:bCs/>
              </w:rPr>
            </w:pPr>
            <w:r w:rsidRPr="008800A2">
              <w:rPr>
                <w:rFonts w:ascii="Calibri" w:hAnsi="Calibri" w:cs="Calibri"/>
                <w:b/>
                <w:bCs/>
              </w:rPr>
              <w:t>D</w:t>
            </w:r>
          </w:p>
        </w:tc>
        <w:tc>
          <w:tcPr>
            <w:tcW w:w="1418" w:type="dxa"/>
          </w:tcPr>
          <w:p w:rsidR="00D73B4C" w:rsidRPr="008800A2" w:rsidRDefault="00D73B4C" w:rsidP="00D73B4C">
            <w:pPr>
              <w:kinsoku w:val="0"/>
              <w:overflowPunct w:val="0"/>
              <w:spacing w:after="0"/>
              <w:jc w:val="center"/>
              <w:textAlignment w:val="baseline"/>
              <w:rPr>
                <w:rFonts w:ascii="Calibri" w:hAnsi="Calibri" w:cs="Calibri"/>
                <w:b/>
                <w:bCs/>
              </w:rPr>
            </w:pPr>
            <w:r>
              <w:rPr>
                <w:rFonts w:ascii="Calibri" w:hAnsi="Calibri" w:cs="Calibri"/>
                <w:b/>
                <w:bCs/>
              </w:rPr>
              <w:t>I</w:t>
            </w:r>
          </w:p>
        </w:tc>
      </w:tr>
    </w:tbl>
    <w:p w:rsidR="00D73B4C" w:rsidRDefault="00D73B4C" w:rsidP="00D73B4C">
      <w:pPr>
        <w:kinsoku w:val="0"/>
        <w:overflowPunct w:val="0"/>
        <w:spacing w:after="0"/>
        <w:textAlignment w:val="baseline"/>
        <w:rPr>
          <w:rFonts w:ascii="Calibri" w:hAnsi="Calibri" w:cs="Calibri"/>
          <w:b/>
          <w:bCs/>
          <w:spacing w:val="-1"/>
          <w:sz w:val="24"/>
          <w:szCs w:val="24"/>
        </w:rPr>
      </w:pPr>
    </w:p>
    <w:p w:rsidR="00D73B4C" w:rsidRDefault="00D73B4C" w:rsidP="00D73B4C">
      <w:pPr>
        <w:kinsoku w:val="0"/>
        <w:overflowPunct w:val="0"/>
        <w:spacing w:after="0"/>
        <w:ind w:left="-426"/>
        <w:textAlignment w:val="baseline"/>
        <w:rPr>
          <w:rFonts w:ascii="Calibri" w:hAnsi="Calibri" w:cs="Calibri"/>
          <w:b/>
          <w:bCs/>
          <w:spacing w:val="-1"/>
          <w:sz w:val="24"/>
          <w:szCs w:val="24"/>
        </w:rPr>
      </w:pPr>
      <w:r>
        <w:rPr>
          <w:rFonts w:ascii="Calibri" w:hAnsi="Calibri" w:cs="Calibri"/>
          <w:b/>
          <w:bCs/>
          <w:spacing w:val="-1"/>
          <w:sz w:val="24"/>
          <w:szCs w:val="24"/>
        </w:rPr>
        <w:t>[A.2] To be able to demonstrate knowledge and understanding of the following in the context of a Catholic School</w:t>
      </w:r>
    </w:p>
    <w:p w:rsidR="00D73B4C" w:rsidRPr="001242CF" w:rsidRDefault="00D73B4C" w:rsidP="00D73B4C">
      <w:pPr>
        <w:kinsoku w:val="0"/>
        <w:overflowPunct w:val="0"/>
        <w:spacing w:after="0"/>
        <w:textAlignment w:val="baseline"/>
        <w:rPr>
          <w:rFonts w:ascii="Calibri" w:hAnsi="Calibri" w:cs="Calibri"/>
          <w:b/>
          <w:bCs/>
          <w:spacing w:val="-1"/>
          <w:sz w:val="18"/>
          <w:szCs w:val="24"/>
        </w:rPr>
      </w:pPr>
    </w:p>
    <w:tbl>
      <w:tblPr>
        <w:tblW w:w="106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6"/>
        <w:gridCol w:w="1134"/>
        <w:gridCol w:w="1276"/>
        <w:gridCol w:w="1418"/>
      </w:tblGrid>
      <w:tr w:rsidR="00D73B4C" w:rsidRPr="006D7430" w:rsidTr="00D73B4C">
        <w:trPr>
          <w:trHeight w:val="303"/>
        </w:trPr>
        <w:tc>
          <w:tcPr>
            <w:tcW w:w="6786" w:type="dxa"/>
          </w:tcPr>
          <w:p w:rsidR="00D73B4C" w:rsidRPr="006D7430" w:rsidRDefault="00D73B4C" w:rsidP="00D73B4C">
            <w:pPr>
              <w:kinsoku w:val="0"/>
              <w:overflowPunct w:val="0"/>
              <w:spacing w:after="0"/>
              <w:textAlignment w:val="baseline"/>
              <w:rPr>
                <w:rFonts w:ascii="Calibri" w:hAnsi="Calibri" w:cs="Calibri"/>
                <w:b/>
                <w:bCs/>
                <w:sz w:val="24"/>
                <w:szCs w:val="24"/>
              </w:rPr>
            </w:pPr>
          </w:p>
        </w:tc>
        <w:tc>
          <w:tcPr>
            <w:tcW w:w="1134" w:type="dxa"/>
          </w:tcPr>
          <w:p w:rsidR="00D73B4C" w:rsidRPr="006D7430" w:rsidRDefault="00D73B4C" w:rsidP="00D73B4C">
            <w:pPr>
              <w:kinsoku w:val="0"/>
              <w:overflowPunct w:val="0"/>
              <w:spacing w:after="0"/>
              <w:jc w:val="center"/>
              <w:textAlignment w:val="baseline"/>
              <w:rPr>
                <w:rFonts w:ascii="Calibri" w:hAnsi="Calibri" w:cs="Calibri"/>
                <w:b/>
                <w:bCs/>
                <w:sz w:val="24"/>
                <w:szCs w:val="24"/>
              </w:rPr>
            </w:pPr>
            <w:r w:rsidRPr="006D7430">
              <w:rPr>
                <w:rFonts w:ascii="Calibri" w:hAnsi="Calibri" w:cs="Calibri"/>
                <w:b/>
                <w:bCs/>
                <w:sz w:val="24"/>
                <w:szCs w:val="24"/>
              </w:rPr>
              <w:t>Essential</w:t>
            </w:r>
          </w:p>
        </w:tc>
        <w:tc>
          <w:tcPr>
            <w:tcW w:w="1276" w:type="dxa"/>
          </w:tcPr>
          <w:p w:rsidR="00D73B4C" w:rsidRPr="006D7430" w:rsidRDefault="00D73B4C" w:rsidP="00D73B4C">
            <w:pPr>
              <w:kinsoku w:val="0"/>
              <w:overflowPunct w:val="0"/>
              <w:spacing w:after="0"/>
              <w:jc w:val="center"/>
              <w:textAlignment w:val="baseline"/>
              <w:rPr>
                <w:rFonts w:ascii="Calibri" w:hAnsi="Calibri" w:cs="Calibri"/>
                <w:b/>
                <w:bCs/>
                <w:sz w:val="24"/>
                <w:szCs w:val="24"/>
              </w:rPr>
            </w:pPr>
            <w:r w:rsidRPr="006D7430">
              <w:rPr>
                <w:rFonts w:ascii="Calibri" w:hAnsi="Calibri" w:cs="Calibri"/>
                <w:b/>
                <w:bCs/>
                <w:sz w:val="24"/>
                <w:szCs w:val="24"/>
              </w:rPr>
              <w:t>Desirable</w:t>
            </w:r>
          </w:p>
        </w:tc>
        <w:tc>
          <w:tcPr>
            <w:tcW w:w="1418" w:type="dxa"/>
          </w:tcPr>
          <w:p w:rsidR="00D73B4C" w:rsidRPr="006D7430" w:rsidRDefault="00D73B4C" w:rsidP="00D73B4C">
            <w:pPr>
              <w:kinsoku w:val="0"/>
              <w:overflowPunct w:val="0"/>
              <w:spacing w:after="0"/>
              <w:jc w:val="center"/>
              <w:textAlignment w:val="baseline"/>
              <w:rPr>
                <w:rFonts w:ascii="Calibri" w:hAnsi="Calibri" w:cs="Calibri"/>
                <w:b/>
                <w:bCs/>
                <w:sz w:val="24"/>
                <w:szCs w:val="24"/>
              </w:rPr>
            </w:pPr>
            <w:r w:rsidRPr="006D7430">
              <w:rPr>
                <w:rFonts w:ascii="Calibri" w:hAnsi="Calibri" w:cs="Calibri"/>
                <w:b/>
                <w:bCs/>
                <w:sz w:val="24"/>
                <w:szCs w:val="24"/>
              </w:rPr>
              <w:t>Source</w:t>
            </w:r>
          </w:p>
        </w:tc>
      </w:tr>
      <w:tr w:rsidR="00D73B4C" w:rsidRPr="00941A7D" w:rsidTr="00D73B4C">
        <w:tc>
          <w:tcPr>
            <w:tcW w:w="6786" w:type="dxa"/>
          </w:tcPr>
          <w:p w:rsidR="00D73B4C" w:rsidRPr="00941A7D" w:rsidRDefault="00D73B4C" w:rsidP="00D73B4C">
            <w:pPr>
              <w:kinsoku w:val="0"/>
              <w:overflowPunct w:val="0"/>
              <w:spacing w:after="0"/>
              <w:textAlignment w:val="baseline"/>
              <w:rPr>
                <w:rFonts w:ascii="Calibri" w:hAnsi="Calibri" w:cs="Calibri"/>
                <w:bCs/>
              </w:rPr>
            </w:pPr>
            <w:r>
              <w:rPr>
                <w:rFonts w:ascii="Calibri" w:hAnsi="Calibri" w:cs="Calibri"/>
                <w:bCs/>
              </w:rPr>
              <w:t>Leading  worship</w:t>
            </w:r>
          </w:p>
        </w:tc>
        <w:tc>
          <w:tcPr>
            <w:tcW w:w="1134" w:type="dxa"/>
          </w:tcPr>
          <w:p w:rsidR="00D73B4C" w:rsidRPr="008800A2" w:rsidRDefault="00D73B4C" w:rsidP="00D73B4C">
            <w:pPr>
              <w:kinsoku w:val="0"/>
              <w:overflowPunct w:val="0"/>
              <w:spacing w:after="0"/>
              <w:jc w:val="center"/>
              <w:textAlignment w:val="baseline"/>
              <w:rPr>
                <w:rFonts w:ascii="Calibri" w:hAnsi="Calibri" w:cs="Calibri"/>
                <w:b/>
                <w:bCs/>
              </w:rPr>
            </w:pPr>
            <w:r w:rsidRPr="008800A2">
              <w:rPr>
                <w:rFonts w:ascii="Calibri" w:hAnsi="Calibri" w:cs="Calibri"/>
                <w:b/>
                <w:bCs/>
              </w:rPr>
              <w:t>E</w:t>
            </w:r>
          </w:p>
        </w:tc>
        <w:tc>
          <w:tcPr>
            <w:tcW w:w="1276" w:type="dxa"/>
          </w:tcPr>
          <w:p w:rsidR="00D73B4C" w:rsidRPr="008800A2" w:rsidRDefault="00D73B4C" w:rsidP="00D73B4C">
            <w:pPr>
              <w:kinsoku w:val="0"/>
              <w:overflowPunct w:val="0"/>
              <w:spacing w:after="0"/>
              <w:jc w:val="center"/>
              <w:textAlignment w:val="baseline"/>
              <w:rPr>
                <w:rFonts w:ascii="Calibri" w:hAnsi="Calibri" w:cs="Calibri"/>
                <w:b/>
                <w:bCs/>
              </w:rPr>
            </w:pPr>
          </w:p>
        </w:tc>
        <w:tc>
          <w:tcPr>
            <w:tcW w:w="1418" w:type="dxa"/>
          </w:tcPr>
          <w:p w:rsidR="00D73B4C" w:rsidRPr="008800A2" w:rsidRDefault="00D73B4C" w:rsidP="00D73B4C">
            <w:pPr>
              <w:kinsoku w:val="0"/>
              <w:overflowPunct w:val="0"/>
              <w:spacing w:after="0"/>
              <w:jc w:val="center"/>
              <w:textAlignment w:val="baseline"/>
              <w:rPr>
                <w:rFonts w:ascii="Calibri" w:hAnsi="Calibri" w:cs="Calibri"/>
                <w:b/>
                <w:bCs/>
              </w:rPr>
            </w:pPr>
            <w:r w:rsidRPr="008800A2">
              <w:rPr>
                <w:rFonts w:ascii="Calibri" w:hAnsi="Calibri" w:cs="Calibri"/>
                <w:b/>
                <w:bCs/>
              </w:rPr>
              <w:t>A/I</w:t>
            </w:r>
          </w:p>
        </w:tc>
      </w:tr>
      <w:tr w:rsidR="00D73B4C" w:rsidRPr="00941A7D" w:rsidTr="00D73B4C">
        <w:tc>
          <w:tcPr>
            <w:tcW w:w="6786" w:type="dxa"/>
          </w:tcPr>
          <w:p w:rsidR="00D73B4C" w:rsidRPr="00941A7D" w:rsidRDefault="00D73B4C" w:rsidP="00D73B4C">
            <w:pPr>
              <w:kinsoku w:val="0"/>
              <w:overflowPunct w:val="0"/>
              <w:spacing w:after="0"/>
              <w:textAlignment w:val="baseline"/>
              <w:rPr>
                <w:rFonts w:ascii="Calibri" w:hAnsi="Calibri" w:cs="Calibri"/>
                <w:bCs/>
              </w:rPr>
            </w:pPr>
            <w:r>
              <w:rPr>
                <w:rFonts w:ascii="Calibri" w:hAnsi="Calibri" w:cs="Calibri"/>
                <w:bCs/>
              </w:rPr>
              <w:t>Ways of developing religious education and worship</w:t>
            </w:r>
          </w:p>
        </w:tc>
        <w:tc>
          <w:tcPr>
            <w:tcW w:w="1134" w:type="dxa"/>
          </w:tcPr>
          <w:p w:rsidR="00D73B4C" w:rsidRPr="008800A2" w:rsidRDefault="00D73B4C" w:rsidP="00D73B4C">
            <w:pPr>
              <w:kinsoku w:val="0"/>
              <w:overflowPunct w:val="0"/>
              <w:spacing w:after="0"/>
              <w:jc w:val="center"/>
              <w:textAlignment w:val="baseline"/>
              <w:rPr>
                <w:rFonts w:ascii="Calibri" w:hAnsi="Calibri" w:cs="Calibri"/>
                <w:b/>
                <w:bCs/>
              </w:rPr>
            </w:pPr>
            <w:r w:rsidRPr="008800A2">
              <w:rPr>
                <w:rFonts w:ascii="Calibri" w:hAnsi="Calibri" w:cs="Calibri"/>
                <w:b/>
                <w:bCs/>
              </w:rPr>
              <w:t>E</w:t>
            </w:r>
          </w:p>
        </w:tc>
        <w:tc>
          <w:tcPr>
            <w:tcW w:w="1276" w:type="dxa"/>
          </w:tcPr>
          <w:p w:rsidR="00D73B4C" w:rsidRPr="008800A2" w:rsidRDefault="00D73B4C" w:rsidP="00D73B4C">
            <w:pPr>
              <w:kinsoku w:val="0"/>
              <w:overflowPunct w:val="0"/>
              <w:spacing w:after="0"/>
              <w:jc w:val="center"/>
              <w:textAlignment w:val="baseline"/>
              <w:rPr>
                <w:rFonts w:ascii="Calibri" w:hAnsi="Calibri" w:cs="Calibri"/>
                <w:b/>
                <w:bCs/>
              </w:rPr>
            </w:pPr>
          </w:p>
        </w:tc>
        <w:tc>
          <w:tcPr>
            <w:tcW w:w="1418" w:type="dxa"/>
          </w:tcPr>
          <w:p w:rsidR="00D73B4C" w:rsidRPr="008800A2" w:rsidRDefault="00D73B4C" w:rsidP="00D73B4C">
            <w:pPr>
              <w:kinsoku w:val="0"/>
              <w:overflowPunct w:val="0"/>
              <w:spacing w:after="0"/>
              <w:jc w:val="center"/>
              <w:textAlignment w:val="baseline"/>
              <w:rPr>
                <w:rFonts w:ascii="Calibri" w:hAnsi="Calibri" w:cs="Calibri"/>
                <w:b/>
                <w:bCs/>
              </w:rPr>
            </w:pPr>
            <w:r w:rsidRPr="008800A2">
              <w:rPr>
                <w:rFonts w:ascii="Calibri" w:hAnsi="Calibri" w:cs="Calibri"/>
                <w:b/>
                <w:bCs/>
              </w:rPr>
              <w:t>A/I</w:t>
            </w:r>
          </w:p>
        </w:tc>
      </w:tr>
      <w:tr w:rsidR="00D73B4C" w:rsidRPr="00941A7D" w:rsidTr="00D73B4C">
        <w:tc>
          <w:tcPr>
            <w:tcW w:w="6786" w:type="dxa"/>
          </w:tcPr>
          <w:p w:rsidR="00D73B4C" w:rsidRDefault="00D73B4C" w:rsidP="00D73B4C">
            <w:pPr>
              <w:kinsoku w:val="0"/>
              <w:overflowPunct w:val="0"/>
              <w:spacing w:after="0"/>
              <w:textAlignment w:val="baseline"/>
              <w:rPr>
                <w:rFonts w:ascii="Calibri" w:hAnsi="Calibri" w:cs="Calibri"/>
                <w:bCs/>
              </w:rPr>
            </w:pPr>
            <w:r>
              <w:rPr>
                <w:rFonts w:ascii="Calibri" w:hAnsi="Calibri" w:cs="Calibri"/>
                <w:bCs/>
              </w:rPr>
              <w:t>A commitment to strategic thinking and planning that builds, communicates and carries forward a coherent and shared vision for the Catholic ethos of the school.</w:t>
            </w:r>
          </w:p>
        </w:tc>
        <w:tc>
          <w:tcPr>
            <w:tcW w:w="1134" w:type="dxa"/>
          </w:tcPr>
          <w:p w:rsidR="00D73B4C" w:rsidRPr="008800A2" w:rsidRDefault="00D73B4C" w:rsidP="00D73B4C">
            <w:pPr>
              <w:kinsoku w:val="0"/>
              <w:overflowPunct w:val="0"/>
              <w:spacing w:after="0"/>
              <w:jc w:val="center"/>
              <w:textAlignment w:val="baseline"/>
              <w:rPr>
                <w:rFonts w:ascii="Calibri" w:hAnsi="Calibri" w:cs="Calibri"/>
                <w:b/>
                <w:bCs/>
              </w:rPr>
            </w:pPr>
            <w:r w:rsidRPr="008800A2">
              <w:rPr>
                <w:rFonts w:ascii="Calibri" w:hAnsi="Calibri" w:cs="Calibri"/>
                <w:b/>
                <w:bCs/>
              </w:rPr>
              <w:t>E</w:t>
            </w:r>
          </w:p>
        </w:tc>
        <w:tc>
          <w:tcPr>
            <w:tcW w:w="1276" w:type="dxa"/>
          </w:tcPr>
          <w:p w:rsidR="00D73B4C" w:rsidRPr="008800A2" w:rsidRDefault="00D73B4C" w:rsidP="00D73B4C">
            <w:pPr>
              <w:kinsoku w:val="0"/>
              <w:overflowPunct w:val="0"/>
              <w:spacing w:after="0"/>
              <w:jc w:val="center"/>
              <w:textAlignment w:val="baseline"/>
              <w:rPr>
                <w:rFonts w:ascii="Calibri" w:hAnsi="Calibri" w:cs="Calibri"/>
                <w:b/>
                <w:bCs/>
              </w:rPr>
            </w:pPr>
          </w:p>
        </w:tc>
        <w:tc>
          <w:tcPr>
            <w:tcW w:w="1418" w:type="dxa"/>
          </w:tcPr>
          <w:p w:rsidR="00D73B4C" w:rsidRPr="008800A2" w:rsidRDefault="00D73B4C" w:rsidP="00D73B4C">
            <w:pPr>
              <w:kinsoku w:val="0"/>
              <w:overflowPunct w:val="0"/>
              <w:spacing w:after="0"/>
              <w:jc w:val="center"/>
              <w:textAlignment w:val="baseline"/>
              <w:rPr>
                <w:rFonts w:ascii="Calibri" w:hAnsi="Calibri" w:cs="Calibri"/>
                <w:b/>
                <w:bCs/>
              </w:rPr>
            </w:pPr>
            <w:r w:rsidRPr="008800A2">
              <w:rPr>
                <w:rFonts w:ascii="Calibri" w:hAnsi="Calibri" w:cs="Calibri"/>
                <w:b/>
                <w:bCs/>
              </w:rPr>
              <w:t>A/I</w:t>
            </w:r>
          </w:p>
        </w:tc>
      </w:tr>
      <w:tr w:rsidR="00D73B4C" w:rsidRPr="00941A7D" w:rsidTr="00D73B4C">
        <w:tc>
          <w:tcPr>
            <w:tcW w:w="6786" w:type="dxa"/>
          </w:tcPr>
          <w:p w:rsidR="00D73B4C" w:rsidRDefault="00D73B4C" w:rsidP="00D73B4C">
            <w:pPr>
              <w:kinsoku w:val="0"/>
              <w:overflowPunct w:val="0"/>
              <w:spacing w:after="0"/>
              <w:textAlignment w:val="baseline"/>
              <w:rPr>
                <w:rFonts w:ascii="Calibri" w:hAnsi="Calibri" w:cs="Calibri"/>
                <w:bCs/>
              </w:rPr>
            </w:pPr>
            <w:r>
              <w:rPr>
                <w:rFonts w:ascii="Calibri" w:hAnsi="Calibri" w:cs="Calibri"/>
                <w:bCs/>
              </w:rPr>
              <w:t>How relationships should be fostered and developed between the school, parish, its community and the diocese.</w:t>
            </w:r>
          </w:p>
        </w:tc>
        <w:tc>
          <w:tcPr>
            <w:tcW w:w="1134" w:type="dxa"/>
          </w:tcPr>
          <w:p w:rsidR="00D73B4C" w:rsidRPr="008800A2" w:rsidRDefault="00D73B4C" w:rsidP="00D73B4C">
            <w:pPr>
              <w:kinsoku w:val="0"/>
              <w:overflowPunct w:val="0"/>
              <w:spacing w:after="0"/>
              <w:jc w:val="center"/>
              <w:textAlignment w:val="baseline"/>
              <w:rPr>
                <w:rFonts w:ascii="Calibri" w:hAnsi="Calibri" w:cs="Calibri"/>
                <w:b/>
                <w:bCs/>
              </w:rPr>
            </w:pPr>
            <w:r w:rsidRPr="008800A2">
              <w:rPr>
                <w:rFonts w:ascii="Calibri" w:hAnsi="Calibri" w:cs="Calibri"/>
                <w:b/>
                <w:bCs/>
              </w:rPr>
              <w:t>E</w:t>
            </w:r>
          </w:p>
        </w:tc>
        <w:tc>
          <w:tcPr>
            <w:tcW w:w="1276" w:type="dxa"/>
          </w:tcPr>
          <w:p w:rsidR="00D73B4C" w:rsidRPr="008800A2" w:rsidRDefault="00D73B4C" w:rsidP="00D73B4C">
            <w:pPr>
              <w:kinsoku w:val="0"/>
              <w:overflowPunct w:val="0"/>
              <w:spacing w:after="0"/>
              <w:jc w:val="center"/>
              <w:textAlignment w:val="baseline"/>
              <w:rPr>
                <w:rFonts w:ascii="Calibri" w:hAnsi="Calibri" w:cs="Calibri"/>
                <w:b/>
                <w:bCs/>
              </w:rPr>
            </w:pPr>
          </w:p>
        </w:tc>
        <w:tc>
          <w:tcPr>
            <w:tcW w:w="1418" w:type="dxa"/>
          </w:tcPr>
          <w:p w:rsidR="00D73B4C" w:rsidRPr="008800A2" w:rsidRDefault="00D73B4C" w:rsidP="00D73B4C">
            <w:pPr>
              <w:kinsoku w:val="0"/>
              <w:overflowPunct w:val="0"/>
              <w:spacing w:after="0"/>
              <w:jc w:val="center"/>
              <w:textAlignment w:val="baseline"/>
              <w:rPr>
                <w:rFonts w:ascii="Calibri" w:hAnsi="Calibri" w:cs="Calibri"/>
                <w:b/>
                <w:bCs/>
              </w:rPr>
            </w:pPr>
            <w:r w:rsidRPr="008800A2">
              <w:rPr>
                <w:rFonts w:ascii="Calibri" w:hAnsi="Calibri" w:cs="Calibri"/>
                <w:b/>
                <w:bCs/>
              </w:rPr>
              <w:t>A/I</w:t>
            </w:r>
          </w:p>
        </w:tc>
      </w:tr>
    </w:tbl>
    <w:p w:rsidR="00D73B4C" w:rsidRDefault="00D73B4C" w:rsidP="00D73B4C">
      <w:pPr>
        <w:kinsoku w:val="0"/>
        <w:overflowPunct w:val="0"/>
        <w:spacing w:after="0"/>
        <w:textAlignment w:val="baseline"/>
        <w:rPr>
          <w:rFonts w:ascii="Calibri" w:hAnsi="Calibri" w:cs="Calibri"/>
          <w:b/>
          <w:bCs/>
          <w:spacing w:val="-1"/>
          <w:sz w:val="24"/>
          <w:szCs w:val="24"/>
        </w:rPr>
      </w:pPr>
    </w:p>
    <w:p w:rsidR="00D73B4C" w:rsidRDefault="00D73B4C" w:rsidP="00D73B4C">
      <w:pPr>
        <w:tabs>
          <w:tab w:val="left" w:pos="-426"/>
        </w:tabs>
        <w:kinsoku w:val="0"/>
        <w:overflowPunct w:val="0"/>
        <w:spacing w:after="0"/>
        <w:ind w:left="-426"/>
        <w:textAlignment w:val="baseline"/>
        <w:rPr>
          <w:rFonts w:ascii="Calibri" w:hAnsi="Calibri" w:cs="Calibri"/>
          <w:b/>
          <w:bCs/>
          <w:spacing w:val="-1"/>
          <w:sz w:val="24"/>
          <w:szCs w:val="24"/>
        </w:rPr>
      </w:pPr>
      <w:r>
        <w:rPr>
          <w:rFonts w:ascii="Vrinda" w:hAnsi="Vrinda" w:cs="Vrinda"/>
          <w:b/>
          <w:bCs/>
          <w:spacing w:val="-1"/>
          <w:sz w:val="24"/>
          <w:szCs w:val="24"/>
        </w:rPr>
        <w:t>[</w:t>
      </w:r>
      <w:r>
        <w:rPr>
          <w:rFonts w:ascii="Calibri" w:hAnsi="Calibri" w:cs="Calibri"/>
          <w:b/>
          <w:bCs/>
          <w:spacing w:val="-1"/>
          <w:sz w:val="24"/>
          <w:szCs w:val="24"/>
        </w:rPr>
        <w:t>B</w:t>
      </w:r>
      <w:r>
        <w:rPr>
          <w:rFonts w:ascii="Vrinda" w:hAnsi="Vrinda" w:cs="Vrinda"/>
          <w:b/>
          <w:bCs/>
          <w:spacing w:val="-1"/>
          <w:sz w:val="24"/>
          <w:szCs w:val="24"/>
        </w:rPr>
        <w:t>]</w:t>
      </w:r>
      <w:r>
        <w:rPr>
          <w:rFonts w:ascii="Calibri" w:hAnsi="Calibri" w:cs="Calibri"/>
          <w:b/>
          <w:bCs/>
          <w:spacing w:val="-1"/>
          <w:sz w:val="24"/>
          <w:szCs w:val="24"/>
        </w:rPr>
        <w:t xml:space="preserve"> </w:t>
      </w:r>
      <w:r w:rsidRPr="00A12724">
        <w:rPr>
          <w:rFonts w:ascii="Calibri" w:hAnsi="Calibri" w:cs="Calibri"/>
          <w:b/>
          <w:bCs/>
          <w:spacing w:val="-1"/>
          <w:sz w:val="24"/>
          <w:szCs w:val="24"/>
        </w:rPr>
        <w:t>Qualifications</w:t>
      </w:r>
    </w:p>
    <w:p w:rsidR="00D73B4C" w:rsidRPr="001242CF" w:rsidRDefault="00D73B4C" w:rsidP="00D73B4C">
      <w:pPr>
        <w:tabs>
          <w:tab w:val="left" w:pos="284"/>
          <w:tab w:val="left" w:pos="426"/>
        </w:tabs>
        <w:kinsoku w:val="0"/>
        <w:overflowPunct w:val="0"/>
        <w:spacing w:after="0"/>
        <w:textAlignment w:val="baseline"/>
        <w:rPr>
          <w:rFonts w:ascii="Calibri" w:hAnsi="Calibri" w:cs="Calibri"/>
          <w:b/>
          <w:bCs/>
          <w:spacing w:val="-1"/>
          <w:sz w:val="18"/>
          <w:szCs w:val="24"/>
        </w:rPr>
      </w:pPr>
    </w:p>
    <w:tbl>
      <w:tblPr>
        <w:tblW w:w="106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34"/>
        <w:gridCol w:w="1086"/>
        <w:gridCol w:w="1276"/>
        <w:gridCol w:w="1418"/>
      </w:tblGrid>
      <w:tr w:rsidR="00D73B4C" w:rsidRPr="006D7430" w:rsidTr="00D73B4C">
        <w:tc>
          <w:tcPr>
            <w:tcW w:w="6834" w:type="dxa"/>
          </w:tcPr>
          <w:p w:rsidR="00D73B4C" w:rsidRPr="006D7430" w:rsidRDefault="00D73B4C" w:rsidP="00D73B4C">
            <w:pPr>
              <w:kinsoku w:val="0"/>
              <w:overflowPunct w:val="0"/>
              <w:spacing w:after="0"/>
              <w:textAlignment w:val="baseline"/>
              <w:rPr>
                <w:rFonts w:ascii="Calibri" w:hAnsi="Calibri" w:cs="Calibri"/>
                <w:b/>
                <w:bCs/>
                <w:spacing w:val="-1"/>
                <w:sz w:val="24"/>
                <w:szCs w:val="24"/>
              </w:rPr>
            </w:pPr>
          </w:p>
        </w:tc>
        <w:tc>
          <w:tcPr>
            <w:tcW w:w="1086" w:type="dxa"/>
          </w:tcPr>
          <w:p w:rsidR="00D73B4C" w:rsidRPr="006D7430" w:rsidRDefault="00D73B4C" w:rsidP="00D73B4C">
            <w:pPr>
              <w:kinsoku w:val="0"/>
              <w:overflowPunct w:val="0"/>
              <w:spacing w:after="0"/>
              <w:jc w:val="center"/>
              <w:textAlignment w:val="baseline"/>
              <w:rPr>
                <w:rFonts w:ascii="Calibri" w:hAnsi="Calibri" w:cs="Calibri"/>
                <w:b/>
                <w:bCs/>
                <w:spacing w:val="-1"/>
                <w:sz w:val="24"/>
                <w:szCs w:val="24"/>
              </w:rPr>
            </w:pPr>
            <w:r w:rsidRPr="006D7430">
              <w:rPr>
                <w:rFonts w:ascii="Calibri" w:hAnsi="Calibri" w:cs="Calibri"/>
                <w:b/>
                <w:bCs/>
                <w:spacing w:val="-1"/>
                <w:sz w:val="24"/>
                <w:szCs w:val="24"/>
              </w:rPr>
              <w:t>Essential</w:t>
            </w:r>
          </w:p>
        </w:tc>
        <w:tc>
          <w:tcPr>
            <w:tcW w:w="1276" w:type="dxa"/>
          </w:tcPr>
          <w:p w:rsidR="00D73B4C" w:rsidRPr="006D7430" w:rsidRDefault="00D73B4C" w:rsidP="00D73B4C">
            <w:pPr>
              <w:kinsoku w:val="0"/>
              <w:overflowPunct w:val="0"/>
              <w:spacing w:after="0"/>
              <w:jc w:val="center"/>
              <w:textAlignment w:val="baseline"/>
              <w:rPr>
                <w:rFonts w:ascii="Calibri" w:hAnsi="Calibri" w:cs="Calibri"/>
                <w:b/>
                <w:bCs/>
                <w:spacing w:val="-1"/>
                <w:sz w:val="24"/>
                <w:szCs w:val="24"/>
              </w:rPr>
            </w:pPr>
            <w:r w:rsidRPr="006D7430">
              <w:rPr>
                <w:rFonts w:ascii="Calibri" w:hAnsi="Calibri" w:cs="Calibri"/>
                <w:b/>
                <w:bCs/>
                <w:spacing w:val="-1"/>
                <w:sz w:val="24"/>
                <w:szCs w:val="24"/>
              </w:rPr>
              <w:t>Desirable</w:t>
            </w:r>
          </w:p>
        </w:tc>
        <w:tc>
          <w:tcPr>
            <w:tcW w:w="1418" w:type="dxa"/>
          </w:tcPr>
          <w:p w:rsidR="00D73B4C" w:rsidRPr="006D7430" w:rsidRDefault="00D73B4C" w:rsidP="00D73B4C">
            <w:pPr>
              <w:kinsoku w:val="0"/>
              <w:overflowPunct w:val="0"/>
              <w:spacing w:after="0"/>
              <w:jc w:val="center"/>
              <w:textAlignment w:val="baseline"/>
              <w:rPr>
                <w:rFonts w:ascii="Calibri" w:hAnsi="Calibri" w:cs="Calibri"/>
                <w:b/>
                <w:bCs/>
                <w:spacing w:val="-1"/>
                <w:sz w:val="24"/>
                <w:szCs w:val="24"/>
              </w:rPr>
            </w:pPr>
            <w:r w:rsidRPr="006D7430">
              <w:rPr>
                <w:rFonts w:ascii="Calibri" w:hAnsi="Calibri" w:cs="Calibri"/>
                <w:b/>
                <w:bCs/>
                <w:spacing w:val="-1"/>
                <w:sz w:val="24"/>
                <w:szCs w:val="24"/>
              </w:rPr>
              <w:t>Source</w:t>
            </w:r>
          </w:p>
        </w:tc>
      </w:tr>
      <w:tr w:rsidR="00D73B4C" w:rsidRPr="00941A7D" w:rsidTr="00D73B4C">
        <w:tc>
          <w:tcPr>
            <w:tcW w:w="6834" w:type="dxa"/>
          </w:tcPr>
          <w:p w:rsidR="00D73B4C" w:rsidRPr="00941A7D" w:rsidRDefault="00D73B4C" w:rsidP="00D73B4C">
            <w:pPr>
              <w:kinsoku w:val="0"/>
              <w:overflowPunct w:val="0"/>
              <w:spacing w:after="0"/>
              <w:textAlignment w:val="baseline"/>
              <w:rPr>
                <w:rFonts w:ascii="Calibri" w:hAnsi="Calibri" w:cs="Calibri"/>
                <w:bCs/>
                <w:spacing w:val="-1"/>
              </w:rPr>
            </w:pPr>
            <w:r w:rsidRPr="00941A7D">
              <w:rPr>
                <w:rFonts w:ascii="Calibri" w:hAnsi="Calibri" w:cs="Calibri"/>
                <w:bCs/>
                <w:spacing w:val="-1"/>
              </w:rPr>
              <w:t>Qualified teacher status</w:t>
            </w:r>
          </w:p>
        </w:tc>
        <w:tc>
          <w:tcPr>
            <w:tcW w:w="1086" w:type="dxa"/>
          </w:tcPr>
          <w:p w:rsidR="00D73B4C" w:rsidRPr="00941A7D" w:rsidRDefault="00D73B4C" w:rsidP="00D73B4C">
            <w:pPr>
              <w:kinsoku w:val="0"/>
              <w:overflowPunct w:val="0"/>
              <w:spacing w:after="0"/>
              <w:jc w:val="center"/>
              <w:textAlignment w:val="baseline"/>
              <w:rPr>
                <w:rFonts w:ascii="Calibri" w:hAnsi="Calibri" w:cs="Calibri"/>
                <w:b/>
                <w:bCs/>
                <w:spacing w:val="-1"/>
              </w:rPr>
            </w:pPr>
            <w:r>
              <w:rPr>
                <w:rFonts w:ascii="Calibri" w:hAnsi="Calibri" w:cs="Calibri"/>
                <w:b/>
                <w:bCs/>
                <w:spacing w:val="-1"/>
              </w:rPr>
              <w:t>E</w:t>
            </w:r>
          </w:p>
        </w:tc>
        <w:tc>
          <w:tcPr>
            <w:tcW w:w="1276" w:type="dxa"/>
          </w:tcPr>
          <w:p w:rsidR="00D73B4C" w:rsidRPr="00941A7D" w:rsidRDefault="00D73B4C" w:rsidP="00D73B4C">
            <w:pPr>
              <w:kinsoku w:val="0"/>
              <w:overflowPunct w:val="0"/>
              <w:spacing w:after="0"/>
              <w:jc w:val="center"/>
              <w:textAlignment w:val="baseline"/>
              <w:rPr>
                <w:rFonts w:ascii="Calibri" w:hAnsi="Calibri" w:cs="Calibri"/>
                <w:b/>
                <w:bCs/>
                <w:spacing w:val="-1"/>
              </w:rPr>
            </w:pP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spacing w:val="-1"/>
              </w:rPr>
            </w:pPr>
            <w:r>
              <w:rPr>
                <w:rFonts w:ascii="Calibri" w:hAnsi="Calibri" w:cs="Calibri"/>
                <w:b/>
                <w:bCs/>
                <w:spacing w:val="-1"/>
              </w:rPr>
              <w:t>A</w:t>
            </w:r>
          </w:p>
        </w:tc>
      </w:tr>
      <w:tr w:rsidR="00D73B4C" w:rsidRPr="00941A7D" w:rsidTr="00D73B4C">
        <w:tc>
          <w:tcPr>
            <w:tcW w:w="6834" w:type="dxa"/>
          </w:tcPr>
          <w:p w:rsidR="00D73B4C" w:rsidRPr="00941A7D" w:rsidRDefault="00D73B4C" w:rsidP="00D73B4C">
            <w:pPr>
              <w:kinsoku w:val="0"/>
              <w:overflowPunct w:val="0"/>
              <w:spacing w:after="0"/>
              <w:textAlignment w:val="baseline"/>
              <w:rPr>
                <w:rFonts w:ascii="Calibri" w:hAnsi="Calibri" w:cs="Calibri"/>
                <w:bCs/>
                <w:spacing w:val="-1"/>
              </w:rPr>
            </w:pPr>
            <w:r w:rsidRPr="00941A7D">
              <w:rPr>
                <w:rFonts w:ascii="Calibri" w:hAnsi="Calibri" w:cs="Calibri"/>
                <w:bCs/>
                <w:spacing w:val="-1"/>
              </w:rPr>
              <w:t>Degree</w:t>
            </w:r>
            <w:r>
              <w:rPr>
                <w:rFonts w:ascii="Calibri" w:hAnsi="Calibri" w:cs="Calibri"/>
                <w:bCs/>
                <w:spacing w:val="-1"/>
              </w:rPr>
              <w:t xml:space="preserve"> or equivalent</w:t>
            </w:r>
          </w:p>
        </w:tc>
        <w:tc>
          <w:tcPr>
            <w:tcW w:w="1086" w:type="dxa"/>
          </w:tcPr>
          <w:p w:rsidR="00D73B4C" w:rsidRPr="00941A7D" w:rsidRDefault="00D73B4C" w:rsidP="00D73B4C">
            <w:pPr>
              <w:kinsoku w:val="0"/>
              <w:overflowPunct w:val="0"/>
              <w:spacing w:after="0"/>
              <w:jc w:val="center"/>
              <w:textAlignment w:val="baseline"/>
              <w:rPr>
                <w:rFonts w:ascii="Calibri" w:hAnsi="Calibri" w:cs="Calibri"/>
                <w:b/>
                <w:bCs/>
                <w:spacing w:val="-1"/>
              </w:rPr>
            </w:pPr>
            <w:r>
              <w:rPr>
                <w:rFonts w:ascii="Calibri" w:hAnsi="Calibri" w:cs="Calibri"/>
                <w:b/>
                <w:bCs/>
                <w:spacing w:val="-1"/>
              </w:rPr>
              <w:t>E</w:t>
            </w:r>
          </w:p>
        </w:tc>
        <w:tc>
          <w:tcPr>
            <w:tcW w:w="1276" w:type="dxa"/>
          </w:tcPr>
          <w:p w:rsidR="00D73B4C" w:rsidRPr="00941A7D" w:rsidRDefault="00D73B4C" w:rsidP="00D73B4C">
            <w:pPr>
              <w:kinsoku w:val="0"/>
              <w:overflowPunct w:val="0"/>
              <w:spacing w:after="0"/>
              <w:jc w:val="center"/>
              <w:textAlignment w:val="baseline"/>
              <w:rPr>
                <w:rFonts w:ascii="Calibri" w:hAnsi="Calibri" w:cs="Calibri"/>
                <w:b/>
                <w:bCs/>
                <w:spacing w:val="-1"/>
              </w:rPr>
            </w:pP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spacing w:val="-1"/>
              </w:rPr>
            </w:pPr>
            <w:r>
              <w:rPr>
                <w:rFonts w:ascii="Calibri" w:hAnsi="Calibri" w:cs="Calibri"/>
                <w:b/>
                <w:bCs/>
                <w:spacing w:val="-1"/>
              </w:rPr>
              <w:t>A</w:t>
            </w:r>
          </w:p>
        </w:tc>
      </w:tr>
      <w:tr w:rsidR="00D73B4C" w:rsidRPr="00941A7D" w:rsidTr="00D73B4C">
        <w:tc>
          <w:tcPr>
            <w:tcW w:w="6834" w:type="dxa"/>
          </w:tcPr>
          <w:p w:rsidR="00D73B4C" w:rsidRPr="00941A7D" w:rsidRDefault="00D73B4C" w:rsidP="00D73B4C">
            <w:pPr>
              <w:kinsoku w:val="0"/>
              <w:overflowPunct w:val="0"/>
              <w:spacing w:after="0"/>
              <w:textAlignment w:val="baseline"/>
              <w:rPr>
                <w:rFonts w:ascii="Calibri" w:hAnsi="Calibri" w:cs="Calibri"/>
                <w:bCs/>
                <w:spacing w:val="-1"/>
              </w:rPr>
            </w:pPr>
            <w:r>
              <w:rPr>
                <w:rFonts w:ascii="Calibri" w:hAnsi="Calibri" w:cs="Calibri"/>
                <w:bCs/>
                <w:spacing w:val="-1"/>
              </w:rPr>
              <w:t xml:space="preserve">Has completed the Catholic Certificate in Religious Studies (CCRS) or the Catholic Teachers’ Certificated (CTC) or has a commitment to do so. </w:t>
            </w:r>
          </w:p>
        </w:tc>
        <w:tc>
          <w:tcPr>
            <w:tcW w:w="1086" w:type="dxa"/>
          </w:tcPr>
          <w:p w:rsidR="00D73B4C" w:rsidRPr="00941A7D" w:rsidRDefault="00D73B4C" w:rsidP="00D73B4C">
            <w:pPr>
              <w:kinsoku w:val="0"/>
              <w:overflowPunct w:val="0"/>
              <w:spacing w:after="0"/>
              <w:jc w:val="center"/>
              <w:textAlignment w:val="baseline"/>
              <w:rPr>
                <w:rFonts w:ascii="Calibri" w:hAnsi="Calibri" w:cs="Calibri"/>
                <w:b/>
                <w:bCs/>
                <w:spacing w:val="-1"/>
              </w:rPr>
            </w:pPr>
            <w:r>
              <w:rPr>
                <w:rFonts w:ascii="Calibri" w:hAnsi="Calibri" w:cs="Calibri"/>
                <w:b/>
                <w:bCs/>
                <w:spacing w:val="-1"/>
              </w:rPr>
              <w:t>E</w:t>
            </w:r>
          </w:p>
        </w:tc>
        <w:tc>
          <w:tcPr>
            <w:tcW w:w="1276" w:type="dxa"/>
          </w:tcPr>
          <w:p w:rsidR="00D73B4C" w:rsidRPr="00941A7D" w:rsidRDefault="00D73B4C" w:rsidP="00D73B4C">
            <w:pPr>
              <w:kinsoku w:val="0"/>
              <w:overflowPunct w:val="0"/>
              <w:spacing w:after="0"/>
              <w:jc w:val="center"/>
              <w:textAlignment w:val="baseline"/>
              <w:rPr>
                <w:rFonts w:ascii="Calibri" w:hAnsi="Calibri" w:cs="Calibri"/>
                <w:b/>
                <w:bCs/>
                <w:spacing w:val="-1"/>
              </w:rPr>
            </w:pP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spacing w:val="-1"/>
              </w:rPr>
            </w:pPr>
            <w:r>
              <w:rPr>
                <w:rFonts w:ascii="Calibri" w:hAnsi="Calibri" w:cs="Calibri"/>
                <w:b/>
                <w:bCs/>
                <w:spacing w:val="-1"/>
              </w:rPr>
              <w:t>A/I</w:t>
            </w:r>
          </w:p>
        </w:tc>
      </w:tr>
      <w:tr w:rsidR="00D73B4C" w:rsidRPr="00941A7D" w:rsidTr="00D73B4C">
        <w:tc>
          <w:tcPr>
            <w:tcW w:w="6834" w:type="dxa"/>
          </w:tcPr>
          <w:p w:rsidR="00D73B4C" w:rsidRPr="00941A7D" w:rsidRDefault="00D73B4C" w:rsidP="00D73B4C">
            <w:pPr>
              <w:kinsoku w:val="0"/>
              <w:overflowPunct w:val="0"/>
              <w:spacing w:after="0"/>
              <w:textAlignment w:val="baseline"/>
              <w:rPr>
                <w:rFonts w:ascii="Calibri" w:hAnsi="Calibri" w:cs="Calibri"/>
                <w:bCs/>
                <w:spacing w:val="-1"/>
              </w:rPr>
            </w:pPr>
            <w:r>
              <w:rPr>
                <w:rFonts w:ascii="Calibri" w:hAnsi="Calibri" w:cs="Calibri"/>
                <w:bCs/>
                <w:spacing w:val="-1"/>
              </w:rPr>
              <w:t>Has completed the Catholic Leadership Programme (CLP)  or has a commitment to do so</w:t>
            </w:r>
          </w:p>
        </w:tc>
        <w:tc>
          <w:tcPr>
            <w:tcW w:w="1086" w:type="dxa"/>
          </w:tcPr>
          <w:p w:rsidR="00D73B4C" w:rsidRDefault="00D73B4C" w:rsidP="00D73B4C">
            <w:pPr>
              <w:kinsoku w:val="0"/>
              <w:overflowPunct w:val="0"/>
              <w:spacing w:after="0"/>
              <w:jc w:val="center"/>
              <w:textAlignment w:val="baseline"/>
              <w:rPr>
                <w:rFonts w:ascii="Calibri" w:hAnsi="Calibri" w:cs="Calibri"/>
                <w:b/>
                <w:bCs/>
                <w:spacing w:val="-1"/>
              </w:rPr>
            </w:pPr>
          </w:p>
        </w:tc>
        <w:tc>
          <w:tcPr>
            <w:tcW w:w="1276" w:type="dxa"/>
          </w:tcPr>
          <w:p w:rsidR="00D73B4C" w:rsidRPr="00941A7D" w:rsidRDefault="00D73B4C" w:rsidP="00D73B4C">
            <w:pPr>
              <w:kinsoku w:val="0"/>
              <w:overflowPunct w:val="0"/>
              <w:spacing w:after="0"/>
              <w:jc w:val="center"/>
              <w:textAlignment w:val="baseline"/>
              <w:rPr>
                <w:rFonts w:ascii="Calibri" w:hAnsi="Calibri" w:cs="Calibri"/>
                <w:b/>
                <w:bCs/>
                <w:spacing w:val="-1"/>
              </w:rPr>
            </w:pPr>
            <w:r>
              <w:rPr>
                <w:rFonts w:ascii="Calibri" w:hAnsi="Calibri" w:cs="Calibri"/>
                <w:b/>
                <w:bCs/>
                <w:spacing w:val="-1"/>
              </w:rPr>
              <w:t>D</w:t>
            </w: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spacing w:val="-1"/>
              </w:rPr>
            </w:pPr>
            <w:r>
              <w:rPr>
                <w:rFonts w:ascii="Calibri" w:hAnsi="Calibri" w:cs="Calibri"/>
                <w:b/>
                <w:bCs/>
                <w:spacing w:val="-1"/>
              </w:rPr>
              <w:t>A/I</w:t>
            </w:r>
          </w:p>
        </w:tc>
      </w:tr>
    </w:tbl>
    <w:p w:rsidR="00D73B4C" w:rsidRDefault="00D73B4C" w:rsidP="00D73B4C">
      <w:pPr>
        <w:tabs>
          <w:tab w:val="left" w:pos="284"/>
        </w:tabs>
        <w:kinsoku w:val="0"/>
        <w:overflowPunct w:val="0"/>
        <w:spacing w:after="0"/>
        <w:ind w:hanging="426"/>
        <w:textAlignment w:val="baseline"/>
        <w:rPr>
          <w:rFonts w:ascii="Vrinda" w:hAnsi="Vrinda" w:cs="Vrinda"/>
          <w:b/>
          <w:bCs/>
          <w:sz w:val="24"/>
          <w:szCs w:val="24"/>
        </w:rPr>
      </w:pPr>
    </w:p>
    <w:p w:rsidR="00512D2A" w:rsidRDefault="00512D2A" w:rsidP="00D73B4C">
      <w:pPr>
        <w:tabs>
          <w:tab w:val="left" w:pos="284"/>
        </w:tabs>
        <w:kinsoku w:val="0"/>
        <w:overflowPunct w:val="0"/>
        <w:spacing w:after="0"/>
        <w:ind w:hanging="426"/>
        <w:textAlignment w:val="baseline"/>
        <w:rPr>
          <w:rFonts w:ascii="Vrinda" w:hAnsi="Vrinda" w:cs="Vrinda"/>
          <w:b/>
          <w:bCs/>
          <w:sz w:val="24"/>
          <w:szCs w:val="24"/>
        </w:rPr>
      </w:pPr>
    </w:p>
    <w:p w:rsidR="00512D2A" w:rsidRDefault="00512D2A" w:rsidP="00D73B4C">
      <w:pPr>
        <w:tabs>
          <w:tab w:val="left" w:pos="284"/>
        </w:tabs>
        <w:kinsoku w:val="0"/>
        <w:overflowPunct w:val="0"/>
        <w:spacing w:after="0"/>
        <w:ind w:hanging="426"/>
        <w:textAlignment w:val="baseline"/>
        <w:rPr>
          <w:rFonts w:ascii="Vrinda" w:hAnsi="Vrinda" w:cs="Vrinda"/>
          <w:b/>
          <w:bCs/>
          <w:sz w:val="24"/>
          <w:szCs w:val="24"/>
        </w:rPr>
      </w:pPr>
    </w:p>
    <w:p w:rsidR="00BC2742" w:rsidRDefault="00BC2742" w:rsidP="00D73B4C">
      <w:pPr>
        <w:tabs>
          <w:tab w:val="left" w:pos="284"/>
        </w:tabs>
        <w:kinsoku w:val="0"/>
        <w:overflowPunct w:val="0"/>
        <w:spacing w:after="0"/>
        <w:ind w:hanging="426"/>
        <w:textAlignment w:val="baseline"/>
        <w:rPr>
          <w:rFonts w:ascii="Vrinda" w:hAnsi="Vrinda" w:cs="Vrinda"/>
          <w:b/>
          <w:bCs/>
          <w:sz w:val="24"/>
          <w:szCs w:val="24"/>
        </w:rPr>
      </w:pPr>
    </w:p>
    <w:p w:rsidR="00BC2742" w:rsidRDefault="00BC2742" w:rsidP="00D73B4C">
      <w:pPr>
        <w:tabs>
          <w:tab w:val="left" w:pos="284"/>
        </w:tabs>
        <w:kinsoku w:val="0"/>
        <w:overflowPunct w:val="0"/>
        <w:spacing w:after="0"/>
        <w:ind w:hanging="426"/>
        <w:textAlignment w:val="baseline"/>
        <w:rPr>
          <w:rFonts w:ascii="Vrinda" w:hAnsi="Vrinda" w:cs="Vrinda"/>
          <w:b/>
          <w:bCs/>
          <w:sz w:val="24"/>
          <w:szCs w:val="24"/>
        </w:rPr>
      </w:pPr>
    </w:p>
    <w:p w:rsidR="00BC2742" w:rsidRDefault="00BC2742" w:rsidP="00D73B4C">
      <w:pPr>
        <w:tabs>
          <w:tab w:val="left" w:pos="284"/>
        </w:tabs>
        <w:kinsoku w:val="0"/>
        <w:overflowPunct w:val="0"/>
        <w:spacing w:after="0"/>
        <w:ind w:hanging="426"/>
        <w:textAlignment w:val="baseline"/>
        <w:rPr>
          <w:rFonts w:ascii="Vrinda" w:hAnsi="Vrinda" w:cs="Vrinda"/>
          <w:b/>
          <w:bCs/>
          <w:sz w:val="24"/>
          <w:szCs w:val="24"/>
        </w:rPr>
      </w:pPr>
    </w:p>
    <w:p w:rsidR="00512D2A" w:rsidRDefault="00512D2A" w:rsidP="00D73B4C">
      <w:pPr>
        <w:tabs>
          <w:tab w:val="left" w:pos="284"/>
        </w:tabs>
        <w:kinsoku w:val="0"/>
        <w:overflowPunct w:val="0"/>
        <w:spacing w:after="0"/>
        <w:ind w:hanging="426"/>
        <w:textAlignment w:val="baseline"/>
        <w:rPr>
          <w:rFonts w:ascii="Vrinda" w:hAnsi="Vrinda" w:cs="Vrinda"/>
          <w:b/>
          <w:bCs/>
          <w:sz w:val="24"/>
          <w:szCs w:val="24"/>
        </w:rPr>
      </w:pPr>
    </w:p>
    <w:p w:rsidR="00BC2742" w:rsidRDefault="00BC2742" w:rsidP="00D73B4C">
      <w:pPr>
        <w:tabs>
          <w:tab w:val="left" w:pos="284"/>
        </w:tabs>
        <w:kinsoku w:val="0"/>
        <w:overflowPunct w:val="0"/>
        <w:spacing w:after="0"/>
        <w:ind w:hanging="426"/>
        <w:textAlignment w:val="baseline"/>
        <w:rPr>
          <w:rFonts w:ascii="Vrinda" w:hAnsi="Vrinda" w:cs="Vrinda"/>
          <w:b/>
          <w:bCs/>
          <w:sz w:val="24"/>
          <w:szCs w:val="24"/>
        </w:rPr>
      </w:pPr>
    </w:p>
    <w:p w:rsidR="00D73B4C" w:rsidRDefault="00D73B4C" w:rsidP="00D73B4C">
      <w:pPr>
        <w:tabs>
          <w:tab w:val="left" w:pos="284"/>
        </w:tabs>
        <w:kinsoku w:val="0"/>
        <w:overflowPunct w:val="0"/>
        <w:spacing w:after="0"/>
        <w:ind w:hanging="426"/>
        <w:textAlignment w:val="baseline"/>
        <w:rPr>
          <w:rFonts w:ascii="Calibri" w:hAnsi="Calibri" w:cs="Calibri"/>
          <w:b/>
          <w:bCs/>
          <w:sz w:val="24"/>
          <w:szCs w:val="24"/>
        </w:rPr>
      </w:pPr>
      <w:r>
        <w:rPr>
          <w:rFonts w:ascii="Vrinda" w:hAnsi="Vrinda" w:cs="Vrinda"/>
          <w:b/>
          <w:bCs/>
          <w:sz w:val="24"/>
          <w:szCs w:val="24"/>
        </w:rPr>
        <w:t xml:space="preserve"> [</w:t>
      </w:r>
      <w:r>
        <w:rPr>
          <w:rFonts w:ascii="Calibri" w:hAnsi="Calibri" w:cs="Calibri"/>
          <w:b/>
          <w:bCs/>
          <w:sz w:val="24"/>
          <w:szCs w:val="24"/>
        </w:rPr>
        <w:t>C</w:t>
      </w:r>
      <w:r>
        <w:rPr>
          <w:rFonts w:ascii="Vrinda" w:hAnsi="Vrinda" w:cs="Vrinda"/>
          <w:b/>
          <w:bCs/>
          <w:sz w:val="24"/>
          <w:szCs w:val="24"/>
        </w:rPr>
        <w:t>]</w:t>
      </w:r>
      <w:r>
        <w:rPr>
          <w:rFonts w:ascii="Calibri" w:hAnsi="Calibri" w:cs="Calibri"/>
          <w:b/>
          <w:bCs/>
          <w:sz w:val="24"/>
          <w:szCs w:val="24"/>
        </w:rPr>
        <w:t xml:space="preserve"> </w:t>
      </w:r>
      <w:r w:rsidRPr="00A12724">
        <w:rPr>
          <w:rFonts w:ascii="Calibri" w:hAnsi="Calibri" w:cs="Calibri"/>
          <w:b/>
          <w:bCs/>
          <w:sz w:val="24"/>
          <w:szCs w:val="24"/>
        </w:rPr>
        <w:t>Professional Development</w:t>
      </w:r>
    </w:p>
    <w:p w:rsidR="00D73B4C" w:rsidRPr="001242CF" w:rsidRDefault="00D73B4C" w:rsidP="00D73B4C">
      <w:pPr>
        <w:tabs>
          <w:tab w:val="left" w:pos="284"/>
        </w:tabs>
        <w:kinsoku w:val="0"/>
        <w:overflowPunct w:val="0"/>
        <w:spacing w:after="0"/>
        <w:textAlignment w:val="baseline"/>
        <w:rPr>
          <w:rFonts w:ascii="Calibri" w:hAnsi="Calibri" w:cs="Calibri"/>
          <w:b/>
          <w:bCs/>
          <w:sz w:val="12"/>
          <w:szCs w:val="24"/>
        </w:rPr>
      </w:pP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5"/>
        <w:gridCol w:w="1214"/>
        <w:gridCol w:w="1275"/>
        <w:gridCol w:w="1385"/>
      </w:tblGrid>
      <w:tr w:rsidR="00D73B4C" w:rsidRPr="006D7430" w:rsidTr="00D73B4C">
        <w:tc>
          <w:tcPr>
            <w:tcW w:w="6645" w:type="dxa"/>
          </w:tcPr>
          <w:p w:rsidR="00D73B4C" w:rsidRPr="006D7430" w:rsidRDefault="00D73B4C" w:rsidP="00D73B4C">
            <w:pPr>
              <w:kinsoku w:val="0"/>
              <w:overflowPunct w:val="0"/>
              <w:spacing w:after="0"/>
              <w:textAlignment w:val="baseline"/>
              <w:rPr>
                <w:rFonts w:ascii="Calibri" w:hAnsi="Calibri" w:cs="Calibri"/>
                <w:b/>
                <w:bCs/>
                <w:sz w:val="24"/>
                <w:szCs w:val="24"/>
              </w:rPr>
            </w:pPr>
          </w:p>
        </w:tc>
        <w:tc>
          <w:tcPr>
            <w:tcW w:w="1214" w:type="dxa"/>
          </w:tcPr>
          <w:p w:rsidR="00D73B4C" w:rsidRPr="006D7430" w:rsidRDefault="00D73B4C" w:rsidP="00D73B4C">
            <w:pPr>
              <w:kinsoku w:val="0"/>
              <w:overflowPunct w:val="0"/>
              <w:spacing w:after="0"/>
              <w:textAlignment w:val="baseline"/>
              <w:rPr>
                <w:rFonts w:ascii="Calibri" w:hAnsi="Calibri" w:cs="Calibri"/>
                <w:b/>
                <w:bCs/>
                <w:sz w:val="24"/>
                <w:szCs w:val="24"/>
              </w:rPr>
            </w:pPr>
            <w:r w:rsidRPr="006D7430">
              <w:rPr>
                <w:rFonts w:ascii="Calibri" w:hAnsi="Calibri" w:cs="Calibri"/>
                <w:b/>
                <w:bCs/>
                <w:sz w:val="24"/>
                <w:szCs w:val="24"/>
              </w:rPr>
              <w:t>Essential</w:t>
            </w:r>
          </w:p>
        </w:tc>
        <w:tc>
          <w:tcPr>
            <w:tcW w:w="1275" w:type="dxa"/>
          </w:tcPr>
          <w:p w:rsidR="00D73B4C" w:rsidRPr="006D7430" w:rsidRDefault="00D73B4C" w:rsidP="00D73B4C">
            <w:pPr>
              <w:kinsoku w:val="0"/>
              <w:overflowPunct w:val="0"/>
              <w:spacing w:after="0"/>
              <w:textAlignment w:val="baseline"/>
              <w:rPr>
                <w:rFonts w:ascii="Calibri" w:hAnsi="Calibri" w:cs="Calibri"/>
                <w:b/>
                <w:bCs/>
                <w:sz w:val="24"/>
                <w:szCs w:val="24"/>
              </w:rPr>
            </w:pPr>
            <w:r w:rsidRPr="006D7430">
              <w:rPr>
                <w:rFonts w:ascii="Calibri" w:hAnsi="Calibri" w:cs="Calibri"/>
                <w:b/>
                <w:bCs/>
                <w:sz w:val="24"/>
                <w:szCs w:val="24"/>
              </w:rPr>
              <w:t>Desirable</w:t>
            </w:r>
          </w:p>
        </w:tc>
        <w:tc>
          <w:tcPr>
            <w:tcW w:w="1385" w:type="dxa"/>
          </w:tcPr>
          <w:p w:rsidR="00D73B4C" w:rsidRPr="006D7430" w:rsidRDefault="00D73B4C" w:rsidP="00D73B4C">
            <w:pPr>
              <w:kinsoku w:val="0"/>
              <w:overflowPunct w:val="0"/>
              <w:spacing w:after="0"/>
              <w:textAlignment w:val="baseline"/>
              <w:rPr>
                <w:rFonts w:ascii="Calibri" w:hAnsi="Calibri" w:cs="Calibri"/>
                <w:b/>
                <w:bCs/>
                <w:sz w:val="24"/>
                <w:szCs w:val="24"/>
              </w:rPr>
            </w:pPr>
            <w:r w:rsidRPr="006D7430">
              <w:rPr>
                <w:rFonts w:ascii="Calibri" w:hAnsi="Calibri" w:cs="Calibri"/>
                <w:b/>
                <w:bCs/>
                <w:sz w:val="24"/>
                <w:szCs w:val="24"/>
              </w:rPr>
              <w:t>Source</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sidRPr="00941A7D">
              <w:rPr>
                <w:rFonts w:ascii="Calibri" w:hAnsi="Calibri" w:cs="Calibri"/>
                <w:bCs/>
              </w:rPr>
              <w:t xml:space="preserve">Evidence of </w:t>
            </w:r>
            <w:r>
              <w:rPr>
                <w:rFonts w:ascii="Calibri" w:hAnsi="Calibri" w:cs="Calibri"/>
                <w:bCs/>
              </w:rPr>
              <w:t>appropriate professional development for the role of headteacher</w:t>
            </w:r>
          </w:p>
        </w:tc>
        <w:tc>
          <w:tcPr>
            <w:tcW w:w="1214"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p>
        </w:tc>
        <w:tc>
          <w:tcPr>
            <w:tcW w:w="138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A/I/R</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Pr>
                <w:rFonts w:ascii="Calibri" w:hAnsi="Calibri" w:cs="Calibri"/>
                <w:bCs/>
              </w:rPr>
              <w:t>Evidence of recent leadership and management professional development</w:t>
            </w:r>
          </w:p>
        </w:tc>
        <w:tc>
          <w:tcPr>
            <w:tcW w:w="1214"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p>
        </w:tc>
        <w:tc>
          <w:tcPr>
            <w:tcW w:w="138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A/I/R</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sidRPr="00941A7D">
              <w:rPr>
                <w:rFonts w:ascii="Calibri" w:hAnsi="Calibri" w:cs="Calibri"/>
                <w:bCs/>
              </w:rPr>
              <w:t>Has successfully undertaken appropriate Child Protection training</w:t>
            </w:r>
            <w:r>
              <w:rPr>
                <w:rFonts w:ascii="Calibri" w:hAnsi="Calibri" w:cs="Calibri"/>
                <w:bCs/>
              </w:rPr>
              <w:t>.</w:t>
            </w:r>
          </w:p>
        </w:tc>
        <w:tc>
          <w:tcPr>
            <w:tcW w:w="1214"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p>
        </w:tc>
        <w:tc>
          <w:tcPr>
            <w:tcW w:w="138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sidRPr="00941A7D">
              <w:rPr>
                <w:rFonts w:ascii="Calibri" w:hAnsi="Calibri" w:cs="Calibri"/>
                <w:bCs/>
              </w:rPr>
              <w:t xml:space="preserve">Has successfully undertaken appropriate </w:t>
            </w:r>
            <w:r>
              <w:rPr>
                <w:rFonts w:ascii="Calibri" w:hAnsi="Calibri" w:cs="Calibri"/>
                <w:bCs/>
              </w:rPr>
              <w:t>Designated Senior Leader training.</w:t>
            </w:r>
          </w:p>
        </w:tc>
        <w:tc>
          <w:tcPr>
            <w:tcW w:w="1214"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p>
        </w:tc>
        <w:tc>
          <w:tcPr>
            <w:tcW w:w="138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Pr>
                <w:rFonts w:ascii="Calibri" w:hAnsi="Calibri" w:cs="Calibri"/>
                <w:bCs/>
              </w:rPr>
              <w:t>Has successfully undertaken the Secretary of State’s (NCTL, CWDC or local authority) approved “safer recruitment/Cyber” training or has a commitment to do so before taking up post/ within 12 months of taking up post.</w:t>
            </w:r>
          </w:p>
        </w:tc>
        <w:tc>
          <w:tcPr>
            <w:tcW w:w="1214"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p>
        </w:tc>
        <w:tc>
          <w:tcPr>
            <w:tcW w:w="138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w:t>
            </w:r>
          </w:p>
        </w:tc>
      </w:tr>
    </w:tbl>
    <w:p w:rsidR="00D73B4C" w:rsidRDefault="00D73B4C" w:rsidP="00D73B4C">
      <w:pPr>
        <w:kinsoku w:val="0"/>
        <w:overflowPunct w:val="0"/>
        <w:spacing w:after="0"/>
        <w:ind w:left="720"/>
        <w:textAlignment w:val="baseline"/>
        <w:rPr>
          <w:rFonts w:ascii="Calibri" w:hAnsi="Calibri" w:cs="Calibri"/>
          <w:b/>
          <w:bCs/>
          <w:sz w:val="24"/>
          <w:szCs w:val="24"/>
        </w:rPr>
      </w:pPr>
    </w:p>
    <w:p w:rsidR="00D73B4C" w:rsidRDefault="00D73B4C" w:rsidP="00D73B4C">
      <w:pPr>
        <w:kinsoku w:val="0"/>
        <w:overflowPunct w:val="0"/>
        <w:spacing w:after="0"/>
        <w:ind w:left="284" w:hanging="710"/>
        <w:textAlignment w:val="baseline"/>
        <w:rPr>
          <w:rFonts w:ascii="Calibri" w:hAnsi="Calibri" w:cs="Calibri"/>
          <w:b/>
          <w:bCs/>
          <w:sz w:val="24"/>
          <w:szCs w:val="24"/>
        </w:rPr>
      </w:pPr>
      <w:r>
        <w:rPr>
          <w:rFonts w:ascii="Vrinda" w:hAnsi="Vrinda" w:cs="Vrinda"/>
          <w:b/>
          <w:bCs/>
          <w:sz w:val="24"/>
          <w:szCs w:val="24"/>
        </w:rPr>
        <w:t>[</w:t>
      </w:r>
      <w:r>
        <w:rPr>
          <w:rFonts w:ascii="Calibri" w:hAnsi="Calibri" w:cs="Calibri"/>
          <w:b/>
          <w:bCs/>
          <w:sz w:val="24"/>
          <w:szCs w:val="24"/>
        </w:rPr>
        <w:t>D</w:t>
      </w:r>
      <w:r>
        <w:rPr>
          <w:rFonts w:ascii="Vrinda" w:hAnsi="Vrinda" w:cs="Vrinda"/>
          <w:b/>
          <w:bCs/>
          <w:sz w:val="24"/>
          <w:szCs w:val="24"/>
        </w:rPr>
        <w:t>]</w:t>
      </w:r>
      <w:r>
        <w:rPr>
          <w:rFonts w:ascii="Calibri" w:hAnsi="Calibri" w:cs="Calibri"/>
          <w:b/>
          <w:bCs/>
          <w:sz w:val="24"/>
          <w:szCs w:val="24"/>
        </w:rPr>
        <w:t xml:space="preserve"> </w:t>
      </w:r>
      <w:r w:rsidRPr="00A12724">
        <w:rPr>
          <w:rFonts w:ascii="Calibri" w:hAnsi="Calibri" w:cs="Calibri"/>
          <w:b/>
          <w:bCs/>
          <w:sz w:val="24"/>
          <w:szCs w:val="24"/>
        </w:rPr>
        <w:t>School leadership and management experience</w:t>
      </w:r>
    </w:p>
    <w:p w:rsidR="00D73B4C" w:rsidRPr="001242CF" w:rsidRDefault="00D73B4C" w:rsidP="00D73B4C">
      <w:pPr>
        <w:kinsoku w:val="0"/>
        <w:overflowPunct w:val="0"/>
        <w:spacing w:after="0"/>
        <w:ind w:left="284"/>
        <w:textAlignment w:val="baseline"/>
        <w:rPr>
          <w:rFonts w:ascii="Calibri" w:hAnsi="Calibri" w:cs="Calibri"/>
          <w:b/>
          <w:bCs/>
          <w:sz w:val="12"/>
          <w:szCs w:val="24"/>
        </w:rPr>
      </w:pPr>
    </w:p>
    <w:tbl>
      <w:tblPr>
        <w:tblW w:w="106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45"/>
        <w:gridCol w:w="1275"/>
        <w:gridCol w:w="1276"/>
        <w:gridCol w:w="1418"/>
      </w:tblGrid>
      <w:tr w:rsidR="00D73B4C" w:rsidRPr="00B60D18" w:rsidTr="00D73B4C">
        <w:tc>
          <w:tcPr>
            <w:tcW w:w="6645" w:type="dxa"/>
          </w:tcPr>
          <w:p w:rsidR="00D73B4C" w:rsidRPr="00B60D18" w:rsidRDefault="00D73B4C" w:rsidP="00D73B4C">
            <w:pPr>
              <w:kinsoku w:val="0"/>
              <w:overflowPunct w:val="0"/>
              <w:spacing w:after="0"/>
              <w:textAlignment w:val="baseline"/>
              <w:rPr>
                <w:rFonts w:ascii="Calibri" w:hAnsi="Calibri" w:cs="Calibri"/>
                <w:b/>
                <w:bCs/>
                <w:sz w:val="24"/>
                <w:szCs w:val="24"/>
              </w:rPr>
            </w:pPr>
          </w:p>
        </w:tc>
        <w:tc>
          <w:tcPr>
            <w:tcW w:w="1275" w:type="dxa"/>
          </w:tcPr>
          <w:p w:rsidR="00D73B4C" w:rsidRPr="00B60D18" w:rsidRDefault="00D73B4C" w:rsidP="00D73B4C">
            <w:pPr>
              <w:kinsoku w:val="0"/>
              <w:overflowPunct w:val="0"/>
              <w:spacing w:after="0"/>
              <w:textAlignment w:val="baseline"/>
              <w:rPr>
                <w:rFonts w:ascii="Calibri" w:hAnsi="Calibri" w:cs="Calibri"/>
                <w:b/>
                <w:bCs/>
                <w:sz w:val="24"/>
                <w:szCs w:val="24"/>
              </w:rPr>
            </w:pPr>
            <w:r w:rsidRPr="00B60D18">
              <w:rPr>
                <w:rFonts w:ascii="Calibri" w:hAnsi="Calibri" w:cs="Calibri"/>
                <w:b/>
                <w:bCs/>
                <w:sz w:val="24"/>
                <w:szCs w:val="24"/>
              </w:rPr>
              <w:t>Essential</w:t>
            </w:r>
          </w:p>
        </w:tc>
        <w:tc>
          <w:tcPr>
            <w:tcW w:w="1276" w:type="dxa"/>
          </w:tcPr>
          <w:p w:rsidR="00D73B4C" w:rsidRPr="00B60D18" w:rsidRDefault="00D73B4C" w:rsidP="00D73B4C">
            <w:pPr>
              <w:kinsoku w:val="0"/>
              <w:overflowPunct w:val="0"/>
              <w:spacing w:after="0"/>
              <w:textAlignment w:val="baseline"/>
              <w:rPr>
                <w:rFonts w:ascii="Calibri" w:hAnsi="Calibri" w:cs="Calibri"/>
                <w:b/>
                <w:bCs/>
                <w:sz w:val="24"/>
                <w:szCs w:val="24"/>
              </w:rPr>
            </w:pPr>
            <w:r w:rsidRPr="00B60D18">
              <w:rPr>
                <w:rFonts w:ascii="Calibri" w:hAnsi="Calibri" w:cs="Calibri"/>
                <w:b/>
                <w:bCs/>
                <w:sz w:val="24"/>
                <w:szCs w:val="24"/>
              </w:rPr>
              <w:t>Desirable</w:t>
            </w:r>
          </w:p>
        </w:tc>
        <w:tc>
          <w:tcPr>
            <w:tcW w:w="1418" w:type="dxa"/>
          </w:tcPr>
          <w:p w:rsidR="00D73B4C" w:rsidRPr="00B60D18" w:rsidRDefault="00D73B4C" w:rsidP="00D73B4C">
            <w:pPr>
              <w:kinsoku w:val="0"/>
              <w:overflowPunct w:val="0"/>
              <w:spacing w:after="0"/>
              <w:textAlignment w:val="baseline"/>
              <w:rPr>
                <w:rFonts w:ascii="Calibri" w:hAnsi="Calibri" w:cs="Calibri"/>
                <w:b/>
                <w:bCs/>
                <w:sz w:val="24"/>
                <w:szCs w:val="24"/>
              </w:rPr>
            </w:pPr>
            <w:r w:rsidRPr="00B60D18">
              <w:rPr>
                <w:rFonts w:ascii="Calibri" w:hAnsi="Calibri" w:cs="Calibri"/>
                <w:b/>
                <w:bCs/>
                <w:sz w:val="24"/>
                <w:szCs w:val="24"/>
              </w:rPr>
              <w:t>Source</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Pr>
                <w:rFonts w:ascii="Calibri" w:hAnsi="Calibri" w:cs="Calibri"/>
                <w:bCs/>
              </w:rPr>
              <w:t>Recent successful leadership as a headteacher.</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p>
        </w:tc>
        <w:tc>
          <w:tcPr>
            <w:tcW w:w="1276"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D</w:t>
            </w: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A/I/R</w:t>
            </w:r>
          </w:p>
        </w:tc>
      </w:tr>
      <w:tr w:rsidR="00D73B4C" w:rsidRPr="00941A7D" w:rsidTr="00D73B4C">
        <w:tc>
          <w:tcPr>
            <w:tcW w:w="6645" w:type="dxa"/>
          </w:tcPr>
          <w:p w:rsidR="00D73B4C" w:rsidRDefault="00D73B4C" w:rsidP="00D73B4C">
            <w:pPr>
              <w:kinsoku w:val="0"/>
              <w:overflowPunct w:val="0"/>
              <w:spacing w:after="0"/>
              <w:textAlignment w:val="baseline"/>
              <w:rPr>
                <w:rFonts w:ascii="Calibri" w:hAnsi="Calibri" w:cs="Calibri"/>
                <w:bCs/>
              </w:rPr>
            </w:pPr>
            <w:r>
              <w:rPr>
                <w:rFonts w:ascii="Calibri" w:hAnsi="Calibri" w:cs="Calibri"/>
                <w:bCs/>
              </w:rPr>
              <w:t>Recent successful leadership as a Deputy Headteacher.</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6" w:type="dxa"/>
          </w:tcPr>
          <w:p w:rsidR="00D73B4C" w:rsidRPr="00941A7D" w:rsidRDefault="00D73B4C" w:rsidP="00D73B4C">
            <w:pPr>
              <w:kinsoku w:val="0"/>
              <w:overflowPunct w:val="0"/>
              <w:spacing w:after="0"/>
              <w:jc w:val="center"/>
              <w:textAlignment w:val="baseline"/>
              <w:rPr>
                <w:rFonts w:ascii="Calibri" w:hAnsi="Calibri" w:cs="Calibri"/>
                <w:b/>
                <w:bCs/>
              </w:rPr>
            </w:pP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A/I/R</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sidRPr="00941A7D">
              <w:rPr>
                <w:rFonts w:ascii="Calibri" w:hAnsi="Calibri" w:cs="Calibri"/>
                <w:bCs/>
              </w:rPr>
              <w:t>To have taken an active</w:t>
            </w:r>
            <w:r>
              <w:rPr>
                <w:rFonts w:ascii="Calibri" w:hAnsi="Calibri" w:cs="Calibri"/>
                <w:bCs/>
              </w:rPr>
              <w:t xml:space="preserve"> effective</w:t>
            </w:r>
            <w:r w:rsidRPr="00941A7D">
              <w:rPr>
                <w:rFonts w:ascii="Calibri" w:hAnsi="Calibri" w:cs="Calibri"/>
                <w:bCs/>
              </w:rPr>
              <w:t xml:space="preserve"> involvement in school self-evaluation and development planning</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6" w:type="dxa"/>
          </w:tcPr>
          <w:p w:rsidR="00D73B4C" w:rsidRPr="00941A7D" w:rsidRDefault="00D73B4C" w:rsidP="00D73B4C">
            <w:pPr>
              <w:kinsoku w:val="0"/>
              <w:overflowPunct w:val="0"/>
              <w:spacing w:after="0"/>
              <w:jc w:val="center"/>
              <w:textAlignment w:val="baseline"/>
              <w:rPr>
                <w:rFonts w:ascii="Calibri" w:hAnsi="Calibri" w:cs="Calibri"/>
                <w:b/>
                <w:bCs/>
              </w:rPr>
            </w:pP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A/I/R</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Pr>
                <w:rFonts w:ascii="Calibri" w:hAnsi="Calibri" w:cs="Calibri"/>
                <w:bCs/>
              </w:rPr>
              <w:t>To have an understanding of the financial management of a secondary school.</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6" w:type="dxa"/>
          </w:tcPr>
          <w:p w:rsidR="00D73B4C" w:rsidRPr="00941A7D" w:rsidRDefault="00D73B4C" w:rsidP="00D73B4C">
            <w:pPr>
              <w:kinsoku w:val="0"/>
              <w:overflowPunct w:val="0"/>
              <w:spacing w:after="0"/>
              <w:jc w:val="center"/>
              <w:textAlignment w:val="baseline"/>
              <w:rPr>
                <w:rFonts w:ascii="Calibri" w:hAnsi="Calibri" w:cs="Calibri"/>
                <w:b/>
                <w:bCs/>
              </w:rPr>
            </w:pP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sidRPr="00941A7D">
              <w:rPr>
                <w:rFonts w:ascii="Calibri" w:hAnsi="Calibri" w:cs="Calibri"/>
                <w:bCs/>
              </w:rPr>
              <w:t>Knowledge and understanding of strategic financial planning and budgetary management in relation to their contribution to school improvement and pupil achievement</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p>
        </w:tc>
        <w:tc>
          <w:tcPr>
            <w:tcW w:w="1276"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D</w:t>
            </w: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sidRPr="00941A7D">
              <w:rPr>
                <w:rFonts w:ascii="Calibri" w:hAnsi="Calibri" w:cs="Calibri"/>
                <w:bCs/>
              </w:rPr>
              <w:t>To have had responsibility for policy development and implementation</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6" w:type="dxa"/>
          </w:tcPr>
          <w:p w:rsidR="00D73B4C" w:rsidRPr="00941A7D" w:rsidRDefault="00D73B4C" w:rsidP="00D73B4C">
            <w:pPr>
              <w:kinsoku w:val="0"/>
              <w:overflowPunct w:val="0"/>
              <w:spacing w:after="0"/>
              <w:textAlignment w:val="baseline"/>
              <w:rPr>
                <w:rFonts w:ascii="Calibri" w:hAnsi="Calibri" w:cs="Calibri"/>
                <w:b/>
                <w:bCs/>
              </w:rPr>
            </w:pP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A/I/R</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sidRPr="00941A7D">
              <w:rPr>
                <w:rFonts w:ascii="Calibri" w:hAnsi="Calibri" w:cs="Calibri"/>
                <w:bCs/>
              </w:rPr>
              <w:t>To have had experience of and ability to contribute to staf</w:t>
            </w:r>
            <w:r>
              <w:rPr>
                <w:rFonts w:ascii="Calibri" w:hAnsi="Calibri" w:cs="Calibri"/>
                <w:bCs/>
              </w:rPr>
              <w:t>f development across the secondary</w:t>
            </w:r>
            <w:r w:rsidRPr="00941A7D">
              <w:rPr>
                <w:rFonts w:ascii="Calibri" w:hAnsi="Calibri" w:cs="Calibri"/>
                <w:bCs/>
              </w:rPr>
              <w:t xml:space="preserve"> range (e.g. coaching, mentoring, INSET for staff)</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6" w:type="dxa"/>
          </w:tcPr>
          <w:p w:rsidR="00D73B4C" w:rsidRPr="00941A7D" w:rsidRDefault="00D73B4C" w:rsidP="00D73B4C">
            <w:pPr>
              <w:kinsoku w:val="0"/>
              <w:overflowPunct w:val="0"/>
              <w:spacing w:after="0"/>
              <w:textAlignment w:val="baseline"/>
              <w:rPr>
                <w:rFonts w:ascii="Calibri" w:hAnsi="Calibri" w:cs="Calibri"/>
                <w:b/>
                <w:bCs/>
              </w:rPr>
            </w:pP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A/I/R</w:t>
            </w:r>
          </w:p>
        </w:tc>
      </w:tr>
    </w:tbl>
    <w:p w:rsidR="00D73B4C" w:rsidRDefault="00D73B4C" w:rsidP="00D73B4C">
      <w:pPr>
        <w:kinsoku w:val="0"/>
        <w:overflowPunct w:val="0"/>
        <w:spacing w:after="0"/>
        <w:textAlignment w:val="baseline"/>
        <w:rPr>
          <w:rFonts w:ascii="Calibri" w:hAnsi="Calibri" w:cs="Calibri"/>
          <w:b/>
          <w:bCs/>
          <w:sz w:val="24"/>
          <w:szCs w:val="24"/>
        </w:rPr>
      </w:pPr>
    </w:p>
    <w:p w:rsidR="00D73B4C" w:rsidRDefault="00D73B4C" w:rsidP="00D73B4C">
      <w:pPr>
        <w:kinsoku w:val="0"/>
        <w:overflowPunct w:val="0"/>
        <w:spacing w:after="0"/>
        <w:ind w:left="-426"/>
        <w:textAlignment w:val="baseline"/>
        <w:rPr>
          <w:rFonts w:ascii="Calibri" w:hAnsi="Calibri" w:cs="Calibri"/>
          <w:b/>
          <w:bCs/>
          <w:spacing w:val="-1"/>
          <w:sz w:val="24"/>
          <w:szCs w:val="24"/>
        </w:rPr>
      </w:pPr>
      <w:r>
        <w:rPr>
          <w:rFonts w:ascii="Vrinda" w:hAnsi="Vrinda" w:cs="Vrinda"/>
          <w:b/>
          <w:bCs/>
          <w:spacing w:val="-1"/>
          <w:sz w:val="24"/>
          <w:szCs w:val="24"/>
        </w:rPr>
        <w:t>[</w:t>
      </w:r>
      <w:r>
        <w:rPr>
          <w:rFonts w:ascii="Calibri" w:hAnsi="Calibri" w:cs="Calibri"/>
          <w:b/>
          <w:bCs/>
          <w:spacing w:val="-1"/>
          <w:sz w:val="24"/>
          <w:szCs w:val="24"/>
        </w:rPr>
        <w:t>E</w:t>
      </w:r>
      <w:r>
        <w:rPr>
          <w:rFonts w:ascii="Vrinda" w:hAnsi="Vrinda" w:cs="Vrinda"/>
          <w:b/>
          <w:bCs/>
          <w:spacing w:val="-1"/>
          <w:sz w:val="24"/>
          <w:szCs w:val="24"/>
        </w:rPr>
        <w:t>]</w:t>
      </w:r>
      <w:r>
        <w:rPr>
          <w:rFonts w:ascii="Calibri" w:hAnsi="Calibri" w:cs="Calibri"/>
          <w:b/>
          <w:bCs/>
          <w:spacing w:val="-1"/>
          <w:sz w:val="24"/>
          <w:szCs w:val="24"/>
        </w:rPr>
        <w:t xml:space="preserve"> </w:t>
      </w:r>
      <w:r w:rsidRPr="00C549A1">
        <w:rPr>
          <w:rFonts w:ascii="Calibri" w:hAnsi="Calibri" w:cs="Calibri"/>
          <w:b/>
          <w:bCs/>
          <w:spacing w:val="-1"/>
          <w:sz w:val="24"/>
          <w:szCs w:val="24"/>
        </w:rPr>
        <w:t>Experience and knowledge of teaching</w:t>
      </w:r>
    </w:p>
    <w:p w:rsidR="00D73B4C" w:rsidRPr="001242CF" w:rsidRDefault="00D73B4C" w:rsidP="00D73B4C">
      <w:pPr>
        <w:kinsoku w:val="0"/>
        <w:overflowPunct w:val="0"/>
        <w:spacing w:after="0"/>
        <w:ind w:left="284" w:hanging="284"/>
        <w:textAlignment w:val="baseline"/>
        <w:rPr>
          <w:rFonts w:ascii="Calibri" w:hAnsi="Calibri" w:cs="Calibri"/>
          <w:b/>
          <w:bCs/>
          <w:sz w:val="12"/>
          <w:szCs w:val="24"/>
        </w:rPr>
      </w:pPr>
    </w:p>
    <w:tbl>
      <w:tblPr>
        <w:tblW w:w="106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45"/>
        <w:gridCol w:w="1275"/>
        <w:gridCol w:w="1276"/>
        <w:gridCol w:w="1418"/>
      </w:tblGrid>
      <w:tr w:rsidR="00D73B4C" w:rsidRPr="00B60D18" w:rsidTr="00D73B4C">
        <w:tc>
          <w:tcPr>
            <w:tcW w:w="6645" w:type="dxa"/>
          </w:tcPr>
          <w:p w:rsidR="00D73B4C" w:rsidRPr="00B60D18" w:rsidRDefault="00D73B4C" w:rsidP="00D73B4C">
            <w:pPr>
              <w:kinsoku w:val="0"/>
              <w:overflowPunct w:val="0"/>
              <w:spacing w:after="0"/>
              <w:textAlignment w:val="baseline"/>
              <w:rPr>
                <w:rFonts w:ascii="Calibri" w:hAnsi="Calibri" w:cs="Calibri"/>
                <w:b/>
                <w:bCs/>
                <w:sz w:val="24"/>
                <w:szCs w:val="24"/>
              </w:rPr>
            </w:pPr>
          </w:p>
        </w:tc>
        <w:tc>
          <w:tcPr>
            <w:tcW w:w="1275" w:type="dxa"/>
          </w:tcPr>
          <w:p w:rsidR="00D73B4C" w:rsidRPr="00B60D18" w:rsidRDefault="00D73B4C" w:rsidP="00D73B4C">
            <w:pPr>
              <w:kinsoku w:val="0"/>
              <w:overflowPunct w:val="0"/>
              <w:spacing w:after="0"/>
              <w:textAlignment w:val="baseline"/>
              <w:rPr>
                <w:rFonts w:ascii="Calibri" w:hAnsi="Calibri" w:cs="Calibri"/>
                <w:b/>
                <w:bCs/>
                <w:sz w:val="24"/>
                <w:szCs w:val="24"/>
              </w:rPr>
            </w:pPr>
            <w:r w:rsidRPr="00B60D18">
              <w:rPr>
                <w:rFonts w:ascii="Calibri" w:hAnsi="Calibri" w:cs="Calibri"/>
                <w:b/>
                <w:bCs/>
                <w:sz w:val="24"/>
                <w:szCs w:val="24"/>
              </w:rPr>
              <w:t>Essential</w:t>
            </w:r>
          </w:p>
        </w:tc>
        <w:tc>
          <w:tcPr>
            <w:tcW w:w="1276" w:type="dxa"/>
          </w:tcPr>
          <w:p w:rsidR="00D73B4C" w:rsidRPr="00B60D18" w:rsidRDefault="00D73B4C" w:rsidP="00D73B4C">
            <w:pPr>
              <w:kinsoku w:val="0"/>
              <w:overflowPunct w:val="0"/>
              <w:spacing w:after="0"/>
              <w:textAlignment w:val="baseline"/>
              <w:rPr>
                <w:rFonts w:ascii="Calibri" w:hAnsi="Calibri" w:cs="Calibri"/>
                <w:b/>
                <w:bCs/>
                <w:sz w:val="24"/>
                <w:szCs w:val="24"/>
              </w:rPr>
            </w:pPr>
            <w:r w:rsidRPr="00B60D18">
              <w:rPr>
                <w:rFonts w:ascii="Calibri" w:hAnsi="Calibri" w:cs="Calibri"/>
                <w:b/>
                <w:bCs/>
                <w:sz w:val="24"/>
                <w:szCs w:val="24"/>
              </w:rPr>
              <w:t>Desirable</w:t>
            </w:r>
          </w:p>
        </w:tc>
        <w:tc>
          <w:tcPr>
            <w:tcW w:w="1418" w:type="dxa"/>
          </w:tcPr>
          <w:p w:rsidR="00D73B4C" w:rsidRPr="00B60D18" w:rsidRDefault="00D73B4C" w:rsidP="00D73B4C">
            <w:pPr>
              <w:kinsoku w:val="0"/>
              <w:overflowPunct w:val="0"/>
              <w:spacing w:after="0"/>
              <w:textAlignment w:val="baseline"/>
              <w:rPr>
                <w:rFonts w:ascii="Calibri" w:hAnsi="Calibri" w:cs="Calibri"/>
                <w:b/>
                <w:bCs/>
                <w:sz w:val="24"/>
                <w:szCs w:val="24"/>
              </w:rPr>
            </w:pPr>
            <w:r w:rsidRPr="00B60D18">
              <w:rPr>
                <w:rFonts w:ascii="Calibri" w:hAnsi="Calibri" w:cs="Calibri"/>
                <w:b/>
                <w:bCs/>
                <w:sz w:val="24"/>
                <w:szCs w:val="24"/>
              </w:rPr>
              <w:t>Source</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Pr>
                <w:rFonts w:ascii="Calibri" w:hAnsi="Calibri" w:cs="Calibri"/>
                <w:bCs/>
              </w:rPr>
              <w:t>Experience of teaching in more than one school</w:t>
            </w:r>
          </w:p>
        </w:tc>
        <w:tc>
          <w:tcPr>
            <w:tcW w:w="1275" w:type="dxa"/>
          </w:tcPr>
          <w:p w:rsidR="00D73B4C" w:rsidRPr="00941A7D" w:rsidRDefault="00D73B4C" w:rsidP="00D73B4C">
            <w:pPr>
              <w:kinsoku w:val="0"/>
              <w:overflowPunct w:val="0"/>
              <w:spacing w:after="0"/>
              <w:textAlignment w:val="baseline"/>
              <w:rPr>
                <w:rFonts w:ascii="Calibri" w:hAnsi="Calibri" w:cs="Calibri"/>
                <w:b/>
                <w:bCs/>
              </w:rPr>
            </w:pPr>
          </w:p>
        </w:tc>
        <w:tc>
          <w:tcPr>
            <w:tcW w:w="1276"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D</w:t>
            </w: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sidRPr="006358BC">
              <w:rPr>
                <w:rFonts w:ascii="Calibri" w:hAnsi="Calibri" w:cs="Calibri"/>
                <w:bCs/>
              </w:rPr>
              <w:t>Experience of teaching in a Catholic school</w:t>
            </w:r>
          </w:p>
        </w:tc>
        <w:tc>
          <w:tcPr>
            <w:tcW w:w="1275" w:type="dxa"/>
          </w:tcPr>
          <w:p w:rsidR="00D73B4C" w:rsidRPr="00941A7D" w:rsidRDefault="00D73B4C" w:rsidP="00D73B4C">
            <w:pPr>
              <w:kinsoku w:val="0"/>
              <w:overflowPunct w:val="0"/>
              <w:spacing w:after="0"/>
              <w:textAlignment w:val="baseline"/>
              <w:rPr>
                <w:rFonts w:ascii="Calibri" w:hAnsi="Calibri" w:cs="Calibri"/>
                <w:b/>
                <w:bCs/>
              </w:rPr>
            </w:pPr>
          </w:p>
        </w:tc>
        <w:tc>
          <w:tcPr>
            <w:tcW w:w="1276"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D</w:t>
            </w: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w:t>
            </w:r>
          </w:p>
        </w:tc>
      </w:tr>
      <w:tr w:rsidR="00D73B4C" w:rsidRPr="00941A7D" w:rsidTr="00D73B4C">
        <w:tc>
          <w:tcPr>
            <w:tcW w:w="6645" w:type="dxa"/>
          </w:tcPr>
          <w:p w:rsidR="00D73B4C" w:rsidRPr="006358BC" w:rsidRDefault="00D73B4C" w:rsidP="00D73B4C">
            <w:pPr>
              <w:kinsoku w:val="0"/>
              <w:overflowPunct w:val="0"/>
              <w:spacing w:after="0"/>
              <w:textAlignment w:val="baseline"/>
              <w:rPr>
                <w:rFonts w:ascii="Calibri" w:hAnsi="Calibri" w:cs="Calibri"/>
                <w:bCs/>
              </w:rPr>
            </w:pPr>
            <w:r w:rsidRPr="006358BC">
              <w:rPr>
                <w:rFonts w:ascii="Calibri" w:hAnsi="Calibri" w:cs="Calibri"/>
                <w:bCs/>
              </w:rPr>
              <w:t>Significant</w:t>
            </w:r>
            <w:r>
              <w:rPr>
                <w:rFonts w:ascii="Calibri" w:hAnsi="Calibri" w:cs="Calibri"/>
                <w:bCs/>
              </w:rPr>
              <w:t xml:space="preserve"> successful</w:t>
            </w:r>
            <w:r w:rsidRPr="006358BC">
              <w:rPr>
                <w:rFonts w:ascii="Calibri" w:hAnsi="Calibri" w:cs="Calibri"/>
                <w:bCs/>
              </w:rPr>
              <w:t xml:space="preserve"> teaching experience within the </w:t>
            </w:r>
            <w:r>
              <w:rPr>
                <w:rFonts w:ascii="Calibri" w:hAnsi="Calibri" w:cs="Calibri"/>
                <w:bCs/>
              </w:rPr>
              <w:t xml:space="preserve">relevant phase(s) </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6" w:type="dxa"/>
          </w:tcPr>
          <w:p w:rsidR="00D73B4C" w:rsidRPr="00941A7D" w:rsidRDefault="00D73B4C" w:rsidP="00D73B4C">
            <w:pPr>
              <w:kinsoku w:val="0"/>
              <w:overflowPunct w:val="0"/>
              <w:spacing w:after="0"/>
              <w:jc w:val="center"/>
              <w:textAlignment w:val="baseline"/>
              <w:rPr>
                <w:rFonts w:ascii="Calibri" w:hAnsi="Calibri" w:cs="Calibri"/>
                <w:b/>
                <w:bCs/>
              </w:rPr>
            </w:pP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A/I/R</w:t>
            </w:r>
          </w:p>
        </w:tc>
      </w:tr>
      <w:tr w:rsidR="00D73B4C" w:rsidRPr="00941A7D" w:rsidTr="00D73B4C">
        <w:tc>
          <w:tcPr>
            <w:tcW w:w="6645" w:type="dxa"/>
          </w:tcPr>
          <w:p w:rsidR="00D73B4C" w:rsidRPr="006358BC" w:rsidRDefault="00D73B4C" w:rsidP="00D73B4C">
            <w:pPr>
              <w:kinsoku w:val="0"/>
              <w:overflowPunct w:val="0"/>
              <w:spacing w:after="0"/>
              <w:textAlignment w:val="baseline"/>
              <w:rPr>
                <w:rFonts w:ascii="Calibri" w:hAnsi="Calibri" w:cs="Calibri"/>
                <w:bCs/>
              </w:rPr>
            </w:pPr>
            <w:r>
              <w:rPr>
                <w:rFonts w:ascii="Calibri" w:hAnsi="Calibri" w:cs="Calibri"/>
                <w:bCs/>
              </w:rPr>
              <w:t>Experience of providing professional challenge and support to others through the performance management process</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6" w:type="dxa"/>
          </w:tcPr>
          <w:p w:rsidR="00D73B4C" w:rsidRPr="00941A7D" w:rsidRDefault="00D73B4C" w:rsidP="00D73B4C">
            <w:pPr>
              <w:kinsoku w:val="0"/>
              <w:overflowPunct w:val="0"/>
              <w:spacing w:after="0"/>
              <w:textAlignment w:val="baseline"/>
              <w:rPr>
                <w:rFonts w:ascii="Calibri" w:hAnsi="Calibri" w:cs="Calibri"/>
                <w:b/>
                <w:bCs/>
              </w:rPr>
            </w:pP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A/I/R</w:t>
            </w:r>
          </w:p>
        </w:tc>
      </w:tr>
      <w:tr w:rsidR="00D73B4C" w:rsidRPr="00941A7D" w:rsidTr="00D73B4C">
        <w:tc>
          <w:tcPr>
            <w:tcW w:w="6645" w:type="dxa"/>
          </w:tcPr>
          <w:p w:rsidR="00D73B4C" w:rsidRPr="006358BC" w:rsidRDefault="00D73B4C" w:rsidP="00D73B4C">
            <w:pPr>
              <w:kinsoku w:val="0"/>
              <w:overflowPunct w:val="0"/>
              <w:spacing w:after="0"/>
              <w:textAlignment w:val="baseline"/>
              <w:rPr>
                <w:rFonts w:ascii="Calibri" w:hAnsi="Calibri" w:cs="Calibri"/>
                <w:bCs/>
              </w:rPr>
            </w:pPr>
            <w:r w:rsidRPr="006358BC">
              <w:rPr>
                <w:rFonts w:ascii="Calibri" w:hAnsi="Calibri" w:cs="Calibri"/>
                <w:bCs/>
              </w:rPr>
              <w:t>To have a current knowledge and understanding of</w:t>
            </w:r>
            <w:r>
              <w:rPr>
                <w:rFonts w:ascii="Calibri" w:hAnsi="Calibri" w:cs="Calibri"/>
                <w:bCs/>
              </w:rPr>
              <w:t xml:space="preserve"> all 3 Key Stages in the secondary</w:t>
            </w:r>
            <w:r w:rsidRPr="006358BC">
              <w:rPr>
                <w:rFonts w:ascii="Calibri" w:hAnsi="Calibri" w:cs="Calibri"/>
                <w:bCs/>
              </w:rPr>
              <w:t xml:space="preserve"> phase</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6" w:type="dxa"/>
          </w:tcPr>
          <w:p w:rsidR="00D73B4C" w:rsidRPr="00941A7D" w:rsidRDefault="00D73B4C" w:rsidP="00D73B4C">
            <w:pPr>
              <w:kinsoku w:val="0"/>
              <w:overflowPunct w:val="0"/>
              <w:spacing w:after="0"/>
              <w:textAlignment w:val="baseline"/>
              <w:rPr>
                <w:rFonts w:ascii="Calibri" w:hAnsi="Calibri" w:cs="Calibri"/>
                <w:b/>
                <w:bCs/>
              </w:rPr>
            </w:pP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A/I/R</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Pr>
                <w:rFonts w:ascii="Calibri" w:hAnsi="Calibri" w:cs="Calibri"/>
                <w:bCs/>
              </w:rPr>
              <w:t>To be able to effectively use data, assessment and target setting to raise standards/address weaknesses</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6" w:type="dxa"/>
          </w:tcPr>
          <w:p w:rsidR="00D73B4C" w:rsidRPr="00941A7D" w:rsidRDefault="00D73B4C" w:rsidP="00D73B4C">
            <w:pPr>
              <w:kinsoku w:val="0"/>
              <w:overflowPunct w:val="0"/>
              <w:spacing w:after="0"/>
              <w:textAlignment w:val="baseline"/>
              <w:rPr>
                <w:rFonts w:ascii="Calibri" w:hAnsi="Calibri" w:cs="Calibri"/>
                <w:b/>
                <w:bCs/>
              </w:rPr>
            </w:pP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A/I/R</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sidRPr="00941A7D">
              <w:rPr>
                <w:rFonts w:ascii="Calibri" w:hAnsi="Calibri" w:cs="Calibri"/>
                <w:bCs/>
              </w:rPr>
              <w:t xml:space="preserve">To </w:t>
            </w:r>
            <w:r>
              <w:rPr>
                <w:rFonts w:ascii="Calibri" w:hAnsi="Calibri" w:cs="Calibri"/>
                <w:bCs/>
              </w:rPr>
              <w:t>be able to exemplify how the needs of all pupils  have been met through high quality teaching</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6" w:type="dxa"/>
          </w:tcPr>
          <w:p w:rsidR="00D73B4C" w:rsidRPr="00941A7D" w:rsidRDefault="00D73B4C" w:rsidP="00D73B4C">
            <w:pPr>
              <w:kinsoku w:val="0"/>
              <w:overflowPunct w:val="0"/>
              <w:spacing w:after="0"/>
              <w:textAlignment w:val="baseline"/>
              <w:rPr>
                <w:rFonts w:ascii="Calibri" w:hAnsi="Calibri" w:cs="Calibri"/>
                <w:b/>
                <w:bCs/>
              </w:rPr>
            </w:pP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A/I/R</w:t>
            </w:r>
          </w:p>
        </w:tc>
      </w:tr>
      <w:tr w:rsidR="00D73B4C" w:rsidRPr="00941A7D" w:rsidTr="00D73B4C">
        <w:tc>
          <w:tcPr>
            <w:tcW w:w="6645" w:type="dxa"/>
          </w:tcPr>
          <w:p w:rsidR="00D73B4C" w:rsidRPr="00941A7D" w:rsidRDefault="00D73B4C" w:rsidP="00D73B4C">
            <w:pPr>
              <w:kinsoku w:val="0"/>
              <w:overflowPunct w:val="0"/>
              <w:spacing w:after="0"/>
              <w:textAlignment w:val="baseline"/>
              <w:rPr>
                <w:rFonts w:ascii="Calibri" w:hAnsi="Calibri" w:cs="Calibri"/>
                <w:bCs/>
              </w:rPr>
            </w:pPr>
            <w:r>
              <w:rPr>
                <w:rFonts w:ascii="Calibri" w:hAnsi="Calibri" w:cs="Calibri"/>
                <w:bCs/>
              </w:rPr>
              <w:t>To be able to work effectively with the governing body</w:t>
            </w:r>
          </w:p>
        </w:tc>
        <w:tc>
          <w:tcPr>
            <w:tcW w:w="1275"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E</w:t>
            </w:r>
          </w:p>
        </w:tc>
        <w:tc>
          <w:tcPr>
            <w:tcW w:w="1276" w:type="dxa"/>
          </w:tcPr>
          <w:p w:rsidR="00D73B4C" w:rsidRPr="00941A7D" w:rsidRDefault="00D73B4C" w:rsidP="00D73B4C">
            <w:pPr>
              <w:kinsoku w:val="0"/>
              <w:overflowPunct w:val="0"/>
              <w:spacing w:after="0"/>
              <w:textAlignment w:val="baseline"/>
              <w:rPr>
                <w:rFonts w:ascii="Calibri" w:hAnsi="Calibri" w:cs="Calibri"/>
                <w:b/>
                <w:bCs/>
              </w:rPr>
            </w:pPr>
          </w:p>
        </w:tc>
        <w:tc>
          <w:tcPr>
            <w:tcW w:w="1418" w:type="dxa"/>
          </w:tcPr>
          <w:p w:rsidR="00D73B4C" w:rsidRPr="00941A7D" w:rsidRDefault="00D73B4C" w:rsidP="00D73B4C">
            <w:pPr>
              <w:kinsoku w:val="0"/>
              <w:overflowPunct w:val="0"/>
              <w:spacing w:after="0"/>
              <w:jc w:val="center"/>
              <w:textAlignment w:val="baseline"/>
              <w:rPr>
                <w:rFonts w:ascii="Calibri" w:hAnsi="Calibri" w:cs="Calibri"/>
                <w:b/>
                <w:bCs/>
              </w:rPr>
            </w:pPr>
            <w:r>
              <w:rPr>
                <w:rFonts w:ascii="Calibri" w:hAnsi="Calibri" w:cs="Calibri"/>
                <w:b/>
                <w:bCs/>
              </w:rPr>
              <w:t>A/I</w:t>
            </w:r>
          </w:p>
        </w:tc>
      </w:tr>
    </w:tbl>
    <w:p w:rsidR="00512D2A" w:rsidRDefault="00D73B4C" w:rsidP="00D73B4C">
      <w:pPr>
        <w:kinsoku w:val="0"/>
        <w:overflowPunct w:val="0"/>
        <w:spacing w:after="0"/>
        <w:ind w:left="720" w:hanging="1146"/>
        <w:textAlignment w:val="baseline"/>
        <w:rPr>
          <w:rFonts w:ascii="Calibri" w:hAnsi="Calibri" w:cs="Calibri"/>
          <w:b/>
          <w:bCs/>
          <w:spacing w:val="-1"/>
          <w:sz w:val="24"/>
          <w:szCs w:val="24"/>
        </w:rPr>
      </w:pPr>
      <w:r>
        <w:rPr>
          <w:rFonts w:ascii="Calibri" w:hAnsi="Calibri" w:cs="Calibri"/>
          <w:b/>
          <w:bCs/>
          <w:spacing w:val="-1"/>
          <w:sz w:val="24"/>
          <w:szCs w:val="24"/>
        </w:rPr>
        <w:t xml:space="preserve"> </w:t>
      </w:r>
    </w:p>
    <w:p w:rsidR="00512D2A" w:rsidRDefault="00512D2A" w:rsidP="00D73B4C">
      <w:pPr>
        <w:kinsoku w:val="0"/>
        <w:overflowPunct w:val="0"/>
        <w:spacing w:after="0"/>
        <w:ind w:left="720" w:hanging="1146"/>
        <w:textAlignment w:val="baseline"/>
        <w:rPr>
          <w:rFonts w:ascii="Calibri" w:hAnsi="Calibri" w:cs="Calibri"/>
          <w:b/>
          <w:bCs/>
          <w:spacing w:val="-1"/>
          <w:sz w:val="24"/>
          <w:szCs w:val="24"/>
        </w:rPr>
      </w:pPr>
    </w:p>
    <w:p w:rsidR="00512D2A" w:rsidRDefault="00512D2A" w:rsidP="00D73B4C">
      <w:pPr>
        <w:kinsoku w:val="0"/>
        <w:overflowPunct w:val="0"/>
        <w:spacing w:after="0"/>
        <w:ind w:left="720" w:hanging="1146"/>
        <w:textAlignment w:val="baseline"/>
        <w:rPr>
          <w:rFonts w:ascii="Calibri" w:hAnsi="Calibri" w:cs="Calibri"/>
          <w:b/>
          <w:bCs/>
          <w:spacing w:val="-1"/>
          <w:sz w:val="24"/>
          <w:szCs w:val="24"/>
        </w:rPr>
      </w:pPr>
    </w:p>
    <w:p w:rsidR="00512D2A" w:rsidRDefault="00512D2A" w:rsidP="00D73B4C">
      <w:pPr>
        <w:kinsoku w:val="0"/>
        <w:overflowPunct w:val="0"/>
        <w:spacing w:after="0"/>
        <w:ind w:left="720" w:hanging="1146"/>
        <w:textAlignment w:val="baseline"/>
        <w:rPr>
          <w:rFonts w:ascii="Calibri" w:hAnsi="Calibri" w:cs="Calibri"/>
          <w:b/>
          <w:bCs/>
          <w:spacing w:val="-1"/>
          <w:sz w:val="24"/>
          <w:szCs w:val="24"/>
        </w:rPr>
      </w:pPr>
    </w:p>
    <w:p w:rsidR="00D73B4C" w:rsidRDefault="00D73B4C" w:rsidP="00D73B4C">
      <w:pPr>
        <w:kinsoku w:val="0"/>
        <w:overflowPunct w:val="0"/>
        <w:spacing w:after="0"/>
        <w:ind w:left="720" w:hanging="1146"/>
        <w:textAlignment w:val="baseline"/>
        <w:rPr>
          <w:rFonts w:ascii="Calibri" w:hAnsi="Calibri" w:cs="Calibri"/>
          <w:b/>
          <w:bCs/>
          <w:spacing w:val="-1"/>
          <w:sz w:val="24"/>
          <w:szCs w:val="24"/>
        </w:rPr>
      </w:pPr>
      <w:r>
        <w:rPr>
          <w:rFonts w:ascii="Calibri" w:hAnsi="Calibri" w:cs="Calibri"/>
          <w:b/>
          <w:bCs/>
          <w:spacing w:val="-1"/>
          <w:sz w:val="24"/>
          <w:szCs w:val="24"/>
        </w:rPr>
        <w:t>[F] Professional Attributes</w:t>
      </w:r>
    </w:p>
    <w:p w:rsidR="00D73B4C" w:rsidRPr="00FE4968" w:rsidRDefault="00D73B4C" w:rsidP="00D73B4C">
      <w:pPr>
        <w:kinsoku w:val="0"/>
        <w:overflowPunct w:val="0"/>
        <w:spacing w:after="0"/>
        <w:ind w:left="720"/>
        <w:textAlignment w:val="baseline"/>
        <w:rPr>
          <w:rFonts w:ascii="Calibri" w:hAnsi="Calibri" w:cs="Calibri"/>
          <w:b/>
          <w:bCs/>
          <w:spacing w:val="-1"/>
          <w:szCs w:val="24"/>
        </w:rPr>
      </w:pP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92"/>
        <w:gridCol w:w="1276"/>
        <w:gridCol w:w="1275"/>
        <w:gridCol w:w="1418"/>
      </w:tblGrid>
      <w:tr w:rsidR="00D73B4C" w:rsidRPr="00925A29" w:rsidTr="00D73B4C">
        <w:tc>
          <w:tcPr>
            <w:tcW w:w="6692" w:type="dxa"/>
          </w:tcPr>
          <w:p w:rsidR="00D73B4C" w:rsidRPr="00925A29" w:rsidRDefault="00D73B4C" w:rsidP="00D73B4C">
            <w:pPr>
              <w:kinsoku w:val="0"/>
              <w:overflowPunct w:val="0"/>
              <w:spacing w:after="0"/>
              <w:textAlignment w:val="baseline"/>
              <w:rPr>
                <w:rFonts w:ascii="Calibri" w:hAnsi="Calibri" w:cs="Calibri"/>
                <w:b/>
                <w:bCs/>
                <w:sz w:val="24"/>
                <w:szCs w:val="24"/>
              </w:rPr>
            </w:pPr>
          </w:p>
        </w:tc>
        <w:tc>
          <w:tcPr>
            <w:tcW w:w="1276" w:type="dxa"/>
          </w:tcPr>
          <w:p w:rsidR="00D73B4C" w:rsidRPr="00925A29" w:rsidRDefault="00D73B4C" w:rsidP="00D73B4C">
            <w:pPr>
              <w:kinsoku w:val="0"/>
              <w:overflowPunct w:val="0"/>
              <w:spacing w:after="0"/>
              <w:textAlignment w:val="baseline"/>
              <w:rPr>
                <w:rFonts w:ascii="Calibri" w:hAnsi="Calibri" w:cs="Calibri"/>
                <w:b/>
                <w:bCs/>
                <w:sz w:val="24"/>
                <w:szCs w:val="24"/>
              </w:rPr>
            </w:pPr>
            <w:r w:rsidRPr="00925A29">
              <w:rPr>
                <w:rFonts w:ascii="Calibri" w:hAnsi="Calibri" w:cs="Calibri"/>
                <w:b/>
                <w:bCs/>
                <w:sz w:val="24"/>
                <w:szCs w:val="24"/>
              </w:rPr>
              <w:t>Essential</w:t>
            </w:r>
          </w:p>
        </w:tc>
        <w:tc>
          <w:tcPr>
            <w:tcW w:w="1275" w:type="dxa"/>
          </w:tcPr>
          <w:p w:rsidR="00D73B4C" w:rsidRPr="00925A29" w:rsidRDefault="00D73B4C" w:rsidP="00D73B4C">
            <w:pPr>
              <w:kinsoku w:val="0"/>
              <w:overflowPunct w:val="0"/>
              <w:spacing w:after="0"/>
              <w:textAlignment w:val="baseline"/>
              <w:rPr>
                <w:rFonts w:ascii="Calibri" w:hAnsi="Calibri" w:cs="Calibri"/>
                <w:b/>
                <w:bCs/>
                <w:sz w:val="24"/>
                <w:szCs w:val="24"/>
              </w:rPr>
            </w:pPr>
            <w:r w:rsidRPr="00925A29">
              <w:rPr>
                <w:rFonts w:ascii="Calibri" w:hAnsi="Calibri" w:cs="Calibri"/>
                <w:b/>
                <w:bCs/>
                <w:sz w:val="24"/>
                <w:szCs w:val="24"/>
              </w:rPr>
              <w:t>Desirable</w:t>
            </w:r>
          </w:p>
        </w:tc>
        <w:tc>
          <w:tcPr>
            <w:tcW w:w="1418" w:type="dxa"/>
          </w:tcPr>
          <w:p w:rsidR="00D73B4C" w:rsidRPr="00925A29" w:rsidRDefault="00D73B4C" w:rsidP="00D73B4C">
            <w:pPr>
              <w:kinsoku w:val="0"/>
              <w:overflowPunct w:val="0"/>
              <w:spacing w:after="0"/>
              <w:textAlignment w:val="baseline"/>
              <w:rPr>
                <w:rFonts w:ascii="Calibri" w:hAnsi="Calibri" w:cs="Calibri"/>
                <w:b/>
                <w:bCs/>
                <w:sz w:val="24"/>
                <w:szCs w:val="24"/>
              </w:rPr>
            </w:pPr>
            <w:r w:rsidRPr="00925A29">
              <w:rPr>
                <w:rFonts w:ascii="Calibri" w:hAnsi="Calibri" w:cs="Calibri"/>
                <w:b/>
                <w:bCs/>
                <w:sz w:val="24"/>
                <w:szCs w:val="24"/>
              </w:rPr>
              <w:t>Source</w:t>
            </w:r>
          </w:p>
        </w:tc>
      </w:tr>
      <w:tr w:rsidR="00D73B4C" w:rsidRPr="00925A29" w:rsidTr="00D73B4C">
        <w:tc>
          <w:tcPr>
            <w:tcW w:w="6692" w:type="dxa"/>
          </w:tcPr>
          <w:p w:rsidR="00D73B4C" w:rsidRPr="006F2F35" w:rsidRDefault="00D73B4C" w:rsidP="00D73B4C">
            <w:pPr>
              <w:kinsoku w:val="0"/>
              <w:overflowPunct w:val="0"/>
              <w:spacing w:after="0"/>
              <w:textAlignment w:val="baseline"/>
              <w:rPr>
                <w:rFonts w:ascii="Calibri" w:hAnsi="Calibri" w:cs="Calibri"/>
                <w:bCs/>
              </w:rPr>
            </w:pPr>
            <w:r w:rsidRPr="006F2F35">
              <w:rPr>
                <w:rFonts w:ascii="Calibri" w:hAnsi="Calibri" w:cs="Calibri"/>
                <w:bCs/>
              </w:rPr>
              <w:t>To be able to demonstrate an understanding of the needs of pupils at this School and how these could be met</w:t>
            </w:r>
          </w:p>
        </w:tc>
        <w:tc>
          <w:tcPr>
            <w:tcW w:w="1276" w:type="dxa"/>
          </w:tcPr>
          <w:p w:rsidR="00D73B4C" w:rsidRPr="00925A29" w:rsidRDefault="00D73B4C" w:rsidP="00D73B4C">
            <w:pPr>
              <w:kinsoku w:val="0"/>
              <w:overflowPunct w:val="0"/>
              <w:spacing w:after="0"/>
              <w:jc w:val="center"/>
              <w:textAlignment w:val="baseline"/>
              <w:rPr>
                <w:rFonts w:ascii="Calibri" w:hAnsi="Calibri" w:cs="Calibri"/>
                <w:b/>
                <w:bCs/>
                <w:sz w:val="24"/>
                <w:szCs w:val="24"/>
              </w:rPr>
            </w:pPr>
            <w:r>
              <w:rPr>
                <w:rFonts w:ascii="Calibri" w:hAnsi="Calibri" w:cs="Calibri"/>
                <w:b/>
                <w:bCs/>
                <w:sz w:val="24"/>
                <w:szCs w:val="24"/>
              </w:rPr>
              <w:t>E</w:t>
            </w:r>
          </w:p>
        </w:tc>
        <w:tc>
          <w:tcPr>
            <w:tcW w:w="1275" w:type="dxa"/>
          </w:tcPr>
          <w:p w:rsidR="00D73B4C" w:rsidRPr="00925A29" w:rsidRDefault="00D73B4C" w:rsidP="00D73B4C">
            <w:pPr>
              <w:kinsoku w:val="0"/>
              <w:overflowPunct w:val="0"/>
              <w:spacing w:after="0"/>
              <w:jc w:val="center"/>
              <w:textAlignment w:val="baseline"/>
              <w:rPr>
                <w:rFonts w:ascii="Calibri" w:hAnsi="Calibri" w:cs="Calibri"/>
                <w:b/>
                <w:bCs/>
                <w:sz w:val="24"/>
                <w:szCs w:val="24"/>
              </w:rPr>
            </w:pPr>
          </w:p>
        </w:tc>
        <w:tc>
          <w:tcPr>
            <w:tcW w:w="1418" w:type="dxa"/>
          </w:tcPr>
          <w:p w:rsidR="00D73B4C" w:rsidRPr="00925A29" w:rsidRDefault="00D73B4C" w:rsidP="00D73B4C">
            <w:pPr>
              <w:kinsoku w:val="0"/>
              <w:overflowPunct w:val="0"/>
              <w:spacing w:after="0"/>
              <w:jc w:val="center"/>
              <w:textAlignment w:val="baseline"/>
              <w:rPr>
                <w:rFonts w:ascii="Calibri" w:hAnsi="Calibri" w:cs="Calibri"/>
                <w:b/>
                <w:bCs/>
                <w:sz w:val="24"/>
                <w:szCs w:val="24"/>
              </w:rPr>
            </w:pPr>
            <w:r>
              <w:rPr>
                <w:rFonts w:ascii="Calibri" w:hAnsi="Calibri" w:cs="Calibri"/>
                <w:b/>
                <w:bCs/>
                <w:sz w:val="24"/>
                <w:szCs w:val="24"/>
              </w:rPr>
              <w:t>A/I</w:t>
            </w:r>
          </w:p>
        </w:tc>
      </w:tr>
      <w:tr w:rsidR="00D73B4C" w:rsidRPr="00925A29" w:rsidTr="00D73B4C">
        <w:tc>
          <w:tcPr>
            <w:tcW w:w="6692" w:type="dxa"/>
          </w:tcPr>
          <w:p w:rsidR="00D73B4C" w:rsidRPr="006F2F35" w:rsidRDefault="00D73B4C" w:rsidP="00D73B4C">
            <w:pPr>
              <w:kinsoku w:val="0"/>
              <w:overflowPunct w:val="0"/>
              <w:spacing w:after="0"/>
              <w:textAlignment w:val="baseline"/>
              <w:rPr>
                <w:rFonts w:ascii="Calibri" w:hAnsi="Calibri" w:cs="Calibri"/>
                <w:bCs/>
              </w:rPr>
            </w:pPr>
            <w:r w:rsidRPr="006F2F35">
              <w:rPr>
                <w:rFonts w:ascii="Calibri" w:hAnsi="Calibri" w:cs="Calibri"/>
                <w:bCs/>
              </w:rPr>
              <w:t>To be able to demonstrate a clear rationale for behaviour management and a proven track record of the effective implementation of a range of behaviour management strategies</w:t>
            </w:r>
          </w:p>
        </w:tc>
        <w:tc>
          <w:tcPr>
            <w:tcW w:w="1276" w:type="dxa"/>
          </w:tcPr>
          <w:p w:rsidR="00D73B4C" w:rsidRPr="00925A29" w:rsidRDefault="00D73B4C" w:rsidP="00D73B4C">
            <w:pPr>
              <w:kinsoku w:val="0"/>
              <w:overflowPunct w:val="0"/>
              <w:spacing w:after="0"/>
              <w:jc w:val="center"/>
              <w:textAlignment w:val="baseline"/>
              <w:rPr>
                <w:rFonts w:ascii="Calibri" w:hAnsi="Calibri" w:cs="Calibri"/>
                <w:b/>
                <w:bCs/>
                <w:sz w:val="24"/>
                <w:szCs w:val="24"/>
              </w:rPr>
            </w:pPr>
            <w:r>
              <w:rPr>
                <w:rFonts w:ascii="Calibri" w:hAnsi="Calibri" w:cs="Calibri"/>
                <w:b/>
                <w:bCs/>
                <w:sz w:val="24"/>
                <w:szCs w:val="24"/>
              </w:rPr>
              <w:t>E</w:t>
            </w:r>
          </w:p>
        </w:tc>
        <w:tc>
          <w:tcPr>
            <w:tcW w:w="1275" w:type="dxa"/>
          </w:tcPr>
          <w:p w:rsidR="00D73B4C" w:rsidRPr="00925A29" w:rsidRDefault="00D73B4C" w:rsidP="00D73B4C">
            <w:pPr>
              <w:kinsoku w:val="0"/>
              <w:overflowPunct w:val="0"/>
              <w:spacing w:after="0"/>
              <w:jc w:val="center"/>
              <w:textAlignment w:val="baseline"/>
              <w:rPr>
                <w:rFonts w:ascii="Calibri" w:hAnsi="Calibri" w:cs="Calibri"/>
                <w:b/>
                <w:bCs/>
                <w:sz w:val="24"/>
                <w:szCs w:val="24"/>
              </w:rPr>
            </w:pPr>
          </w:p>
        </w:tc>
        <w:tc>
          <w:tcPr>
            <w:tcW w:w="1418" w:type="dxa"/>
          </w:tcPr>
          <w:p w:rsidR="00D73B4C" w:rsidRPr="00925A29" w:rsidRDefault="00D73B4C" w:rsidP="00D73B4C">
            <w:pPr>
              <w:kinsoku w:val="0"/>
              <w:overflowPunct w:val="0"/>
              <w:spacing w:after="0"/>
              <w:jc w:val="center"/>
              <w:textAlignment w:val="baseline"/>
              <w:rPr>
                <w:rFonts w:ascii="Calibri" w:hAnsi="Calibri" w:cs="Calibri"/>
                <w:b/>
                <w:bCs/>
                <w:sz w:val="24"/>
                <w:szCs w:val="24"/>
              </w:rPr>
            </w:pPr>
            <w:r>
              <w:rPr>
                <w:rFonts w:ascii="Calibri" w:hAnsi="Calibri" w:cs="Calibri"/>
                <w:b/>
                <w:bCs/>
                <w:sz w:val="24"/>
                <w:szCs w:val="24"/>
              </w:rPr>
              <w:t>A/I</w:t>
            </w:r>
          </w:p>
        </w:tc>
      </w:tr>
      <w:tr w:rsidR="00D73B4C" w:rsidRPr="00925A29" w:rsidTr="00D73B4C">
        <w:tc>
          <w:tcPr>
            <w:tcW w:w="6692" w:type="dxa"/>
          </w:tcPr>
          <w:p w:rsidR="00D73B4C" w:rsidRPr="006F2F35" w:rsidRDefault="00D73B4C" w:rsidP="00D73B4C">
            <w:pPr>
              <w:kinsoku w:val="0"/>
              <w:overflowPunct w:val="0"/>
              <w:spacing w:after="0"/>
              <w:textAlignment w:val="baseline"/>
              <w:rPr>
                <w:rFonts w:ascii="Calibri" w:hAnsi="Calibri" w:cs="Calibri"/>
                <w:bCs/>
              </w:rPr>
            </w:pPr>
            <w:r w:rsidRPr="006F2F35">
              <w:rPr>
                <w:rFonts w:ascii="Calibri" w:hAnsi="Calibri" w:cs="Calibri"/>
                <w:bCs/>
              </w:rPr>
              <w:t>Excellent written and verbal communication skills (which will be assessed at all stages of the process)</w:t>
            </w:r>
          </w:p>
        </w:tc>
        <w:tc>
          <w:tcPr>
            <w:tcW w:w="1276" w:type="dxa"/>
          </w:tcPr>
          <w:p w:rsidR="00D73B4C" w:rsidRPr="00925A29" w:rsidRDefault="00D73B4C" w:rsidP="00D73B4C">
            <w:pPr>
              <w:kinsoku w:val="0"/>
              <w:overflowPunct w:val="0"/>
              <w:spacing w:after="0"/>
              <w:jc w:val="center"/>
              <w:textAlignment w:val="baseline"/>
              <w:rPr>
                <w:rFonts w:ascii="Calibri" w:hAnsi="Calibri" w:cs="Calibri"/>
                <w:b/>
                <w:bCs/>
                <w:sz w:val="24"/>
                <w:szCs w:val="24"/>
              </w:rPr>
            </w:pPr>
            <w:r>
              <w:rPr>
                <w:rFonts w:ascii="Calibri" w:hAnsi="Calibri" w:cs="Calibri"/>
                <w:b/>
                <w:bCs/>
                <w:sz w:val="24"/>
                <w:szCs w:val="24"/>
              </w:rPr>
              <w:t>E</w:t>
            </w:r>
          </w:p>
        </w:tc>
        <w:tc>
          <w:tcPr>
            <w:tcW w:w="1275" w:type="dxa"/>
          </w:tcPr>
          <w:p w:rsidR="00D73B4C" w:rsidRPr="00925A29" w:rsidRDefault="00D73B4C" w:rsidP="00D73B4C">
            <w:pPr>
              <w:kinsoku w:val="0"/>
              <w:overflowPunct w:val="0"/>
              <w:spacing w:after="0"/>
              <w:jc w:val="center"/>
              <w:textAlignment w:val="baseline"/>
              <w:rPr>
                <w:rFonts w:ascii="Calibri" w:hAnsi="Calibri" w:cs="Calibri"/>
                <w:b/>
                <w:bCs/>
                <w:sz w:val="24"/>
                <w:szCs w:val="24"/>
              </w:rPr>
            </w:pPr>
          </w:p>
        </w:tc>
        <w:tc>
          <w:tcPr>
            <w:tcW w:w="1418" w:type="dxa"/>
          </w:tcPr>
          <w:p w:rsidR="00D73B4C" w:rsidRPr="00925A29" w:rsidRDefault="00D73B4C" w:rsidP="00D73B4C">
            <w:pPr>
              <w:kinsoku w:val="0"/>
              <w:overflowPunct w:val="0"/>
              <w:spacing w:after="0"/>
              <w:jc w:val="center"/>
              <w:textAlignment w:val="baseline"/>
              <w:rPr>
                <w:rFonts w:ascii="Calibri" w:hAnsi="Calibri" w:cs="Calibri"/>
                <w:b/>
                <w:bCs/>
                <w:sz w:val="24"/>
                <w:szCs w:val="24"/>
              </w:rPr>
            </w:pPr>
            <w:r>
              <w:rPr>
                <w:rFonts w:ascii="Calibri" w:hAnsi="Calibri" w:cs="Calibri"/>
                <w:b/>
                <w:bCs/>
                <w:sz w:val="24"/>
                <w:szCs w:val="24"/>
              </w:rPr>
              <w:t>A/I</w:t>
            </w:r>
          </w:p>
        </w:tc>
      </w:tr>
      <w:tr w:rsidR="00D73B4C" w:rsidRPr="00925A29" w:rsidTr="00D73B4C">
        <w:tc>
          <w:tcPr>
            <w:tcW w:w="6692" w:type="dxa"/>
          </w:tcPr>
          <w:p w:rsidR="00D73B4C" w:rsidRPr="006F2F35" w:rsidRDefault="00D73B4C" w:rsidP="00D73B4C">
            <w:pPr>
              <w:kinsoku w:val="0"/>
              <w:overflowPunct w:val="0"/>
              <w:spacing w:after="0"/>
              <w:textAlignment w:val="baseline"/>
              <w:rPr>
                <w:rFonts w:ascii="Calibri" w:hAnsi="Calibri" w:cs="Calibri"/>
                <w:bCs/>
              </w:rPr>
            </w:pPr>
            <w:r w:rsidRPr="006F2F35">
              <w:rPr>
                <w:rFonts w:ascii="Calibri" w:hAnsi="Calibri" w:cs="Calibri"/>
                <w:bCs/>
              </w:rPr>
              <w:t>To be a leader of learning, demonstrating, promoting and encouraging outstanding classroom practice</w:t>
            </w:r>
          </w:p>
        </w:tc>
        <w:tc>
          <w:tcPr>
            <w:tcW w:w="1276" w:type="dxa"/>
          </w:tcPr>
          <w:p w:rsidR="00D73B4C" w:rsidRPr="00925A29" w:rsidRDefault="00D73B4C" w:rsidP="00D73B4C">
            <w:pPr>
              <w:kinsoku w:val="0"/>
              <w:overflowPunct w:val="0"/>
              <w:spacing w:after="0"/>
              <w:jc w:val="center"/>
              <w:textAlignment w:val="baseline"/>
              <w:rPr>
                <w:rFonts w:ascii="Calibri" w:hAnsi="Calibri" w:cs="Calibri"/>
                <w:b/>
                <w:bCs/>
                <w:sz w:val="24"/>
                <w:szCs w:val="24"/>
              </w:rPr>
            </w:pPr>
            <w:r>
              <w:rPr>
                <w:rFonts w:ascii="Calibri" w:hAnsi="Calibri" w:cs="Calibri"/>
                <w:b/>
                <w:bCs/>
                <w:sz w:val="24"/>
                <w:szCs w:val="24"/>
              </w:rPr>
              <w:t>E</w:t>
            </w:r>
          </w:p>
        </w:tc>
        <w:tc>
          <w:tcPr>
            <w:tcW w:w="1275" w:type="dxa"/>
          </w:tcPr>
          <w:p w:rsidR="00D73B4C" w:rsidRPr="00925A29" w:rsidRDefault="00D73B4C" w:rsidP="00D73B4C">
            <w:pPr>
              <w:kinsoku w:val="0"/>
              <w:overflowPunct w:val="0"/>
              <w:spacing w:after="0"/>
              <w:jc w:val="center"/>
              <w:textAlignment w:val="baseline"/>
              <w:rPr>
                <w:rFonts w:ascii="Calibri" w:hAnsi="Calibri" w:cs="Calibri"/>
                <w:b/>
                <w:bCs/>
                <w:sz w:val="24"/>
                <w:szCs w:val="24"/>
              </w:rPr>
            </w:pPr>
          </w:p>
        </w:tc>
        <w:tc>
          <w:tcPr>
            <w:tcW w:w="1418" w:type="dxa"/>
          </w:tcPr>
          <w:p w:rsidR="00D73B4C" w:rsidRPr="00925A29" w:rsidRDefault="00D73B4C" w:rsidP="00D73B4C">
            <w:pPr>
              <w:kinsoku w:val="0"/>
              <w:overflowPunct w:val="0"/>
              <w:spacing w:after="0"/>
              <w:jc w:val="center"/>
              <w:textAlignment w:val="baseline"/>
              <w:rPr>
                <w:rFonts w:ascii="Calibri" w:hAnsi="Calibri" w:cs="Calibri"/>
                <w:b/>
                <w:bCs/>
                <w:sz w:val="24"/>
                <w:szCs w:val="24"/>
              </w:rPr>
            </w:pPr>
            <w:r>
              <w:rPr>
                <w:rFonts w:ascii="Calibri" w:hAnsi="Calibri" w:cs="Calibri"/>
                <w:b/>
                <w:bCs/>
                <w:sz w:val="24"/>
                <w:szCs w:val="24"/>
              </w:rPr>
              <w:t>A/I</w:t>
            </w:r>
          </w:p>
        </w:tc>
      </w:tr>
    </w:tbl>
    <w:p w:rsidR="00D73B4C" w:rsidRDefault="00D73B4C" w:rsidP="00D73B4C">
      <w:pPr>
        <w:kinsoku w:val="0"/>
        <w:overflowPunct w:val="0"/>
        <w:spacing w:after="0"/>
        <w:ind w:left="720"/>
        <w:textAlignment w:val="baseline"/>
        <w:rPr>
          <w:rFonts w:ascii="Calibri" w:hAnsi="Calibri" w:cs="Calibri"/>
          <w:b/>
          <w:bCs/>
          <w:spacing w:val="-1"/>
          <w:sz w:val="24"/>
          <w:szCs w:val="24"/>
        </w:rPr>
      </w:pPr>
    </w:p>
    <w:p w:rsidR="00D73B4C" w:rsidRPr="00FE4968" w:rsidRDefault="00D73B4C" w:rsidP="00D73B4C">
      <w:pPr>
        <w:kinsoku w:val="0"/>
        <w:overflowPunct w:val="0"/>
        <w:spacing w:after="0"/>
        <w:ind w:left="720"/>
        <w:textAlignment w:val="baseline"/>
        <w:rPr>
          <w:rFonts w:ascii="Calibri" w:hAnsi="Calibri" w:cs="Calibri"/>
          <w:b/>
          <w:bCs/>
          <w:spacing w:val="-1"/>
          <w:sz w:val="12"/>
          <w:szCs w:val="24"/>
        </w:rPr>
      </w:pPr>
    </w:p>
    <w:p w:rsidR="00D73B4C" w:rsidRDefault="00D73B4C" w:rsidP="00D73B4C">
      <w:pPr>
        <w:kinsoku w:val="0"/>
        <w:overflowPunct w:val="0"/>
        <w:spacing w:after="0"/>
        <w:textAlignment w:val="baseline"/>
        <w:rPr>
          <w:rFonts w:ascii="Calibri" w:hAnsi="Calibri" w:cs="Calibri"/>
          <w:b/>
          <w:bCs/>
          <w:spacing w:val="-1"/>
          <w:sz w:val="24"/>
          <w:szCs w:val="24"/>
        </w:rPr>
      </w:pPr>
      <w:r>
        <w:rPr>
          <w:rFonts w:ascii="Calibri" w:hAnsi="Calibri" w:cs="Calibri"/>
          <w:b/>
          <w:bCs/>
          <w:spacing w:val="-1"/>
          <w:sz w:val="24"/>
          <w:szCs w:val="24"/>
        </w:rPr>
        <w:t>[G] Professional Skills based on the National Standards for Headteachers</w:t>
      </w:r>
    </w:p>
    <w:p w:rsidR="00D73B4C" w:rsidRPr="00FE4968" w:rsidRDefault="00D73B4C" w:rsidP="00D73B4C">
      <w:pPr>
        <w:kinsoku w:val="0"/>
        <w:overflowPunct w:val="0"/>
        <w:spacing w:after="0"/>
        <w:textAlignment w:val="baseline"/>
        <w:rPr>
          <w:rFonts w:ascii="Calibri" w:hAnsi="Calibri" w:cs="Calibri"/>
          <w:b/>
          <w:bCs/>
          <w:spacing w:val="-1"/>
          <w:szCs w:val="24"/>
        </w:rPr>
      </w:pPr>
    </w:p>
    <w:p w:rsidR="00D73B4C" w:rsidRDefault="00D73B4C" w:rsidP="00D73B4C">
      <w:pPr>
        <w:kinsoku w:val="0"/>
        <w:overflowPunct w:val="0"/>
        <w:spacing w:after="0"/>
        <w:textAlignment w:val="baseline"/>
        <w:rPr>
          <w:rFonts w:ascii="Calibri" w:hAnsi="Calibri" w:cs="Calibri"/>
          <w:bCs/>
          <w:spacing w:val="-1"/>
          <w:sz w:val="24"/>
          <w:szCs w:val="24"/>
        </w:rPr>
      </w:pPr>
      <w:r w:rsidRPr="00DB0EBF">
        <w:rPr>
          <w:rFonts w:ascii="Calibri" w:hAnsi="Calibri" w:cs="Calibri"/>
          <w:bCs/>
          <w:spacing w:val="-1"/>
          <w:sz w:val="24"/>
          <w:szCs w:val="24"/>
        </w:rPr>
        <w:t>The</w:t>
      </w:r>
      <w:r>
        <w:rPr>
          <w:rFonts w:ascii="Calibri" w:hAnsi="Calibri" w:cs="Calibri"/>
          <w:bCs/>
          <w:spacing w:val="-1"/>
          <w:sz w:val="24"/>
          <w:szCs w:val="24"/>
        </w:rPr>
        <w:t xml:space="preserve"> Headteacher is expected to have a good knowledge of the National Standards of Excellence for Headteachers (2015) upon which the job description is based and be willing to work towards the achievement of these standards. In addition the Headteacher will be expected to work with the governors to set annual personal objectives within the framework of these standards:</w:t>
      </w:r>
    </w:p>
    <w:p w:rsidR="00D73B4C" w:rsidRDefault="00D73B4C" w:rsidP="00D73B4C">
      <w:pPr>
        <w:kinsoku w:val="0"/>
        <w:overflowPunct w:val="0"/>
        <w:spacing w:after="0"/>
        <w:textAlignment w:val="baseline"/>
        <w:rPr>
          <w:rFonts w:ascii="Calibri" w:hAnsi="Calibri" w:cs="Calibri"/>
          <w:bCs/>
          <w:spacing w:val="-1"/>
          <w:sz w:val="24"/>
          <w:szCs w:val="24"/>
        </w:rPr>
      </w:pPr>
    </w:p>
    <w:p w:rsidR="00D73B4C" w:rsidRDefault="00D73B4C" w:rsidP="00D73B4C">
      <w:pPr>
        <w:pStyle w:val="ListParagraph"/>
        <w:numPr>
          <w:ilvl w:val="0"/>
          <w:numId w:val="15"/>
        </w:numPr>
        <w:kinsoku w:val="0"/>
        <w:overflowPunct w:val="0"/>
        <w:spacing w:after="0" w:line="240" w:lineRule="auto"/>
        <w:textAlignment w:val="baseline"/>
        <w:rPr>
          <w:rFonts w:ascii="Calibri" w:hAnsi="Calibri" w:cs="Calibri"/>
          <w:bCs/>
          <w:spacing w:val="-1"/>
          <w:szCs w:val="24"/>
        </w:rPr>
      </w:pPr>
      <w:r>
        <w:rPr>
          <w:rFonts w:ascii="Calibri" w:hAnsi="Calibri" w:cs="Calibri"/>
          <w:bCs/>
          <w:spacing w:val="-1"/>
          <w:szCs w:val="24"/>
        </w:rPr>
        <w:t>Qualities and Knowledge</w:t>
      </w:r>
    </w:p>
    <w:p w:rsidR="00D73B4C" w:rsidRDefault="00D73B4C" w:rsidP="00D73B4C">
      <w:pPr>
        <w:pStyle w:val="ListParagraph"/>
        <w:numPr>
          <w:ilvl w:val="0"/>
          <w:numId w:val="15"/>
        </w:numPr>
        <w:kinsoku w:val="0"/>
        <w:overflowPunct w:val="0"/>
        <w:spacing w:after="0" w:line="240" w:lineRule="auto"/>
        <w:textAlignment w:val="baseline"/>
        <w:rPr>
          <w:rFonts w:ascii="Calibri" w:hAnsi="Calibri" w:cs="Calibri"/>
          <w:bCs/>
          <w:spacing w:val="-1"/>
          <w:szCs w:val="24"/>
        </w:rPr>
      </w:pPr>
      <w:r>
        <w:rPr>
          <w:rFonts w:ascii="Calibri" w:hAnsi="Calibri" w:cs="Calibri"/>
          <w:bCs/>
          <w:spacing w:val="-1"/>
          <w:szCs w:val="24"/>
        </w:rPr>
        <w:t>Pupils and Staff</w:t>
      </w:r>
    </w:p>
    <w:p w:rsidR="00D73B4C" w:rsidRDefault="00D73B4C" w:rsidP="00D73B4C">
      <w:pPr>
        <w:pStyle w:val="ListParagraph"/>
        <w:numPr>
          <w:ilvl w:val="0"/>
          <w:numId w:val="15"/>
        </w:numPr>
        <w:kinsoku w:val="0"/>
        <w:overflowPunct w:val="0"/>
        <w:spacing w:after="0" w:line="240" w:lineRule="auto"/>
        <w:textAlignment w:val="baseline"/>
        <w:rPr>
          <w:rFonts w:ascii="Calibri" w:hAnsi="Calibri" w:cs="Calibri"/>
          <w:bCs/>
          <w:spacing w:val="-1"/>
          <w:szCs w:val="24"/>
        </w:rPr>
      </w:pPr>
      <w:r>
        <w:rPr>
          <w:rFonts w:ascii="Calibri" w:hAnsi="Calibri" w:cs="Calibri"/>
          <w:bCs/>
          <w:spacing w:val="-1"/>
          <w:szCs w:val="24"/>
        </w:rPr>
        <w:t>Systems and Processes</w:t>
      </w:r>
    </w:p>
    <w:p w:rsidR="00D73B4C" w:rsidRDefault="00D73B4C" w:rsidP="00D73B4C">
      <w:pPr>
        <w:pStyle w:val="ListParagraph"/>
        <w:numPr>
          <w:ilvl w:val="0"/>
          <w:numId w:val="15"/>
        </w:numPr>
        <w:kinsoku w:val="0"/>
        <w:overflowPunct w:val="0"/>
        <w:spacing w:after="0" w:line="240" w:lineRule="auto"/>
        <w:textAlignment w:val="baseline"/>
        <w:rPr>
          <w:rFonts w:ascii="Calibri" w:hAnsi="Calibri" w:cs="Calibri"/>
          <w:bCs/>
          <w:spacing w:val="-1"/>
          <w:szCs w:val="24"/>
        </w:rPr>
      </w:pPr>
      <w:r>
        <w:rPr>
          <w:rFonts w:ascii="Calibri" w:hAnsi="Calibri" w:cs="Calibri"/>
          <w:bCs/>
          <w:spacing w:val="-1"/>
          <w:szCs w:val="24"/>
        </w:rPr>
        <w:t>The Self-Improving School System</w:t>
      </w:r>
    </w:p>
    <w:p w:rsidR="00D73B4C" w:rsidRDefault="00D73B4C" w:rsidP="00D73B4C">
      <w:pPr>
        <w:kinsoku w:val="0"/>
        <w:overflowPunct w:val="0"/>
        <w:spacing w:after="0"/>
        <w:textAlignment w:val="baseline"/>
        <w:rPr>
          <w:rFonts w:ascii="Calibri" w:hAnsi="Calibri" w:cs="Calibri"/>
          <w:bCs/>
          <w:spacing w:val="-1"/>
          <w:szCs w:val="24"/>
        </w:rPr>
      </w:pPr>
    </w:p>
    <w:p w:rsidR="00D73B4C" w:rsidRDefault="00D73B4C" w:rsidP="00D73B4C">
      <w:pPr>
        <w:kinsoku w:val="0"/>
        <w:overflowPunct w:val="0"/>
        <w:spacing w:after="0"/>
        <w:textAlignment w:val="baseline"/>
        <w:rPr>
          <w:rFonts w:ascii="Calibri" w:hAnsi="Calibri" w:cs="Calibri"/>
          <w:bCs/>
          <w:spacing w:val="-1"/>
          <w:sz w:val="24"/>
          <w:szCs w:val="24"/>
        </w:rPr>
      </w:pPr>
      <w:r w:rsidRPr="00DB0EBF">
        <w:rPr>
          <w:rFonts w:ascii="Calibri" w:hAnsi="Calibri" w:cs="Calibri"/>
          <w:bCs/>
          <w:spacing w:val="-1"/>
          <w:sz w:val="24"/>
          <w:szCs w:val="24"/>
        </w:rPr>
        <w:t>The supporting statement for this application should detail the applicants current knowledge of the four domains listed above.</w:t>
      </w:r>
      <w:r>
        <w:rPr>
          <w:rFonts w:ascii="Calibri" w:hAnsi="Calibri" w:cs="Calibri"/>
          <w:bCs/>
          <w:spacing w:val="-1"/>
          <w:sz w:val="24"/>
          <w:szCs w:val="24"/>
        </w:rPr>
        <w:t xml:space="preserve">  </w:t>
      </w:r>
    </w:p>
    <w:p w:rsidR="00D73B4C" w:rsidRDefault="00D73B4C" w:rsidP="00D73B4C">
      <w:pPr>
        <w:kinsoku w:val="0"/>
        <w:overflowPunct w:val="0"/>
        <w:spacing w:after="0"/>
        <w:textAlignment w:val="baseline"/>
        <w:rPr>
          <w:rFonts w:ascii="Calibri" w:hAnsi="Calibri" w:cs="Calibri"/>
          <w:b/>
          <w:bCs/>
          <w:spacing w:val="-1"/>
          <w:sz w:val="24"/>
          <w:szCs w:val="24"/>
        </w:rPr>
      </w:pPr>
    </w:p>
    <w:p w:rsidR="00D73B4C" w:rsidRDefault="00D73B4C" w:rsidP="00D73B4C">
      <w:pPr>
        <w:kinsoku w:val="0"/>
        <w:overflowPunct w:val="0"/>
        <w:spacing w:after="0"/>
        <w:textAlignment w:val="baseline"/>
        <w:rPr>
          <w:rFonts w:ascii="Calibri" w:hAnsi="Calibri" w:cs="Calibri"/>
          <w:b/>
          <w:bCs/>
          <w:sz w:val="24"/>
          <w:szCs w:val="24"/>
        </w:rPr>
      </w:pPr>
      <w:r>
        <w:rPr>
          <w:rFonts w:ascii="Vrinda" w:hAnsi="Vrinda" w:cs="Vrinda"/>
          <w:b/>
          <w:bCs/>
          <w:sz w:val="24"/>
          <w:szCs w:val="24"/>
        </w:rPr>
        <w:t xml:space="preserve">[H] </w:t>
      </w:r>
      <w:r w:rsidRPr="00A12724">
        <w:rPr>
          <w:rFonts w:ascii="Calibri" w:hAnsi="Calibri" w:cs="Calibri"/>
          <w:b/>
          <w:bCs/>
          <w:sz w:val="24"/>
          <w:szCs w:val="24"/>
        </w:rPr>
        <w:t>Personal Qualities</w:t>
      </w:r>
    </w:p>
    <w:p w:rsidR="00D73B4C" w:rsidRDefault="00D73B4C" w:rsidP="00D73B4C">
      <w:pPr>
        <w:kinsoku w:val="0"/>
        <w:overflowPunct w:val="0"/>
        <w:spacing w:after="0"/>
        <w:textAlignment w:val="baseline"/>
        <w:rPr>
          <w:rFonts w:ascii="Calibri" w:hAnsi="Calibri" w:cs="Calibri"/>
          <w:b/>
          <w:bCs/>
          <w:sz w:val="24"/>
          <w:szCs w:val="24"/>
        </w:rPr>
      </w:pPr>
    </w:p>
    <w:p w:rsidR="00D73B4C" w:rsidRPr="00821D96" w:rsidRDefault="00D73B4C" w:rsidP="00D73B4C">
      <w:pPr>
        <w:kinsoku w:val="0"/>
        <w:overflowPunct w:val="0"/>
        <w:spacing w:after="0"/>
        <w:textAlignment w:val="baseline"/>
        <w:rPr>
          <w:rFonts w:ascii="Calibri" w:hAnsi="Calibri" w:cs="Calibri"/>
          <w:bCs/>
          <w:sz w:val="24"/>
          <w:szCs w:val="24"/>
        </w:rPr>
      </w:pPr>
      <w:r w:rsidRPr="00821D96">
        <w:rPr>
          <w:rFonts w:ascii="Calibri" w:hAnsi="Calibri" w:cs="Calibri"/>
          <w:bCs/>
          <w:sz w:val="24"/>
          <w:szCs w:val="24"/>
        </w:rPr>
        <w:t>All of the following are considered to be essential for the post and will be assessed throughout the process.</w:t>
      </w:r>
    </w:p>
    <w:p w:rsidR="00D73B4C" w:rsidRDefault="00D73B4C" w:rsidP="00D73B4C">
      <w:pPr>
        <w:spacing w:after="0"/>
        <w:rPr>
          <w:rFonts w:ascii="Calibri" w:hAnsi="Calibri" w:cs="Calibri"/>
          <w:b/>
          <w:bCs/>
          <w:sz w:val="24"/>
          <w:szCs w:val="24"/>
        </w:rPr>
      </w:pPr>
    </w:p>
    <w:p w:rsidR="00D73B4C" w:rsidRDefault="00D73B4C" w:rsidP="00D73B4C">
      <w:pPr>
        <w:spacing w:after="0"/>
        <w:rPr>
          <w:rFonts w:ascii="Calibri" w:hAnsi="Calibri" w:cs="Calibri"/>
          <w:b/>
          <w:bCs/>
          <w:sz w:val="24"/>
          <w:szCs w:val="24"/>
        </w:rPr>
      </w:pPr>
      <w:r>
        <w:rPr>
          <w:rFonts w:ascii="Calibri" w:hAnsi="Calibri" w:cs="Calibri"/>
          <w:b/>
          <w:bCs/>
          <w:sz w:val="24"/>
          <w:szCs w:val="24"/>
        </w:rPr>
        <w:t>The headteacher will be able to:</w:t>
      </w:r>
    </w:p>
    <w:p w:rsidR="00D73B4C" w:rsidRDefault="00D73B4C" w:rsidP="00D73B4C">
      <w:pPr>
        <w:kinsoku w:val="0"/>
        <w:overflowPunct w:val="0"/>
        <w:spacing w:after="0"/>
        <w:textAlignment w:val="baseline"/>
        <w:rPr>
          <w:rFonts w:ascii="Calibri" w:hAnsi="Calibri" w:cs="Calibri"/>
          <w:b/>
          <w:bCs/>
          <w:sz w:val="24"/>
          <w:szCs w:val="24"/>
        </w:rPr>
      </w:pPr>
    </w:p>
    <w:p w:rsidR="00D73B4C" w:rsidRDefault="00D73B4C" w:rsidP="00D73B4C">
      <w:pPr>
        <w:pStyle w:val="ListParagraph"/>
        <w:numPr>
          <w:ilvl w:val="0"/>
          <w:numId w:val="6"/>
        </w:numPr>
        <w:kinsoku w:val="0"/>
        <w:overflowPunct w:val="0"/>
        <w:spacing w:after="0" w:line="240" w:lineRule="auto"/>
        <w:textAlignment w:val="baseline"/>
        <w:rPr>
          <w:rFonts w:ascii="Calibri" w:hAnsi="Calibri" w:cs="Calibri"/>
          <w:bCs/>
          <w:szCs w:val="24"/>
        </w:rPr>
      </w:pPr>
      <w:r>
        <w:rPr>
          <w:rFonts w:ascii="Calibri" w:hAnsi="Calibri" w:cs="Calibri"/>
          <w:bCs/>
          <w:szCs w:val="24"/>
        </w:rPr>
        <w:t>P</w:t>
      </w:r>
      <w:r w:rsidRPr="00E16DF4">
        <w:rPr>
          <w:rFonts w:ascii="Calibri" w:hAnsi="Calibri" w:cs="Calibri"/>
          <w:bCs/>
          <w:szCs w:val="24"/>
        </w:rPr>
        <w:t>romot</w:t>
      </w:r>
      <w:r>
        <w:rPr>
          <w:rFonts w:ascii="Calibri" w:hAnsi="Calibri" w:cs="Calibri"/>
          <w:bCs/>
          <w:szCs w:val="24"/>
        </w:rPr>
        <w:t>e</w:t>
      </w:r>
      <w:r w:rsidRPr="00E16DF4">
        <w:rPr>
          <w:rFonts w:ascii="Calibri" w:hAnsi="Calibri" w:cs="Calibri"/>
          <w:bCs/>
          <w:szCs w:val="24"/>
        </w:rPr>
        <w:t xml:space="preserve"> the school’s strong educational philosophy and values.</w:t>
      </w:r>
    </w:p>
    <w:p w:rsidR="00D73B4C" w:rsidRPr="00E16DF4" w:rsidRDefault="00D73B4C" w:rsidP="00D73B4C">
      <w:pPr>
        <w:pStyle w:val="ListParagraph"/>
        <w:numPr>
          <w:ilvl w:val="0"/>
          <w:numId w:val="6"/>
        </w:numPr>
        <w:kinsoku w:val="0"/>
        <w:overflowPunct w:val="0"/>
        <w:spacing w:after="0" w:line="240" w:lineRule="auto"/>
        <w:textAlignment w:val="baseline"/>
        <w:rPr>
          <w:rFonts w:ascii="Calibri" w:hAnsi="Calibri" w:cs="Calibri"/>
          <w:bCs/>
          <w:szCs w:val="24"/>
        </w:rPr>
      </w:pPr>
      <w:r>
        <w:rPr>
          <w:rFonts w:ascii="Calibri" w:hAnsi="Calibri" w:cs="Calibri"/>
          <w:bCs/>
          <w:szCs w:val="24"/>
        </w:rPr>
        <w:t>Promote the school’s Catholic ethos and values.</w:t>
      </w:r>
    </w:p>
    <w:p w:rsidR="00D73B4C" w:rsidRDefault="00D73B4C" w:rsidP="00D73B4C">
      <w:pPr>
        <w:pStyle w:val="ListParagraph"/>
        <w:numPr>
          <w:ilvl w:val="0"/>
          <w:numId w:val="6"/>
        </w:numPr>
        <w:kinsoku w:val="0"/>
        <w:overflowPunct w:val="0"/>
        <w:spacing w:after="0" w:line="240" w:lineRule="auto"/>
        <w:textAlignment w:val="baseline"/>
        <w:rPr>
          <w:rFonts w:ascii="Calibri" w:hAnsi="Calibri" w:cs="Calibri"/>
          <w:bCs/>
          <w:szCs w:val="24"/>
        </w:rPr>
      </w:pPr>
      <w:r>
        <w:rPr>
          <w:rFonts w:ascii="Calibri" w:hAnsi="Calibri" w:cs="Calibri"/>
          <w:bCs/>
          <w:szCs w:val="24"/>
        </w:rPr>
        <w:t xml:space="preserve">Inspire, challenge, motivate </w:t>
      </w:r>
      <w:r w:rsidRPr="00E16DF4">
        <w:rPr>
          <w:rFonts w:ascii="Calibri" w:hAnsi="Calibri" w:cs="Calibri"/>
          <w:bCs/>
          <w:szCs w:val="24"/>
        </w:rPr>
        <w:t>and empower teams and individuals to achieve high goals.</w:t>
      </w:r>
    </w:p>
    <w:p w:rsidR="00D73B4C" w:rsidRPr="00E16DF4" w:rsidRDefault="00D73B4C" w:rsidP="00D73B4C">
      <w:pPr>
        <w:pStyle w:val="ListParagraph"/>
        <w:numPr>
          <w:ilvl w:val="0"/>
          <w:numId w:val="6"/>
        </w:numPr>
        <w:kinsoku w:val="0"/>
        <w:overflowPunct w:val="0"/>
        <w:spacing w:after="0" w:line="240" w:lineRule="auto"/>
        <w:textAlignment w:val="baseline"/>
        <w:rPr>
          <w:rFonts w:ascii="Calibri" w:hAnsi="Calibri" w:cs="Calibri"/>
          <w:bCs/>
          <w:szCs w:val="24"/>
        </w:rPr>
      </w:pPr>
      <w:r>
        <w:rPr>
          <w:rFonts w:ascii="Calibri" w:hAnsi="Calibri" w:cs="Calibri"/>
          <w:bCs/>
          <w:szCs w:val="24"/>
        </w:rPr>
        <w:t>Communicate clearly and effectively both orally and in writing in English.</w:t>
      </w:r>
    </w:p>
    <w:p w:rsidR="00D73B4C" w:rsidRPr="00E16DF4" w:rsidRDefault="00D73B4C" w:rsidP="00D73B4C">
      <w:pPr>
        <w:pStyle w:val="ListParagraph"/>
        <w:numPr>
          <w:ilvl w:val="0"/>
          <w:numId w:val="6"/>
        </w:numPr>
        <w:kinsoku w:val="0"/>
        <w:overflowPunct w:val="0"/>
        <w:spacing w:after="0" w:line="240" w:lineRule="auto"/>
        <w:textAlignment w:val="baseline"/>
        <w:rPr>
          <w:rFonts w:ascii="Calibri" w:hAnsi="Calibri" w:cs="Calibri"/>
          <w:bCs/>
          <w:szCs w:val="24"/>
        </w:rPr>
      </w:pPr>
      <w:r>
        <w:rPr>
          <w:rFonts w:ascii="Calibri" w:hAnsi="Calibri" w:cs="Calibri"/>
          <w:bCs/>
          <w:szCs w:val="24"/>
        </w:rPr>
        <w:t>Demonstrate</w:t>
      </w:r>
      <w:r w:rsidRPr="00E16DF4">
        <w:rPr>
          <w:rFonts w:ascii="Calibri" w:hAnsi="Calibri" w:cs="Calibri"/>
          <w:bCs/>
          <w:szCs w:val="24"/>
        </w:rPr>
        <w:t xml:space="preserve"> personal enthusiasm and commitment to leadership aimed at making a positive difference to children and young people.</w:t>
      </w:r>
    </w:p>
    <w:p w:rsidR="00D73B4C" w:rsidRPr="00E16DF4" w:rsidRDefault="00D73B4C" w:rsidP="00D73B4C">
      <w:pPr>
        <w:pStyle w:val="ListParagraph"/>
        <w:numPr>
          <w:ilvl w:val="0"/>
          <w:numId w:val="6"/>
        </w:numPr>
        <w:kinsoku w:val="0"/>
        <w:overflowPunct w:val="0"/>
        <w:spacing w:after="0" w:line="240" w:lineRule="auto"/>
        <w:textAlignment w:val="baseline"/>
        <w:rPr>
          <w:rFonts w:ascii="Calibri" w:hAnsi="Calibri" w:cs="Calibri"/>
          <w:bCs/>
          <w:szCs w:val="24"/>
        </w:rPr>
      </w:pPr>
      <w:r w:rsidRPr="00E16DF4">
        <w:rPr>
          <w:rFonts w:ascii="Calibri" w:hAnsi="Calibri" w:cs="Calibri"/>
          <w:bCs/>
          <w:szCs w:val="24"/>
        </w:rPr>
        <w:t xml:space="preserve">Build and maintain quality relationships through </w:t>
      </w:r>
      <w:r>
        <w:rPr>
          <w:rFonts w:ascii="Calibri" w:hAnsi="Calibri" w:cs="Calibri"/>
          <w:bCs/>
          <w:szCs w:val="24"/>
        </w:rPr>
        <w:t xml:space="preserve">effective </w:t>
      </w:r>
      <w:r w:rsidRPr="00E16DF4">
        <w:rPr>
          <w:rFonts w:ascii="Calibri" w:hAnsi="Calibri" w:cs="Calibri"/>
          <w:bCs/>
          <w:szCs w:val="24"/>
        </w:rPr>
        <w:t xml:space="preserve">interpersonal </w:t>
      </w:r>
      <w:r>
        <w:rPr>
          <w:rFonts w:ascii="Calibri" w:hAnsi="Calibri" w:cs="Calibri"/>
          <w:bCs/>
          <w:szCs w:val="24"/>
        </w:rPr>
        <w:t xml:space="preserve">skills and </w:t>
      </w:r>
      <w:r w:rsidRPr="00E16DF4">
        <w:rPr>
          <w:rFonts w:ascii="Calibri" w:hAnsi="Calibri" w:cs="Calibri"/>
          <w:bCs/>
          <w:szCs w:val="24"/>
        </w:rPr>
        <w:t>communication</w:t>
      </w:r>
    </w:p>
    <w:p w:rsidR="00D73B4C" w:rsidRPr="00E16DF4" w:rsidRDefault="00D73B4C" w:rsidP="00D73B4C">
      <w:pPr>
        <w:pStyle w:val="ListParagraph"/>
        <w:numPr>
          <w:ilvl w:val="0"/>
          <w:numId w:val="6"/>
        </w:numPr>
        <w:kinsoku w:val="0"/>
        <w:overflowPunct w:val="0"/>
        <w:spacing w:after="0" w:line="240" w:lineRule="auto"/>
        <w:textAlignment w:val="baseline"/>
        <w:rPr>
          <w:rFonts w:ascii="Calibri" w:hAnsi="Calibri" w:cs="Calibri"/>
          <w:b/>
          <w:bCs/>
          <w:szCs w:val="24"/>
        </w:rPr>
      </w:pPr>
      <w:r>
        <w:rPr>
          <w:rFonts w:ascii="Calibri" w:hAnsi="Calibri" w:cs="Calibri"/>
          <w:bCs/>
          <w:szCs w:val="24"/>
        </w:rPr>
        <w:t>Demonstrate</w:t>
      </w:r>
      <w:r w:rsidRPr="00E16DF4">
        <w:rPr>
          <w:rFonts w:ascii="Calibri" w:hAnsi="Calibri" w:cs="Calibri"/>
          <w:bCs/>
          <w:szCs w:val="24"/>
        </w:rPr>
        <w:t xml:space="preserve"> personal and professional integrity including modelling values and vision</w:t>
      </w:r>
    </w:p>
    <w:p w:rsidR="00D73B4C" w:rsidRPr="00E16DF4" w:rsidRDefault="00D73B4C" w:rsidP="00D73B4C">
      <w:pPr>
        <w:pStyle w:val="ListParagraph"/>
        <w:numPr>
          <w:ilvl w:val="0"/>
          <w:numId w:val="6"/>
        </w:numPr>
        <w:kinsoku w:val="0"/>
        <w:overflowPunct w:val="0"/>
        <w:spacing w:after="0" w:line="240" w:lineRule="auto"/>
        <w:textAlignment w:val="baseline"/>
        <w:rPr>
          <w:rFonts w:ascii="Calibri" w:hAnsi="Calibri" w:cs="Calibri"/>
          <w:bCs/>
          <w:szCs w:val="24"/>
        </w:rPr>
      </w:pPr>
      <w:r>
        <w:rPr>
          <w:rFonts w:ascii="Calibri" w:hAnsi="Calibri" w:cs="Calibri"/>
          <w:bCs/>
          <w:szCs w:val="24"/>
        </w:rPr>
        <w:t>Manage and resolve</w:t>
      </w:r>
      <w:r w:rsidRPr="00E16DF4">
        <w:rPr>
          <w:rFonts w:ascii="Calibri" w:hAnsi="Calibri" w:cs="Calibri"/>
          <w:bCs/>
          <w:szCs w:val="24"/>
        </w:rPr>
        <w:t xml:space="preserve"> conflict</w:t>
      </w:r>
    </w:p>
    <w:p w:rsidR="00D73B4C" w:rsidRPr="00E16DF4" w:rsidRDefault="00D73B4C" w:rsidP="00D73B4C">
      <w:pPr>
        <w:pStyle w:val="ListParagraph"/>
        <w:numPr>
          <w:ilvl w:val="0"/>
          <w:numId w:val="6"/>
        </w:numPr>
        <w:kinsoku w:val="0"/>
        <w:overflowPunct w:val="0"/>
        <w:spacing w:after="0" w:line="240" w:lineRule="auto"/>
        <w:textAlignment w:val="baseline"/>
        <w:rPr>
          <w:rFonts w:ascii="Calibri" w:hAnsi="Calibri" w:cs="Calibri"/>
          <w:bCs/>
          <w:szCs w:val="24"/>
        </w:rPr>
      </w:pPr>
      <w:r>
        <w:rPr>
          <w:rFonts w:ascii="Calibri" w:hAnsi="Calibri" w:cs="Calibri"/>
          <w:bCs/>
          <w:szCs w:val="24"/>
        </w:rPr>
        <w:t>Prioritise</w:t>
      </w:r>
      <w:r w:rsidRPr="00E16DF4">
        <w:rPr>
          <w:rFonts w:ascii="Calibri" w:hAnsi="Calibri" w:cs="Calibri"/>
          <w:bCs/>
          <w:szCs w:val="24"/>
        </w:rPr>
        <w:t>, plan</w:t>
      </w:r>
      <w:r>
        <w:rPr>
          <w:rFonts w:ascii="Calibri" w:hAnsi="Calibri" w:cs="Calibri"/>
          <w:bCs/>
          <w:szCs w:val="24"/>
        </w:rPr>
        <w:t xml:space="preserve"> and organise work</w:t>
      </w:r>
    </w:p>
    <w:p w:rsidR="00D73B4C" w:rsidRPr="00E16DF4" w:rsidRDefault="00D73B4C" w:rsidP="00D73B4C">
      <w:pPr>
        <w:pStyle w:val="ListParagraph"/>
        <w:numPr>
          <w:ilvl w:val="0"/>
          <w:numId w:val="6"/>
        </w:numPr>
        <w:kinsoku w:val="0"/>
        <w:overflowPunct w:val="0"/>
        <w:spacing w:after="0" w:line="240" w:lineRule="auto"/>
        <w:textAlignment w:val="baseline"/>
        <w:rPr>
          <w:rFonts w:ascii="Calibri" w:hAnsi="Calibri" w:cs="Calibri"/>
          <w:bCs/>
          <w:szCs w:val="24"/>
        </w:rPr>
      </w:pPr>
      <w:r w:rsidRPr="00E16DF4">
        <w:rPr>
          <w:rFonts w:ascii="Calibri" w:hAnsi="Calibri" w:cs="Calibri"/>
          <w:bCs/>
          <w:szCs w:val="24"/>
        </w:rPr>
        <w:t>Think analyticall</w:t>
      </w:r>
      <w:r>
        <w:rPr>
          <w:rFonts w:ascii="Calibri" w:hAnsi="Calibri" w:cs="Calibri"/>
          <w:bCs/>
          <w:szCs w:val="24"/>
        </w:rPr>
        <w:t>y and creatively and demonstrate</w:t>
      </w:r>
      <w:r w:rsidRPr="00E16DF4">
        <w:rPr>
          <w:rFonts w:ascii="Calibri" w:hAnsi="Calibri" w:cs="Calibri"/>
          <w:bCs/>
          <w:szCs w:val="24"/>
        </w:rPr>
        <w:t xml:space="preserve"> initiative in solving problems</w:t>
      </w:r>
    </w:p>
    <w:p w:rsidR="00D73B4C" w:rsidRPr="00E16DF4" w:rsidRDefault="00D73B4C" w:rsidP="00D73B4C">
      <w:pPr>
        <w:pStyle w:val="ListParagraph"/>
        <w:numPr>
          <w:ilvl w:val="0"/>
          <w:numId w:val="6"/>
        </w:numPr>
        <w:kinsoku w:val="0"/>
        <w:overflowPunct w:val="0"/>
        <w:spacing w:after="0" w:line="240" w:lineRule="auto"/>
        <w:textAlignment w:val="baseline"/>
        <w:rPr>
          <w:rFonts w:ascii="Calibri" w:hAnsi="Calibri" w:cs="Calibri"/>
          <w:bCs/>
          <w:szCs w:val="24"/>
        </w:rPr>
      </w:pPr>
      <w:r>
        <w:rPr>
          <w:rFonts w:ascii="Calibri" w:hAnsi="Calibri" w:cs="Calibri"/>
          <w:bCs/>
          <w:szCs w:val="24"/>
        </w:rPr>
        <w:t xml:space="preserve">Be aware of </w:t>
      </w:r>
      <w:r w:rsidRPr="00E16DF4">
        <w:rPr>
          <w:rFonts w:ascii="Calibri" w:hAnsi="Calibri" w:cs="Calibri"/>
          <w:bCs/>
          <w:szCs w:val="24"/>
        </w:rPr>
        <w:t xml:space="preserve">the </w:t>
      </w:r>
      <w:r>
        <w:rPr>
          <w:rFonts w:ascii="Calibri" w:hAnsi="Calibri" w:cs="Calibri"/>
          <w:bCs/>
          <w:szCs w:val="24"/>
        </w:rPr>
        <w:t xml:space="preserve">personal </w:t>
      </w:r>
      <w:r w:rsidRPr="00E16DF4">
        <w:rPr>
          <w:rFonts w:ascii="Calibri" w:hAnsi="Calibri" w:cs="Calibri"/>
          <w:bCs/>
          <w:szCs w:val="24"/>
        </w:rPr>
        <w:t>strengths and areas for development</w:t>
      </w:r>
      <w:r>
        <w:rPr>
          <w:rFonts w:ascii="Calibri" w:hAnsi="Calibri" w:cs="Calibri"/>
          <w:bCs/>
          <w:szCs w:val="24"/>
        </w:rPr>
        <w:t xml:space="preserve"> of others; listen to reflect on and respond to their views</w:t>
      </w:r>
    </w:p>
    <w:p w:rsidR="00D73B4C" w:rsidRDefault="00D73B4C" w:rsidP="00D73B4C">
      <w:pPr>
        <w:kinsoku w:val="0"/>
        <w:overflowPunct w:val="0"/>
        <w:spacing w:after="0"/>
        <w:textAlignment w:val="baseline"/>
        <w:rPr>
          <w:rFonts w:ascii="Calibri" w:hAnsi="Calibri" w:cs="Calibri"/>
          <w:b/>
          <w:bCs/>
          <w:sz w:val="24"/>
          <w:szCs w:val="24"/>
        </w:rPr>
      </w:pPr>
    </w:p>
    <w:p w:rsidR="00512D2A" w:rsidRDefault="00512D2A" w:rsidP="00D73B4C">
      <w:pPr>
        <w:kinsoku w:val="0"/>
        <w:overflowPunct w:val="0"/>
        <w:spacing w:after="0"/>
        <w:textAlignment w:val="baseline"/>
        <w:rPr>
          <w:rFonts w:ascii="Calibri" w:hAnsi="Calibri" w:cs="Calibri"/>
          <w:b/>
          <w:bCs/>
          <w:sz w:val="24"/>
          <w:szCs w:val="24"/>
        </w:rPr>
      </w:pPr>
    </w:p>
    <w:p w:rsidR="00D73B4C" w:rsidRDefault="00D73B4C" w:rsidP="00D73B4C">
      <w:pPr>
        <w:tabs>
          <w:tab w:val="left" w:pos="284"/>
        </w:tabs>
        <w:kinsoku w:val="0"/>
        <w:overflowPunct w:val="0"/>
        <w:spacing w:after="0"/>
        <w:textAlignment w:val="baseline"/>
        <w:rPr>
          <w:rFonts w:ascii="Calibri" w:hAnsi="Calibri" w:cs="Calibri"/>
          <w:b/>
          <w:bCs/>
          <w:sz w:val="24"/>
          <w:szCs w:val="24"/>
        </w:rPr>
      </w:pPr>
      <w:r>
        <w:rPr>
          <w:rFonts w:ascii="Vrinda" w:hAnsi="Vrinda" w:cs="Vrinda"/>
          <w:b/>
          <w:bCs/>
          <w:sz w:val="24"/>
          <w:szCs w:val="24"/>
        </w:rPr>
        <w:t xml:space="preserve">[I] </w:t>
      </w:r>
      <w:r w:rsidRPr="00A12724">
        <w:rPr>
          <w:rFonts w:ascii="Calibri" w:hAnsi="Calibri" w:cs="Calibri"/>
          <w:b/>
          <w:bCs/>
          <w:sz w:val="24"/>
          <w:szCs w:val="24"/>
        </w:rPr>
        <w:t>Confidential References and Reports</w:t>
      </w:r>
    </w:p>
    <w:p w:rsidR="00D73B4C" w:rsidRDefault="00D73B4C" w:rsidP="00D73B4C">
      <w:pPr>
        <w:tabs>
          <w:tab w:val="left" w:pos="284"/>
        </w:tabs>
        <w:kinsoku w:val="0"/>
        <w:overflowPunct w:val="0"/>
        <w:spacing w:after="0"/>
        <w:textAlignment w:val="baseline"/>
        <w:rPr>
          <w:rFonts w:ascii="Calibri" w:hAnsi="Calibri" w:cs="Calibri"/>
          <w:b/>
          <w:bCs/>
          <w:sz w:val="24"/>
          <w:szCs w:val="24"/>
        </w:rPr>
      </w:pPr>
    </w:p>
    <w:p w:rsidR="00D73B4C" w:rsidRDefault="00D73B4C" w:rsidP="00D73B4C">
      <w:pPr>
        <w:tabs>
          <w:tab w:val="left" w:pos="284"/>
        </w:tabs>
        <w:kinsoku w:val="0"/>
        <w:overflowPunct w:val="0"/>
        <w:spacing w:after="0"/>
        <w:textAlignment w:val="baseline"/>
        <w:rPr>
          <w:rFonts w:ascii="Calibri" w:hAnsi="Calibri" w:cs="Calibri"/>
          <w:bCs/>
          <w:sz w:val="24"/>
          <w:szCs w:val="24"/>
        </w:rPr>
      </w:pPr>
      <w:r w:rsidRPr="00866F03">
        <w:rPr>
          <w:rFonts w:ascii="Calibri" w:hAnsi="Calibri" w:cs="Calibri"/>
          <w:bCs/>
          <w:sz w:val="24"/>
          <w:szCs w:val="24"/>
        </w:rPr>
        <w:t xml:space="preserve">Positive and supportive references </w:t>
      </w:r>
      <w:r>
        <w:rPr>
          <w:rFonts w:ascii="Calibri" w:hAnsi="Calibri" w:cs="Calibri"/>
          <w:bCs/>
          <w:sz w:val="24"/>
          <w:szCs w:val="24"/>
        </w:rPr>
        <w:t>are required from</w:t>
      </w:r>
    </w:p>
    <w:p w:rsidR="00D73B4C" w:rsidRDefault="00D73B4C" w:rsidP="00D73B4C">
      <w:pPr>
        <w:tabs>
          <w:tab w:val="left" w:pos="284"/>
        </w:tabs>
        <w:kinsoku w:val="0"/>
        <w:overflowPunct w:val="0"/>
        <w:spacing w:after="0"/>
        <w:textAlignment w:val="baseline"/>
        <w:rPr>
          <w:rFonts w:ascii="Calibri" w:hAnsi="Calibri" w:cs="Calibri"/>
          <w:bCs/>
          <w:sz w:val="24"/>
          <w:szCs w:val="24"/>
        </w:rPr>
      </w:pPr>
    </w:p>
    <w:p w:rsidR="00D73B4C" w:rsidRPr="00866F03" w:rsidRDefault="00D73B4C" w:rsidP="00D73B4C">
      <w:pPr>
        <w:pStyle w:val="ListParagraph"/>
        <w:numPr>
          <w:ilvl w:val="0"/>
          <w:numId w:val="7"/>
        </w:numPr>
        <w:tabs>
          <w:tab w:val="left" w:pos="284"/>
        </w:tabs>
        <w:kinsoku w:val="0"/>
        <w:overflowPunct w:val="0"/>
        <w:spacing w:after="0" w:line="240" w:lineRule="auto"/>
        <w:textAlignment w:val="baseline"/>
        <w:rPr>
          <w:rFonts w:ascii="Calibri" w:hAnsi="Calibri" w:cs="Calibri"/>
          <w:bCs/>
          <w:szCs w:val="24"/>
        </w:rPr>
      </w:pPr>
      <w:r w:rsidRPr="00866F03">
        <w:rPr>
          <w:rFonts w:ascii="Calibri" w:hAnsi="Calibri" w:cs="Calibri"/>
          <w:bCs/>
          <w:szCs w:val="24"/>
        </w:rPr>
        <w:t xml:space="preserve">The </w:t>
      </w:r>
      <w:r>
        <w:rPr>
          <w:rFonts w:ascii="Calibri" w:hAnsi="Calibri" w:cs="Calibri"/>
          <w:bCs/>
          <w:szCs w:val="24"/>
        </w:rPr>
        <w:t xml:space="preserve">Catholic </w:t>
      </w:r>
      <w:r w:rsidRPr="00866F03">
        <w:rPr>
          <w:rFonts w:ascii="Calibri" w:hAnsi="Calibri" w:cs="Calibri"/>
          <w:bCs/>
          <w:szCs w:val="24"/>
        </w:rPr>
        <w:t>priest where the applicant normally worships confirming the applicant is a practising Catholic;</w:t>
      </w:r>
    </w:p>
    <w:p w:rsidR="00D73B4C" w:rsidRPr="00866F03" w:rsidRDefault="00D73B4C" w:rsidP="00D73B4C">
      <w:pPr>
        <w:pStyle w:val="ListParagraph"/>
        <w:numPr>
          <w:ilvl w:val="0"/>
          <w:numId w:val="7"/>
        </w:numPr>
        <w:tabs>
          <w:tab w:val="left" w:pos="284"/>
        </w:tabs>
        <w:kinsoku w:val="0"/>
        <w:overflowPunct w:val="0"/>
        <w:spacing w:after="0" w:line="240" w:lineRule="auto"/>
        <w:textAlignment w:val="baseline"/>
        <w:rPr>
          <w:rFonts w:ascii="Calibri" w:hAnsi="Calibri" w:cs="Calibri"/>
          <w:bCs/>
          <w:szCs w:val="24"/>
        </w:rPr>
      </w:pPr>
      <w:r w:rsidRPr="00866F03">
        <w:rPr>
          <w:rFonts w:ascii="Calibri" w:hAnsi="Calibri" w:cs="Calibri"/>
          <w:bCs/>
          <w:szCs w:val="24"/>
        </w:rPr>
        <w:t xml:space="preserve">The applicant’s </w:t>
      </w:r>
      <w:r>
        <w:rPr>
          <w:rFonts w:ascii="Calibri" w:hAnsi="Calibri" w:cs="Calibri"/>
          <w:bCs/>
          <w:szCs w:val="24"/>
        </w:rPr>
        <w:t xml:space="preserve">present school or </w:t>
      </w:r>
      <w:r w:rsidRPr="00866F03">
        <w:rPr>
          <w:rFonts w:ascii="Calibri" w:hAnsi="Calibri" w:cs="Calibri"/>
          <w:bCs/>
          <w:szCs w:val="24"/>
        </w:rPr>
        <w:t>current employer;</w:t>
      </w:r>
    </w:p>
    <w:p w:rsidR="00D73B4C" w:rsidRPr="00866F03" w:rsidRDefault="00D73B4C" w:rsidP="00D73B4C">
      <w:pPr>
        <w:pStyle w:val="ListParagraph"/>
        <w:numPr>
          <w:ilvl w:val="0"/>
          <w:numId w:val="7"/>
        </w:numPr>
        <w:tabs>
          <w:tab w:val="left" w:pos="284"/>
        </w:tabs>
        <w:kinsoku w:val="0"/>
        <w:overflowPunct w:val="0"/>
        <w:spacing w:after="0" w:line="240" w:lineRule="auto"/>
        <w:textAlignment w:val="baseline"/>
        <w:rPr>
          <w:rFonts w:ascii="Calibri" w:hAnsi="Calibri" w:cs="Calibri"/>
          <w:bCs/>
          <w:szCs w:val="24"/>
        </w:rPr>
      </w:pPr>
      <w:r w:rsidRPr="00866F03">
        <w:rPr>
          <w:rFonts w:ascii="Calibri" w:hAnsi="Calibri" w:cs="Calibri"/>
          <w:bCs/>
          <w:szCs w:val="24"/>
        </w:rPr>
        <w:t>Another professional</w:t>
      </w:r>
      <w:r>
        <w:rPr>
          <w:rFonts w:ascii="Calibri" w:hAnsi="Calibri" w:cs="Calibri"/>
          <w:bCs/>
          <w:szCs w:val="24"/>
        </w:rPr>
        <w:t>.  Where the applicant is not currently employed working with children, this must be the most recent school or college employer</w:t>
      </w:r>
      <w:r w:rsidRPr="00866F03">
        <w:rPr>
          <w:rFonts w:ascii="Calibri" w:hAnsi="Calibri" w:cs="Calibri"/>
          <w:bCs/>
          <w:szCs w:val="24"/>
        </w:rPr>
        <w:t>.</w:t>
      </w:r>
      <w:r>
        <w:rPr>
          <w:rFonts w:ascii="Calibri" w:hAnsi="Calibri" w:cs="Calibri"/>
          <w:bCs/>
          <w:szCs w:val="24"/>
        </w:rPr>
        <w:t xml:space="preserve">  Local agreements may prescribe that the second professional reference is provided by a SIP or local authority adviser whenever possible.</w:t>
      </w:r>
    </w:p>
    <w:p w:rsidR="00D73B4C" w:rsidRDefault="00D73B4C" w:rsidP="00D73B4C">
      <w:pPr>
        <w:tabs>
          <w:tab w:val="left" w:pos="284"/>
        </w:tabs>
        <w:kinsoku w:val="0"/>
        <w:overflowPunct w:val="0"/>
        <w:spacing w:after="0"/>
        <w:textAlignment w:val="baseline"/>
        <w:rPr>
          <w:rFonts w:ascii="Calibri" w:hAnsi="Calibri" w:cs="Calibri"/>
          <w:b/>
          <w:bCs/>
          <w:sz w:val="24"/>
          <w:szCs w:val="24"/>
        </w:rPr>
      </w:pPr>
    </w:p>
    <w:p w:rsidR="00D73B4C" w:rsidRDefault="00D73B4C" w:rsidP="00D73B4C">
      <w:pPr>
        <w:tabs>
          <w:tab w:val="left" w:pos="284"/>
        </w:tabs>
        <w:kinsoku w:val="0"/>
        <w:overflowPunct w:val="0"/>
        <w:spacing w:after="0"/>
        <w:textAlignment w:val="baseline"/>
        <w:rPr>
          <w:rFonts w:ascii="Calibri" w:hAnsi="Calibri" w:cs="Calibri"/>
          <w:bCs/>
          <w:sz w:val="24"/>
          <w:szCs w:val="24"/>
        </w:rPr>
      </w:pPr>
      <w:r>
        <w:rPr>
          <w:rFonts w:ascii="Calibri" w:hAnsi="Calibri" w:cs="Calibri"/>
          <w:bCs/>
          <w:sz w:val="24"/>
          <w:szCs w:val="24"/>
        </w:rPr>
        <w:t xml:space="preserve">The governors </w:t>
      </w:r>
      <w:r w:rsidRPr="00866F03">
        <w:rPr>
          <w:rFonts w:ascii="Calibri" w:hAnsi="Calibri" w:cs="Calibri"/>
          <w:bCs/>
          <w:sz w:val="24"/>
          <w:szCs w:val="24"/>
        </w:rPr>
        <w:t xml:space="preserve">reserve the right </w:t>
      </w:r>
      <w:r>
        <w:rPr>
          <w:rFonts w:ascii="Calibri" w:hAnsi="Calibri" w:cs="Calibri"/>
          <w:bCs/>
          <w:sz w:val="24"/>
          <w:szCs w:val="24"/>
        </w:rPr>
        <w:t xml:space="preserve">in exceptional cases </w:t>
      </w:r>
      <w:r w:rsidRPr="00866F03">
        <w:rPr>
          <w:rFonts w:ascii="Calibri" w:hAnsi="Calibri" w:cs="Calibri"/>
          <w:bCs/>
          <w:sz w:val="24"/>
          <w:szCs w:val="24"/>
        </w:rPr>
        <w:t>to seek additional references from other former employers where this seems appropriate.</w:t>
      </w:r>
    </w:p>
    <w:p w:rsidR="00D73B4C" w:rsidRPr="00866F03" w:rsidRDefault="00D73B4C" w:rsidP="00D73B4C">
      <w:pPr>
        <w:tabs>
          <w:tab w:val="left" w:pos="284"/>
        </w:tabs>
        <w:kinsoku w:val="0"/>
        <w:overflowPunct w:val="0"/>
        <w:spacing w:after="0"/>
        <w:textAlignment w:val="baseline"/>
        <w:rPr>
          <w:rFonts w:ascii="Calibri" w:hAnsi="Calibri" w:cs="Calibri"/>
          <w:bCs/>
          <w:sz w:val="24"/>
          <w:szCs w:val="24"/>
        </w:rPr>
      </w:pPr>
    </w:p>
    <w:p w:rsidR="00D73B4C" w:rsidRDefault="00D73B4C" w:rsidP="00D73B4C">
      <w:pPr>
        <w:tabs>
          <w:tab w:val="left" w:pos="936"/>
        </w:tabs>
        <w:kinsoku w:val="0"/>
        <w:overflowPunct w:val="0"/>
        <w:spacing w:after="0"/>
        <w:textAlignment w:val="baseline"/>
        <w:rPr>
          <w:rFonts w:ascii="Calibri" w:hAnsi="Calibri" w:cs="Calibri"/>
          <w:b/>
          <w:bCs/>
          <w:sz w:val="24"/>
          <w:szCs w:val="24"/>
        </w:rPr>
      </w:pPr>
      <w:r>
        <w:rPr>
          <w:rFonts w:ascii="Calibri" w:hAnsi="Calibri" w:cs="Calibri"/>
          <w:b/>
          <w:bCs/>
          <w:sz w:val="24"/>
          <w:szCs w:val="24"/>
        </w:rPr>
        <w:t xml:space="preserve"> [J] </w:t>
      </w:r>
      <w:r w:rsidRPr="00A12724">
        <w:rPr>
          <w:rFonts w:ascii="Calibri" w:hAnsi="Calibri" w:cs="Calibri"/>
          <w:b/>
          <w:bCs/>
          <w:sz w:val="24"/>
          <w:szCs w:val="24"/>
        </w:rPr>
        <w:t xml:space="preserve">Application Form and </w:t>
      </w:r>
      <w:r w:rsidRPr="00906B21">
        <w:rPr>
          <w:rFonts w:ascii="Calibri" w:hAnsi="Calibri" w:cs="Calibri"/>
          <w:b/>
          <w:bCs/>
          <w:sz w:val="24"/>
          <w:szCs w:val="24"/>
        </w:rPr>
        <w:t>Supporting Statement</w:t>
      </w:r>
      <w:r w:rsidRPr="00A12724">
        <w:rPr>
          <w:rFonts w:ascii="Calibri" w:hAnsi="Calibri" w:cs="Calibri"/>
          <w:b/>
          <w:bCs/>
          <w:sz w:val="24"/>
          <w:szCs w:val="24"/>
        </w:rPr>
        <w:t xml:space="preserve"> </w:t>
      </w:r>
    </w:p>
    <w:p w:rsidR="00D73B4C" w:rsidRPr="00786860" w:rsidRDefault="00D73B4C" w:rsidP="00D73B4C">
      <w:pPr>
        <w:pStyle w:val="ListParagraph"/>
        <w:numPr>
          <w:ilvl w:val="0"/>
          <w:numId w:val="8"/>
        </w:numPr>
        <w:spacing w:after="0" w:line="240" w:lineRule="auto"/>
        <w:rPr>
          <w:rFonts w:ascii="Calibri" w:hAnsi="Calibri" w:cs="Calibri"/>
          <w:szCs w:val="24"/>
        </w:rPr>
      </w:pPr>
      <w:r w:rsidRPr="00786860">
        <w:rPr>
          <w:rFonts w:ascii="Calibri" w:hAnsi="Calibri" w:cs="Calibri"/>
          <w:szCs w:val="24"/>
        </w:rPr>
        <w:t xml:space="preserve">The CESEW application form must be fully completed and legible. </w:t>
      </w:r>
    </w:p>
    <w:p w:rsidR="00D73B4C" w:rsidRPr="00786860" w:rsidRDefault="00D73B4C" w:rsidP="00D73B4C">
      <w:pPr>
        <w:pStyle w:val="ListParagraph"/>
        <w:numPr>
          <w:ilvl w:val="0"/>
          <w:numId w:val="8"/>
        </w:numPr>
        <w:spacing w:after="0" w:line="240" w:lineRule="auto"/>
        <w:rPr>
          <w:rFonts w:ascii="Calibri" w:hAnsi="Calibri" w:cs="Calibri"/>
          <w:szCs w:val="24"/>
        </w:rPr>
      </w:pPr>
      <w:r w:rsidRPr="00786860">
        <w:rPr>
          <w:rFonts w:ascii="Calibri" w:hAnsi="Calibri" w:cs="Calibri"/>
          <w:szCs w:val="24"/>
        </w:rPr>
        <w:t xml:space="preserve">Application is via email and should be forwarded to </w:t>
      </w:r>
      <w:hyperlink r:id="rId23" w:history="1">
        <w:r w:rsidRPr="00786860">
          <w:rPr>
            <w:rFonts w:ascii="Calibri" w:hAnsi="Calibri" w:cs="Calibri"/>
            <w:szCs w:val="24"/>
          </w:rPr>
          <w:t>smithg@broughtonhall.com</w:t>
        </w:r>
      </w:hyperlink>
      <w:r w:rsidRPr="00786860">
        <w:rPr>
          <w:rFonts w:ascii="Calibri" w:hAnsi="Calibri" w:cs="Calibri"/>
          <w:szCs w:val="24"/>
        </w:rPr>
        <w:t xml:space="preserve"> together with a Supporting Statement.  </w:t>
      </w:r>
    </w:p>
    <w:p w:rsidR="00D73B4C" w:rsidRPr="00786860" w:rsidRDefault="00D73B4C" w:rsidP="00D73B4C">
      <w:pPr>
        <w:pStyle w:val="ListParagraph"/>
        <w:numPr>
          <w:ilvl w:val="0"/>
          <w:numId w:val="8"/>
        </w:numPr>
        <w:spacing w:after="0" w:line="240" w:lineRule="auto"/>
        <w:rPr>
          <w:rFonts w:ascii="Calibri" w:hAnsi="Calibri" w:cs="Calibri"/>
          <w:szCs w:val="24"/>
        </w:rPr>
      </w:pPr>
      <w:r w:rsidRPr="00786860">
        <w:rPr>
          <w:rFonts w:ascii="Calibri" w:hAnsi="Calibri" w:cs="Calibri"/>
          <w:szCs w:val="24"/>
        </w:rPr>
        <w:t>The supporting statement must be in Arial font size 12 and must not exceed four sides of A4 paper.  Any additional pages will not be read.</w:t>
      </w:r>
    </w:p>
    <w:p w:rsidR="00D73B4C" w:rsidRPr="00A12724" w:rsidRDefault="00D73B4C" w:rsidP="00D73B4C">
      <w:pPr>
        <w:tabs>
          <w:tab w:val="left" w:pos="936"/>
        </w:tabs>
        <w:kinsoku w:val="0"/>
        <w:overflowPunct w:val="0"/>
        <w:spacing w:after="0"/>
        <w:textAlignment w:val="baseline"/>
        <w:rPr>
          <w:rFonts w:ascii="Calibri" w:hAnsi="Calibri" w:cs="Calibri"/>
          <w:b/>
          <w:bCs/>
          <w:sz w:val="24"/>
          <w:szCs w:val="24"/>
        </w:rPr>
      </w:pPr>
    </w:p>
    <w:p w:rsidR="00D73B4C" w:rsidRDefault="00D73B4C" w:rsidP="00D73B4C">
      <w:pPr>
        <w:spacing w:after="0"/>
        <w:ind w:right="657"/>
        <w:rPr>
          <w:rFonts w:ascii="Calibri" w:hAnsi="Calibri" w:cs="Calibri"/>
          <w:sz w:val="24"/>
          <w:szCs w:val="24"/>
        </w:rPr>
      </w:pPr>
    </w:p>
    <w:p w:rsidR="00D73B4C" w:rsidRDefault="00D73B4C" w:rsidP="00D73B4C">
      <w:pPr>
        <w:spacing w:after="0"/>
        <w:rPr>
          <w:rFonts w:ascii="Calibri" w:hAnsi="Calibri" w:cs="Calibri"/>
          <w:b/>
          <w:sz w:val="24"/>
          <w:szCs w:val="24"/>
        </w:rPr>
      </w:pPr>
      <w:r w:rsidRPr="009E1EA5">
        <w:rPr>
          <w:rFonts w:ascii="Calibri" w:hAnsi="Calibri" w:cs="Calibri"/>
          <w:b/>
          <w:sz w:val="24"/>
          <w:szCs w:val="24"/>
        </w:rPr>
        <w:tab/>
      </w:r>
      <w:r w:rsidRPr="009E1EA5">
        <w:rPr>
          <w:rFonts w:ascii="Calibri" w:hAnsi="Calibri" w:cs="Calibri"/>
          <w:b/>
          <w:sz w:val="24"/>
          <w:szCs w:val="24"/>
        </w:rPr>
        <w:tab/>
      </w:r>
      <w:r w:rsidRPr="009E1EA5">
        <w:rPr>
          <w:rFonts w:ascii="Calibri" w:hAnsi="Calibri" w:cs="Calibri"/>
          <w:b/>
          <w:sz w:val="24"/>
          <w:szCs w:val="24"/>
        </w:rPr>
        <w:tab/>
      </w:r>
      <w:r w:rsidRPr="009E1EA5">
        <w:rPr>
          <w:rFonts w:ascii="Calibri" w:hAnsi="Calibri" w:cs="Calibri"/>
          <w:b/>
          <w:sz w:val="24"/>
          <w:szCs w:val="24"/>
        </w:rPr>
        <w:tab/>
      </w:r>
      <w:r w:rsidRPr="009E1EA5">
        <w:rPr>
          <w:rFonts w:ascii="Calibri" w:hAnsi="Calibri" w:cs="Calibri"/>
          <w:b/>
          <w:sz w:val="24"/>
          <w:szCs w:val="24"/>
        </w:rPr>
        <w:tab/>
      </w:r>
      <w:r w:rsidRPr="009E1EA5">
        <w:rPr>
          <w:rFonts w:ascii="Calibri" w:hAnsi="Calibri" w:cs="Calibri"/>
          <w:b/>
          <w:sz w:val="24"/>
          <w:szCs w:val="24"/>
        </w:rPr>
        <w:tab/>
      </w:r>
      <w:r w:rsidRPr="009E1EA5">
        <w:rPr>
          <w:rFonts w:ascii="Calibri" w:hAnsi="Calibri" w:cs="Calibri"/>
          <w:b/>
          <w:sz w:val="24"/>
          <w:szCs w:val="24"/>
        </w:rPr>
        <w:tab/>
      </w:r>
      <w:r w:rsidRPr="009E1EA5">
        <w:rPr>
          <w:rFonts w:ascii="Calibri" w:hAnsi="Calibri" w:cs="Calibri"/>
          <w:b/>
          <w:sz w:val="24"/>
          <w:szCs w:val="24"/>
        </w:rPr>
        <w:tab/>
      </w:r>
      <w:r w:rsidRPr="009E1EA5">
        <w:rPr>
          <w:rFonts w:ascii="Calibri" w:hAnsi="Calibri" w:cs="Calibri"/>
          <w:b/>
          <w:sz w:val="24"/>
          <w:szCs w:val="24"/>
        </w:rPr>
        <w:tab/>
      </w:r>
    </w:p>
    <w:p w:rsidR="00D73B4C" w:rsidRDefault="00D73B4C" w:rsidP="00D73B4C">
      <w:pPr>
        <w:spacing w:after="0"/>
        <w:rPr>
          <w:rFonts w:ascii="Calibri" w:hAnsi="Calibri" w:cs="Calibri"/>
          <w:b/>
          <w:sz w:val="24"/>
          <w:szCs w:val="24"/>
        </w:rPr>
      </w:pPr>
    </w:p>
    <w:p w:rsidR="00D73B4C" w:rsidRDefault="00D73B4C" w:rsidP="00D73B4C">
      <w:pPr>
        <w:spacing w:after="0"/>
        <w:rPr>
          <w:rFonts w:ascii="Calibri" w:hAnsi="Calibri" w:cs="Calibri"/>
          <w:b/>
          <w:sz w:val="24"/>
          <w:szCs w:val="24"/>
        </w:rPr>
      </w:pPr>
    </w:p>
    <w:p w:rsidR="00C169D9" w:rsidRPr="00B82A20" w:rsidRDefault="00C169D9" w:rsidP="00C169D9">
      <w:pPr>
        <w:widowControl w:val="0"/>
        <w:kinsoku w:val="0"/>
        <w:overflowPunct w:val="0"/>
        <w:spacing w:after="534" w:line="240" w:lineRule="auto"/>
        <w:ind w:left="144" w:right="763" w:firstLine="576"/>
        <w:jc w:val="both"/>
        <w:textAlignment w:val="baseline"/>
        <w:rPr>
          <w:rFonts w:eastAsia="Times New Roman" w:cs="Calibri"/>
          <w:b/>
          <w:bCs/>
          <w:sz w:val="24"/>
          <w:szCs w:val="24"/>
          <w:lang w:val="en-US" w:eastAsia="en-GB"/>
        </w:rPr>
      </w:pPr>
    </w:p>
    <w:p w:rsidR="00C169D9" w:rsidRPr="00B82A20" w:rsidRDefault="00C169D9" w:rsidP="00D73B4C">
      <w:pPr>
        <w:widowControl w:val="0"/>
        <w:kinsoku w:val="0"/>
        <w:overflowPunct w:val="0"/>
        <w:spacing w:after="534" w:line="240" w:lineRule="auto"/>
        <w:ind w:left="144" w:right="763"/>
        <w:jc w:val="both"/>
        <w:textAlignment w:val="baseline"/>
        <w:rPr>
          <w:rFonts w:eastAsia="Times New Roman" w:cs="Calibri"/>
          <w:b/>
          <w:bCs/>
          <w:lang w:val="en-US" w:eastAsia="en-GB"/>
        </w:rPr>
      </w:pPr>
      <w:r w:rsidRPr="00B82A20">
        <w:rPr>
          <w:rFonts w:eastAsia="Times New Roman" w:cs="Calibri"/>
          <w:b/>
          <w:bCs/>
          <w:sz w:val="24"/>
          <w:szCs w:val="24"/>
          <w:lang w:val="en-US" w:eastAsia="en-GB"/>
        </w:rPr>
        <w:tab/>
      </w:r>
    </w:p>
    <w:p w:rsidR="00C169D9" w:rsidRPr="00B82A20" w:rsidRDefault="00C169D9" w:rsidP="00C169D9">
      <w:pPr>
        <w:widowControl w:val="0"/>
        <w:kinsoku w:val="0"/>
        <w:overflowPunct w:val="0"/>
        <w:spacing w:after="0" w:line="240" w:lineRule="auto"/>
        <w:textAlignment w:val="baseline"/>
        <w:rPr>
          <w:rFonts w:eastAsia="Times New Roman" w:cs="Calibri"/>
          <w:b/>
          <w:bCs/>
          <w:lang w:val="en-US" w:eastAsia="en-GB"/>
        </w:rPr>
      </w:pPr>
    </w:p>
    <w:p w:rsidR="00C169D9" w:rsidRPr="00B82A20" w:rsidRDefault="00C169D9" w:rsidP="00C169D9">
      <w:pPr>
        <w:widowControl w:val="0"/>
        <w:kinsoku w:val="0"/>
        <w:overflowPunct w:val="0"/>
        <w:spacing w:after="0" w:line="240" w:lineRule="auto"/>
        <w:textAlignment w:val="baseline"/>
        <w:rPr>
          <w:rFonts w:eastAsia="Times New Roman" w:cs="Calibri"/>
          <w:b/>
          <w:bCs/>
          <w:lang w:val="en-US" w:eastAsia="en-GB"/>
        </w:rPr>
      </w:pPr>
    </w:p>
    <w:p w:rsidR="00C169D9" w:rsidRPr="00B82A20" w:rsidRDefault="00C169D9" w:rsidP="00C169D9">
      <w:pPr>
        <w:widowControl w:val="0"/>
        <w:tabs>
          <w:tab w:val="left" w:pos="936"/>
        </w:tabs>
        <w:kinsoku w:val="0"/>
        <w:overflowPunct w:val="0"/>
        <w:spacing w:after="0" w:line="240" w:lineRule="auto"/>
        <w:textAlignment w:val="baseline"/>
        <w:rPr>
          <w:rFonts w:eastAsia="Times New Roman" w:cs="Calibri"/>
          <w:b/>
          <w:bCs/>
          <w:lang w:val="en-US" w:eastAsia="en-GB"/>
        </w:rPr>
      </w:pPr>
    </w:p>
    <w:p w:rsidR="00C169D9" w:rsidRPr="00B82A20" w:rsidRDefault="00C169D9" w:rsidP="00C169D9">
      <w:pPr>
        <w:spacing w:after="0" w:line="240" w:lineRule="auto"/>
        <w:rPr>
          <w:rFonts w:eastAsia="Times New Roman" w:cs="Calibri"/>
          <w:b/>
          <w:bCs/>
          <w:lang w:val="en-US" w:eastAsia="en-GB"/>
        </w:rPr>
      </w:pPr>
    </w:p>
    <w:p w:rsidR="00C169D9" w:rsidRPr="00B82A20" w:rsidRDefault="00C169D9" w:rsidP="00C169D9">
      <w:pPr>
        <w:widowControl w:val="0"/>
        <w:autoSpaceDE w:val="0"/>
        <w:autoSpaceDN w:val="0"/>
        <w:adjustRightInd w:val="0"/>
        <w:spacing w:after="0" w:line="240" w:lineRule="auto"/>
        <w:ind w:right="657"/>
        <w:rPr>
          <w:rFonts w:eastAsia="Times New Roman" w:cs="Calibri"/>
          <w:lang w:val="en-US" w:eastAsia="en-GB"/>
        </w:rPr>
      </w:pPr>
    </w:p>
    <w:p w:rsidR="00C169D9" w:rsidRPr="00B82A20" w:rsidRDefault="00C169D9" w:rsidP="00C169D9">
      <w:pPr>
        <w:widowControl w:val="0"/>
        <w:autoSpaceDE w:val="0"/>
        <w:autoSpaceDN w:val="0"/>
        <w:adjustRightInd w:val="0"/>
        <w:spacing w:after="0" w:line="240" w:lineRule="auto"/>
        <w:rPr>
          <w:rFonts w:eastAsia="Times New Roman" w:cs="Calibri"/>
          <w:b/>
          <w:lang w:val="en-US" w:eastAsia="en-GB"/>
        </w:rPr>
      </w:pPr>
      <w:r w:rsidRPr="00B82A20">
        <w:rPr>
          <w:rFonts w:eastAsia="Times New Roman" w:cs="Calibri"/>
          <w:b/>
          <w:lang w:val="en-US" w:eastAsia="en-GB"/>
        </w:rPr>
        <w:tab/>
      </w:r>
      <w:r w:rsidRPr="00B82A20">
        <w:rPr>
          <w:rFonts w:eastAsia="Times New Roman" w:cs="Calibri"/>
          <w:b/>
          <w:lang w:val="en-US" w:eastAsia="en-GB"/>
        </w:rPr>
        <w:tab/>
      </w:r>
      <w:r w:rsidRPr="00B82A20">
        <w:rPr>
          <w:rFonts w:eastAsia="Times New Roman" w:cs="Calibri"/>
          <w:b/>
          <w:lang w:val="en-US" w:eastAsia="en-GB"/>
        </w:rPr>
        <w:tab/>
      </w:r>
      <w:r w:rsidRPr="00B82A20">
        <w:rPr>
          <w:rFonts w:eastAsia="Times New Roman" w:cs="Calibri"/>
          <w:b/>
          <w:lang w:val="en-US" w:eastAsia="en-GB"/>
        </w:rPr>
        <w:tab/>
      </w:r>
      <w:r w:rsidRPr="00B82A20">
        <w:rPr>
          <w:rFonts w:eastAsia="Times New Roman" w:cs="Calibri"/>
          <w:b/>
          <w:lang w:val="en-US" w:eastAsia="en-GB"/>
        </w:rPr>
        <w:tab/>
      </w:r>
      <w:r w:rsidRPr="00B82A20">
        <w:rPr>
          <w:rFonts w:eastAsia="Times New Roman" w:cs="Calibri"/>
          <w:b/>
          <w:lang w:val="en-US" w:eastAsia="en-GB"/>
        </w:rPr>
        <w:tab/>
      </w:r>
      <w:r w:rsidRPr="00B82A20">
        <w:rPr>
          <w:rFonts w:eastAsia="Times New Roman" w:cs="Calibri"/>
          <w:b/>
          <w:lang w:val="en-US" w:eastAsia="en-GB"/>
        </w:rPr>
        <w:tab/>
      </w:r>
      <w:r w:rsidRPr="00B82A20">
        <w:rPr>
          <w:rFonts w:eastAsia="Times New Roman" w:cs="Calibri"/>
          <w:b/>
          <w:lang w:val="en-US" w:eastAsia="en-GB"/>
        </w:rPr>
        <w:tab/>
      </w:r>
      <w:r w:rsidRPr="00B82A20">
        <w:rPr>
          <w:rFonts w:eastAsia="Times New Roman" w:cs="Calibri"/>
          <w:b/>
          <w:lang w:val="en-US" w:eastAsia="en-GB"/>
        </w:rPr>
        <w:tab/>
      </w:r>
    </w:p>
    <w:p w:rsidR="00C169D9" w:rsidRPr="00B82A20" w:rsidRDefault="00C169D9" w:rsidP="00C169D9">
      <w:pPr>
        <w:widowControl w:val="0"/>
        <w:autoSpaceDE w:val="0"/>
        <w:autoSpaceDN w:val="0"/>
        <w:adjustRightInd w:val="0"/>
        <w:spacing w:after="0" w:line="240" w:lineRule="auto"/>
        <w:rPr>
          <w:rFonts w:eastAsia="Times New Roman" w:cs="Calibri"/>
          <w:b/>
          <w:lang w:val="en-US" w:eastAsia="en-GB"/>
        </w:rPr>
      </w:pPr>
    </w:p>
    <w:p w:rsidR="00C169D9" w:rsidRPr="00B82A20" w:rsidRDefault="00C169D9" w:rsidP="00C169D9">
      <w:pPr>
        <w:widowControl w:val="0"/>
        <w:autoSpaceDE w:val="0"/>
        <w:autoSpaceDN w:val="0"/>
        <w:adjustRightInd w:val="0"/>
        <w:spacing w:after="0" w:line="240" w:lineRule="auto"/>
        <w:rPr>
          <w:rFonts w:eastAsia="Times New Roman" w:cs="Calibri"/>
          <w:b/>
          <w:lang w:val="en-US" w:eastAsia="en-GB"/>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C504E3" w:rsidRDefault="00C504E3" w:rsidP="002B0520">
      <w:pPr>
        <w:rPr>
          <w:rFonts w:cstheme="minorHAnsi"/>
          <w:sz w:val="24"/>
          <w:szCs w:val="24"/>
        </w:rPr>
      </w:pPr>
    </w:p>
    <w:p w:rsidR="00C504E3" w:rsidRPr="00CE294E" w:rsidRDefault="00C504E3" w:rsidP="00CE294E">
      <w:pPr>
        <w:ind w:left="2880"/>
        <w:rPr>
          <w:rFonts w:cstheme="minorHAnsi"/>
          <w:sz w:val="24"/>
          <w:szCs w:val="24"/>
        </w:rPr>
      </w:pPr>
    </w:p>
    <w:p w:rsidR="00CE294E" w:rsidRDefault="00CE294E" w:rsidP="00CE294E">
      <w:pPr>
        <w:rPr>
          <w:b/>
          <w:bCs/>
          <w:sz w:val="28"/>
        </w:rPr>
      </w:pPr>
    </w:p>
    <w:p w:rsidR="00CE294E" w:rsidRDefault="00CE294E" w:rsidP="00CE294E">
      <w:pPr>
        <w:rPr>
          <w:b/>
          <w:bCs/>
          <w:sz w:val="28"/>
        </w:rPr>
      </w:pPr>
    </w:p>
    <w:p w:rsidR="00525BEC" w:rsidRDefault="00F40E71" w:rsidP="00CE294E">
      <w:pPr>
        <w:rPr>
          <w:b/>
          <w:bCs/>
          <w:sz w:val="28"/>
        </w:rPr>
      </w:pPr>
      <w:r>
        <w:rPr>
          <w:b/>
          <w:bCs/>
          <w:noProof/>
          <w:sz w:val="28"/>
          <w:lang w:eastAsia="en-GB"/>
        </w:rPr>
        <w:drawing>
          <wp:anchor distT="0" distB="0" distL="114300" distR="114300" simplePos="0" relativeHeight="251658239" behindDoc="0" locked="0" layoutInCell="1" allowOverlap="1" wp14:anchorId="0F7173BB" wp14:editId="5D2A60C1">
            <wp:simplePos x="0" y="0"/>
            <wp:positionH relativeFrom="page">
              <wp:posOffset>1471930</wp:posOffset>
            </wp:positionH>
            <wp:positionV relativeFrom="page">
              <wp:posOffset>1244567</wp:posOffset>
            </wp:positionV>
            <wp:extent cx="4613910" cy="5255895"/>
            <wp:effectExtent l="38100" t="38100" r="34290" b="40005"/>
            <wp:wrapNone/>
            <wp:docPr id="1839293313" name="Picture 44" descr="A chil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93313" name="Picture 44" descr="A child sitting at a des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13910" cy="5255895"/>
                    </a:xfrm>
                    <a:prstGeom prst="rect">
                      <a:avLst/>
                    </a:prstGeom>
                    <a:ln w="38100">
                      <a:solidFill>
                        <a:schemeClr val="bg1"/>
                      </a:solidFill>
                    </a:ln>
                  </pic:spPr>
                </pic:pic>
              </a:graphicData>
            </a:graphic>
            <wp14:sizeRelH relativeFrom="margin">
              <wp14:pctWidth>0</wp14:pctWidth>
            </wp14:sizeRelH>
            <wp14:sizeRelV relativeFrom="margin">
              <wp14:pctHeight>0</wp14:pctHeight>
            </wp14:sizeRelV>
          </wp:anchor>
        </w:drawing>
      </w:r>
    </w:p>
    <w:p w:rsidR="00525BEC" w:rsidRDefault="00525BEC" w:rsidP="00CE294E">
      <w:pPr>
        <w:rPr>
          <w:b/>
          <w:bCs/>
          <w:sz w:val="28"/>
        </w:rPr>
      </w:pPr>
    </w:p>
    <w:p w:rsidR="00C169D9" w:rsidRDefault="00C169D9" w:rsidP="009911B8">
      <w:pPr>
        <w:jc w:val="center"/>
        <w:rPr>
          <w:b/>
          <w:bCs/>
          <w:sz w:val="28"/>
        </w:rPr>
      </w:pPr>
    </w:p>
    <w:p w:rsidR="00C169D9" w:rsidRDefault="002708DA" w:rsidP="00580936">
      <w:pPr>
        <w:jc w:val="both"/>
      </w:pPr>
      <w:r>
        <w:t xml:space="preserve">                                 </w:t>
      </w:r>
    </w:p>
    <w:p w:rsidR="00F40E71" w:rsidRDefault="00F40E71" w:rsidP="00580936">
      <w:pPr>
        <w:jc w:val="both"/>
      </w:pPr>
    </w:p>
    <w:p w:rsidR="00F40E71" w:rsidRDefault="00F40E71" w:rsidP="00580936">
      <w:pPr>
        <w:jc w:val="both"/>
      </w:pPr>
    </w:p>
    <w:p w:rsidR="00F40E71" w:rsidRDefault="00F40E71" w:rsidP="00580936">
      <w:pPr>
        <w:jc w:val="both"/>
      </w:pPr>
    </w:p>
    <w:p w:rsidR="00F40E71" w:rsidRDefault="00F40E71" w:rsidP="00580936">
      <w:pPr>
        <w:jc w:val="both"/>
      </w:pPr>
    </w:p>
    <w:p w:rsidR="00F40E71" w:rsidRDefault="00F40E71" w:rsidP="00580936">
      <w:pPr>
        <w:jc w:val="both"/>
      </w:pPr>
    </w:p>
    <w:p w:rsidR="00F40E71" w:rsidRDefault="00F40E71" w:rsidP="00580936">
      <w:pPr>
        <w:jc w:val="both"/>
      </w:pPr>
    </w:p>
    <w:p w:rsidR="00F40E71" w:rsidRDefault="00F40E71" w:rsidP="00580936">
      <w:pPr>
        <w:jc w:val="both"/>
      </w:pPr>
    </w:p>
    <w:p w:rsidR="00F40E71" w:rsidRDefault="00F40E71" w:rsidP="00580936">
      <w:pPr>
        <w:jc w:val="both"/>
      </w:pPr>
    </w:p>
    <w:p w:rsidR="00F40E71" w:rsidRDefault="00F40E71" w:rsidP="00580936">
      <w:pPr>
        <w:jc w:val="both"/>
        <w:rPr>
          <w:b/>
          <w:bCs/>
          <w:sz w:val="28"/>
        </w:rPr>
      </w:pPr>
    </w:p>
    <w:p w:rsidR="00C169D9" w:rsidRDefault="00F40E71" w:rsidP="00CE294E">
      <w:pPr>
        <w:rPr>
          <w:b/>
          <w:bCs/>
          <w:sz w:val="28"/>
        </w:rPr>
      </w:pPr>
      <w:r>
        <w:rPr>
          <w:b/>
          <w:bCs/>
          <w:noProof/>
          <w:sz w:val="28"/>
          <w:lang w:eastAsia="en-GB"/>
        </w:rPr>
        <w:drawing>
          <wp:anchor distT="0" distB="0" distL="114300" distR="114300" simplePos="0" relativeHeight="251714560" behindDoc="0" locked="0" layoutInCell="1" allowOverlap="1" wp14:anchorId="7F6D9D1A" wp14:editId="5FF10254">
            <wp:simplePos x="0" y="0"/>
            <wp:positionH relativeFrom="page">
              <wp:posOffset>2327275</wp:posOffset>
            </wp:positionH>
            <wp:positionV relativeFrom="page">
              <wp:posOffset>5236169</wp:posOffset>
            </wp:positionV>
            <wp:extent cx="3030448" cy="3389630"/>
            <wp:effectExtent l="0" t="0" r="0" b="0"/>
            <wp:wrapNone/>
            <wp:docPr id="477794201" name="Picture 45"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94201" name="Picture 45" descr="A logo of a family cres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030448" cy="3389630"/>
                    </a:xfrm>
                    <a:prstGeom prst="rect">
                      <a:avLst/>
                    </a:prstGeom>
                  </pic:spPr>
                </pic:pic>
              </a:graphicData>
            </a:graphic>
            <wp14:sizeRelH relativeFrom="margin">
              <wp14:pctWidth>0</wp14:pctWidth>
            </wp14:sizeRelH>
            <wp14:sizeRelV relativeFrom="margin">
              <wp14:pctHeight>0</wp14:pctHeight>
            </wp14:sizeRelV>
          </wp:anchor>
        </w:drawing>
      </w:r>
    </w:p>
    <w:p w:rsidR="00C169D9" w:rsidRDefault="00C169D9" w:rsidP="00CE294E">
      <w:pPr>
        <w:rPr>
          <w:b/>
          <w:bCs/>
          <w:sz w:val="28"/>
        </w:rPr>
      </w:pPr>
    </w:p>
    <w:p w:rsidR="00C169D9" w:rsidRDefault="00C169D9" w:rsidP="002708DA">
      <w:pPr>
        <w:jc w:val="center"/>
        <w:rPr>
          <w:b/>
          <w:bCs/>
          <w:sz w:val="28"/>
        </w:rPr>
      </w:pPr>
    </w:p>
    <w:p w:rsidR="00C169D9" w:rsidRDefault="00C169D9" w:rsidP="00CE294E">
      <w:pPr>
        <w:rPr>
          <w:b/>
          <w:bCs/>
          <w:sz w:val="28"/>
        </w:rPr>
      </w:pPr>
    </w:p>
    <w:p w:rsidR="00C169D9" w:rsidRDefault="00C169D9" w:rsidP="00CE294E">
      <w:pPr>
        <w:rPr>
          <w:b/>
          <w:bCs/>
          <w:sz w:val="28"/>
        </w:rPr>
      </w:pPr>
    </w:p>
    <w:p w:rsidR="00C169D9" w:rsidRDefault="00C169D9" w:rsidP="00CE294E">
      <w:pPr>
        <w:rPr>
          <w:b/>
          <w:bCs/>
          <w:sz w:val="28"/>
        </w:rPr>
      </w:pPr>
    </w:p>
    <w:p w:rsidR="00CE294E" w:rsidRDefault="00CE294E" w:rsidP="00CE294E">
      <w:pPr>
        <w:rPr>
          <w:b/>
          <w:bCs/>
          <w:sz w:val="28"/>
        </w:rPr>
      </w:pPr>
    </w:p>
    <w:p w:rsidR="003D57AC" w:rsidRDefault="003D57AC" w:rsidP="003E4FB3">
      <w:pPr>
        <w:spacing w:after="0" w:line="240" w:lineRule="auto"/>
        <w:ind w:left="-567"/>
        <w:rPr>
          <w:sz w:val="24"/>
          <w:szCs w:val="24"/>
        </w:rPr>
      </w:pPr>
    </w:p>
    <w:p w:rsidR="00580936" w:rsidRDefault="00580936" w:rsidP="00DD3B21">
      <w:pPr>
        <w:spacing w:after="0" w:line="240" w:lineRule="auto"/>
        <w:ind w:left="-567"/>
        <w:jc w:val="right"/>
        <w:rPr>
          <w:sz w:val="24"/>
          <w:szCs w:val="24"/>
        </w:rPr>
      </w:pPr>
    </w:p>
    <w:p w:rsidR="009911B8" w:rsidRDefault="009911B8" w:rsidP="00DD3B21">
      <w:pPr>
        <w:spacing w:after="0" w:line="240" w:lineRule="auto"/>
        <w:ind w:left="-567"/>
        <w:jc w:val="right"/>
        <w:rPr>
          <w:sz w:val="24"/>
          <w:szCs w:val="24"/>
        </w:rPr>
      </w:pPr>
    </w:p>
    <w:p w:rsidR="009911B8" w:rsidRDefault="009911B8" w:rsidP="009911B8">
      <w:pPr>
        <w:spacing w:after="0" w:line="240" w:lineRule="auto"/>
        <w:ind w:left="-567"/>
        <w:jc w:val="center"/>
        <w:rPr>
          <w:sz w:val="24"/>
          <w:szCs w:val="24"/>
        </w:rPr>
      </w:pPr>
    </w:p>
    <w:sectPr w:rsidR="009911B8" w:rsidSect="00F93A4D">
      <w:footerReference w:type="default" r:id="rId26"/>
      <w:pgSz w:w="11906" w:h="16838"/>
      <w:pgMar w:top="567" w:right="991" w:bottom="1134" w:left="993" w:header="708" w:footer="42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AF3" w:rsidRDefault="004F4AF3" w:rsidP="00A93B63">
      <w:pPr>
        <w:spacing w:after="0" w:line="240" w:lineRule="auto"/>
      </w:pPr>
      <w:r>
        <w:separator/>
      </w:r>
    </w:p>
  </w:endnote>
  <w:endnote w:type="continuationSeparator" w:id="0">
    <w:p w:rsidR="004F4AF3" w:rsidRDefault="004F4AF3" w:rsidP="00A93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rinda">
    <w:altName w:val="Courier New"/>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114847"/>
      <w:docPartObj>
        <w:docPartGallery w:val="Page Numbers (Bottom of Page)"/>
        <w:docPartUnique/>
      </w:docPartObj>
    </w:sdtPr>
    <w:sdtEndPr>
      <w:rPr>
        <w:noProof/>
      </w:rPr>
    </w:sdtEndPr>
    <w:sdtContent>
      <w:p w:rsidR="00A93B63" w:rsidRDefault="00A93B63">
        <w:pPr>
          <w:pStyle w:val="Footer"/>
          <w:jc w:val="center"/>
        </w:pPr>
        <w:r>
          <w:fldChar w:fldCharType="begin"/>
        </w:r>
        <w:r>
          <w:instrText xml:space="preserve"> PAGE   \* MERGEFORMAT </w:instrText>
        </w:r>
        <w:r>
          <w:fldChar w:fldCharType="separate"/>
        </w:r>
        <w:r w:rsidR="00C32BCB">
          <w:rPr>
            <w:noProof/>
          </w:rPr>
          <w:t>1</w:t>
        </w:r>
        <w:r>
          <w:rPr>
            <w:noProof/>
          </w:rPr>
          <w:fldChar w:fldCharType="end"/>
        </w:r>
      </w:p>
    </w:sdtContent>
  </w:sdt>
  <w:p w:rsidR="00A93B63" w:rsidRDefault="00A93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AF3" w:rsidRDefault="004F4AF3" w:rsidP="00A93B63">
      <w:pPr>
        <w:spacing w:after="0" w:line="240" w:lineRule="auto"/>
      </w:pPr>
      <w:r>
        <w:separator/>
      </w:r>
    </w:p>
  </w:footnote>
  <w:footnote w:type="continuationSeparator" w:id="0">
    <w:p w:rsidR="004F4AF3" w:rsidRDefault="004F4AF3" w:rsidP="00A93B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1" w15:restartNumberingAfterBreak="0">
    <w:nsid w:val="0E7B3745"/>
    <w:multiLevelType w:val="hybridMultilevel"/>
    <w:tmpl w:val="3FD0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770D05"/>
    <w:multiLevelType w:val="hybridMultilevel"/>
    <w:tmpl w:val="714E2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B5758A"/>
    <w:multiLevelType w:val="hybridMultilevel"/>
    <w:tmpl w:val="080270C2"/>
    <w:lvl w:ilvl="0" w:tplc="08090001">
      <w:start w:val="1"/>
      <w:numFmt w:val="bullet"/>
      <w:lvlText w:val=""/>
      <w:lvlJc w:val="left"/>
      <w:pPr>
        <w:ind w:left="504" w:hanging="360"/>
      </w:pPr>
      <w:rPr>
        <w:rFonts w:ascii="Symbol" w:hAnsi="Symbol"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4" w15:restartNumberingAfterBreak="0">
    <w:nsid w:val="2DF717E7"/>
    <w:multiLevelType w:val="hybridMultilevel"/>
    <w:tmpl w:val="7A6AB916"/>
    <w:lvl w:ilvl="0" w:tplc="2FCB7D11">
      <w:numFmt w:val="bullet"/>
      <w:lvlText w:val="·"/>
      <w:lvlJc w:val="left"/>
      <w:pPr>
        <w:ind w:left="990" w:hanging="360"/>
      </w:pPr>
      <w:rPr>
        <w:rFonts w:ascii="Symbol" w:hAnsi="Symbol" w:cs="Symbol"/>
        <w:snapToGrid/>
        <w:sz w:val="22"/>
        <w:szCs w:val="2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31041795"/>
    <w:multiLevelType w:val="hybridMultilevel"/>
    <w:tmpl w:val="D87830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5E755E"/>
    <w:multiLevelType w:val="multilevel"/>
    <w:tmpl w:val="2AEA9C68"/>
    <w:lvl w:ilvl="0">
      <w:start w:val="1"/>
      <w:numFmt w:val="decimal"/>
      <w:lvlText w:val="(%1)"/>
      <w:lvlJc w:val="left"/>
      <w:pPr>
        <w:tabs>
          <w:tab w:val="num" w:pos="360"/>
        </w:tabs>
        <w:ind w:left="360" w:hanging="360"/>
      </w:pPr>
      <w:rPr>
        <w:rFonts w:ascii="Calibri" w:eastAsia="Times New Roman" w:hAnsi="Calibri" w:cs="Calibri"/>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547E351C"/>
    <w:multiLevelType w:val="hybridMultilevel"/>
    <w:tmpl w:val="542EC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D95C46"/>
    <w:multiLevelType w:val="hybridMultilevel"/>
    <w:tmpl w:val="79DEC4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6E67362D"/>
    <w:multiLevelType w:val="hybridMultilevel"/>
    <w:tmpl w:val="4454A16A"/>
    <w:lvl w:ilvl="0" w:tplc="E8966372">
      <w:start w:val="1"/>
      <w:numFmt w:val="decimal"/>
      <w:lvlText w:val="%1."/>
      <w:lvlJc w:val="left"/>
      <w:pPr>
        <w:ind w:left="504" w:hanging="360"/>
      </w:pPr>
      <w:rPr>
        <w:b/>
        <w:sz w:val="28"/>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11" w15:restartNumberingAfterBreak="0">
    <w:nsid w:val="7634717A"/>
    <w:multiLevelType w:val="hybridMultilevel"/>
    <w:tmpl w:val="4DCCF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026FE1"/>
    <w:multiLevelType w:val="hybridMultilevel"/>
    <w:tmpl w:val="CDA274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lvlOverride w:ilvl="0">
      <w:lvl w:ilvl="0">
        <w:numFmt w:val="bullet"/>
        <w:lvlText w:val="·"/>
        <w:lvlJc w:val="left"/>
        <w:pPr>
          <w:tabs>
            <w:tab w:val="num" w:pos="1368"/>
          </w:tabs>
          <w:ind w:left="1368" w:hanging="432"/>
        </w:pPr>
        <w:rPr>
          <w:rFonts w:ascii="Symbol" w:hAnsi="Symbol" w:cs="Symbol"/>
          <w:snapToGrid/>
          <w:sz w:val="22"/>
          <w:szCs w:val="22"/>
        </w:rPr>
      </w:lvl>
    </w:lvlOverride>
  </w:num>
  <w:num w:numId="3">
    <w:abstractNumId w:val="0"/>
    <w:lvlOverride w:ilvl="0">
      <w:lvl w:ilvl="0">
        <w:numFmt w:val="bullet"/>
        <w:lvlText w:val="·"/>
        <w:lvlJc w:val="left"/>
        <w:pPr>
          <w:tabs>
            <w:tab w:val="num" w:pos="1296"/>
          </w:tabs>
          <w:ind w:left="1296" w:hanging="360"/>
        </w:pPr>
        <w:rPr>
          <w:rFonts w:ascii="Symbol" w:hAnsi="Symbol" w:cs="Symbol"/>
          <w:snapToGrid/>
          <w:spacing w:val="1"/>
          <w:sz w:val="22"/>
          <w:szCs w:val="22"/>
        </w:rPr>
      </w:lvl>
    </w:lvlOverride>
  </w:num>
  <w:num w:numId="4">
    <w:abstractNumId w:val="0"/>
    <w:lvlOverride w:ilvl="0">
      <w:lvl w:ilvl="0">
        <w:numFmt w:val="bullet"/>
        <w:lvlText w:val="·"/>
        <w:lvlJc w:val="left"/>
        <w:pPr>
          <w:tabs>
            <w:tab w:val="num" w:pos="1080"/>
          </w:tabs>
          <w:ind w:left="1080" w:hanging="360"/>
        </w:pPr>
        <w:rPr>
          <w:rFonts w:ascii="Symbol" w:hAnsi="Symbol" w:cs="Symbol"/>
          <w:snapToGrid/>
          <w:spacing w:val="1"/>
          <w:sz w:val="22"/>
          <w:szCs w:val="22"/>
        </w:rPr>
      </w:lvl>
    </w:lvlOverride>
  </w:num>
  <w:num w:numId="5">
    <w:abstractNumId w:val="4"/>
  </w:num>
  <w:num w:numId="6">
    <w:abstractNumId w:val="8"/>
  </w:num>
  <w:num w:numId="7">
    <w:abstractNumId w:val="2"/>
  </w:num>
  <w:num w:numId="8">
    <w:abstractNumId w:val="1"/>
  </w:num>
  <w:num w:numId="9">
    <w:abstractNumId w:val="11"/>
  </w:num>
  <w:num w:numId="10">
    <w:abstractNumId w:val="6"/>
  </w:num>
  <w:num w:numId="11">
    <w:abstractNumId w:val="5"/>
  </w:num>
  <w:num w:numId="12">
    <w:abstractNumId w:val="12"/>
  </w:num>
  <w:num w:numId="13">
    <w:abstractNumId w:val="3"/>
  </w:num>
  <w:num w:numId="14">
    <w:abstractNumId w:val="10"/>
  </w:num>
  <w:num w:numId="1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296D"/>
    <w:rsid w:val="00093CE9"/>
    <w:rsid w:val="00095D82"/>
    <w:rsid w:val="000B7926"/>
    <w:rsid w:val="000E3263"/>
    <w:rsid w:val="00102EBF"/>
    <w:rsid w:val="00111AC9"/>
    <w:rsid w:val="0014788B"/>
    <w:rsid w:val="0018302A"/>
    <w:rsid w:val="00183FCF"/>
    <w:rsid w:val="001840D9"/>
    <w:rsid w:val="0018547F"/>
    <w:rsid w:val="00185FFD"/>
    <w:rsid w:val="0019152E"/>
    <w:rsid w:val="001A7860"/>
    <w:rsid w:val="001E3755"/>
    <w:rsid w:val="001F5E86"/>
    <w:rsid w:val="00204656"/>
    <w:rsid w:val="00207E0A"/>
    <w:rsid w:val="0023454A"/>
    <w:rsid w:val="00253F32"/>
    <w:rsid w:val="002708DA"/>
    <w:rsid w:val="00272DA1"/>
    <w:rsid w:val="00275460"/>
    <w:rsid w:val="0027700C"/>
    <w:rsid w:val="00292F59"/>
    <w:rsid w:val="00294DBA"/>
    <w:rsid w:val="002A4A45"/>
    <w:rsid w:val="002B0520"/>
    <w:rsid w:val="002B3791"/>
    <w:rsid w:val="002C39C4"/>
    <w:rsid w:val="00353AD9"/>
    <w:rsid w:val="00384340"/>
    <w:rsid w:val="003D0618"/>
    <w:rsid w:val="003D57AC"/>
    <w:rsid w:val="003E0E30"/>
    <w:rsid w:val="003E3607"/>
    <w:rsid w:val="003E4FB3"/>
    <w:rsid w:val="00401BE8"/>
    <w:rsid w:val="00403F8C"/>
    <w:rsid w:val="0042368F"/>
    <w:rsid w:val="00425350"/>
    <w:rsid w:val="00453281"/>
    <w:rsid w:val="00460AB0"/>
    <w:rsid w:val="00463B3F"/>
    <w:rsid w:val="00470E27"/>
    <w:rsid w:val="00473855"/>
    <w:rsid w:val="004C153A"/>
    <w:rsid w:val="004F4AF3"/>
    <w:rsid w:val="00512493"/>
    <w:rsid w:val="00512D2A"/>
    <w:rsid w:val="005230CD"/>
    <w:rsid w:val="00525BEC"/>
    <w:rsid w:val="00543E10"/>
    <w:rsid w:val="0057000D"/>
    <w:rsid w:val="00580936"/>
    <w:rsid w:val="005971DE"/>
    <w:rsid w:val="00620C58"/>
    <w:rsid w:val="006703CF"/>
    <w:rsid w:val="006730E3"/>
    <w:rsid w:val="00685471"/>
    <w:rsid w:val="006916F6"/>
    <w:rsid w:val="00692A94"/>
    <w:rsid w:val="006B52A8"/>
    <w:rsid w:val="006D43AA"/>
    <w:rsid w:val="006D4403"/>
    <w:rsid w:val="006F6D40"/>
    <w:rsid w:val="00717A19"/>
    <w:rsid w:val="00731289"/>
    <w:rsid w:val="007325EF"/>
    <w:rsid w:val="00765C94"/>
    <w:rsid w:val="00773E0C"/>
    <w:rsid w:val="007945AF"/>
    <w:rsid w:val="007B2FE7"/>
    <w:rsid w:val="007C5B18"/>
    <w:rsid w:val="0082032E"/>
    <w:rsid w:val="008668A9"/>
    <w:rsid w:val="00883767"/>
    <w:rsid w:val="008C4F4F"/>
    <w:rsid w:val="008C6396"/>
    <w:rsid w:val="008C7EE9"/>
    <w:rsid w:val="008E71CF"/>
    <w:rsid w:val="008F6CD8"/>
    <w:rsid w:val="00907AC3"/>
    <w:rsid w:val="009105EA"/>
    <w:rsid w:val="009121BA"/>
    <w:rsid w:val="009222A7"/>
    <w:rsid w:val="00956C19"/>
    <w:rsid w:val="009911B8"/>
    <w:rsid w:val="009B7602"/>
    <w:rsid w:val="009F0E93"/>
    <w:rsid w:val="009F2371"/>
    <w:rsid w:val="009F2E69"/>
    <w:rsid w:val="00A530BA"/>
    <w:rsid w:val="00A57E31"/>
    <w:rsid w:val="00A93B63"/>
    <w:rsid w:val="00A96826"/>
    <w:rsid w:val="00AD500F"/>
    <w:rsid w:val="00AD6033"/>
    <w:rsid w:val="00B01FF7"/>
    <w:rsid w:val="00B1681A"/>
    <w:rsid w:val="00B3202C"/>
    <w:rsid w:val="00B66DC9"/>
    <w:rsid w:val="00B76D84"/>
    <w:rsid w:val="00B86E7E"/>
    <w:rsid w:val="00BC2742"/>
    <w:rsid w:val="00C140C4"/>
    <w:rsid w:val="00C169D9"/>
    <w:rsid w:val="00C217DC"/>
    <w:rsid w:val="00C32BCB"/>
    <w:rsid w:val="00C504E3"/>
    <w:rsid w:val="00CA0007"/>
    <w:rsid w:val="00CA4E80"/>
    <w:rsid w:val="00CA7E35"/>
    <w:rsid w:val="00CD2EA7"/>
    <w:rsid w:val="00CE294E"/>
    <w:rsid w:val="00D26009"/>
    <w:rsid w:val="00D26728"/>
    <w:rsid w:val="00D34BE8"/>
    <w:rsid w:val="00D510C3"/>
    <w:rsid w:val="00D66379"/>
    <w:rsid w:val="00D73B4C"/>
    <w:rsid w:val="00DC4490"/>
    <w:rsid w:val="00DD3B21"/>
    <w:rsid w:val="00DE6804"/>
    <w:rsid w:val="00DF1F0F"/>
    <w:rsid w:val="00E0780B"/>
    <w:rsid w:val="00E47C5F"/>
    <w:rsid w:val="00EC69CE"/>
    <w:rsid w:val="00ED102C"/>
    <w:rsid w:val="00F14B5D"/>
    <w:rsid w:val="00F2497B"/>
    <w:rsid w:val="00F40E71"/>
    <w:rsid w:val="00F420C4"/>
    <w:rsid w:val="00F57531"/>
    <w:rsid w:val="00F841F8"/>
    <w:rsid w:val="00F93A4D"/>
    <w:rsid w:val="00FA5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53D6BD6D-A07B-4C49-86C7-7B65D8A26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99"/>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93B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B63"/>
  </w:style>
  <w:style w:type="paragraph" w:styleId="Footer">
    <w:name w:val="footer"/>
    <w:basedOn w:val="Normal"/>
    <w:link w:val="FooterChar"/>
    <w:uiPriority w:val="99"/>
    <w:unhideWhenUsed/>
    <w:rsid w:val="00A93B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smithg@broughtonhall.com" TargetMode="External"/><Relationship Id="rId18" Type="http://schemas.microsoft.com/office/2007/relationships/hdphoto" Target="media/hdphoto10.wd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s://www.broughtonhall.com/documents/School-Newsletter-15thjuly2024.pdf" TargetMode="External"/><Relationship Id="rId17" Type="http://schemas.openxmlformats.org/officeDocument/2006/relationships/image" Target="media/image60.png"/><Relationship Id="rId25"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www.gov.uk/government/publications/dbs-filtering-guida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smithg@broughtonhall.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gov.uk/government/publications/new-guidance-on-the-rehabilitation-of-offenders-act-1974" TargetMode="External"/><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image" Target="media/image5.jpeg"/><Relationship Id="rId22" Type="http://schemas.openxmlformats.org/officeDocument/2006/relationships/hyperlink" Target="mailto:smithg@broughtonhal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4550</Words>
  <Characters>25940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INFORMATION PACK</vt:lpstr>
    </vt:vector>
  </TitlesOfParts>
  <Company>Hewlett-Packard</Company>
  <LinksUpToDate>false</LinksUpToDate>
  <CharactersWithSpaces>30430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creator>Windows User</dc:creator>
  <cp:lastModifiedBy>G Smith</cp:lastModifiedBy>
  <cp:revision>2</cp:revision>
  <cp:lastPrinted>2024-07-18T15:27:00Z</cp:lastPrinted>
  <dcterms:created xsi:type="dcterms:W3CDTF">2024-07-19T11:05:00Z</dcterms:created>
  <dcterms:modified xsi:type="dcterms:W3CDTF">2024-07-19T11:05:00Z</dcterms:modified>
</cp:coreProperties>
</file>