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A02" w:rsidRPr="00A51A02" w:rsidRDefault="00A51A02" w:rsidP="00A51A02">
      <w:pPr>
        <w:jc w:val="both"/>
        <w:rPr>
          <w:b/>
          <w:sz w:val="32"/>
          <w:szCs w:val="32"/>
          <w:u w:val="single"/>
        </w:rPr>
      </w:pPr>
      <w:r w:rsidRPr="00A51A02">
        <w:rPr>
          <w:b/>
          <w:sz w:val="32"/>
          <w:szCs w:val="32"/>
          <w:u w:val="single"/>
        </w:rPr>
        <w:t>Headteacher</w:t>
      </w:r>
    </w:p>
    <w:p w:rsidR="00A51A02" w:rsidRDefault="00A51A02" w:rsidP="00A51A02">
      <w:pPr>
        <w:jc w:val="both"/>
        <w:rPr>
          <w:b/>
        </w:rPr>
      </w:pPr>
      <w:r>
        <w:rPr>
          <w:b/>
        </w:rPr>
        <w:t>Required from: 1 September 2021</w:t>
      </w:r>
    </w:p>
    <w:p w:rsidR="00A51A02" w:rsidRDefault="00A51A02" w:rsidP="00A51A02">
      <w:pPr>
        <w:jc w:val="both"/>
      </w:pPr>
      <w:r w:rsidRPr="00260F0E">
        <w:t xml:space="preserve">The Governors are seeking to appoint a new head teacher for this </w:t>
      </w:r>
      <w:r>
        <w:t>large</w:t>
      </w:r>
      <w:r w:rsidRPr="00260F0E">
        <w:t xml:space="preserve"> Primary and Nursery School</w:t>
      </w:r>
      <w:r>
        <w:t>.</w:t>
      </w:r>
    </w:p>
    <w:p w:rsidR="00A51A02" w:rsidRDefault="00A51A02" w:rsidP="00A51A02">
      <w:pPr>
        <w:jc w:val="both"/>
      </w:pPr>
      <w:r>
        <w:t>This post offers an exciting opportunity for either an already experienced Headteacher or an equally experienced and ambitious Deputy Headteacher.</w:t>
      </w:r>
    </w:p>
    <w:p w:rsidR="00A51A02" w:rsidRDefault="00A51A02" w:rsidP="00A51A02">
      <w:pPr>
        <w:jc w:val="both"/>
      </w:pPr>
      <w:r w:rsidRPr="00260F0E">
        <w:t xml:space="preserve">The school was last inspected by OFSTED in </w:t>
      </w:r>
      <w:r>
        <w:t xml:space="preserve">October 2007 </w:t>
      </w:r>
      <w:r w:rsidRPr="00260F0E">
        <w:t>and was judged to</w:t>
      </w:r>
      <w:r>
        <w:t xml:space="preserve"> be outstanding. An interim assessment in 2011 confirmed this judgement. </w:t>
      </w:r>
    </w:p>
    <w:p w:rsidR="00A51A02" w:rsidRDefault="00A51A02" w:rsidP="00A51A02">
      <w:pPr>
        <w:jc w:val="both"/>
      </w:pPr>
      <w:r>
        <w:t>The school roll is over 340 including Nursery Places.</w:t>
      </w:r>
    </w:p>
    <w:p w:rsidR="00A51A02" w:rsidRPr="00260F0E" w:rsidRDefault="00A51A02" w:rsidP="00A51A02">
      <w:pPr>
        <w:jc w:val="both"/>
      </w:pPr>
      <w:r w:rsidRPr="00260F0E">
        <w:t xml:space="preserve">A visit to the school website </w:t>
      </w:r>
      <w:hyperlink r:id="rId7" w:history="1">
        <w:r w:rsidRPr="00F46C48">
          <w:rPr>
            <w:rStyle w:val="Hyperlink"/>
          </w:rPr>
          <w:t>www.dalestorth.notts.sch.uk</w:t>
        </w:r>
      </w:hyperlink>
      <w:r>
        <w:t xml:space="preserve"> </w:t>
      </w:r>
      <w:r w:rsidRPr="00260F0E">
        <w:t xml:space="preserve">will give you a good introduction to our school </w:t>
      </w:r>
      <w:r>
        <w:t>and hopefully will encourage you to visit us for yourselves (this may be virtual, dependant on the Covid restrictions in place at the time) and see if you could be the next Headteacher of Dalestorth Primary.</w:t>
      </w:r>
    </w:p>
    <w:p w:rsidR="00A51A02" w:rsidRPr="0013396C" w:rsidRDefault="00A51A02" w:rsidP="00A51A02">
      <w:pPr>
        <w:rPr>
          <w:b/>
        </w:rPr>
      </w:pPr>
      <w:r w:rsidRPr="0013396C">
        <w:rPr>
          <w:b/>
        </w:rPr>
        <w:t>The person we are looking for will have: -</w:t>
      </w:r>
    </w:p>
    <w:p w:rsidR="00A51A02" w:rsidRDefault="00A51A02" w:rsidP="00A51A02">
      <w:pPr>
        <w:numPr>
          <w:ilvl w:val="0"/>
          <w:numId w:val="9"/>
        </w:numPr>
        <w:spacing w:before="0"/>
      </w:pPr>
      <w:r w:rsidRPr="00847155">
        <w:t xml:space="preserve">High expectations of </w:t>
      </w:r>
      <w:r>
        <w:t>what children can achieve</w:t>
      </w:r>
      <w:r w:rsidRPr="00847155">
        <w:t xml:space="preserve"> </w:t>
      </w:r>
      <w:r>
        <w:t xml:space="preserve">and a proven track record both as a teacher and a leader </w:t>
      </w:r>
    </w:p>
    <w:p w:rsidR="00A51A02" w:rsidRDefault="00A51A02" w:rsidP="00A51A02">
      <w:pPr>
        <w:numPr>
          <w:ilvl w:val="0"/>
          <w:numId w:val="9"/>
        </w:numPr>
        <w:spacing w:before="0"/>
      </w:pPr>
      <w:r>
        <w:t>The ability to inspire children and staff to be the best they can be</w:t>
      </w:r>
    </w:p>
    <w:p w:rsidR="00A51A02" w:rsidRPr="00847155" w:rsidRDefault="00A51A02" w:rsidP="00A51A02">
      <w:pPr>
        <w:numPr>
          <w:ilvl w:val="0"/>
          <w:numId w:val="9"/>
        </w:numPr>
        <w:spacing w:before="0"/>
      </w:pPr>
      <w:r>
        <w:t>The ability to lead by example and demonstrate good motivational skills</w:t>
      </w:r>
    </w:p>
    <w:p w:rsidR="00A51A02" w:rsidRDefault="00A51A02" w:rsidP="00A51A02">
      <w:pPr>
        <w:numPr>
          <w:ilvl w:val="0"/>
          <w:numId w:val="11"/>
        </w:numPr>
        <w:spacing w:before="0"/>
      </w:pPr>
      <w:r>
        <w:t>A clear understanding of the current Ofsted Framework and what a school needs to do to provide and outstanding education for its pupils</w:t>
      </w:r>
    </w:p>
    <w:p w:rsidR="00A51A02" w:rsidRDefault="00A51A02" w:rsidP="00A51A02">
      <w:pPr>
        <w:numPr>
          <w:ilvl w:val="0"/>
          <w:numId w:val="11"/>
        </w:numPr>
        <w:spacing w:before="0"/>
      </w:pPr>
      <w:r>
        <w:t>The ability to manage a large school over three key stages and drive forward good practice in all areas</w:t>
      </w:r>
    </w:p>
    <w:p w:rsidR="00A51A02" w:rsidRPr="00847155" w:rsidRDefault="00A51A02" w:rsidP="00A51A02">
      <w:pPr>
        <w:numPr>
          <w:ilvl w:val="0"/>
          <w:numId w:val="11"/>
        </w:numPr>
        <w:spacing w:before="0"/>
      </w:pPr>
      <w:r w:rsidRPr="00847155">
        <w:t>The ability to communicate effectively and sensitively with all members of our school community and maintain and advance the reputation of the school locally.</w:t>
      </w:r>
    </w:p>
    <w:p w:rsidR="00A51A02" w:rsidRPr="0013396C" w:rsidRDefault="00A51A02" w:rsidP="00A51A02">
      <w:pPr>
        <w:rPr>
          <w:b/>
        </w:rPr>
      </w:pPr>
      <w:r w:rsidRPr="0013396C">
        <w:rPr>
          <w:b/>
        </w:rPr>
        <w:t>The school offers: -</w:t>
      </w:r>
    </w:p>
    <w:p w:rsidR="00A51A02" w:rsidRDefault="00A51A02" w:rsidP="00A51A02">
      <w:pPr>
        <w:numPr>
          <w:ilvl w:val="0"/>
          <w:numId w:val="10"/>
        </w:numPr>
        <w:spacing w:before="0"/>
      </w:pPr>
      <w:r>
        <w:t>A skilled committed</w:t>
      </w:r>
      <w:r w:rsidRPr="00847155">
        <w:t xml:space="preserve"> staff</w:t>
      </w:r>
      <w:r>
        <w:t xml:space="preserve"> team, looking forward to new and confident leadership</w:t>
      </w:r>
    </w:p>
    <w:p w:rsidR="00A51A02" w:rsidRDefault="00A51A02" w:rsidP="00A51A02">
      <w:pPr>
        <w:numPr>
          <w:ilvl w:val="0"/>
          <w:numId w:val="10"/>
        </w:numPr>
        <w:spacing w:before="0"/>
      </w:pPr>
      <w:r>
        <w:t xml:space="preserve">A strong ‘family’ feeling with very well-behaved, kind and courteous children </w:t>
      </w:r>
    </w:p>
    <w:p w:rsidR="00A51A02" w:rsidRPr="00847155" w:rsidRDefault="00A51A02" w:rsidP="00A51A02">
      <w:pPr>
        <w:numPr>
          <w:ilvl w:val="0"/>
          <w:numId w:val="10"/>
        </w:numPr>
        <w:spacing w:before="0"/>
      </w:pPr>
      <w:r>
        <w:t>Pupils who work hard, achieve well and make good progress</w:t>
      </w:r>
    </w:p>
    <w:p w:rsidR="00A51A02" w:rsidRDefault="00A51A02" w:rsidP="00A51A02">
      <w:pPr>
        <w:numPr>
          <w:ilvl w:val="0"/>
          <w:numId w:val="10"/>
        </w:numPr>
        <w:spacing w:before="0"/>
      </w:pPr>
      <w:r>
        <w:t>A large site offering flexibility for imaginative use</w:t>
      </w:r>
    </w:p>
    <w:p w:rsidR="00A51A02" w:rsidRDefault="00A51A02" w:rsidP="00A51A02">
      <w:pPr>
        <w:numPr>
          <w:ilvl w:val="0"/>
          <w:numId w:val="10"/>
        </w:numPr>
        <w:spacing w:before="0"/>
      </w:pPr>
      <w:r>
        <w:t>A</w:t>
      </w:r>
      <w:r w:rsidRPr="00847155">
        <w:t xml:space="preserve"> fully supportive governing body</w:t>
      </w:r>
    </w:p>
    <w:p w:rsidR="00A51A02" w:rsidRPr="00847155" w:rsidRDefault="00A51A02" w:rsidP="00A51A02">
      <w:pPr>
        <w:numPr>
          <w:ilvl w:val="0"/>
          <w:numId w:val="10"/>
        </w:numPr>
        <w:spacing w:before="0"/>
      </w:pPr>
      <w:r>
        <w:t>A</w:t>
      </w:r>
      <w:r w:rsidRPr="00847155">
        <w:t>n opportunity to build on your own professional strengths</w:t>
      </w:r>
      <w:r>
        <w:t xml:space="preserve"> and develop as a leader</w:t>
      </w:r>
    </w:p>
    <w:p w:rsidR="00A51A02" w:rsidRDefault="00A51A02" w:rsidP="00A51A02">
      <w:r w:rsidRPr="00CF4B33">
        <w:rPr>
          <w:b/>
        </w:rPr>
        <w:t>Visits to the school are strongly encouraged by prior arrangement</w:t>
      </w:r>
      <w:r w:rsidRPr="002E6A5C">
        <w:t>.</w:t>
      </w:r>
    </w:p>
    <w:p w:rsidR="00A51A02" w:rsidRPr="002E6A5C" w:rsidRDefault="00A51A02" w:rsidP="00A51A02">
      <w:r w:rsidRPr="002E6A5C">
        <w:t xml:space="preserve">Please phone the school office on: </w:t>
      </w:r>
      <w:r>
        <w:t>01623 459339 to arrange your visit. This may be virtual, dependant on the Covid restrictions in place at the time.</w:t>
      </w:r>
    </w:p>
    <w:p w:rsidR="00A51A02" w:rsidRDefault="00A51A02" w:rsidP="00A51A02">
      <w:r>
        <w:t xml:space="preserve">Number on roll: 340 </w:t>
      </w:r>
    </w:p>
    <w:p w:rsidR="00A51A02" w:rsidRDefault="00A51A02" w:rsidP="00A51A02">
      <w:r>
        <w:t>A</w:t>
      </w:r>
      <w:r w:rsidRPr="00887250">
        <w:t xml:space="preserve">ge range: </w:t>
      </w:r>
      <w:r>
        <w:t>3 - 11</w:t>
      </w:r>
    </w:p>
    <w:p w:rsidR="00A51A02" w:rsidRDefault="00A51A02" w:rsidP="00A51A02">
      <w:r w:rsidRPr="00887250">
        <w:rPr>
          <w:rFonts w:cs="Arial"/>
          <w:b/>
        </w:rPr>
        <w:t>Application forms and furt</w:t>
      </w:r>
      <w:r>
        <w:rPr>
          <w:rFonts w:cs="Arial"/>
          <w:b/>
        </w:rPr>
        <w:t>her details are available from Kerry Wood, Governor Services, Meadow House, Littleworth, Mansfield NG18 2TA</w:t>
      </w:r>
      <w:r w:rsidRPr="00887250">
        <w:rPr>
          <w:rFonts w:cs="Arial"/>
          <w:b/>
        </w:rPr>
        <w:t>.</w:t>
      </w:r>
      <w:r>
        <w:rPr>
          <w:rFonts w:cs="Arial"/>
          <w:b/>
        </w:rPr>
        <w:t xml:space="preserve">  Telephone number </w:t>
      </w:r>
      <w:r w:rsidRPr="009F5BF6">
        <w:rPr>
          <w:b/>
        </w:rPr>
        <w:t>0115 804</w:t>
      </w:r>
      <w:r>
        <w:rPr>
          <w:b/>
        </w:rPr>
        <w:t xml:space="preserve"> 666</w:t>
      </w:r>
    </w:p>
    <w:p w:rsidR="00A51A02" w:rsidRDefault="00A51A02" w:rsidP="00A51A02">
      <w:pPr>
        <w:rPr>
          <w:b/>
          <w:sz w:val="24"/>
          <w:szCs w:val="24"/>
        </w:rPr>
      </w:pPr>
      <w:r>
        <w:rPr>
          <w:rFonts w:cs="Arial"/>
          <w:b/>
        </w:rPr>
        <w:t xml:space="preserve">or email: </w:t>
      </w:r>
      <w:r>
        <w:rPr>
          <w:b/>
        </w:rPr>
        <w:t>governors</w:t>
      </w:r>
      <w:r w:rsidRPr="009F5BF6">
        <w:rPr>
          <w:b/>
        </w:rPr>
        <w:t>@nottscc.gov.uk</w:t>
      </w:r>
      <w:r>
        <w:rPr>
          <w:rFonts w:cs="Arial"/>
          <w:b/>
        </w:rPr>
        <w:t xml:space="preserve"> Interviews will take place on 21</w:t>
      </w:r>
      <w:r>
        <w:rPr>
          <w:rFonts w:cs="Arial"/>
          <w:b/>
          <w:vertAlign w:val="superscript"/>
        </w:rPr>
        <w:t xml:space="preserve"> </w:t>
      </w:r>
      <w:r>
        <w:rPr>
          <w:rFonts w:cs="Arial"/>
          <w:b/>
        </w:rPr>
        <w:t xml:space="preserve">and 22 April 2021. </w:t>
      </w:r>
      <w:bookmarkStart w:id="0" w:name="_GoBack"/>
      <w:bookmarkEnd w:id="0"/>
    </w:p>
    <w:p w:rsidR="001625A6" w:rsidRPr="008158E4" w:rsidRDefault="001625A6" w:rsidP="008158E4"/>
    <w:sectPr w:rsidR="001625A6" w:rsidRPr="008158E4" w:rsidSect="004A773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ECD" w:rsidRDefault="00027ECD" w:rsidP="00027ECD">
      <w:r>
        <w:separator/>
      </w:r>
    </w:p>
  </w:endnote>
  <w:endnote w:type="continuationSeparator" w:id="0">
    <w:p w:rsidR="00027ECD" w:rsidRDefault="00027ECD" w:rsidP="00027ECD">
      <w:r>
        <w:continuationSeparator/>
      </w:r>
    </w:p>
  </w:endnote>
  <w:endnote w:type="continuationNotice" w:id="1">
    <w:p w:rsidR="00260793" w:rsidRDefault="0026079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84" w:rsidRDefault="00FD4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84" w:rsidRDefault="00FD43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73D" w:rsidRPr="00B51693" w:rsidRDefault="00B51693">
    <w:pPr>
      <w:pStyle w:val="Footer"/>
      <w:rPr>
        <w:i/>
      </w:rPr>
    </w:pPr>
    <w:r w:rsidRPr="00B51693">
      <w:rPr>
        <w:i/>
        <w:noProof/>
        <w:lang w:eastAsia="en-GB"/>
      </w:rPr>
      <w:drawing>
        <wp:anchor distT="0" distB="0" distL="114300" distR="114300" simplePos="0" relativeHeight="251674624" behindDoc="1" locked="0" layoutInCell="1" allowOverlap="1" wp14:anchorId="72C01DB1" wp14:editId="4F401532">
          <wp:simplePos x="0" y="0"/>
          <wp:positionH relativeFrom="column">
            <wp:posOffset>5205095</wp:posOffset>
          </wp:positionH>
          <wp:positionV relativeFrom="paragraph">
            <wp:posOffset>-107315</wp:posOffset>
          </wp:positionV>
          <wp:extent cx="342265" cy="342265"/>
          <wp:effectExtent l="0" t="0" r="635" b="635"/>
          <wp:wrapTight wrapText="bothSides">
            <wp:wrapPolygon edited="0">
              <wp:start x="0" y="0"/>
              <wp:lineTo x="0" y="20438"/>
              <wp:lineTo x="20438" y="20438"/>
              <wp:lineTo x="20438" y="0"/>
              <wp:lineTo x="0" y="0"/>
            </wp:wrapPolygon>
          </wp:wrapTight>
          <wp:docPr id="7" name="Picture 7"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tstandingLogo07-08_RGB_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693">
      <w:rPr>
        <w:i/>
        <w:noProof/>
        <w:lang w:eastAsia="en-GB"/>
      </w:rPr>
      <mc:AlternateContent>
        <mc:Choice Requires="wps">
          <w:drawing>
            <wp:anchor distT="45720" distB="45720" distL="114300" distR="114300" simplePos="0" relativeHeight="251679744" behindDoc="0" locked="0" layoutInCell="1" allowOverlap="1" wp14:anchorId="2B82B2A6" wp14:editId="500C57A1">
              <wp:simplePos x="0" y="0"/>
              <wp:positionH relativeFrom="rightMargin">
                <wp:align>left</wp:align>
              </wp:positionH>
              <wp:positionV relativeFrom="paragraph">
                <wp:posOffset>-178435</wp:posOffset>
              </wp:positionV>
              <wp:extent cx="518795" cy="4718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471805"/>
                      </a:xfrm>
                      <a:prstGeom prst="rect">
                        <a:avLst/>
                      </a:prstGeom>
                      <a:solidFill>
                        <a:srgbClr val="FFFFFF"/>
                      </a:solidFill>
                      <a:ln w="9525">
                        <a:noFill/>
                        <a:miter lim="800000"/>
                        <a:headEnd/>
                        <a:tailEnd/>
                      </a:ln>
                    </wps:spPr>
                    <wps:txbx>
                      <w:txbxContent>
                        <w:p w:rsidR="004D4216" w:rsidRDefault="00FD4384" w:rsidP="00B51693">
                          <w:pPr>
                            <w:spacing w:before="0"/>
                          </w:pPr>
                          <w:r>
                            <w:rPr>
                              <w:noProof/>
                              <w:lang w:eastAsia="en-GB"/>
                            </w:rPr>
                            <w:drawing>
                              <wp:inline distT="0" distB="0" distL="0" distR="0">
                                <wp:extent cx="326136" cy="3261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G-L1-3-mark-silver-2018-19 (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6136" cy="3261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2B2A6" id="_x0000_t202" coordsize="21600,21600" o:spt="202" path="m,l,21600r21600,l21600,xe">
              <v:stroke joinstyle="miter"/>
              <v:path gradientshapeok="t" o:connecttype="rect"/>
            </v:shapetype>
            <v:shape id="Text Box 2" o:spid="_x0000_s1026" type="#_x0000_t202" style="position:absolute;margin-left:0;margin-top:-14.05pt;width:40.85pt;height:37.15pt;z-index:2516797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" stroked="f">
              <v:textbox>
                <w:txbxContent>
                  <w:p w:rsidR="004D4216" w:rsidRDefault="00FD4384" w:rsidP="00B51693">
                    <w:pPr>
                      <w:spacing w:before="0"/>
                    </w:pPr>
                    <w:r>
                      <w:rPr>
                        <w:noProof/>
                        <w:lang w:eastAsia="en-GB"/>
                      </w:rPr>
                      <w:drawing>
                        <wp:inline distT="0" distB="0" distL="0" distR="0">
                          <wp:extent cx="326136" cy="3261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G-L1-3-mark-silver-2018-19 (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6136" cy="326136"/>
                                  </a:xfrm>
                                  <a:prstGeom prst="rect">
                                    <a:avLst/>
                                  </a:prstGeom>
                                </pic:spPr>
                              </pic:pic>
                            </a:graphicData>
                          </a:graphic>
                        </wp:inline>
                      </w:drawing>
                    </w:r>
                  </w:p>
                </w:txbxContent>
              </v:textbox>
              <w10:wrap type="square" anchorx="margin"/>
            </v:shape>
          </w:pict>
        </mc:Fallback>
      </mc:AlternateContent>
    </w:r>
    <w:r w:rsidRPr="00B51693">
      <w:rPr>
        <w:i/>
        <w:noProof/>
        <w:lang w:eastAsia="en-GB"/>
      </w:rPr>
      <w:drawing>
        <wp:anchor distT="0" distB="0" distL="114300" distR="114300" simplePos="0" relativeHeight="251670528" behindDoc="1" locked="0" layoutInCell="1" allowOverlap="1" wp14:anchorId="01A1EFB8" wp14:editId="3C761619">
          <wp:simplePos x="0" y="0"/>
          <wp:positionH relativeFrom="column">
            <wp:posOffset>3280410</wp:posOffset>
          </wp:positionH>
          <wp:positionV relativeFrom="paragraph">
            <wp:posOffset>-60960</wp:posOffset>
          </wp:positionV>
          <wp:extent cx="374015" cy="316230"/>
          <wp:effectExtent l="0" t="0" r="6985" b="7620"/>
          <wp:wrapTight wrapText="bothSides">
            <wp:wrapPolygon edited="0">
              <wp:start x="0" y="0"/>
              <wp:lineTo x="0" y="20819"/>
              <wp:lineTo x="20903" y="20819"/>
              <wp:lineTo x="209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7401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693">
      <w:rPr>
        <w:i/>
        <w:noProof/>
        <w:lang w:eastAsia="en-GB"/>
      </w:rPr>
      <w:drawing>
        <wp:anchor distT="0" distB="0" distL="114300" distR="114300" simplePos="0" relativeHeight="251672576" behindDoc="1" locked="0" layoutInCell="1" allowOverlap="1" wp14:anchorId="193A9607" wp14:editId="779A3A6B">
          <wp:simplePos x="0" y="0"/>
          <wp:positionH relativeFrom="column">
            <wp:posOffset>3928737</wp:posOffset>
          </wp:positionH>
          <wp:positionV relativeFrom="paragraph">
            <wp:posOffset>-108568</wp:posOffset>
          </wp:positionV>
          <wp:extent cx="400685" cy="400685"/>
          <wp:effectExtent l="0" t="0" r="0" b="0"/>
          <wp:wrapTight wrapText="bothSides">
            <wp:wrapPolygon edited="0">
              <wp:start x="0" y="0"/>
              <wp:lineTo x="0" y="20539"/>
              <wp:lineTo x="20539" y="20539"/>
              <wp:lineTo x="20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mc:AlternateContent>
        <mc:Choice Requires="wps">
          <w:drawing>
            <wp:anchor distT="0" distB="0" distL="114300" distR="114300" simplePos="0" relativeHeight="251682816" behindDoc="0" locked="0" layoutInCell="1" allowOverlap="1">
              <wp:simplePos x="0" y="0"/>
              <wp:positionH relativeFrom="column">
                <wp:posOffset>4508778</wp:posOffset>
              </wp:positionH>
              <wp:positionV relativeFrom="paragraph">
                <wp:posOffset>-114030</wp:posOffset>
              </wp:positionV>
              <wp:extent cx="504920" cy="384132"/>
              <wp:effectExtent l="0" t="0" r="9525" b="0"/>
              <wp:wrapNone/>
              <wp:docPr id="194" name="Text Box 194"/>
              <wp:cNvGraphicFramePr/>
              <a:graphic xmlns:a="http://schemas.openxmlformats.org/drawingml/2006/main">
                <a:graphicData uri="http://schemas.microsoft.com/office/word/2010/wordprocessingShape">
                  <wps:wsp>
                    <wps:cNvSpPr txBox="1"/>
                    <wps:spPr>
                      <a:xfrm>
                        <a:off x="0" y="0"/>
                        <a:ext cx="504920" cy="384132"/>
                      </a:xfrm>
                      <a:prstGeom prst="rect">
                        <a:avLst/>
                      </a:prstGeom>
                      <a:solidFill>
                        <a:schemeClr val="lt1"/>
                      </a:solidFill>
                      <a:ln w="6350">
                        <a:noFill/>
                      </a:ln>
                    </wps:spPr>
                    <wps:txbx>
                      <w:txbxContent>
                        <w:p w:rsidR="00B51693" w:rsidRDefault="00B51693" w:rsidP="00B51693">
                          <w:pPr>
                            <w:spacing w:before="0"/>
                          </w:pPr>
                          <w:r>
                            <w:rPr>
                              <w:noProof/>
                              <w:lang w:eastAsia="en-GB"/>
                            </w:rPr>
                            <w:drawing>
                              <wp:inline distT="0" distB="0" distL="0" distR="0" wp14:anchorId="42BEFA53" wp14:editId="339622A9">
                                <wp:extent cx="318972" cy="245745"/>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876" cy="261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27" type="#_x0000_t202" style="position:absolute;margin-left:355pt;margin-top:-9pt;width:39.75pt;height:3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" fillcolor="white [3201]" stroked="f" strokeweight=".5pt">
              <v:textbox>
                <w:txbxContent>
                  <w:p w:rsidR="00B51693" w:rsidRDefault="00B51693" w:rsidP="00B51693">
                    <w:pPr>
                      <w:spacing w:before="0"/>
                    </w:pPr>
                    <w:r>
                      <w:rPr>
                        <w:noProof/>
                        <w:lang w:eastAsia="en-GB"/>
                      </w:rPr>
                      <w:drawing>
                        <wp:inline distT="0" distB="0" distL="0" distR="0" wp14:anchorId="42BEFA53" wp14:editId="339622A9">
                          <wp:extent cx="318972" cy="245745"/>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876" cy="261850"/>
                                  </a:xfrm>
                                  <a:prstGeom prst="rect">
                                    <a:avLst/>
                                  </a:prstGeom>
                                  <a:noFill/>
                                  <a:ln>
                                    <a:noFill/>
                                  </a:ln>
                                </pic:spPr>
                              </pic:pic>
                            </a:graphicData>
                          </a:graphic>
                        </wp:inline>
                      </w:drawing>
                    </w:r>
                  </w:p>
                </w:txbxContent>
              </v:textbox>
            </v:shape>
          </w:pict>
        </mc:Fallback>
      </mc:AlternateContent>
    </w:r>
    <w:r w:rsidRPr="00B51693">
      <w:rPr>
        <w:i/>
        <w:noProof/>
        <w:lang w:eastAsia="en-GB"/>
      </w:rPr>
      <w:drawing>
        <wp:anchor distT="0" distB="0" distL="114300" distR="114300" simplePos="0" relativeHeight="251666432" behindDoc="1" locked="0" layoutInCell="1" allowOverlap="1" wp14:anchorId="048AA6B7" wp14:editId="562A6B2F">
          <wp:simplePos x="0" y="0"/>
          <wp:positionH relativeFrom="column">
            <wp:posOffset>2064385</wp:posOffset>
          </wp:positionH>
          <wp:positionV relativeFrom="paragraph">
            <wp:posOffset>-98425</wp:posOffset>
          </wp:positionV>
          <wp:extent cx="328930" cy="328930"/>
          <wp:effectExtent l="0" t="0" r="0" b="0"/>
          <wp:wrapTight wrapText="bothSides">
            <wp:wrapPolygon edited="0">
              <wp:start x="0" y="0"/>
              <wp:lineTo x="0" y="20015"/>
              <wp:lineTo x="20015" y="20015"/>
              <wp:lineTo x="20015" y="0"/>
              <wp:lineTo x="0" y="0"/>
            </wp:wrapPolygon>
          </wp:wrapTight>
          <wp:docPr id="3" name="Picture 3" descr="Activemark_2007_2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_2007_2mb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mc:AlternateContent>
        <mc:Choice Requires="wps">
          <w:drawing>
            <wp:anchor distT="0" distB="0" distL="114300" distR="114300" simplePos="0" relativeHeight="251681792" behindDoc="0" locked="0" layoutInCell="1" allowOverlap="1">
              <wp:simplePos x="0" y="0"/>
              <wp:positionH relativeFrom="column">
                <wp:posOffset>1415441</wp:posOffset>
              </wp:positionH>
              <wp:positionV relativeFrom="paragraph">
                <wp:posOffset>-139674</wp:posOffset>
              </wp:positionV>
              <wp:extent cx="496779" cy="447266"/>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496779" cy="447266"/>
                      </a:xfrm>
                      <a:prstGeom prst="rect">
                        <a:avLst/>
                      </a:prstGeom>
                      <a:solidFill>
                        <a:schemeClr val="lt1"/>
                      </a:solidFill>
                      <a:ln w="6350">
                        <a:noFill/>
                      </a:ln>
                    </wps:spPr>
                    <wps:txbx>
                      <w:txbxContent>
                        <w:p w:rsidR="00B51693" w:rsidRDefault="00B51693" w:rsidP="00B51693">
                          <w:pPr>
                            <w:spacing w:before="0"/>
                          </w:pPr>
                          <w:r w:rsidRPr="00B51693">
                            <w:rPr>
                              <w:noProof/>
                              <w:lang w:eastAsia="en-GB"/>
                            </w:rPr>
                            <w:drawing>
                              <wp:inline distT="0" distB="0" distL="0" distR="0">
                                <wp:extent cx="351845" cy="33820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911" cy="358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28" type="#_x0000_t202" style="position:absolute;margin-left:111.45pt;margin-top:-11pt;width:39.1pt;height:3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" fillcolor="white [3201]" stroked="f" strokeweight=".5pt">
              <v:textbox>
                <w:txbxContent>
                  <w:p w:rsidR="00B51693" w:rsidRDefault="00B51693" w:rsidP="00B51693">
                    <w:pPr>
                      <w:spacing w:before="0"/>
                    </w:pPr>
                    <w:r w:rsidRPr="00B51693">
                      <w:rPr>
                        <w:noProof/>
                        <w:lang w:eastAsia="en-GB"/>
                      </w:rPr>
                      <w:drawing>
                        <wp:inline distT="0" distB="0" distL="0" distR="0">
                          <wp:extent cx="351845" cy="33820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911" cy="358452"/>
                                  </a:xfrm>
                                  <a:prstGeom prst="rect">
                                    <a:avLst/>
                                  </a:prstGeom>
                                  <a:noFill/>
                                  <a:ln>
                                    <a:noFill/>
                                  </a:ln>
                                </pic:spPr>
                              </pic:pic>
                            </a:graphicData>
                          </a:graphic>
                        </wp:inline>
                      </w:drawing>
                    </w:r>
                  </w:p>
                </w:txbxContent>
              </v:textbox>
            </v:shape>
          </w:pict>
        </mc:Fallback>
      </mc:AlternateContent>
    </w:r>
    <w:r>
      <w:rPr>
        <w:i/>
        <w:noProof/>
        <w:lang w:eastAsia="en-GB"/>
      </w:rPr>
      <w:drawing>
        <wp:anchor distT="0" distB="0" distL="114300" distR="114300" simplePos="0" relativeHeight="251680768" behindDoc="1" locked="0" layoutInCell="1" allowOverlap="1">
          <wp:simplePos x="0" y="0"/>
          <wp:positionH relativeFrom="column">
            <wp:posOffset>1028700</wp:posOffset>
          </wp:positionH>
          <wp:positionV relativeFrom="paragraph">
            <wp:posOffset>914400</wp:posOffset>
          </wp:positionV>
          <wp:extent cx="648970" cy="589915"/>
          <wp:effectExtent l="0" t="0" r="0" b="635"/>
          <wp:wrapTight wrapText="bothSides">
            <wp:wrapPolygon edited="0">
              <wp:start x="17753" y="0"/>
              <wp:lineTo x="7609" y="0"/>
              <wp:lineTo x="1268" y="4185"/>
              <wp:lineTo x="0" y="20926"/>
              <wp:lineTo x="7609" y="20926"/>
              <wp:lineTo x="11413" y="20926"/>
              <wp:lineTo x="20924" y="20926"/>
              <wp:lineTo x="20924" y="0"/>
              <wp:lineTo x="17753" y="0"/>
            </wp:wrapPolygon>
          </wp:wrapTight>
          <wp:docPr id="31" name="Picture 31" descr="New Logo 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w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97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693">
      <w:rPr>
        <w:i/>
        <w:noProof/>
        <w:lang w:eastAsia="en-GB"/>
      </w:rPr>
      <w:drawing>
        <wp:anchor distT="0" distB="0" distL="114300" distR="114300" simplePos="0" relativeHeight="251664384" behindDoc="1" locked="0" layoutInCell="1" allowOverlap="1" wp14:anchorId="46220148" wp14:editId="21980F75">
          <wp:simplePos x="0" y="0"/>
          <wp:positionH relativeFrom="column">
            <wp:posOffset>590550</wp:posOffset>
          </wp:positionH>
          <wp:positionV relativeFrom="paragraph">
            <wp:posOffset>-34290</wp:posOffset>
          </wp:positionV>
          <wp:extent cx="730885" cy="266700"/>
          <wp:effectExtent l="0" t="0" r="0" b="0"/>
          <wp:wrapTight wrapText="bothSides">
            <wp:wrapPolygon edited="0">
              <wp:start x="0" y="0"/>
              <wp:lineTo x="0" y="20057"/>
              <wp:lineTo x="20831" y="20057"/>
              <wp:lineTo x="20831" y="0"/>
              <wp:lineTo x="0" y="0"/>
            </wp:wrapPolygon>
          </wp:wrapTight>
          <wp:docPr id="2" name="Picture 2"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College_2color_logo_L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88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693">
      <w:rPr>
        <w:i/>
        <w:noProof/>
        <w:lang w:eastAsia="en-GB"/>
      </w:rPr>
      <w:drawing>
        <wp:anchor distT="0" distB="0" distL="114300" distR="114300" simplePos="0" relativeHeight="251662336" behindDoc="1" locked="0" layoutInCell="1" allowOverlap="1" wp14:anchorId="4DD031E2" wp14:editId="47168610">
          <wp:simplePos x="0" y="0"/>
          <wp:positionH relativeFrom="margin">
            <wp:posOffset>61290</wp:posOffset>
          </wp:positionH>
          <wp:positionV relativeFrom="paragraph">
            <wp:posOffset>-90727</wp:posOffset>
          </wp:positionV>
          <wp:extent cx="412750" cy="383540"/>
          <wp:effectExtent l="0" t="0" r="6350" b="0"/>
          <wp:wrapTight wrapText="bothSides">
            <wp:wrapPolygon edited="0">
              <wp:start x="0" y="0"/>
              <wp:lineTo x="0" y="20384"/>
              <wp:lineTo x="20935" y="20384"/>
              <wp:lineTo x="20935" y="0"/>
              <wp:lineTo x="0" y="0"/>
            </wp:wrapPolygon>
          </wp:wrapTight>
          <wp:docPr id="1" name="Picture 1" descr="G4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G (stat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5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73D" w:rsidRPr="00B51693">
      <w:rPr>
        <w:rFonts w:ascii="Arial" w:hAnsi="Arial" w:cs="Arial"/>
        <w:i/>
        <w:noProof/>
        <w:color w:val="0000FF"/>
        <w:sz w:val="27"/>
        <w:szCs w:val="27"/>
        <w:lang w:eastAsia="en-GB"/>
      </w:rPr>
      <w:drawing>
        <wp:anchor distT="0" distB="0" distL="114300" distR="114300" simplePos="0" relativeHeight="251660288" behindDoc="1" locked="0" layoutInCell="1" allowOverlap="1" wp14:anchorId="345EC676" wp14:editId="32F07549">
          <wp:simplePos x="0" y="0"/>
          <wp:positionH relativeFrom="column">
            <wp:posOffset>-657225</wp:posOffset>
          </wp:positionH>
          <wp:positionV relativeFrom="bottomMargin">
            <wp:posOffset>238125</wp:posOffset>
          </wp:positionV>
          <wp:extent cx="614045" cy="381000"/>
          <wp:effectExtent l="0" t="0" r="0" b="0"/>
          <wp:wrapTight wrapText="bothSides">
            <wp:wrapPolygon edited="0">
              <wp:start x="0" y="0"/>
              <wp:lineTo x="0" y="20520"/>
              <wp:lineTo x="20774" y="20520"/>
              <wp:lineTo x="20774" y="0"/>
              <wp:lineTo x="0" y="0"/>
            </wp:wrapPolygon>
          </wp:wrapTight>
          <wp:docPr id="9" name="Picture 9" descr="https://encrypted-tbn3.gstatic.com/images?q=tbn:ANd9GcRKCiEAVW9MYV2vWdtRwAOHLjX7bdDBC7F-3hMd2WEeHXRu5af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KCiEAVW9MYV2vWdtRwAOHLjX7bdDBC7F-3hMd2WEeHXRu5afk">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045" cy="381000"/>
                  </a:xfrm>
                  <a:prstGeom prst="rect">
                    <a:avLst/>
                  </a:prstGeom>
                  <a:noFill/>
                  <a:ln>
                    <a:noFill/>
                  </a:ln>
                </pic:spPr>
              </pic:pic>
            </a:graphicData>
          </a:graphic>
        </wp:anchor>
      </w:drawing>
    </w:r>
    <w:r w:rsidR="004A773D" w:rsidRPr="00B51693">
      <w:rPr>
        <w:i/>
        <w:noProof/>
        <w:lang w:eastAsia="en-GB"/>
      </w:rPr>
      <w:drawing>
        <wp:anchor distT="0" distB="0" distL="114300" distR="114300" simplePos="0" relativeHeight="251668480" behindDoc="1" locked="0" layoutInCell="1" allowOverlap="1" wp14:anchorId="6195CF59" wp14:editId="4B406CFC">
          <wp:simplePos x="0" y="0"/>
          <wp:positionH relativeFrom="column">
            <wp:posOffset>2600325</wp:posOffset>
          </wp:positionH>
          <wp:positionV relativeFrom="paragraph">
            <wp:posOffset>-80010</wp:posOffset>
          </wp:positionV>
          <wp:extent cx="440690" cy="390525"/>
          <wp:effectExtent l="0" t="0" r="0" b="9525"/>
          <wp:wrapTight wrapText="bothSides">
            <wp:wrapPolygon edited="0">
              <wp:start x="0" y="0"/>
              <wp:lineTo x="0" y="21073"/>
              <wp:lineTo x="20542" y="21073"/>
              <wp:lineTo x="20542" y="0"/>
              <wp:lineTo x="0" y="0"/>
            </wp:wrapPolygon>
          </wp:wrapTight>
          <wp:docPr id="4" name="Picture 4" descr="https://portal.nottscc.gov.uk/communities/la/Images1/nc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nottscc.gov.uk/communities/la/Images1/ncc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690" cy="390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ECD" w:rsidRDefault="00027ECD" w:rsidP="00027ECD">
      <w:r>
        <w:separator/>
      </w:r>
    </w:p>
  </w:footnote>
  <w:footnote w:type="continuationSeparator" w:id="0">
    <w:p w:rsidR="00027ECD" w:rsidRDefault="00027ECD" w:rsidP="00027ECD">
      <w:r>
        <w:continuationSeparator/>
      </w:r>
    </w:p>
  </w:footnote>
  <w:footnote w:type="continuationNotice" w:id="1">
    <w:p w:rsidR="00260793" w:rsidRDefault="0026079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84" w:rsidRDefault="00FD4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84" w:rsidRDefault="00FD43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73D" w:rsidRPr="00BE57A8" w:rsidRDefault="004A773D" w:rsidP="00BE57A8">
    <w:pPr>
      <w:pStyle w:val="Header"/>
      <w:rPr>
        <w:rFonts w:ascii="Arial Rounded MT Bold" w:eastAsiaTheme="majorEastAsia" w:hAnsi="Arial Rounded MT Bold" w:cstheme="majorBidi"/>
        <w:b/>
        <w:color w:val="4472C4" w:themeColor="accent5"/>
        <w:sz w:val="38"/>
        <w:szCs w:val="38"/>
      </w:rPr>
    </w:pPr>
    <w:r w:rsidRPr="00BE57A8">
      <w:rPr>
        <w:rFonts w:ascii="Arial Rounded MT Bold" w:hAnsi="Arial Rounded MT Bold"/>
        <w:b/>
        <w:noProof/>
        <w:color w:val="4472C4" w:themeColor="accent5"/>
        <w:sz w:val="38"/>
        <w:szCs w:val="38"/>
        <w:lang w:eastAsia="en-GB"/>
      </w:rPr>
      <w:drawing>
        <wp:anchor distT="0" distB="0" distL="114300" distR="114300" simplePos="0" relativeHeight="251677696" behindDoc="1" locked="0" layoutInCell="1" allowOverlap="1" wp14:anchorId="41A66407" wp14:editId="27582C4C">
          <wp:simplePos x="0" y="0"/>
          <wp:positionH relativeFrom="column">
            <wp:posOffset>4600575</wp:posOffset>
          </wp:positionH>
          <wp:positionV relativeFrom="paragraph">
            <wp:posOffset>-104775</wp:posOffset>
          </wp:positionV>
          <wp:extent cx="1511300" cy="1409700"/>
          <wp:effectExtent l="0" t="0" r="0" b="0"/>
          <wp:wrapTight wrapText="bothSides">
            <wp:wrapPolygon edited="0">
              <wp:start x="0" y="0"/>
              <wp:lineTo x="0" y="21308"/>
              <wp:lineTo x="21237" y="21308"/>
              <wp:lineTo x="212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3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7A8">
      <w:rPr>
        <w:rFonts w:ascii="Arial Rounded MT Bold" w:eastAsiaTheme="majorEastAsia" w:hAnsi="Arial Rounded MT Bold" w:cstheme="majorBidi"/>
        <w:b/>
        <w:color w:val="4472C4" w:themeColor="accent5"/>
        <w:sz w:val="38"/>
        <w:szCs w:val="38"/>
      </w:rPr>
      <w:t>Dalestorth Primary &amp; Nursery School</w:t>
    </w:r>
  </w:p>
  <w:p w:rsidR="004A773D" w:rsidRPr="00BE57A8" w:rsidRDefault="004A773D" w:rsidP="00BE57A8">
    <w:pPr>
      <w:pStyle w:val="Header"/>
      <w:spacing w:before="120" w:after="120"/>
      <w:rPr>
        <w:rFonts w:ascii="Arial Rounded MT Bold" w:eastAsiaTheme="majorEastAsia" w:hAnsi="Arial Rounded MT Bold" w:cstheme="majorBidi"/>
        <w:sz w:val="28"/>
        <w:szCs w:val="28"/>
      </w:rPr>
    </w:pPr>
    <w:r w:rsidRPr="00BE57A8">
      <w:rPr>
        <w:rFonts w:ascii="Arial Rounded MT Bold" w:eastAsiaTheme="majorEastAsia" w:hAnsi="Arial Rounded MT Bold" w:cstheme="majorBidi"/>
        <w:sz w:val="28"/>
        <w:szCs w:val="28"/>
      </w:rPr>
      <w:t>Hill Crescent, Sutton in Ashfield, Notts NG17 4JA</w:t>
    </w:r>
  </w:p>
  <w:p w:rsidR="004A773D" w:rsidRPr="00BE57A8" w:rsidRDefault="004A773D" w:rsidP="00BE57A8">
    <w:pPr>
      <w:pStyle w:val="Header"/>
      <w:spacing w:after="120"/>
      <w:rPr>
        <w:rFonts w:ascii="Arial Rounded MT Bold" w:hAnsi="Arial Rounded MT Bold"/>
        <w:sz w:val="24"/>
        <w:szCs w:val="24"/>
      </w:rPr>
    </w:pPr>
    <w:r w:rsidRPr="00BE57A8">
      <w:rPr>
        <w:rFonts w:ascii="Arial Rounded MT Bold" w:hAnsi="Arial Rounded MT Bold"/>
        <w:sz w:val="24"/>
        <w:szCs w:val="24"/>
      </w:rPr>
      <w:t>Tel: 01623/459339</w:t>
    </w:r>
    <w:r w:rsidRPr="00BE57A8">
      <w:rPr>
        <w:rFonts w:ascii="Arial Rounded MT Bold" w:hAnsi="Arial Rounded MT Bold"/>
        <w:sz w:val="24"/>
        <w:szCs w:val="24"/>
      </w:rPr>
      <w:tab/>
      <w:t>Website: www.dalestorth.notts.sch.uk</w:t>
    </w:r>
  </w:p>
  <w:p w:rsidR="004A773D" w:rsidRDefault="004A77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5BBF"/>
    <w:multiLevelType w:val="hybridMultilevel"/>
    <w:tmpl w:val="8C1EEC88"/>
    <w:lvl w:ilvl="0" w:tplc="417CB5F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E730B"/>
    <w:multiLevelType w:val="hybridMultilevel"/>
    <w:tmpl w:val="81229ED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D54C5"/>
    <w:multiLevelType w:val="multilevel"/>
    <w:tmpl w:val="A7AC1712"/>
    <w:lvl w:ilvl="0">
      <w:start w:val="1"/>
      <w:numFmt w:val="bullet"/>
      <w:lvlText w:val=""/>
      <w:lvlJc w:val="left"/>
      <w:pPr>
        <w:tabs>
          <w:tab w:val="num" w:pos="644"/>
        </w:tabs>
        <w:ind w:left="624"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DB4D25"/>
    <w:multiLevelType w:val="singleLevel"/>
    <w:tmpl w:val="5538B5FE"/>
    <w:lvl w:ilvl="0">
      <w:start w:val="1"/>
      <w:numFmt w:val="bullet"/>
      <w:lvlText w:val=""/>
      <w:lvlJc w:val="left"/>
      <w:pPr>
        <w:tabs>
          <w:tab w:val="num" w:pos="644"/>
        </w:tabs>
        <w:ind w:left="624" w:hanging="340"/>
      </w:pPr>
      <w:rPr>
        <w:rFonts w:ascii="Symbol" w:hAnsi="Symbol" w:hint="default"/>
      </w:rPr>
    </w:lvl>
  </w:abstractNum>
  <w:abstractNum w:abstractNumId="4" w15:restartNumberingAfterBreak="0">
    <w:nsid w:val="207C7EE4"/>
    <w:multiLevelType w:val="multilevel"/>
    <w:tmpl w:val="9840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E226C"/>
    <w:multiLevelType w:val="multilevel"/>
    <w:tmpl w:val="F7B8DE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D46870"/>
    <w:multiLevelType w:val="multilevel"/>
    <w:tmpl w:val="DA72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C114C7"/>
    <w:multiLevelType w:val="multilevel"/>
    <w:tmpl w:val="7214F6EA"/>
    <w:lvl w:ilvl="0">
      <w:start w:val="1"/>
      <w:numFmt w:val="bullet"/>
      <w:lvlText w:val=""/>
      <w:lvlJc w:val="left"/>
      <w:pPr>
        <w:tabs>
          <w:tab w:val="num" w:pos="644"/>
        </w:tabs>
        <w:ind w:left="624"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EB4470"/>
    <w:multiLevelType w:val="multilevel"/>
    <w:tmpl w:val="60B0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5100C4"/>
    <w:multiLevelType w:val="hybridMultilevel"/>
    <w:tmpl w:val="FA7E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851BA2"/>
    <w:multiLevelType w:val="multilevel"/>
    <w:tmpl w:val="BF04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8"/>
  </w:num>
  <w:num w:numId="4">
    <w:abstractNumId w:val="6"/>
  </w:num>
  <w:num w:numId="5">
    <w:abstractNumId w:val="5"/>
  </w:num>
  <w:num w:numId="6">
    <w:abstractNumId w:val="10"/>
  </w:num>
  <w:num w:numId="7">
    <w:abstractNumId w:val="0"/>
  </w:num>
  <w:num w:numId="8">
    <w:abstractNumId w:val="9"/>
  </w:num>
  <w:num w:numId="9">
    <w:abstractNumId w:val="7"/>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ECD"/>
    <w:rsid w:val="0002273C"/>
    <w:rsid w:val="00027ECD"/>
    <w:rsid w:val="00034B16"/>
    <w:rsid w:val="0011756F"/>
    <w:rsid w:val="001625A6"/>
    <w:rsid w:val="00194F7A"/>
    <w:rsid w:val="00226C01"/>
    <w:rsid w:val="00260793"/>
    <w:rsid w:val="00270663"/>
    <w:rsid w:val="00291A56"/>
    <w:rsid w:val="002E14A9"/>
    <w:rsid w:val="00383FFA"/>
    <w:rsid w:val="00390C5E"/>
    <w:rsid w:val="003F66A4"/>
    <w:rsid w:val="004A773D"/>
    <w:rsid w:val="004C2414"/>
    <w:rsid w:val="004D4216"/>
    <w:rsid w:val="00500585"/>
    <w:rsid w:val="005076CA"/>
    <w:rsid w:val="0056376A"/>
    <w:rsid w:val="006504A7"/>
    <w:rsid w:val="00652C0A"/>
    <w:rsid w:val="0069766F"/>
    <w:rsid w:val="006C5E29"/>
    <w:rsid w:val="006D57D5"/>
    <w:rsid w:val="00777150"/>
    <w:rsid w:val="00804344"/>
    <w:rsid w:val="00805DD1"/>
    <w:rsid w:val="008075AE"/>
    <w:rsid w:val="0081005D"/>
    <w:rsid w:val="008158E4"/>
    <w:rsid w:val="009515BF"/>
    <w:rsid w:val="009756D4"/>
    <w:rsid w:val="009F449E"/>
    <w:rsid w:val="00A16412"/>
    <w:rsid w:val="00A51A02"/>
    <w:rsid w:val="00AA660E"/>
    <w:rsid w:val="00AE7752"/>
    <w:rsid w:val="00B2741A"/>
    <w:rsid w:val="00B424D4"/>
    <w:rsid w:val="00B51693"/>
    <w:rsid w:val="00BA0B94"/>
    <w:rsid w:val="00BD5CC6"/>
    <w:rsid w:val="00BE57A8"/>
    <w:rsid w:val="00C553AD"/>
    <w:rsid w:val="00C855E0"/>
    <w:rsid w:val="00C927C7"/>
    <w:rsid w:val="00CF5A09"/>
    <w:rsid w:val="00D00111"/>
    <w:rsid w:val="00D04493"/>
    <w:rsid w:val="00D24683"/>
    <w:rsid w:val="00D6667F"/>
    <w:rsid w:val="00EA35A9"/>
    <w:rsid w:val="00F10445"/>
    <w:rsid w:val="00FD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709C2"/>
  <w15:chartTrackingRefBased/>
  <w15:docId w15:val="{8098DD57-3493-4625-B185-29FB9089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A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ECD"/>
    <w:pPr>
      <w:tabs>
        <w:tab w:val="center" w:pos="4513"/>
        <w:tab w:val="right" w:pos="9026"/>
      </w:tabs>
      <w:spacing w:before="0"/>
    </w:pPr>
  </w:style>
  <w:style w:type="character" w:customStyle="1" w:styleId="HeaderChar">
    <w:name w:val="Header Char"/>
    <w:basedOn w:val="DefaultParagraphFont"/>
    <w:link w:val="Header"/>
    <w:uiPriority w:val="99"/>
    <w:rsid w:val="00027ECD"/>
  </w:style>
  <w:style w:type="paragraph" w:styleId="Footer">
    <w:name w:val="footer"/>
    <w:basedOn w:val="Normal"/>
    <w:link w:val="FooterChar"/>
    <w:uiPriority w:val="99"/>
    <w:unhideWhenUsed/>
    <w:rsid w:val="00027ECD"/>
    <w:pPr>
      <w:tabs>
        <w:tab w:val="center" w:pos="4513"/>
        <w:tab w:val="right" w:pos="9026"/>
      </w:tabs>
      <w:spacing w:before="0"/>
    </w:pPr>
  </w:style>
  <w:style w:type="character" w:customStyle="1" w:styleId="FooterChar">
    <w:name w:val="Footer Char"/>
    <w:basedOn w:val="DefaultParagraphFont"/>
    <w:link w:val="Footer"/>
    <w:uiPriority w:val="99"/>
    <w:rsid w:val="00027ECD"/>
  </w:style>
  <w:style w:type="paragraph" w:styleId="BalloonText">
    <w:name w:val="Balloon Text"/>
    <w:basedOn w:val="Normal"/>
    <w:link w:val="BalloonTextChar"/>
    <w:uiPriority w:val="99"/>
    <w:semiHidden/>
    <w:unhideWhenUsed/>
    <w:rsid w:val="006C5E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E29"/>
    <w:rPr>
      <w:rFonts w:ascii="Segoe UI" w:hAnsi="Segoe UI" w:cs="Segoe UI"/>
      <w:sz w:val="18"/>
      <w:szCs w:val="18"/>
    </w:rPr>
  </w:style>
  <w:style w:type="paragraph" w:styleId="NoSpacing">
    <w:name w:val="No Spacing"/>
    <w:uiPriority w:val="1"/>
    <w:qFormat/>
    <w:rsid w:val="00194F7A"/>
  </w:style>
  <w:style w:type="paragraph" w:styleId="ListParagraph">
    <w:name w:val="List Paragraph"/>
    <w:basedOn w:val="Normal"/>
    <w:uiPriority w:val="34"/>
    <w:qFormat/>
    <w:rsid w:val="003F66A4"/>
    <w:pPr>
      <w:spacing w:before="0" w:after="160" w:line="259" w:lineRule="auto"/>
      <w:ind w:left="720"/>
      <w:contextualSpacing/>
    </w:pPr>
    <w:rPr>
      <w:lang w:val="en-US"/>
    </w:rPr>
  </w:style>
  <w:style w:type="paragraph" w:styleId="NormalWeb">
    <w:name w:val="Normal (Web)"/>
    <w:basedOn w:val="Normal"/>
    <w:uiPriority w:val="99"/>
    <w:unhideWhenUsed/>
    <w:rsid w:val="003F66A4"/>
    <w:pPr>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59"/>
    <w:rsid w:val="001625A6"/>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51A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dalestorth.notts.sch.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3.jpeg"/><Relationship Id="rId3" Type="http://schemas.openxmlformats.org/officeDocument/2006/relationships/image" Target="media/image4.png"/><Relationship Id="rId7" Type="http://schemas.openxmlformats.org/officeDocument/2006/relationships/image" Target="media/image8.emf"/><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hyperlink" Target="https://www.google.co.uk/url?sa=i&amp;rct=j&amp;q=&amp;esrc=s&amp;source=images&amp;cd=&amp;cad=rja&amp;uact=8&amp;ved=0CAcQjRw&amp;url=https://www.biglotteryfund.org.uk/funding/funding-guidance/managing-your-funding/grant-acknowledgement-and-logos/logodownloads&amp;ei=19yHVZXaKo_e7Aam0YHABA&amp;bvm=bv.96339352,d.ZGU&amp;psig=AFQjCNG3F8jEL7-hy9Q655glksvZFmYKcw&amp;ust=1435053640107162" TargetMode="External"/><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Dalestorth Primary &amp; Nursery School</vt:lpstr>
    </vt:vector>
  </TitlesOfParts>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Dalestorth Primary &amp; Nursery School</dc:title>
  <dc:subject/>
  <dc:creator>Office</dc:creator>
  <cp:keywords/>
  <dc:description/>
  <cp:lastModifiedBy>Office</cp:lastModifiedBy>
  <cp:revision>2</cp:revision>
  <cp:lastPrinted>2018-03-09T11:39:00Z</cp:lastPrinted>
  <dcterms:created xsi:type="dcterms:W3CDTF">2021-02-11T14:02:00Z</dcterms:created>
  <dcterms:modified xsi:type="dcterms:W3CDTF">2021-02-11T14:02:00Z</dcterms:modified>
</cp:coreProperties>
</file>