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024" w:rsidRPr="00BA55AD" w:rsidRDefault="00391024" w:rsidP="00C23502">
      <w:pPr>
        <w:spacing w:after="0" w:line="300" w:lineRule="auto"/>
        <w:jc w:val="center"/>
        <w:rPr>
          <w:rFonts w:ascii="Arial" w:hAnsi="Arial" w:cs="Arial"/>
          <w:b/>
          <w:sz w:val="28"/>
          <w:szCs w:val="28"/>
        </w:rPr>
      </w:pPr>
      <w:r w:rsidRPr="00BA55AD">
        <w:rPr>
          <w:rFonts w:ascii="Arial" w:hAnsi="Arial" w:cs="Arial"/>
          <w:b/>
          <w:sz w:val="28"/>
          <w:szCs w:val="28"/>
        </w:rPr>
        <w:t>Headteacher</w:t>
      </w:r>
    </w:p>
    <w:p w:rsidR="00C23502" w:rsidRDefault="00391024" w:rsidP="00C23502">
      <w:pPr>
        <w:spacing w:after="0" w:line="300" w:lineRule="auto"/>
        <w:jc w:val="center"/>
        <w:rPr>
          <w:rFonts w:ascii="Arial" w:hAnsi="Arial" w:cs="Arial"/>
          <w:b/>
          <w:sz w:val="24"/>
          <w:szCs w:val="24"/>
        </w:rPr>
      </w:pPr>
      <w:r w:rsidRPr="00C23502">
        <w:rPr>
          <w:rFonts w:ascii="Arial" w:hAnsi="Arial" w:cs="Arial"/>
          <w:b/>
          <w:sz w:val="24"/>
          <w:szCs w:val="24"/>
        </w:rPr>
        <w:t>Permanent</w:t>
      </w:r>
      <w:r w:rsidR="00F634CA">
        <w:rPr>
          <w:rFonts w:ascii="Arial" w:hAnsi="Arial" w:cs="Arial"/>
          <w:b/>
          <w:sz w:val="24"/>
          <w:szCs w:val="24"/>
        </w:rPr>
        <w:t xml:space="preserve"> </w:t>
      </w:r>
      <w:r w:rsidR="00C23502">
        <w:rPr>
          <w:rFonts w:ascii="Arial" w:hAnsi="Arial" w:cs="Arial"/>
          <w:b/>
          <w:sz w:val="24"/>
          <w:szCs w:val="24"/>
        </w:rPr>
        <w:t>/</w:t>
      </w:r>
      <w:r w:rsidR="00F634CA">
        <w:rPr>
          <w:rFonts w:ascii="Arial" w:hAnsi="Arial" w:cs="Arial"/>
          <w:b/>
          <w:sz w:val="24"/>
          <w:szCs w:val="24"/>
        </w:rPr>
        <w:t xml:space="preserve"> </w:t>
      </w:r>
      <w:r w:rsidRPr="00C23502">
        <w:rPr>
          <w:rFonts w:ascii="Arial" w:hAnsi="Arial" w:cs="Arial"/>
          <w:b/>
          <w:sz w:val="24"/>
          <w:szCs w:val="24"/>
        </w:rPr>
        <w:t>Full Time</w:t>
      </w:r>
      <w:r w:rsidR="00C23502">
        <w:rPr>
          <w:rFonts w:ascii="Arial" w:hAnsi="Arial" w:cs="Arial"/>
          <w:b/>
          <w:sz w:val="24"/>
          <w:szCs w:val="24"/>
        </w:rPr>
        <w:t xml:space="preserve"> Basis</w:t>
      </w:r>
    </w:p>
    <w:p w:rsidR="00391024" w:rsidRPr="00C23502" w:rsidRDefault="00C23502" w:rsidP="00C23502">
      <w:pPr>
        <w:spacing w:after="0" w:line="300" w:lineRule="auto"/>
        <w:jc w:val="center"/>
        <w:rPr>
          <w:rFonts w:ascii="Arial" w:hAnsi="Arial" w:cs="Arial"/>
          <w:b/>
          <w:sz w:val="24"/>
          <w:szCs w:val="24"/>
        </w:rPr>
      </w:pPr>
      <w:r>
        <w:rPr>
          <w:rFonts w:ascii="Arial" w:hAnsi="Arial" w:cs="Arial"/>
          <w:b/>
          <w:sz w:val="24"/>
          <w:szCs w:val="24"/>
        </w:rPr>
        <w:t xml:space="preserve">Starting </w:t>
      </w:r>
      <w:r w:rsidR="00E80479" w:rsidRPr="00C23502">
        <w:rPr>
          <w:rFonts w:ascii="Arial" w:hAnsi="Arial" w:cs="Arial"/>
          <w:b/>
          <w:sz w:val="24"/>
          <w:szCs w:val="24"/>
        </w:rPr>
        <w:t>January 2022</w:t>
      </w:r>
    </w:p>
    <w:p w:rsidR="00C23502" w:rsidRDefault="00391024" w:rsidP="00C23502">
      <w:pPr>
        <w:spacing w:after="0" w:line="300" w:lineRule="auto"/>
        <w:jc w:val="center"/>
        <w:rPr>
          <w:rFonts w:ascii="Arial" w:hAnsi="Arial" w:cs="Arial"/>
          <w:b/>
          <w:sz w:val="24"/>
          <w:szCs w:val="24"/>
        </w:rPr>
      </w:pPr>
      <w:r w:rsidRPr="00C23502">
        <w:rPr>
          <w:rFonts w:ascii="Arial" w:hAnsi="Arial" w:cs="Arial"/>
          <w:b/>
          <w:sz w:val="24"/>
          <w:szCs w:val="24"/>
        </w:rPr>
        <w:t>Group 5 Salary £67,364 - £78,025 L20 - L26</w:t>
      </w:r>
    </w:p>
    <w:p w:rsidR="00391024" w:rsidRPr="00F634CA" w:rsidRDefault="00391024" w:rsidP="00C23502">
      <w:pPr>
        <w:spacing w:after="0" w:line="300" w:lineRule="auto"/>
        <w:jc w:val="center"/>
        <w:rPr>
          <w:rFonts w:ascii="Arial" w:hAnsi="Arial" w:cs="Arial"/>
          <w:i/>
          <w:sz w:val="20"/>
          <w:szCs w:val="20"/>
        </w:rPr>
      </w:pPr>
      <w:r w:rsidRPr="00F634CA">
        <w:rPr>
          <w:rFonts w:ascii="Arial" w:hAnsi="Arial" w:cs="Arial"/>
          <w:i/>
          <w:sz w:val="20"/>
          <w:szCs w:val="20"/>
        </w:rPr>
        <w:t>Salary Dependant on Experience</w:t>
      </w:r>
    </w:p>
    <w:p w:rsidR="00C23502" w:rsidRPr="009E510C" w:rsidRDefault="00C23502" w:rsidP="00C23502">
      <w:pPr>
        <w:spacing w:after="0" w:line="300" w:lineRule="auto"/>
        <w:jc w:val="center"/>
        <w:rPr>
          <w:rFonts w:ascii="Arial" w:hAnsi="Arial" w:cs="Arial"/>
        </w:rPr>
      </w:pPr>
    </w:p>
    <w:p w:rsidR="00391024" w:rsidRPr="009E510C" w:rsidRDefault="00391024" w:rsidP="00391024">
      <w:pPr>
        <w:rPr>
          <w:rFonts w:ascii="Arial" w:hAnsi="Arial" w:cs="Arial"/>
        </w:rPr>
      </w:pPr>
      <w:r w:rsidRPr="009E510C">
        <w:rPr>
          <w:rFonts w:ascii="Arial" w:hAnsi="Arial" w:cs="Arial"/>
        </w:rPr>
        <w:t xml:space="preserve">Foundry College is a successful 49 place primary and secondary Pupil Referral Unit working with schools and partner agencies to improve outcomes for vulnerable young people in Wokingham. The College was judged “good” at its last inspection in 2018. </w:t>
      </w:r>
    </w:p>
    <w:p w:rsidR="00391024" w:rsidRPr="009E510C" w:rsidRDefault="00391024" w:rsidP="00391024">
      <w:pPr>
        <w:rPr>
          <w:rFonts w:ascii="Arial" w:hAnsi="Arial" w:cs="Arial"/>
        </w:rPr>
      </w:pPr>
      <w:r w:rsidRPr="009E510C">
        <w:rPr>
          <w:rFonts w:ascii="Arial" w:hAnsi="Arial" w:cs="Arial"/>
        </w:rPr>
        <w:t>The Management Committee are seeking a Headteacher with a strong moral purpose, professional drive, energy, resilience and determination.</w:t>
      </w:r>
    </w:p>
    <w:p w:rsidR="00391024" w:rsidRPr="009E510C" w:rsidRDefault="00391024" w:rsidP="00391024">
      <w:pPr>
        <w:rPr>
          <w:rFonts w:ascii="Arial" w:hAnsi="Arial" w:cs="Arial"/>
        </w:rPr>
      </w:pPr>
      <w:r w:rsidRPr="009E510C">
        <w:rPr>
          <w:rFonts w:ascii="Arial" w:hAnsi="Arial" w:cs="Arial"/>
        </w:rPr>
        <w:t>The successful candidate will have a proven track record of:</w:t>
      </w:r>
    </w:p>
    <w:p w:rsidR="005B39C5" w:rsidRDefault="005B39C5" w:rsidP="00391024">
      <w:pPr>
        <w:pStyle w:val="ListParagraph"/>
        <w:numPr>
          <w:ilvl w:val="0"/>
          <w:numId w:val="2"/>
        </w:numPr>
        <w:rPr>
          <w:rFonts w:ascii="Arial" w:hAnsi="Arial" w:cs="Arial"/>
        </w:rPr>
      </w:pPr>
      <w:r>
        <w:rPr>
          <w:rFonts w:ascii="Arial" w:hAnsi="Arial" w:cs="Arial"/>
        </w:rPr>
        <w:t>School leadership</w:t>
      </w:r>
    </w:p>
    <w:p w:rsidR="00391024" w:rsidRPr="009E510C" w:rsidRDefault="00391024" w:rsidP="00391024">
      <w:pPr>
        <w:pStyle w:val="ListParagraph"/>
        <w:numPr>
          <w:ilvl w:val="0"/>
          <w:numId w:val="2"/>
        </w:numPr>
        <w:rPr>
          <w:rFonts w:ascii="Arial" w:hAnsi="Arial" w:cs="Arial"/>
        </w:rPr>
      </w:pPr>
      <w:r w:rsidRPr="009E510C">
        <w:rPr>
          <w:rFonts w:ascii="Arial" w:hAnsi="Arial" w:cs="Arial"/>
        </w:rPr>
        <w:t>Raising academic standards</w:t>
      </w:r>
    </w:p>
    <w:p w:rsidR="005B39C5" w:rsidRDefault="00391024" w:rsidP="005B39C5">
      <w:pPr>
        <w:pStyle w:val="ListParagraph"/>
        <w:numPr>
          <w:ilvl w:val="0"/>
          <w:numId w:val="2"/>
        </w:numPr>
        <w:rPr>
          <w:rFonts w:ascii="Arial" w:hAnsi="Arial" w:cs="Arial"/>
        </w:rPr>
      </w:pPr>
      <w:r w:rsidRPr="009E510C">
        <w:rPr>
          <w:rFonts w:ascii="Arial" w:hAnsi="Arial" w:cs="Arial"/>
        </w:rPr>
        <w:t>Managing behaviour either in a mainstream or specialist context</w:t>
      </w:r>
    </w:p>
    <w:p w:rsidR="00391024" w:rsidRPr="009E510C" w:rsidRDefault="00391024" w:rsidP="00391024">
      <w:pPr>
        <w:rPr>
          <w:rFonts w:ascii="Arial" w:hAnsi="Arial" w:cs="Arial"/>
        </w:rPr>
      </w:pPr>
      <w:r w:rsidRPr="009E510C">
        <w:rPr>
          <w:rFonts w:ascii="Arial" w:hAnsi="Arial" w:cs="Arial"/>
        </w:rPr>
        <w:t>We can offer you:</w:t>
      </w:r>
    </w:p>
    <w:p w:rsidR="00391024" w:rsidRPr="009E510C" w:rsidRDefault="00391024" w:rsidP="00391024">
      <w:pPr>
        <w:pStyle w:val="ListParagraph"/>
        <w:numPr>
          <w:ilvl w:val="0"/>
          <w:numId w:val="1"/>
        </w:numPr>
        <w:rPr>
          <w:rFonts w:ascii="Arial" w:hAnsi="Arial" w:cs="Arial"/>
        </w:rPr>
      </w:pPr>
      <w:r w:rsidRPr="009E510C">
        <w:rPr>
          <w:rFonts w:ascii="Arial" w:hAnsi="Arial" w:cs="Arial"/>
        </w:rPr>
        <w:t>A talented staff team who are committed to changing lives</w:t>
      </w:r>
    </w:p>
    <w:p w:rsidR="00391024" w:rsidRPr="009E510C" w:rsidRDefault="00391024" w:rsidP="00391024">
      <w:pPr>
        <w:pStyle w:val="ListParagraph"/>
        <w:numPr>
          <w:ilvl w:val="0"/>
          <w:numId w:val="1"/>
        </w:numPr>
        <w:rPr>
          <w:rFonts w:ascii="Arial" w:hAnsi="Arial" w:cs="Arial"/>
        </w:rPr>
      </w:pPr>
      <w:r w:rsidRPr="009E510C">
        <w:rPr>
          <w:rFonts w:ascii="Arial" w:hAnsi="Arial" w:cs="Arial"/>
        </w:rPr>
        <w:t xml:space="preserve">A strong and supportive Management Committee  </w:t>
      </w:r>
    </w:p>
    <w:p w:rsidR="00391024" w:rsidRPr="009E510C" w:rsidRDefault="00391024" w:rsidP="00391024">
      <w:pPr>
        <w:pStyle w:val="ListParagraph"/>
        <w:numPr>
          <w:ilvl w:val="0"/>
          <w:numId w:val="1"/>
        </w:numPr>
        <w:rPr>
          <w:rFonts w:ascii="Arial" w:hAnsi="Arial" w:cs="Arial"/>
        </w:rPr>
      </w:pPr>
      <w:r w:rsidRPr="009E510C">
        <w:rPr>
          <w:rFonts w:ascii="Arial" w:hAnsi="Arial" w:cs="Arial"/>
        </w:rPr>
        <w:t xml:space="preserve">Support from Wokingham Federation of Secondary Schools, Wokingham Primary Clusters and </w:t>
      </w:r>
      <w:r w:rsidR="005B39C5">
        <w:rPr>
          <w:rFonts w:ascii="Arial" w:hAnsi="Arial" w:cs="Arial"/>
        </w:rPr>
        <w:t xml:space="preserve">the </w:t>
      </w:r>
      <w:bookmarkStart w:id="0" w:name="_GoBack"/>
      <w:bookmarkEnd w:id="0"/>
      <w:r w:rsidRPr="009E510C">
        <w:rPr>
          <w:rFonts w:ascii="Arial" w:hAnsi="Arial" w:cs="Arial"/>
        </w:rPr>
        <w:t>Local Authority</w:t>
      </w:r>
    </w:p>
    <w:p w:rsidR="00391024" w:rsidRPr="009E510C" w:rsidRDefault="00391024" w:rsidP="00391024">
      <w:pPr>
        <w:rPr>
          <w:rFonts w:ascii="Arial" w:hAnsi="Arial" w:cs="Arial"/>
        </w:rPr>
      </w:pPr>
      <w:r w:rsidRPr="009E510C">
        <w:rPr>
          <w:rFonts w:ascii="Arial" w:hAnsi="Arial" w:cs="Arial"/>
        </w:rPr>
        <w:t xml:space="preserve">Prospective candidates are </w:t>
      </w:r>
      <w:r w:rsidR="00BA55AD">
        <w:rPr>
          <w:rFonts w:ascii="Arial" w:hAnsi="Arial" w:cs="Arial"/>
        </w:rPr>
        <w:t>welcome</w:t>
      </w:r>
      <w:r w:rsidRPr="009E510C">
        <w:rPr>
          <w:rFonts w:ascii="Arial" w:hAnsi="Arial" w:cs="Arial"/>
        </w:rPr>
        <w:t xml:space="preserve"> to visit </w:t>
      </w:r>
      <w:r w:rsidR="00BA55AD">
        <w:rPr>
          <w:rFonts w:ascii="Arial" w:hAnsi="Arial" w:cs="Arial"/>
        </w:rPr>
        <w:t>the College</w:t>
      </w:r>
      <w:r w:rsidRPr="009E510C">
        <w:rPr>
          <w:rFonts w:ascii="Arial" w:hAnsi="Arial" w:cs="Arial"/>
        </w:rPr>
        <w:t xml:space="preserve"> prior to application</w:t>
      </w:r>
      <w:r w:rsidR="00BA55AD">
        <w:rPr>
          <w:rFonts w:ascii="Arial" w:hAnsi="Arial" w:cs="Arial"/>
        </w:rPr>
        <w:t>.</w:t>
      </w:r>
      <w:r w:rsidRPr="009E510C">
        <w:rPr>
          <w:rFonts w:ascii="Arial" w:hAnsi="Arial" w:cs="Arial"/>
        </w:rPr>
        <w:t xml:space="preserve"> </w:t>
      </w:r>
      <w:r w:rsidR="00BA55AD">
        <w:rPr>
          <w:rFonts w:ascii="Arial" w:hAnsi="Arial" w:cs="Arial"/>
        </w:rPr>
        <w:t xml:space="preserve">Visits will take place </w:t>
      </w:r>
      <w:r w:rsidRPr="009E510C">
        <w:rPr>
          <w:rFonts w:ascii="Arial" w:hAnsi="Arial" w:cs="Arial"/>
        </w:rPr>
        <w:t>week commencing 13</w:t>
      </w:r>
      <w:r w:rsidRPr="009E510C">
        <w:rPr>
          <w:rFonts w:ascii="Arial" w:hAnsi="Arial" w:cs="Arial"/>
          <w:vertAlign w:val="superscript"/>
        </w:rPr>
        <w:t>th</w:t>
      </w:r>
      <w:r w:rsidRPr="009E510C">
        <w:rPr>
          <w:rFonts w:ascii="Arial" w:hAnsi="Arial" w:cs="Arial"/>
        </w:rPr>
        <w:t xml:space="preserve"> September 2021. </w:t>
      </w:r>
      <w:r w:rsidR="00BA55AD">
        <w:rPr>
          <w:rFonts w:ascii="Arial" w:hAnsi="Arial" w:cs="Arial"/>
        </w:rPr>
        <w:t xml:space="preserve">To arrange an appointment please email </w:t>
      </w:r>
      <w:hyperlink r:id="rId7" w:history="1">
        <w:r w:rsidR="00BA55AD" w:rsidRPr="006C6D23">
          <w:rPr>
            <w:rStyle w:val="Hyperlink"/>
            <w:rFonts w:ascii="Arial" w:hAnsi="Arial" w:cs="Arial"/>
          </w:rPr>
          <w:t>clerk@foundry.wokingham.sch.uk</w:t>
        </w:r>
      </w:hyperlink>
      <w:r w:rsidRPr="009E510C">
        <w:rPr>
          <w:rStyle w:val="Hyperlink"/>
          <w:rFonts w:ascii="Arial" w:hAnsi="Arial" w:cs="Arial"/>
        </w:rPr>
        <w:t xml:space="preserve"> </w:t>
      </w:r>
    </w:p>
    <w:p w:rsidR="00391024" w:rsidRPr="00BA55AD" w:rsidRDefault="00391024" w:rsidP="00BA55AD">
      <w:pPr>
        <w:rPr>
          <w:rStyle w:val="Hyperlink"/>
        </w:rPr>
      </w:pPr>
      <w:r w:rsidRPr="009E510C">
        <w:rPr>
          <w:rFonts w:ascii="Arial" w:hAnsi="Arial" w:cs="Arial"/>
        </w:rPr>
        <w:t>To apply, please visit our website where you will find the information pack and application form.</w:t>
      </w:r>
      <w:r w:rsidR="00BA55AD">
        <w:rPr>
          <w:rFonts w:ascii="Arial" w:hAnsi="Arial" w:cs="Arial"/>
        </w:rPr>
        <w:t xml:space="preserve"> </w:t>
      </w:r>
      <w:hyperlink r:id="rId8" w:history="1">
        <w:r w:rsidRPr="009E510C">
          <w:rPr>
            <w:rStyle w:val="Hyperlink"/>
            <w:rFonts w:ascii="Arial" w:hAnsi="Arial" w:cs="Arial"/>
          </w:rPr>
          <w:t>https://foundry.wokingham.sch.uk/vacancies/teaching-vacancies/</w:t>
        </w:r>
      </w:hyperlink>
    </w:p>
    <w:p w:rsidR="00391024" w:rsidRPr="009E510C" w:rsidRDefault="00391024" w:rsidP="00391024">
      <w:pPr>
        <w:rPr>
          <w:rFonts w:ascii="Arial" w:hAnsi="Arial" w:cs="Arial"/>
        </w:rPr>
      </w:pPr>
      <w:r w:rsidRPr="009E510C">
        <w:rPr>
          <w:rFonts w:ascii="Arial" w:hAnsi="Arial" w:cs="Arial"/>
        </w:rPr>
        <w:t xml:space="preserve">Completed application forms should be emailed to </w:t>
      </w:r>
      <w:hyperlink r:id="rId9" w:history="1">
        <w:r w:rsidRPr="009E510C">
          <w:rPr>
            <w:rStyle w:val="Hyperlink"/>
            <w:rFonts w:ascii="Arial" w:hAnsi="Arial" w:cs="Arial"/>
          </w:rPr>
          <w:t>clerk@foundry.wokingham.sch.uk</w:t>
        </w:r>
      </w:hyperlink>
    </w:p>
    <w:p w:rsidR="00391024" w:rsidRPr="00BA55AD" w:rsidRDefault="00391024" w:rsidP="00391024">
      <w:pPr>
        <w:jc w:val="center"/>
        <w:rPr>
          <w:rFonts w:ascii="Arial" w:hAnsi="Arial" w:cs="Arial"/>
          <w:b/>
        </w:rPr>
      </w:pPr>
      <w:r w:rsidRPr="00BA55AD">
        <w:rPr>
          <w:rFonts w:ascii="Arial" w:hAnsi="Arial" w:cs="Arial"/>
          <w:b/>
        </w:rPr>
        <w:t>Closing date for applications is 5pm Monday 20</w:t>
      </w:r>
      <w:r w:rsidRPr="00BA55AD">
        <w:rPr>
          <w:rFonts w:ascii="Arial" w:hAnsi="Arial" w:cs="Arial"/>
          <w:b/>
          <w:vertAlign w:val="superscript"/>
        </w:rPr>
        <w:t>th</w:t>
      </w:r>
      <w:r w:rsidRPr="00BA55AD">
        <w:rPr>
          <w:rFonts w:ascii="Arial" w:hAnsi="Arial" w:cs="Arial"/>
          <w:b/>
        </w:rPr>
        <w:t xml:space="preserve"> September 2021</w:t>
      </w:r>
    </w:p>
    <w:p w:rsidR="00391024" w:rsidRPr="00BA55AD" w:rsidRDefault="00391024" w:rsidP="00391024">
      <w:pPr>
        <w:jc w:val="center"/>
        <w:rPr>
          <w:rFonts w:ascii="Arial" w:hAnsi="Arial" w:cs="Arial"/>
          <w:b/>
        </w:rPr>
      </w:pPr>
      <w:r w:rsidRPr="00BA55AD">
        <w:rPr>
          <w:rFonts w:ascii="Arial" w:hAnsi="Arial" w:cs="Arial"/>
          <w:b/>
        </w:rPr>
        <w:t>Interview dates 27</w:t>
      </w:r>
      <w:r w:rsidRPr="00BA55AD">
        <w:rPr>
          <w:rFonts w:ascii="Arial" w:hAnsi="Arial" w:cs="Arial"/>
          <w:b/>
          <w:vertAlign w:val="superscript"/>
        </w:rPr>
        <w:t>th</w:t>
      </w:r>
      <w:r w:rsidRPr="00BA55AD">
        <w:rPr>
          <w:rFonts w:ascii="Arial" w:hAnsi="Arial" w:cs="Arial"/>
          <w:b/>
        </w:rPr>
        <w:t xml:space="preserve"> and 28</w:t>
      </w:r>
      <w:r w:rsidRPr="00BA55AD">
        <w:rPr>
          <w:rFonts w:ascii="Arial" w:hAnsi="Arial" w:cs="Arial"/>
          <w:b/>
          <w:vertAlign w:val="superscript"/>
        </w:rPr>
        <w:t>th</w:t>
      </w:r>
      <w:r w:rsidRPr="00BA55AD">
        <w:rPr>
          <w:rFonts w:ascii="Arial" w:hAnsi="Arial" w:cs="Arial"/>
          <w:b/>
        </w:rPr>
        <w:t xml:space="preserve"> September 2021</w:t>
      </w:r>
    </w:p>
    <w:p w:rsidR="00391024" w:rsidRPr="00C23502" w:rsidRDefault="00391024" w:rsidP="00391024">
      <w:pPr>
        <w:rPr>
          <w:rFonts w:ascii="Arial" w:hAnsi="Arial" w:cs="Arial"/>
          <w:i/>
          <w:sz w:val="20"/>
          <w:szCs w:val="20"/>
        </w:rPr>
      </w:pPr>
      <w:r w:rsidRPr="00C23502">
        <w:rPr>
          <w:rFonts w:ascii="Arial" w:hAnsi="Arial" w:cs="Arial"/>
          <w:i/>
          <w:sz w:val="20"/>
          <w:szCs w:val="20"/>
        </w:rPr>
        <w:t>Foundry College is committed to safeguarding and promoting the welfare of children and young people and expects all staff to share this commitment. The successful candidate will be subject to a</w:t>
      </w:r>
      <w:r w:rsidR="009E510C" w:rsidRPr="00C23502">
        <w:rPr>
          <w:rFonts w:ascii="Arial" w:hAnsi="Arial" w:cs="Arial"/>
          <w:i/>
          <w:sz w:val="20"/>
          <w:szCs w:val="20"/>
        </w:rPr>
        <w:t>n Enhanced</w:t>
      </w:r>
      <w:r w:rsidRPr="00C23502">
        <w:rPr>
          <w:rFonts w:ascii="Arial" w:hAnsi="Arial" w:cs="Arial"/>
          <w:i/>
          <w:sz w:val="20"/>
          <w:szCs w:val="20"/>
        </w:rPr>
        <w:t xml:space="preserve"> Disclos</w:t>
      </w:r>
      <w:r w:rsidR="009E510C" w:rsidRPr="00C23502">
        <w:rPr>
          <w:rFonts w:ascii="Arial" w:hAnsi="Arial" w:cs="Arial"/>
          <w:i/>
          <w:sz w:val="20"/>
          <w:szCs w:val="20"/>
        </w:rPr>
        <w:t>ure</w:t>
      </w:r>
      <w:r w:rsidRPr="00C23502">
        <w:rPr>
          <w:rFonts w:ascii="Arial" w:hAnsi="Arial" w:cs="Arial"/>
          <w:i/>
          <w:sz w:val="20"/>
          <w:szCs w:val="20"/>
        </w:rPr>
        <w:t xml:space="preserve"> and Barring Service check.</w:t>
      </w:r>
    </w:p>
    <w:p w:rsidR="002A15D6" w:rsidRDefault="002A15D6"/>
    <w:sectPr w:rsidR="002A15D6" w:rsidSect="003758C7">
      <w:headerReference w:type="default" r:id="rId10"/>
      <w:footerReference w:type="default" r:id="rId11"/>
      <w:pgSz w:w="11906" w:h="16838"/>
      <w:pgMar w:top="241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479" w:rsidRDefault="00E80479" w:rsidP="003758C7">
      <w:pPr>
        <w:spacing w:after="0" w:line="240" w:lineRule="auto"/>
      </w:pPr>
      <w:r>
        <w:separator/>
      </w:r>
    </w:p>
  </w:endnote>
  <w:endnote w:type="continuationSeparator" w:id="0">
    <w:p w:rsidR="00E80479" w:rsidRDefault="00E80479" w:rsidP="0037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C7" w:rsidRDefault="003758C7">
    <w:pPr>
      <w:pStyle w:val="Footer"/>
    </w:pPr>
    <w:r>
      <w:rPr>
        <w:noProof/>
        <w:lang w:eastAsia="en-GB"/>
      </w:rPr>
      <w:drawing>
        <wp:anchor distT="0" distB="0" distL="114300" distR="114300" simplePos="0" relativeHeight="251659264" behindDoc="1" locked="0" layoutInCell="1" allowOverlap="1" wp14:anchorId="54E572EA" wp14:editId="368B5811">
          <wp:simplePos x="0" y="0"/>
          <wp:positionH relativeFrom="page">
            <wp:align>right</wp:align>
          </wp:positionH>
          <wp:positionV relativeFrom="page">
            <wp:posOffset>10132695</wp:posOffset>
          </wp:positionV>
          <wp:extent cx="7553325" cy="5441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3325" cy="5441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479" w:rsidRDefault="00E80479" w:rsidP="003758C7">
      <w:pPr>
        <w:spacing w:after="0" w:line="240" w:lineRule="auto"/>
      </w:pPr>
      <w:r>
        <w:separator/>
      </w:r>
    </w:p>
  </w:footnote>
  <w:footnote w:type="continuationSeparator" w:id="0">
    <w:p w:rsidR="00E80479" w:rsidRDefault="00E80479" w:rsidP="00375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8C7" w:rsidRDefault="003758C7">
    <w:pPr>
      <w:pStyle w:val="Header"/>
    </w:pPr>
    <w:r>
      <w:rPr>
        <w:noProof/>
        <w:lang w:eastAsia="en-GB"/>
      </w:rPr>
      <w:drawing>
        <wp:anchor distT="0" distB="0" distL="114300" distR="114300" simplePos="0" relativeHeight="251658240" behindDoc="1" locked="0" layoutInCell="1" allowOverlap="1" wp14:anchorId="45354EA4" wp14:editId="62B4781A">
          <wp:simplePos x="0" y="0"/>
          <wp:positionH relativeFrom="page">
            <wp:posOffset>0</wp:posOffset>
          </wp:positionH>
          <wp:positionV relativeFrom="page">
            <wp:posOffset>0</wp:posOffset>
          </wp:positionV>
          <wp:extent cx="7543800" cy="1304290"/>
          <wp:effectExtent l="0" t="0" r="0" b="0"/>
          <wp:wrapNone/>
          <wp:docPr id="45" name="Picture 4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30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3E"/>
    <w:multiLevelType w:val="hybridMultilevel"/>
    <w:tmpl w:val="FD8A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77832"/>
    <w:multiLevelType w:val="hybridMultilevel"/>
    <w:tmpl w:val="83F2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79"/>
    <w:rsid w:val="002A15D6"/>
    <w:rsid w:val="002E2508"/>
    <w:rsid w:val="003758C7"/>
    <w:rsid w:val="00391024"/>
    <w:rsid w:val="004F6D89"/>
    <w:rsid w:val="005B39C5"/>
    <w:rsid w:val="0072642D"/>
    <w:rsid w:val="009E510C"/>
    <w:rsid w:val="00A637D3"/>
    <w:rsid w:val="00BA55AD"/>
    <w:rsid w:val="00C23502"/>
    <w:rsid w:val="00E80479"/>
    <w:rsid w:val="00F6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361AE"/>
  <w15:chartTrackingRefBased/>
  <w15:docId w15:val="{A1D8C492-7456-4A8A-968A-E98BBBC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8C7"/>
  </w:style>
  <w:style w:type="paragraph" w:styleId="Footer">
    <w:name w:val="footer"/>
    <w:basedOn w:val="Normal"/>
    <w:link w:val="FooterChar"/>
    <w:uiPriority w:val="99"/>
    <w:unhideWhenUsed/>
    <w:rsid w:val="00375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8C7"/>
  </w:style>
  <w:style w:type="paragraph" w:styleId="ListParagraph">
    <w:name w:val="List Paragraph"/>
    <w:basedOn w:val="Normal"/>
    <w:uiPriority w:val="34"/>
    <w:qFormat/>
    <w:rsid w:val="00391024"/>
    <w:pPr>
      <w:ind w:left="720"/>
      <w:contextualSpacing/>
    </w:pPr>
  </w:style>
  <w:style w:type="character" w:styleId="Hyperlink">
    <w:name w:val="Hyperlink"/>
    <w:basedOn w:val="DefaultParagraphFont"/>
    <w:uiPriority w:val="99"/>
    <w:unhideWhenUsed/>
    <w:rsid w:val="00391024"/>
    <w:rPr>
      <w:color w:val="0563C1" w:themeColor="hyperlink"/>
      <w:u w:val="single"/>
    </w:rPr>
  </w:style>
  <w:style w:type="character" w:styleId="FollowedHyperlink">
    <w:name w:val="FollowedHyperlink"/>
    <w:basedOn w:val="DefaultParagraphFont"/>
    <w:uiPriority w:val="99"/>
    <w:semiHidden/>
    <w:unhideWhenUsed/>
    <w:rsid w:val="00391024"/>
    <w:rPr>
      <w:color w:val="954F72" w:themeColor="followedHyperlink"/>
      <w:u w:val="single"/>
    </w:rPr>
  </w:style>
  <w:style w:type="character" w:styleId="UnresolvedMention">
    <w:name w:val="Unresolved Mention"/>
    <w:basedOn w:val="DefaultParagraphFont"/>
    <w:uiPriority w:val="99"/>
    <w:semiHidden/>
    <w:unhideWhenUsed/>
    <w:rsid w:val="00BA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ry.wokingham.sch.uk/vacancies/teaching-vaca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foundry.wokingham.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foundry.woking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Taplin</dc:creator>
  <cp:keywords/>
  <dc:description/>
  <cp:lastModifiedBy>Carolina Taplin</cp:lastModifiedBy>
  <cp:revision>3</cp:revision>
  <dcterms:created xsi:type="dcterms:W3CDTF">2021-07-19T09:42:00Z</dcterms:created>
  <dcterms:modified xsi:type="dcterms:W3CDTF">2021-07-19T16:14:00Z</dcterms:modified>
</cp:coreProperties>
</file>