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B3E9B"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608D986C"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331D5874"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07D71F3A"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62D5B9AD"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3C41183C"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284B8F57"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75C6B267"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62B7034A"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2206210D"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602EAA2A"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7943012B"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1A90CEC0"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4058669B"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1A650D65"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31BFA14D"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1F9BD700"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3893CE2D"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19597083"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173E151A"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43BC532C"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2ACF98D3"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7926A852"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5B14518A"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35890FCC"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r w:rsidRPr="00D07814">
        <w:rPr>
          <w:rFonts w:ascii="Calibri" w:hAnsi="Calibri" w:cs="Calibri"/>
          <w:noProof/>
          <w:sz w:val="20"/>
          <w:szCs w:val="20"/>
        </w:rPr>
        <mc:AlternateContent>
          <mc:Choice Requires="wps">
            <w:drawing>
              <wp:anchor distT="0" distB="0" distL="114300" distR="114300" simplePos="0" relativeHeight="251660288" behindDoc="1" locked="0" layoutInCell="0" allowOverlap="1" wp14:anchorId="6C6D84CF" wp14:editId="408CF98D">
                <wp:simplePos x="0" y="0"/>
                <wp:positionH relativeFrom="page">
                  <wp:posOffset>1066800</wp:posOffset>
                </wp:positionH>
                <wp:positionV relativeFrom="page">
                  <wp:posOffset>4057650</wp:posOffset>
                </wp:positionV>
                <wp:extent cx="0" cy="1258570"/>
                <wp:effectExtent l="0" t="0" r="19050" b="17780"/>
                <wp:wrapTight wrapText="bothSides">
                  <wp:wrapPolygon edited="0">
                    <wp:start x="-1" y="0"/>
                    <wp:lineTo x="-1" y="21578"/>
                    <wp:lineTo x="-1" y="21578"/>
                    <wp:lineTo x="-1" y="0"/>
                    <wp:lineTo x="-1" y="0"/>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8570"/>
                        </a:xfrm>
                        <a:prstGeom prst="line">
                          <a:avLst/>
                        </a:prstGeom>
                        <a:noFill/>
                        <a:ln w="25902">
                          <a:solidFill>
                            <a:srgbClr val="6076B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A9C6F9"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pt,319.5pt" to="84pt,4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" o:allowincell="f" strokecolor="#6076b4" strokeweight=".7195mm">
                <w10:wrap type="tight" anchorx="page" anchory="page"/>
              </v:line>
            </w:pict>
          </mc:Fallback>
        </mc:AlternateContent>
      </w:r>
    </w:p>
    <w:p w14:paraId="662FD7D4" w14:textId="77777777" w:rsidR="00867055" w:rsidRPr="00D07814" w:rsidRDefault="00867055" w:rsidP="00867055">
      <w:pPr>
        <w:widowControl w:val="0"/>
        <w:autoSpaceDE w:val="0"/>
        <w:autoSpaceDN w:val="0"/>
        <w:adjustRightInd w:val="0"/>
        <w:spacing w:line="200" w:lineRule="exact"/>
        <w:rPr>
          <w:rFonts w:ascii="Calibri" w:hAnsi="Calibri" w:cs="Calibri"/>
          <w:sz w:val="20"/>
          <w:szCs w:val="20"/>
        </w:rPr>
      </w:pPr>
    </w:p>
    <w:p w14:paraId="5477CE3C" w14:textId="77777777" w:rsidR="00867055" w:rsidRPr="00D07814" w:rsidRDefault="00867055" w:rsidP="00867055">
      <w:pPr>
        <w:widowControl w:val="0"/>
        <w:autoSpaceDE w:val="0"/>
        <w:autoSpaceDN w:val="0"/>
        <w:adjustRightInd w:val="0"/>
        <w:spacing w:line="276" w:lineRule="exact"/>
        <w:rPr>
          <w:rFonts w:ascii="Calibri" w:hAnsi="Calibri" w:cs="Calibri"/>
          <w:sz w:val="20"/>
          <w:szCs w:val="20"/>
        </w:rPr>
      </w:pPr>
      <w:bookmarkStart w:id="0" w:name="page1"/>
      <w:bookmarkEnd w:id="0"/>
    </w:p>
    <w:p w14:paraId="132FB50F" w14:textId="77777777" w:rsidR="00867055" w:rsidRPr="00D07814" w:rsidRDefault="00867055" w:rsidP="00867055">
      <w:pPr>
        <w:widowControl w:val="0"/>
        <w:autoSpaceDE w:val="0"/>
        <w:autoSpaceDN w:val="0"/>
        <w:adjustRightInd w:val="0"/>
        <w:spacing w:line="222" w:lineRule="exact"/>
        <w:rPr>
          <w:rFonts w:ascii="Calibri" w:hAnsi="Calibri" w:cs="Calibri"/>
          <w:sz w:val="28"/>
          <w:szCs w:val="20"/>
        </w:rPr>
      </w:pPr>
      <w:r w:rsidRPr="00D07814">
        <w:rPr>
          <w:rFonts w:ascii="Calibri" w:hAnsi="Calibri" w:cs="Calibri"/>
          <w:b/>
          <w:bCs/>
          <w:sz w:val="28"/>
          <w:szCs w:val="20"/>
        </w:rPr>
        <w:t>Godwin Primary School</w:t>
      </w:r>
    </w:p>
    <w:p w14:paraId="2841AB16" w14:textId="77777777" w:rsidR="00867055" w:rsidRPr="00D07814" w:rsidRDefault="00867055" w:rsidP="00867055">
      <w:pPr>
        <w:widowControl w:val="0"/>
        <w:autoSpaceDE w:val="0"/>
        <w:autoSpaceDN w:val="0"/>
        <w:adjustRightInd w:val="0"/>
        <w:rPr>
          <w:rFonts w:ascii="Calibri" w:hAnsi="Calibri" w:cs="Calibri"/>
          <w:b/>
          <w:bCs/>
          <w:color w:val="6076B4"/>
          <w:sz w:val="28"/>
          <w:szCs w:val="20"/>
        </w:rPr>
      </w:pPr>
      <w:r w:rsidRPr="00D07814">
        <w:rPr>
          <w:rFonts w:ascii="Calibri" w:hAnsi="Calibri" w:cs="Calibri"/>
          <w:b/>
          <w:bCs/>
          <w:color w:val="6076B4"/>
          <w:sz w:val="28"/>
          <w:szCs w:val="20"/>
        </w:rPr>
        <w:t>Headteacher Recruitment Pack</w:t>
      </w:r>
    </w:p>
    <w:p w14:paraId="7A4D2C07" w14:textId="77777777" w:rsidR="00867055" w:rsidRPr="00D07814" w:rsidRDefault="00867055" w:rsidP="00867055">
      <w:pPr>
        <w:widowControl w:val="0"/>
        <w:autoSpaceDE w:val="0"/>
        <w:autoSpaceDN w:val="0"/>
        <w:adjustRightInd w:val="0"/>
        <w:rPr>
          <w:rFonts w:ascii="Calibri" w:hAnsi="Calibri" w:cs="Calibri"/>
          <w:sz w:val="28"/>
          <w:szCs w:val="20"/>
        </w:rPr>
      </w:pPr>
    </w:p>
    <w:p w14:paraId="7D9EFBDB" w14:textId="77777777" w:rsidR="00867055" w:rsidRPr="00D07814" w:rsidRDefault="00867055" w:rsidP="00867055">
      <w:pPr>
        <w:widowControl w:val="0"/>
        <w:autoSpaceDE w:val="0"/>
        <w:autoSpaceDN w:val="0"/>
        <w:adjustRightInd w:val="0"/>
        <w:spacing w:line="215" w:lineRule="exact"/>
        <w:rPr>
          <w:rFonts w:ascii="Calibri" w:hAnsi="Calibri" w:cs="Calibri"/>
          <w:sz w:val="28"/>
          <w:szCs w:val="20"/>
        </w:rPr>
      </w:pPr>
    </w:p>
    <w:p w14:paraId="5730EF60"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0B5C2898"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698E0637"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08915243"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4A0D857E"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03C7129C"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0721AA5D"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31917466"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342B32E4"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784C1364"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1990D6DF"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648FE015"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7E9472DF"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2007CEC6" w14:textId="77777777" w:rsidR="00867055" w:rsidRPr="00D07814" w:rsidRDefault="00867055" w:rsidP="00867055">
      <w:pPr>
        <w:widowControl w:val="0"/>
        <w:autoSpaceDE w:val="0"/>
        <w:autoSpaceDN w:val="0"/>
        <w:adjustRightInd w:val="0"/>
        <w:spacing w:line="200" w:lineRule="exact"/>
        <w:rPr>
          <w:rFonts w:ascii="Calibri" w:hAnsi="Calibri" w:cs="Calibri"/>
          <w:sz w:val="28"/>
          <w:szCs w:val="20"/>
        </w:rPr>
      </w:pPr>
    </w:p>
    <w:p w14:paraId="5FC8DD54" w14:textId="77777777" w:rsidR="00867055" w:rsidRPr="00D07814" w:rsidRDefault="00867055" w:rsidP="00867055">
      <w:pPr>
        <w:widowControl w:val="0"/>
        <w:autoSpaceDE w:val="0"/>
        <w:autoSpaceDN w:val="0"/>
        <w:adjustRightInd w:val="0"/>
        <w:spacing w:line="376" w:lineRule="exact"/>
        <w:ind w:left="993"/>
        <w:rPr>
          <w:rFonts w:ascii="Calibri" w:hAnsi="Calibri" w:cs="Calibri"/>
          <w:sz w:val="28"/>
          <w:szCs w:val="20"/>
        </w:rPr>
      </w:pPr>
      <w:r w:rsidRPr="00D07814">
        <w:rPr>
          <w:rFonts w:ascii="Calibri" w:hAnsi="Calibri" w:cs="Calibri"/>
          <w:noProof/>
          <w:sz w:val="28"/>
          <w:szCs w:val="20"/>
        </w:rPr>
        <mc:AlternateContent>
          <mc:Choice Requires="wps">
            <w:drawing>
              <wp:anchor distT="0" distB="0" distL="114300" distR="114300" simplePos="0" relativeHeight="251659264" behindDoc="1" locked="0" layoutInCell="0" allowOverlap="1" wp14:anchorId="7B4E75E7" wp14:editId="0C0E1D67">
                <wp:simplePos x="0" y="0"/>
                <wp:positionH relativeFrom="page">
                  <wp:posOffset>1066800</wp:posOffset>
                </wp:positionH>
                <wp:positionV relativeFrom="page">
                  <wp:posOffset>7277100</wp:posOffset>
                </wp:positionV>
                <wp:extent cx="0" cy="1258570"/>
                <wp:effectExtent l="0" t="0" r="19050" b="17780"/>
                <wp:wrapTight wrapText="bothSides">
                  <wp:wrapPolygon edited="0">
                    <wp:start x="-1" y="0"/>
                    <wp:lineTo x="-1" y="21578"/>
                    <wp:lineTo x="-1" y="21578"/>
                    <wp:lineTo x="-1" y="0"/>
                    <wp:lineTo x="-1"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8570"/>
                        </a:xfrm>
                        <a:prstGeom prst="line">
                          <a:avLst/>
                        </a:prstGeom>
                        <a:noFill/>
                        <a:ln w="25902">
                          <a:solidFill>
                            <a:srgbClr val="6076B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60CAE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pt,573pt" to="84pt,6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" o:allowincell="f" strokecolor="#6076b4" strokeweight=".7195mm">
                <w10:wrap type="tight" anchorx="page" anchory="page"/>
              </v:line>
            </w:pict>
          </mc:Fallback>
        </mc:AlternateContent>
      </w:r>
    </w:p>
    <w:p w14:paraId="5BD91A56" w14:textId="03C0D0A6" w:rsidR="00867055" w:rsidRPr="00D07814" w:rsidRDefault="00867055" w:rsidP="00867055">
      <w:pPr>
        <w:widowControl w:val="0"/>
        <w:autoSpaceDE w:val="0"/>
        <w:autoSpaceDN w:val="0"/>
        <w:adjustRightInd w:val="0"/>
        <w:spacing w:line="252" w:lineRule="exact"/>
        <w:rPr>
          <w:rFonts w:ascii="Calibri" w:hAnsi="Calibri" w:cs="Calibri"/>
          <w:b/>
          <w:bCs/>
          <w:color w:val="758085"/>
          <w:sz w:val="28"/>
          <w:szCs w:val="20"/>
        </w:rPr>
      </w:pPr>
      <w:r w:rsidRPr="00D07814">
        <w:rPr>
          <w:rFonts w:ascii="Calibri" w:hAnsi="Calibri" w:cs="Calibri"/>
          <w:b/>
          <w:bCs/>
          <w:color w:val="758085"/>
          <w:sz w:val="28"/>
          <w:szCs w:val="20"/>
        </w:rPr>
        <w:t>Godwin Pri</w:t>
      </w:r>
      <w:r w:rsidR="00901FD2" w:rsidRPr="00D07814">
        <w:rPr>
          <w:rFonts w:ascii="Calibri" w:hAnsi="Calibri" w:cs="Calibri"/>
          <w:b/>
          <w:bCs/>
          <w:color w:val="758085"/>
          <w:sz w:val="28"/>
          <w:szCs w:val="20"/>
        </w:rPr>
        <w:t>mary School</w:t>
      </w:r>
    </w:p>
    <w:p w14:paraId="415E1262" w14:textId="10EC38FE" w:rsidR="00FD01F5" w:rsidRPr="00D07814" w:rsidRDefault="00FD01F5" w:rsidP="00867055">
      <w:pPr>
        <w:widowControl w:val="0"/>
        <w:autoSpaceDE w:val="0"/>
        <w:autoSpaceDN w:val="0"/>
        <w:adjustRightInd w:val="0"/>
        <w:spacing w:line="252" w:lineRule="exact"/>
        <w:rPr>
          <w:rFonts w:ascii="Calibri" w:hAnsi="Calibri" w:cs="Calibri"/>
          <w:b/>
          <w:bCs/>
          <w:color w:val="758085"/>
          <w:sz w:val="28"/>
          <w:szCs w:val="20"/>
        </w:rPr>
      </w:pPr>
      <w:r w:rsidRPr="00D07814">
        <w:rPr>
          <w:rFonts w:ascii="Calibri" w:hAnsi="Calibri" w:cs="Calibri"/>
          <w:b/>
          <w:bCs/>
          <w:color w:val="758085"/>
          <w:sz w:val="28"/>
          <w:szCs w:val="20"/>
        </w:rPr>
        <w:t>Finnymore Road</w:t>
      </w:r>
      <w:r w:rsidR="001C2B82" w:rsidRPr="00D07814">
        <w:rPr>
          <w:rFonts w:ascii="Calibri" w:hAnsi="Calibri" w:cs="Calibri"/>
          <w:b/>
          <w:bCs/>
          <w:color w:val="758085"/>
          <w:sz w:val="28"/>
          <w:szCs w:val="20"/>
        </w:rPr>
        <w:t>, Dagenham</w:t>
      </w:r>
    </w:p>
    <w:p w14:paraId="3BB844E5" w14:textId="77777777" w:rsidR="00380C4A" w:rsidRPr="00D07814" w:rsidRDefault="001C2B82" w:rsidP="00867055">
      <w:pPr>
        <w:widowControl w:val="0"/>
        <w:autoSpaceDE w:val="0"/>
        <w:autoSpaceDN w:val="0"/>
        <w:adjustRightInd w:val="0"/>
        <w:spacing w:line="252" w:lineRule="exact"/>
        <w:rPr>
          <w:rFonts w:ascii="Calibri" w:hAnsi="Calibri" w:cs="Calibri"/>
          <w:b/>
          <w:bCs/>
          <w:color w:val="758085"/>
          <w:sz w:val="28"/>
          <w:szCs w:val="20"/>
        </w:rPr>
      </w:pPr>
      <w:r w:rsidRPr="00D07814">
        <w:rPr>
          <w:rFonts w:ascii="Calibri" w:hAnsi="Calibri" w:cs="Calibri"/>
          <w:b/>
          <w:bCs/>
          <w:color w:val="758085"/>
          <w:sz w:val="28"/>
          <w:szCs w:val="20"/>
        </w:rPr>
        <w:t>Essex, RM9 6JH</w:t>
      </w:r>
    </w:p>
    <w:p w14:paraId="7FF21037" w14:textId="6D9D043B" w:rsidR="00901FD2" w:rsidRPr="00D07814" w:rsidRDefault="00380C4A" w:rsidP="00867055">
      <w:pPr>
        <w:widowControl w:val="0"/>
        <w:autoSpaceDE w:val="0"/>
        <w:autoSpaceDN w:val="0"/>
        <w:adjustRightInd w:val="0"/>
        <w:spacing w:line="252" w:lineRule="exact"/>
        <w:rPr>
          <w:rFonts w:ascii="Calibri" w:hAnsi="Calibri" w:cs="Calibri"/>
          <w:b/>
          <w:bCs/>
          <w:color w:val="758085"/>
          <w:sz w:val="28"/>
          <w:szCs w:val="20"/>
        </w:rPr>
      </w:pPr>
      <w:r w:rsidRPr="00D07814">
        <w:rPr>
          <w:rFonts w:ascii="Calibri" w:hAnsi="Calibri" w:cs="Calibri"/>
          <w:b/>
          <w:bCs/>
          <w:color w:val="758085"/>
          <w:sz w:val="28"/>
          <w:szCs w:val="20"/>
        </w:rPr>
        <w:t>Telephone: 0208 270 3150</w:t>
      </w:r>
    </w:p>
    <w:p w14:paraId="32D4403E" w14:textId="77777777" w:rsidR="00867055" w:rsidRPr="00D07814" w:rsidRDefault="00867055" w:rsidP="00867055">
      <w:pPr>
        <w:widowControl w:val="0"/>
        <w:autoSpaceDE w:val="0"/>
        <w:autoSpaceDN w:val="0"/>
        <w:adjustRightInd w:val="0"/>
        <w:ind w:left="60"/>
        <w:rPr>
          <w:rFonts w:ascii="Calibri" w:hAnsi="Calibri" w:cs="Calibri"/>
          <w:sz w:val="28"/>
          <w:szCs w:val="20"/>
        </w:rPr>
      </w:pPr>
    </w:p>
    <w:p w14:paraId="13D7BE54" w14:textId="77777777" w:rsidR="00867055" w:rsidRPr="00D07814" w:rsidRDefault="00867055" w:rsidP="00867055">
      <w:pPr>
        <w:widowControl w:val="0"/>
        <w:autoSpaceDE w:val="0"/>
        <w:autoSpaceDN w:val="0"/>
        <w:adjustRightInd w:val="0"/>
        <w:spacing w:line="6" w:lineRule="exact"/>
        <w:rPr>
          <w:rFonts w:ascii="Calibri" w:hAnsi="Calibri" w:cs="Calibri"/>
          <w:sz w:val="28"/>
          <w:szCs w:val="20"/>
        </w:rPr>
      </w:pPr>
    </w:p>
    <w:p w14:paraId="56AD4D71" w14:textId="62BF6CF1" w:rsidR="00867055" w:rsidRPr="00D07814" w:rsidRDefault="00867055" w:rsidP="00867055">
      <w:pPr>
        <w:widowControl w:val="0"/>
        <w:autoSpaceDE w:val="0"/>
        <w:autoSpaceDN w:val="0"/>
        <w:adjustRightInd w:val="0"/>
        <w:spacing w:line="239" w:lineRule="auto"/>
        <w:ind w:left="60"/>
        <w:rPr>
          <w:rFonts w:ascii="Calibri" w:hAnsi="Calibri" w:cs="Calibri"/>
          <w:sz w:val="28"/>
          <w:szCs w:val="20"/>
        </w:rPr>
      </w:pPr>
      <w:r w:rsidRPr="00D07814">
        <w:rPr>
          <w:rFonts w:ascii="Calibri" w:hAnsi="Calibri" w:cs="Calibri"/>
          <w:b/>
          <w:bCs/>
          <w:color w:val="758085"/>
          <w:sz w:val="28"/>
          <w:szCs w:val="20"/>
        </w:rPr>
        <w:t xml:space="preserve">Email: </w:t>
      </w:r>
      <w:r w:rsidR="00380C4A" w:rsidRPr="00D07814">
        <w:rPr>
          <w:rFonts w:ascii="Calibri" w:hAnsi="Calibri" w:cs="Calibri"/>
          <w:b/>
          <w:bCs/>
          <w:color w:val="758085"/>
          <w:sz w:val="28"/>
          <w:szCs w:val="20"/>
        </w:rPr>
        <w:t>office@godwin.bardaglea.org.uk</w:t>
      </w:r>
    </w:p>
    <w:p w14:paraId="5180D957" w14:textId="77777777" w:rsidR="00867055" w:rsidRPr="00D07814" w:rsidRDefault="00867055" w:rsidP="00867055">
      <w:pPr>
        <w:widowControl w:val="0"/>
        <w:autoSpaceDE w:val="0"/>
        <w:autoSpaceDN w:val="0"/>
        <w:adjustRightInd w:val="0"/>
        <w:spacing w:line="7" w:lineRule="exact"/>
        <w:rPr>
          <w:rFonts w:ascii="Calibri" w:hAnsi="Calibri" w:cs="Calibri"/>
          <w:sz w:val="28"/>
          <w:szCs w:val="20"/>
        </w:rPr>
      </w:pPr>
    </w:p>
    <w:p w14:paraId="571ED105" w14:textId="27525E1C" w:rsidR="00867055" w:rsidRPr="00D07814" w:rsidRDefault="00867055" w:rsidP="00867055">
      <w:pPr>
        <w:widowControl w:val="0"/>
        <w:autoSpaceDE w:val="0"/>
        <w:autoSpaceDN w:val="0"/>
        <w:adjustRightInd w:val="0"/>
        <w:ind w:left="60"/>
        <w:rPr>
          <w:rFonts w:ascii="Calibri" w:hAnsi="Calibri" w:cs="Calibri"/>
          <w:sz w:val="28"/>
          <w:szCs w:val="20"/>
        </w:rPr>
      </w:pPr>
      <w:r w:rsidRPr="00D07814">
        <w:rPr>
          <w:rFonts w:ascii="Calibri" w:hAnsi="Calibri" w:cs="Calibri"/>
          <w:b/>
          <w:bCs/>
          <w:color w:val="758085"/>
          <w:sz w:val="28"/>
          <w:szCs w:val="20"/>
        </w:rPr>
        <w:t xml:space="preserve">Website: </w:t>
      </w:r>
      <w:hyperlink r:id="rId7" w:history="1">
        <w:r w:rsidR="00A079F9" w:rsidRPr="00D07814">
          <w:rPr>
            <w:rStyle w:val="Hyperlink"/>
            <w:rFonts w:ascii="Calibri" w:eastAsiaTheme="majorEastAsia" w:hAnsi="Calibri" w:cs="Calibri"/>
            <w:sz w:val="28"/>
            <w:szCs w:val="20"/>
          </w:rPr>
          <w:t>Godwin Primary Sc</w:t>
        </w:r>
        <w:r w:rsidR="00A079F9" w:rsidRPr="00D07814">
          <w:rPr>
            <w:rStyle w:val="Hyperlink"/>
            <w:rFonts w:ascii="Calibri" w:eastAsiaTheme="majorEastAsia" w:hAnsi="Calibri" w:cs="Calibri"/>
            <w:sz w:val="28"/>
            <w:szCs w:val="20"/>
          </w:rPr>
          <w:t>h</w:t>
        </w:r>
        <w:r w:rsidR="00A079F9" w:rsidRPr="00D07814">
          <w:rPr>
            <w:rStyle w:val="Hyperlink"/>
            <w:rFonts w:ascii="Calibri" w:eastAsiaTheme="majorEastAsia" w:hAnsi="Calibri" w:cs="Calibri"/>
            <w:sz w:val="28"/>
            <w:szCs w:val="20"/>
          </w:rPr>
          <w:t>ool - Welcome to Godwin Primary School!</w:t>
        </w:r>
      </w:hyperlink>
    </w:p>
    <w:p w14:paraId="544594AB" w14:textId="77777777" w:rsidR="00867055" w:rsidRPr="00D07814" w:rsidRDefault="00867055" w:rsidP="00867055">
      <w:pPr>
        <w:rPr>
          <w:rFonts w:ascii="Calibri" w:hAnsi="Calibri" w:cs="Calibri"/>
          <w:sz w:val="28"/>
          <w:szCs w:val="20"/>
        </w:rPr>
      </w:pPr>
    </w:p>
    <w:p w14:paraId="0C653486" w14:textId="77777777" w:rsidR="00867055" w:rsidRPr="00D07814" w:rsidRDefault="00867055" w:rsidP="00867055">
      <w:pPr>
        <w:rPr>
          <w:rFonts w:ascii="Calibri" w:hAnsi="Calibri" w:cs="Calibri"/>
          <w:sz w:val="28"/>
          <w:szCs w:val="20"/>
        </w:rPr>
      </w:pPr>
    </w:p>
    <w:p w14:paraId="219CA856" w14:textId="77777777" w:rsidR="00867055" w:rsidRPr="00D07814" w:rsidRDefault="00867055" w:rsidP="00867055">
      <w:pPr>
        <w:rPr>
          <w:rFonts w:ascii="Calibri" w:hAnsi="Calibri" w:cs="Calibri"/>
          <w:sz w:val="28"/>
          <w:szCs w:val="20"/>
        </w:rPr>
      </w:pPr>
    </w:p>
    <w:p w14:paraId="11F2B2CD" w14:textId="77777777" w:rsidR="00867055" w:rsidRPr="00D07814" w:rsidRDefault="00867055" w:rsidP="00867055">
      <w:pPr>
        <w:rPr>
          <w:rFonts w:ascii="Calibri" w:hAnsi="Calibri" w:cs="Calibri"/>
          <w:sz w:val="28"/>
          <w:szCs w:val="20"/>
        </w:rPr>
      </w:pPr>
    </w:p>
    <w:p w14:paraId="6B538B55" w14:textId="77777777" w:rsidR="00867055" w:rsidRPr="00D07814" w:rsidRDefault="00867055" w:rsidP="00867055">
      <w:pPr>
        <w:rPr>
          <w:rFonts w:ascii="Calibri" w:hAnsi="Calibri" w:cs="Calibri"/>
          <w:sz w:val="28"/>
          <w:szCs w:val="20"/>
        </w:rPr>
      </w:pPr>
    </w:p>
    <w:p w14:paraId="6AF13758" w14:textId="77777777" w:rsidR="00867055" w:rsidRPr="00D07814" w:rsidRDefault="00867055" w:rsidP="00867055">
      <w:pPr>
        <w:rPr>
          <w:rFonts w:ascii="Calibri" w:hAnsi="Calibri" w:cs="Calibri"/>
          <w:sz w:val="28"/>
          <w:szCs w:val="20"/>
        </w:rPr>
      </w:pPr>
    </w:p>
    <w:p w14:paraId="6AA52086" w14:textId="77777777" w:rsidR="00867055" w:rsidRPr="00D07814" w:rsidRDefault="00867055" w:rsidP="00867055">
      <w:pPr>
        <w:rPr>
          <w:rFonts w:ascii="Calibri" w:hAnsi="Calibri" w:cs="Calibri"/>
          <w:sz w:val="20"/>
          <w:szCs w:val="20"/>
        </w:rPr>
      </w:pPr>
    </w:p>
    <w:p w14:paraId="26C227DC" w14:textId="77777777" w:rsidR="00867055" w:rsidRPr="00D07814" w:rsidRDefault="00867055" w:rsidP="00867055">
      <w:pPr>
        <w:rPr>
          <w:rFonts w:ascii="Calibri" w:hAnsi="Calibri" w:cs="Calibri"/>
          <w:sz w:val="20"/>
          <w:szCs w:val="20"/>
        </w:rPr>
      </w:pPr>
    </w:p>
    <w:p w14:paraId="017FDE0B" w14:textId="77777777" w:rsidR="00867055" w:rsidRPr="00D07814" w:rsidRDefault="00867055" w:rsidP="00867055">
      <w:pPr>
        <w:rPr>
          <w:rFonts w:ascii="Calibri" w:hAnsi="Calibri" w:cs="Calibri"/>
          <w:sz w:val="20"/>
          <w:szCs w:val="20"/>
        </w:rPr>
      </w:pPr>
    </w:p>
    <w:p w14:paraId="21760B8A" w14:textId="52772409" w:rsidR="00867055" w:rsidRPr="00D07814" w:rsidRDefault="00867055" w:rsidP="00867055">
      <w:pPr>
        <w:jc w:val="right"/>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mc:AlternateContent>
          <mc:Choice Requires="wps">
            <w:drawing>
              <wp:anchor distT="0" distB="0" distL="114300" distR="114300" simplePos="0" relativeHeight="251664384" behindDoc="0" locked="0" layoutInCell="1" allowOverlap="1" wp14:anchorId="148A9CE9" wp14:editId="62AF136E">
                <wp:simplePos x="0" y="0"/>
                <wp:positionH relativeFrom="column">
                  <wp:posOffset>714375</wp:posOffset>
                </wp:positionH>
                <wp:positionV relativeFrom="paragraph">
                  <wp:posOffset>-234315</wp:posOffset>
                </wp:positionV>
                <wp:extent cx="4657725" cy="5048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657725"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58AE7" w14:textId="77777777" w:rsidR="00867055" w:rsidRPr="00CE519C" w:rsidRDefault="00867055" w:rsidP="00867055">
                            <w:pPr>
                              <w:pStyle w:val="Subtitle"/>
                              <w:rPr>
                                <w:rStyle w:val="SubtleEmphasis"/>
                              </w:rPr>
                            </w:pPr>
                            <w:r w:rsidRPr="00CE519C">
                              <w:rPr>
                                <w:rStyle w:val="Strong"/>
                                <w:rFonts w:ascii="Copperplate33bc" w:hAnsi="Copperplate33bc"/>
                              </w:rPr>
                              <w:t>Welcome to our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8A9CE9" id="_x0000_t202" coordsize="21600,21600" o:spt="202" path="m,l,21600r21600,l21600,xe">
                <v:stroke joinstyle="miter"/>
                <v:path gradientshapeok="t" o:connecttype="rect"/>
              </v:shapetype>
              <v:shape id="Text Box 8" o:spid="_x0000_s1026" type="#_x0000_t202" style="position:absolute;left:0;text-align:left;margin-left:56.25pt;margin-top:-18.45pt;width:366.75pt;height:39.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" fillcolor="white [3201]" stroked="f" strokeweight=".5pt">
                <v:textbox>
                  <w:txbxContent>
                    <w:p w14:paraId="73F58AE7" w14:textId="77777777" w:rsidR="00867055" w:rsidRPr="00CE519C" w:rsidRDefault="00867055" w:rsidP="00867055">
                      <w:pPr>
                        <w:pStyle w:val="Subtitle"/>
                        <w:rPr>
                          <w:rStyle w:val="SubtleEmphasis"/>
                        </w:rPr>
                      </w:pPr>
                      <w:r w:rsidRPr="00CE519C">
                        <w:rPr>
                          <w:rStyle w:val="Strong"/>
                          <w:rFonts w:ascii="Copperplate33bc" w:hAnsi="Copperplate33bc"/>
                        </w:rPr>
                        <w:t>Welcome to our school</w:t>
                      </w:r>
                    </w:p>
                  </w:txbxContent>
                </v:textbox>
              </v:shape>
            </w:pict>
          </mc:Fallback>
        </mc:AlternateContent>
      </w:r>
      <w:r w:rsidR="00B03AA9" w:rsidRPr="00D07814">
        <w:rPr>
          <w:rFonts w:ascii="Calibri" w:hAnsi="Calibri" w:cs="Calibri"/>
          <w:b/>
          <w:color w:val="7F7F7F" w:themeColor="text1" w:themeTint="80"/>
          <w:sz w:val="20"/>
          <w:szCs w:val="20"/>
        </w:rPr>
        <w:t>Sept</w:t>
      </w:r>
      <w:r w:rsidRPr="00D07814">
        <w:rPr>
          <w:rFonts w:ascii="Calibri" w:hAnsi="Calibri" w:cs="Calibri"/>
          <w:b/>
          <w:color w:val="7F7F7F" w:themeColor="text1" w:themeTint="80"/>
          <w:sz w:val="20"/>
          <w:szCs w:val="20"/>
        </w:rPr>
        <w:t xml:space="preserve"> 20</w:t>
      </w:r>
      <w:r w:rsidR="00B03AA9" w:rsidRPr="00D07814">
        <w:rPr>
          <w:rFonts w:ascii="Calibri" w:hAnsi="Calibri" w:cs="Calibri"/>
          <w:b/>
          <w:color w:val="7F7F7F" w:themeColor="text1" w:themeTint="80"/>
          <w:sz w:val="20"/>
          <w:szCs w:val="20"/>
        </w:rPr>
        <w:t>25</w:t>
      </w:r>
    </w:p>
    <w:p w14:paraId="48A561CF" w14:textId="38DE28A3"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mc:AlternateContent>
          <mc:Choice Requires="wps">
            <w:drawing>
              <wp:anchor distT="0" distB="0" distL="114300" distR="114300" simplePos="0" relativeHeight="251661312" behindDoc="0" locked="0" layoutInCell="1" allowOverlap="1" wp14:anchorId="6975DA8A" wp14:editId="529FB345">
                <wp:simplePos x="0" y="0"/>
                <wp:positionH relativeFrom="margin">
                  <wp:posOffset>857250</wp:posOffset>
                </wp:positionH>
                <wp:positionV relativeFrom="margin">
                  <wp:posOffset>714375</wp:posOffset>
                </wp:positionV>
                <wp:extent cx="4705350" cy="77343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4705350" cy="7734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7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0"/>
                              <w:gridCol w:w="971"/>
                            </w:tblGrid>
                            <w:tr w:rsidR="00867055" w14:paraId="4E1F4A5D" w14:textId="77777777" w:rsidTr="00D07814">
                              <w:trPr>
                                <w:trHeight w:val="624"/>
                              </w:trPr>
                              <w:tc>
                                <w:tcPr>
                                  <w:tcW w:w="7171" w:type="dxa"/>
                                  <w:gridSpan w:val="2"/>
                                  <w:tcBorders>
                                    <w:top w:val="single" w:sz="6" w:space="0" w:color="D9D9D9" w:themeColor="background1" w:themeShade="D9"/>
                                    <w:left w:val="single" w:sz="6" w:space="0" w:color="D9D9D9" w:themeColor="background1" w:themeShade="D9"/>
                                    <w:right w:val="single" w:sz="6" w:space="0" w:color="D9D9D9" w:themeColor="background1" w:themeShade="D9"/>
                                  </w:tcBorders>
                                  <w:shd w:val="clear" w:color="auto" w:fill="C1E4F5" w:themeFill="accent1" w:themeFillTint="33"/>
                                </w:tcPr>
                                <w:p w14:paraId="51C00226" w14:textId="0467C6F5" w:rsidR="00867055" w:rsidRPr="005326C0" w:rsidRDefault="00867055" w:rsidP="00867055">
                                  <w:pPr>
                                    <w:rPr>
                                      <w:rFonts w:ascii="Copperplate32bc" w:hAnsi="Copperplate32bc"/>
                                    </w:rPr>
                                  </w:pPr>
                                  <w:r w:rsidRPr="005326C0">
                                    <w:rPr>
                                      <w:rFonts w:ascii="Copperplate32bc" w:hAnsi="Copperplate32bc"/>
                                    </w:rPr>
                                    <w:t xml:space="preserve">An introduction to </w:t>
                                  </w:r>
                                  <w:r w:rsidR="00A079F9">
                                    <w:rPr>
                                      <w:rFonts w:ascii="Copperplate32bc" w:hAnsi="Copperplate32bc"/>
                                    </w:rPr>
                                    <w:t>Godwin Primary School</w:t>
                                  </w:r>
                                </w:p>
                              </w:tc>
                            </w:tr>
                            <w:tr w:rsidR="00867055" w:rsidRPr="007B047F" w14:paraId="3DF93C99" w14:textId="77777777" w:rsidTr="00D07814">
                              <w:trPr>
                                <w:trHeight w:val="624"/>
                              </w:trPr>
                              <w:tc>
                                <w:tcPr>
                                  <w:tcW w:w="6200" w:type="dxa"/>
                                  <w:tcBorders>
                                    <w:left w:val="single" w:sz="6" w:space="0" w:color="D9D9D9" w:themeColor="background1" w:themeShade="D9"/>
                                  </w:tcBorders>
                                </w:tcPr>
                                <w:p w14:paraId="2174B478" w14:textId="77777777" w:rsidR="00867055" w:rsidRPr="005326C0" w:rsidRDefault="00867055">
                                  <w:pPr>
                                    <w:rPr>
                                      <w:rFonts w:ascii="Copperplate32bc" w:hAnsi="Copperplate32bc"/>
                                    </w:rPr>
                                  </w:pPr>
                                  <w:r w:rsidRPr="005326C0">
                                    <w:rPr>
                                      <w:rFonts w:ascii="Copperplate32bc" w:hAnsi="Copperplate32bc"/>
                                    </w:rPr>
                                    <w:t>Letter from Chair of Governors</w:t>
                                  </w:r>
                                </w:p>
                              </w:tc>
                              <w:tc>
                                <w:tcPr>
                                  <w:tcW w:w="970" w:type="dxa"/>
                                  <w:tcBorders>
                                    <w:right w:val="single" w:sz="6" w:space="0" w:color="D9D9D9" w:themeColor="background1" w:themeShade="D9"/>
                                  </w:tcBorders>
                                </w:tcPr>
                                <w:p w14:paraId="153C1B8A" w14:textId="77777777" w:rsidR="00867055" w:rsidRPr="005326C0" w:rsidRDefault="00867055">
                                  <w:pPr>
                                    <w:rPr>
                                      <w:rFonts w:ascii="Copperplate32bc" w:hAnsi="Copperplate32bc"/>
                                    </w:rPr>
                                  </w:pPr>
                                  <w:r>
                                    <w:rPr>
                                      <w:rFonts w:ascii="Copperplate32bc" w:hAnsi="Copperplate32bc"/>
                                    </w:rPr>
                                    <w:t>3</w:t>
                                  </w:r>
                                </w:p>
                              </w:tc>
                            </w:tr>
                            <w:tr w:rsidR="00867055" w:rsidRPr="007B047F" w14:paraId="33C511DE" w14:textId="77777777" w:rsidTr="00D07814">
                              <w:trPr>
                                <w:trHeight w:val="624"/>
                              </w:trPr>
                              <w:tc>
                                <w:tcPr>
                                  <w:tcW w:w="7171" w:type="dxa"/>
                                  <w:gridSpan w:val="2"/>
                                  <w:tcBorders>
                                    <w:left w:val="single" w:sz="6" w:space="0" w:color="D9D9D9" w:themeColor="background1" w:themeShade="D9"/>
                                    <w:right w:val="single" w:sz="6" w:space="0" w:color="D9D9D9" w:themeColor="background1" w:themeShade="D9"/>
                                  </w:tcBorders>
                                  <w:shd w:val="clear" w:color="auto" w:fill="C1E4F5" w:themeFill="accent1" w:themeFillTint="33"/>
                                </w:tcPr>
                                <w:p w14:paraId="1D968DA7" w14:textId="77777777" w:rsidR="00867055" w:rsidRPr="005326C0" w:rsidRDefault="00867055">
                                  <w:pPr>
                                    <w:rPr>
                                      <w:rFonts w:ascii="Copperplate32bc" w:hAnsi="Copperplate32bc"/>
                                    </w:rPr>
                                  </w:pPr>
                                  <w:r w:rsidRPr="005326C0">
                                    <w:rPr>
                                      <w:rFonts w:ascii="Copperplate32bc" w:hAnsi="Copperplate32bc"/>
                                    </w:rPr>
                                    <w:t>About our School</w:t>
                                  </w:r>
                                </w:p>
                              </w:tc>
                            </w:tr>
                            <w:tr w:rsidR="00867055" w:rsidRPr="007B047F" w14:paraId="22B25676" w14:textId="77777777" w:rsidTr="00D07814">
                              <w:trPr>
                                <w:trHeight w:val="624"/>
                              </w:trPr>
                              <w:tc>
                                <w:tcPr>
                                  <w:tcW w:w="6200" w:type="dxa"/>
                                  <w:tcBorders>
                                    <w:left w:val="single" w:sz="6" w:space="0" w:color="D9D9D9" w:themeColor="background1" w:themeShade="D9"/>
                                  </w:tcBorders>
                                </w:tcPr>
                                <w:p w14:paraId="2A4B2F17" w14:textId="77777777" w:rsidR="00867055" w:rsidRPr="00D07814" w:rsidRDefault="00867055" w:rsidP="002F6E19">
                                  <w:pPr>
                                    <w:rPr>
                                      <w:rFonts w:ascii="Copperplate32bc" w:hAnsi="Copperplate32bc"/>
                                      <w:sz w:val="22"/>
                                    </w:rPr>
                                  </w:pPr>
                                  <w:r w:rsidRPr="00D07814">
                                    <w:rPr>
                                      <w:rFonts w:ascii="Copperplate32bc" w:hAnsi="Copperplate32bc"/>
                                      <w:sz w:val="22"/>
                                    </w:rPr>
                                    <w:t>School Information</w:t>
                                  </w:r>
                                </w:p>
                              </w:tc>
                              <w:tc>
                                <w:tcPr>
                                  <w:tcW w:w="970" w:type="dxa"/>
                                  <w:tcBorders>
                                    <w:right w:val="single" w:sz="6" w:space="0" w:color="D9D9D9" w:themeColor="background1" w:themeShade="D9"/>
                                  </w:tcBorders>
                                </w:tcPr>
                                <w:p w14:paraId="215A5D19" w14:textId="77777777" w:rsidR="00867055" w:rsidRPr="005326C0" w:rsidRDefault="00867055" w:rsidP="006C6058">
                                  <w:pPr>
                                    <w:rPr>
                                      <w:rFonts w:ascii="Copperplate32bc" w:hAnsi="Copperplate32bc"/>
                                    </w:rPr>
                                  </w:pPr>
                                  <w:r>
                                    <w:rPr>
                                      <w:rFonts w:ascii="Copperplate32bc" w:hAnsi="Copperplate32bc"/>
                                    </w:rPr>
                                    <w:t>4</w:t>
                                  </w:r>
                                </w:p>
                              </w:tc>
                            </w:tr>
                            <w:tr w:rsidR="00867055" w:rsidRPr="007B047F" w14:paraId="2D119630" w14:textId="77777777" w:rsidTr="00D07814">
                              <w:trPr>
                                <w:trHeight w:val="624"/>
                              </w:trPr>
                              <w:tc>
                                <w:tcPr>
                                  <w:tcW w:w="6200" w:type="dxa"/>
                                  <w:tcBorders>
                                    <w:left w:val="single" w:sz="6" w:space="0" w:color="D9D9D9" w:themeColor="background1" w:themeShade="D9"/>
                                  </w:tcBorders>
                                </w:tcPr>
                                <w:p w14:paraId="2EABA032" w14:textId="7C979F32" w:rsidR="00867055" w:rsidRPr="00D07814" w:rsidRDefault="00646CAA" w:rsidP="005326C0">
                                  <w:pPr>
                                    <w:rPr>
                                      <w:rFonts w:ascii="Copperplate32bc" w:hAnsi="Copperplate32bc"/>
                                      <w:sz w:val="22"/>
                                    </w:rPr>
                                  </w:pPr>
                                  <w:r w:rsidRPr="00D07814">
                                    <w:rPr>
                                      <w:rFonts w:ascii="Copperplate32bc" w:hAnsi="Copperplate32bc"/>
                                      <w:sz w:val="22"/>
                                    </w:rPr>
                                    <w:t xml:space="preserve">Our Values </w:t>
                                  </w:r>
                                </w:p>
                              </w:tc>
                              <w:tc>
                                <w:tcPr>
                                  <w:tcW w:w="970" w:type="dxa"/>
                                  <w:tcBorders>
                                    <w:right w:val="single" w:sz="6" w:space="0" w:color="D9D9D9" w:themeColor="background1" w:themeShade="D9"/>
                                  </w:tcBorders>
                                </w:tcPr>
                                <w:p w14:paraId="092D61E7" w14:textId="77777777" w:rsidR="00867055" w:rsidRPr="005326C0" w:rsidRDefault="00867055">
                                  <w:pPr>
                                    <w:rPr>
                                      <w:rFonts w:ascii="Copperplate32bc" w:hAnsi="Copperplate32bc"/>
                                    </w:rPr>
                                  </w:pPr>
                                  <w:r>
                                    <w:rPr>
                                      <w:rFonts w:ascii="Copperplate32bc" w:hAnsi="Copperplate32bc"/>
                                    </w:rPr>
                                    <w:t>5</w:t>
                                  </w:r>
                                </w:p>
                              </w:tc>
                            </w:tr>
                            <w:tr w:rsidR="00867055" w:rsidRPr="007B047F" w14:paraId="5F0380A9" w14:textId="77777777" w:rsidTr="00D07814">
                              <w:trPr>
                                <w:trHeight w:val="624"/>
                              </w:trPr>
                              <w:tc>
                                <w:tcPr>
                                  <w:tcW w:w="6200" w:type="dxa"/>
                                  <w:tcBorders>
                                    <w:left w:val="single" w:sz="6" w:space="0" w:color="D9D9D9" w:themeColor="background1" w:themeShade="D9"/>
                                  </w:tcBorders>
                                </w:tcPr>
                                <w:p w14:paraId="16BB7CEB" w14:textId="62505211" w:rsidR="00867055" w:rsidRPr="00D07814" w:rsidRDefault="00646CAA" w:rsidP="005326C0">
                                  <w:pPr>
                                    <w:rPr>
                                      <w:rFonts w:ascii="Copperplate32bc" w:hAnsi="Copperplate32bc"/>
                                      <w:sz w:val="22"/>
                                    </w:rPr>
                                  </w:pPr>
                                  <w:r w:rsidRPr="00D07814">
                                    <w:rPr>
                                      <w:rFonts w:ascii="Copperplate32bc" w:hAnsi="Copperplate32bc"/>
                                      <w:sz w:val="22"/>
                                    </w:rPr>
                                    <w:t>Our Strategic Vision and Direction for the School</w:t>
                                  </w:r>
                                </w:p>
                              </w:tc>
                              <w:tc>
                                <w:tcPr>
                                  <w:tcW w:w="970" w:type="dxa"/>
                                  <w:tcBorders>
                                    <w:right w:val="single" w:sz="6" w:space="0" w:color="D9D9D9" w:themeColor="background1" w:themeShade="D9"/>
                                  </w:tcBorders>
                                </w:tcPr>
                                <w:p w14:paraId="31B3EFCE" w14:textId="77777777" w:rsidR="00867055" w:rsidRPr="005326C0" w:rsidRDefault="00867055">
                                  <w:pPr>
                                    <w:rPr>
                                      <w:rFonts w:ascii="Copperplate32bc" w:hAnsi="Copperplate32bc"/>
                                    </w:rPr>
                                  </w:pPr>
                                  <w:r>
                                    <w:rPr>
                                      <w:rFonts w:ascii="Copperplate32bc" w:hAnsi="Copperplate32bc"/>
                                    </w:rPr>
                                    <w:t>6</w:t>
                                  </w:r>
                                </w:p>
                              </w:tc>
                            </w:tr>
                            <w:tr w:rsidR="00867055" w:rsidRPr="007B047F" w14:paraId="6F25BC3C" w14:textId="77777777" w:rsidTr="00D07814">
                              <w:trPr>
                                <w:trHeight w:val="624"/>
                              </w:trPr>
                              <w:tc>
                                <w:tcPr>
                                  <w:tcW w:w="7171" w:type="dxa"/>
                                  <w:gridSpan w:val="2"/>
                                  <w:tcBorders>
                                    <w:left w:val="single" w:sz="6" w:space="0" w:color="D9D9D9" w:themeColor="background1" w:themeShade="D9"/>
                                    <w:right w:val="single" w:sz="6" w:space="0" w:color="D9D9D9" w:themeColor="background1" w:themeShade="D9"/>
                                  </w:tcBorders>
                                  <w:shd w:val="clear" w:color="auto" w:fill="C1E4F5" w:themeFill="accent1" w:themeFillTint="33"/>
                                </w:tcPr>
                                <w:p w14:paraId="5A9A5E6F" w14:textId="77777777" w:rsidR="00867055" w:rsidRPr="00D07814" w:rsidRDefault="00867055">
                                  <w:pPr>
                                    <w:rPr>
                                      <w:rFonts w:ascii="Copperplate32bc" w:hAnsi="Copperplate32bc"/>
                                      <w:sz w:val="22"/>
                                    </w:rPr>
                                  </w:pPr>
                                  <w:r w:rsidRPr="00D07814">
                                    <w:rPr>
                                      <w:rFonts w:ascii="Copperplate32bc" w:hAnsi="Copperplate32bc"/>
                                      <w:sz w:val="22"/>
                                    </w:rPr>
                                    <w:t>Headteacher Job Description</w:t>
                                  </w:r>
                                </w:p>
                              </w:tc>
                            </w:tr>
                            <w:tr w:rsidR="00867055" w:rsidRPr="007B047F" w14:paraId="04FAFCBA" w14:textId="77777777" w:rsidTr="00D07814">
                              <w:trPr>
                                <w:trHeight w:val="624"/>
                              </w:trPr>
                              <w:tc>
                                <w:tcPr>
                                  <w:tcW w:w="6200" w:type="dxa"/>
                                  <w:tcBorders>
                                    <w:left w:val="single" w:sz="6" w:space="0" w:color="D9D9D9" w:themeColor="background1" w:themeShade="D9"/>
                                  </w:tcBorders>
                                </w:tcPr>
                                <w:p w14:paraId="15B349ED" w14:textId="77777777" w:rsidR="00867055" w:rsidRPr="00D07814" w:rsidRDefault="00867055" w:rsidP="005326C0">
                                  <w:pPr>
                                    <w:rPr>
                                      <w:rFonts w:ascii="Copperplate32bc" w:hAnsi="Copperplate32bc"/>
                                      <w:sz w:val="22"/>
                                    </w:rPr>
                                  </w:pPr>
                                  <w:r w:rsidRPr="00D07814">
                                    <w:rPr>
                                      <w:rFonts w:ascii="Copperplate32bc" w:hAnsi="Copperplate32bc"/>
                                      <w:sz w:val="22"/>
                                    </w:rPr>
                                    <w:t>Core purpose</w:t>
                                  </w:r>
                                </w:p>
                              </w:tc>
                              <w:tc>
                                <w:tcPr>
                                  <w:tcW w:w="970" w:type="dxa"/>
                                  <w:tcBorders>
                                    <w:right w:val="single" w:sz="6" w:space="0" w:color="D9D9D9" w:themeColor="background1" w:themeShade="D9"/>
                                  </w:tcBorders>
                                </w:tcPr>
                                <w:p w14:paraId="1A27D3F4" w14:textId="57D79AF2" w:rsidR="00867055" w:rsidRPr="005326C0" w:rsidRDefault="004B5D23">
                                  <w:pPr>
                                    <w:rPr>
                                      <w:rFonts w:ascii="Copperplate32bc" w:hAnsi="Copperplate32bc"/>
                                    </w:rPr>
                                  </w:pPr>
                                  <w:r>
                                    <w:rPr>
                                      <w:rFonts w:ascii="Copperplate32bc" w:hAnsi="Copperplate32bc"/>
                                    </w:rPr>
                                    <w:t>7</w:t>
                                  </w:r>
                                </w:p>
                              </w:tc>
                            </w:tr>
                            <w:tr w:rsidR="00867055" w:rsidRPr="007B047F" w14:paraId="2F8AE2D6" w14:textId="77777777" w:rsidTr="00D07814">
                              <w:trPr>
                                <w:trHeight w:val="624"/>
                              </w:trPr>
                              <w:tc>
                                <w:tcPr>
                                  <w:tcW w:w="6200" w:type="dxa"/>
                                  <w:tcBorders>
                                    <w:left w:val="single" w:sz="6" w:space="0" w:color="D9D9D9" w:themeColor="background1" w:themeShade="D9"/>
                                  </w:tcBorders>
                                </w:tcPr>
                                <w:p w14:paraId="2BBE312E" w14:textId="77777777" w:rsidR="00867055" w:rsidRPr="00D07814" w:rsidRDefault="00867055" w:rsidP="005326C0">
                                  <w:pPr>
                                    <w:rPr>
                                      <w:rFonts w:ascii="Copperplate32bc" w:hAnsi="Copperplate32bc"/>
                                      <w:sz w:val="22"/>
                                    </w:rPr>
                                  </w:pPr>
                                  <w:r w:rsidRPr="00D07814">
                                    <w:rPr>
                                      <w:rFonts w:ascii="Copperplate32bc" w:hAnsi="Copperplate32bc"/>
                                      <w:sz w:val="22"/>
                                    </w:rPr>
                                    <w:t>Shaping the future</w:t>
                                  </w:r>
                                </w:p>
                              </w:tc>
                              <w:tc>
                                <w:tcPr>
                                  <w:tcW w:w="970" w:type="dxa"/>
                                  <w:tcBorders>
                                    <w:right w:val="single" w:sz="6" w:space="0" w:color="D9D9D9" w:themeColor="background1" w:themeShade="D9"/>
                                  </w:tcBorders>
                                </w:tcPr>
                                <w:p w14:paraId="3A7181BC" w14:textId="5414F095" w:rsidR="00867055" w:rsidRPr="005326C0" w:rsidRDefault="004B5D23">
                                  <w:pPr>
                                    <w:rPr>
                                      <w:rFonts w:ascii="Copperplate32bc" w:hAnsi="Copperplate32bc"/>
                                    </w:rPr>
                                  </w:pPr>
                                  <w:r>
                                    <w:rPr>
                                      <w:rFonts w:ascii="Copperplate32bc" w:hAnsi="Copperplate32bc"/>
                                    </w:rPr>
                                    <w:t>8</w:t>
                                  </w:r>
                                </w:p>
                              </w:tc>
                            </w:tr>
                            <w:tr w:rsidR="00867055" w:rsidRPr="007B047F" w14:paraId="11FEC28D" w14:textId="77777777" w:rsidTr="00D07814">
                              <w:trPr>
                                <w:trHeight w:val="624"/>
                              </w:trPr>
                              <w:tc>
                                <w:tcPr>
                                  <w:tcW w:w="6200" w:type="dxa"/>
                                  <w:tcBorders>
                                    <w:left w:val="single" w:sz="6" w:space="0" w:color="D9D9D9" w:themeColor="background1" w:themeShade="D9"/>
                                  </w:tcBorders>
                                </w:tcPr>
                                <w:p w14:paraId="7E2D07E7" w14:textId="77777777" w:rsidR="00867055" w:rsidRPr="00D07814" w:rsidRDefault="00867055" w:rsidP="005326C0">
                                  <w:pPr>
                                    <w:rPr>
                                      <w:rFonts w:ascii="Copperplate32bc" w:hAnsi="Copperplate32bc"/>
                                      <w:sz w:val="22"/>
                                    </w:rPr>
                                  </w:pPr>
                                  <w:r w:rsidRPr="00D07814">
                                    <w:rPr>
                                      <w:rFonts w:ascii="Copperplate32bc" w:hAnsi="Copperplate32bc"/>
                                      <w:sz w:val="22"/>
                                    </w:rPr>
                                    <w:t>Leading learning and teaching</w:t>
                                  </w:r>
                                </w:p>
                              </w:tc>
                              <w:tc>
                                <w:tcPr>
                                  <w:tcW w:w="970" w:type="dxa"/>
                                  <w:tcBorders>
                                    <w:right w:val="single" w:sz="6" w:space="0" w:color="D9D9D9" w:themeColor="background1" w:themeShade="D9"/>
                                  </w:tcBorders>
                                </w:tcPr>
                                <w:p w14:paraId="209512CB" w14:textId="0D294D26" w:rsidR="00867055" w:rsidRPr="005326C0" w:rsidRDefault="004B5D23">
                                  <w:pPr>
                                    <w:rPr>
                                      <w:rFonts w:ascii="Copperplate32bc" w:hAnsi="Copperplate32bc"/>
                                    </w:rPr>
                                  </w:pPr>
                                  <w:r>
                                    <w:rPr>
                                      <w:rFonts w:ascii="Copperplate32bc" w:hAnsi="Copperplate32bc"/>
                                    </w:rPr>
                                    <w:t>9</w:t>
                                  </w:r>
                                </w:p>
                              </w:tc>
                            </w:tr>
                            <w:tr w:rsidR="00867055" w:rsidRPr="007B047F" w14:paraId="2517F653" w14:textId="77777777" w:rsidTr="00D07814">
                              <w:trPr>
                                <w:trHeight w:val="624"/>
                              </w:trPr>
                              <w:tc>
                                <w:tcPr>
                                  <w:tcW w:w="6200" w:type="dxa"/>
                                  <w:tcBorders>
                                    <w:left w:val="single" w:sz="6" w:space="0" w:color="D9D9D9" w:themeColor="background1" w:themeShade="D9"/>
                                  </w:tcBorders>
                                </w:tcPr>
                                <w:p w14:paraId="757A55AA" w14:textId="77777777" w:rsidR="00867055" w:rsidRPr="00D07814" w:rsidRDefault="00867055" w:rsidP="005326C0">
                                  <w:pPr>
                                    <w:rPr>
                                      <w:rFonts w:ascii="Copperplate32bc" w:hAnsi="Copperplate32bc"/>
                                      <w:sz w:val="22"/>
                                    </w:rPr>
                                  </w:pPr>
                                  <w:r w:rsidRPr="00D07814">
                                    <w:rPr>
                                      <w:rFonts w:ascii="Copperplate32bc" w:hAnsi="Copperplate32bc"/>
                                      <w:sz w:val="22"/>
                                    </w:rPr>
                                    <w:t>Developing self and working with others</w:t>
                                  </w:r>
                                </w:p>
                              </w:tc>
                              <w:tc>
                                <w:tcPr>
                                  <w:tcW w:w="970" w:type="dxa"/>
                                  <w:tcBorders>
                                    <w:right w:val="single" w:sz="6" w:space="0" w:color="D9D9D9" w:themeColor="background1" w:themeShade="D9"/>
                                  </w:tcBorders>
                                </w:tcPr>
                                <w:p w14:paraId="71354EAB" w14:textId="7175488D"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0</w:t>
                                  </w:r>
                                </w:p>
                              </w:tc>
                            </w:tr>
                            <w:tr w:rsidR="00867055" w:rsidRPr="007B047F" w14:paraId="20C54D1D" w14:textId="77777777" w:rsidTr="00D07814">
                              <w:trPr>
                                <w:trHeight w:val="624"/>
                              </w:trPr>
                              <w:tc>
                                <w:tcPr>
                                  <w:tcW w:w="6200" w:type="dxa"/>
                                  <w:tcBorders>
                                    <w:left w:val="single" w:sz="6" w:space="0" w:color="D9D9D9" w:themeColor="background1" w:themeShade="D9"/>
                                  </w:tcBorders>
                                </w:tcPr>
                                <w:p w14:paraId="23519FE7" w14:textId="77777777" w:rsidR="00867055" w:rsidRPr="00D07814" w:rsidRDefault="00867055" w:rsidP="005326C0">
                                  <w:pPr>
                                    <w:rPr>
                                      <w:rFonts w:ascii="Copperplate32bc" w:hAnsi="Copperplate32bc"/>
                                      <w:sz w:val="22"/>
                                    </w:rPr>
                                  </w:pPr>
                                  <w:r w:rsidRPr="00D07814">
                                    <w:rPr>
                                      <w:rFonts w:ascii="Copperplate32bc" w:hAnsi="Copperplate32bc"/>
                                      <w:sz w:val="22"/>
                                    </w:rPr>
                                    <w:t>Managing the organisation</w:t>
                                  </w:r>
                                </w:p>
                              </w:tc>
                              <w:tc>
                                <w:tcPr>
                                  <w:tcW w:w="970" w:type="dxa"/>
                                  <w:tcBorders>
                                    <w:right w:val="single" w:sz="6" w:space="0" w:color="D9D9D9" w:themeColor="background1" w:themeShade="D9"/>
                                  </w:tcBorders>
                                </w:tcPr>
                                <w:p w14:paraId="0D701AEA" w14:textId="68340889"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1</w:t>
                                  </w:r>
                                </w:p>
                              </w:tc>
                            </w:tr>
                            <w:tr w:rsidR="00867055" w:rsidRPr="007B047F" w14:paraId="28D2C942" w14:textId="77777777" w:rsidTr="00D07814">
                              <w:trPr>
                                <w:trHeight w:val="624"/>
                              </w:trPr>
                              <w:tc>
                                <w:tcPr>
                                  <w:tcW w:w="6200" w:type="dxa"/>
                                  <w:tcBorders>
                                    <w:left w:val="single" w:sz="6" w:space="0" w:color="D9D9D9" w:themeColor="background1" w:themeShade="D9"/>
                                  </w:tcBorders>
                                </w:tcPr>
                                <w:p w14:paraId="4C2C1DA9" w14:textId="77777777" w:rsidR="00867055" w:rsidRPr="00D07814" w:rsidRDefault="00867055" w:rsidP="005326C0">
                                  <w:pPr>
                                    <w:rPr>
                                      <w:rFonts w:ascii="Copperplate32bc" w:hAnsi="Copperplate32bc"/>
                                      <w:sz w:val="22"/>
                                    </w:rPr>
                                  </w:pPr>
                                  <w:r w:rsidRPr="00D07814">
                                    <w:rPr>
                                      <w:rFonts w:ascii="Copperplate32bc" w:hAnsi="Copperplate32bc"/>
                                      <w:sz w:val="22"/>
                                    </w:rPr>
                                    <w:t>Securing accountability</w:t>
                                  </w:r>
                                </w:p>
                              </w:tc>
                              <w:tc>
                                <w:tcPr>
                                  <w:tcW w:w="970" w:type="dxa"/>
                                  <w:tcBorders>
                                    <w:right w:val="single" w:sz="6" w:space="0" w:color="D9D9D9" w:themeColor="background1" w:themeShade="D9"/>
                                  </w:tcBorders>
                                </w:tcPr>
                                <w:p w14:paraId="537ACB36" w14:textId="20CDF06B"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2</w:t>
                                  </w:r>
                                </w:p>
                              </w:tc>
                            </w:tr>
                            <w:tr w:rsidR="00867055" w:rsidRPr="007B047F" w14:paraId="6C40C900" w14:textId="77777777" w:rsidTr="00D07814">
                              <w:trPr>
                                <w:trHeight w:val="624"/>
                              </w:trPr>
                              <w:tc>
                                <w:tcPr>
                                  <w:tcW w:w="6200" w:type="dxa"/>
                                  <w:tcBorders>
                                    <w:left w:val="single" w:sz="6" w:space="0" w:color="D9D9D9" w:themeColor="background1" w:themeShade="D9"/>
                                  </w:tcBorders>
                                </w:tcPr>
                                <w:p w14:paraId="397FBF5F" w14:textId="77777777" w:rsidR="00867055" w:rsidRPr="00D07814" w:rsidRDefault="00867055" w:rsidP="005326C0">
                                  <w:pPr>
                                    <w:rPr>
                                      <w:rFonts w:ascii="Copperplate32bc" w:hAnsi="Copperplate32bc"/>
                                      <w:sz w:val="22"/>
                                    </w:rPr>
                                  </w:pPr>
                                  <w:r w:rsidRPr="00D07814">
                                    <w:rPr>
                                      <w:rFonts w:ascii="Copperplate32bc" w:hAnsi="Copperplate32bc"/>
                                      <w:sz w:val="22"/>
                                    </w:rPr>
                                    <w:t>Strengthening the community</w:t>
                                  </w:r>
                                </w:p>
                              </w:tc>
                              <w:tc>
                                <w:tcPr>
                                  <w:tcW w:w="970" w:type="dxa"/>
                                  <w:tcBorders>
                                    <w:right w:val="single" w:sz="6" w:space="0" w:color="D9D9D9" w:themeColor="background1" w:themeShade="D9"/>
                                  </w:tcBorders>
                                </w:tcPr>
                                <w:p w14:paraId="74DD638B" w14:textId="1816D8AF"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3</w:t>
                                  </w:r>
                                </w:p>
                              </w:tc>
                            </w:tr>
                            <w:tr w:rsidR="00867055" w:rsidRPr="007B047F" w14:paraId="52AC108F" w14:textId="77777777" w:rsidTr="00D07814">
                              <w:trPr>
                                <w:trHeight w:val="624"/>
                              </w:trPr>
                              <w:tc>
                                <w:tcPr>
                                  <w:tcW w:w="6200" w:type="dxa"/>
                                  <w:tcBorders>
                                    <w:left w:val="single" w:sz="6" w:space="0" w:color="D9D9D9" w:themeColor="background1" w:themeShade="D9"/>
                                  </w:tcBorders>
                                </w:tcPr>
                                <w:p w14:paraId="0C6BE86F" w14:textId="77777777" w:rsidR="00867055" w:rsidRPr="00D07814" w:rsidRDefault="00867055" w:rsidP="005326C0">
                                  <w:pPr>
                                    <w:rPr>
                                      <w:rFonts w:ascii="Copperplate32bc" w:hAnsi="Copperplate32bc"/>
                                      <w:sz w:val="22"/>
                                    </w:rPr>
                                  </w:pPr>
                                  <w:r w:rsidRPr="00D07814">
                                    <w:rPr>
                                      <w:rFonts w:ascii="Copperplate32bc" w:hAnsi="Copperplate32bc"/>
                                      <w:sz w:val="22"/>
                                    </w:rPr>
                                    <w:t>Headteacher Person Specification</w:t>
                                  </w:r>
                                </w:p>
                              </w:tc>
                              <w:tc>
                                <w:tcPr>
                                  <w:tcW w:w="970" w:type="dxa"/>
                                  <w:tcBorders>
                                    <w:right w:val="single" w:sz="6" w:space="0" w:color="D9D9D9" w:themeColor="background1" w:themeShade="D9"/>
                                  </w:tcBorders>
                                </w:tcPr>
                                <w:p w14:paraId="22C09F4D" w14:textId="671E3A79" w:rsidR="00867055" w:rsidRPr="00A45286" w:rsidRDefault="004B5D23">
                                  <w:pPr>
                                    <w:rPr>
                                      <w:rFonts w:ascii="Copperplate32bc" w:hAnsi="Copperplate32bc"/>
                                    </w:rPr>
                                  </w:pPr>
                                  <w:r>
                                    <w:rPr>
                                      <w:rFonts w:ascii="Copperplate32bc" w:hAnsi="Copperplate32bc"/>
                                    </w:rPr>
                                    <w:t>14</w:t>
                                  </w:r>
                                  <w:r w:rsidR="00867055">
                                    <w:rPr>
                                      <w:rFonts w:ascii="Copperplate32bc" w:hAnsi="Copperplate32bc"/>
                                    </w:rPr>
                                    <w:t>-</w:t>
                                  </w:r>
                                  <w:r>
                                    <w:rPr>
                                      <w:rFonts w:ascii="Copperplate32bc" w:hAnsi="Copperplate32bc"/>
                                    </w:rPr>
                                    <w:t>1</w:t>
                                  </w:r>
                                  <w:r w:rsidR="009D3A07">
                                    <w:rPr>
                                      <w:rFonts w:ascii="Copperplate32bc" w:hAnsi="Copperplate32bc"/>
                                    </w:rPr>
                                    <w:t>5</w:t>
                                  </w:r>
                                </w:p>
                              </w:tc>
                            </w:tr>
                            <w:tr w:rsidR="00867055" w:rsidRPr="007B047F" w14:paraId="5BC37171" w14:textId="77777777" w:rsidTr="00D07814">
                              <w:trPr>
                                <w:trHeight w:val="624"/>
                              </w:trPr>
                              <w:tc>
                                <w:tcPr>
                                  <w:tcW w:w="6200" w:type="dxa"/>
                                  <w:tcBorders>
                                    <w:left w:val="single" w:sz="6" w:space="0" w:color="D9D9D9" w:themeColor="background1" w:themeShade="D9"/>
                                  </w:tcBorders>
                                </w:tcPr>
                                <w:p w14:paraId="2E0411A5" w14:textId="77777777" w:rsidR="00867055" w:rsidRPr="005326C0" w:rsidRDefault="00867055" w:rsidP="005326C0">
                                  <w:pPr>
                                    <w:rPr>
                                      <w:rFonts w:ascii="Copperplate32bc" w:hAnsi="Copperplate32bc"/>
                                    </w:rPr>
                                  </w:pPr>
                                </w:p>
                              </w:tc>
                              <w:tc>
                                <w:tcPr>
                                  <w:tcW w:w="970" w:type="dxa"/>
                                  <w:tcBorders>
                                    <w:right w:val="single" w:sz="6" w:space="0" w:color="D9D9D9" w:themeColor="background1" w:themeShade="D9"/>
                                  </w:tcBorders>
                                </w:tcPr>
                                <w:p w14:paraId="6D25BCA8" w14:textId="77777777" w:rsidR="00867055" w:rsidRPr="005326C0" w:rsidRDefault="00867055">
                                  <w:pPr>
                                    <w:rPr>
                                      <w:rFonts w:ascii="Copperplate32bc" w:hAnsi="Copperplate32bc"/>
                                    </w:rPr>
                                  </w:pPr>
                                </w:p>
                              </w:tc>
                            </w:tr>
                            <w:tr w:rsidR="00867055" w:rsidRPr="007B047F" w14:paraId="2B6F4EBA" w14:textId="77777777" w:rsidTr="00D07814">
                              <w:trPr>
                                <w:trHeight w:val="624"/>
                              </w:trPr>
                              <w:tc>
                                <w:tcPr>
                                  <w:tcW w:w="6200" w:type="dxa"/>
                                  <w:tcBorders>
                                    <w:left w:val="single" w:sz="6" w:space="0" w:color="D9D9D9" w:themeColor="background1" w:themeShade="D9"/>
                                    <w:bottom w:val="single" w:sz="6" w:space="0" w:color="D9D9D9" w:themeColor="background1" w:themeShade="D9"/>
                                  </w:tcBorders>
                                </w:tcPr>
                                <w:p w14:paraId="73E3D1FE" w14:textId="77777777" w:rsidR="00867055" w:rsidRPr="005326C0" w:rsidRDefault="00867055" w:rsidP="005326C0">
                                  <w:pPr>
                                    <w:rPr>
                                      <w:rFonts w:ascii="Copperplate32bc" w:hAnsi="Copperplate32bc"/>
                                    </w:rPr>
                                  </w:pPr>
                                </w:p>
                              </w:tc>
                              <w:tc>
                                <w:tcPr>
                                  <w:tcW w:w="970" w:type="dxa"/>
                                  <w:tcBorders>
                                    <w:bottom w:val="single" w:sz="6" w:space="0" w:color="D9D9D9" w:themeColor="background1" w:themeShade="D9"/>
                                    <w:right w:val="single" w:sz="6" w:space="0" w:color="D9D9D9" w:themeColor="background1" w:themeShade="D9"/>
                                  </w:tcBorders>
                                </w:tcPr>
                                <w:p w14:paraId="05FBE43B" w14:textId="77777777" w:rsidR="00867055" w:rsidRPr="005326C0" w:rsidRDefault="00867055">
                                  <w:pPr>
                                    <w:rPr>
                                      <w:rFonts w:ascii="Copperplate32bc" w:hAnsi="Copperplate32bc"/>
                                    </w:rPr>
                                  </w:pPr>
                                </w:p>
                              </w:tc>
                            </w:tr>
                          </w:tbl>
                          <w:p w14:paraId="682BFE40" w14:textId="77777777" w:rsidR="00867055" w:rsidRDefault="00867055" w:rsidP="008670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6975DA8A" id="Text Box 17" o:spid="_x0000_s1027" type="#_x0000_t202" style="position:absolute;margin-left:67.5pt;margin-top:56.25pt;width:370.5pt;height:6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" fillcolor="white [3201]" strokecolor="white [3212]" strokeweight=".5pt">
                <v:textbox>
                  <w:txbxContent>
                    <w:tbl>
                      <w:tblPr>
                        <w:tblStyle w:val="TableGrid"/>
                        <w:tblW w:w="7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0"/>
                        <w:gridCol w:w="971"/>
                      </w:tblGrid>
                      <w:tr w:rsidR="00867055" w14:paraId="4E1F4A5D" w14:textId="77777777" w:rsidTr="00D07814">
                        <w:trPr>
                          <w:trHeight w:val="624"/>
                        </w:trPr>
                        <w:tc>
                          <w:tcPr>
                            <w:tcW w:w="7171" w:type="dxa"/>
                            <w:gridSpan w:val="2"/>
                            <w:tcBorders>
                              <w:top w:val="single" w:sz="6" w:space="0" w:color="D9D9D9" w:themeColor="background1" w:themeShade="D9"/>
                              <w:left w:val="single" w:sz="6" w:space="0" w:color="D9D9D9" w:themeColor="background1" w:themeShade="D9"/>
                              <w:right w:val="single" w:sz="6" w:space="0" w:color="D9D9D9" w:themeColor="background1" w:themeShade="D9"/>
                            </w:tcBorders>
                            <w:shd w:val="clear" w:color="auto" w:fill="C1E4F5" w:themeFill="accent1" w:themeFillTint="33"/>
                          </w:tcPr>
                          <w:p w14:paraId="51C00226" w14:textId="0467C6F5" w:rsidR="00867055" w:rsidRPr="005326C0" w:rsidRDefault="00867055" w:rsidP="00867055">
                            <w:pPr>
                              <w:rPr>
                                <w:rFonts w:ascii="Copperplate32bc" w:hAnsi="Copperplate32bc"/>
                              </w:rPr>
                            </w:pPr>
                            <w:r w:rsidRPr="005326C0">
                              <w:rPr>
                                <w:rFonts w:ascii="Copperplate32bc" w:hAnsi="Copperplate32bc"/>
                              </w:rPr>
                              <w:t xml:space="preserve">An introduction to </w:t>
                            </w:r>
                            <w:r w:rsidR="00A079F9">
                              <w:rPr>
                                <w:rFonts w:ascii="Copperplate32bc" w:hAnsi="Copperplate32bc"/>
                              </w:rPr>
                              <w:t>Godwin Primary School</w:t>
                            </w:r>
                          </w:p>
                        </w:tc>
                      </w:tr>
                      <w:tr w:rsidR="00867055" w:rsidRPr="007B047F" w14:paraId="3DF93C99" w14:textId="77777777" w:rsidTr="00D07814">
                        <w:trPr>
                          <w:trHeight w:val="624"/>
                        </w:trPr>
                        <w:tc>
                          <w:tcPr>
                            <w:tcW w:w="6200" w:type="dxa"/>
                            <w:tcBorders>
                              <w:left w:val="single" w:sz="6" w:space="0" w:color="D9D9D9" w:themeColor="background1" w:themeShade="D9"/>
                            </w:tcBorders>
                          </w:tcPr>
                          <w:p w14:paraId="2174B478" w14:textId="77777777" w:rsidR="00867055" w:rsidRPr="005326C0" w:rsidRDefault="00867055">
                            <w:pPr>
                              <w:rPr>
                                <w:rFonts w:ascii="Copperplate32bc" w:hAnsi="Copperplate32bc"/>
                              </w:rPr>
                            </w:pPr>
                            <w:r w:rsidRPr="005326C0">
                              <w:rPr>
                                <w:rFonts w:ascii="Copperplate32bc" w:hAnsi="Copperplate32bc"/>
                              </w:rPr>
                              <w:t>Letter from Chair of Governors</w:t>
                            </w:r>
                          </w:p>
                        </w:tc>
                        <w:tc>
                          <w:tcPr>
                            <w:tcW w:w="970" w:type="dxa"/>
                            <w:tcBorders>
                              <w:right w:val="single" w:sz="6" w:space="0" w:color="D9D9D9" w:themeColor="background1" w:themeShade="D9"/>
                            </w:tcBorders>
                          </w:tcPr>
                          <w:p w14:paraId="153C1B8A" w14:textId="77777777" w:rsidR="00867055" w:rsidRPr="005326C0" w:rsidRDefault="00867055">
                            <w:pPr>
                              <w:rPr>
                                <w:rFonts w:ascii="Copperplate32bc" w:hAnsi="Copperplate32bc"/>
                              </w:rPr>
                            </w:pPr>
                            <w:r>
                              <w:rPr>
                                <w:rFonts w:ascii="Copperplate32bc" w:hAnsi="Copperplate32bc"/>
                              </w:rPr>
                              <w:t>3</w:t>
                            </w:r>
                          </w:p>
                        </w:tc>
                      </w:tr>
                      <w:tr w:rsidR="00867055" w:rsidRPr="007B047F" w14:paraId="33C511DE" w14:textId="77777777" w:rsidTr="00D07814">
                        <w:trPr>
                          <w:trHeight w:val="624"/>
                        </w:trPr>
                        <w:tc>
                          <w:tcPr>
                            <w:tcW w:w="7171" w:type="dxa"/>
                            <w:gridSpan w:val="2"/>
                            <w:tcBorders>
                              <w:left w:val="single" w:sz="6" w:space="0" w:color="D9D9D9" w:themeColor="background1" w:themeShade="D9"/>
                              <w:right w:val="single" w:sz="6" w:space="0" w:color="D9D9D9" w:themeColor="background1" w:themeShade="D9"/>
                            </w:tcBorders>
                            <w:shd w:val="clear" w:color="auto" w:fill="C1E4F5" w:themeFill="accent1" w:themeFillTint="33"/>
                          </w:tcPr>
                          <w:p w14:paraId="1D968DA7" w14:textId="77777777" w:rsidR="00867055" w:rsidRPr="005326C0" w:rsidRDefault="00867055">
                            <w:pPr>
                              <w:rPr>
                                <w:rFonts w:ascii="Copperplate32bc" w:hAnsi="Copperplate32bc"/>
                              </w:rPr>
                            </w:pPr>
                            <w:r w:rsidRPr="005326C0">
                              <w:rPr>
                                <w:rFonts w:ascii="Copperplate32bc" w:hAnsi="Copperplate32bc"/>
                              </w:rPr>
                              <w:t>About our School</w:t>
                            </w:r>
                          </w:p>
                        </w:tc>
                      </w:tr>
                      <w:tr w:rsidR="00867055" w:rsidRPr="007B047F" w14:paraId="22B25676" w14:textId="77777777" w:rsidTr="00D07814">
                        <w:trPr>
                          <w:trHeight w:val="624"/>
                        </w:trPr>
                        <w:tc>
                          <w:tcPr>
                            <w:tcW w:w="6200" w:type="dxa"/>
                            <w:tcBorders>
                              <w:left w:val="single" w:sz="6" w:space="0" w:color="D9D9D9" w:themeColor="background1" w:themeShade="D9"/>
                            </w:tcBorders>
                          </w:tcPr>
                          <w:p w14:paraId="2A4B2F17" w14:textId="77777777" w:rsidR="00867055" w:rsidRPr="00D07814" w:rsidRDefault="00867055" w:rsidP="002F6E19">
                            <w:pPr>
                              <w:rPr>
                                <w:rFonts w:ascii="Copperplate32bc" w:hAnsi="Copperplate32bc"/>
                                <w:sz w:val="22"/>
                              </w:rPr>
                            </w:pPr>
                            <w:r w:rsidRPr="00D07814">
                              <w:rPr>
                                <w:rFonts w:ascii="Copperplate32bc" w:hAnsi="Copperplate32bc"/>
                                <w:sz w:val="22"/>
                              </w:rPr>
                              <w:t>School Information</w:t>
                            </w:r>
                          </w:p>
                        </w:tc>
                        <w:tc>
                          <w:tcPr>
                            <w:tcW w:w="970" w:type="dxa"/>
                            <w:tcBorders>
                              <w:right w:val="single" w:sz="6" w:space="0" w:color="D9D9D9" w:themeColor="background1" w:themeShade="D9"/>
                            </w:tcBorders>
                          </w:tcPr>
                          <w:p w14:paraId="215A5D19" w14:textId="77777777" w:rsidR="00867055" w:rsidRPr="005326C0" w:rsidRDefault="00867055" w:rsidP="006C6058">
                            <w:pPr>
                              <w:rPr>
                                <w:rFonts w:ascii="Copperplate32bc" w:hAnsi="Copperplate32bc"/>
                              </w:rPr>
                            </w:pPr>
                            <w:r>
                              <w:rPr>
                                <w:rFonts w:ascii="Copperplate32bc" w:hAnsi="Copperplate32bc"/>
                              </w:rPr>
                              <w:t>4</w:t>
                            </w:r>
                          </w:p>
                        </w:tc>
                      </w:tr>
                      <w:tr w:rsidR="00867055" w:rsidRPr="007B047F" w14:paraId="2D119630" w14:textId="77777777" w:rsidTr="00D07814">
                        <w:trPr>
                          <w:trHeight w:val="624"/>
                        </w:trPr>
                        <w:tc>
                          <w:tcPr>
                            <w:tcW w:w="6200" w:type="dxa"/>
                            <w:tcBorders>
                              <w:left w:val="single" w:sz="6" w:space="0" w:color="D9D9D9" w:themeColor="background1" w:themeShade="D9"/>
                            </w:tcBorders>
                          </w:tcPr>
                          <w:p w14:paraId="2EABA032" w14:textId="7C979F32" w:rsidR="00867055" w:rsidRPr="00D07814" w:rsidRDefault="00646CAA" w:rsidP="005326C0">
                            <w:pPr>
                              <w:rPr>
                                <w:rFonts w:ascii="Copperplate32bc" w:hAnsi="Copperplate32bc"/>
                                <w:sz w:val="22"/>
                              </w:rPr>
                            </w:pPr>
                            <w:r w:rsidRPr="00D07814">
                              <w:rPr>
                                <w:rFonts w:ascii="Copperplate32bc" w:hAnsi="Copperplate32bc"/>
                                <w:sz w:val="22"/>
                              </w:rPr>
                              <w:t xml:space="preserve">Our Values </w:t>
                            </w:r>
                          </w:p>
                        </w:tc>
                        <w:tc>
                          <w:tcPr>
                            <w:tcW w:w="970" w:type="dxa"/>
                            <w:tcBorders>
                              <w:right w:val="single" w:sz="6" w:space="0" w:color="D9D9D9" w:themeColor="background1" w:themeShade="D9"/>
                            </w:tcBorders>
                          </w:tcPr>
                          <w:p w14:paraId="092D61E7" w14:textId="77777777" w:rsidR="00867055" w:rsidRPr="005326C0" w:rsidRDefault="00867055">
                            <w:pPr>
                              <w:rPr>
                                <w:rFonts w:ascii="Copperplate32bc" w:hAnsi="Copperplate32bc"/>
                              </w:rPr>
                            </w:pPr>
                            <w:r>
                              <w:rPr>
                                <w:rFonts w:ascii="Copperplate32bc" w:hAnsi="Copperplate32bc"/>
                              </w:rPr>
                              <w:t>5</w:t>
                            </w:r>
                          </w:p>
                        </w:tc>
                      </w:tr>
                      <w:tr w:rsidR="00867055" w:rsidRPr="007B047F" w14:paraId="5F0380A9" w14:textId="77777777" w:rsidTr="00D07814">
                        <w:trPr>
                          <w:trHeight w:val="624"/>
                        </w:trPr>
                        <w:tc>
                          <w:tcPr>
                            <w:tcW w:w="6200" w:type="dxa"/>
                            <w:tcBorders>
                              <w:left w:val="single" w:sz="6" w:space="0" w:color="D9D9D9" w:themeColor="background1" w:themeShade="D9"/>
                            </w:tcBorders>
                          </w:tcPr>
                          <w:p w14:paraId="16BB7CEB" w14:textId="62505211" w:rsidR="00867055" w:rsidRPr="00D07814" w:rsidRDefault="00646CAA" w:rsidP="005326C0">
                            <w:pPr>
                              <w:rPr>
                                <w:rFonts w:ascii="Copperplate32bc" w:hAnsi="Copperplate32bc"/>
                                <w:sz w:val="22"/>
                              </w:rPr>
                            </w:pPr>
                            <w:r w:rsidRPr="00D07814">
                              <w:rPr>
                                <w:rFonts w:ascii="Copperplate32bc" w:hAnsi="Copperplate32bc"/>
                                <w:sz w:val="22"/>
                              </w:rPr>
                              <w:t>Our Strategic Vision and Direction for the School</w:t>
                            </w:r>
                          </w:p>
                        </w:tc>
                        <w:tc>
                          <w:tcPr>
                            <w:tcW w:w="970" w:type="dxa"/>
                            <w:tcBorders>
                              <w:right w:val="single" w:sz="6" w:space="0" w:color="D9D9D9" w:themeColor="background1" w:themeShade="D9"/>
                            </w:tcBorders>
                          </w:tcPr>
                          <w:p w14:paraId="31B3EFCE" w14:textId="77777777" w:rsidR="00867055" w:rsidRPr="005326C0" w:rsidRDefault="00867055">
                            <w:pPr>
                              <w:rPr>
                                <w:rFonts w:ascii="Copperplate32bc" w:hAnsi="Copperplate32bc"/>
                              </w:rPr>
                            </w:pPr>
                            <w:r>
                              <w:rPr>
                                <w:rFonts w:ascii="Copperplate32bc" w:hAnsi="Copperplate32bc"/>
                              </w:rPr>
                              <w:t>6</w:t>
                            </w:r>
                          </w:p>
                        </w:tc>
                      </w:tr>
                      <w:tr w:rsidR="00867055" w:rsidRPr="007B047F" w14:paraId="6F25BC3C" w14:textId="77777777" w:rsidTr="00D07814">
                        <w:trPr>
                          <w:trHeight w:val="624"/>
                        </w:trPr>
                        <w:tc>
                          <w:tcPr>
                            <w:tcW w:w="7171" w:type="dxa"/>
                            <w:gridSpan w:val="2"/>
                            <w:tcBorders>
                              <w:left w:val="single" w:sz="6" w:space="0" w:color="D9D9D9" w:themeColor="background1" w:themeShade="D9"/>
                              <w:right w:val="single" w:sz="6" w:space="0" w:color="D9D9D9" w:themeColor="background1" w:themeShade="D9"/>
                            </w:tcBorders>
                            <w:shd w:val="clear" w:color="auto" w:fill="C1E4F5" w:themeFill="accent1" w:themeFillTint="33"/>
                          </w:tcPr>
                          <w:p w14:paraId="5A9A5E6F" w14:textId="77777777" w:rsidR="00867055" w:rsidRPr="00D07814" w:rsidRDefault="00867055">
                            <w:pPr>
                              <w:rPr>
                                <w:rFonts w:ascii="Copperplate32bc" w:hAnsi="Copperplate32bc"/>
                                <w:sz w:val="22"/>
                              </w:rPr>
                            </w:pPr>
                            <w:r w:rsidRPr="00D07814">
                              <w:rPr>
                                <w:rFonts w:ascii="Copperplate32bc" w:hAnsi="Copperplate32bc"/>
                                <w:sz w:val="22"/>
                              </w:rPr>
                              <w:t>Headteacher Job Description</w:t>
                            </w:r>
                          </w:p>
                        </w:tc>
                      </w:tr>
                      <w:tr w:rsidR="00867055" w:rsidRPr="007B047F" w14:paraId="04FAFCBA" w14:textId="77777777" w:rsidTr="00D07814">
                        <w:trPr>
                          <w:trHeight w:val="624"/>
                        </w:trPr>
                        <w:tc>
                          <w:tcPr>
                            <w:tcW w:w="6200" w:type="dxa"/>
                            <w:tcBorders>
                              <w:left w:val="single" w:sz="6" w:space="0" w:color="D9D9D9" w:themeColor="background1" w:themeShade="D9"/>
                            </w:tcBorders>
                          </w:tcPr>
                          <w:p w14:paraId="15B349ED" w14:textId="77777777" w:rsidR="00867055" w:rsidRPr="00D07814" w:rsidRDefault="00867055" w:rsidP="005326C0">
                            <w:pPr>
                              <w:rPr>
                                <w:rFonts w:ascii="Copperplate32bc" w:hAnsi="Copperplate32bc"/>
                                <w:sz w:val="22"/>
                              </w:rPr>
                            </w:pPr>
                            <w:r w:rsidRPr="00D07814">
                              <w:rPr>
                                <w:rFonts w:ascii="Copperplate32bc" w:hAnsi="Copperplate32bc"/>
                                <w:sz w:val="22"/>
                              </w:rPr>
                              <w:t>Core purpose</w:t>
                            </w:r>
                          </w:p>
                        </w:tc>
                        <w:tc>
                          <w:tcPr>
                            <w:tcW w:w="970" w:type="dxa"/>
                            <w:tcBorders>
                              <w:right w:val="single" w:sz="6" w:space="0" w:color="D9D9D9" w:themeColor="background1" w:themeShade="D9"/>
                            </w:tcBorders>
                          </w:tcPr>
                          <w:p w14:paraId="1A27D3F4" w14:textId="57D79AF2" w:rsidR="00867055" w:rsidRPr="005326C0" w:rsidRDefault="004B5D23">
                            <w:pPr>
                              <w:rPr>
                                <w:rFonts w:ascii="Copperplate32bc" w:hAnsi="Copperplate32bc"/>
                              </w:rPr>
                            </w:pPr>
                            <w:r>
                              <w:rPr>
                                <w:rFonts w:ascii="Copperplate32bc" w:hAnsi="Copperplate32bc"/>
                              </w:rPr>
                              <w:t>7</w:t>
                            </w:r>
                          </w:p>
                        </w:tc>
                      </w:tr>
                      <w:tr w:rsidR="00867055" w:rsidRPr="007B047F" w14:paraId="2F8AE2D6" w14:textId="77777777" w:rsidTr="00D07814">
                        <w:trPr>
                          <w:trHeight w:val="624"/>
                        </w:trPr>
                        <w:tc>
                          <w:tcPr>
                            <w:tcW w:w="6200" w:type="dxa"/>
                            <w:tcBorders>
                              <w:left w:val="single" w:sz="6" w:space="0" w:color="D9D9D9" w:themeColor="background1" w:themeShade="D9"/>
                            </w:tcBorders>
                          </w:tcPr>
                          <w:p w14:paraId="2BBE312E" w14:textId="77777777" w:rsidR="00867055" w:rsidRPr="00D07814" w:rsidRDefault="00867055" w:rsidP="005326C0">
                            <w:pPr>
                              <w:rPr>
                                <w:rFonts w:ascii="Copperplate32bc" w:hAnsi="Copperplate32bc"/>
                                <w:sz w:val="22"/>
                              </w:rPr>
                            </w:pPr>
                            <w:r w:rsidRPr="00D07814">
                              <w:rPr>
                                <w:rFonts w:ascii="Copperplate32bc" w:hAnsi="Copperplate32bc"/>
                                <w:sz w:val="22"/>
                              </w:rPr>
                              <w:t>Shaping the future</w:t>
                            </w:r>
                          </w:p>
                        </w:tc>
                        <w:tc>
                          <w:tcPr>
                            <w:tcW w:w="970" w:type="dxa"/>
                            <w:tcBorders>
                              <w:right w:val="single" w:sz="6" w:space="0" w:color="D9D9D9" w:themeColor="background1" w:themeShade="D9"/>
                            </w:tcBorders>
                          </w:tcPr>
                          <w:p w14:paraId="3A7181BC" w14:textId="5414F095" w:rsidR="00867055" w:rsidRPr="005326C0" w:rsidRDefault="004B5D23">
                            <w:pPr>
                              <w:rPr>
                                <w:rFonts w:ascii="Copperplate32bc" w:hAnsi="Copperplate32bc"/>
                              </w:rPr>
                            </w:pPr>
                            <w:r>
                              <w:rPr>
                                <w:rFonts w:ascii="Copperplate32bc" w:hAnsi="Copperplate32bc"/>
                              </w:rPr>
                              <w:t>8</w:t>
                            </w:r>
                          </w:p>
                        </w:tc>
                      </w:tr>
                      <w:tr w:rsidR="00867055" w:rsidRPr="007B047F" w14:paraId="11FEC28D" w14:textId="77777777" w:rsidTr="00D07814">
                        <w:trPr>
                          <w:trHeight w:val="624"/>
                        </w:trPr>
                        <w:tc>
                          <w:tcPr>
                            <w:tcW w:w="6200" w:type="dxa"/>
                            <w:tcBorders>
                              <w:left w:val="single" w:sz="6" w:space="0" w:color="D9D9D9" w:themeColor="background1" w:themeShade="D9"/>
                            </w:tcBorders>
                          </w:tcPr>
                          <w:p w14:paraId="7E2D07E7" w14:textId="77777777" w:rsidR="00867055" w:rsidRPr="00D07814" w:rsidRDefault="00867055" w:rsidP="005326C0">
                            <w:pPr>
                              <w:rPr>
                                <w:rFonts w:ascii="Copperplate32bc" w:hAnsi="Copperplate32bc"/>
                                <w:sz w:val="22"/>
                              </w:rPr>
                            </w:pPr>
                            <w:r w:rsidRPr="00D07814">
                              <w:rPr>
                                <w:rFonts w:ascii="Copperplate32bc" w:hAnsi="Copperplate32bc"/>
                                <w:sz w:val="22"/>
                              </w:rPr>
                              <w:t>Leading learning and teaching</w:t>
                            </w:r>
                          </w:p>
                        </w:tc>
                        <w:tc>
                          <w:tcPr>
                            <w:tcW w:w="970" w:type="dxa"/>
                            <w:tcBorders>
                              <w:right w:val="single" w:sz="6" w:space="0" w:color="D9D9D9" w:themeColor="background1" w:themeShade="D9"/>
                            </w:tcBorders>
                          </w:tcPr>
                          <w:p w14:paraId="209512CB" w14:textId="0D294D26" w:rsidR="00867055" w:rsidRPr="005326C0" w:rsidRDefault="004B5D23">
                            <w:pPr>
                              <w:rPr>
                                <w:rFonts w:ascii="Copperplate32bc" w:hAnsi="Copperplate32bc"/>
                              </w:rPr>
                            </w:pPr>
                            <w:r>
                              <w:rPr>
                                <w:rFonts w:ascii="Copperplate32bc" w:hAnsi="Copperplate32bc"/>
                              </w:rPr>
                              <w:t>9</w:t>
                            </w:r>
                          </w:p>
                        </w:tc>
                      </w:tr>
                      <w:tr w:rsidR="00867055" w:rsidRPr="007B047F" w14:paraId="2517F653" w14:textId="77777777" w:rsidTr="00D07814">
                        <w:trPr>
                          <w:trHeight w:val="624"/>
                        </w:trPr>
                        <w:tc>
                          <w:tcPr>
                            <w:tcW w:w="6200" w:type="dxa"/>
                            <w:tcBorders>
                              <w:left w:val="single" w:sz="6" w:space="0" w:color="D9D9D9" w:themeColor="background1" w:themeShade="D9"/>
                            </w:tcBorders>
                          </w:tcPr>
                          <w:p w14:paraId="757A55AA" w14:textId="77777777" w:rsidR="00867055" w:rsidRPr="00D07814" w:rsidRDefault="00867055" w:rsidP="005326C0">
                            <w:pPr>
                              <w:rPr>
                                <w:rFonts w:ascii="Copperplate32bc" w:hAnsi="Copperplate32bc"/>
                                <w:sz w:val="22"/>
                              </w:rPr>
                            </w:pPr>
                            <w:r w:rsidRPr="00D07814">
                              <w:rPr>
                                <w:rFonts w:ascii="Copperplate32bc" w:hAnsi="Copperplate32bc"/>
                                <w:sz w:val="22"/>
                              </w:rPr>
                              <w:t>Developing self and working with others</w:t>
                            </w:r>
                          </w:p>
                        </w:tc>
                        <w:tc>
                          <w:tcPr>
                            <w:tcW w:w="970" w:type="dxa"/>
                            <w:tcBorders>
                              <w:right w:val="single" w:sz="6" w:space="0" w:color="D9D9D9" w:themeColor="background1" w:themeShade="D9"/>
                            </w:tcBorders>
                          </w:tcPr>
                          <w:p w14:paraId="71354EAB" w14:textId="7175488D"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0</w:t>
                            </w:r>
                          </w:p>
                        </w:tc>
                      </w:tr>
                      <w:tr w:rsidR="00867055" w:rsidRPr="007B047F" w14:paraId="20C54D1D" w14:textId="77777777" w:rsidTr="00D07814">
                        <w:trPr>
                          <w:trHeight w:val="624"/>
                        </w:trPr>
                        <w:tc>
                          <w:tcPr>
                            <w:tcW w:w="6200" w:type="dxa"/>
                            <w:tcBorders>
                              <w:left w:val="single" w:sz="6" w:space="0" w:color="D9D9D9" w:themeColor="background1" w:themeShade="D9"/>
                            </w:tcBorders>
                          </w:tcPr>
                          <w:p w14:paraId="23519FE7" w14:textId="77777777" w:rsidR="00867055" w:rsidRPr="00D07814" w:rsidRDefault="00867055" w:rsidP="005326C0">
                            <w:pPr>
                              <w:rPr>
                                <w:rFonts w:ascii="Copperplate32bc" w:hAnsi="Copperplate32bc"/>
                                <w:sz w:val="22"/>
                              </w:rPr>
                            </w:pPr>
                            <w:r w:rsidRPr="00D07814">
                              <w:rPr>
                                <w:rFonts w:ascii="Copperplate32bc" w:hAnsi="Copperplate32bc"/>
                                <w:sz w:val="22"/>
                              </w:rPr>
                              <w:t>Managing the organisation</w:t>
                            </w:r>
                          </w:p>
                        </w:tc>
                        <w:tc>
                          <w:tcPr>
                            <w:tcW w:w="970" w:type="dxa"/>
                            <w:tcBorders>
                              <w:right w:val="single" w:sz="6" w:space="0" w:color="D9D9D9" w:themeColor="background1" w:themeShade="D9"/>
                            </w:tcBorders>
                          </w:tcPr>
                          <w:p w14:paraId="0D701AEA" w14:textId="68340889"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1</w:t>
                            </w:r>
                          </w:p>
                        </w:tc>
                      </w:tr>
                      <w:tr w:rsidR="00867055" w:rsidRPr="007B047F" w14:paraId="28D2C942" w14:textId="77777777" w:rsidTr="00D07814">
                        <w:trPr>
                          <w:trHeight w:val="624"/>
                        </w:trPr>
                        <w:tc>
                          <w:tcPr>
                            <w:tcW w:w="6200" w:type="dxa"/>
                            <w:tcBorders>
                              <w:left w:val="single" w:sz="6" w:space="0" w:color="D9D9D9" w:themeColor="background1" w:themeShade="D9"/>
                            </w:tcBorders>
                          </w:tcPr>
                          <w:p w14:paraId="4C2C1DA9" w14:textId="77777777" w:rsidR="00867055" w:rsidRPr="00D07814" w:rsidRDefault="00867055" w:rsidP="005326C0">
                            <w:pPr>
                              <w:rPr>
                                <w:rFonts w:ascii="Copperplate32bc" w:hAnsi="Copperplate32bc"/>
                                <w:sz w:val="22"/>
                              </w:rPr>
                            </w:pPr>
                            <w:r w:rsidRPr="00D07814">
                              <w:rPr>
                                <w:rFonts w:ascii="Copperplate32bc" w:hAnsi="Copperplate32bc"/>
                                <w:sz w:val="22"/>
                              </w:rPr>
                              <w:t>Securing accountability</w:t>
                            </w:r>
                          </w:p>
                        </w:tc>
                        <w:tc>
                          <w:tcPr>
                            <w:tcW w:w="970" w:type="dxa"/>
                            <w:tcBorders>
                              <w:right w:val="single" w:sz="6" w:space="0" w:color="D9D9D9" w:themeColor="background1" w:themeShade="D9"/>
                            </w:tcBorders>
                          </w:tcPr>
                          <w:p w14:paraId="537ACB36" w14:textId="20CDF06B"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2</w:t>
                            </w:r>
                          </w:p>
                        </w:tc>
                      </w:tr>
                      <w:tr w:rsidR="00867055" w:rsidRPr="007B047F" w14:paraId="6C40C900" w14:textId="77777777" w:rsidTr="00D07814">
                        <w:trPr>
                          <w:trHeight w:val="624"/>
                        </w:trPr>
                        <w:tc>
                          <w:tcPr>
                            <w:tcW w:w="6200" w:type="dxa"/>
                            <w:tcBorders>
                              <w:left w:val="single" w:sz="6" w:space="0" w:color="D9D9D9" w:themeColor="background1" w:themeShade="D9"/>
                            </w:tcBorders>
                          </w:tcPr>
                          <w:p w14:paraId="397FBF5F" w14:textId="77777777" w:rsidR="00867055" w:rsidRPr="00D07814" w:rsidRDefault="00867055" w:rsidP="005326C0">
                            <w:pPr>
                              <w:rPr>
                                <w:rFonts w:ascii="Copperplate32bc" w:hAnsi="Copperplate32bc"/>
                                <w:sz w:val="22"/>
                              </w:rPr>
                            </w:pPr>
                            <w:r w:rsidRPr="00D07814">
                              <w:rPr>
                                <w:rFonts w:ascii="Copperplate32bc" w:hAnsi="Copperplate32bc"/>
                                <w:sz w:val="22"/>
                              </w:rPr>
                              <w:t>Strengthening the community</w:t>
                            </w:r>
                          </w:p>
                        </w:tc>
                        <w:tc>
                          <w:tcPr>
                            <w:tcW w:w="970" w:type="dxa"/>
                            <w:tcBorders>
                              <w:right w:val="single" w:sz="6" w:space="0" w:color="D9D9D9" w:themeColor="background1" w:themeShade="D9"/>
                            </w:tcBorders>
                          </w:tcPr>
                          <w:p w14:paraId="74DD638B" w14:textId="1816D8AF" w:rsidR="00867055" w:rsidRPr="005326C0" w:rsidRDefault="00867055">
                            <w:pPr>
                              <w:rPr>
                                <w:rFonts w:ascii="Copperplate32bc" w:hAnsi="Copperplate32bc"/>
                              </w:rPr>
                            </w:pPr>
                            <w:r>
                              <w:rPr>
                                <w:rFonts w:ascii="Copperplate32bc" w:hAnsi="Copperplate32bc"/>
                              </w:rPr>
                              <w:t>1</w:t>
                            </w:r>
                            <w:r w:rsidR="004B5D23">
                              <w:rPr>
                                <w:rFonts w:ascii="Copperplate32bc" w:hAnsi="Copperplate32bc"/>
                              </w:rPr>
                              <w:t>3</w:t>
                            </w:r>
                          </w:p>
                        </w:tc>
                      </w:tr>
                      <w:tr w:rsidR="00867055" w:rsidRPr="007B047F" w14:paraId="52AC108F" w14:textId="77777777" w:rsidTr="00D07814">
                        <w:trPr>
                          <w:trHeight w:val="624"/>
                        </w:trPr>
                        <w:tc>
                          <w:tcPr>
                            <w:tcW w:w="6200" w:type="dxa"/>
                            <w:tcBorders>
                              <w:left w:val="single" w:sz="6" w:space="0" w:color="D9D9D9" w:themeColor="background1" w:themeShade="D9"/>
                            </w:tcBorders>
                          </w:tcPr>
                          <w:p w14:paraId="0C6BE86F" w14:textId="77777777" w:rsidR="00867055" w:rsidRPr="00D07814" w:rsidRDefault="00867055" w:rsidP="005326C0">
                            <w:pPr>
                              <w:rPr>
                                <w:rFonts w:ascii="Copperplate32bc" w:hAnsi="Copperplate32bc"/>
                                <w:sz w:val="22"/>
                              </w:rPr>
                            </w:pPr>
                            <w:r w:rsidRPr="00D07814">
                              <w:rPr>
                                <w:rFonts w:ascii="Copperplate32bc" w:hAnsi="Copperplate32bc"/>
                                <w:sz w:val="22"/>
                              </w:rPr>
                              <w:t>Headteacher Person Specification</w:t>
                            </w:r>
                          </w:p>
                        </w:tc>
                        <w:tc>
                          <w:tcPr>
                            <w:tcW w:w="970" w:type="dxa"/>
                            <w:tcBorders>
                              <w:right w:val="single" w:sz="6" w:space="0" w:color="D9D9D9" w:themeColor="background1" w:themeShade="D9"/>
                            </w:tcBorders>
                          </w:tcPr>
                          <w:p w14:paraId="22C09F4D" w14:textId="671E3A79" w:rsidR="00867055" w:rsidRPr="00A45286" w:rsidRDefault="004B5D23">
                            <w:pPr>
                              <w:rPr>
                                <w:rFonts w:ascii="Copperplate32bc" w:hAnsi="Copperplate32bc"/>
                              </w:rPr>
                            </w:pPr>
                            <w:r>
                              <w:rPr>
                                <w:rFonts w:ascii="Copperplate32bc" w:hAnsi="Copperplate32bc"/>
                              </w:rPr>
                              <w:t>14</w:t>
                            </w:r>
                            <w:r w:rsidR="00867055">
                              <w:rPr>
                                <w:rFonts w:ascii="Copperplate32bc" w:hAnsi="Copperplate32bc"/>
                              </w:rPr>
                              <w:t>-</w:t>
                            </w:r>
                            <w:r>
                              <w:rPr>
                                <w:rFonts w:ascii="Copperplate32bc" w:hAnsi="Copperplate32bc"/>
                              </w:rPr>
                              <w:t>1</w:t>
                            </w:r>
                            <w:r w:rsidR="009D3A07">
                              <w:rPr>
                                <w:rFonts w:ascii="Copperplate32bc" w:hAnsi="Copperplate32bc"/>
                              </w:rPr>
                              <w:t>5</w:t>
                            </w:r>
                          </w:p>
                        </w:tc>
                      </w:tr>
                      <w:tr w:rsidR="00867055" w:rsidRPr="007B047F" w14:paraId="5BC37171" w14:textId="77777777" w:rsidTr="00D07814">
                        <w:trPr>
                          <w:trHeight w:val="624"/>
                        </w:trPr>
                        <w:tc>
                          <w:tcPr>
                            <w:tcW w:w="6200" w:type="dxa"/>
                            <w:tcBorders>
                              <w:left w:val="single" w:sz="6" w:space="0" w:color="D9D9D9" w:themeColor="background1" w:themeShade="D9"/>
                            </w:tcBorders>
                          </w:tcPr>
                          <w:p w14:paraId="2E0411A5" w14:textId="77777777" w:rsidR="00867055" w:rsidRPr="005326C0" w:rsidRDefault="00867055" w:rsidP="005326C0">
                            <w:pPr>
                              <w:rPr>
                                <w:rFonts w:ascii="Copperplate32bc" w:hAnsi="Copperplate32bc"/>
                              </w:rPr>
                            </w:pPr>
                          </w:p>
                        </w:tc>
                        <w:tc>
                          <w:tcPr>
                            <w:tcW w:w="970" w:type="dxa"/>
                            <w:tcBorders>
                              <w:right w:val="single" w:sz="6" w:space="0" w:color="D9D9D9" w:themeColor="background1" w:themeShade="D9"/>
                            </w:tcBorders>
                          </w:tcPr>
                          <w:p w14:paraId="6D25BCA8" w14:textId="77777777" w:rsidR="00867055" w:rsidRPr="005326C0" w:rsidRDefault="00867055">
                            <w:pPr>
                              <w:rPr>
                                <w:rFonts w:ascii="Copperplate32bc" w:hAnsi="Copperplate32bc"/>
                              </w:rPr>
                            </w:pPr>
                          </w:p>
                        </w:tc>
                      </w:tr>
                      <w:tr w:rsidR="00867055" w:rsidRPr="007B047F" w14:paraId="2B6F4EBA" w14:textId="77777777" w:rsidTr="00D07814">
                        <w:trPr>
                          <w:trHeight w:val="624"/>
                        </w:trPr>
                        <w:tc>
                          <w:tcPr>
                            <w:tcW w:w="6200" w:type="dxa"/>
                            <w:tcBorders>
                              <w:left w:val="single" w:sz="6" w:space="0" w:color="D9D9D9" w:themeColor="background1" w:themeShade="D9"/>
                              <w:bottom w:val="single" w:sz="6" w:space="0" w:color="D9D9D9" w:themeColor="background1" w:themeShade="D9"/>
                            </w:tcBorders>
                          </w:tcPr>
                          <w:p w14:paraId="73E3D1FE" w14:textId="77777777" w:rsidR="00867055" w:rsidRPr="005326C0" w:rsidRDefault="00867055" w:rsidP="005326C0">
                            <w:pPr>
                              <w:rPr>
                                <w:rFonts w:ascii="Copperplate32bc" w:hAnsi="Copperplate32bc"/>
                              </w:rPr>
                            </w:pPr>
                          </w:p>
                        </w:tc>
                        <w:tc>
                          <w:tcPr>
                            <w:tcW w:w="970" w:type="dxa"/>
                            <w:tcBorders>
                              <w:bottom w:val="single" w:sz="6" w:space="0" w:color="D9D9D9" w:themeColor="background1" w:themeShade="D9"/>
                              <w:right w:val="single" w:sz="6" w:space="0" w:color="D9D9D9" w:themeColor="background1" w:themeShade="D9"/>
                            </w:tcBorders>
                          </w:tcPr>
                          <w:p w14:paraId="05FBE43B" w14:textId="77777777" w:rsidR="00867055" w:rsidRPr="005326C0" w:rsidRDefault="00867055">
                            <w:pPr>
                              <w:rPr>
                                <w:rFonts w:ascii="Copperplate32bc" w:hAnsi="Copperplate32bc"/>
                              </w:rPr>
                            </w:pPr>
                          </w:p>
                        </w:tc>
                      </w:tr>
                    </w:tbl>
                    <w:p w14:paraId="682BFE40" w14:textId="77777777" w:rsidR="00867055" w:rsidRDefault="00867055" w:rsidP="00867055"/>
                  </w:txbxContent>
                </v:textbox>
                <w10:wrap anchorx="margin" anchory="margin"/>
              </v:shape>
            </w:pict>
          </mc:Fallback>
        </mc:AlternateContent>
      </w:r>
      <w:r w:rsidRPr="00D07814">
        <w:rPr>
          <w:rFonts w:ascii="Calibri" w:hAnsi="Calibri" w:cs="Calibri"/>
          <w:b/>
          <w:color w:val="7F7F7F" w:themeColor="text1" w:themeTint="80"/>
          <w:sz w:val="20"/>
          <w:szCs w:val="20"/>
        </w:rPr>
        <w:br w:type="page"/>
      </w:r>
      <w:bookmarkStart w:id="1" w:name="_GoBack"/>
      <w:bookmarkEnd w:id="1"/>
    </w:p>
    <w:p w14:paraId="0BA61BC8" w14:textId="77777777" w:rsidR="00867055" w:rsidRPr="00D07814" w:rsidRDefault="00867055" w:rsidP="00867055">
      <w:pPr>
        <w:spacing w:after="160"/>
        <w:jc w:val="both"/>
        <w:rPr>
          <w:rFonts w:ascii="Calibri" w:hAnsi="Calibri" w:cs="Calibri"/>
          <w:sz w:val="22"/>
          <w:szCs w:val="20"/>
        </w:rPr>
      </w:pPr>
      <w:r w:rsidRPr="00D07814">
        <w:rPr>
          <w:rFonts w:ascii="Calibri" w:hAnsi="Calibri" w:cs="Calibri"/>
          <w:b/>
          <w:bCs/>
          <w:color w:val="2E75B5"/>
          <w:sz w:val="22"/>
          <w:szCs w:val="20"/>
        </w:rPr>
        <w:lastRenderedPageBreak/>
        <w:t>INTRODUCTION</w:t>
      </w:r>
    </w:p>
    <w:p w14:paraId="7E846DB7" w14:textId="77777777" w:rsidR="00867055" w:rsidRPr="00D07814" w:rsidRDefault="00867055" w:rsidP="00867055">
      <w:pPr>
        <w:spacing w:after="160"/>
        <w:jc w:val="both"/>
        <w:rPr>
          <w:rFonts w:ascii="Calibri" w:hAnsi="Calibri" w:cs="Calibri"/>
          <w:sz w:val="22"/>
          <w:szCs w:val="20"/>
        </w:rPr>
      </w:pPr>
      <w:r w:rsidRPr="00D07814">
        <w:rPr>
          <w:rFonts w:ascii="Calibri" w:hAnsi="Calibri" w:cs="Calibri"/>
          <w:b/>
          <w:bCs/>
          <w:color w:val="2E75B5"/>
          <w:sz w:val="22"/>
          <w:szCs w:val="20"/>
        </w:rPr>
        <w:t>Letter from the Chair of Governors</w:t>
      </w:r>
    </w:p>
    <w:p w14:paraId="3972102C" w14:textId="77777777" w:rsidR="00867055" w:rsidRPr="00D07814" w:rsidRDefault="00867055" w:rsidP="00867055">
      <w:pPr>
        <w:jc w:val="both"/>
        <w:rPr>
          <w:rFonts w:ascii="Calibri" w:hAnsi="Calibri" w:cs="Calibri"/>
          <w:sz w:val="22"/>
          <w:szCs w:val="20"/>
        </w:rPr>
      </w:pPr>
    </w:p>
    <w:p w14:paraId="67E34A37" w14:textId="77777777" w:rsidR="00867055" w:rsidRPr="00D07814" w:rsidRDefault="00867055" w:rsidP="00867055">
      <w:pPr>
        <w:spacing w:after="160"/>
        <w:jc w:val="both"/>
        <w:rPr>
          <w:rFonts w:ascii="Calibri" w:hAnsi="Calibri" w:cs="Calibri"/>
          <w:sz w:val="22"/>
          <w:szCs w:val="20"/>
        </w:rPr>
      </w:pPr>
      <w:r w:rsidRPr="00D07814">
        <w:rPr>
          <w:rFonts w:ascii="Calibri" w:hAnsi="Calibri" w:cs="Calibri"/>
          <w:color w:val="000000"/>
          <w:sz w:val="22"/>
          <w:szCs w:val="20"/>
        </w:rPr>
        <w:t>Dear Applicant</w:t>
      </w:r>
    </w:p>
    <w:p w14:paraId="15A2FED8" w14:textId="77777777" w:rsidR="00867055" w:rsidRPr="00D07814" w:rsidRDefault="00867055" w:rsidP="00867055">
      <w:pPr>
        <w:jc w:val="both"/>
        <w:rPr>
          <w:rFonts w:ascii="Calibri" w:hAnsi="Calibri" w:cs="Calibri"/>
          <w:sz w:val="22"/>
          <w:szCs w:val="20"/>
        </w:rPr>
      </w:pPr>
    </w:p>
    <w:p w14:paraId="0E240DC1" w14:textId="703764F8" w:rsidR="00E04C2F" w:rsidRPr="00D07814" w:rsidRDefault="00E04C2F" w:rsidP="00867055">
      <w:pPr>
        <w:jc w:val="both"/>
        <w:rPr>
          <w:rFonts w:ascii="Calibri" w:hAnsi="Calibri" w:cs="Calibri"/>
          <w:sz w:val="22"/>
          <w:szCs w:val="20"/>
        </w:rPr>
      </w:pPr>
      <w:r w:rsidRPr="00D07814">
        <w:rPr>
          <w:rFonts w:ascii="Calibri" w:hAnsi="Calibri" w:cs="Calibri"/>
          <w:sz w:val="22"/>
          <w:szCs w:val="20"/>
        </w:rPr>
        <w:t xml:space="preserve">Thank you </w:t>
      </w:r>
      <w:r w:rsidR="00E54AD2" w:rsidRPr="00D07814">
        <w:rPr>
          <w:rFonts w:ascii="Calibri" w:hAnsi="Calibri" w:cs="Calibri"/>
          <w:sz w:val="22"/>
          <w:szCs w:val="20"/>
        </w:rPr>
        <w:t>for your interest in the position of headteacher at Godwin Primary School.  This opportunity has arise</w:t>
      </w:r>
      <w:r w:rsidR="00435817" w:rsidRPr="00D07814">
        <w:rPr>
          <w:rFonts w:ascii="Calibri" w:hAnsi="Calibri" w:cs="Calibri"/>
          <w:sz w:val="22"/>
          <w:szCs w:val="20"/>
        </w:rPr>
        <w:t>n</w:t>
      </w:r>
      <w:r w:rsidR="00E54AD2" w:rsidRPr="00D07814">
        <w:rPr>
          <w:rFonts w:ascii="Calibri" w:hAnsi="Calibri" w:cs="Calibri"/>
          <w:sz w:val="22"/>
          <w:szCs w:val="20"/>
        </w:rPr>
        <w:t xml:space="preserve"> due to the retirement of our</w:t>
      </w:r>
      <w:r w:rsidR="00435817" w:rsidRPr="00D07814">
        <w:rPr>
          <w:rFonts w:ascii="Calibri" w:hAnsi="Calibri" w:cs="Calibri"/>
          <w:sz w:val="22"/>
          <w:szCs w:val="20"/>
        </w:rPr>
        <w:t xml:space="preserve"> previous</w:t>
      </w:r>
      <w:r w:rsidR="00E54AD2" w:rsidRPr="00D07814">
        <w:rPr>
          <w:rFonts w:ascii="Calibri" w:hAnsi="Calibri" w:cs="Calibri"/>
          <w:sz w:val="22"/>
          <w:szCs w:val="20"/>
        </w:rPr>
        <w:t xml:space="preserve"> headteacher</w:t>
      </w:r>
      <w:r w:rsidR="007A0010" w:rsidRPr="00D07814">
        <w:rPr>
          <w:rFonts w:ascii="Calibri" w:hAnsi="Calibri" w:cs="Calibri"/>
          <w:sz w:val="22"/>
          <w:szCs w:val="20"/>
        </w:rPr>
        <w:t xml:space="preserve">.  </w:t>
      </w:r>
    </w:p>
    <w:p w14:paraId="5096E7B2" w14:textId="77777777" w:rsidR="00435817" w:rsidRPr="00D07814" w:rsidRDefault="00435817" w:rsidP="00867055">
      <w:pPr>
        <w:spacing w:after="160"/>
        <w:jc w:val="both"/>
        <w:rPr>
          <w:rFonts w:ascii="Calibri" w:hAnsi="Calibri" w:cs="Calibri"/>
          <w:color w:val="000000"/>
          <w:sz w:val="22"/>
          <w:szCs w:val="20"/>
        </w:rPr>
      </w:pPr>
    </w:p>
    <w:p w14:paraId="7F56736D" w14:textId="5147BFB1"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 xml:space="preserve">The Governing Board are looking for an inspirational leader for the school to ensure it continues </w:t>
      </w:r>
      <w:r w:rsidR="00605E5D" w:rsidRPr="00D07814">
        <w:rPr>
          <w:rFonts w:ascii="Calibri" w:hAnsi="Calibri" w:cs="Calibri"/>
          <w:color w:val="000000"/>
          <w:sz w:val="22"/>
          <w:szCs w:val="20"/>
        </w:rPr>
        <w:t xml:space="preserve">to </w:t>
      </w:r>
      <w:r w:rsidRPr="00D07814">
        <w:rPr>
          <w:rFonts w:ascii="Calibri" w:hAnsi="Calibri" w:cs="Calibri"/>
          <w:color w:val="000000"/>
          <w:sz w:val="22"/>
          <w:szCs w:val="20"/>
        </w:rPr>
        <w:t>provide a healthy and happy environment in which children can thrive</w:t>
      </w:r>
      <w:r w:rsidR="00AA5E22" w:rsidRPr="00D07814">
        <w:rPr>
          <w:rFonts w:ascii="Calibri" w:hAnsi="Calibri" w:cs="Calibri"/>
          <w:color w:val="000000"/>
          <w:sz w:val="22"/>
          <w:szCs w:val="20"/>
        </w:rPr>
        <w:t xml:space="preserve">.  </w:t>
      </w:r>
    </w:p>
    <w:p w14:paraId="5E971156" w14:textId="77777777" w:rsidR="00435817" w:rsidRPr="00D07814" w:rsidRDefault="00435817" w:rsidP="00867055">
      <w:pPr>
        <w:spacing w:after="160"/>
        <w:jc w:val="both"/>
        <w:rPr>
          <w:rFonts w:ascii="Calibri" w:hAnsi="Calibri" w:cs="Calibri"/>
          <w:color w:val="000000"/>
          <w:sz w:val="22"/>
          <w:szCs w:val="20"/>
        </w:rPr>
      </w:pPr>
    </w:p>
    <w:p w14:paraId="32972A4A" w14:textId="250D5321"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We are a school that welcomes new ideas and philosophies, and we are proud that our colleagues are flexible and adaptable and relish the challenge that change brings. We foster an environment where everyone can get involved and make a difference and, as a team, we are continually striving for school improvement.</w:t>
      </w:r>
    </w:p>
    <w:p w14:paraId="418F8E91" w14:textId="77777777" w:rsidR="00435817" w:rsidRPr="00D07814" w:rsidRDefault="00435817" w:rsidP="00867055">
      <w:pPr>
        <w:spacing w:after="160"/>
        <w:jc w:val="both"/>
        <w:rPr>
          <w:rFonts w:ascii="Calibri" w:hAnsi="Calibri" w:cs="Calibri"/>
          <w:color w:val="000000"/>
          <w:sz w:val="22"/>
          <w:szCs w:val="20"/>
        </w:rPr>
      </w:pPr>
    </w:p>
    <w:p w14:paraId="6C3E1EF0" w14:textId="185CCB9F"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We need a leader who can navigate the changing baseline of children coming into our school from the local area. An increasing number of our intake have Special Educational Needs and Disabilities, and this presents its own challenges in supporting and getting the best outcomes across such a diverse pupil base.</w:t>
      </w:r>
    </w:p>
    <w:p w14:paraId="009F36D8" w14:textId="77777777" w:rsidR="00435817" w:rsidRPr="00D07814" w:rsidRDefault="00435817" w:rsidP="00867055">
      <w:pPr>
        <w:spacing w:after="160"/>
        <w:jc w:val="both"/>
        <w:rPr>
          <w:rFonts w:ascii="Calibri" w:hAnsi="Calibri" w:cs="Calibri"/>
          <w:color w:val="000000"/>
          <w:sz w:val="22"/>
          <w:szCs w:val="20"/>
        </w:rPr>
      </w:pPr>
    </w:p>
    <w:p w14:paraId="7A86C224" w14:textId="16C83D73"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 xml:space="preserve">You are welcome to visit the school to meet our children and the staff.  You would be hosted by </w:t>
      </w:r>
      <w:r w:rsidR="00A950DD" w:rsidRPr="00D07814">
        <w:rPr>
          <w:rFonts w:ascii="Calibri" w:hAnsi="Calibri" w:cs="Calibri"/>
          <w:color w:val="000000"/>
          <w:sz w:val="22"/>
          <w:szCs w:val="20"/>
        </w:rPr>
        <w:t>a member of the governing board</w:t>
      </w:r>
      <w:r w:rsidRPr="00D07814">
        <w:rPr>
          <w:rFonts w:ascii="Calibri" w:hAnsi="Calibri" w:cs="Calibri"/>
          <w:color w:val="000000"/>
          <w:sz w:val="22"/>
          <w:szCs w:val="20"/>
        </w:rPr>
        <w:t>, and any such visit is, of course, not part of the selection process. Details of how to arrange a visit and more information about our school are contained in th</w:t>
      </w:r>
      <w:r w:rsidR="00736183" w:rsidRPr="00D07814">
        <w:rPr>
          <w:rFonts w:ascii="Calibri" w:hAnsi="Calibri" w:cs="Calibri"/>
          <w:color w:val="000000"/>
          <w:sz w:val="22"/>
          <w:szCs w:val="20"/>
        </w:rPr>
        <w:t>e job advert</w:t>
      </w:r>
      <w:r w:rsidRPr="00D07814">
        <w:rPr>
          <w:rFonts w:ascii="Calibri" w:hAnsi="Calibri" w:cs="Calibri"/>
          <w:color w:val="000000"/>
          <w:sz w:val="22"/>
          <w:szCs w:val="20"/>
        </w:rPr>
        <w:t xml:space="preserve">, together with details of how to apply for the role of Headteacher.  You will also find a wealth of information on the school’s website at </w:t>
      </w:r>
      <w:hyperlink r:id="rId8" w:history="1">
        <w:r w:rsidR="002D7C4E" w:rsidRPr="00D07814">
          <w:rPr>
            <w:rStyle w:val="Hyperlink"/>
            <w:rFonts w:ascii="Calibri" w:eastAsiaTheme="majorEastAsia" w:hAnsi="Calibri" w:cs="Calibri"/>
            <w:sz w:val="22"/>
            <w:szCs w:val="20"/>
          </w:rPr>
          <w:t>Godwin Primary School - Welcome to Godwin Primary School!</w:t>
        </w:r>
      </w:hyperlink>
      <w:r w:rsidRPr="00D07814">
        <w:rPr>
          <w:rFonts w:ascii="Calibri" w:hAnsi="Calibri" w:cs="Calibri"/>
          <w:color w:val="000000"/>
          <w:sz w:val="22"/>
          <w:szCs w:val="20"/>
        </w:rPr>
        <w:t xml:space="preserve">.  </w:t>
      </w:r>
    </w:p>
    <w:p w14:paraId="7D09C7AE" w14:textId="77777777" w:rsidR="00435817" w:rsidRPr="00D07814" w:rsidRDefault="00435817" w:rsidP="00867055">
      <w:pPr>
        <w:spacing w:after="160"/>
        <w:jc w:val="both"/>
        <w:rPr>
          <w:rFonts w:ascii="Calibri" w:hAnsi="Calibri" w:cs="Calibri"/>
          <w:color w:val="000000"/>
          <w:sz w:val="22"/>
          <w:szCs w:val="20"/>
        </w:rPr>
      </w:pPr>
    </w:p>
    <w:p w14:paraId="1ED2CB6D" w14:textId="77777777"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 xml:space="preserve">We hope you find the information contained in this pack useful and that it will help you to decide whether you might be the right person to lead our school.  </w:t>
      </w:r>
    </w:p>
    <w:p w14:paraId="201278C7" w14:textId="77777777" w:rsidR="00435817" w:rsidRPr="00D07814" w:rsidRDefault="00435817" w:rsidP="00867055">
      <w:pPr>
        <w:spacing w:after="160"/>
        <w:jc w:val="both"/>
        <w:rPr>
          <w:rFonts w:ascii="Calibri" w:hAnsi="Calibri" w:cs="Calibri"/>
          <w:color w:val="000000"/>
          <w:sz w:val="22"/>
          <w:szCs w:val="20"/>
        </w:rPr>
      </w:pPr>
    </w:p>
    <w:p w14:paraId="17D2E141" w14:textId="78EB7C0A"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 xml:space="preserve">On behalf of the Governing Board, thank you again for your interest in </w:t>
      </w:r>
      <w:r w:rsidR="00435817" w:rsidRPr="00D07814">
        <w:rPr>
          <w:rFonts w:ascii="Calibri" w:hAnsi="Calibri" w:cs="Calibri"/>
          <w:color w:val="000000"/>
          <w:sz w:val="22"/>
          <w:szCs w:val="20"/>
        </w:rPr>
        <w:t>Godwin Primary School</w:t>
      </w:r>
      <w:r w:rsidRPr="00D07814">
        <w:rPr>
          <w:rFonts w:ascii="Calibri" w:hAnsi="Calibri" w:cs="Calibri"/>
          <w:color w:val="000000"/>
          <w:sz w:val="22"/>
          <w:szCs w:val="20"/>
        </w:rPr>
        <w:t>.</w:t>
      </w:r>
    </w:p>
    <w:p w14:paraId="10182720" w14:textId="77777777" w:rsidR="00867055" w:rsidRPr="00D07814" w:rsidRDefault="00867055" w:rsidP="00867055">
      <w:pPr>
        <w:spacing w:after="160"/>
        <w:jc w:val="both"/>
        <w:rPr>
          <w:rFonts w:ascii="Calibri" w:hAnsi="Calibri" w:cs="Calibri"/>
          <w:color w:val="000000"/>
          <w:sz w:val="22"/>
          <w:szCs w:val="20"/>
        </w:rPr>
      </w:pPr>
      <w:r w:rsidRPr="00D07814">
        <w:rPr>
          <w:rFonts w:ascii="Calibri" w:hAnsi="Calibri" w:cs="Calibri"/>
          <w:color w:val="000000"/>
          <w:sz w:val="22"/>
          <w:szCs w:val="20"/>
        </w:rPr>
        <w:t>Yours sincerely,</w:t>
      </w:r>
    </w:p>
    <w:p w14:paraId="09A1A60F" w14:textId="77777777" w:rsidR="00867055" w:rsidRPr="00D07814" w:rsidRDefault="00867055" w:rsidP="00867055">
      <w:pPr>
        <w:spacing w:after="160"/>
        <w:jc w:val="both"/>
        <w:rPr>
          <w:rFonts w:ascii="Calibri" w:hAnsi="Calibri" w:cs="Calibri"/>
          <w:color w:val="000000"/>
          <w:sz w:val="22"/>
          <w:szCs w:val="20"/>
        </w:rPr>
      </w:pPr>
    </w:p>
    <w:p w14:paraId="196C401A" w14:textId="29F44412" w:rsidR="00867055" w:rsidRPr="00D07814" w:rsidRDefault="00435817" w:rsidP="00867055">
      <w:pPr>
        <w:jc w:val="both"/>
        <w:rPr>
          <w:rFonts w:ascii="Calibri" w:hAnsi="Calibri" w:cs="Calibri"/>
          <w:b/>
          <w:color w:val="000000"/>
          <w:sz w:val="22"/>
          <w:szCs w:val="20"/>
        </w:rPr>
      </w:pPr>
      <w:r w:rsidRPr="00D07814">
        <w:rPr>
          <w:rFonts w:ascii="Calibri" w:hAnsi="Calibri" w:cs="Calibri"/>
          <w:b/>
          <w:color w:val="000000"/>
          <w:sz w:val="22"/>
          <w:szCs w:val="20"/>
        </w:rPr>
        <w:t>Adela Kay</w:t>
      </w:r>
    </w:p>
    <w:p w14:paraId="68E3F731" w14:textId="77777777" w:rsidR="00867055" w:rsidRPr="00D07814" w:rsidRDefault="00867055" w:rsidP="00867055">
      <w:pPr>
        <w:jc w:val="both"/>
        <w:rPr>
          <w:rFonts w:ascii="Calibri" w:hAnsi="Calibri" w:cs="Calibri"/>
          <w:color w:val="000000"/>
          <w:sz w:val="22"/>
          <w:szCs w:val="20"/>
        </w:rPr>
      </w:pPr>
      <w:r w:rsidRPr="00D07814">
        <w:rPr>
          <w:rFonts w:ascii="Calibri" w:hAnsi="Calibri" w:cs="Calibri"/>
          <w:color w:val="000000"/>
          <w:sz w:val="22"/>
          <w:szCs w:val="20"/>
        </w:rPr>
        <w:t>Chair of Governors</w:t>
      </w:r>
    </w:p>
    <w:p w14:paraId="0C8EF329" w14:textId="77777777" w:rsidR="00867055" w:rsidRPr="00D07814" w:rsidRDefault="00867055" w:rsidP="00867055">
      <w:pPr>
        <w:jc w:val="right"/>
        <w:rPr>
          <w:rFonts w:ascii="Calibri" w:hAnsi="Calibri" w:cs="Calibri"/>
          <w:b/>
          <w:color w:val="7F7F7F" w:themeColor="text1" w:themeTint="80"/>
          <w:sz w:val="20"/>
          <w:szCs w:val="20"/>
        </w:rPr>
      </w:pPr>
    </w:p>
    <w:p w14:paraId="631335FF"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730B6A20" w14:textId="621014F9" w:rsidR="00867055" w:rsidRPr="00D07814" w:rsidRDefault="00867055" w:rsidP="00867055">
      <w:pPr>
        <w:jc w:val="right"/>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62336" behindDoc="0" locked="0" layoutInCell="1" allowOverlap="1" wp14:anchorId="7ACAC2B7" wp14:editId="54FD4DDE">
                <wp:simplePos x="0" y="0"/>
                <wp:positionH relativeFrom="column">
                  <wp:posOffset>209550</wp:posOffset>
                </wp:positionH>
                <wp:positionV relativeFrom="paragraph">
                  <wp:posOffset>-158115</wp:posOffset>
                </wp:positionV>
                <wp:extent cx="6115050" cy="8820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3BCF13EE"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7ACAC2B7" id="Text Box 6" o:spid="_x0000_s1028" style="position:absolute;left:0;text-align:left;margin-left:16.5pt;margin-top:-12.45pt;width:481.5pt;height:69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" fillcolor="white [3201]" strokecolor="#156082 [3204]" strokeweight=".25pt">
                <v:stroke joinstyle="miter"/>
                <v:textbox>
                  <w:txbxContent>
                    <w:p w14:paraId="3BCF13EE" w14:textId="77777777" w:rsidR="00867055" w:rsidRPr="000630A1" w:rsidRDefault="00867055" w:rsidP="00867055">
                      <w:pPr>
                        <w:rPr>
                          <w:color w:val="A6A6A6" w:themeColor="background1" w:themeShade="A6"/>
                        </w:rPr>
                      </w:pPr>
                    </w:p>
                  </w:txbxContent>
                </v:textbox>
              </v:roundrect>
            </w:pict>
          </mc:Fallback>
        </mc:AlternateContent>
      </w:r>
    </w:p>
    <w:p w14:paraId="17F33C72" w14:textId="1E01909E" w:rsidR="00867055" w:rsidRPr="00D07814" w:rsidRDefault="00D07814"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mc:AlternateContent>
          <mc:Choice Requires="wps">
            <w:drawing>
              <wp:anchor distT="0" distB="0" distL="114300" distR="114300" simplePos="0" relativeHeight="251665408" behindDoc="0" locked="0" layoutInCell="1" allowOverlap="1" wp14:anchorId="6A2B85DA" wp14:editId="02AA9501">
                <wp:simplePos x="0" y="0"/>
                <wp:positionH relativeFrom="column">
                  <wp:posOffset>676275</wp:posOffset>
                </wp:positionH>
                <wp:positionV relativeFrom="paragraph">
                  <wp:posOffset>835660</wp:posOffset>
                </wp:positionV>
                <wp:extent cx="5162550" cy="61341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162550" cy="6134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27725B" w14:textId="77777777" w:rsidR="00867055" w:rsidRPr="00D07814" w:rsidRDefault="00867055" w:rsidP="00867055">
                            <w:pPr>
                              <w:spacing w:after="160"/>
                              <w:jc w:val="both"/>
                              <w:rPr>
                                <w:rFonts w:ascii="Calibri" w:hAnsi="Calibri" w:cs="Calibri"/>
                                <w:sz w:val="22"/>
                                <w:szCs w:val="22"/>
                              </w:rPr>
                            </w:pPr>
                            <w:r w:rsidRPr="00D07814">
                              <w:rPr>
                                <w:rFonts w:ascii="Calibri" w:hAnsi="Calibri" w:cs="Calibri"/>
                                <w:b/>
                                <w:bCs/>
                                <w:color w:val="2E75B5"/>
                                <w:sz w:val="22"/>
                                <w:szCs w:val="22"/>
                              </w:rPr>
                              <w:t>ABOUT OUR SCHOOL</w:t>
                            </w:r>
                          </w:p>
                          <w:p w14:paraId="775AD237" w14:textId="77777777" w:rsidR="00867055" w:rsidRPr="00D07814" w:rsidRDefault="00867055" w:rsidP="00867055">
                            <w:pPr>
                              <w:spacing w:after="160"/>
                              <w:jc w:val="both"/>
                              <w:rPr>
                                <w:rFonts w:ascii="Calibri" w:hAnsi="Calibri" w:cs="Calibri"/>
                                <w:b/>
                                <w:bCs/>
                                <w:color w:val="2E75B5"/>
                                <w:sz w:val="22"/>
                                <w:szCs w:val="22"/>
                              </w:rPr>
                            </w:pPr>
                            <w:r w:rsidRPr="00D07814">
                              <w:rPr>
                                <w:rFonts w:ascii="Calibri" w:hAnsi="Calibri" w:cs="Calibri"/>
                                <w:b/>
                                <w:bCs/>
                                <w:color w:val="2E75B5"/>
                                <w:sz w:val="22"/>
                                <w:szCs w:val="22"/>
                              </w:rPr>
                              <w:t>School Information</w:t>
                            </w:r>
                          </w:p>
                          <w:p w14:paraId="74DF80AD" w14:textId="2101731B" w:rsidR="009A4379" w:rsidRPr="00D07814" w:rsidRDefault="009A4379" w:rsidP="009A4379">
                            <w:pPr>
                              <w:pStyle w:val="pf0"/>
                              <w:rPr>
                                <w:rFonts w:ascii="Calibri" w:hAnsi="Calibri" w:cs="Calibri"/>
                                <w:szCs w:val="22"/>
                              </w:rPr>
                            </w:pPr>
                            <w:r w:rsidRPr="00D07814">
                              <w:rPr>
                                <w:rStyle w:val="cf01"/>
                                <w:rFonts w:ascii="Calibri" w:eastAsiaTheme="majorEastAsia" w:hAnsi="Calibri" w:cs="Calibri"/>
                                <w:sz w:val="24"/>
                                <w:szCs w:val="22"/>
                              </w:rPr>
                              <w:t>Godwin Primary is a thriving two-form entry school serving children from Nursery to Year 6, including our speciali</w:t>
                            </w:r>
                            <w:r w:rsidR="003544A6" w:rsidRPr="00D07814">
                              <w:rPr>
                                <w:rStyle w:val="cf01"/>
                                <w:rFonts w:ascii="Calibri" w:eastAsiaTheme="majorEastAsia" w:hAnsi="Calibri" w:cs="Calibri"/>
                                <w:sz w:val="24"/>
                                <w:szCs w:val="22"/>
                              </w:rPr>
                              <w:t>s</w:t>
                            </w:r>
                            <w:r w:rsidRPr="00D07814">
                              <w:rPr>
                                <w:rStyle w:val="cf01"/>
                                <w:rFonts w:ascii="Calibri" w:eastAsiaTheme="majorEastAsia" w:hAnsi="Calibri" w:cs="Calibri"/>
                                <w:sz w:val="24"/>
                                <w:szCs w:val="22"/>
                              </w:rPr>
                              <w:t>ed NARP provision. We</w:t>
                            </w:r>
                            <w:r w:rsidR="00C44CCD" w:rsidRPr="00D07814">
                              <w:rPr>
                                <w:rStyle w:val="cf01"/>
                                <w:rFonts w:ascii="Calibri" w:eastAsiaTheme="majorEastAsia" w:hAnsi="Calibri" w:cs="Calibri"/>
                                <w:sz w:val="24"/>
                                <w:szCs w:val="22"/>
                              </w:rPr>
                              <w:t>’</w:t>
                            </w:r>
                            <w:r w:rsidRPr="00D07814">
                              <w:rPr>
                                <w:rStyle w:val="cf01"/>
                                <w:rFonts w:ascii="Calibri" w:eastAsiaTheme="majorEastAsia" w:hAnsi="Calibri" w:cs="Calibri"/>
                                <w:sz w:val="24"/>
                                <w:szCs w:val="22"/>
                              </w:rPr>
                              <w:t>re located in Dagenham with excellent transport links to London and Essex, we're proud to be at the heart of our diverse, vibrant community.</w:t>
                            </w:r>
                          </w:p>
                          <w:p w14:paraId="3D585FF0" w14:textId="566F1B05" w:rsidR="009A4379" w:rsidRPr="00D07814" w:rsidRDefault="009A4379" w:rsidP="009A4379">
                            <w:pPr>
                              <w:pStyle w:val="pf0"/>
                              <w:rPr>
                                <w:rFonts w:ascii="Calibri" w:hAnsi="Calibri" w:cs="Calibri"/>
                                <w:szCs w:val="22"/>
                              </w:rPr>
                            </w:pPr>
                            <w:r w:rsidRPr="00D07814">
                              <w:rPr>
                                <w:rStyle w:val="cf01"/>
                                <w:rFonts w:ascii="Calibri" w:eastAsiaTheme="majorEastAsia" w:hAnsi="Calibri" w:cs="Calibri"/>
                                <w:sz w:val="24"/>
                                <w:szCs w:val="22"/>
                              </w:rPr>
                              <w:t>We are an ambitious, successful and inclusive community school</w:t>
                            </w:r>
                            <w:r w:rsidR="00001999" w:rsidRPr="00D07814">
                              <w:rPr>
                                <w:rStyle w:val="cf01"/>
                                <w:rFonts w:ascii="Calibri" w:eastAsiaTheme="majorEastAsia" w:hAnsi="Calibri" w:cs="Calibri"/>
                                <w:sz w:val="24"/>
                                <w:szCs w:val="22"/>
                              </w:rPr>
                              <w:t>,</w:t>
                            </w:r>
                            <w:r w:rsidRPr="00D07814">
                              <w:rPr>
                                <w:rStyle w:val="cf01"/>
                                <w:rFonts w:ascii="Calibri" w:eastAsiaTheme="majorEastAsia" w:hAnsi="Calibri" w:cs="Calibri"/>
                                <w:sz w:val="24"/>
                                <w:szCs w:val="22"/>
                              </w:rPr>
                              <w:t xml:space="preserve"> seeking to appoint a dynamic and inspirational Headteacher, who will maintain high standards and strive for improvement.</w:t>
                            </w:r>
                            <w:r w:rsidRPr="00D07814">
                              <w:rPr>
                                <w:rFonts w:ascii="Calibri" w:hAnsi="Calibri" w:cs="Calibri"/>
                                <w:szCs w:val="22"/>
                              </w:rPr>
                              <w:t xml:space="preserve"> We believe in a rich and diverse curriculum that offers our children enjoyment and excellence.  </w:t>
                            </w:r>
                            <w:r w:rsidR="00AE3C08" w:rsidRPr="00D07814">
                              <w:rPr>
                                <w:rFonts w:ascii="Calibri" w:hAnsi="Calibri" w:cs="Calibri"/>
                                <w:szCs w:val="22"/>
                              </w:rPr>
                              <w:t xml:space="preserve">In the summer term 2025 we had a visit from Ofsted and we have maintained our status as </w:t>
                            </w:r>
                            <w:r w:rsidR="00F16700" w:rsidRPr="00D07814">
                              <w:rPr>
                                <w:rFonts w:ascii="Calibri" w:hAnsi="Calibri" w:cs="Calibri"/>
                                <w:szCs w:val="22"/>
                              </w:rPr>
                              <w:t>‘</w:t>
                            </w:r>
                            <w:r w:rsidR="00AE3C08" w:rsidRPr="00D07814">
                              <w:rPr>
                                <w:rFonts w:ascii="Calibri" w:hAnsi="Calibri" w:cs="Calibri"/>
                                <w:szCs w:val="22"/>
                              </w:rPr>
                              <w:t>Good</w:t>
                            </w:r>
                            <w:r w:rsidR="00F16700" w:rsidRPr="00D07814">
                              <w:rPr>
                                <w:rFonts w:ascii="Calibri" w:hAnsi="Calibri" w:cs="Calibri"/>
                                <w:szCs w:val="22"/>
                              </w:rPr>
                              <w:t>’</w:t>
                            </w:r>
                            <w:r w:rsidR="00001999" w:rsidRPr="00D07814">
                              <w:rPr>
                                <w:rFonts w:ascii="Calibri" w:hAnsi="Calibri" w:cs="Calibri"/>
                                <w:szCs w:val="22"/>
                              </w:rPr>
                              <w:t xml:space="preserve"> school</w:t>
                            </w:r>
                            <w:r w:rsidR="00F16700" w:rsidRPr="00D07814">
                              <w:rPr>
                                <w:rFonts w:ascii="Calibri" w:hAnsi="Calibri" w:cs="Calibri"/>
                                <w:szCs w:val="22"/>
                              </w:rPr>
                              <w:t>.</w:t>
                            </w:r>
                          </w:p>
                          <w:p w14:paraId="02655408" w14:textId="6708EECB" w:rsidR="009A4379" w:rsidRPr="00D07814" w:rsidRDefault="009A4379" w:rsidP="009A4379">
                            <w:pPr>
                              <w:pStyle w:val="pf0"/>
                              <w:rPr>
                                <w:rFonts w:ascii="Calibri" w:hAnsi="Calibri" w:cs="Calibri"/>
                                <w:szCs w:val="22"/>
                              </w:rPr>
                            </w:pPr>
                            <w:r w:rsidRPr="00D07814">
                              <w:rPr>
                                <w:rStyle w:val="cf01"/>
                                <w:rFonts w:ascii="Calibri" w:eastAsiaTheme="majorEastAsia" w:hAnsi="Calibri" w:cs="Calibri"/>
                                <w:sz w:val="24"/>
                                <w:szCs w:val="22"/>
                              </w:rPr>
                              <w:t>We believe every child deserves an exceptional education that prepares them for success in our modern world.</w:t>
                            </w:r>
                            <w:r w:rsidR="00001999" w:rsidRPr="00D07814">
                              <w:rPr>
                                <w:rStyle w:val="cf01"/>
                                <w:rFonts w:ascii="Calibri" w:eastAsiaTheme="majorEastAsia" w:hAnsi="Calibri" w:cs="Calibri"/>
                                <w:sz w:val="24"/>
                                <w:szCs w:val="22"/>
                              </w:rPr>
                              <w:t xml:space="preserve"> </w:t>
                            </w:r>
                            <w:r w:rsidR="00146069" w:rsidRPr="00D07814">
                              <w:rPr>
                                <w:rStyle w:val="cf01"/>
                                <w:rFonts w:ascii="Calibri" w:eastAsiaTheme="majorEastAsia" w:hAnsi="Calibri" w:cs="Calibri"/>
                                <w:sz w:val="24"/>
                                <w:szCs w:val="22"/>
                              </w:rPr>
                              <w:t xml:space="preserve">Staff work hard together to ensure they deliver a broad and balanced </w:t>
                            </w:r>
                            <w:r w:rsidR="00216E67" w:rsidRPr="00D07814">
                              <w:rPr>
                                <w:rStyle w:val="cf01"/>
                                <w:rFonts w:ascii="Calibri" w:eastAsiaTheme="majorEastAsia" w:hAnsi="Calibri" w:cs="Calibri"/>
                                <w:sz w:val="24"/>
                                <w:szCs w:val="22"/>
                              </w:rPr>
                              <w:t>curriculum</w:t>
                            </w:r>
                            <w:r w:rsidR="00146069" w:rsidRPr="00D07814">
                              <w:rPr>
                                <w:rStyle w:val="cf01"/>
                                <w:rFonts w:ascii="Calibri" w:eastAsiaTheme="majorEastAsia" w:hAnsi="Calibri" w:cs="Calibri"/>
                                <w:sz w:val="24"/>
                                <w:szCs w:val="22"/>
                              </w:rPr>
                              <w:t xml:space="preserve"> in each year group, that stimulates the children and </w:t>
                            </w:r>
                            <w:r w:rsidR="00216E67" w:rsidRPr="00D07814">
                              <w:rPr>
                                <w:rStyle w:val="cf01"/>
                                <w:rFonts w:ascii="Calibri" w:eastAsiaTheme="majorEastAsia" w:hAnsi="Calibri" w:cs="Calibri"/>
                                <w:sz w:val="24"/>
                                <w:szCs w:val="22"/>
                              </w:rPr>
                              <w:t xml:space="preserve">broadens their understanding of the world and their place in it.  </w:t>
                            </w:r>
                          </w:p>
                          <w:p w14:paraId="4AFB4904" w14:textId="77777777" w:rsidR="00867055" w:rsidRPr="00D07814" w:rsidRDefault="00867055" w:rsidP="00867055">
                            <w:pPr>
                              <w:jc w:val="both"/>
                              <w:rPr>
                                <w:rFonts w:ascii="Calibri" w:hAnsi="Calibri" w:cs="Calibri"/>
                                <w:szCs w:val="22"/>
                              </w:rPr>
                            </w:pPr>
                          </w:p>
                          <w:p w14:paraId="252D06AE" w14:textId="03A16FBB" w:rsidR="00867055" w:rsidRPr="00D07814" w:rsidRDefault="00867055" w:rsidP="00867055">
                            <w:pPr>
                              <w:jc w:val="both"/>
                              <w:rPr>
                                <w:rFonts w:ascii="Calibri" w:hAnsi="Calibri" w:cs="Calibri"/>
                                <w:szCs w:val="22"/>
                              </w:rPr>
                            </w:pPr>
                            <w:r w:rsidRPr="00D07814">
                              <w:rPr>
                                <w:rFonts w:ascii="Calibri" w:hAnsi="Calibri" w:cs="Calibri"/>
                                <w:szCs w:val="22"/>
                              </w:rPr>
                              <w:t xml:space="preserve">Our school is a multi-cultural school that reflects the local community. Like many </w:t>
                            </w:r>
                            <w:r w:rsidR="00F305C5" w:rsidRPr="00D07814">
                              <w:rPr>
                                <w:rFonts w:ascii="Calibri" w:hAnsi="Calibri" w:cs="Calibri"/>
                                <w:szCs w:val="22"/>
                              </w:rPr>
                              <w:t xml:space="preserve">Inner </w:t>
                            </w:r>
                            <w:r w:rsidRPr="00D07814">
                              <w:rPr>
                                <w:rFonts w:ascii="Calibri" w:hAnsi="Calibri" w:cs="Calibri"/>
                                <w:szCs w:val="22"/>
                              </w:rPr>
                              <w:t>London schools, a significant number of our children speak English as an Additional Language and we work hard to ensure this in no way holds them back. We welcome and celebrate all forms of diversity, including children with disabilities and Special Educational Needs and Disabilities.</w:t>
                            </w:r>
                          </w:p>
                          <w:p w14:paraId="4B660E16" w14:textId="77777777" w:rsidR="00867055" w:rsidRPr="00D07814" w:rsidRDefault="00867055" w:rsidP="00867055">
                            <w:pPr>
                              <w:jc w:val="both"/>
                              <w:rPr>
                                <w:rFonts w:ascii="Calibri" w:hAnsi="Calibri" w:cs="Calibri"/>
                                <w:szCs w:val="22"/>
                              </w:rPr>
                            </w:pPr>
                          </w:p>
                          <w:p w14:paraId="253749C5" w14:textId="06758F59" w:rsidR="00867055" w:rsidRPr="00D07814" w:rsidRDefault="00867055" w:rsidP="00867055">
                            <w:pPr>
                              <w:jc w:val="both"/>
                              <w:rPr>
                                <w:rFonts w:ascii="Calibri" w:hAnsi="Calibri" w:cs="Calibri"/>
                                <w:szCs w:val="22"/>
                              </w:rPr>
                            </w:pPr>
                            <w:r w:rsidRPr="00D07814">
                              <w:rPr>
                                <w:rFonts w:ascii="Calibri" w:hAnsi="Calibri" w:cs="Calibri"/>
                                <w:szCs w:val="22"/>
                              </w:rPr>
                              <w:t xml:space="preserve">At our school every child </w:t>
                            </w:r>
                            <w:proofErr w:type="gramStart"/>
                            <w:r w:rsidRPr="00D07814">
                              <w:rPr>
                                <w:rFonts w:ascii="Calibri" w:hAnsi="Calibri" w:cs="Calibri"/>
                                <w:szCs w:val="22"/>
                              </w:rPr>
                              <w:t>matters</w:t>
                            </w:r>
                            <w:proofErr w:type="gramEnd"/>
                            <w:r w:rsidRPr="00D07814">
                              <w:rPr>
                                <w:rFonts w:ascii="Calibri" w:hAnsi="Calibri" w:cs="Calibri"/>
                                <w:szCs w:val="22"/>
                              </w:rPr>
                              <w:t xml:space="preserve">.  We have very high expectations of the children, and they </w:t>
                            </w:r>
                            <w:r w:rsidR="00216E67" w:rsidRPr="00D07814">
                              <w:rPr>
                                <w:rFonts w:ascii="Calibri" w:hAnsi="Calibri" w:cs="Calibri"/>
                                <w:szCs w:val="22"/>
                              </w:rPr>
                              <w:t>strive</w:t>
                            </w:r>
                            <w:r w:rsidRPr="00D07814">
                              <w:rPr>
                                <w:rFonts w:ascii="Calibri" w:hAnsi="Calibri" w:cs="Calibri"/>
                                <w:szCs w:val="22"/>
                              </w:rPr>
                              <w:t xml:space="preserve"> to meet them. Our energies are focused on their development as critical thinkers as well as academic achievers.  They respect each other, staff and visitors and they are proud of </w:t>
                            </w:r>
                            <w:r w:rsidR="00F305C5" w:rsidRPr="00D07814">
                              <w:rPr>
                                <w:rFonts w:ascii="Calibri" w:hAnsi="Calibri" w:cs="Calibri"/>
                                <w:szCs w:val="22"/>
                              </w:rPr>
                              <w:t>their school</w:t>
                            </w:r>
                            <w:r w:rsidRPr="00D07814">
                              <w:rPr>
                                <w:rFonts w:ascii="Calibri" w:hAnsi="Calibri" w:cs="Calibri"/>
                                <w:szCs w:val="22"/>
                              </w:rPr>
                              <w:t>.</w:t>
                            </w:r>
                          </w:p>
                          <w:p w14:paraId="5515D3FF" w14:textId="77777777" w:rsidR="00867055" w:rsidRPr="00D07814" w:rsidRDefault="00867055" w:rsidP="00867055">
                            <w:pPr>
                              <w:jc w:val="both"/>
                              <w:rPr>
                                <w:rFonts w:ascii="Calibri" w:hAnsi="Calibri" w:cs="Calibri"/>
                                <w:szCs w:val="22"/>
                              </w:rPr>
                            </w:pPr>
                          </w:p>
                          <w:p w14:paraId="3B8161CB" w14:textId="77777777" w:rsidR="00867055" w:rsidRPr="006C6058" w:rsidRDefault="00867055" w:rsidP="00867055">
                            <w:pPr>
                              <w:jc w:val="both"/>
                              <w:rPr>
                                <w:rFonts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2B85DA" id="Text Box 9" o:spid="_x0000_s1029" type="#_x0000_t202" style="position:absolute;margin-left:53.25pt;margin-top:65.8pt;width:406.5pt;height:48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" fillcolor="white [3201]" strokecolor="white [3212]" strokeweight=".5pt">
                <v:textbox>
                  <w:txbxContent>
                    <w:p w14:paraId="0F27725B" w14:textId="77777777" w:rsidR="00867055" w:rsidRPr="00D07814" w:rsidRDefault="00867055" w:rsidP="00867055">
                      <w:pPr>
                        <w:spacing w:after="160"/>
                        <w:jc w:val="both"/>
                        <w:rPr>
                          <w:rFonts w:ascii="Calibri" w:hAnsi="Calibri" w:cs="Calibri"/>
                          <w:sz w:val="22"/>
                          <w:szCs w:val="22"/>
                        </w:rPr>
                      </w:pPr>
                      <w:r w:rsidRPr="00D07814">
                        <w:rPr>
                          <w:rFonts w:ascii="Calibri" w:hAnsi="Calibri" w:cs="Calibri"/>
                          <w:b/>
                          <w:bCs/>
                          <w:color w:val="2E75B5"/>
                          <w:sz w:val="22"/>
                          <w:szCs w:val="22"/>
                        </w:rPr>
                        <w:t>ABOUT OUR SCHOOL</w:t>
                      </w:r>
                    </w:p>
                    <w:p w14:paraId="775AD237" w14:textId="77777777" w:rsidR="00867055" w:rsidRPr="00D07814" w:rsidRDefault="00867055" w:rsidP="00867055">
                      <w:pPr>
                        <w:spacing w:after="160"/>
                        <w:jc w:val="both"/>
                        <w:rPr>
                          <w:rFonts w:ascii="Calibri" w:hAnsi="Calibri" w:cs="Calibri"/>
                          <w:b/>
                          <w:bCs/>
                          <w:color w:val="2E75B5"/>
                          <w:sz w:val="22"/>
                          <w:szCs w:val="22"/>
                        </w:rPr>
                      </w:pPr>
                      <w:r w:rsidRPr="00D07814">
                        <w:rPr>
                          <w:rFonts w:ascii="Calibri" w:hAnsi="Calibri" w:cs="Calibri"/>
                          <w:b/>
                          <w:bCs/>
                          <w:color w:val="2E75B5"/>
                          <w:sz w:val="22"/>
                          <w:szCs w:val="22"/>
                        </w:rPr>
                        <w:t>School Information</w:t>
                      </w:r>
                    </w:p>
                    <w:p w14:paraId="74DF80AD" w14:textId="2101731B" w:rsidR="009A4379" w:rsidRPr="00D07814" w:rsidRDefault="009A4379" w:rsidP="009A4379">
                      <w:pPr>
                        <w:pStyle w:val="pf0"/>
                        <w:rPr>
                          <w:rFonts w:ascii="Calibri" w:hAnsi="Calibri" w:cs="Calibri"/>
                          <w:szCs w:val="22"/>
                        </w:rPr>
                      </w:pPr>
                      <w:r w:rsidRPr="00D07814">
                        <w:rPr>
                          <w:rStyle w:val="cf01"/>
                          <w:rFonts w:ascii="Calibri" w:eastAsiaTheme="majorEastAsia" w:hAnsi="Calibri" w:cs="Calibri"/>
                          <w:sz w:val="24"/>
                          <w:szCs w:val="22"/>
                        </w:rPr>
                        <w:t>Godwin Primary is a thriving two-form entry school serving children from Nursery to Year 6, including our speciali</w:t>
                      </w:r>
                      <w:r w:rsidR="003544A6" w:rsidRPr="00D07814">
                        <w:rPr>
                          <w:rStyle w:val="cf01"/>
                          <w:rFonts w:ascii="Calibri" w:eastAsiaTheme="majorEastAsia" w:hAnsi="Calibri" w:cs="Calibri"/>
                          <w:sz w:val="24"/>
                          <w:szCs w:val="22"/>
                        </w:rPr>
                        <w:t>s</w:t>
                      </w:r>
                      <w:r w:rsidRPr="00D07814">
                        <w:rPr>
                          <w:rStyle w:val="cf01"/>
                          <w:rFonts w:ascii="Calibri" w:eastAsiaTheme="majorEastAsia" w:hAnsi="Calibri" w:cs="Calibri"/>
                          <w:sz w:val="24"/>
                          <w:szCs w:val="22"/>
                        </w:rPr>
                        <w:t>ed NARP provision. We</w:t>
                      </w:r>
                      <w:r w:rsidR="00C44CCD" w:rsidRPr="00D07814">
                        <w:rPr>
                          <w:rStyle w:val="cf01"/>
                          <w:rFonts w:ascii="Calibri" w:eastAsiaTheme="majorEastAsia" w:hAnsi="Calibri" w:cs="Calibri"/>
                          <w:sz w:val="24"/>
                          <w:szCs w:val="22"/>
                        </w:rPr>
                        <w:t>’</w:t>
                      </w:r>
                      <w:r w:rsidRPr="00D07814">
                        <w:rPr>
                          <w:rStyle w:val="cf01"/>
                          <w:rFonts w:ascii="Calibri" w:eastAsiaTheme="majorEastAsia" w:hAnsi="Calibri" w:cs="Calibri"/>
                          <w:sz w:val="24"/>
                          <w:szCs w:val="22"/>
                        </w:rPr>
                        <w:t>re located in Dagenham with excellent transport links to London and Essex, we're proud to be at the heart of our diverse, vibrant community.</w:t>
                      </w:r>
                    </w:p>
                    <w:p w14:paraId="3D585FF0" w14:textId="566F1B05" w:rsidR="009A4379" w:rsidRPr="00D07814" w:rsidRDefault="009A4379" w:rsidP="009A4379">
                      <w:pPr>
                        <w:pStyle w:val="pf0"/>
                        <w:rPr>
                          <w:rFonts w:ascii="Calibri" w:hAnsi="Calibri" w:cs="Calibri"/>
                          <w:szCs w:val="22"/>
                        </w:rPr>
                      </w:pPr>
                      <w:r w:rsidRPr="00D07814">
                        <w:rPr>
                          <w:rStyle w:val="cf01"/>
                          <w:rFonts w:ascii="Calibri" w:eastAsiaTheme="majorEastAsia" w:hAnsi="Calibri" w:cs="Calibri"/>
                          <w:sz w:val="24"/>
                          <w:szCs w:val="22"/>
                        </w:rPr>
                        <w:t>We are an ambitious, successful and inclusive community school</w:t>
                      </w:r>
                      <w:r w:rsidR="00001999" w:rsidRPr="00D07814">
                        <w:rPr>
                          <w:rStyle w:val="cf01"/>
                          <w:rFonts w:ascii="Calibri" w:eastAsiaTheme="majorEastAsia" w:hAnsi="Calibri" w:cs="Calibri"/>
                          <w:sz w:val="24"/>
                          <w:szCs w:val="22"/>
                        </w:rPr>
                        <w:t>,</w:t>
                      </w:r>
                      <w:r w:rsidRPr="00D07814">
                        <w:rPr>
                          <w:rStyle w:val="cf01"/>
                          <w:rFonts w:ascii="Calibri" w:eastAsiaTheme="majorEastAsia" w:hAnsi="Calibri" w:cs="Calibri"/>
                          <w:sz w:val="24"/>
                          <w:szCs w:val="22"/>
                        </w:rPr>
                        <w:t xml:space="preserve"> seeking to appoint a dynamic and inspirational Headteacher, who will maintain high standards and strive for improvement.</w:t>
                      </w:r>
                      <w:r w:rsidRPr="00D07814">
                        <w:rPr>
                          <w:rFonts w:ascii="Calibri" w:hAnsi="Calibri" w:cs="Calibri"/>
                          <w:szCs w:val="22"/>
                        </w:rPr>
                        <w:t xml:space="preserve"> We believe in a rich and diverse curriculum that offers our children enjoyment and excellence.  </w:t>
                      </w:r>
                      <w:r w:rsidR="00AE3C08" w:rsidRPr="00D07814">
                        <w:rPr>
                          <w:rFonts w:ascii="Calibri" w:hAnsi="Calibri" w:cs="Calibri"/>
                          <w:szCs w:val="22"/>
                        </w:rPr>
                        <w:t xml:space="preserve">In the summer term 2025 we had a visit from Ofsted and we have maintained our status as </w:t>
                      </w:r>
                      <w:r w:rsidR="00F16700" w:rsidRPr="00D07814">
                        <w:rPr>
                          <w:rFonts w:ascii="Calibri" w:hAnsi="Calibri" w:cs="Calibri"/>
                          <w:szCs w:val="22"/>
                        </w:rPr>
                        <w:t>‘</w:t>
                      </w:r>
                      <w:r w:rsidR="00AE3C08" w:rsidRPr="00D07814">
                        <w:rPr>
                          <w:rFonts w:ascii="Calibri" w:hAnsi="Calibri" w:cs="Calibri"/>
                          <w:szCs w:val="22"/>
                        </w:rPr>
                        <w:t>Good</w:t>
                      </w:r>
                      <w:r w:rsidR="00F16700" w:rsidRPr="00D07814">
                        <w:rPr>
                          <w:rFonts w:ascii="Calibri" w:hAnsi="Calibri" w:cs="Calibri"/>
                          <w:szCs w:val="22"/>
                        </w:rPr>
                        <w:t>’</w:t>
                      </w:r>
                      <w:r w:rsidR="00001999" w:rsidRPr="00D07814">
                        <w:rPr>
                          <w:rFonts w:ascii="Calibri" w:hAnsi="Calibri" w:cs="Calibri"/>
                          <w:szCs w:val="22"/>
                        </w:rPr>
                        <w:t xml:space="preserve"> school</w:t>
                      </w:r>
                      <w:r w:rsidR="00F16700" w:rsidRPr="00D07814">
                        <w:rPr>
                          <w:rFonts w:ascii="Calibri" w:hAnsi="Calibri" w:cs="Calibri"/>
                          <w:szCs w:val="22"/>
                        </w:rPr>
                        <w:t>.</w:t>
                      </w:r>
                    </w:p>
                    <w:p w14:paraId="02655408" w14:textId="6708EECB" w:rsidR="009A4379" w:rsidRPr="00D07814" w:rsidRDefault="009A4379" w:rsidP="009A4379">
                      <w:pPr>
                        <w:pStyle w:val="pf0"/>
                        <w:rPr>
                          <w:rFonts w:ascii="Calibri" w:hAnsi="Calibri" w:cs="Calibri"/>
                          <w:szCs w:val="22"/>
                        </w:rPr>
                      </w:pPr>
                      <w:r w:rsidRPr="00D07814">
                        <w:rPr>
                          <w:rStyle w:val="cf01"/>
                          <w:rFonts w:ascii="Calibri" w:eastAsiaTheme="majorEastAsia" w:hAnsi="Calibri" w:cs="Calibri"/>
                          <w:sz w:val="24"/>
                          <w:szCs w:val="22"/>
                        </w:rPr>
                        <w:t>We believe every child deserves an exceptional education that prepares them for success in our modern world.</w:t>
                      </w:r>
                      <w:r w:rsidR="00001999" w:rsidRPr="00D07814">
                        <w:rPr>
                          <w:rStyle w:val="cf01"/>
                          <w:rFonts w:ascii="Calibri" w:eastAsiaTheme="majorEastAsia" w:hAnsi="Calibri" w:cs="Calibri"/>
                          <w:sz w:val="24"/>
                          <w:szCs w:val="22"/>
                        </w:rPr>
                        <w:t xml:space="preserve"> </w:t>
                      </w:r>
                      <w:r w:rsidR="00146069" w:rsidRPr="00D07814">
                        <w:rPr>
                          <w:rStyle w:val="cf01"/>
                          <w:rFonts w:ascii="Calibri" w:eastAsiaTheme="majorEastAsia" w:hAnsi="Calibri" w:cs="Calibri"/>
                          <w:sz w:val="24"/>
                          <w:szCs w:val="22"/>
                        </w:rPr>
                        <w:t xml:space="preserve">Staff work hard together to ensure they deliver a broad and balanced </w:t>
                      </w:r>
                      <w:r w:rsidR="00216E67" w:rsidRPr="00D07814">
                        <w:rPr>
                          <w:rStyle w:val="cf01"/>
                          <w:rFonts w:ascii="Calibri" w:eastAsiaTheme="majorEastAsia" w:hAnsi="Calibri" w:cs="Calibri"/>
                          <w:sz w:val="24"/>
                          <w:szCs w:val="22"/>
                        </w:rPr>
                        <w:t>curriculum</w:t>
                      </w:r>
                      <w:r w:rsidR="00146069" w:rsidRPr="00D07814">
                        <w:rPr>
                          <w:rStyle w:val="cf01"/>
                          <w:rFonts w:ascii="Calibri" w:eastAsiaTheme="majorEastAsia" w:hAnsi="Calibri" w:cs="Calibri"/>
                          <w:sz w:val="24"/>
                          <w:szCs w:val="22"/>
                        </w:rPr>
                        <w:t xml:space="preserve"> in each year group, that stimulates the children and </w:t>
                      </w:r>
                      <w:r w:rsidR="00216E67" w:rsidRPr="00D07814">
                        <w:rPr>
                          <w:rStyle w:val="cf01"/>
                          <w:rFonts w:ascii="Calibri" w:eastAsiaTheme="majorEastAsia" w:hAnsi="Calibri" w:cs="Calibri"/>
                          <w:sz w:val="24"/>
                          <w:szCs w:val="22"/>
                        </w:rPr>
                        <w:t xml:space="preserve">broadens their understanding of the world and their place in it.  </w:t>
                      </w:r>
                    </w:p>
                    <w:p w14:paraId="4AFB4904" w14:textId="77777777" w:rsidR="00867055" w:rsidRPr="00D07814" w:rsidRDefault="00867055" w:rsidP="00867055">
                      <w:pPr>
                        <w:jc w:val="both"/>
                        <w:rPr>
                          <w:rFonts w:ascii="Calibri" w:hAnsi="Calibri" w:cs="Calibri"/>
                          <w:szCs w:val="22"/>
                        </w:rPr>
                      </w:pPr>
                    </w:p>
                    <w:p w14:paraId="252D06AE" w14:textId="03A16FBB" w:rsidR="00867055" w:rsidRPr="00D07814" w:rsidRDefault="00867055" w:rsidP="00867055">
                      <w:pPr>
                        <w:jc w:val="both"/>
                        <w:rPr>
                          <w:rFonts w:ascii="Calibri" w:hAnsi="Calibri" w:cs="Calibri"/>
                          <w:szCs w:val="22"/>
                        </w:rPr>
                      </w:pPr>
                      <w:r w:rsidRPr="00D07814">
                        <w:rPr>
                          <w:rFonts w:ascii="Calibri" w:hAnsi="Calibri" w:cs="Calibri"/>
                          <w:szCs w:val="22"/>
                        </w:rPr>
                        <w:t xml:space="preserve">Our school is a multi-cultural school that reflects the local community. Like many </w:t>
                      </w:r>
                      <w:r w:rsidR="00F305C5" w:rsidRPr="00D07814">
                        <w:rPr>
                          <w:rFonts w:ascii="Calibri" w:hAnsi="Calibri" w:cs="Calibri"/>
                          <w:szCs w:val="22"/>
                        </w:rPr>
                        <w:t xml:space="preserve">Inner </w:t>
                      </w:r>
                      <w:r w:rsidRPr="00D07814">
                        <w:rPr>
                          <w:rFonts w:ascii="Calibri" w:hAnsi="Calibri" w:cs="Calibri"/>
                          <w:szCs w:val="22"/>
                        </w:rPr>
                        <w:t>London schools, a significant number of our children speak English as an Additional Language and we work hard to ensure this in no way holds them back. We welcome and celebrate all forms of diversity, including children with disabilities and Special Educational Needs and Disabilities.</w:t>
                      </w:r>
                    </w:p>
                    <w:p w14:paraId="4B660E16" w14:textId="77777777" w:rsidR="00867055" w:rsidRPr="00D07814" w:rsidRDefault="00867055" w:rsidP="00867055">
                      <w:pPr>
                        <w:jc w:val="both"/>
                        <w:rPr>
                          <w:rFonts w:ascii="Calibri" w:hAnsi="Calibri" w:cs="Calibri"/>
                          <w:szCs w:val="22"/>
                        </w:rPr>
                      </w:pPr>
                    </w:p>
                    <w:p w14:paraId="253749C5" w14:textId="06758F59" w:rsidR="00867055" w:rsidRPr="00D07814" w:rsidRDefault="00867055" w:rsidP="00867055">
                      <w:pPr>
                        <w:jc w:val="both"/>
                        <w:rPr>
                          <w:rFonts w:ascii="Calibri" w:hAnsi="Calibri" w:cs="Calibri"/>
                          <w:szCs w:val="22"/>
                        </w:rPr>
                      </w:pPr>
                      <w:r w:rsidRPr="00D07814">
                        <w:rPr>
                          <w:rFonts w:ascii="Calibri" w:hAnsi="Calibri" w:cs="Calibri"/>
                          <w:szCs w:val="22"/>
                        </w:rPr>
                        <w:t xml:space="preserve">At our school every child </w:t>
                      </w:r>
                      <w:proofErr w:type="gramStart"/>
                      <w:r w:rsidRPr="00D07814">
                        <w:rPr>
                          <w:rFonts w:ascii="Calibri" w:hAnsi="Calibri" w:cs="Calibri"/>
                          <w:szCs w:val="22"/>
                        </w:rPr>
                        <w:t>matters</w:t>
                      </w:r>
                      <w:proofErr w:type="gramEnd"/>
                      <w:r w:rsidRPr="00D07814">
                        <w:rPr>
                          <w:rFonts w:ascii="Calibri" w:hAnsi="Calibri" w:cs="Calibri"/>
                          <w:szCs w:val="22"/>
                        </w:rPr>
                        <w:t xml:space="preserve">.  We have very high expectations of the children, and they </w:t>
                      </w:r>
                      <w:r w:rsidR="00216E67" w:rsidRPr="00D07814">
                        <w:rPr>
                          <w:rFonts w:ascii="Calibri" w:hAnsi="Calibri" w:cs="Calibri"/>
                          <w:szCs w:val="22"/>
                        </w:rPr>
                        <w:t>strive</w:t>
                      </w:r>
                      <w:r w:rsidRPr="00D07814">
                        <w:rPr>
                          <w:rFonts w:ascii="Calibri" w:hAnsi="Calibri" w:cs="Calibri"/>
                          <w:szCs w:val="22"/>
                        </w:rPr>
                        <w:t xml:space="preserve"> to meet them. Our energies are focused on their development as critical thinkers as well as academic achievers.  They respect each other, staff and visitors and they are proud of </w:t>
                      </w:r>
                      <w:r w:rsidR="00F305C5" w:rsidRPr="00D07814">
                        <w:rPr>
                          <w:rFonts w:ascii="Calibri" w:hAnsi="Calibri" w:cs="Calibri"/>
                          <w:szCs w:val="22"/>
                        </w:rPr>
                        <w:t>their school</w:t>
                      </w:r>
                      <w:r w:rsidRPr="00D07814">
                        <w:rPr>
                          <w:rFonts w:ascii="Calibri" w:hAnsi="Calibri" w:cs="Calibri"/>
                          <w:szCs w:val="22"/>
                        </w:rPr>
                        <w:t>.</w:t>
                      </w:r>
                    </w:p>
                    <w:p w14:paraId="5515D3FF" w14:textId="77777777" w:rsidR="00867055" w:rsidRPr="00D07814" w:rsidRDefault="00867055" w:rsidP="00867055">
                      <w:pPr>
                        <w:jc w:val="both"/>
                        <w:rPr>
                          <w:rFonts w:ascii="Calibri" w:hAnsi="Calibri" w:cs="Calibri"/>
                          <w:szCs w:val="22"/>
                        </w:rPr>
                      </w:pPr>
                    </w:p>
                    <w:p w14:paraId="3B8161CB" w14:textId="77777777" w:rsidR="00867055" w:rsidRPr="006C6058" w:rsidRDefault="00867055" w:rsidP="00867055">
                      <w:pPr>
                        <w:jc w:val="both"/>
                        <w:rPr>
                          <w:rFonts w:cs="Arial"/>
                          <w:sz w:val="16"/>
                          <w:szCs w:val="16"/>
                        </w:rPr>
                      </w:pPr>
                    </w:p>
                  </w:txbxContent>
                </v:textbox>
              </v:shape>
            </w:pict>
          </mc:Fallback>
        </mc:AlternateContent>
      </w:r>
      <w:r w:rsidR="00867055" w:rsidRPr="00D07814">
        <w:rPr>
          <w:rFonts w:ascii="Calibri" w:hAnsi="Calibri" w:cs="Calibri"/>
          <w:b/>
          <w:color w:val="7F7F7F" w:themeColor="text1" w:themeTint="80"/>
          <w:sz w:val="20"/>
          <w:szCs w:val="20"/>
        </w:rPr>
        <w:br w:type="page"/>
      </w:r>
    </w:p>
    <w:p w14:paraId="6962ADC4" w14:textId="77777777" w:rsidR="00867055" w:rsidRPr="00D07814" w:rsidRDefault="00867055" w:rsidP="00867055">
      <w:pPr>
        <w:jc w:val="right"/>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66432" behindDoc="0" locked="0" layoutInCell="1" allowOverlap="1" wp14:anchorId="4F538FE1" wp14:editId="1C32D4C4">
                <wp:simplePos x="0" y="0"/>
                <wp:positionH relativeFrom="column">
                  <wp:posOffset>628650</wp:posOffset>
                </wp:positionH>
                <wp:positionV relativeFrom="paragraph">
                  <wp:posOffset>114300</wp:posOffset>
                </wp:positionV>
                <wp:extent cx="5105400" cy="82391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5105400" cy="82391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895C92" w14:textId="0F08A2C6" w:rsidR="00214155" w:rsidRPr="00D07814" w:rsidRDefault="00CB33DB" w:rsidP="00867055">
                            <w:pPr>
                              <w:spacing w:after="160"/>
                              <w:jc w:val="both"/>
                              <w:rPr>
                                <w:rFonts w:ascii="Calibri" w:hAnsi="Calibri" w:cs="Calibri"/>
                                <w:b/>
                                <w:bCs/>
                                <w:color w:val="156082" w:themeColor="accent1"/>
                                <w:sz w:val="22"/>
                              </w:rPr>
                            </w:pPr>
                            <w:r w:rsidRPr="00D07814">
                              <w:rPr>
                                <w:rFonts w:ascii="Calibri" w:hAnsi="Calibri" w:cs="Calibri"/>
                                <w:b/>
                                <w:bCs/>
                                <w:color w:val="156082" w:themeColor="accent1"/>
                                <w:sz w:val="22"/>
                              </w:rPr>
                              <w:t>Our Values</w:t>
                            </w:r>
                          </w:p>
                          <w:p w14:paraId="51A294EF" w14:textId="5DAF3F33" w:rsidR="00CB33DB" w:rsidRPr="00D07814" w:rsidRDefault="00CB33DB" w:rsidP="00867055">
                            <w:pPr>
                              <w:spacing w:after="160"/>
                              <w:jc w:val="both"/>
                              <w:rPr>
                                <w:rFonts w:ascii="Calibri" w:hAnsi="Calibri" w:cs="Calibri"/>
                                <w:sz w:val="22"/>
                              </w:rPr>
                            </w:pPr>
                            <w:r w:rsidRPr="00D07814">
                              <w:rPr>
                                <w:rFonts w:ascii="Calibri" w:hAnsi="Calibri" w:cs="Calibri"/>
                                <w:sz w:val="22"/>
                              </w:rPr>
                              <w:t>Our values are at the heart of everything we do:</w:t>
                            </w:r>
                          </w:p>
                          <w:p w14:paraId="6E2AA2CA" w14:textId="77777777" w:rsidR="00E3046C" w:rsidRPr="008E66C4" w:rsidRDefault="00E3046C" w:rsidP="00E3046C">
                            <w:pPr>
                              <w:ind w:left="720"/>
                              <w:jc w:val="both"/>
                              <w:rPr>
                                <w:rFonts w:ascii="Calibri" w:hAnsi="Calibri" w:cs="Calibri"/>
                                <w:sz w:val="23"/>
                                <w:szCs w:val="23"/>
                              </w:rPr>
                            </w:pPr>
                          </w:p>
                          <w:p w14:paraId="56C21D79" w14:textId="77777777" w:rsidR="00867055" w:rsidRPr="000124BC" w:rsidRDefault="00867055" w:rsidP="00867055">
                            <w:pPr>
                              <w:jc w:val="both"/>
                              <w:rPr>
                                <w:sz w:val="23"/>
                                <w:szCs w:val="23"/>
                              </w:rPr>
                            </w:pPr>
                          </w:p>
                          <w:p w14:paraId="6FF19E45" w14:textId="578647A8" w:rsidR="00867055" w:rsidRDefault="00CB33DB" w:rsidP="00867055">
                            <w:r>
                              <w:rPr>
                                <w:noProof/>
                              </w:rPr>
                              <w:drawing>
                                <wp:inline distT="0" distB="0" distL="0" distR="0" wp14:anchorId="5577E0A1" wp14:editId="49C2DA31">
                                  <wp:extent cx="4916170" cy="3283585"/>
                                  <wp:effectExtent l="0" t="0" r="0" b="0"/>
                                  <wp:docPr id="4" name="Picture 1" descr="A crossword of godwin 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61383" name="Picture 1" descr="A crossword of godwin valu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6170" cy="3283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38FE1" id="Text Box 10" o:spid="_x0000_s1030" type="#_x0000_t202" style="position:absolute;left:0;text-align:left;margin-left:49.5pt;margin-top:9pt;width:402pt;height:64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" fillcolor="white [3201]" strokecolor="white [3212]" strokeweight=".5pt">
                <v:textbox>
                  <w:txbxContent>
                    <w:p w14:paraId="7E895C92" w14:textId="0F08A2C6" w:rsidR="00214155" w:rsidRPr="00D07814" w:rsidRDefault="00CB33DB" w:rsidP="00867055">
                      <w:pPr>
                        <w:spacing w:after="160"/>
                        <w:jc w:val="both"/>
                        <w:rPr>
                          <w:rFonts w:ascii="Calibri" w:hAnsi="Calibri" w:cs="Calibri"/>
                          <w:b/>
                          <w:bCs/>
                          <w:color w:val="156082" w:themeColor="accent1"/>
                          <w:sz w:val="22"/>
                        </w:rPr>
                      </w:pPr>
                      <w:r w:rsidRPr="00D07814">
                        <w:rPr>
                          <w:rFonts w:ascii="Calibri" w:hAnsi="Calibri" w:cs="Calibri"/>
                          <w:b/>
                          <w:bCs/>
                          <w:color w:val="156082" w:themeColor="accent1"/>
                          <w:sz w:val="22"/>
                        </w:rPr>
                        <w:t>Our Values</w:t>
                      </w:r>
                    </w:p>
                    <w:p w14:paraId="51A294EF" w14:textId="5DAF3F33" w:rsidR="00CB33DB" w:rsidRPr="00D07814" w:rsidRDefault="00CB33DB" w:rsidP="00867055">
                      <w:pPr>
                        <w:spacing w:after="160"/>
                        <w:jc w:val="both"/>
                        <w:rPr>
                          <w:rFonts w:ascii="Calibri" w:hAnsi="Calibri" w:cs="Calibri"/>
                          <w:sz w:val="22"/>
                        </w:rPr>
                      </w:pPr>
                      <w:r w:rsidRPr="00D07814">
                        <w:rPr>
                          <w:rFonts w:ascii="Calibri" w:hAnsi="Calibri" w:cs="Calibri"/>
                          <w:sz w:val="22"/>
                        </w:rPr>
                        <w:t>Our values are at the heart of everything we do:</w:t>
                      </w:r>
                    </w:p>
                    <w:p w14:paraId="6E2AA2CA" w14:textId="77777777" w:rsidR="00E3046C" w:rsidRPr="008E66C4" w:rsidRDefault="00E3046C" w:rsidP="00E3046C">
                      <w:pPr>
                        <w:ind w:left="720"/>
                        <w:jc w:val="both"/>
                        <w:rPr>
                          <w:rFonts w:ascii="Calibri" w:hAnsi="Calibri" w:cs="Calibri"/>
                          <w:sz w:val="23"/>
                          <w:szCs w:val="23"/>
                        </w:rPr>
                      </w:pPr>
                    </w:p>
                    <w:p w14:paraId="56C21D79" w14:textId="77777777" w:rsidR="00867055" w:rsidRPr="000124BC" w:rsidRDefault="00867055" w:rsidP="00867055">
                      <w:pPr>
                        <w:jc w:val="both"/>
                        <w:rPr>
                          <w:sz w:val="23"/>
                          <w:szCs w:val="23"/>
                        </w:rPr>
                      </w:pPr>
                    </w:p>
                    <w:p w14:paraId="6FF19E45" w14:textId="578647A8" w:rsidR="00867055" w:rsidRDefault="00CB33DB" w:rsidP="00867055">
                      <w:r>
                        <w:rPr>
                          <w:noProof/>
                        </w:rPr>
                        <w:drawing>
                          <wp:inline distT="0" distB="0" distL="0" distR="0" wp14:anchorId="5577E0A1" wp14:editId="49C2DA31">
                            <wp:extent cx="4916170" cy="3283585"/>
                            <wp:effectExtent l="0" t="0" r="0" b="0"/>
                            <wp:docPr id="4" name="Picture 1" descr="A crossword of godwin valu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61383" name="Picture 1" descr="A crossword of godwin valu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6170" cy="3283585"/>
                                    </a:xfrm>
                                    <a:prstGeom prst="rect">
                                      <a:avLst/>
                                    </a:prstGeom>
                                    <a:noFill/>
                                    <a:ln>
                                      <a:noFill/>
                                    </a:ln>
                                  </pic:spPr>
                                </pic:pic>
                              </a:graphicData>
                            </a:graphic>
                          </wp:inline>
                        </w:drawing>
                      </w:r>
                    </w:p>
                  </w:txbxContent>
                </v:textbox>
              </v:shape>
            </w:pict>
          </mc:Fallback>
        </mc:AlternateContent>
      </w:r>
      <w:r w:rsidRPr="00D07814">
        <w:rPr>
          <w:rFonts w:ascii="Calibri" w:hAnsi="Calibri" w:cs="Calibri"/>
          <w:b/>
          <w:noProof/>
          <w:color w:val="000000" w:themeColor="text1"/>
          <w:sz w:val="20"/>
          <w:szCs w:val="20"/>
        </w:rPr>
        <mc:AlternateContent>
          <mc:Choice Requires="wps">
            <w:drawing>
              <wp:anchor distT="0" distB="0" distL="114300" distR="114300" simplePos="0" relativeHeight="251663360" behindDoc="0" locked="0" layoutInCell="1" allowOverlap="1" wp14:anchorId="0D88A18A" wp14:editId="4DA9D2FF">
                <wp:simplePos x="0" y="0"/>
                <wp:positionH relativeFrom="column">
                  <wp:posOffset>114300</wp:posOffset>
                </wp:positionH>
                <wp:positionV relativeFrom="paragraph">
                  <wp:posOffset>-261802</wp:posOffset>
                </wp:positionV>
                <wp:extent cx="6115050" cy="88201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0F391006"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D88A18A" id="Text Box 7" o:spid="_x0000_s1031" style="position:absolute;left:0;text-align:left;margin-left:9pt;margin-top:-20.6pt;width:481.5pt;height:69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" fillcolor="white [3201]" strokecolor="#156082 [3204]" strokeweight=".25pt">
                <v:stroke joinstyle="miter"/>
                <v:textbox>
                  <w:txbxContent>
                    <w:p w14:paraId="0F391006" w14:textId="77777777" w:rsidR="00867055" w:rsidRPr="000630A1" w:rsidRDefault="00867055" w:rsidP="00867055">
                      <w:pPr>
                        <w:rPr>
                          <w:color w:val="A6A6A6" w:themeColor="background1" w:themeShade="A6"/>
                        </w:rPr>
                      </w:pPr>
                    </w:p>
                  </w:txbxContent>
                </v:textbox>
              </v:roundrect>
            </w:pict>
          </mc:Fallback>
        </mc:AlternateContent>
      </w:r>
    </w:p>
    <w:p w14:paraId="09B11591"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69951B96" w14:textId="77777777" w:rsidR="00867055" w:rsidRPr="00D07814" w:rsidRDefault="00867055" w:rsidP="00867055">
      <w:pPr>
        <w:jc w:val="right"/>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67456" behindDoc="0" locked="0" layoutInCell="1" allowOverlap="1" wp14:anchorId="07104C65" wp14:editId="174F644F">
                <wp:simplePos x="0" y="0"/>
                <wp:positionH relativeFrom="column">
                  <wp:posOffset>-19050</wp:posOffset>
                </wp:positionH>
                <wp:positionV relativeFrom="paragraph">
                  <wp:posOffset>-224790</wp:posOffset>
                </wp:positionV>
                <wp:extent cx="6115050" cy="8820150"/>
                <wp:effectExtent l="0" t="0" r="31750" b="19050"/>
                <wp:wrapNone/>
                <wp:docPr id="11" name="Text Box 11"/>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61368543" w14:textId="77777777" w:rsidR="00A73C26" w:rsidRPr="00D07814" w:rsidRDefault="00A73C26" w:rsidP="00A73C26">
                            <w:pPr>
                              <w:spacing w:after="160"/>
                              <w:jc w:val="both"/>
                              <w:rPr>
                                <w:rFonts w:ascii="Calibri" w:hAnsi="Calibri" w:cs="Calibri"/>
                                <w:b/>
                                <w:bCs/>
                                <w:color w:val="156082" w:themeColor="accent1"/>
                                <w:sz w:val="22"/>
                              </w:rPr>
                            </w:pPr>
                            <w:r w:rsidRPr="00D07814">
                              <w:rPr>
                                <w:rFonts w:ascii="Calibri" w:hAnsi="Calibri" w:cs="Calibri"/>
                                <w:b/>
                                <w:bCs/>
                                <w:color w:val="156082" w:themeColor="accent1"/>
                                <w:sz w:val="22"/>
                              </w:rPr>
                              <w:t>Our strategic vision and direction for the school</w:t>
                            </w:r>
                          </w:p>
                          <w:p w14:paraId="03A34E49" w14:textId="77777777" w:rsidR="00A73C26" w:rsidRPr="00D07814" w:rsidRDefault="00A73C26" w:rsidP="00A73C26">
                            <w:pPr>
                              <w:jc w:val="both"/>
                              <w:rPr>
                                <w:rFonts w:ascii="Calibri" w:hAnsi="Calibri" w:cs="Calibri"/>
                                <w:sz w:val="22"/>
                              </w:rPr>
                            </w:pPr>
                            <w:r w:rsidRPr="00D07814">
                              <w:rPr>
                                <w:rFonts w:ascii="Calibri" w:hAnsi="Calibri" w:cs="Calibri"/>
                                <w:sz w:val="22"/>
                              </w:rPr>
                              <w:t>At Godwin we believe:</w:t>
                            </w:r>
                          </w:p>
                          <w:p w14:paraId="301DDEE2" w14:textId="77777777" w:rsidR="009349CA" w:rsidRPr="00D07814" w:rsidRDefault="009349CA" w:rsidP="00A73C26">
                            <w:pPr>
                              <w:jc w:val="both"/>
                              <w:rPr>
                                <w:rFonts w:ascii="Calibri" w:hAnsi="Calibri" w:cs="Calibri"/>
                                <w:sz w:val="22"/>
                              </w:rPr>
                            </w:pPr>
                          </w:p>
                          <w:p w14:paraId="3C8F9D91" w14:textId="77777777" w:rsidR="00DE55B6" w:rsidRPr="00D07814" w:rsidRDefault="00DE55B6" w:rsidP="00DE55B6">
                            <w:pPr>
                              <w:jc w:val="both"/>
                              <w:rPr>
                                <w:rFonts w:ascii="Calibri" w:hAnsi="Calibri" w:cs="Calibri"/>
                                <w:sz w:val="22"/>
                              </w:rPr>
                            </w:pPr>
                            <w:r w:rsidRPr="00D07814">
                              <w:rPr>
                                <w:rFonts w:ascii="Calibri" w:hAnsi="Calibri" w:cs="Calibri"/>
                                <w:sz w:val="22"/>
                              </w:rPr>
                              <w:t>Ethos, Culture and Values:</w:t>
                            </w:r>
                          </w:p>
                          <w:p w14:paraId="6C9CA993"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in putting our children at the heart of everything we do;</w:t>
                            </w:r>
                          </w:p>
                          <w:p w14:paraId="51226DCE"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in the importance of our school values and of British values;</w:t>
                            </w:r>
                          </w:p>
                          <w:p w14:paraId="30DB45FD"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children should be rewarded for having integrity and doing the ‘right’ thing;</w:t>
                            </w:r>
                          </w:p>
                          <w:p w14:paraId="6718BFB1"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leading by example, modelling reflective learning behaviours through our own professional development;</w:t>
                            </w:r>
                          </w:p>
                          <w:p w14:paraId="3B7EDFC3"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continuously reflecting, evaluating and adapting our practice so that it is the best for the children we have at the moment;</w:t>
                            </w:r>
                          </w:p>
                          <w:p w14:paraId="0D5B1C5A"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for change to have a meaningful impact it needs to be research-led and strategically planned and evaluated;</w:t>
                            </w:r>
                          </w:p>
                          <w:p w14:paraId="7B5B5A5F"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and, that a smile, listening ear and calm approach can lead to the positive resolution of most conflicts and issues.</w:t>
                            </w:r>
                          </w:p>
                          <w:p w14:paraId="7AA6D8C2" w14:textId="77777777" w:rsidR="00DE55B6" w:rsidRPr="00D07814" w:rsidRDefault="00DE55B6" w:rsidP="00DE55B6">
                            <w:pPr>
                              <w:jc w:val="both"/>
                              <w:rPr>
                                <w:rFonts w:ascii="Calibri" w:hAnsi="Calibri" w:cs="Calibri"/>
                                <w:sz w:val="22"/>
                              </w:rPr>
                            </w:pPr>
                          </w:p>
                          <w:p w14:paraId="6DD67A31" w14:textId="77777777" w:rsidR="00DE55B6" w:rsidRPr="00D07814" w:rsidRDefault="00DE55B6" w:rsidP="00DE55B6">
                            <w:pPr>
                              <w:jc w:val="both"/>
                              <w:rPr>
                                <w:rFonts w:ascii="Calibri" w:hAnsi="Calibri" w:cs="Calibri"/>
                                <w:sz w:val="22"/>
                              </w:rPr>
                            </w:pPr>
                            <w:r w:rsidRPr="00D07814">
                              <w:rPr>
                                <w:rFonts w:ascii="Calibri" w:hAnsi="Calibri" w:cs="Calibri"/>
                                <w:sz w:val="22"/>
                              </w:rPr>
                              <w:t>Teaching and learning:</w:t>
                            </w:r>
                          </w:p>
                          <w:p w14:paraId="581AA369"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children are entitled to a broad curriculum, giving them a wide range of opportunities and experiences;</w:t>
                            </w:r>
                          </w:p>
                          <w:p w14:paraId="10FBC57E"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all our children deserve high-quality teaching and, by working collaboratively, we ensure consistency and equality;</w:t>
                            </w:r>
                          </w:p>
                          <w:p w14:paraId="25D43E27"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reading is a key to success now and in the future;</w:t>
                            </w:r>
                          </w:p>
                          <w:p w14:paraId="5A612DAA"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expanding our children’s vocabulary in each and every lesson;</w:t>
                            </w:r>
                          </w:p>
                          <w:p w14:paraId="5D21C83E"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and, in preparing children for the next stage of learning and their future.</w:t>
                            </w:r>
                          </w:p>
                          <w:p w14:paraId="740BEB88" w14:textId="77777777" w:rsidR="00DE55B6" w:rsidRPr="00D07814" w:rsidRDefault="00DE55B6" w:rsidP="00DE55B6">
                            <w:pPr>
                              <w:jc w:val="both"/>
                              <w:rPr>
                                <w:rFonts w:ascii="Calibri" w:hAnsi="Calibri" w:cs="Calibri"/>
                                <w:sz w:val="22"/>
                              </w:rPr>
                            </w:pPr>
                          </w:p>
                          <w:p w14:paraId="0857A7A9" w14:textId="77777777" w:rsidR="00DE55B6" w:rsidRPr="00D07814" w:rsidRDefault="00DE55B6" w:rsidP="00DE55B6">
                            <w:pPr>
                              <w:jc w:val="both"/>
                              <w:rPr>
                                <w:rFonts w:ascii="Calibri" w:hAnsi="Calibri" w:cs="Calibri"/>
                                <w:sz w:val="22"/>
                              </w:rPr>
                            </w:pPr>
                            <w:r w:rsidRPr="00D07814">
                              <w:rPr>
                                <w:rFonts w:ascii="Calibri" w:hAnsi="Calibri" w:cs="Calibri"/>
                                <w:sz w:val="22"/>
                              </w:rPr>
                              <w:t>Inclusion:</w:t>
                            </w:r>
                          </w:p>
                          <w:p w14:paraId="25C7BD90"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all children can achieve, whatever their background;</w:t>
                            </w:r>
                          </w:p>
                          <w:p w14:paraId="7ABFF581"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every child deserves a champion and needs nurturing;</w:t>
                            </w:r>
                            <w:r w:rsidRPr="00D07814">
                              <w:rPr>
                                <w:rFonts w:ascii="Calibri" w:eastAsia="Calibri" w:hAnsi="Calibri" w:cs="Calibri"/>
                                <w:noProof/>
                                <w:sz w:val="22"/>
                              </w:rPr>
                              <w:t xml:space="preserve"> </w:t>
                            </w:r>
                          </w:p>
                          <w:p w14:paraId="313A5EE9"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poor behaviour choices indicate a child in need, while each new day represents a fresh start;</w:t>
                            </w:r>
                          </w:p>
                          <w:p w14:paraId="2757CCAA"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‘keep up’ not ‘catch up’ to minimise gaps from opening or growing;</w:t>
                            </w:r>
                          </w:p>
                          <w:p w14:paraId="6E535C30"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and, in celebrating our differences, ensuring that all children see themselves represented in the curriculum and resources we use.</w:t>
                            </w:r>
                          </w:p>
                          <w:p w14:paraId="0F0493C1" w14:textId="77777777" w:rsidR="00DE55B6" w:rsidRPr="00D07814" w:rsidRDefault="00DE55B6" w:rsidP="00DE55B6">
                            <w:pPr>
                              <w:jc w:val="both"/>
                              <w:rPr>
                                <w:rFonts w:ascii="Calibri" w:hAnsi="Calibri" w:cs="Calibri"/>
                                <w:sz w:val="22"/>
                              </w:rPr>
                            </w:pPr>
                          </w:p>
                          <w:p w14:paraId="3DA4FF65" w14:textId="77777777" w:rsidR="00DE55B6" w:rsidRPr="00D07814" w:rsidRDefault="00DE55B6" w:rsidP="00DE55B6">
                            <w:pPr>
                              <w:jc w:val="both"/>
                              <w:rPr>
                                <w:rFonts w:ascii="Calibri" w:hAnsi="Calibri" w:cs="Calibri"/>
                                <w:sz w:val="22"/>
                              </w:rPr>
                            </w:pPr>
                            <w:r w:rsidRPr="00D07814">
                              <w:rPr>
                                <w:rFonts w:ascii="Calibri" w:hAnsi="Calibri" w:cs="Calibri"/>
                                <w:sz w:val="22"/>
                              </w:rPr>
                              <w:t>Community</w:t>
                            </w:r>
                          </w:p>
                          <w:p w14:paraId="7DE6ACF0" w14:textId="77777777" w:rsidR="00DE55B6" w:rsidRPr="00D07814" w:rsidRDefault="00DE55B6" w:rsidP="00DE55B6">
                            <w:pPr>
                              <w:pStyle w:val="ListParagraph"/>
                              <w:numPr>
                                <w:ilvl w:val="0"/>
                                <w:numId w:val="8"/>
                              </w:numPr>
                              <w:spacing w:after="240"/>
                              <w:jc w:val="both"/>
                              <w:rPr>
                                <w:rFonts w:ascii="Calibri" w:hAnsi="Calibri" w:cs="Calibri"/>
                                <w:sz w:val="22"/>
                                <w:szCs w:val="23"/>
                              </w:rPr>
                            </w:pPr>
                            <w:r w:rsidRPr="00D07814">
                              <w:rPr>
                                <w:rFonts w:ascii="Calibri" w:hAnsi="Calibri" w:cs="Calibri"/>
                                <w:sz w:val="22"/>
                              </w:rPr>
                              <w:t>that staff and children’s wellbeing and positive mental health should be central to decisions, change and future plans;</w:t>
                            </w:r>
                          </w:p>
                          <w:p w14:paraId="15857EEF"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in being mindful of the wellbeing and welfare of our pupils, staff and families;</w:t>
                            </w:r>
                          </w:p>
                          <w:p w14:paraId="3D634129"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and, that building and maintaining positive relationships with children and their families is fundamental to each child achieving their best.</w:t>
                            </w:r>
                          </w:p>
                          <w:p w14:paraId="34930C35" w14:textId="5FD2FF0E" w:rsidR="00A73C26" w:rsidRPr="00D07814" w:rsidRDefault="00A73C26" w:rsidP="00A73C26">
                            <w:pPr>
                              <w:numPr>
                                <w:ilvl w:val="0"/>
                                <w:numId w:val="8"/>
                              </w:numPr>
                              <w:jc w:val="both"/>
                              <w:rPr>
                                <w:rFonts w:ascii="Calibri" w:hAnsi="Calibri" w:cs="Calibri"/>
                                <w:sz w:val="22"/>
                              </w:rPr>
                            </w:pPr>
                            <w:r w:rsidRPr="00D07814">
                              <w:rPr>
                                <w:rFonts w:ascii="Calibri" w:hAnsi="Calibri" w:cs="Calibri"/>
                                <w:sz w:val="22"/>
                              </w:rPr>
                              <w:t>of most conflicts and issues.</w:t>
                            </w:r>
                          </w:p>
                          <w:p w14:paraId="42C3CB51" w14:textId="77777777" w:rsidR="00867055" w:rsidRPr="00707442" w:rsidRDefault="00867055" w:rsidP="00867055">
                            <w:pPr>
                              <w:spacing w:after="240"/>
                              <w:jc w:val="both"/>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7104C65" id="Text Box 11" o:spid="_x0000_s1032" style="position:absolute;left:0;text-align:left;margin-left:-1.5pt;margin-top:-17.7pt;width:481.5pt;height:69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" fillcolor="white [3201]" strokecolor="#156082 [3204]" strokeweight=".25pt">
                <v:stroke joinstyle="miter"/>
                <v:textbox>
                  <w:txbxContent>
                    <w:p w14:paraId="61368543" w14:textId="77777777" w:rsidR="00A73C26" w:rsidRPr="00D07814" w:rsidRDefault="00A73C26" w:rsidP="00A73C26">
                      <w:pPr>
                        <w:spacing w:after="160"/>
                        <w:jc w:val="both"/>
                        <w:rPr>
                          <w:rFonts w:ascii="Calibri" w:hAnsi="Calibri" w:cs="Calibri"/>
                          <w:b/>
                          <w:bCs/>
                          <w:color w:val="156082" w:themeColor="accent1"/>
                          <w:sz w:val="22"/>
                        </w:rPr>
                      </w:pPr>
                      <w:r w:rsidRPr="00D07814">
                        <w:rPr>
                          <w:rFonts w:ascii="Calibri" w:hAnsi="Calibri" w:cs="Calibri"/>
                          <w:b/>
                          <w:bCs/>
                          <w:color w:val="156082" w:themeColor="accent1"/>
                          <w:sz w:val="22"/>
                        </w:rPr>
                        <w:t>Our strategic vision and direction for the school</w:t>
                      </w:r>
                    </w:p>
                    <w:p w14:paraId="03A34E49" w14:textId="77777777" w:rsidR="00A73C26" w:rsidRPr="00D07814" w:rsidRDefault="00A73C26" w:rsidP="00A73C26">
                      <w:pPr>
                        <w:jc w:val="both"/>
                        <w:rPr>
                          <w:rFonts w:ascii="Calibri" w:hAnsi="Calibri" w:cs="Calibri"/>
                          <w:sz w:val="22"/>
                        </w:rPr>
                      </w:pPr>
                      <w:r w:rsidRPr="00D07814">
                        <w:rPr>
                          <w:rFonts w:ascii="Calibri" w:hAnsi="Calibri" w:cs="Calibri"/>
                          <w:sz w:val="22"/>
                        </w:rPr>
                        <w:t>At Godwin we believe:</w:t>
                      </w:r>
                    </w:p>
                    <w:p w14:paraId="301DDEE2" w14:textId="77777777" w:rsidR="009349CA" w:rsidRPr="00D07814" w:rsidRDefault="009349CA" w:rsidP="00A73C26">
                      <w:pPr>
                        <w:jc w:val="both"/>
                        <w:rPr>
                          <w:rFonts w:ascii="Calibri" w:hAnsi="Calibri" w:cs="Calibri"/>
                          <w:sz w:val="22"/>
                        </w:rPr>
                      </w:pPr>
                    </w:p>
                    <w:p w14:paraId="3C8F9D91" w14:textId="77777777" w:rsidR="00DE55B6" w:rsidRPr="00D07814" w:rsidRDefault="00DE55B6" w:rsidP="00DE55B6">
                      <w:pPr>
                        <w:jc w:val="both"/>
                        <w:rPr>
                          <w:rFonts w:ascii="Calibri" w:hAnsi="Calibri" w:cs="Calibri"/>
                          <w:sz w:val="22"/>
                        </w:rPr>
                      </w:pPr>
                      <w:r w:rsidRPr="00D07814">
                        <w:rPr>
                          <w:rFonts w:ascii="Calibri" w:hAnsi="Calibri" w:cs="Calibri"/>
                          <w:sz w:val="22"/>
                        </w:rPr>
                        <w:t>Ethos, Culture and Values:</w:t>
                      </w:r>
                    </w:p>
                    <w:p w14:paraId="6C9CA993"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in putting our children at the heart of everything we do;</w:t>
                      </w:r>
                    </w:p>
                    <w:p w14:paraId="51226DCE"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in the importance of our school values and of British values;</w:t>
                      </w:r>
                    </w:p>
                    <w:p w14:paraId="30DB45FD"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children should be rewarded for having integrity and doing the ‘right’ thing;</w:t>
                      </w:r>
                    </w:p>
                    <w:p w14:paraId="6718BFB1"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leading by example, modelling reflective learning behaviours through our own professional development;</w:t>
                      </w:r>
                    </w:p>
                    <w:p w14:paraId="3B7EDFC3"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continuously reflecting, evaluating and adapting our practice so that it is the best for the children we have at the moment;</w:t>
                      </w:r>
                    </w:p>
                    <w:p w14:paraId="0D5B1C5A"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for change to have a meaningful impact it needs to be research-led and strategically planned and evaluated;</w:t>
                      </w:r>
                    </w:p>
                    <w:p w14:paraId="7B5B5A5F"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and, that a smile, listening ear and calm approach can lead to the positive resolution of most conflicts and issues.</w:t>
                      </w:r>
                    </w:p>
                    <w:p w14:paraId="7AA6D8C2" w14:textId="77777777" w:rsidR="00DE55B6" w:rsidRPr="00D07814" w:rsidRDefault="00DE55B6" w:rsidP="00DE55B6">
                      <w:pPr>
                        <w:jc w:val="both"/>
                        <w:rPr>
                          <w:rFonts w:ascii="Calibri" w:hAnsi="Calibri" w:cs="Calibri"/>
                          <w:sz w:val="22"/>
                        </w:rPr>
                      </w:pPr>
                    </w:p>
                    <w:p w14:paraId="6DD67A31" w14:textId="77777777" w:rsidR="00DE55B6" w:rsidRPr="00D07814" w:rsidRDefault="00DE55B6" w:rsidP="00DE55B6">
                      <w:pPr>
                        <w:jc w:val="both"/>
                        <w:rPr>
                          <w:rFonts w:ascii="Calibri" w:hAnsi="Calibri" w:cs="Calibri"/>
                          <w:sz w:val="22"/>
                        </w:rPr>
                      </w:pPr>
                      <w:r w:rsidRPr="00D07814">
                        <w:rPr>
                          <w:rFonts w:ascii="Calibri" w:hAnsi="Calibri" w:cs="Calibri"/>
                          <w:sz w:val="22"/>
                        </w:rPr>
                        <w:t>Teaching and learning:</w:t>
                      </w:r>
                    </w:p>
                    <w:p w14:paraId="581AA369"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children are entitled to a broad curriculum, giving them a wide range of opportunities and experiences;</w:t>
                      </w:r>
                    </w:p>
                    <w:p w14:paraId="10FBC57E"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all our children deserve high-quality teaching and, by working collaboratively, we ensure consistency and equality;</w:t>
                      </w:r>
                    </w:p>
                    <w:p w14:paraId="25D43E27"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reading is a key to success now and in the future;</w:t>
                      </w:r>
                    </w:p>
                    <w:p w14:paraId="5A612DAA"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expanding our children’s vocabulary in each and every lesson;</w:t>
                      </w:r>
                    </w:p>
                    <w:p w14:paraId="5D21C83E"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and, in preparing children for the next stage of learning and their future.</w:t>
                      </w:r>
                    </w:p>
                    <w:p w14:paraId="740BEB88" w14:textId="77777777" w:rsidR="00DE55B6" w:rsidRPr="00D07814" w:rsidRDefault="00DE55B6" w:rsidP="00DE55B6">
                      <w:pPr>
                        <w:jc w:val="both"/>
                        <w:rPr>
                          <w:rFonts w:ascii="Calibri" w:hAnsi="Calibri" w:cs="Calibri"/>
                          <w:sz w:val="22"/>
                        </w:rPr>
                      </w:pPr>
                    </w:p>
                    <w:p w14:paraId="0857A7A9" w14:textId="77777777" w:rsidR="00DE55B6" w:rsidRPr="00D07814" w:rsidRDefault="00DE55B6" w:rsidP="00DE55B6">
                      <w:pPr>
                        <w:jc w:val="both"/>
                        <w:rPr>
                          <w:rFonts w:ascii="Calibri" w:hAnsi="Calibri" w:cs="Calibri"/>
                          <w:sz w:val="22"/>
                        </w:rPr>
                      </w:pPr>
                      <w:r w:rsidRPr="00D07814">
                        <w:rPr>
                          <w:rFonts w:ascii="Calibri" w:hAnsi="Calibri" w:cs="Calibri"/>
                          <w:sz w:val="22"/>
                        </w:rPr>
                        <w:t>Inclusion:</w:t>
                      </w:r>
                    </w:p>
                    <w:p w14:paraId="25C7BD90"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all children can achieve, whatever their background;</w:t>
                      </w:r>
                    </w:p>
                    <w:p w14:paraId="7ABFF581"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that every child deserves a champion and needs nurturing;</w:t>
                      </w:r>
                      <w:r w:rsidRPr="00D07814">
                        <w:rPr>
                          <w:rFonts w:ascii="Calibri" w:eastAsia="Calibri" w:hAnsi="Calibri" w:cs="Calibri"/>
                          <w:noProof/>
                          <w:sz w:val="22"/>
                        </w:rPr>
                        <w:t xml:space="preserve"> </w:t>
                      </w:r>
                    </w:p>
                    <w:p w14:paraId="313A5EE9"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that poor behaviour choices indicate a child in need, while each new day represents a fresh start;</w:t>
                      </w:r>
                    </w:p>
                    <w:p w14:paraId="2757CCAA"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in ‘keep up’ not ‘catch up’ to minimise gaps from opening or growing;</w:t>
                      </w:r>
                    </w:p>
                    <w:p w14:paraId="6E535C30" w14:textId="77777777" w:rsidR="00DE55B6" w:rsidRPr="00D07814" w:rsidRDefault="00DE55B6" w:rsidP="00DE55B6">
                      <w:pPr>
                        <w:numPr>
                          <w:ilvl w:val="0"/>
                          <w:numId w:val="8"/>
                        </w:numPr>
                        <w:jc w:val="both"/>
                        <w:rPr>
                          <w:rFonts w:ascii="Calibri" w:hAnsi="Calibri" w:cs="Calibri"/>
                          <w:sz w:val="22"/>
                        </w:rPr>
                      </w:pPr>
                      <w:r w:rsidRPr="00D07814">
                        <w:rPr>
                          <w:rFonts w:ascii="Calibri" w:hAnsi="Calibri" w:cs="Calibri"/>
                          <w:sz w:val="22"/>
                        </w:rPr>
                        <w:t>and, in celebrating our differences, ensuring that all children see themselves represented in the curriculum and resources we use.</w:t>
                      </w:r>
                    </w:p>
                    <w:p w14:paraId="0F0493C1" w14:textId="77777777" w:rsidR="00DE55B6" w:rsidRPr="00D07814" w:rsidRDefault="00DE55B6" w:rsidP="00DE55B6">
                      <w:pPr>
                        <w:jc w:val="both"/>
                        <w:rPr>
                          <w:rFonts w:ascii="Calibri" w:hAnsi="Calibri" w:cs="Calibri"/>
                          <w:sz w:val="22"/>
                        </w:rPr>
                      </w:pPr>
                    </w:p>
                    <w:p w14:paraId="3DA4FF65" w14:textId="77777777" w:rsidR="00DE55B6" w:rsidRPr="00D07814" w:rsidRDefault="00DE55B6" w:rsidP="00DE55B6">
                      <w:pPr>
                        <w:jc w:val="both"/>
                        <w:rPr>
                          <w:rFonts w:ascii="Calibri" w:hAnsi="Calibri" w:cs="Calibri"/>
                          <w:sz w:val="22"/>
                        </w:rPr>
                      </w:pPr>
                      <w:r w:rsidRPr="00D07814">
                        <w:rPr>
                          <w:rFonts w:ascii="Calibri" w:hAnsi="Calibri" w:cs="Calibri"/>
                          <w:sz w:val="22"/>
                        </w:rPr>
                        <w:t>Community</w:t>
                      </w:r>
                    </w:p>
                    <w:p w14:paraId="7DE6ACF0" w14:textId="77777777" w:rsidR="00DE55B6" w:rsidRPr="00D07814" w:rsidRDefault="00DE55B6" w:rsidP="00DE55B6">
                      <w:pPr>
                        <w:pStyle w:val="ListParagraph"/>
                        <w:numPr>
                          <w:ilvl w:val="0"/>
                          <w:numId w:val="8"/>
                        </w:numPr>
                        <w:spacing w:after="240"/>
                        <w:jc w:val="both"/>
                        <w:rPr>
                          <w:rFonts w:ascii="Calibri" w:hAnsi="Calibri" w:cs="Calibri"/>
                          <w:sz w:val="22"/>
                          <w:szCs w:val="23"/>
                        </w:rPr>
                      </w:pPr>
                      <w:r w:rsidRPr="00D07814">
                        <w:rPr>
                          <w:rFonts w:ascii="Calibri" w:hAnsi="Calibri" w:cs="Calibri"/>
                          <w:sz w:val="22"/>
                        </w:rPr>
                        <w:t>that staff and children’s wellbeing and positive mental health should be central to decisions, change and future plans;</w:t>
                      </w:r>
                    </w:p>
                    <w:p w14:paraId="15857EEF"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in being mindful of the wellbeing and welfare of our pupils, staff and families;</w:t>
                      </w:r>
                    </w:p>
                    <w:p w14:paraId="3D634129" w14:textId="77777777" w:rsidR="00DE55B6" w:rsidRPr="00D07814" w:rsidRDefault="00DE55B6" w:rsidP="00DE55B6">
                      <w:pPr>
                        <w:pStyle w:val="ListParagraph"/>
                        <w:numPr>
                          <w:ilvl w:val="0"/>
                          <w:numId w:val="8"/>
                        </w:numPr>
                        <w:jc w:val="both"/>
                        <w:rPr>
                          <w:rFonts w:ascii="Calibri" w:hAnsi="Calibri" w:cs="Calibri"/>
                          <w:sz w:val="22"/>
                        </w:rPr>
                      </w:pPr>
                      <w:r w:rsidRPr="00D07814">
                        <w:rPr>
                          <w:rFonts w:ascii="Calibri" w:hAnsi="Calibri" w:cs="Calibri"/>
                          <w:sz w:val="22"/>
                        </w:rPr>
                        <w:t>and, that building and maintaining positive relationships with children and their families is fundamental to each child achieving their best.</w:t>
                      </w:r>
                    </w:p>
                    <w:p w14:paraId="34930C35" w14:textId="5FD2FF0E" w:rsidR="00A73C26" w:rsidRPr="00D07814" w:rsidRDefault="00A73C26" w:rsidP="00A73C26">
                      <w:pPr>
                        <w:numPr>
                          <w:ilvl w:val="0"/>
                          <w:numId w:val="8"/>
                        </w:numPr>
                        <w:jc w:val="both"/>
                        <w:rPr>
                          <w:rFonts w:ascii="Calibri" w:hAnsi="Calibri" w:cs="Calibri"/>
                          <w:sz w:val="22"/>
                        </w:rPr>
                      </w:pPr>
                      <w:r w:rsidRPr="00D07814">
                        <w:rPr>
                          <w:rFonts w:ascii="Calibri" w:hAnsi="Calibri" w:cs="Calibri"/>
                          <w:sz w:val="22"/>
                        </w:rPr>
                        <w:t>of most conflicts and issues.</w:t>
                      </w:r>
                    </w:p>
                    <w:p w14:paraId="42C3CB51" w14:textId="77777777" w:rsidR="00867055" w:rsidRPr="00707442" w:rsidRDefault="00867055" w:rsidP="00867055">
                      <w:pPr>
                        <w:spacing w:after="240"/>
                        <w:jc w:val="both"/>
                        <w:rPr>
                          <w:sz w:val="23"/>
                          <w:szCs w:val="23"/>
                        </w:rPr>
                      </w:pPr>
                    </w:p>
                  </w:txbxContent>
                </v:textbox>
              </v:roundrect>
            </w:pict>
          </mc:Fallback>
        </mc:AlternateContent>
      </w:r>
    </w:p>
    <w:p w14:paraId="5ACEE758" w14:textId="32D69993" w:rsidR="00867055" w:rsidRPr="00D07814" w:rsidRDefault="00867055" w:rsidP="00FD484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3B464A55" w14:textId="3BFE243F" w:rsidR="00867055" w:rsidRPr="00D07814" w:rsidRDefault="00867055" w:rsidP="00867055">
      <w:pPr>
        <w:rPr>
          <w:rFonts w:ascii="Calibri" w:hAnsi="Calibri" w:cs="Calibri"/>
          <w:b/>
          <w:color w:val="7F7F7F" w:themeColor="text1" w:themeTint="80"/>
          <w:sz w:val="20"/>
          <w:szCs w:val="20"/>
        </w:rPr>
      </w:pPr>
    </w:p>
    <w:p w14:paraId="129E689D"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mc:AlternateContent>
          <mc:Choice Requires="wps">
            <w:drawing>
              <wp:anchor distT="0" distB="0" distL="114300" distR="114300" simplePos="0" relativeHeight="251673600" behindDoc="0" locked="0" layoutInCell="1" allowOverlap="1" wp14:anchorId="2D72BCC2" wp14:editId="25C035B2">
                <wp:simplePos x="0" y="0"/>
                <wp:positionH relativeFrom="column">
                  <wp:posOffset>47625</wp:posOffset>
                </wp:positionH>
                <wp:positionV relativeFrom="paragraph">
                  <wp:posOffset>-72390</wp:posOffset>
                </wp:positionV>
                <wp:extent cx="6115050" cy="88201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329A00E4" w14:textId="77777777" w:rsidR="00867055" w:rsidRPr="00D07814" w:rsidRDefault="00867055" w:rsidP="00867055">
                            <w:pPr>
                              <w:autoSpaceDE w:val="0"/>
                              <w:autoSpaceDN w:val="0"/>
                              <w:adjustRightInd w:val="0"/>
                              <w:jc w:val="both"/>
                              <w:rPr>
                                <w:rFonts w:ascii="Calibri" w:hAnsi="Calibri" w:cs="Calibri"/>
                                <w:b/>
                                <w:bCs/>
                                <w:color w:val="42558D"/>
                              </w:rPr>
                            </w:pPr>
                            <w:r w:rsidRPr="00D07814">
                              <w:rPr>
                                <w:rFonts w:ascii="Calibri" w:hAnsi="Calibri" w:cs="Calibri"/>
                                <w:b/>
                                <w:bCs/>
                                <w:color w:val="42558D"/>
                              </w:rPr>
                              <w:t>Job Description</w:t>
                            </w:r>
                          </w:p>
                          <w:p w14:paraId="5921014B" w14:textId="77777777" w:rsidR="00867055" w:rsidRPr="000C4092" w:rsidRDefault="00867055" w:rsidP="00867055">
                            <w:pPr>
                              <w:rPr>
                                <w:b/>
                              </w:rPr>
                            </w:pPr>
                          </w:p>
                          <w:p w14:paraId="623B8B9C" w14:textId="77777777" w:rsidR="00867055" w:rsidRDefault="00867055" w:rsidP="00867055">
                            <w:pPr>
                              <w:spacing w:after="120"/>
                            </w:pPr>
                          </w:p>
                          <w:p w14:paraId="2167D90F" w14:textId="77777777" w:rsidR="00867055" w:rsidRPr="00D07814" w:rsidRDefault="00867055" w:rsidP="00867055">
                            <w:pPr>
                              <w:spacing w:after="120"/>
                              <w:rPr>
                                <w:rFonts w:ascii="Calibri" w:hAnsi="Calibri" w:cs="Calibri"/>
                                <w:sz w:val="22"/>
                              </w:rPr>
                            </w:pPr>
                            <w:r w:rsidRPr="00D07814">
                              <w:rPr>
                                <w:rFonts w:ascii="Calibri" w:hAnsi="Calibri" w:cs="Calibri"/>
                                <w:sz w:val="22"/>
                              </w:rPr>
                              <w:t>Job Title:</w:t>
                            </w:r>
                            <w:r w:rsidRPr="00D07814">
                              <w:rPr>
                                <w:rFonts w:ascii="Calibri" w:hAnsi="Calibri" w:cs="Calibri"/>
                                <w:sz w:val="22"/>
                              </w:rPr>
                              <w:tab/>
                            </w:r>
                            <w:r w:rsidRPr="00D07814">
                              <w:rPr>
                                <w:rFonts w:ascii="Calibri" w:hAnsi="Calibri" w:cs="Calibri"/>
                                <w:sz w:val="22"/>
                              </w:rPr>
                              <w:tab/>
                              <w:t>Headteacher</w:t>
                            </w:r>
                          </w:p>
                          <w:p w14:paraId="27FED1D1" w14:textId="77777777" w:rsidR="00867055" w:rsidRPr="00D07814" w:rsidRDefault="00867055" w:rsidP="00867055">
                            <w:pPr>
                              <w:spacing w:after="120"/>
                              <w:rPr>
                                <w:rFonts w:ascii="Calibri" w:hAnsi="Calibri" w:cs="Calibri"/>
                                <w:sz w:val="22"/>
                              </w:rPr>
                            </w:pPr>
                          </w:p>
                          <w:p w14:paraId="75C40FB2" w14:textId="77777777" w:rsidR="00867055" w:rsidRPr="00D07814" w:rsidRDefault="00867055" w:rsidP="00867055">
                            <w:pPr>
                              <w:spacing w:after="120"/>
                              <w:rPr>
                                <w:rFonts w:ascii="Calibri" w:hAnsi="Calibri" w:cs="Calibri"/>
                                <w:sz w:val="22"/>
                              </w:rPr>
                            </w:pPr>
                            <w:r w:rsidRPr="00D07814">
                              <w:rPr>
                                <w:rFonts w:ascii="Calibri" w:hAnsi="Calibri" w:cs="Calibri"/>
                                <w:sz w:val="22"/>
                              </w:rPr>
                              <w:t xml:space="preserve">Responsible to: </w:t>
                            </w:r>
                            <w:r w:rsidRPr="00D07814">
                              <w:rPr>
                                <w:rFonts w:ascii="Calibri" w:hAnsi="Calibri" w:cs="Calibri"/>
                                <w:sz w:val="22"/>
                              </w:rPr>
                              <w:tab/>
                              <w:t>The Governing Body of the School</w:t>
                            </w:r>
                          </w:p>
                          <w:p w14:paraId="7D9B1885" w14:textId="77777777" w:rsidR="00867055" w:rsidRPr="00D07814" w:rsidRDefault="00867055" w:rsidP="00867055">
                            <w:pPr>
                              <w:spacing w:after="120"/>
                              <w:ind w:left="2160" w:hanging="2160"/>
                              <w:rPr>
                                <w:rFonts w:ascii="Calibri" w:hAnsi="Calibri" w:cs="Calibri"/>
                                <w:sz w:val="22"/>
                              </w:rPr>
                            </w:pPr>
                            <w:r w:rsidRPr="00D07814">
                              <w:rPr>
                                <w:rFonts w:ascii="Calibri" w:hAnsi="Calibri" w:cs="Calibri"/>
                                <w:sz w:val="22"/>
                              </w:rPr>
                              <w:t>Responsible for:</w:t>
                            </w:r>
                            <w:r w:rsidRPr="00D07814">
                              <w:rPr>
                                <w:rFonts w:ascii="Calibri" w:hAnsi="Calibri" w:cs="Calibri"/>
                                <w:sz w:val="22"/>
                              </w:rPr>
                              <w:tab/>
                              <w:t xml:space="preserve">The Headteacher carries out duties in line with the conditions of employment as set out in the current </w:t>
                            </w:r>
                            <w:r w:rsidRPr="00D07814">
                              <w:rPr>
                                <w:rFonts w:ascii="Calibri" w:hAnsi="Calibri" w:cs="Calibri"/>
                                <w:i/>
                                <w:sz w:val="22"/>
                              </w:rPr>
                              <w:t>School Teacher’s Pay and Conditions</w:t>
                            </w:r>
                            <w:r w:rsidRPr="00D07814">
                              <w:rPr>
                                <w:rFonts w:ascii="Calibri" w:hAnsi="Calibri" w:cs="Calibri"/>
                                <w:sz w:val="22"/>
                              </w:rPr>
                              <w:t xml:space="preserve"> document, the </w:t>
                            </w:r>
                            <w:r w:rsidRPr="00D07814">
                              <w:rPr>
                                <w:rFonts w:ascii="Calibri" w:hAnsi="Calibri" w:cs="Calibri"/>
                                <w:i/>
                                <w:sz w:val="22"/>
                              </w:rPr>
                              <w:t>National Standards for Headteachers</w:t>
                            </w:r>
                            <w:r w:rsidRPr="00D07814">
                              <w:rPr>
                                <w:rFonts w:ascii="Calibri" w:hAnsi="Calibri" w:cs="Calibri"/>
                                <w:sz w:val="22"/>
                              </w:rPr>
                              <w:t xml:space="preserve"> and the policies and procedures of the Governing Body.</w:t>
                            </w:r>
                          </w:p>
                          <w:p w14:paraId="4208A612" w14:textId="77777777" w:rsidR="00867055" w:rsidRPr="00D07814" w:rsidRDefault="00867055" w:rsidP="00867055">
                            <w:pPr>
                              <w:spacing w:after="120"/>
                              <w:ind w:left="2160"/>
                              <w:rPr>
                                <w:rFonts w:ascii="Calibri" w:hAnsi="Calibri" w:cs="Calibri"/>
                                <w:sz w:val="22"/>
                              </w:rPr>
                            </w:pPr>
                            <w:r w:rsidRPr="00D07814">
                              <w:rPr>
                                <w:rFonts w:ascii="Calibri" w:hAnsi="Calibri" w:cs="Calibri"/>
                                <w:sz w:val="22"/>
                              </w:rPr>
                              <w:t>This job description will be subject to annual review as part of the performance management cycle.</w:t>
                            </w:r>
                          </w:p>
                          <w:p w14:paraId="60D7CED6" w14:textId="77777777" w:rsidR="00867055" w:rsidRPr="00D07814" w:rsidRDefault="00867055" w:rsidP="00867055">
                            <w:pPr>
                              <w:spacing w:after="120"/>
                              <w:ind w:left="2160"/>
                              <w:rPr>
                                <w:rFonts w:ascii="Calibri" w:hAnsi="Calibri" w:cs="Calibri"/>
                                <w:sz w:val="22"/>
                              </w:rPr>
                            </w:pPr>
                          </w:p>
                          <w:p w14:paraId="5226E0D3" w14:textId="77777777" w:rsidR="00867055" w:rsidRPr="00D07814" w:rsidRDefault="00867055" w:rsidP="00867055">
                            <w:pPr>
                              <w:spacing w:after="120"/>
                              <w:rPr>
                                <w:rFonts w:ascii="Calibri" w:hAnsi="Calibri" w:cs="Calibri"/>
                                <w:b/>
                                <w:sz w:val="22"/>
                              </w:rPr>
                            </w:pPr>
                            <w:r w:rsidRPr="00D07814">
                              <w:rPr>
                                <w:rFonts w:ascii="Calibri" w:hAnsi="Calibri" w:cs="Calibri"/>
                                <w:b/>
                                <w:sz w:val="22"/>
                              </w:rPr>
                              <w:t>Core Purpose</w:t>
                            </w:r>
                          </w:p>
                          <w:p w14:paraId="388BECDF"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Headteacher’s core purpose is to provide professional leadership and management for the school. This will promote a secure foundation from which to achieve high standards in all areas of the school’s work. To gain success, a Headteacher will be able to:</w:t>
                            </w:r>
                          </w:p>
                          <w:p w14:paraId="6B0B0844" w14:textId="77777777" w:rsidR="00867055" w:rsidRPr="00D07814" w:rsidRDefault="00867055" w:rsidP="00867055">
                            <w:pPr>
                              <w:jc w:val="both"/>
                              <w:rPr>
                                <w:rFonts w:ascii="Calibri" w:hAnsi="Calibri" w:cs="Calibri"/>
                                <w:sz w:val="22"/>
                              </w:rPr>
                            </w:pPr>
                          </w:p>
                          <w:p w14:paraId="21491011" w14:textId="77777777" w:rsidR="00867055" w:rsidRPr="00D07814" w:rsidRDefault="00867055" w:rsidP="00867055">
                            <w:pPr>
                              <w:rPr>
                                <w:rFonts w:ascii="Calibri" w:hAnsi="Calibri" w:cs="Calibri"/>
                                <w:sz w:val="22"/>
                              </w:rPr>
                            </w:pPr>
                            <w:r w:rsidRPr="00D07814">
                              <w:rPr>
                                <w:rFonts w:ascii="Calibri" w:hAnsi="Calibri" w:cs="Calibri"/>
                                <w:sz w:val="22"/>
                              </w:rPr>
                              <w:t>• Manage learning and teaching effectively</w:t>
                            </w:r>
                          </w:p>
                          <w:p w14:paraId="0AFA1D4B" w14:textId="77777777" w:rsidR="00867055" w:rsidRPr="00D07814" w:rsidRDefault="00867055" w:rsidP="00867055">
                            <w:pPr>
                              <w:rPr>
                                <w:rFonts w:ascii="Calibri" w:hAnsi="Calibri" w:cs="Calibri"/>
                                <w:sz w:val="22"/>
                              </w:rPr>
                            </w:pPr>
                          </w:p>
                          <w:p w14:paraId="384273CE" w14:textId="77777777" w:rsidR="00867055" w:rsidRPr="00D07814" w:rsidRDefault="00867055" w:rsidP="00867055">
                            <w:pPr>
                              <w:rPr>
                                <w:rFonts w:ascii="Calibri" w:hAnsi="Calibri" w:cs="Calibri"/>
                                <w:sz w:val="22"/>
                              </w:rPr>
                            </w:pPr>
                            <w:r w:rsidRPr="00D07814">
                              <w:rPr>
                                <w:rFonts w:ascii="Calibri" w:hAnsi="Calibri" w:cs="Calibri"/>
                                <w:sz w:val="22"/>
                              </w:rPr>
                              <w:t>• Promote excellence, equality and high expectation for all pupils</w:t>
                            </w:r>
                          </w:p>
                          <w:p w14:paraId="68616A18" w14:textId="77777777" w:rsidR="00867055" w:rsidRPr="00D07814" w:rsidRDefault="00867055" w:rsidP="00867055">
                            <w:pPr>
                              <w:rPr>
                                <w:rFonts w:ascii="Calibri" w:hAnsi="Calibri" w:cs="Calibri"/>
                                <w:sz w:val="22"/>
                              </w:rPr>
                            </w:pPr>
                          </w:p>
                          <w:p w14:paraId="7C3006C3" w14:textId="77777777" w:rsidR="00867055" w:rsidRPr="00D07814" w:rsidRDefault="00867055" w:rsidP="00867055">
                            <w:pPr>
                              <w:rPr>
                                <w:rFonts w:ascii="Calibri" w:hAnsi="Calibri" w:cs="Calibri"/>
                                <w:sz w:val="22"/>
                              </w:rPr>
                            </w:pPr>
                            <w:r w:rsidRPr="00D07814">
                              <w:rPr>
                                <w:rFonts w:ascii="Calibri" w:hAnsi="Calibri" w:cs="Calibri"/>
                                <w:sz w:val="22"/>
                              </w:rPr>
                              <w:t>• Provide vision, leadership and direction</w:t>
                            </w:r>
                          </w:p>
                          <w:p w14:paraId="59806432" w14:textId="77777777" w:rsidR="00867055" w:rsidRPr="00D07814" w:rsidRDefault="00867055" w:rsidP="00867055">
                            <w:pPr>
                              <w:rPr>
                                <w:rFonts w:ascii="Calibri" w:hAnsi="Calibri" w:cs="Calibri"/>
                                <w:sz w:val="22"/>
                              </w:rPr>
                            </w:pPr>
                          </w:p>
                          <w:p w14:paraId="2D90A7A9" w14:textId="77777777" w:rsidR="00867055" w:rsidRPr="00D07814" w:rsidRDefault="00867055" w:rsidP="00867055">
                            <w:pPr>
                              <w:rPr>
                                <w:rFonts w:ascii="Calibri" w:hAnsi="Calibri" w:cs="Calibri"/>
                                <w:sz w:val="22"/>
                              </w:rPr>
                            </w:pPr>
                            <w:r w:rsidRPr="00D07814">
                              <w:rPr>
                                <w:rFonts w:ascii="Calibri" w:hAnsi="Calibri" w:cs="Calibri"/>
                                <w:sz w:val="22"/>
                              </w:rPr>
                              <w:t>• Evaluate school performance and identify priorities for continuous improvement</w:t>
                            </w:r>
                          </w:p>
                          <w:p w14:paraId="217CBB8A" w14:textId="77777777" w:rsidR="00867055" w:rsidRPr="00D07814" w:rsidRDefault="00867055" w:rsidP="00867055">
                            <w:pPr>
                              <w:rPr>
                                <w:rFonts w:ascii="Calibri" w:hAnsi="Calibri" w:cs="Calibri"/>
                                <w:sz w:val="22"/>
                              </w:rPr>
                            </w:pPr>
                          </w:p>
                          <w:p w14:paraId="49335900" w14:textId="77777777" w:rsidR="00867055" w:rsidRPr="00D07814" w:rsidRDefault="00867055" w:rsidP="00867055">
                            <w:pPr>
                              <w:rPr>
                                <w:rFonts w:ascii="Calibri" w:hAnsi="Calibri" w:cs="Calibri"/>
                                <w:sz w:val="22"/>
                              </w:rPr>
                            </w:pPr>
                            <w:r w:rsidRPr="00D07814">
                              <w:rPr>
                                <w:rFonts w:ascii="Calibri" w:hAnsi="Calibri" w:cs="Calibri"/>
                                <w:sz w:val="22"/>
                              </w:rPr>
                              <w:t>• Deploy resources to achieve the school’s aims</w:t>
                            </w:r>
                          </w:p>
                          <w:p w14:paraId="51EA33DC" w14:textId="77777777" w:rsidR="00867055" w:rsidRPr="00D07814" w:rsidRDefault="00867055" w:rsidP="00867055">
                            <w:pPr>
                              <w:rPr>
                                <w:rFonts w:ascii="Calibri" w:hAnsi="Calibri" w:cs="Calibri"/>
                                <w:sz w:val="22"/>
                              </w:rPr>
                            </w:pPr>
                          </w:p>
                          <w:p w14:paraId="20D4571D" w14:textId="77777777" w:rsidR="00867055" w:rsidRPr="00D07814" w:rsidRDefault="00867055" w:rsidP="00867055">
                            <w:pPr>
                              <w:rPr>
                                <w:rFonts w:ascii="Calibri" w:hAnsi="Calibri" w:cs="Calibri"/>
                                <w:sz w:val="22"/>
                              </w:rPr>
                            </w:pPr>
                            <w:r w:rsidRPr="00D07814">
                              <w:rPr>
                                <w:rFonts w:ascii="Calibri" w:hAnsi="Calibri" w:cs="Calibri"/>
                                <w:sz w:val="22"/>
                              </w:rPr>
                              <w:t>• Carry out day-to-day management, organisation and administration</w:t>
                            </w:r>
                          </w:p>
                          <w:p w14:paraId="0D1EC55C" w14:textId="77777777" w:rsidR="00867055" w:rsidRPr="00D07814" w:rsidRDefault="00867055" w:rsidP="00867055">
                            <w:pPr>
                              <w:rPr>
                                <w:rFonts w:ascii="Calibri" w:hAnsi="Calibri" w:cs="Calibri"/>
                                <w:sz w:val="22"/>
                              </w:rPr>
                            </w:pPr>
                          </w:p>
                          <w:p w14:paraId="70861B62" w14:textId="77777777" w:rsidR="00867055" w:rsidRPr="00D07814" w:rsidRDefault="00867055" w:rsidP="00867055">
                            <w:pPr>
                              <w:rPr>
                                <w:rFonts w:ascii="Calibri" w:hAnsi="Calibri" w:cs="Calibri"/>
                                <w:sz w:val="22"/>
                              </w:rPr>
                            </w:pPr>
                            <w:r w:rsidRPr="00D07814">
                              <w:rPr>
                                <w:rFonts w:ascii="Calibri" w:hAnsi="Calibri" w:cs="Calibri"/>
                                <w:sz w:val="22"/>
                              </w:rPr>
                              <w:t>• Secure the commitment of the wider community</w:t>
                            </w:r>
                          </w:p>
                          <w:p w14:paraId="63D56AF2" w14:textId="77777777" w:rsidR="00867055" w:rsidRPr="00D07814" w:rsidRDefault="00867055" w:rsidP="00867055">
                            <w:pPr>
                              <w:rPr>
                                <w:rFonts w:ascii="Calibri" w:hAnsi="Calibri" w:cs="Calibri"/>
                                <w:sz w:val="22"/>
                              </w:rPr>
                            </w:pPr>
                          </w:p>
                          <w:p w14:paraId="0D74B8EF"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Create a safe and productive learning environment which is engaging and fulfilling    for all pupils</w:t>
                            </w:r>
                          </w:p>
                          <w:p w14:paraId="51E75555" w14:textId="77777777" w:rsidR="00867055" w:rsidRPr="00D07814" w:rsidRDefault="00867055" w:rsidP="00867055">
                            <w:pPr>
                              <w:rPr>
                                <w:rFonts w:ascii="Calibri" w:hAnsi="Calibri" w:cs="Calibri"/>
                                <w:sz w:val="22"/>
                              </w:rPr>
                            </w:pPr>
                          </w:p>
                          <w:p w14:paraId="32C173AC" w14:textId="77777777" w:rsidR="00867055" w:rsidRPr="00D07814" w:rsidRDefault="00867055" w:rsidP="00867055">
                            <w:pPr>
                              <w:rPr>
                                <w:rFonts w:ascii="Calibri" w:hAnsi="Calibri" w:cs="Calibri"/>
                                <w:sz w:val="22"/>
                              </w:rPr>
                            </w:pPr>
                            <w:r w:rsidRPr="00D07814">
                              <w:rPr>
                                <w:rFonts w:ascii="Calibri" w:hAnsi="Calibri" w:cs="Calibri"/>
                                <w:sz w:val="22"/>
                              </w:rPr>
                              <w:t>• Work effectively with the school’s Governing Body</w:t>
                            </w:r>
                            <w:r w:rsidRPr="00D07814">
                              <w:rPr>
                                <w:rFonts w:ascii="Calibri" w:hAnsi="Calibri" w:cs="Calibri"/>
                                <w:sz w:val="22"/>
                              </w:rPr>
                              <w:br/>
                            </w:r>
                            <w:r w:rsidRPr="00D07814">
                              <w:rPr>
                                <w:rFonts w:ascii="Calibri" w:hAnsi="Calibri" w:cs="Calibri"/>
                                <w:sz w:val="22"/>
                              </w:rPr>
                              <w:br/>
                              <w:t>In accordance with National Standards, the successful candidate will be expected to provide leadership in the following core areas:</w:t>
                            </w:r>
                          </w:p>
                          <w:p w14:paraId="427F6680" w14:textId="77777777" w:rsidR="00867055" w:rsidRPr="004A78BD" w:rsidRDefault="00867055" w:rsidP="00867055">
                            <w:pPr>
                              <w:autoSpaceDE w:val="0"/>
                              <w:autoSpaceDN w:val="0"/>
                              <w:adjustRightInd w:val="0"/>
                              <w:jc w:val="both"/>
                              <w:rPr>
                                <w:b/>
                                <w:bCs/>
                                <w:sz w:val="23"/>
                                <w:szCs w:val="23"/>
                              </w:rPr>
                            </w:pPr>
                          </w:p>
                          <w:p w14:paraId="2C8C0E40"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D72BCC2" id="Text Box 23" o:spid="_x0000_s1033" style="position:absolute;margin-left:3.75pt;margin-top:-5.7pt;width:481.5pt;height:69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" fillcolor="white [3201]" strokecolor="#156082 [3204]" strokeweight=".25pt">
                <v:stroke joinstyle="miter"/>
                <v:textbox>
                  <w:txbxContent>
                    <w:p w14:paraId="329A00E4" w14:textId="77777777" w:rsidR="00867055" w:rsidRPr="00D07814" w:rsidRDefault="00867055" w:rsidP="00867055">
                      <w:pPr>
                        <w:autoSpaceDE w:val="0"/>
                        <w:autoSpaceDN w:val="0"/>
                        <w:adjustRightInd w:val="0"/>
                        <w:jc w:val="both"/>
                        <w:rPr>
                          <w:rFonts w:ascii="Calibri" w:hAnsi="Calibri" w:cs="Calibri"/>
                          <w:b/>
                          <w:bCs/>
                          <w:color w:val="42558D"/>
                        </w:rPr>
                      </w:pPr>
                      <w:r w:rsidRPr="00D07814">
                        <w:rPr>
                          <w:rFonts w:ascii="Calibri" w:hAnsi="Calibri" w:cs="Calibri"/>
                          <w:b/>
                          <w:bCs/>
                          <w:color w:val="42558D"/>
                        </w:rPr>
                        <w:t>Job Description</w:t>
                      </w:r>
                    </w:p>
                    <w:p w14:paraId="5921014B" w14:textId="77777777" w:rsidR="00867055" w:rsidRPr="000C4092" w:rsidRDefault="00867055" w:rsidP="00867055">
                      <w:pPr>
                        <w:rPr>
                          <w:b/>
                        </w:rPr>
                      </w:pPr>
                    </w:p>
                    <w:p w14:paraId="623B8B9C" w14:textId="77777777" w:rsidR="00867055" w:rsidRDefault="00867055" w:rsidP="00867055">
                      <w:pPr>
                        <w:spacing w:after="120"/>
                      </w:pPr>
                    </w:p>
                    <w:p w14:paraId="2167D90F" w14:textId="77777777" w:rsidR="00867055" w:rsidRPr="00D07814" w:rsidRDefault="00867055" w:rsidP="00867055">
                      <w:pPr>
                        <w:spacing w:after="120"/>
                        <w:rPr>
                          <w:rFonts w:ascii="Calibri" w:hAnsi="Calibri" w:cs="Calibri"/>
                          <w:sz w:val="22"/>
                        </w:rPr>
                      </w:pPr>
                      <w:r w:rsidRPr="00D07814">
                        <w:rPr>
                          <w:rFonts w:ascii="Calibri" w:hAnsi="Calibri" w:cs="Calibri"/>
                          <w:sz w:val="22"/>
                        </w:rPr>
                        <w:t>Job Title:</w:t>
                      </w:r>
                      <w:r w:rsidRPr="00D07814">
                        <w:rPr>
                          <w:rFonts w:ascii="Calibri" w:hAnsi="Calibri" w:cs="Calibri"/>
                          <w:sz w:val="22"/>
                        </w:rPr>
                        <w:tab/>
                      </w:r>
                      <w:r w:rsidRPr="00D07814">
                        <w:rPr>
                          <w:rFonts w:ascii="Calibri" w:hAnsi="Calibri" w:cs="Calibri"/>
                          <w:sz w:val="22"/>
                        </w:rPr>
                        <w:tab/>
                        <w:t>Headteacher</w:t>
                      </w:r>
                    </w:p>
                    <w:p w14:paraId="27FED1D1" w14:textId="77777777" w:rsidR="00867055" w:rsidRPr="00D07814" w:rsidRDefault="00867055" w:rsidP="00867055">
                      <w:pPr>
                        <w:spacing w:after="120"/>
                        <w:rPr>
                          <w:rFonts w:ascii="Calibri" w:hAnsi="Calibri" w:cs="Calibri"/>
                          <w:sz w:val="22"/>
                        </w:rPr>
                      </w:pPr>
                    </w:p>
                    <w:p w14:paraId="75C40FB2" w14:textId="77777777" w:rsidR="00867055" w:rsidRPr="00D07814" w:rsidRDefault="00867055" w:rsidP="00867055">
                      <w:pPr>
                        <w:spacing w:after="120"/>
                        <w:rPr>
                          <w:rFonts w:ascii="Calibri" w:hAnsi="Calibri" w:cs="Calibri"/>
                          <w:sz w:val="22"/>
                        </w:rPr>
                      </w:pPr>
                      <w:r w:rsidRPr="00D07814">
                        <w:rPr>
                          <w:rFonts w:ascii="Calibri" w:hAnsi="Calibri" w:cs="Calibri"/>
                          <w:sz w:val="22"/>
                        </w:rPr>
                        <w:t xml:space="preserve">Responsible to: </w:t>
                      </w:r>
                      <w:r w:rsidRPr="00D07814">
                        <w:rPr>
                          <w:rFonts w:ascii="Calibri" w:hAnsi="Calibri" w:cs="Calibri"/>
                          <w:sz w:val="22"/>
                        </w:rPr>
                        <w:tab/>
                        <w:t>The Governing Body of the School</w:t>
                      </w:r>
                    </w:p>
                    <w:p w14:paraId="7D9B1885" w14:textId="77777777" w:rsidR="00867055" w:rsidRPr="00D07814" w:rsidRDefault="00867055" w:rsidP="00867055">
                      <w:pPr>
                        <w:spacing w:after="120"/>
                        <w:ind w:left="2160" w:hanging="2160"/>
                        <w:rPr>
                          <w:rFonts w:ascii="Calibri" w:hAnsi="Calibri" w:cs="Calibri"/>
                          <w:sz w:val="22"/>
                        </w:rPr>
                      </w:pPr>
                      <w:r w:rsidRPr="00D07814">
                        <w:rPr>
                          <w:rFonts w:ascii="Calibri" w:hAnsi="Calibri" w:cs="Calibri"/>
                          <w:sz w:val="22"/>
                        </w:rPr>
                        <w:t>Responsible for:</w:t>
                      </w:r>
                      <w:r w:rsidRPr="00D07814">
                        <w:rPr>
                          <w:rFonts w:ascii="Calibri" w:hAnsi="Calibri" w:cs="Calibri"/>
                          <w:sz w:val="22"/>
                        </w:rPr>
                        <w:tab/>
                        <w:t xml:space="preserve">The Headteacher carries out duties in line with the conditions of employment as set out in the current </w:t>
                      </w:r>
                      <w:r w:rsidRPr="00D07814">
                        <w:rPr>
                          <w:rFonts w:ascii="Calibri" w:hAnsi="Calibri" w:cs="Calibri"/>
                          <w:i/>
                          <w:sz w:val="22"/>
                        </w:rPr>
                        <w:t>School Teacher’s Pay and Conditions</w:t>
                      </w:r>
                      <w:r w:rsidRPr="00D07814">
                        <w:rPr>
                          <w:rFonts w:ascii="Calibri" w:hAnsi="Calibri" w:cs="Calibri"/>
                          <w:sz w:val="22"/>
                        </w:rPr>
                        <w:t xml:space="preserve"> document, the </w:t>
                      </w:r>
                      <w:r w:rsidRPr="00D07814">
                        <w:rPr>
                          <w:rFonts w:ascii="Calibri" w:hAnsi="Calibri" w:cs="Calibri"/>
                          <w:i/>
                          <w:sz w:val="22"/>
                        </w:rPr>
                        <w:t>National Standards for Headteachers</w:t>
                      </w:r>
                      <w:r w:rsidRPr="00D07814">
                        <w:rPr>
                          <w:rFonts w:ascii="Calibri" w:hAnsi="Calibri" w:cs="Calibri"/>
                          <w:sz w:val="22"/>
                        </w:rPr>
                        <w:t xml:space="preserve"> and the policies and procedures of the Governing Body.</w:t>
                      </w:r>
                    </w:p>
                    <w:p w14:paraId="4208A612" w14:textId="77777777" w:rsidR="00867055" w:rsidRPr="00D07814" w:rsidRDefault="00867055" w:rsidP="00867055">
                      <w:pPr>
                        <w:spacing w:after="120"/>
                        <w:ind w:left="2160"/>
                        <w:rPr>
                          <w:rFonts w:ascii="Calibri" w:hAnsi="Calibri" w:cs="Calibri"/>
                          <w:sz w:val="22"/>
                        </w:rPr>
                      </w:pPr>
                      <w:r w:rsidRPr="00D07814">
                        <w:rPr>
                          <w:rFonts w:ascii="Calibri" w:hAnsi="Calibri" w:cs="Calibri"/>
                          <w:sz w:val="22"/>
                        </w:rPr>
                        <w:t>This job description will be subject to annual review as part of the performance management cycle.</w:t>
                      </w:r>
                    </w:p>
                    <w:p w14:paraId="60D7CED6" w14:textId="77777777" w:rsidR="00867055" w:rsidRPr="00D07814" w:rsidRDefault="00867055" w:rsidP="00867055">
                      <w:pPr>
                        <w:spacing w:after="120"/>
                        <w:ind w:left="2160"/>
                        <w:rPr>
                          <w:rFonts w:ascii="Calibri" w:hAnsi="Calibri" w:cs="Calibri"/>
                          <w:sz w:val="22"/>
                        </w:rPr>
                      </w:pPr>
                    </w:p>
                    <w:p w14:paraId="5226E0D3" w14:textId="77777777" w:rsidR="00867055" w:rsidRPr="00D07814" w:rsidRDefault="00867055" w:rsidP="00867055">
                      <w:pPr>
                        <w:spacing w:after="120"/>
                        <w:rPr>
                          <w:rFonts w:ascii="Calibri" w:hAnsi="Calibri" w:cs="Calibri"/>
                          <w:b/>
                          <w:sz w:val="22"/>
                        </w:rPr>
                      </w:pPr>
                      <w:r w:rsidRPr="00D07814">
                        <w:rPr>
                          <w:rFonts w:ascii="Calibri" w:hAnsi="Calibri" w:cs="Calibri"/>
                          <w:b/>
                          <w:sz w:val="22"/>
                        </w:rPr>
                        <w:t>Core Purpose</w:t>
                      </w:r>
                    </w:p>
                    <w:p w14:paraId="388BECDF"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Headteacher’s core purpose is to provide professional leadership and management for the school. This will promote a secure foundation from which to achieve high standards in all areas of the school’s work. To gain success, a Headteacher will be able to:</w:t>
                      </w:r>
                    </w:p>
                    <w:p w14:paraId="6B0B0844" w14:textId="77777777" w:rsidR="00867055" w:rsidRPr="00D07814" w:rsidRDefault="00867055" w:rsidP="00867055">
                      <w:pPr>
                        <w:jc w:val="both"/>
                        <w:rPr>
                          <w:rFonts w:ascii="Calibri" w:hAnsi="Calibri" w:cs="Calibri"/>
                          <w:sz w:val="22"/>
                        </w:rPr>
                      </w:pPr>
                    </w:p>
                    <w:p w14:paraId="21491011" w14:textId="77777777" w:rsidR="00867055" w:rsidRPr="00D07814" w:rsidRDefault="00867055" w:rsidP="00867055">
                      <w:pPr>
                        <w:rPr>
                          <w:rFonts w:ascii="Calibri" w:hAnsi="Calibri" w:cs="Calibri"/>
                          <w:sz w:val="22"/>
                        </w:rPr>
                      </w:pPr>
                      <w:r w:rsidRPr="00D07814">
                        <w:rPr>
                          <w:rFonts w:ascii="Calibri" w:hAnsi="Calibri" w:cs="Calibri"/>
                          <w:sz w:val="22"/>
                        </w:rPr>
                        <w:t>• Manage learning and teaching effectively</w:t>
                      </w:r>
                    </w:p>
                    <w:p w14:paraId="0AFA1D4B" w14:textId="77777777" w:rsidR="00867055" w:rsidRPr="00D07814" w:rsidRDefault="00867055" w:rsidP="00867055">
                      <w:pPr>
                        <w:rPr>
                          <w:rFonts w:ascii="Calibri" w:hAnsi="Calibri" w:cs="Calibri"/>
                          <w:sz w:val="22"/>
                        </w:rPr>
                      </w:pPr>
                    </w:p>
                    <w:p w14:paraId="384273CE" w14:textId="77777777" w:rsidR="00867055" w:rsidRPr="00D07814" w:rsidRDefault="00867055" w:rsidP="00867055">
                      <w:pPr>
                        <w:rPr>
                          <w:rFonts w:ascii="Calibri" w:hAnsi="Calibri" w:cs="Calibri"/>
                          <w:sz w:val="22"/>
                        </w:rPr>
                      </w:pPr>
                      <w:r w:rsidRPr="00D07814">
                        <w:rPr>
                          <w:rFonts w:ascii="Calibri" w:hAnsi="Calibri" w:cs="Calibri"/>
                          <w:sz w:val="22"/>
                        </w:rPr>
                        <w:t>• Promote excellence, equality and high expectation for all pupils</w:t>
                      </w:r>
                    </w:p>
                    <w:p w14:paraId="68616A18" w14:textId="77777777" w:rsidR="00867055" w:rsidRPr="00D07814" w:rsidRDefault="00867055" w:rsidP="00867055">
                      <w:pPr>
                        <w:rPr>
                          <w:rFonts w:ascii="Calibri" w:hAnsi="Calibri" w:cs="Calibri"/>
                          <w:sz w:val="22"/>
                        </w:rPr>
                      </w:pPr>
                    </w:p>
                    <w:p w14:paraId="7C3006C3" w14:textId="77777777" w:rsidR="00867055" w:rsidRPr="00D07814" w:rsidRDefault="00867055" w:rsidP="00867055">
                      <w:pPr>
                        <w:rPr>
                          <w:rFonts w:ascii="Calibri" w:hAnsi="Calibri" w:cs="Calibri"/>
                          <w:sz w:val="22"/>
                        </w:rPr>
                      </w:pPr>
                      <w:r w:rsidRPr="00D07814">
                        <w:rPr>
                          <w:rFonts w:ascii="Calibri" w:hAnsi="Calibri" w:cs="Calibri"/>
                          <w:sz w:val="22"/>
                        </w:rPr>
                        <w:t>• Provide vision, leadership and direction</w:t>
                      </w:r>
                    </w:p>
                    <w:p w14:paraId="59806432" w14:textId="77777777" w:rsidR="00867055" w:rsidRPr="00D07814" w:rsidRDefault="00867055" w:rsidP="00867055">
                      <w:pPr>
                        <w:rPr>
                          <w:rFonts w:ascii="Calibri" w:hAnsi="Calibri" w:cs="Calibri"/>
                          <w:sz w:val="22"/>
                        </w:rPr>
                      </w:pPr>
                    </w:p>
                    <w:p w14:paraId="2D90A7A9" w14:textId="77777777" w:rsidR="00867055" w:rsidRPr="00D07814" w:rsidRDefault="00867055" w:rsidP="00867055">
                      <w:pPr>
                        <w:rPr>
                          <w:rFonts w:ascii="Calibri" w:hAnsi="Calibri" w:cs="Calibri"/>
                          <w:sz w:val="22"/>
                        </w:rPr>
                      </w:pPr>
                      <w:r w:rsidRPr="00D07814">
                        <w:rPr>
                          <w:rFonts w:ascii="Calibri" w:hAnsi="Calibri" w:cs="Calibri"/>
                          <w:sz w:val="22"/>
                        </w:rPr>
                        <w:t>• Evaluate school performance and identify priorities for continuous improvement</w:t>
                      </w:r>
                    </w:p>
                    <w:p w14:paraId="217CBB8A" w14:textId="77777777" w:rsidR="00867055" w:rsidRPr="00D07814" w:rsidRDefault="00867055" w:rsidP="00867055">
                      <w:pPr>
                        <w:rPr>
                          <w:rFonts w:ascii="Calibri" w:hAnsi="Calibri" w:cs="Calibri"/>
                          <w:sz w:val="22"/>
                        </w:rPr>
                      </w:pPr>
                    </w:p>
                    <w:p w14:paraId="49335900" w14:textId="77777777" w:rsidR="00867055" w:rsidRPr="00D07814" w:rsidRDefault="00867055" w:rsidP="00867055">
                      <w:pPr>
                        <w:rPr>
                          <w:rFonts w:ascii="Calibri" w:hAnsi="Calibri" w:cs="Calibri"/>
                          <w:sz w:val="22"/>
                        </w:rPr>
                      </w:pPr>
                      <w:r w:rsidRPr="00D07814">
                        <w:rPr>
                          <w:rFonts w:ascii="Calibri" w:hAnsi="Calibri" w:cs="Calibri"/>
                          <w:sz w:val="22"/>
                        </w:rPr>
                        <w:t>• Deploy resources to achieve the school’s aims</w:t>
                      </w:r>
                    </w:p>
                    <w:p w14:paraId="51EA33DC" w14:textId="77777777" w:rsidR="00867055" w:rsidRPr="00D07814" w:rsidRDefault="00867055" w:rsidP="00867055">
                      <w:pPr>
                        <w:rPr>
                          <w:rFonts w:ascii="Calibri" w:hAnsi="Calibri" w:cs="Calibri"/>
                          <w:sz w:val="22"/>
                        </w:rPr>
                      </w:pPr>
                    </w:p>
                    <w:p w14:paraId="20D4571D" w14:textId="77777777" w:rsidR="00867055" w:rsidRPr="00D07814" w:rsidRDefault="00867055" w:rsidP="00867055">
                      <w:pPr>
                        <w:rPr>
                          <w:rFonts w:ascii="Calibri" w:hAnsi="Calibri" w:cs="Calibri"/>
                          <w:sz w:val="22"/>
                        </w:rPr>
                      </w:pPr>
                      <w:r w:rsidRPr="00D07814">
                        <w:rPr>
                          <w:rFonts w:ascii="Calibri" w:hAnsi="Calibri" w:cs="Calibri"/>
                          <w:sz w:val="22"/>
                        </w:rPr>
                        <w:t>• Carry out day-to-day management, organisation and administration</w:t>
                      </w:r>
                    </w:p>
                    <w:p w14:paraId="0D1EC55C" w14:textId="77777777" w:rsidR="00867055" w:rsidRPr="00D07814" w:rsidRDefault="00867055" w:rsidP="00867055">
                      <w:pPr>
                        <w:rPr>
                          <w:rFonts w:ascii="Calibri" w:hAnsi="Calibri" w:cs="Calibri"/>
                          <w:sz w:val="22"/>
                        </w:rPr>
                      </w:pPr>
                    </w:p>
                    <w:p w14:paraId="70861B62" w14:textId="77777777" w:rsidR="00867055" w:rsidRPr="00D07814" w:rsidRDefault="00867055" w:rsidP="00867055">
                      <w:pPr>
                        <w:rPr>
                          <w:rFonts w:ascii="Calibri" w:hAnsi="Calibri" w:cs="Calibri"/>
                          <w:sz w:val="22"/>
                        </w:rPr>
                      </w:pPr>
                      <w:r w:rsidRPr="00D07814">
                        <w:rPr>
                          <w:rFonts w:ascii="Calibri" w:hAnsi="Calibri" w:cs="Calibri"/>
                          <w:sz w:val="22"/>
                        </w:rPr>
                        <w:t>• Secure the commitment of the wider community</w:t>
                      </w:r>
                    </w:p>
                    <w:p w14:paraId="63D56AF2" w14:textId="77777777" w:rsidR="00867055" w:rsidRPr="00D07814" w:rsidRDefault="00867055" w:rsidP="00867055">
                      <w:pPr>
                        <w:rPr>
                          <w:rFonts w:ascii="Calibri" w:hAnsi="Calibri" w:cs="Calibri"/>
                          <w:sz w:val="22"/>
                        </w:rPr>
                      </w:pPr>
                    </w:p>
                    <w:p w14:paraId="0D74B8EF"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Create a safe and productive learning environment which is engaging and fulfilling    for all pupils</w:t>
                      </w:r>
                    </w:p>
                    <w:p w14:paraId="51E75555" w14:textId="77777777" w:rsidR="00867055" w:rsidRPr="00D07814" w:rsidRDefault="00867055" w:rsidP="00867055">
                      <w:pPr>
                        <w:rPr>
                          <w:rFonts w:ascii="Calibri" w:hAnsi="Calibri" w:cs="Calibri"/>
                          <w:sz w:val="22"/>
                        </w:rPr>
                      </w:pPr>
                    </w:p>
                    <w:p w14:paraId="32C173AC" w14:textId="77777777" w:rsidR="00867055" w:rsidRPr="00D07814" w:rsidRDefault="00867055" w:rsidP="00867055">
                      <w:pPr>
                        <w:rPr>
                          <w:rFonts w:ascii="Calibri" w:hAnsi="Calibri" w:cs="Calibri"/>
                          <w:sz w:val="22"/>
                        </w:rPr>
                      </w:pPr>
                      <w:r w:rsidRPr="00D07814">
                        <w:rPr>
                          <w:rFonts w:ascii="Calibri" w:hAnsi="Calibri" w:cs="Calibri"/>
                          <w:sz w:val="22"/>
                        </w:rPr>
                        <w:t>• Work effectively with the school’s Governing Body</w:t>
                      </w:r>
                      <w:r w:rsidRPr="00D07814">
                        <w:rPr>
                          <w:rFonts w:ascii="Calibri" w:hAnsi="Calibri" w:cs="Calibri"/>
                          <w:sz w:val="22"/>
                        </w:rPr>
                        <w:br/>
                      </w:r>
                      <w:r w:rsidRPr="00D07814">
                        <w:rPr>
                          <w:rFonts w:ascii="Calibri" w:hAnsi="Calibri" w:cs="Calibri"/>
                          <w:sz w:val="22"/>
                        </w:rPr>
                        <w:br/>
                        <w:t>In accordance with National Standards, the successful candidate will be expected to provide leadership in the following core areas:</w:t>
                      </w:r>
                    </w:p>
                    <w:p w14:paraId="427F6680" w14:textId="77777777" w:rsidR="00867055" w:rsidRPr="004A78BD" w:rsidRDefault="00867055" w:rsidP="00867055">
                      <w:pPr>
                        <w:autoSpaceDE w:val="0"/>
                        <w:autoSpaceDN w:val="0"/>
                        <w:adjustRightInd w:val="0"/>
                        <w:jc w:val="both"/>
                        <w:rPr>
                          <w:b/>
                          <w:bCs/>
                          <w:sz w:val="23"/>
                          <w:szCs w:val="23"/>
                        </w:rPr>
                      </w:pPr>
                    </w:p>
                    <w:p w14:paraId="2C8C0E40" w14:textId="77777777" w:rsidR="00867055" w:rsidRPr="000630A1" w:rsidRDefault="00867055" w:rsidP="00867055">
                      <w:pPr>
                        <w:rPr>
                          <w:color w:val="A6A6A6" w:themeColor="background1" w:themeShade="A6"/>
                        </w:rPr>
                      </w:pPr>
                    </w:p>
                  </w:txbxContent>
                </v:textbox>
              </v:roundrect>
            </w:pict>
          </mc:Fallback>
        </mc:AlternateContent>
      </w:r>
    </w:p>
    <w:p w14:paraId="621FF852"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7F863ED9" w14:textId="77777777" w:rsidR="00867055" w:rsidRPr="00D07814" w:rsidRDefault="00867055" w:rsidP="00867055">
      <w:pPr>
        <w:jc w:val="right"/>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74624" behindDoc="0" locked="0" layoutInCell="1" allowOverlap="1" wp14:anchorId="59D8B19F" wp14:editId="6923174C">
                <wp:simplePos x="0" y="0"/>
                <wp:positionH relativeFrom="column">
                  <wp:posOffset>104775</wp:posOffset>
                </wp:positionH>
                <wp:positionV relativeFrom="paragraph">
                  <wp:posOffset>-215265</wp:posOffset>
                </wp:positionV>
                <wp:extent cx="6115050" cy="88201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1484A5FE" w14:textId="77777777" w:rsidR="00867055" w:rsidRPr="00D07814" w:rsidRDefault="00867055" w:rsidP="00867055">
                            <w:pPr>
                              <w:autoSpaceDE w:val="0"/>
                              <w:autoSpaceDN w:val="0"/>
                              <w:adjustRightInd w:val="0"/>
                              <w:jc w:val="both"/>
                              <w:rPr>
                                <w:rFonts w:ascii="Calibri" w:hAnsi="Calibri" w:cs="Calibri"/>
                                <w:b/>
                                <w:bCs/>
                                <w:color w:val="42558D"/>
                                <w:szCs w:val="22"/>
                              </w:rPr>
                            </w:pPr>
                            <w:r w:rsidRPr="00D07814">
                              <w:rPr>
                                <w:rFonts w:ascii="Calibri" w:hAnsi="Calibri" w:cs="Calibri"/>
                                <w:b/>
                                <w:bCs/>
                                <w:color w:val="42558D"/>
                                <w:szCs w:val="22"/>
                              </w:rPr>
                              <w:t>Job Description continued</w:t>
                            </w:r>
                          </w:p>
                          <w:p w14:paraId="3FE0CD67" w14:textId="77777777" w:rsidR="00867055" w:rsidRPr="00D07814" w:rsidRDefault="00867055" w:rsidP="00867055">
                            <w:pPr>
                              <w:autoSpaceDE w:val="0"/>
                              <w:autoSpaceDN w:val="0"/>
                              <w:adjustRightInd w:val="0"/>
                              <w:jc w:val="both"/>
                              <w:rPr>
                                <w:rFonts w:ascii="Calibri" w:hAnsi="Calibri" w:cs="Calibri"/>
                                <w:b/>
                                <w:bCs/>
                                <w:color w:val="42558D"/>
                                <w:sz w:val="22"/>
                                <w:szCs w:val="22"/>
                              </w:rPr>
                            </w:pPr>
                          </w:p>
                          <w:p w14:paraId="5A19D60F" w14:textId="77777777" w:rsidR="00867055" w:rsidRPr="00D07814" w:rsidRDefault="00867055" w:rsidP="00867055">
                            <w:pPr>
                              <w:autoSpaceDE w:val="0"/>
                              <w:autoSpaceDN w:val="0"/>
                              <w:adjustRightInd w:val="0"/>
                              <w:jc w:val="both"/>
                              <w:rPr>
                                <w:rFonts w:ascii="Calibri" w:hAnsi="Calibri" w:cs="Calibri"/>
                                <w:b/>
                                <w:bCs/>
                                <w:color w:val="42558D"/>
                                <w:sz w:val="22"/>
                                <w:szCs w:val="22"/>
                              </w:rPr>
                            </w:pPr>
                          </w:p>
                          <w:p w14:paraId="2C35E7D9" w14:textId="77777777" w:rsidR="00867055" w:rsidRPr="00D07814" w:rsidRDefault="00867055" w:rsidP="00867055">
                            <w:pPr>
                              <w:rPr>
                                <w:rFonts w:ascii="Calibri" w:hAnsi="Calibri" w:cs="Calibri"/>
                                <w:b/>
                                <w:sz w:val="22"/>
                                <w:szCs w:val="22"/>
                              </w:rPr>
                            </w:pPr>
                            <w:r w:rsidRPr="00D07814">
                              <w:rPr>
                                <w:rFonts w:ascii="Calibri" w:hAnsi="Calibri" w:cs="Calibri"/>
                                <w:b/>
                                <w:sz w:val="22"/>
                                <w:szCs w:val="22"/>
                              </w:rPr>
                              <w:t>Shaping the Future</w:t>
                            </w:r>
                          </w:p>
                          <w:p w14:paraId="2B0C46FA" w14:textId="77777777" w:rsidR="00867055" w:rsidRPr="00D07814" w:rsidRDefault="00867055" w:rsidP="00867055">
                            <w:pPr>
                              <w:rPr>
                                <w:rFonts w:ascii="Calibri" w:hAnsi="Calibri" w:cs="Calibri"/>
                                <w:b/>
                                <w:sz w:val="22"/>
                                <w:szCs w:val="22"/>
                              </w:rPr>
                            </w:pPr>
                          </w:p>
                          <w:p w14:paraId="110BA1D1" w14:textId="77777777" w:rsidR="00867055" w:rsidRPr="00D07814" w:rsidRDefault="00867055" w:rsidP="00867055">
                            <w:pPr>
                              <w:jc w:val="both"/>
                              <w:rPr>
                                <w:rFonts w:ascii="Calibri" w:hAnsi="Calibri" w:cs="Calibri"/>
                                <w:sz w:val="22"/>
                                <w:szCs w:val="22"/>
                              </w:rPr>
                            </w:pPr>
                            <w:r w:rsidRPr="00D07814">
                              <w:rPr>
                                <w:rFonts w:ascii="Calibri" w:hAnsi="Calibri" w:cs="Calibri"/>
                                <w:sz w:val="22"/>
                                <w:szCs w:val="22"/>
                              </w:rPr>
                              <w:t>The Headteacher will work with the Governing Body and others to create a shared vision and strategic plan for the school.  This plan should inspire and motivate pupils, staff and all other members of the school community and develop the ethos of the school linked to its core aims and values.</w:t>
                            </w:r>
                          </w:p>
                          <w:p w14:paraId="064B7CDC" w14:textId="77777777" w:rsidR="00867055" w:rsidRPr="00D07814" w:rsidRDefault="00867055" w:rsidP="00867055">
                            <w:pPr>
                              <w:rPr>
                                <w:rFonts w:ascii="Calibri" w:hAnsi="Calibri" w:cs="Calibri"/>
                                <w:sz w:val="22"/>
                                <w:szCs w:val="22"/>
                              </w:rPr>
                            </w:pPr>
                          </w:p>
                          <w:p w14:paraId="1901C4AA" w14:textId="77777777" w:rsidR="00867055" w:rsidRPr="00D07814" w:rsidRDefault="00867055" w:rsidP="00867055">
                            <w:pPr>
                              <w:rPr>
                                <w:rFonts w:ascii="Calibri" w:hAnsi="Calibri" w:cs="Calibri"/>
                                <w:sz w:val="22"/>
                                <w:szCs w:val="22"/>
                              </w:rPr>
                            </w:pPr>
                          </w:p>
                          <w:p w14:paraId="73E25ED5"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Some typical activities might include:</w:t>
                            </w:r>
                          </w:p>
                          <w:p w14:paraId="4E5D109B" w14:textId="77777777" w:rsidR="00867055" w:rsidRPr="00D07814" w:rsidRDefault="00867055" w:rsidP="00867055">
                            <w:pPr>
                              <w:rPr>
                                <w:rFonts w:ascii="Calibri" w:hAnsi="Calibri" w:cs="Calibri"/>
                                <w:sz w:val="22"/>
                                <w:szCs w:val="22"/>
                              </w:rPr>
                            </w:pPr>
                          </w:p>
                          <w:p w14:paraId="6352F4A1" w14:textId="77777777" w:rsidR="00867055" w:rsidRPr="00D07814" w:rsidRDefault="00867055" w:rsidP="00867055">
                            <w:pPr>
                              <w:rPr>
                                <w:rFonts w:ascii="Calibri" w:hAnsi="Calibri" w:cs="Calibri"/>
                                <w:sz w:val="22"/>
                                <w:szCs w:val="22"/>
                              </w:rPr>
                            </w:pPr>
                          </w:p>
                          <w:p w14:paraId="007FBB07"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 Developing a clear vision and ethos for the school</w:t>
                            </w:r>
                          </w:p>
                          <w:p w14:paraId="3F36BCA8" w14:textId="77777777" w:rsidR="00867055" w:rsidRPr="00D07814" w:rsidRDefault="00867055" w:rsidP="00867055">
                            <w:pPr>
                              <w:rPr>
                                <w:rFonts w:ascii="Calibri" w:hAnsi="Calibri" w:cs="Calibri"/>
                                <w:sz w:val="22"/>
                                <w:szCs w:val="22"/>
                              </w:rPr>
                            </w:pPr>
                          </w:p>
                          <w:p w14:paraId="31F04CF4" w14:textId="77777777" w:rsidR="00867055" w:rsidRPr="00D07814" w:rsidRDefault="00867055" w:rsidP="00867055">
                            <w:pPr>
                              <w:rPr>
                                <w:rFonts w:ascii="Calibri" w:hAnsi="Calibri" w:cs="Calibri"/>
                                <w:sz w:val="22"/>
                                <w:szCs w:val="22"/>
                              </w:rPr>
                            </w:pPr>
                          </w:p>
                          <w:p w14:paraId="6AC4FC5D"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 Formulating the aims and objectives of the school</w:t>
                            </w:r>
                          </w:p>
                          <w:p w14:paraId="22125FD1" w14:textId="77777777" w:rsidR="00867055" w:rsidRPr="00D07814" w:rsidRDefault="00867055" w:rsidP="00867055">
                            <w:pPr>
                              <w:rPr>
                                <w:rFonts w:ascii="Calibri" w:hAnsi="Calibri" w:cs="Calibri"/>
                                <w:sz w:val="22"/>
                                <w:szCs w:val="22"/>
                              </w:rPr>
                            </w:pPr>
                          </w:p>
                          <w:p w14:paraId="35F29B49" w14:textId="77777777" w:rsidR="00867055" w:rsidRPr="00D07814" w:rsidRDefault="00867055" w:rsidP="00867055">
                            <w:pPr>
                              <w:rPr>
                                <w:rFonts w:ascii="Calibri" w:hAnsi="Calibri" w:cs="Calibri"/>
                                <w:sz w:val="22"/>
                                <w:szCs w:val="22"/>
                              </w:rPr>
                            </w:pPr>
                          </w:p>
                          <w:p w14:paraId="373C0880"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 Developing policies and strategies for implementing the aims and objectives</w:t>
                            </w:r>
                          </w:p>
                          <w:p w14:paraId="151EED32" w14:textId="77777777" w:rsidR="00867055" w:rsidRPr="00D07814" w:rsidRDefault="00867055" w:rsidP="00867055">
                            <w:pPr>
                              <w:rPr>
                                <w:rFonts w:ascii="Calibri" w:hAnsi="Calibri" w:cs="Calibri"/>
                                <w:sz w:val="22"/>
                                <w:szCs w:val="22"/>
                              </w:rPr>
                            </w:pPr>
                          </w:p>
                          <w:p w14:paraId="5E7E50B5" w14:textId="77777777" w:rsidR="00867055" w:rsidRPr="00D07814" w:rsidRDefault="00867055" w:rsidP="00867055">
                            <w:pPr>
                              <w:rPr>
                                <w:rFonts w:ascii="Calibri" w:hAnsi="Calibri" w:cs="Calibri"/>
                                <w:sz w:val="22"/>
                                <w:szCs w:val="22"/>
                              </w:rPr>
                            </w:pPr>
                          </w:p>
                          <w:p w14:paraId="2EEB1CC7" w14:textId="111D66E4" w:rsidR="00867055" w:rsidRPr="00D07814" w:rsidRDefault="00867055" w:rsidP="00867055">
                            <w:pPr>
                              <w:rPr>
                                <w:rFonts w:ascii="Calibri" w:hAnsi="Calibri" w:cs="Calibri"/>
                                <w:sz w:val="22"/>
                                <w:szCs w:val="22"/>
                              </w:rPr>
                            </w:pPr>
                            <w:r w:rsidRPr="00D07814">
                              <w:rPr>
                                <w:rFonts w:ascii="Calibri" w:hAnsi="Calibri" w:cs="Calibri"/>
                                <w:sz w:val="22"/>
                                <w:szCs w:val="22"/>
                              </w:rPr>
                              <w:t xml:space="preserve">• Formulating the School </w:t>
                            </w:r>
                            <w:r w:rsidR="00C2029D" w:rsidRPr="00D07814">
                              <w:rPr>
                                <w:rFonts w:ascii="Calibri" w:hAnsi="Calibri" w:cs="Calibri"/>
                                <w:sz w:val="22"/>
                                <w:szCs w:val="22"/>
                              </w:rPr>
                              <w:t xml:space="preserve">Development </w:t>
                            </w:r>
                            <w:r w:rsidRPr="00D07814">
                              <w:rPr>
                                <w:rFonts w:ascii="Calibri" w:hAnsi="Calibri" w:cs="Calibri"/>
                                <w:sz w:val="22"/>
                                <w:szCs w:val="22"/>
                              </w:rPr>
                              <w:t>Plan</w:t>
                            </w:r>
                          </w:p>
                          <w:p w14:paraId="0CBBBCC9" w14:textId="77777777" w:rsidR="00867055" w:rsidRPr="00D07814" w:rsidRDefault="00867055" w:rsidP="00867055">
                            <w:pPr>
                              <w:rPr>
                                <w:rFonts w:ascii="Calibri" w:hAnsi="Calibri" w:cs="Calibri"/>
                                <w:sz w:val="22"/>
                                <w:szCs w:val="22"/>
                              </w:rPr>
                            </w:pPr>
                          </w:p>
                          <w:p w14:paraId="1946313B" w14:textId="77777777" w:rsidR="00867055" w:rsidRPr="00D07814" w:rsidRDefault="00867055" w:rsidP="00867055">
                            <w:pPr>
                              <w:rPr>
                                <w:rFonts w:ascii="Calibri" w:hAnsi="Calibri" w:cs="Calibri"/>
                                <w:sz w:val="22"/>
                                <w:szCs w:val="22"/>
                              </w:rPr>
                            </w:pPr>
                          </w:p>
                          <w:p w14:paraId="34DB5F7A" w14:textId="77777777" w:rsidR="00867055" w:rsidRPr="00D07814" w:rsidRDefault="00867055" w:rsidP="00867055">
                            <w:pPr>
                              <w:ind w:left="142" w:hanging="142"/>
                              <w:rPr>
                                <w:rFonts w:ascii="Calibri" w:hAnsi="Calibri" w:cs="Calibri"/>
                                <w:sz w:val="22"/>
                                <w:szCs w:val="22"/>
                              </w:rPr>
                            </w:pPr>
                            <w:r w:rsidRPr="00D07814">
                              <w:rPr>
                                <w:rFonts w:ascii="Calibri" w:hAnsi="Calibri" w:cs="Calibri"/>
                                <w:sz w:val="22"/>
                                <w:szCs w:val="22"/>
                              </w:rPr>
                              <w:t>• Encouraging others within the school community to share in developing and delivering the vision for the school</w:t>
                            </w:r>
                          </w:p>
                          <w:p w14:paraId="5EEAAA41" w14:textId="77777777" w:rsidR="00867055" w:rsidRPr="00D07814" w:rsidRDefault="00867055" w:rsidP="00867055">
                            <w:pPr>
                              <w:rPr>
                                <w:rFonts w:ascii="Calibri" w:hAnsi="Calibri" w:cs="Calibri"/>
                                <w:sz w:val="22"/>
                                <w:szCs w:val="22"/>
                              </w:rPr>
                            </w:pPr>
                          </w:p>
                          <w:p w14:paraId="6B925EC5" w14:textId="77777777" w:rsidR="00867055" w:rsidRPr="00D07814" w:rsidRDefault="00867055" w:rsidP="00867055">
                            <w:pPr>
                              <w:rPr>
                                <w:rFonts w:ascii="Calibri" w:hAnsi="Calibri" w:cs="Calibri"/>
                                <w:sz w:val="22"/>
                                <w:szCs w:val="22"/>
                              </w:rPr>
                            </w:pPr>
                          </w:p>
                          <w:p w14:paraId="694A9FA1" w14:textId="2D652A4C" w:rsidR="00867055" w:rsidRPr="00D07814" w:rsidRDefault="00867055" w:rsidP="00867055">
                            <w:pPr>
                              <w:ind w:left="142" w:hanging="142"/>
                              <w:rPr>
                                <w:rFonts w:ascii="Calibri" w:hAnsi="Calibri" w:cs="Calibri"/>
                                <w:color w:val="A6A6A6" w:themeColor="background1" w:themeShade="A6"/>
                                <w:sz w:val="22"/>
                                <w:szCs w:val="22"/>
                              </w:rPr>
                            </w:pPr>
                            <w:r w:rsidRPr="00D07814">
                              <w:rPr>
                                <w:rFonts w:ascii="Calibri" w:hAnsi="Calibri" w:cs="Calibri"/>
                                <w:sz w:val="22"/>
                                <w:szCs w:val="22"/>
                              </w:rPr>
                              <w:t xml:space="preserve">• Advising the </w:t>
                            </w:r>
                            <w:r w:rsidR="00C2029D" w:rsidRPr="00D07814">
                              <w:rPr>
                                <w:rFonts w:ascii="Calibri" w:hAnsi="Calibri" w:cs="Calibri"/>
                                <w:sz w:val="22"/>
                                <w:szCs w:val="22"/>
                              </w:rPr>
                              <w:t>G</w:t>
                            </w:r>
                            <w:r w:rsidRPr="00D07814">
                              <w:rPr>
                                <w:rFonts w:ascii="Calibri" w:hAnsi="Calibri" w:cs="Calibri"/>
                                <w:sz w:val="22"/>
                                <w:szCs w:val="22"/>
                              </w:rPr>
                              <w:t>overnors on developments in educational thinking and local and national initiatives that might benefit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9D8B19F" id="Text Box 24" o:spid="_x0000_s1034" style="position:absolute;left:0;text-align:left;margin-left:8.25pt;margin-top:-16.95pt;width:481.5pt;height:69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" fillcolor="white [3201]" strokecolor="#156082 [3204]" strokeweight=".25pt">
                <v:stroke joinstyle="miter"/>
                <v:textbox>
                  <w:txbxContent>
                    <w:p w14:paraId="1484A5FE" w14:textId="77777777" w:rsidR="00867055" w:rsidRPr="00D07814" w:rsidRDefault="00867055" w:rsidP="00867055">
                      <w:pPr>
                        <w:autoSpaceDE w:val="0"/>
                        <w:autoSpaceDN w:val="0"/>
                        <w:adjustRightInd w:val="0"/>
                        <w:jc w:val="both"/>
                        <w:rPr>
                          <w:rFonts w:ascii="Calibri" w:hAnsi="Calibri" w:cs="Calibri"/>
                          <w:b/>
                          <w:bCs/>
                          <w:color w:val="42558D"/>
                          <w:szCs w:val="22"/>
                        </w:rPr>
                      </w:pPr>
                      <w:r w:rsidRPr="00D07814">
                        <w:rPr>
                          <w:rFonts w:ascii="Calibri" w:hAnsi="Calibri" w:cs="Calibri"/>
                          <w:b/>
                          <w:bCs/>
                          <w:color w:val="42558D"/>
                          <w:szCs w:val="22"/>
                        </w:rPr>
                        <w:t>Job Description continued</w:t>
                      </w:r>
                    </w:p>
                    <w:p w14:paraId="3FE0CD67" w14:textId="77777777" w:rsidR="00867055" w:rsidRPr="00D07814" w:rsidRDefault="00867055" w:rsidP="00867055">
                      <w:pPr>
                        <w:autoSpaceDE w:val="0"/>
                        <w:autoSpaceDN w:val="0"/>
                        <w:adjustRightInd w:val="0"/>
                        <w:jc w:val="both"/>
                        <w:rPr>
                          <w:rFonts w:ascii="Calibri" w:hAnsi="Calibri" w:cs="Calibri"/>
                          <w:b/>
                          <w:bCs/>
                          <w:color w:val="42558D"/>
                          <w:sz w:val="22"/>
                          <w:szCs w:val="22"/>
                        </w:rPr>
                      </w:pPr>
                    </w:p>
                    <w:p w14:paraId="5A19D60F" w14:textId="77777777" w:rsidR="00867055" w:rsidRPr="00D07814" w:rsidRDefault="00867055" w:rsidP="00867055">
                      <w:pPr>
                        <w:autoSpaceDE w:val="0"/>
                        <w:autoSpaceDN w:val="0"/>
                        <w:adjustRightInd w:val="0"/>
                        <w:jc w:val="both"/>
                        <w:rPr>
                          <w:rFonts w:ascii="Calibri" w:hAnsi="Calibri" w:cs="Calibri"/>
                          <w:b/>
                          <w:bCs/>
                          <w:color w:val="42558D"/>
                          <w:sz w:val="22"/>
                          <w:szCs w:val="22"/>
                        </w:rPr>
                      </w:pPr>
                    </w:p>
                    <w:p w14:paraId="2C35E7D9" w14:textId="77777777" w:rsidR="00867055" w:rsidRPr="00D07814" w:rsidRDefault="00867055" w:rsidP="00867055">
                      <w:pPr>
                        <w:rPr>
                          <w:rFonts w:ascii="Calibri" w:hAnsi="Calibri" w:cs="Calibri"/>
                          <w:b/>
                          <w:sz w:val="22"/>
                          <w:szCs w:val="22"/>
                        </w:rPr>
                      </w:pPr>
                      <w:r w:rsidRPr="00D07814">
                        <w:rPr>
                          <w:rFonts w:ascii="Calibri" w:hAnsi="Calibri" w:cs="Calibri"/>
                          <w:b/>
                          <w:sz w:val="22"/>
                          <w:szCs w:val="22"/>
                        </w:rPr>
                        <w:t>Shaping the Future</w:t>
                      </w:r>
                    </w:p>
                    <w:p w14:paraId="2B0C46FA" w14:textId="77777777" w:rsidR="00867055" w:rsidRPr="00D07814" w:rsidRDefault="00867055" w:rsidP="00867055">
                      <w:pPr>
                        <w:rPr>
                          <w:rFonts w:ascii="Calibri" w:hAnsi="Calibri" w:cs="Calibri"/>
                          <w:b/>
                          <w:sz w:val="22"/>
                          <w:szCs w:val="22"/>
                        </w:rPr>
                      </w:pPr>
                    </w:p>
                    <w:p w14:paraId="110BA1D1" w14:textId="77777777" w:rsidR="00867055" w:rsidRPr="00D07814" w:rsidRDefault="00867055" w:rsidP="00867055">
                      <w:pPr>
                        <w:jc w:val="both"/>
                        <w:rPr>
                          <w:rFonts w:ascii="Calibri" w:hAnsi="Calibri" w:cs="Calibri"/>
                          <w:sz w:val="22"/>
                          <w:szCs w:val="22"/>
                        </w:rPr>
                      </w:pPr>
                      <w:r w:rsidRPr="00D07814">
                        <w:rPr>
                          <w:rFonts w:ascii="Calibri" w:hAnsi="Calibri" w:cs="Calibri"/>
                          <w:sz w:val="22"/>
                          <w:szCs w:val="22"/>
                        </w:rPr>
                        <w:t>The Headteacher will work with the Governing Body and others to create a shared vision and strategic plan for the school.  This plan should inspire and motivate pupils, staff and all other members of the school community and develop the ethos of the school linked to its core aims and values.</w:t>
                      </w:r>
                    </w:p>
                    <w:p w14:paraId="064B7CDC" w14:textId="77777777" w:rsidR="00867055" w:rsidRPr="00D07814" w:rsidRDefault="00867055" w:rsidP="00867055">
                      <w:pPr>
                        <w:rPr>
                          <w:rFonts w:ascii="Calibri" w:hAnsi="Calibri" w:cs="Calibri"/>
                          <w:sz w:val="22"/>
                          <w:szCs w:val="22"/>
                        </w:rPr>
                      </w:pPr>
                    </w:p>
                    <w:p w14:paraId="1901C4AA" w14:textId="77777777" w:rsidR="00867055" w:rsidRPr="00D07814" w:rsidRDefault="00867055" w:rsidP="00867055">
                      <w:pPr>
                        <w:rPr>
                          <w:rFonts w:ascii="Calibri" w:hAnsi="Calibri" w:cs="Calibri"/>
                          <w:sz w:val="22"/>
                          <w:szCs w:val="22"/>
                        </w:rPr>
                      </w:pPr>
                    </w:p>
                    <w:p w14:paraId="73E25ED5"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Some typical activities might include:</w:t>
                      </w:r>
                    </w:p>
                    <w:p w14:paraId="4E5D109B" w14:textId="77777777" w:rsidR="00867055" w:rsidRPr="00D07814" w:rsidRDefault="00867055" w:rsidP="00867055">
                      <w:pPr>
                        <w:rPr>
                          <w:rFonts w:ascii="Calibri" w:hAnsi="Calibri" w:cs="Calibri"/>
                          <w:sz w:val="22"/>
                          <w:szCs w:val="22"/>
                        </w:rPr>
                      </w:pPr>
                    </w:p>
                    <w:p w14:paraId="6352F4A1" w14:textId="77777777" w:rsidR="00867055" w:rsidRPr="00D07814" w:rsidRDefault="00867055" w:rsidP="00867055">
                      <w:pPr>
                        <w:rPr>
                          <w:rFonts w:ascii="Calibri" w:hAnsi="Calibri" w:cs="Calibri"/>
                          <w:sz w:val="22"/>
                          <w:szCs w:val="22"/>
                        </w:rPr>
                      </w:pPr>
                    </w:p>
                    <w:p w14:paraId="007FBB07"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 Developing a clear vision and ethos for the school</w:t>
                      </w:r>
                    </w:p>
                    <w:p w14:paraId="3F36BCA8" w14:textId="77777777" w:rsidR="00867055" w:rsidRPr="00D07814" w:rsidRDefault="00867055" w:rsidP="00867055">
                      <w:pPr>
                        <w:rPr>
                          <w:rFonts w:ascii="Calibri" w:hAnsi="Calibri" w:cs="Calibri"/>
                          <w:sz w:val="22"/>
                          <w:szCs w:val="22"/>
                        </w:rPr>
                      </w:pPr>
                    </w:p>
                    <w:p w14:paraId="31F04CF4" w14:textId="77777777" w:rsidR="00867055" w:rsidRPr="00D07814" w:rsidRDefault="00867055" w:rsidP="00867055">
                      <w:pPr>
                        <w:rPr>
                          <w:rFonts w:ascii="Calibri" w:hAnsi="Calibri" w:cs="Calibri"/>
                          <w:sz w:val="22"/>
                          <w:szCs w:val="22"/>
                        </w:rPr>
                      </w:pPr>
                    </w:p>
                    <w:p w14:paraId="6AC4FC5D"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 Formulating the aims and objectives of the school</w:t>
                      </w:r>
                    </w:p>
                    <w:p w14:paraId="22125FD1" w14:textId="77777777" w:rsidR="00867055" w:rsidRPr="00D07814" w:rsidRDefault="00867055" w:rsidP="00867055">
                      <w:pPr>
                        <w:rPr>
                          <w:rFonts w:ascii="Calibri" w:hAnsi="Calibri" w:cs="Calibri"/>
                          <w:sz w:val="22"/>
                          <w:szCs w:val="22"/>
                        </w:rPr>
                      </w:pPr>
                    </w:p>
                    <w:p w14:paraId="35F29B49" w14:textId="77777777" w:rsidR="00867055" w:rsidRPr="00D07814" w:rsidRDefault="00867055" w:rsidP="00867055">
                      <w:pPr>
                        <w:rPr>
                          <w:rFonts w:ascii="Calibri" w:hAnsi="Calibri" w:cs="Calibri"/>
                          <w:sz w:val="22"/>
                          <w:szCs w:val="22"/>
                        </w:rPr>
                      </w:pPr>
                    </w:p>
                    <w:p w14:paraId="373C0880" w14:textId="77777777" w:rsidR="00867055" w:rsidRPr="00D07814" w:rsidRDefault="00867055" w:rsidP="00867055">
                      <w:pPr>
                        <w:rPr>
                          <w:rFonts w:ascii="Calibri" w:hAnsi="Calibri" w:cs="Calibri"/>
                          <w:sz w:val="22"/>
                          <w:szCs w:val="22"/>
                        </w:rPr>
                      </w:pPr>
                      <w:r w:rsidRPr="00D07814">
                        <w:rPr>
                          <w:rFonts w:ascii="Calibri" w:hAnsi="Calibri" w:cs="Calibri"/>
                          <w:sz w:val="22"/>
                          <w:szCs w:val="22"/>
                        </w:rPr>
                        <w:t>• Developing policies and strategies for implementing the aims and objectives</w:t>
                      </w:r>
                    </w:p>
                    <w:p w14:paraId="151EED32" w14:textId="77777777" w:rsidR="00867055" w:rsidRPr="00D07814" w:rsidRDefault="00867055" w:rsidP="00867055">
                      <w:pPr>
                        <w:rPr>
                          <w:rFonts w:ascii="Calibri" w:hAnsi="Calibri" w:cs="Calibri"/>
                          <w:sz w:val="22"/>
                          <w:szCs w:val="22"/>
                        </w:rPr>
                      </w:pPr>
                    </w:p>
                    <w:p w14:paraId="5E7E50B5" w14:textId="77777777" w:rsidR="00867055" w:rsidRPr="00D07814" w:rsidRDefault="00867055" w:rsidP="00867055">
                      <w:pPr>
                        <w:rPr>
                          <w:rFonts w:ascii="Calibri" w:hAnsi="Calibri" w:cs="Calibri"/>
                          <w:sz w:val="22"/>
                          <w:szCs w:val="22"/>
                        </w:rPr>
                      </w:pPr>
                    </w:p>
                    <w:p w14:paraId="2EEB1CC7" w14:textId="111D66E4" w:rsidR="00867055" w:rsidRPr="00D07814" w:rsidRDefault="00867055" w:rsidP="00867055">
                      <w:pPr>
                        <w:rPr>
                          <w:rFonts w:ascii="Calibri" w:hAnsi="Calibri" w:cs="Calibri"/>
                          <w:sz w:val="22"/>
                          <w:szCs w:val="22"/>
                        </w:rPr>
                      </w:pPr>
                      <w:r w:rsidRPr="00D07814">
                        <w:rPr>
                          <w:rFonts w:ascii="Calibri" w:hAnsi="Calibri" w:cs="Calibri"/>
                          <w:sz w:val="22"/>
                          <w:szCs w:val="22"/>
                        </w:rPr>
                        <w:t xml:space="preserve">• Formulating the School </w:t>
                      </w:r>
                      <w:r w:rsidR="00C2029D" w:rsidRPr="00D07814">
                        <w:rPr>
                          <w:rFonts w:ascii="Calibri" w:hAnsi="Calibri" w:cs="Calibri"/>
                          <w:sz w:val="22"/>
                          <w:szCs w:val="22"/>
                        </w:rPr>
                        <w:t xml:space="preserve">Development </w:t>
                      </w:r>
                      <w:r w:rsidRPr="00D07814">
                        <w:rPr>
                          <w:rFonts w:ascii="Calibri" w:hAnsi="Calibri" w:cs="Calibri"/>
                          <w:sz w:val="22"/>
                          <w:szCs w:val="22"/>
                        </w:rPr>
                        <w:t>Plan</w:t>
                      </w:r>
                    </w:p>
                    <w:p w14:paraId="0CBBBCC9" w14:textId="77777777" w:rsidR="00867055" w:rsidRPr="00D07814" w:rsidRDefault="00867055" w:rsidP="00867055">
                      <w:pPr>
                        <w:rPr>
                          <w:rFonts w:ascii="Calibri" w:hAnsi="Calibri" w:cs="Calibri"/>
                          <w:sz w:val="22"/>
                          <w:szCs w:val="22"/>
                        </w:rPr>
                      </w:pPr>
                    </w:p>
                    <w:p w14:paraId="1946313B" w14:textId="77777777" w:rsidR="00867055" w:rsidRPr="00D07814" w:rsidRDefault="00867055" w:rsidP="00867055">
                      <w:pPr>
                        <w:rPr>
                          <w:rFonts w:ascii="Calibri" w:hAnsi="Calibri" w:cs="Calibri"/>
                          <w:sz w:val="22"/>
                          <w:szCs w:val="22"/>
                        </w:rPr>
                      </w:pPr>
                    </w:p>
                    <w:p w14:paraId="34DB5F7A" w14:textId="77777777" w:rsidR="00867055" w:rsidRPr="00D07814" w:rsidRDefault="00867055" w:rsidP="00867055">
                      <w:pPr>
                        <w:ind w:left="142" w:hanging="142"/>
                        <w:rPr>
                          <w:rFonts w:ascii="Calibri" w:hAnsi="Calibri" w:cs="Calibri"/>
                          <w:sz w:val="22"/>
                          <w:szCs w:val="22"/>
                        </w:rPr>
                      </w:pPr>
                      <w:r w:rsidRPr="00D07814">
                        <w:rPr>
                          <w:rFonts w:ascii="Calibri" w:hAnsi="Calibri" w:cs="Calibri"/>
                          <w:sz w:val="22"/>
                          <w:szCs w:val="22"/>
                        </w:rPr>
                        <w:t>• Encouraging others within the school community to share in developing and delivering the vision for the school</w:t>
                      </w:r>
                    </w:p>
                    <w:p w14:paraId="5EEAAA41" w14:textId="77777777" w:rsidR="00867055" w:rsidRPr="00D07814" w:rsidRDefault="00867055" w:rsidP="00867055">
                      <w:pPr>
                        <w:rPr>
                          <w:rFonts w:ascii="Calibri" w:hAnsi="Calibri" w:cs="Calibri"/>
                          <w:sz w:val="22"/>
                          <w:szCs w:val="22"/>
                        </w:rPr>
                      </w:pPr>
                    </w:p>
                    <w:p w14:paraId="6B925EC5" w14:textId="77777777" w:rsidR="00867055" w:rsidRPr="00D07814" w:rsidRDefault="00867055" w:rsidP="00867055">
                      <w:pPr>
                        <w:rPr>
                          <w:rFonts w:ascii="Calibri" w:hAnsi="Calibri" w:cs="Calibri"/>
                          <w:sz w:val="22"/>
                          <w:szCs w:val="22"/>
                        </w:rPr>
                      </w:pPr>
                    </w:p>
                    <w:p w14:paraId="694A9FA1" w14:textId="2D652A4C" w:rsidR="00867055" w:rsidRPr="00D07814" w:rsidRDefault="00867055" w:rsidP="00867055">
                      <w:pPr>
                        <w:ind w:left="142" w:hanging="142"/>
                        <w:rPr>
                          <w:rFonts w:ascii="Calibri" w:hAnsi="Calibri" w:cs="Calibri"/>
                          <w:color w:val="A6A6A6" w:themeColor="background1" w:themeShade="A6"/>
                          <w:sz w:val="22"/>
                          <w:szCs w:val="22"/>
                        </w:rPr>
                      </w:pPr>
                      <w:r w:rsidRPr="00D07814">
                        <w:rPr>
                          <w:rFonts w:ascii="Calibri" w:hAnsi="Calibri" w:cs="Calibri"/>
                          <w:sz w:val="22"/>
                          <w:szCs w:val="22"/>
                        </w:rPr>
                        <w:t xml:space="preserve">• Advising the </w:t>
                      </w:r>
                      <w:r w:rsidR="00C2029D" w:rsidRPr="00D07814">
                        <w:rPr>
                          <w:rFonts w:ascii="Calibri" w:hAnsi="Calibri" w:cs="Calibri"/>
                          <w:sz w:val="22"/>
                          <w:szCs w:val="22"/>
                        </w:rPr>
                        <w:t>G</w:t>
                      </w:r>
                      <w:r w:rsidRPr="00D07814">
                        <w:rPr>
                          <w:rFonts w:ascii="Calibri" w:hAnsi="Calibri" w:cs="Calibri"/>
                          <w:sz w:val="22"/>
                          <w:szCs w:val="22"/>
                        </w:rPr>
                        <w:t>overnors on developments in educational thinking and local and national initiatives that might benefit the school</w:t>
                      </w:r>
                    </w:p>
                  </w:txbxContent>
                </v:textbox>
              </v:roundrect>
            </w:pict>
          </mc:Fallback>
        </mc:AlternateContent>
      </w:r>
    </w:p>
    <w:p w14:paraId="5C25FB99"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383204A9"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75648" behindDoc="0" locked="0" layoutInCell="1" allowOverlap="1" wp14:anchorId="0241A617" wp14:editId="2B8D6DEA">
                <wp:simplePos x="0" y="0"/>
                <wp:positionH relativeFrom="column">
                  <wp:posOffset>66675</wp:posOffset>
                </wp:positionH>
                <wp:positionV relativeFrom="paragraph">
                  <wp:posOffset>-177165</wp:posOffset>
                </wp:positionV>
                <wp:extent cx="6115050" cy="88201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5AB4B922"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622F277D" w14:textId="77777777" w:rsidR="00867055" w:rsidRDefault="00867055" w:rsidP="00867055">
                            <w:pPr>
                              <w:rPr>
                                <w:color w:val="A6A6A6" w:themeColor="background1" w:themeShade="A6"/>
                              </w:rPr>
                            </w:pPr>
                          </w:p>
                          <w:p w14:paraId="460AD3F5" w14:textId="77777777" w:rsidR="00867055" w:rsidRPr="00D07814" w:rsidRDefault="00867055" w:rsidP="00867055">
                            <w:pPr>
                              <w:rPr>
                                <w:rFonts w:ascii="Calibri" w:hAnsi="Calibri" w:cs="Calibri"/>
                                <w:color w:val="A6A6A6" w:themeColor="background1" w:themeShade="A6"/>
                                <w:sz w:val="22"/>
                              </w:rPr>
                            </w:pPr>
                          </w:p>
                          <w:p w14:paraId="287226E9" w14:textId="77777777" w:rsidR="00867055" w:rsidRPr="00D07814" w:rsidRDefault="00867055" w:rsidP="00867055">
                            <w:pPr>
                              <w:rPr>
                                <w:rFonts w:ascii="Calibri" w:hAnsi="Calibri" w:cs="Calibri"/>
                                <w:b/>
                                <w:sz w:val="22"/>
                              </w:rPr>
                            </w:pPr>
                            <w:r w:rsidRPr="00D07814">
                              <w:rPr>
                                <w:rFonts w:ascii="Calibri" w:hAnsi="Calibri" w:cs="Calibri"/>
                                <w:b/>
                                <w:sz w:val="22"/>
                              </w:rPr>
                              <w:t>Leading Learning and Teaching</w:t>
                            </w:r>
                          </w:p>
                          <w:p w14:paraId="3E4B885E" w14:textId="77777777" w:rsidR="00867055" w:rsidRPr="00D07814" w:rsidRDefault="00867055" w:rsidP="00867055">
                            <w:pPr>
                              <w:rPr>
                                <w:rFonts w:ascii="Calibri" w:hAnsi="Calibri" w:cs="Calibri"/>
                                <w:sz w:val="22"/>
                              </w:rPr>
                            </w:pPr>
                          </w:p>
                          <w:p w14:paraId="72BB622D"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will be responsible for raising the quality of teaching and learning and for ensuring pupil achievement within the school. Working with the Governing Body, the Headteacher will develop staff with the necessary skills and knowledge to promote equality, respect diversity and challenge stereotypes in order to promote the rights of children and young people.</w:t>
                            </w:r>
                          </w:p>
                          <w:p w14:paraId="19B244FF" w14:textId="77777777" w:rsidR="00867055" w:rsidRPr="00D07814" w:rsidRDefault="00867055" w:rsidP="00867055">
                            <w:pPr>
                              <w:jc w:val="both"/>
                              <w:rPr>
                                <w:rFonts w:ascii="Calibri" w:hAnsi="Calibri" w:cs="Calibri"/>
                                <w:sz w:val="22"/>
                              </w:rPr>
                            </w:pPr>
                          </w:p>
                          <w:p w14:paraId="670DACCC"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12AAF6DD" w14:textId="77777777" w:rsidR="00867055" w:rsidRPr="00D07814" w:rsidRDefault="00867055" w:rsidP="00867055">
                            <w:pPr>
                              <w:ind w:left="142" w:hanging="142"/>
                              <w:rPr>
                                <w:rFonts w:ascii="Calibri" w:hAnsi="Calibri" w:cs="Calibri"/>
                                <w:sz w:val="22"/>
                              </w:rPr>
                            </w:pPr>
                          </w:p>
                          <w:p w14:paraId="43CD2D3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Demonstrating personal enthusiasm for and commitment to the learning process</w:t>
                            </w:r>
                          </w:p>
                          <w:p w14:paraId="314C61E9" w14:textId="77777777" w:rsidR="00867055" w:rsidRPr="00D07814" w:rsidRDefault="00867055" w:rsidP="00867055">
                            <w:pPr>
                              <w:ind w:left="142" w:hanging="142"/>
                              <w:rPr>
                                <w:rFonts w:ascii="Calibri" w:hAnsi="Calibri" w:cs="Calibri"/>
                                <w:sz w:val="22"/>
                              </w:rPr>
                            </w:pPr>
                          </w:p>
                          <w:p w14:paraId="5A54F3B2" w14:textId="77777777" w:rsidR="00867055" w:rsidRPr="00D07814" w:rsidRDefault="00867055" w:rsidP="00867055">
                            <w:pPr>
                              <w:ind w:left="142" w:hanging="142"/>
                              <w:rPr>
                                <w:rFonts w:ascii="Calibri" w:hAnsi="Calibri" w:cs="Calibri"/>
                                <w:sz w:val="22"/>
                              </w:rPr>
                            </w:pPr>
                          </w:p>
                          <w:p w14:paraId="0815DB8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Determining, organising and implementing an appropriate curriculum for the school</w:t>
                            </w:r>
                          </w:p>
                          <w:p w14:paraId="4993275A" w14:textId="77777777" w:rsidR="00867055" w:rsidRPr="00D07814" w:rsidRDefault="00867055" w:rsidP="00867055">
                            <w:pPr>
                              <w:ind w:left="142" w:hanging="142"/>
                              <w:rPr>
                                <w:rFonts w:ascii="Calibri" w:hAnsi="Calibri" w:cs="Calibri"/>
                                <w:sz w:val="22"/>
                              </w:rPr>
                            </w:pPr>
                          </w:p>
                          <w:p w14:paraId="2D597DB7" w14:textId="77777777" w:rsidR="00867055" w:rsidRPr="00D07814" w:rsidRDefault="00867055" w:rsidP="00867055">
                            <w:pPr>
                              <w:ind w:left="142" w:hanging="142"/>
                              <w:rPr>
                                <w:rFonts w:ascii="Calibri" w:hAnsi="Calibri" w:cs="Calibri"/>
                                <w:sz w:val="22"/>
                              </w:rPr>
                            </w:pPr>
                          </w:p>
                          <w:p w14:paraId="5D389D09"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Identifying the needs, experience, interests, aptitudes and stage of development of the pupils through listening and responding to children and those caring for them</w:t>
                            </w:r>
                          </w:p>
                          <w:p w14:paraId="5FED4E04" w14:textId="77777777" w:rsidR="00867055" w:rsidRPr="00D07814" w:rsidRDefault="00867055" w:rsidP="00867055">
                            <w:pPr>
                              <w:ind w:left="142" w:hanging="142"/>
                              <w:rPr>
                                <w:rFonts w:ascii="Calibri" w:hAnsi="Calibri" w:cs="Calibri"/>
                                <w:sz w:val="22"/>
                              </w:rPr>
                            </w:pPr>
                          </w:p>
                          <w:p w14:paraId="2DD6D0F0" w14:textId="77777777" w:rsidR="00867055" w:rsidRPr="00D07814" w:rsidRDefault="00867055" w:rsidP="00867055">
                            <w:pPr>
                              <w:ind w:left="142" w:hanging="142"/>
                              <w:rPr>
                                <w:rFonts w:ascii="Calibri" w:hAnsi="Calibri" w:cs="Calibri"/>
                                <w:sz w:val="22"/>
                              </w:rPr>
                            </w:pPr>
                          </w:p>
                          <w:p w14:paraId="251A46BB"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Utilising the resources available to the school in order to best meet the needs of the pupils</w:t>
                            </w:r>
                          </w:p>
                          <w:p w14:paraId="7C18289B" w14:textId="77777777" w:rsidR="00867055" w:rsidRPr="00D07814" w:rsidRDefault="00867055" w:rsidP="00867055">
                            <w:pPr>
                              <w:ind w:left="142" w:hanging="142"/>
                              <w:rPr>
                                <w:rFonts w:ascii="Calibri" w:hAnsi="Calibri" w:cs="Calibri"/>
                                <w:sz w:val="22"/>
                              </w:rPr>
                            </w:pPr>
                          </w:p>
                          <w:p w14:paraId="45DAB6BF" w14:textId="77777777" w:rsidR="00867055" w:rsidRPr="00D07814" w:rsidRDefault="00867055" w:rsidP="00867055">
                            <w:pPr>
                              <w:ind w:left="142" w:hanging="142"/>
                              <w:rPr>
                                <w:rFonts w:ascii="Calibri" w:hAnsi="Calibri" w:cs="Calibri"/>
                                <w:sz w:val="22"/>
                              </w:rPr>
                            </w:pPr>
                          </w:p>
                          <w:p w14:paraId="72A1A1B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Developing an ethos that supports an inclusive approach for all members of the school community</w:t>
                            </w:r>
                          </w:p>
                          <w:p w14:paraId="3DC5CBA3" w14:textId="77777777" w:rsidR="00867055" w:rsidRPr="00D07814" w:rsidRDefault="00867055" w:rsidP="00867055">
                            <w:pPr>
                              <w:ind w:left="142" w:hanging="142"/>
                              <w:rPr>
                                <w:rFonts w:ascii="Calibri" w:hAnsi="Calibri" w:cs="Calibri"/>
                                <w:sz w:val="22"/>
                              </w:rPr>
                            </w:pPr>
                          </w:p>
                          <w:p w14:paraId="68220441" w14:textId="77777777" w:rsidR="00867055" w:rsidRPr="00D07814" w:rsidRDefault="00867055" w:rsidP="00867055">
                            <w:pPr>
                              <w:ind w:left="142" w:hanging="142"/>
                              <w:rPr>
                                <w:rFonts w:ascii="Calibri" w:hAnsi="Calibri" w:cs="Calibri"/>
                                <w:sz w:val="22"/>
                              </w:rPr>
                            </w:pPr>
                          </w:p>
                          <w:p w14:paraId="7C0A1BD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all members of the school community promote excellence, equality and high expectations for all pupils</w:t>
                            </w:r>
                          </w:p>
                          <w:p w14:paraId="2ADBB67E" w14:textId="77777777" w:rsidR="00867055" w:rsidRPr="00D07814" w:rsidRDefault="00867055" w:rsidP="00867055">
                            <w:pPr>
                              <w:ind w:left="142" w:hanging="142"/>
                              <w:rPr>
                                <w:rFonts w:ascii="Calibri" w:hAnsi="Calibri" w:cs="Calibri"/>
                                <w:sz w:val="22"/>
                              </w:rPr>
                            </w:pPr>
                          </w:p>
                          <w:p w14:paraId="49F4C515" w14:textId="77777777" w:rsidR="00867055" w:rsidRPr="00D07814" w:rsidRDefault="00867055" w:rsidP="00867055">
                            <w:pPr>
                              <w:ind w:left="142" w:hanging="142"/>
                              <w:rPr>
                                <w:rFonts w:ascii="Calibri" w:hAnsi="Calibri" w:cs="Calibri"/>
                                <w:sz w:val="22"/>
                              </w:rPr>
                            </w:pPr>
                          </w:p>
                          <w:p w14:paraId="4E399124"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the school has an effective behaviour policy which promotes pupils’ self-discipline, proper regard for authority and encourages good behaviour</w:t>
                            </w:r>
                          </w:p>
                          <w:p w14:paraId="1181FC1B" w14:textId="77777777" w:rsidR="00867055" w:rsidRPr="00D07814" w:rsidRDefault="00867055" w:rsidP="00867055">
                            <w:pPr>
                              <w:ind w:left="142" w:hanging="142"/>
                              <w:rPr>
                                <w:rFonts w:ascii="Calibri" w:hAnsi="Calibri" w:cs="Calibri"/>
                                <w:sz w:val="22"/>
                              </w:rPr>
                            </w:pPr>
                          </w:p>
                          <w:p w14:paraId="42B14C1C" w14:textId="77777777" w:rsidR="00867055" w:rsidRPr="00D07814" w:rsidRDefault="00867055" w:rsidP="00867055">
                            <w:pPr>
                              <w:ind w:left="142" w:hanging="142"/>
                              <w:rPr>
                                <w:rFonts w:ascii="Calibri" w:hAnsi="Calibri" w:cs="Calibri"/>
                                <w:sz w:val="22"/>
                              </w:rPr>
                            </w:pPr>
                          </w:p>
                          <w:p w14:paraId="26C19FC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Initiating and supporting research and debate about effective learning and teaching and develop relevant strategies for performance improvement</w:t>
                            </w:r>
                          </w:p>
                          <w:p w14:paraId="6D1B1AFC" w14:textId="77777777" w:rsidR="00867055" w:rsidRPr="00D07814" w:rsidRDefault="00867055" w:rsidP="00867055">
                            <w:pPr>
                              <w:ind w:left="142" w:hanging="142"/>
                              <w:rPr>
                                <w:rFonts w:ascii="Calibri" w:hAnsi="Calibri" w:cs="Calibri"/>
                                <w:sz w:val="22"/>
                              </w:rPr>
                            </w:pPr>
                          </w:p>
                          <w:p w14:paraId="43E72E42" w14:textId="77777777" w:rsidR="00867055" w:rsidRPr="00D07814" w:rsidRDefault="00867055" w:rsidP="00867055">
                            <w:pPr>
                              <w:ind w:left="142" w:hanging="142"/>
                              <w:rPr>
                                <w:rFonts w:ascii="Calibri" w:hAnsi="Calibri" w:cs="Calibri"/>
                                <w:sz w:val="22"/>
                              </w:rPr>
                            </w:pPr>
                          </w:p>
                          <w:p w14:paraId="16E6656F"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Acknowledging excellence and challenging poor performance across the school</w:t>
                            </w:r>
                          </w:p>
                          <w:p w14:paraId="1FCE036E"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241A617" id="Text Box 25" o:spid="_x0000_s1035" style="position:absolute;margin-left:5.25pt;margin-top:-13.95pt;width:481.5pt;height:69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" fillcolor="white [3201]" strokecolor="#156082 [3204]" strokeweight=".25pt">
                <v:stroke joinstyle="miter"/>
                <v:textbox>
                  <w:txbxContent>
                    <w:p w14:paraId="5AB4B922"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622F277D" w14:textId="77777777" w:rsidR="00867055" w:rsidRDefault="00867055" w:rsidP="00867055">
                      <w:pPr>
                        <w:rPr>
                          <w:color w:val="A6A6A6" w:themeColor="background1" w:themeShade="A6"/>
                        </w:rPr>
                      </w:pPr>
                    </w:p>
                    <w:p w14:paraId="460AD3F5" w14:textId="77777777" w:rsidR="00867055" w:rsidRPr="00D07814" w:rsidRDefault="00867055" w:rsidP="00867055">
                      <w:pPr>
                        <w:rPr>
                          <w:rFonts w:ascii="Calibri" w:hAnsi="Calibri" w:cs="Calibri"/>
                          <w:color w:val="A6A6A6" w:themeColor="background1" w:themeShade="A6"/>
                          <w:sz w:val="22"/>
                        </w:rPr>
                      </w:pPr>
                    </w:p>
                    <w:p w14:paraId="287226E9" w14:textId="77777777" w:rsidR="00867055" w:rsidRPr="00D07814" w:rsidRDefault="00867055" w:rsidP="00867055">
                      <w:pPr>
                        <w:rPr>
                          <w:rFonts w:ascii="Calibri" w:hAnsi="Calibri" w:cs="Calibri"/>
                          <w:b/>
                          <w:sz w:val="22"/>
                        </w:rPr>
                      </w:pPr>
                      <w:r w:rsidRPr="00D07814">
                        <w:rPr>
                          <w:rFonts w:ascii="Calibri" w:hAnsi="Calibri" w:cs="Calibri"/>
                          <w:b/>
                          <w:sz w:val="22"/>
                        </w:rPr>
                        <w:t>Leading Learning and Teaching</w:t>
                      </w:r>
                    </w:p>
                    <w:p w14:paraId="3E4B885E" w14:textId="77777777" w:rsidR="00867055" w:rsidRPr="00D07814" w:rsidRDefault="00867055" w:rsidP="00867055">
                      <w:pPr>
                        <w:rPr>
                          <w:rFonts w:ascii="Calibri" w:hAnsi="Calibri" w:cs="Calibri"/>
                          <w:sz w:val="22"/>
                        </w:rPr>
                      </w:pPr>
                    </w:p>
                    <w:p w14:paraId="72BB622D"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will be responsible for raising the quality of teaching and learning and for ensuring pupil achievement within the school. Working with the Governing Body, the Headteacher will develop staff with the necessary skills and knowledge to promote equality, respect diversity and challenge stereotypes in order to promote the rights of children and young people.</w:t>
                      </w:r>
                    </w:p>
                    <w:p w14:paraId="19B244FF" w14:textId="77777777" w:rsidR="00867055" w:rsidRPr="00D07814" w:rsidRDefault="00867055" w:rsidP="00867055">
                      <w:pPr>
                        <w:jc w:val="both"/>
                        <w:rPr>
                          <w:rFonts w:ascii="Calibri" w:hAnsi="Calibri" w:cs="Calibri"/>
                          <w:sz w:val="22"/>
                        </w:rPr>
                      </w:pPr>
                    </w:p>
                    <w:p w14:paraId="670DACCC"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12AAF6DD" w14:textId="77777777" w:rsidR="00867055" w:rsidRPr="00D07814" w:rsidRDefault="00867055" w:rsidP="00867055">
                      <w:pPr>
                        <w:ind w:left="142" w:hanging="142"/>
                        <w:rPr>
                          <w:rFonts w:ascii="Calibri" w:hAnsi="Calibri" w:cs="Calibri"/>
                          <w:sz w:val="22"/>
                        </w:rPr>
                      </w:pPr>
                    </w:p>
                    <w:p w14:paraId="43CD2D3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Demonstrating personal enthusiasm for and commitment to the learning process</w:t>
                      </w:r>
                    </w:p>
                    <w:p w14:paraId="314C61E9" w14:textId="77777777" w:rsidR="00867055" w:rsidRPr="00D07814" w:rsidRDefault="00867055" w:rsidP="00867055">
                      <w:pPr>
                        <w:ind w:left="142" w:hanging="142"/>
                        <w:rPr>
                          <w:rFonts w:ascii="Calibri" w:hAnsi="Calibri" w:cs="Calibri"/>
                          <w:sz w:val="22"/>
                        </w:rPr>
                      </w:pPr>
                    </w:p>
                    <w:p w14:paraId="5A54F3B2" w14:textId="77777777" w:rsidR="00867055" w:rsidRPr="00D07814" w:rsidRDefault="00867055" w:rsidP="00867055">
                      <w:pPr>
                        <w:ind w:left="142" w:hanging="142"/>
                        <w:rPr>
                          <w:rFonts w:ascii="Calibri" w:hAnsi="Calibri" w:cs="Calibri"/>
                          <w:sz w:val="22"/>
                        </w:rPr>
                      </w:pPr>
                    </w:p>
                    <w:p w14:paraId="0815DB8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Determining, organising and implementing an appropriate curriculum for the school</w:t>
                      </w:r>
                    </w:p>
                    <w:p w14:paraId="4993275A" w14:textId="77777777" w:rsidR="00867055" w:rsidRPr="00D07814" w:rsidRDefault="00867055" w:rsidP="00867055">
                      <w:pPr>
                        <w:ind w:left="142" w:hanging="142"/>
                        <w:rPr>
                          <w:rFonts w:ascii="Calibri" w:hAnsi="Calibri" w:cs="Calibri"/>
                          <w:sz w:val="22"/>
                        </w:rPr>
                      </w:pPr>
                    </w:p>
                    <w:p w14:paraId="2D597DB7" w14:textId="77777777" w:rsidR="00867055" w:rsidRPr="00D07814" w:rsidRDefault="00867055" w:rsidP="00867055">
                      <w:pPr>
                        <w:ind w:left="142" w:hanging="142"/>
                        <w:rPr>
                          <w:rFonts w:ascii="Calibri" w:hAnsi="Calibri" w:cs="Calibri"/>
                          <w:sz w:val="22"/>
                        </w:rPr>
                      </w:pPr>
                    </w:p>
                    <w:p w14:paraId="5D389D09"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Identifying the needs, experience, interests, aptitudes and stage of development of the pupils through listening and responding to children and those caring for them</w:t>
                      </w:r>
                    </w:p>
                    <w:p w14:paraId="5FED4E04" w14:textId="77777777" w:rsidR="00867055" w:rsidRPr="00D07814" w:rsidRDefault="00867055" w:rsidP="00867055">
                      <w:pPr>
                        <w:ind w:left="142" w:hanging="142"/>
                        <w:rPr>
                          <w:rFonts w:ascii="Calibri" w:hAnsi="Calibri" w:cs="Calibri"/>
                          <w:sz w:val="22"/>
                        </w:rPr>
                      </w:pPr>
                    </w:p>
                    <w:p w14:paraId="2DD6D0F0" w14:textId="77777777" w:rsidR="00867055" w:rsidRPr="00D07814" w:rsidRDefault="00867055" w:rsidP="00867055">
                      <w:pPr>
                        <w:ind w:left="142" w:hanging="142"/>
                        <w:rPr>
                          <w:rFonts w:ascii="Calibri" w:hAnsi="Calibri" w:cs="Calibri"/>
                          <w:sz w:val="22"/>
                        </w:rPr>
                      </w:pPr>
                    </w:p>
                    <w:p w14:paraId="251A46BB"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Utilising the resources available to the school in order to best meet the needs of the pupils</w:t>
                      </w:r>
                    </w:p>
                    <w:p w14:paraId="7C18289B" w14:textId="77777777" w:rsidR="00867055" w:rsidRPr="00D07814" w:rsidRDefault="00867055" w:rsidP="00867055">
                      <w:pPr>
                        <w:ind w:left="142" w:hanging="142"/>
                        <w:rPr>
                          <w:rFonts w:ascii="Calibri" w:hAnsi="Calibri" w:cs="Calibri"/>
                          <w:sz w:val="22"/>
                        </w:rPr>
                      </w:pPr>
                    </w:p>
                    <w:p w14:paraId="45DAB6BF" w14:textId="77777777" w:rsidR="00867055" w:rsidRPr="00D07814" w:rsidRDefault="00867055" w:rsidP="00867055">
                      <w:pPr>
                        <w:ind w:left="142" w:hanging="142"/>
                        <w:rPr>
                          <w:rFonts w:ascii="Calibri" w:hAnsi="Calibri" w:cs="Calibri"/>
                          <w:sz w:val="22"/>
                        </w:rPr>
                      </w:pPr>
                    </w:p>
                    <w:p w14:paraId="72A1A1B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Developing an ethos that supports an inclusive approach for all members of the school community</w:t>
                      </w:r>
                    </w:p>
                    <w:p w14:paraId="3DC5CBA3" w14:textId="77777777" w:rsidR="00867055" w:rsidRPr="00D07814" w:rsidRDefault="00867055" w:rsidP="00867055">
                      <w:pPr>
                        <w:ind w:left="142" w:hanging="142"/>
                        <w:rPr>
                          <w:rFonts w:ascii="Calibri" w:hAnsi="Calibri" w:cs="Calibri"/>
                          <w:sz w:val="22"/>
                        </w:rPr>
                      </w:pPr>
                    </w:p>
                    <w:p w14:paraId="68220441" w14:textId="77777777" w:rsidR="00867055" w:rsidRPr="00D07814" w:rsidRDefault="00867055" w:rsidP="00867055">
                      <w:pPr>
                        <w:ind w:left="142" w:hanging="142"/>
                        <w:rPr>
                          <w:rFonts w:ascii="Calibri" w:hAnsi="Calibri" w:cs="Calibri"/>
                          <w:sz w:val="22"/>
                        </w:rPr>
                      </w:pPr>
                    </w:p>
                    <w:p w14:paraId="7C0A1BD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all members of the school community promote excellence, equality and high expectations for all pupils</w:t>
                      </w:r>
                    </w:p>
                    <w:p w14:paraId="2ADBB67E" w14:textId="77777777" w:rsidR="00867055" w:rsidRPr="00D07814" w:rsidRDefault="00867055" w:rsidP="00867055">
                      <w:pPr>
                        <w:ind w:left="142" w:hanging="142"/>
                        <w:rPr>
                          <w:rFonts w:ascii="Calibri" w:hAnsi="Calibri" w:cs="Calibri"/>
                          <w:sz w:val="22"/>
                        </w:rPr>
                      </w:pPr>
                    </w:p>
                    <w:p w14:paraId="49F4C515" w14:textId="77777777" w:rsidR="00867055" w:rsidRPr="00D07814" w:rsidRDefault="00867055" w:rsidP="00867055">
                      <w:pPr>
                        <w:ind w:left="142" w:hanging="142"/>
                        <w:rPr>
                          <w:rFonts w:ascii="Calibri" w:hAnsi="Calibri" w:cs="Calibri"/>
                          <w:sz w:val="22"/>
                        </w:rPr>
                      </w:pPr>
                    </w:p>
                    <w:p w14:paraId="4E399124"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the school has an effective behaviour policy which promotes pupils’ self-discipline, proper regard for authority and encourages good behaviour</w:t>
                      </w:r>
                    </w:p>
                    <w:p w14:paraId="1181FC1B" w14:textId="77777777" w:rsidR="00867055" w:rsidRPr="00D07814" w:rsidRDefault="00867055" w:rsidP="00867055">
                      <w:pPr>
                        <w:ind w:left="142" w:hanging="142"/>
                        <w:rPr>
                          <w:rFonts w:ascii="Calibri" w:hAnsi="Calibri" w:cs="Calibri"/>
                          <w:sz w:val="22"/>
                        </w:rPr>
                      </w:pPr>
                    </w:p>
                    <w:p w14:paraId="42B14C1C" w14:textId="77777777" w:rsidR="00867055" w:rsidRPr="00D07814" w:rsidRDefault="00867055" w:rsidP="00867055">
                      <w:pPr>
                        <w:ind w:left="142" w:hanging="142"/>
                        <w:rPr>
                          <w:rFonts w:ascii="Calibri" w:hAnsi="Calibri" w:cs="Calibri"/>
                          <w:sz w:val="22"/>
                        </w:rPr>
                      </w:pPr>
                    </w:p>
                    <w:p w14:paraId="26C19FC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Initiating and supporting research and debate about effective learning and teaching and develop relevant strategies for performance improvement</w:t>
                      </w:r>
                    </w:p>
                    <w:p w14:paraId="6D1B1AFC" w14:textId="77777777" w:rsidR="00867055" w:rsidRPr="00D07814" w:rsidRDefault="00867055" w:rsidP="00867055">
                      <w:pPr>
                        <w:ind w:left="142" w:hanging="142"/>
                        <w:rPr>
                          <w:rFonts w:ascii="Calibri" w:hAnsi="Calibri" w:cs="Calibri"/>
                          <w:sz w:val="22"/>
                        </w:rPr>
                      </w:pPr>
                    </w:p>
                    <w:p w14:paraId="43E72E42" w14:textId="77777777" w:rsidR="00867055" w:rsidRPr="00D07814" w:rsidRDefault="00867055" w:rsidP="00867055">
                      <w:pPr>
                        <w:ind w:left="142" w:hanging="142"/>
                        <w:rPr>
                          <w:rFonts w:ascii="Calibri" w:hAnsi="Calibri" w:cs="Calibri"/>
                          <w:sz w:val="22"/>
                        </w:rPr>
                      </w:pPr>
                    </w:p>
                    <w:p w14:paraId="16E6656F"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Acknowledging excellence and challenging poor performance across the school</w:t>
                      </w:r>
                    </w:p>
                    <w:p w14:paraId="1FCE036E" w14:textId="77777777" w:rsidR="00867055" w:rsidRPr="000630A1" w:rsidRDefault="00867055" w:rsidP="00867055">
                      <w:pPr>
                        <w:rPr>
                          <w:color w:val="A6A6A6" w:themeColor="background1" w:themeShade="A6"/>
                        </w:rPr>
                      </w:pPr>
                    </w:p>
                  </w:txbxContent>
                </v:textbox>
              </v:roundrect>
            </w:pict>
          </mc:Fallback>
        </mc:AlternateContent>
      </w:r>
    </w:p>
    <w:p w14:paraId="71E98655"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26D35AE6"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76672" behindDoc="0" locked="0" layoutInCell="1" allowOverlap="1" wp14:anchorId="6BBE6E44" wp14:editId="039929C2">
                <wp:simplePos x="0" y="0"/>
                <wp:positionH relativeFrom="column">
                  <wp:posOffset>133350</wp:posOffset>
                </wp:positionH>
                <wp:positionV relativeFrom="paragraph">
                  <wp:posOffset>-72390</wp:posOffset>
                </wp:positionV>
                <wp:extent cx="6115050" cy="88201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1B2F9FC1"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0D106C7C" w14:textId="77777777" w:rsidR="00867055" w:rsidRDefault="00867055" w:rsidP="00867055">
                            <w:pPr>
                              <w:rPr>
                                <w:b/>
                              </w:rPr>
                            </w:pPr>
                          </w:p>
                          <w:p w14:paraId="4A1E7B75" w14:textId="77777777" w:rsidR="00867055" w:rsidRPr="00D07814" w:rsidRDefault="00867055" w:rsidP="00867055">
                            <w:pPr>
                              <w:rPr>
                                <w:rFonts w:ascii="Calibri" w:hAnsi="Calibri" w:cs="Calibri"/>
                                <w:b/>
                                <w:sz w:val="22"/>
                              </w:rPr>
                            </w:pPr>
                            <w:r w:rsidRPr="00D07814">
                              <w:rPr>
                                <w:rFonts w:ascii="Calibri" w:hAnsi="Calibri" w:cs="Calibri"/>
                                <w:b/>
                                <w:sz w:val="22"/>
                              </w:rPr>
                              <w:t>Developing Self and Working with Others</w:t>
                            </w:r>
                          </w:p>
                          <w:p w14:paraId="0E730A01" w14:textId="77777777" w:rsidR="00867055" w:rsidRPr="00D07814" w:rsidRDefault="00867055" w:rsidP="00867055">
                            <w:pPr>
                              <w:rPr>
                                <w:rFonts w:ascii="Calibri" w:hAnsi="Calibri" w:cs="Calibri"/>
                                <w:b/>
                                <w:sz w:val="22"/>
                              </w:rPr>
                            </w:pPr>
                          </w:p>
                          <w:p w14:paraId="6E537B50"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is responsible for developing effective relationships and communication, which underpin a professional learning community that enables everyone in the school to achieve. This will involve building a successful organisation through effective collaboration with others.</w:t>
                            </w:r>
                          </w:p>
                          <w:p w14:paraId="13AE99B0" w14:textId="77777777" w:rsidR="00867055" w:rsidRPr="00D07814" w:rsidRDefault="00867055" w:rsidP="00867055">
                            <w:pPr>
                              <w:jc w:val="both"/>
                              <w:rPr>
                                <w:rFonts w:ascii="Calibri" w:hAnsi="Calibri" w:cs="Calibri"/>
                                <w:sz w:val="22"/>
                              </w:rPr>
                            </w:pPr>
                          </w:p>
                          <w:p w14:paraId="2C4A9E86"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45B04D40" w14:textId="77777777" w:rsidR="00867055" w:rsidRPr="00D07814" w:rsidRDefault="00867055" w:rsidP="00867055">
                            <w:pPr>
                              <w:rPr>
                                <w:rFonts w:ascii="Calibri" w:hAnsi="Calibri" w:cs="Calibri"/>
                                <w:sz w:val="22"/>
                              </w:rPr>
                            </w:pPr>
                          </w:p>
                          <w:p w14:paraId="17907089"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Advising and assisting the Governing Body in carrying out their duties</w:t>
                            </w:r>
                          </w:p>
                          <w:p w14:paraId="1B39FAE8" w14:textId="77777777" w:rsidR="00867055" w:rsidRPr="00D07814" w:rsidRDefault="00867055" w:rsidP="00867055">
                            <w:pPr>
                              <w:ind w:left="142" w:hanging="142"/>
                              <w:rPr>
                                <w:rFonts w:ascii="Calibri" w:hAnsi="Calibri" w:cs="Calibri"/>
                                <w:sz w:val="22"/>
                              </w:rPr>
                            </w:pPr>
                          </w:p>
                          <w:p w14:paraId="1A5B6688" w14:textId="77777777" w:rsidR="00867055" w:rsidRPr="00D07814" w:rsidRDefault="00867055" w:rsidP="00867055">
                            <w:pPr>
                              <w:ind w:left="142" w:hanging="142"/>
                              <w:rPr>
                                <w:rFonts w:ascii="Calibri" w:hAnsi="Calibri" w:cs="Calibri"/>
                                <w:sz w:val="22"/>
                              </w:rPr>
                            </w:pPr>
                          </w:p>
                          <w:p w14:paraId="3F79377D"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Acting as a key professional adviser to the Governing Body</w:t>
                            </w:r>
                          </w:p>
                          <w:p w14:paraId="28528636" w14:textId="77777777" w:rsidR="00867055" w:rsidRPr="00D07814" w:rsidRDefault="00867055" w:rsidP="00867055">
                            <w:pPr>
                              <w:ind w:left="142" w:hanging="142"/>
                              <w:rPr>
                                <w:rFonts w:ascii="Calibri" w:hAnsi="Calibri" w:cs="Calibri"/>
                                <w:sz w:val="22"/>
                              </w:rPr>
                            </w:pPr>
                          </w:p>
                          <w:p w14:paraId="00F38A41" w14:textId="77777777" w:rsidR="00867055" w:rsidRPr="00D07814" w:rsidRDefault="00867055" w:rsidP="00867055">
                            <w:pPr>
                              <w:ind w:left="142" w:hanging="142"/>
                              <w:rPr>
                                <w:rFonts w:ascii="Calibri" w:hAnsi="Calibri" w:cs="Calibri"/>
                                <w:sz w:val="22"/>
                              </w:rPr>
                            </w:pPr>
                          </w:p>
                          <w:p w14:paraId="1A0BA1C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Reporting to the Governing Body on performance management and the professional development of all staff</w:t>
                            </w:r>
                          </w:p>
                          <w:p w14:paraId="4B4A11AE" w14:textId="77777777" w:rsidR="00867055" w:rsidRPr="00D07814" w:rsidRDefault="00867055" w:rsidP="00867055">
                            <w:pPr>
                              <w:ind w:left="142" w:hanging="142"/>
                              <w:rPr>
                                <w:rFonts w:ascii="Calibri" w:hAnsi="Calibri" w:cs="Calibri"/>
                                <w:sz w:val="22"/>
                              </w:rPr>
                            </w:pPr>
                          </w:p>
                          <w:p w14:paraId="73952300" w14:textId="77777777" w:rsidR="00867055" w:rsidRPr="00D07814" w:rsidRDefault="00867055" w:rsidP="00867055">
                            <w:pPr>
                              <w:ind w:left="142" w:hanging="142"/>
                              <w:rPr>
                                <w:rFonts w:ascii="Calibri" w:hAnsi="Calibri" w:cs="Calibri"/>
                                <w:sz w:val="22"/>
                              </w:rPr>
                            </w:pPr>
                          </w:p>
                          <w:p w14:paraId="3B6CB6F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Fostering an open, fair, equitable culture and managing conflict</w:t>
                            </w:r>
                          </w:p>
                          <w:p w14:paraId="54B477F3" w14:textId="77777777" w:rsidR="00867055" w:rsidRPr="00D07814" w:rsidRDefault="00867055" w:rsidP="00867055">
                            <w:pPr>
                              <w:ind w:left="142" w:hanging="142"/>
                              <w:rPr>
                                <w:rFonts w:ascii="Calibri" w:hAnsi="Calibri" w:cs="Calibri"/>
                                <w:sz w:val="22"/>
                              </w:rPr>
                            </w:pPr>
                          </w:p>
                          <w:p w14:paraId="2A6A8B08" w14:textId="77777777" w:rsidR="00867055" w:rsidRPr="00D07814" w:rsidRDefault="00867055" w:rsidP="00867055">
                            <w:pPr>
                              <w:ind w:left="142" w:hanging="142"/>
                              <w:rPr>
                                <w:rFonts w:ascii="Calibri" w:hAnsi="Calibri" w:cs="Calibri"/>
                                <w:sz w:val="22"/>
                              </w:rPr>
                            </w:pPr>
                          </w:p>
                          <w:p w14:paraId="54647F02"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Developing, empowering and sustaining individuals and teams</w:t>
                            </w:r>
                          </w:p>
                          <w:p w14:paraId="2E69460C" w14:textId="77777777" w:rsidR="00867055" w:rsidRPr="00D07814" w:rsidRDefault="00867055" w:rsidP="00867055">
                            <w:pPr>
                              <w:ind w:left="142" w:hanging="142"/>
                              <w:rPr>
                                <w:rFonts w:ascii="Calibri" w:hAnsi="Calibri" w:cs="Calibri"/>
                                <w:sz w:val="22"/>
                              </w:rPr>
                            </w:pPr>
                          </w:p>
                          <w:p w14:paraId="17B0F76E" w14:textId="77777777" w:rsidR="00867055" w:rsidRPr="00D07814" w:rsidRDefault="00867055" w:rsidP="00867055">
                            <w:pPr>
                              <w:ind w:left="142" w:hanging="142"/>
                              <w:rPr>
                                <w:rFonts w:ascii="Calibri" w:hAnsi="Calibri" w:cs="Calibri"/>
                                <w:sz w:val="22"/>
                              </w:rPr>
                            </w:pPr>
                          </w:p>
                          <w:p w14:paraId="7B10EBDB"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Collaborating and networking with others within and beyond the school</w:t>
                            </w:r>
                          </w:p>
                          <w:p w14:paraId="533539E7" w14:textId="77777777" w:rsidR="00867055" w:rsidRPr="00D07814" w:rsidRDefault="00867055" w:rsidP="00867055">
                            <w:pPr>
                              <w:ind w:left="142" w:hanging="142"/>
                              <w:rPr>
                                <w:rFonts w:ascii="Calibri" w:hAnsi="Calibri" w:cs="Calibri"/>
                                <w:sz w:val="22"/>
                              </w:rPr>
                            </w:pPr>
                          </w:p>
                          <w:p w14:paraId="3BFB2ACF" w14:textId="77777777" w:rsidR="00867055" w:rsidRPr="00D07814" w:rsidRDefault="00867055" w:rsidP="00867055">
                            <w:pPr>
                              <w:ind w:left="142" w:hanging="142"/>
                              <w:rPr>
                                <w:rFonts w:ascii="Calibri" w:hAnsi="Calibri" w:cs="Calibri"/>
                                <w:sz w:val="22"/>
                              </w:rPr>
                            </w:pPr>
                          </w:p>
                          <w:p w14:paraId="2DA62383"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Challenging, influencing and motivating others to fulfil their potential</w:t>
                            </w:r>
                          </w:p>
                          <w:p w14:paraId="59AD2A09" w14:textId="77777777" w:rsidR="00867055" w:rsidRPr="00D07814" w:rsidRDefault="00867055" w:rsidP="00867055">
                            <w:pPr>
                              <w:ind w:left="142" w:hanging="142"/>
                              <w:rPr>
                                <w:rFonts w:ascii="Calibri" w:hAnsi="Calibri" w:cs="Calibri"/>
                                <w:sz w:val="22"/>
                              </w:rPr>
                            </w:pPr>
                          </w:p>
                          <w:p w14:paraId="6332861E" w14:textId="77777777" w:rsidR="00867055" w:rsidRPr="00D07814" w:rsidRDefault="00867055" w:rsidP="00867055">
                            <w:pPr>
                              <w:ind w:left="142" w:hanging="142"/>
                              <w:rPr>
                                <w:rFonts w:ascii="Calibri" w:hAnsi="Calibri" w:cs="Calibri"/>
                                <w:sz w:val="22"/>
                              </w:rPr>
                            </w:pPr>
                          </w:p>
                          <w:p w14:paraId="2450077D"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Giving and receiving effective feedback and acting to improve own Performance</w:t>
                            </w:r>
                          </w:p>
                          <w:p w14:paraId="2D3C110A" w14:textId="77777777" w:rsidR="00867055" w:rsidRPr="00D07814" w:rsidRDefault="00867055" w:rsidP="00867055">
                            <w:pPr>
                              <w:ind w:left="142" w:hanging="142"/>
                              <w:rPr>
                                <w:rFonts w:ascii="Calibri" w:hAnsi="Calibri" w:cs="Calibri"/>
                                <w:sz w:val="22"/>
                              </w:rPr>
                            </w:pPr>
                          </w:p>
                          <w:p w14:paraId="7466832C" w14:textId="77777777" w:rsidR="00867055" w:rsidRPr="00D07814" w:rsidRDefault="00867055" w:rsidP="00867055">
                            <w:pPr>
                              <w:ind w:left="142" w:hanging="142"/>
                              <w:rPr>
                                <w:rFonts w:ascii="Calibri" w:hAnsi="Calibri" w:cs="Calibri"/>
                                <w:sz w:val="22"/>
                              </w:rPr>
                            </w:pPr>
                          </w:p>
                          <w:p w14:paraId="1BC32752"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Accepting support from others including colleagues, governors and the Local Authority</w:t>
                            </w:r>
                          </w:p>
                          <w:p w14:paraId="28C843D7" w14:textId="77777777" w:rsidR="00867055" w:rsidRPr="00D07814" w:rsidRDefault="00867055" w:rsidP="00867055">
                            <w:pPr>
                              <w:ind w:left="142" w:hanging="142"/>
                              <w:rPr>
                                <w:rFonts w:ascii="Calibri" w:hAnsi="Calibri" w:cs="Calibri"/>
                                <w:sz w:val="22"/>
                              </w:rPr>
                            </w:pPr>
                          </w:p>
                          <w:p w14:paraId="25DF5AC9" w14:textId="77777777" w:rsidR="00867055" w:rsidRPr="00D07814" w:rsidRDefault="00867055" w:rsidP="00867055">
                            <w:pPr>
                              <w:ind w:left="142" w:hanging="142"/>
                              <w:rPr>
                                <w:rFonts w:ascii="Calibri" w:hAnsi="Calibri" w:cs="Calibri"/>
                                <w:sz w:val="22"/>
                              </w:rPr>
                            </w:pPr>
                          </w:p>
                          <w:p w14:paraId="04AA9608"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Maintaining effective working relationships with the school community and staff representatives</w:t>
                            </w:r>
                          </w:p>
                          <w:p w14:paraId="1F4A6F8C" w14:textId="77777777" w:rsidR="00867055" w:rsidRPr="00D07814" w:rsidRDefault="00867055" w:rsidP="00867055">
                            <w:pPr>
                              <w:ind w:left="142" w:hanging="142"/>
                              <w:rPr>
                                <w:rFonts w:ascii="Calibri" w:hAnsi="Calibri" w:cs="Calibri"/>
                                <w:sz w:val="22"/>
                              </w:rPr>
                            </w:pPr>
                          </w:p>
                          <w:p w14:paraId="05A62202" w14:textId="77777777" w:rsidR="00867055" w:rsidRPr="00D07814" w:rsidRDefault="00867055" w:rsidP="00867055">
                            <w:pPr>
                              <w:ind w:left="142" w:hanging="142"/>
                              <w:rPr>
                                <w:rFonts w:ascii="Calibri" w:hAnsi="Calibri" w:cs="Calibri"/>
                                <w:sz w:val="22"/>
                              </w:rPr>
                            </w:pPr>
                          </w:p>
                          <w:p w14:paraId="5173598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there are appropriate continuing professional development opportunities for all staff that feed into both personal development and school improvement</w:t>
                            </w:r>
                          </w:p>
                          <w:p w14:paraId="513E6FBA" w14:textId="77777777" w:rsidR="00867055" w:rsidRPr="00D07814" w:rsidRDefault="00867055" w:rsidP="00867055">
                            <w:pPr>
                              <w:rPr>
                                <w:rFonts w:ascii="Calibri" w:hAnsi="Calibri" w:cs="Calibri"/>
                                <w:color w:val="A6A6A6" w:themeColor="background1" w:themeShade="A6"/>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BBE6E44" id="Text Box 26" o:spid="_x0000_s1036" style="position:absolute;margin-left:10.5pt;margin-top:-5.7pt;width:481.5pt;height:69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" fillcolor="white [3201]" strokecolor="#156082 [3204]" strokeweight=".25pt">
                <v:stroke joinstyle="miter"/>
                <v:textbox>
                  <w:txbxContent>
                    <w:p w14:paraId="1B2F9FC1"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0D106C7C" w14:textId="77777777" w:rsidR="00867055" w:rsidRDefault="00867055" w:rsidP="00867055">
                      <w:pPr>
                        <w:rPr>
                          <w:b/>
                        </w:rPr>
                      </w:pPr>
                    </w:p>
                    <w:p w14:paraId="4A1E7B75" w14:textId="77777777" w:rsidR="00867055" w:rsidRPr="00D07814" w:rsidRDefault="00867055" w:rsidP="00867055">
                      <w:pPr>
                        <w:rPr>
                          <w:rFonts w:ascii="Calibri" w:hAnsi="Calibri" w:cs="Calibri"/>
                          <w:b/>
                          <w:sz w:val="22"/>
                        </w:rPr>
                      </w:pPr>
                      <w:r w:rsidRPr="00D07814">
                        <w:rPr>
                          <w:rFonts w:ascii="Calibri" w:hAnsi="Calibri" w:cs="Calibri"/>
                          <w:b/>
                          <w:sz w:val="22"/>
                        </w:rPr>
                        <w:t>Developing Self and Working with Others</w:t>
                      </w:r>
                    </w:p>
                    <w:p w14:paraId="0E730A01" w14:textId="77777777" w:rsidR="00867055" w:rsidRPr="00D07814" w:rsidRDefault="00867055" w:rsidP="00867055">
                      <w:pPr>
                        <w:rPr>
                          <w:rFonts w:ascii="Calibri" w:hAnsi="Calibri" w:cs="Calibri"/>
                          <w:b/>
                          <w:sz w:val="22"/>
                        </w:rPr>
                      </w:pPr>
                    </w:p>
                    <w:p w14:paraId="6E537B50"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is responsible for developing effective relationships and communication, which underpin a professional learning community that enables everyone in the school to achieve. This will involve building a successful organisation through effective collaboration with others.</w:t>
                      </w:r>
                    </w:p>
                    <w:p w14:paraId="13AE99B0" w14:textId="77777777" w:rsidR="00867055" w:rsidRPr="00D07814" w:rsidRDefault="00867055" w:rsidP="00867055">
                      <w:pPr>
                        <w:jc w:val="both"/>
                        <w:rPr>
                          <w:rFonts w:ascii="Calibri" w:hAnsi="Calibri" w:cs="Calibri"/>
                          <w:sz w:val="22"/>
                        </w:rPr>
                      </w:pPr>
                    </w:p>
                    <w:p w14:paraId="2C4A9E86"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45B04D40" w14:textId="77777777" w:rsidR="00867055" w:rsidRPr="00D07814" w:rsidRDefault="00867055" w:rsidP="00867055">
                      <w:pPr>
                        <w:rPr>
                          <w:rFonts w:ascii="Calibri" w:hAnsi="Calibri" w:cs="Calibri"/>
                          <w:sz w:val="22"/>
                        </w:rPr>
                      </w:pPr>
                    </w:p>
                    <w:p w14:paraId="17907089"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Advising and assisting the Governing Body in carrying out their duties</w:t>
                      </w:r>
                    </w:p>
                    <w:p w14:paraId="1B39FAE8" w14:textId="77777777" w:rsidR="00867055" w:rsidRPr="00D07814" w:rsidRDefault="00867055" w:rsidP="00867055">
                      <w:pPr>
                        <w:ind w:left="142" w:hanging="142"/>
                        <w:rPr>
                          <w:rFonts w:ascii="Calibri" w:hAnsi="Calibri" w:cs="Calibri"/>
                          <w:sz w:val="22"/>
                        </w:rPr>
                      </w:pPr>
                    </w:p>
                    <w:p w14:paraId="1A5B6688" w14:textId="77777777" w:rsidR="00867055" w:rsidRPr="00D07814" w:rsidRDefault="00867055" w:rsidP="00867055">
                      <w:pPr>
                        <w:ind w:left="142" w:hanging="142"/>
                        <w:rPr>
                          <w:rFonts w:ascii="Calibri" w:hAnsi="Calibri" w:cs="Calibri"/>
                          <w:sz w:val="22"/>
                        </w:rPr>
                      </w:pPr>
                    </w:p>
                    <w:p w14:paraId="3F79377D"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Acting as a key professional adviser to the Governing Body</w:t>
                      </w:r>
                    </w:p>
                    <w:p w14:paraId="28528636" w14:textId="77777777" w:rsidR="00867055" w:rsidRPr="00D07814" w:rsidRDefault="00867055" w:rsidP="00867055">
                      <w:pPr>
                        <w:ind w:left="142" w:hanging="142"/>
                        <w:rPr>
                          <w:rFonts w:ascii="Calibri" w:hAnsi="Calibri" w:cs="Calibri"/>
                          <w:sz w:val="22"/>
                        </w:rPr>
                      </w:pPr>
                    </w:p>
                    <w:p w14:paraId="00F38A41" w14:textId="77777777" w:rsidR="00867055" w:rsidRPr="00D07814" w:rsidRDefault="00867055" w:rsidP="00867055">
                      <w:pPr>
                        <w:ind w:left="142" w:hanging="142"/>
                        <w:rPr>
                          <w:rFonts w:ascii="Calibri" w:hAnsi="Calibri" w:cs="Calibri"/>
                          <w:sz w:val="22"/>
                        </w:rPr>
                      </w:pPr>
                    </w:p>
                    <w:p w14:paraId="1A0BA1C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Reporting to the Governing Body on performance management and the professional development of all staff</w:t>
                      </w:r>
                    </w:p>
                    <w:p w14:paraId="4B4A11AE" w14:textId="77777777" w:rsidR="00867055" w:rsidRPr="00D07814" w:rsidRDefault="00867055" w:rsidP="00867055">
                      <w:pPr>
                        <w:ind w:left="142" w:hanging="142"/>
                        <w:rPr>
                          <w:rFonts w:ascii="Calibri" w:hAnsi="Calibri" w:cs="Calibri"/>
                          <w:sz w:val="22"/>
                        </w:rPr>
                      </w:pPr>
                    </w:p>
                    <w:p w14:paraId="73952300" w14:textId="77777777" w:rsidR="00867055" w:rsidRPr="00D07814" w:rsidRDefault="00867055" w:rsidP="00867055">
                      <w:pPr>
                        <w:ind w:left="142" w:hanging="142"/>
                        <w:rPr>
                          <w:rFonts w:ascii="Calibri" w:hAnsi="Calibri" w:cs="Calibri"/>
                          <w:sz w:val="22"/>
                        </w:rPr>
                      </w:pPr>
                    </w:p>
                    <w:p w14:paraId="3B6CB6F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Fostering an open, fair, equitable culture and managing conflict</w:t>
                      </w:r>
                    </w:p>
                    <w:p w14:paraId="54B477F3" w14:textId="77777777" w:rsidR="00867055" w:rsidRPr="00D07814" w:rsidRDefault="00867055" w:rsidP="00867055">
                      <w:pPr>
                        <w:ind w:left="142" w:hanging="142"/>
                        <w:rPr>
                          <w:rFonts w:ascii="Calibri" w:hAnsi="Calibri" w:cs="Calibri"/>
                          <w:sz w:val="22"/>
                        </w:rPr>
                      </w:pPr>
                    </w:p>
                    <w:p w14:paraId="2A6A8B08" w14:textId="77777777" w:rsidR="00867055" w:rsidRPr="00D07814" w:rsidRDefault="00867055" w:rsidP="00867055">
                      <w:pPr>
                        <w:ind w:left="142" w:hanging="142"/>
                        <w:rPr>
                          <w:rFonts w:ascii="Calibri" w:hAnsi="Calibri" w:cs="Calibri"/>
                          <w:sz w:val="22"/>
                        </w:rPr>
                      </w:pPr>
                    </w:p>
                    <w:p w14:paraId="54647F02"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Developing, empowering and sustaining individuals and teams</w:t>
                      </w:r>
                    </w:p>
                    <w:p w14:paraId="2E69460C" w14:textId="77777777" w:rsidR="00867055" w:rsidRPr="00D07814" w:rsidRDefault="00867055" w:rsidP="00867055">
                      <w:pPr>
                        <w:ind w:left="142" w:hanging="142"/>
                        <w:rPr>
                          <w:rFonts w:ascii="Calibri" w:hAnsi="Calibri" w:cs="Calibri"/>
                          <w:sz w:val="22"/>
                        </w:rPr>
                      </w:pPr>
                    </w:p>
                    <w:p w14:paraId="17B0F76E" w14:textId="77777777" w:rsidR="00867055" w:rsidRPr="00D07814" w:rsidRDefault="00867055" w:rsidP="00867055">
                      <w:pPr>
                        <w:ind w:left="142" w:hanging="142"/>
                        <w:rPr>
                          <w:rFonts w:ascii="Calibri" w:hAnsi="Calibri" w:cs="Calibri"/>
                          <w:sz w:val="22"/>
                        </w:rPr>
                      </w:pPr>
                    </w:p>
                    <w:p w14:paraId="7B10EBDB"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Collaborating and networking with others within and beyond the school</w:t>
                      </w:r>
                    </w:p>
                    <w:p w14:paraId="533539E7" w14:textId="77777777" w:rsidR="00867055" w:rsidRPr="00D07814" w:rsidRDefault="00867055" w:rsidP="00867055">
                      <w:pPr>
                        <w:ind w:left="142" w:hanging="142"/>
                        <w:rPr>
                          <w:rFonts w:ascii="Calibri" w:hAnsi="Calibri" w:cs="Calibri"/>
                          <w:sz w:val="22"/>
                        </w:rPr>
                      </w:pPr>
                    </w:p>
                    <w:p w14:paraId="3BFB2ACF" w14:textId="77777777" w:rsidR="00867055" w:rsidRPr="00D07814" w:rsidRDefault="00867055" w:rsidP="00867055">
                      <w:pPr>
                        <w:ind w:left="142" w:hanging="142"/>
                        <w:rPr>
                          <w:rFonts w:ascii="Calibri" w:hAnsi="Calibri" w:cs="Calibri"/>
                          <w:sz w:val="22"/>
                        </w:rPr>
                      </w:pPr>
                    </w:p>
                    <w:p w14:paraId="2DA62383"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Challenging, influencing and motivating others to fulfil their potential</w:t>
                      </w:r>
                    </w:p>
                    <w:p w14:paraId="59AD2A09" w14:textId="77777777" w:rsidR="00867055" w:rsidRPr="00D07814" w:rsidRDefault="00867055" w:rsidP="00867055">
                      <w:pPr>
                        <w:ind w:left="142" w:hanging="142"/>
                        <w:rPr>
                          <w:rFonts w:ascii="Calibri" w:hAnsi="Calibri" w:cs="Calibri"/>
                          <w:sz w:val="22"/>
                        </w:rPr>
                      </w:pPr>
                    </w:p>
                    <w:p w14:paraId="6332861E" w14:textId="77777777" w:rsidR="00867055" w:rsidRPr="00D07814" w:rsidRDefault="00867055" w:rsidP="00867055">
                      <w:pPr>
                        <w:ind w:left="142" w:hanging="142"/>
                        <w:rPr>
                          <w:rFonts w:ascii="Calibri" w:hAnsi="Calibri" w:cs="Calibri"/>
                          <w:sz w:val="22"/>
                        </w:rPr>
                      </w:pPr>
                    </w:p>
                    <w:p w14:paraId="2450077D"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Giving and receiving effective feedback and acting to improve own Performance</w:t>
                      </w:r>
                    </w:p>
                    <w:p w14:paraId="2D3C110A" w14:textId="77777777" w:rsidR="00867055" w:rsidRPr="00D07814" w:rsidRDefault="00867055" w:rsidP="00867055">
                      <w:pPr>
                        <w:ind w:left="142" w:hanging="142"/>
                        <w:rPr>
                          <w:rFonts w:ascii="Calibri" w:hAnsi="Calibri" w:cs="Calibri"/>
                          <w:sz w:val="22"/>
                        </w:rPr>
                      </w:pPr>
                    </w:p>
                    <w:p w14:paraId="7466832C" w14:textId="77777777" w:rsidR="00867055" w:rsidRPr="00D07814" w:rsidRDefault="00867055" w:rsidP="00867055">
                      <w:pPr>
                        <w:ind w:left="142" w:hanging="142"/>
                        <w:rPr>
                          <w:rFonts w:ascii="Calibri" w:hAnsi="Calibri" w:cs="Calibri"/>
                          <w:sz w:val="22"/>
                        </w:rPr>
                      </w:pPr>
                    </w:p>
                    <w:p w14:paraId="1BC32752"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Accepting support from others including colleagues, governors and the Local Authority</w:t>
                      </w:r>
                    </w:p>
                    <w:p w14:paraId="28C843D7" w14:textId="77777777" w:rsidR="00867055" w:rsidRPr="00D07814" w:rsidRDefault="00867055" w:rsidP="00867055">
                      <w:pPr>
                        <w:ind w:left="142" w:hanging="142"/>
                        <w:rPr>
                          <w:rFonts w:ascii="Calibri" w:hAnsi="Calibri" w:cs="Calibri"/>
                          <w:sz w:val="22"/>
                        </w:rPr>
                      </w:pPr>
                    </w:p>
                    <w:p w14:paraId="25DF5AC9" w14:textId="77777777" w:rsidR="00867055" w:rsidRPr="00D07814" w:rsidRDefault="00867055" w:rsidP="00867055">
                      <w:pPr>
                        <w:ind w:left="142" w:hanging="142"/>
                        <w:rPr>
                          <w:rFonts w:ascii="Calibri" w:hAnsi="Calibri" w:cs="Calibri"/>
                          <w:sz w:val="22"/>
                        </w:rPr>
                      </w:pPr>
                    </w:p>
                    <w:p w14:paraId="04AA9608"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Maintaining effective working relationships with the school community and staff representatives</w:t>
                      </w:r>
                    </w:p>
                    <w:p w14:paraId="1F4A6F8C" w14:textId="77777777" w:rsidR="00867055" w:rsidRPr="00D07814" w:rsidRDefault="00867055" w:rsidP="00867055">
                      <w:pPr>
                        <w:ind w:left="142" w:hanging="142"/>
                        <w:rPr>
                          <w:rFonts w:ascii="Calibri" w:hAnsi="Calibri" w:cs="Calibri"/>
                          <w:sz w:val="22"/>
                        </w:rPr>
                      </w:pPr>
                    </w:p>
                    <w:p w14:paraId="05A62202" w14:textId="77777777" w:rsidR="00867055" w:rsidRPr="00D07814" w:rsidRDefault="00867055" w:rsidP="00867055">
                      <w:pPr>
                        <w:ind w:left="142" w:hanging="142"/>
                        <w:rPr>
                          <w:rFonts w:ascii="Calibri" w:hAnsi="Calibri" w:cs="Calibri"/>
                          <w:sz w:val="22"/>
                        </w:rPr>
                      </w:pPr>
                    </w:p>
                    <w:p w14:paraId="5173598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there are appropriate continuing professional development opportunities for all staff that feed into both personal development and school improvement</w:t>
                      </w:r>
                    </w:p>
                    <w:p w14:paraId="513E6FBA" w14:textId="77777777" w:rsidR="00867055" w:rsidRPr="00D07814" w:rsidRDefault="00867055" w:rsidP="00867055">
                      <w:pPr>
                        <w:rPr>
                          <w:rFonts w:ascii="Calibri" w:hAnsi="Calibri" w:cs="Calibri"/>
                          <w:color w:val="A6A6A6" w:themeColor="background1" w:themeShade="A6"/>
                          <w:sz w:val="22"/>
                        </w:rPr>
                      </w:pPr>
                    </w:p>
                  </w:txbxContent>
                </v:textbox>
              </v:roundrect>
            </w:pict>
          </mc:Fallback>
        </mc:AlternateContent>
      </w:r>
    </w:p>
    <w:p w14:paraId="1552F250"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2A26A8DA"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77696" behindDoc="0" locked="0" layoutInCell="1" allowOverlap="1" wp14:anchorId="25E39F1E" wp14:editId="285BF8BF">
                <wp:simplePos x="0" y="0"/>
                <wp:positionH relativeFrom="column">
                  <wp:posOffset>-28575</wp:posOffset>
                </wp:positionH>
                <wp:positionV relativeFrom="paragraph">
                  <wp:posOffset>-272415</wp:posOffset>
                </wp:positionV>
                <wp:extent cx="6115050" cy="88201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3713CCCB"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0DA44CD5" w14:textId="77777777" w:rsidR="00867055" w:rsidRDefault="00867055" w:rsidP="00867055">
                            <w:pPr>
                              <w:rPr>
                                <w:color w:val="A6A6A6" w:themeColor="background1" w:themeShade="A6"/>
                              </w:rPr>
                            </w:pPr>
                          </w:p>
                          <w:p w14:paraId="73244CFC" w14:textId="77777777" w:rsidR="00867055" w:rsidRDefault="00867055" w:rsidP="00867055">
                            <w:pPr>
                              <w:rPr>
                                <w:color w:val="A6A6A6" w:themeColor="background1" w:themeShade="A6"/>
                              </w:rPr>
                            </w:pPr>
                          </w:p>
                          <w:p w14:paraId="52AA55EF" w14:textId="77777777" w:rsidR="00867055" w:rsidRPr="00D07814" w:rsidRDefault="00867055" w:rsidP="00867055">
                            <w:pPr>
                              <w:rPr>
                                <w:rFonts w:ascii="Calibri" w:hAnsi="Calibri" w:cs="Calibri"/>
                                <w:b/>
                                <w:sz w:val="22"/>
                              </w:rPr>
                            </w:pPr>
                            <w:r w:rsidRPr="00D07814">
                              <w:rPr>
                                <w:rFonts w:ascii="Calibri" w:hAnsi="Calibri" w:cs="Calibri"/>
                                <w:b/>
                                <w:sz w:val="22"/>
                              </w:rPr>
                              <w:t>Managing the Organisation</w:t>
                            </w:r>
                          </w:p>
                          <w:p w14:paraId="6BAF8B5C" w14:textId="77777777" w:rsidR="00867055" w:rsidRPr="00D07814" w:rsidRDefault="00867055" w:rsidP="00867055">
                            <w:pPr>
                              <w:rPr>
                                <w:rFonts w:ascii="Calibri" w:hAnsi="Calibri" w:cs="Calibri"/>
                                <w:b/>
                                <w:sz w:val="22"/>
                              </w:rPr>
                            </w:pPr>
                          </w:p>
                          <w:p w14:paraId="48824AF2"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is responsible for providing effective organisation and management of the school, seeking ways to improve outcomes and performance based on rigorous self-evaluation.  This includes ensuring a safe learning environment, which sets the safety of children, young people and the whole school community at the heart of its working practices.</w:t>
                            </w:r>
                          </w:p>
                          <w:p w14:paraId="49820FF0" w14:textId="77777777" w:rsidR="00867055" w:rsidRPr="00D07814" w:rsidRDefault="00867055" w:rsidP="00867055">
                            <w:pPr>
                              <w:jc w:val="both"/>
                              <w:rPr>
                                <w:rFonts w:ascii="Calibri" w:hAnsi="Calibri" w:cs="Calibri"/>
                                <w:sz w:val="22"/>
                              </w:rPr>
                            </w:pPr>
                          </w:p>
                          <w:p w14:paraId="1DAA44DA"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282030CB" w14:textId="77777777" w:rsidR="00867055" w:rsidRPr="00D07814" w:rsidRDefault="00867055" w:rsidP="00867055">
                            <w:pPr>
                              <w:rPr>
                                <w:rFonts w:ascii="Calibri" w:hAnsi="Calibri" w:cs="Calibri"/>
                                <w:sz w:val="22"/>
                              </w:rPr>
                            </w:pPr>
                          </w:p>
                          <w:p w14:paraId="75FCAE2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Leading the school in raising standards and school improvement</w:t>
                            </w:r>
                          </w:p>
                          <w:p w14:paraId="79B279F7" w14:textId="77777777" w:rsidR="00867055" w:rsidRPr="00D07814" w:rsidRDefault="00867055" w:rsidP="00867055">
                            <w:pPr>
                              <w:ind w:left="142" w:hanging="142"/>
                              <w:rPr>
                                <w:rFonts w:ascii="Calibri" w:hAnsi="Calibri" w:cs="Calibri"/>
                                <w:sz w:val="22"/>
                              </w:rPr>
                            </w:pPr>
                          </w:p>
                          <w:p w14:paraId="4EFDEA8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Creating a positive culture in which everyone is valued and respected</w:t>
                            </w:r>
                          </w:p>
                          <w:p w14:paraId="7E1BD366" w14:textId="77777777" w:rsidR="00867055" w:rsidRPr="00D07814" w:rsidRDefault="00867055" w:rsidP="00867055">
                            <w:pPr>
                              <w:ind w:left="142" w:hanging="142"/>
                              <w:rPr>
                                <w:rFonts w:ascii="Calibri" w:hAnsi="Calibri" w:cs="Calibri"/>
                                <w:sz w:val="22"/>
                              </w:rPr>
                            </w:pPr>
                          </w:p>
                          <w:p w14:paraId="0C89E86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Establishing and sustaining appropriate structures and systems</w:t>
                            </w:r>
                          </w:p>
                          <w:p w14:paraId="21A51361" w14:textId="77777777" w:rsidR="00867055" w:rsidRPr="00D07814" w:rsidRDefault="00867055" w:rsidP="00867055">
                            <w:pPr>
                              <w:ind w:left="142" w:hanging="142"/>
                              <w:rPr>
                                <w:rFonts w:ascii="Calibri" w:hAnsi="Calibri" w:cs="Calibri"/>
                                <w:sz w:val="22"/>
                              </w:rPr>
                            </w:pPr>
                          </w:p>
                          <w:p w14:paraId="54E53BE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Preparing plans and policies for consideration by the Governing Body</w:t>
                            </w:r>
                          </w:p>
                          <w:p w14:paraId="79386B60" w14:textId="77777777" w:rsidR="00867055" w:rsidRPr="00D07814" w:rsidRDefault="00867055" w:rsidP="00867055">
                            <w:pPr>
                              <w:ind w:left="142" w:hanging="142"/>
                              <w:rPr>
                                <w:rFonts w:ascii="Calibri" w:hAnsi="Calibri" w:cs="Calibri"/>
                                <w:sz w:val="22"/>
                              </w:rPr>
                            </w:pPr>
                          </w:p>
                          <w:p w14:paraId="047C4D3F"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Delegating management tasks and monitoring their implementation</w:t>
                            </w:r>
                          </w:p>
                          <w:p w14:paraId="2FAC17AB" w14:textId="77777777" w:rsidR="00867055" w:rsidRPr="00D07814" w:rsidRDefault="00867055" w:rsidP="00867055">
                            <w:pPr>
                              <w:ind w:left="142" w:hanging="142"/>
                              <w:rPr>
                                <w:rFonts w:ascii="Calibri" w:hAnsi="Calibri" w:cs="Calibri"/>
                                <w:sz w:val="22"/>
                              </w:rPr>
                            </w:pPr>
                          </w:p>
                          <w:p w14:paraId="7814D448"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Prioritising, planning and organising themselves and others</w:t>
                            </w:r>
                          </w:p>
                          <w:p w14:paraId="5220D434" w14:textId="77777777" w:rsidR="00867055" w:rsidRPr="00D07814" w:rsidRDefault="00867055" w:rsidP="00867055">
                            <w:pPr>
                              <w:ind w:left="142" w:hanging="142"/>
                              <w:rPr>
                                <w:rFonts w:ascii="Calibri" w:hAnsi="Calibri" w:cs="Calibri"/>
                                <w:sz w:val="22"/>
                              </w:rPr>
                            </w:pPr>
                          </w:p>
                          <w:p w14:paraId="5079A71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the collection of a detailed and accurate set of data to review and understand the strengths and weaknesses of the school</w:t>
                            </w:r>
                          </w:p>
                          <w:p w14:paraId="660BA273" w14:textId="77777777" w:rsidR="00867055" w:rsidRPr="00D07814" w:rsidRDefault="00867055" w:rsidP="00867055">
                            <w:pPr>
                              <w:ind w:left="142" w:hanging="142"/>
                              <w:rPr>
                                <w:rFonts w:ascii="Calibri" w:hAnsi="Calibri" w:cs="Calibri"/>
                                <w:sz w:val="22"/>
                              </w:rPr>
                            </w:pPr>
                          </w:p>
                          <w:p w14:paraId="6763FD1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the outcomes of performance review feeds into the School’s Development Plan (SDP)</w:t>
                            </w:r>
                          </w:p>
                          <w:p w14:paraId="01F1BACC" w14:textId="77777777" w:rsidR="00867055" w:rsidRPr="00D07814" w:rsidRDefault="00867055" w:rsidP="00867055">
                            <w:pPr>
                              <w:ind w:left="142" w:hanging="142"/>
                              <w:rPr>
                                <w:rFonts w:ascii="Calibri" w:hAnsi="Calibri" w:cs="Calibri"/>
                                <w:sz w:val="22"/>
                              </w:rPr>
                            </w:pPr>
                          </w:p>
                          <w:p w14:paraId="3197CA40"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Making professional decisions based on informed judgements</w:t>
                            </w:r>
                          </w:p>
                          <w:p w14:paraId="2736BE30" w14:textId="77777777" w:rsidR="00867055" w:rsidRPr="00D07814" w:rsidRDefault="00867055" w:rsidP="00867055">
                            <w:pPr>
                              <w:ind w:left="142" w:hanging="142"/>
                              <w:rPr>
                                <w:rFonts w:ascii="Calibri" w:hAnsi="Calibri" w:cs="Calibri"/>
                                <w:sz w:val="22"/>
                              </w:rPr>
                            </w:pPr>
                          </w:p>
                          <w:p w14:paraId="7A2B061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Thinking creatively to anticipate and solve problems</w:t>
                            </w:r>
                          </w:p>
                          <w:p w14:paraId="5F9655BC" w14:textId="77777777" w:rsidR="00867055" w:rsidRPr="00D07814" w:rsidRDefault="00867055" w:rsidP="00867055">
                            <w:pPr>
                              <w:ind w:left="142" w:hanging="142"/>
                              <w:rPr>
                                <w:rFonts w:ascii="Calibri" w:hAnsi="Calibri" w:cs="Calibri"/>
                                <w:sz w:val="22"/>
                              </w:rPr>
                            </w:pPr>
                          </w:p>
                          <w:p w14:paraId="2563E6FD"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child safeguarding practices are fully embedded</w:t>
                            </w:r>
                          </w:p>
                          <w:p w14:paraId="04A13BA6" w14:textId="77777777" w:rsidR="00867055" w:rsidRPr="00D07814" w:rsidRDefault="00867055" w:rsidP="00867055">
                            <w:pPr>
                              <w:ind w:left="142" w:hanging="142"/>
                              <w:rPr>
                                <w:rFonts w:ascii="Calibri" w:hAnsi="Calibri" w:cs="Calibri"/>
                                <w:sz w:val="22"/>
                              </w:rPr>
                            </w:pPr>
                          </w:p>
                          <w:p w14:paraId="387A0A93"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Maintaining good order and discipline among the pupils and safeguarding their health, safety and well-being.</w:t>
                            </w:r>
                          </w:p>
                          <w:p w14:paraId="3CF476E1" w14:textId="77777777" w:rsidR="00867055" w:rsidRPr="00D07814" w:rsidRDefault="00867055" w:rsidP="00867055">
                            <w:pPr>
                              <w:ind w:left="142" w:hanging="142"/>
                              <w:rPr>
                                <w:rFonts w:ascii="Calibri" w:hAnsi="Calibri" w:cs="Calibri"/>
                                <w:sz w:val="22"/>
                              </w:rPr>
                            </w:pPr>
                          </w:p>
                          <w:p w14:paraId="0981688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effective people management practices are in place and fully utilised</w:t>
                            </w:r>
                          </w:p>
                          <w:p w14:paraId="44941E98" w14:textId="77777777" w:rsidR="00867055" w:rsidRPr="00D07814" w:rsidRDefault="00867055" w:rsidP="00867055">
                            <w:pPr>
                              <w:ind w:left="142" w:hanging="142"/>
                              <w:rPr>
                                <w:rFonts w:ascii="Calibri" w:hAnsi="Calibri" w:cs="Calibri"/>
                                <w:sz w:val="22"/>
                              </w:rPr>
                            </w:pPr>
                          </w:p>
                          <w:p w14:paraId="01668A5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effective financial management, monitoring, planning and reporting is in place</w:t>
                            </w:r>
                          </w:p>
                          <w:p w14:paraId="55D6966E"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5E39F1E" id="Text Box 27" o:spid="_x0000_s1037" style="position:absolute;margin-left:-2.25pt;margin-top:-21.45pt;width:481.5pt;height:694.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" fillcolor="white [3201]" strokecolor="#156082 [3204]" strokeweight=".25pt">
                <v:stroke joinstyle="miter"/>
                <v:textbox>
                  <w:txbxContent>
                    <w:p w14:paraId="3713CCCB"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0DA44CD5" w14:textId="77777777" w:rsidR="00867055" w:rsidRDefault="00867055" w:rsidP="00867055">
                      <w:pPr>
                        <w:rPr>
                          <w:color w:val="A6A6A6" w:themeColor="background1" w:themeShade="A6"/>
                        </w:rPr>
                      </w:pPr>
                    </w:p>
                    <w:p w14:paraId="73244CFC" w14:textId="77777777" w:rsidR="00867055" w:rsidRDefault="00867055" w:rsidP="00867055">
                      <w:pPr>
                        <w:rPr>
                          <w:color w:val="A6A6A6" w:themeColor="background1" w:themeShade="A6"/>
                        </w:rPr>
                      </w:pPr>
                    </w:p>
                    <w:p w14:paraId="52AA55EF" w14:textId="77777777" w:rsidR="00867055" w:rsidRPr="00D07814" w:rsidRDefault="00867055" w:rsidP="00867055">
                      <w:pPr>
                        <w:rPr>
                          <w:rFonts w:ascii="Calibri" w:hAnsi="Calibri" w:cs="Calibri"/>
                          <w:b/>
                          <w:sz w:val="22"/>
                        </w:rPr>
                      </w:pPr>
                      <w:r w:rsidRPr="00D07814">
                        <w:rPr>
                          <w:rFonts w:ascii="Calibri" w:hAnsi="Calibri" w:cs="Calibri"/>
                          <w:b/>
                          <w:sz w:val="22"/>
                        </w:rPr>
                        <w:t>Managing the Organisation</w:t>
                      </w:r>
                    </w:p>
                    <w:p w14:paraId="6BAF8B5C" w14:textId="77777777" w:rsidR="00867055" w:rsidRPr="00D07814" w:rsidRDefault="00867055" w:rsidP="00867055">
                      <w:pPr>
                        <w:rPr>
                          <w:rFonts w:ascii="Calibri" w:hAnsi="Calibri" w:cs="Calibri"/>
                          <w:b/>
                          <w:sz w:val="22"/>
                        </w:rPr>
                      </w:pPr>
                    </w:p>
                    <w:p w14:paraId="48824AF2"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is responsible for providing effective organisation and management of the school, seeking ways to improve outcomes and performance based on rigorous self-evaluation.  This includes ensuring a safe learning environment, which sets the safety of children, young people and the whole school community at the heart of its working practices.</w:t>
                      </w:r>
                    </w:p>
                    <w:p w14:paraId="49820FF0" w14:textId="77777777" w:rsidR="00867055" w:rsidRPr="00D07814" w:rsidRDefault="00867055" w:rsidP="00867055">
                      <w:pPr>
                        <w:jc w:val="both"/>
                        <w:rPr>
                          <w:rFonts w:ascii="Calibri" w:hAnsi="Calibri" w:cs="Calibri"/>
                          <w:sz w:val="22"/>
                        </w:rPr>
                      </w:pPr>
                    </w:p>
                    <w:p w14:paraId="1DAA44DA"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282030CB" w14:textId="77777777" w:rsidR="00867055" w:rsidRPr="00D07814" w:rsidRDefault="00867055" w:rsidP="00867055">
                      <w:pPr>
                        <w:rPr>
                          <w:rFonts w:ascii="Calibri" w:hAnsi="Calibri" w:cs="Calibri"/>
                          <w:sz w:val="22"/>
                        </w:rPr>
                      </w:pPr>
                    </w:p>
                    <w:p w14:paraId="75FCAE2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Leading the school in raising standards and school improvement</w:t>
                      </w:r>
                    </w:p>
                    <w:p w14:paraId="79B279F7" w14:textId="77777777" w:rsidR="00867055" w:rsidRPr="00D07814" w:rsidRDefault="00867055" w:rsidP="00867055">
                      <w:pPr>
                        <w:ind w:left="142" w:hanging="142"/>
                        <w:rPr>
                          <w:rFonts w:ascii="Calibri" w:hAnsi="Calibri" w:cs="Calibri"/>
                          <w:sz w:val="22"/>
                        </w:rPr>
                      </w:pPr>
                    </w:p>
                    <w:p w14:paraId="4EFDEA8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Creating a positive culture in which everyone is valued and respected</w:t>
                      </w:r>
                    </w:p>
                    <w:p w14:paraId="7E1BD366" w14:textId="77777777" w:rsidR="00867055" w:rsidRPr="00D07814" w:rsidRDefault="00867055" w:rsidP="00867055">
                      <w:pPr>
                        <w:ind w:left="142" w:hanging="142"/>
                        <w:rPr>
                          <w:rFonts w:ascii="Calibri" w:hAnsi="Calibri" w:cs="Calibri"/>
                          <w:sz w:val="22"/>
                        </w:rPr>
                      </w:pPr>
                    </w:p>
                    <w:p w14:paraId="0C89E86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Establishing and sustaining appropriate structures and systems</w:t>
                      </w:r>
                    </w:p>
                    <w:p w14:paraId="21A51361" w14:textId="77777777" w:rsidR="00867055" w:rsidRPr="00D07814" w:rsidRDefault="00867055" w:rsidP="00867055">
                      <w:pPr>
                        <w:ind w:left="142" w:hanging="142"/>
                        <w:rPr>
                          <w:rFonts w:ascii="Calibri" w:hAnsi="Calibri" w:cs="Calibri"/>
                          <w:sz w:val="22"/>
                        </w:rPr>
                      </w:pPr>
                    </w:p>
                    <w:p w14:paraId="54E53BE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Preparing plans and policies for consideration by the Governing Body</w:t>
                      </w:r>
                    </w:p>
                    <w:p w14:paraId="79386B60" w14:textId="77777777" w:rsidR="00867055" w:rsidRPr="00D07814" w:rsidRDefault="00867055" w:rsidP="00867055">
                      <w:pPr>
                        <w:ind w:left="142" w:hanging="142"/>
                        <w:rPr>
                          <w:rFonts w:ascii="Calibri" w:hAnsi="Calibri" w:cs="Calibri"/>
                          <w:sz w:val="22"/>
                        </w:rPr>
                      </w:pPr>
                    </w:p>
                    <w:p w14:paraId="047C4D3F"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Delegating management tasks and monitoring their implementation</w:t>
                      </w:r>
                    </w:p>
                    <w:p w14:paraId="2FAC17AB" w14:textId="77777777" w:rsidR="00867055" w:rsidRPr="00D07814" w:rsidRDefault="00867055" w:rsidP="00867055">
                      <w:pPr>
                        <w:ind w:left="142" w:hanging="142"/>
                        <w:rPr>
                          <w:rFonts w:ascii="Calibri" w:hAnsi="Calibri" w:cs="Calibri"/>
                          <w:sz w:val="22"/>
                        </w:rPr>
                      </w:pPr>
                    </w:p>
                    <w:p w14:paraId="7814D448"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Prioritising, planning and organising themselves and others</w:t>
                      </w:r>
                    </w:p>
                    <w:p w14:paraId="5220D434" w14:textId="77777777" w:rsidR="00867055" w:rsidRPr="00D07814" w:rsidRDefault="00867055" w:rsidP="00867055">
                      <w:pPr>
                        <w:ind w:left="142" w:hanging="142"/>
                        <w:rPr>
                          <w:rFonts w:ascii="Calibri" w:hAnsi="Calibri" w:cs="Calibri"/>
                          <w:sz w:val="22"/>
                        </w:rPr>
                      </w:pPr>
                    </w:p>
                    <w:p w14:paraId="5079A71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the collection of a detailed and accurate set of data to review and understand the strengths and weaknesses of the school</w:t>
                      </w:r>
                    </w:p>
                    <w:p w14:paraId="660BA273" w14:textId="77777777" w:rsidR="00867055" w:rsidRPr="00D07814" w:rsidRDefault="00867055" w:rsidP="00867055">
                      <w:pPr>
                        <w:ind w:left="142" w:hanging="142"/>
                        <w:rPr>
                          <w:rFonts w:ascii="Calibri" w:hAnsi="Calibri" w:cs="Calibri"/>
                          <w:sz w:val="22"/>
                        </w:rPr>
                      </w:pPr>
                    </w:p>
                    <w:p w14:paraId="6763FD1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the outcomes of performance review feeds into the School’s Development Plan (SDP)</w:t>
                      </w:r>
                    </w:p>
                    <w:p w14:paraId="01F1BACC" w14:textId="77777777" w:rsidR="00867055" w:rsidRPr="00D07814" w:rsidRDefault="00867055" w:rsidP="00867055">
                      <w:pPr>
                        <w:ind w:left="142" w:hanging="142"/>
                        <w:rPr>
                          <w:rFonts w:ascii="Calibri" w:hAnsi="Calibri" w:cs="Calibri"/>
                          <w:sz w:val="22"/>
                        </w:rPr>
                      </w:pPr>
                    </w:p>
                    <w:p w14:paraId="3197CA40"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Making professional decisions based on informed judgements</w:t>
                      </w:r>
                    </w:p>
                    <w:p w14:paraId="2736BE30" w14:textId="77777777" w:rsidR="00867055" w:rsidRPr="00D07814" w:rsidRDefault="00867055" w:rsidP="00867055">
                      <w:pPr>
                        <w:ind w:left="142" w:hanging="142"/>
                        <w:rPr>
                          <w:rFonts w:ascii="Calibri" w:hAnsi="Calibri" w:cs="Calibri"/>
                          <w:sz w:val="22"/>
                        </w:rPr>
                      </w:pPr>
                    </w:p>
                    <w:p w14:paraId="7A2B061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Thinking creatively to anticipate and solve problems</w:t>
                      </w:r>
                    </w:p>
                    <w:p w14:paraId="5F9655BC" w14:textId="77777777" w:rsidR="00867055" w:rsidRPr="00D07814" w:rsidRDefault="00867055" w:rsidP="00867055">
                      <w:pPr>
                        <w:ind w:left="142" w:hanging="142"/>
                        <w:rPr>
                          <w:rFonts w:ascii="Calibri" w:hAnsi="Calibri" w:cs="Calibri"/>
                          <w:sz w:val="22"/>
                        </w:rPr>
                      </w:pPr>
                    </w:p>
                    <w:p w14:paraId="2563E6FD"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child safeguarding practices are fully embedded</w:t>
                      </w:r>
                    </w:p>
                    <w:p w14:paraId="04A13BA6" w14:textId="77777777" w:rsidR="00867055" w:rsidRPr="00D07814" w:rsidRDefault="00867055" w:rsidP="00867055">
                      <w:pPr>
                        <w:ind w:left="142" w:hanging="142"/>
                        <w:rPr>
                          <w:rFonts w:ascii="Calibri" w:hAnsi="Calibri" w:cs="Calibri"/>
                          <w:sz w:val="22"/>
                        </w:rPr>
                      </w:pPr>
                    </w:p>
                    <w:p w14:paraId="387A0A93"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Maintaining good order and discipline among the pupils and safeguarding their health, safety and well-being.</w:t>
                      </w:r>
                    </w:p>
                    <w:p w14:paraId="3CF476E1" w14:textId="77777777" w:rsidR="00867055" w:rsidRPr="00D07814" w:rsidRDefault="00867055" w:rsidP="00867055">
                      <w:pPr>
                        <w:ind w:left="142" w:hanging="142"/>
                        <w:rPr>
                          <w:rFonts w:ascii="Calibri" w:hAnsi="Calibri" w:cs="Calibri"/>
                          <w:sz w:val="22"/>
                        </w:rPr>
                      </w:pPr>
                    </w:p>
                    <w:p w14:paraId="0981688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effective people management practices are in place and fully utilised</w:t>
                      </w:r>
                    </w:p>
                    <w:p w14:paraId="44941E98" w14:textId="77777777" w:rsidR="00867055" w:rsidRPr="00D07814" w:rsidRDefault="00867055" w:rsidP="00867055">
                      <w:pPr>
                        <w:ind w:left="142" w:hanging="142"/>
                        <w:rPr>
                          <w:rFonts w:ascii="Calibri" w:hAnsi="Calibri" w:cs="Calibri"/>
                          <w:sz w:val="22"/>
                        </w:rPr>
                      </w:pPr>
                    </w:p>
                    <w:p w14:paraId="01668A5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effective financial management, monitoring, planning and reporting is in place</w:t>
                      </w:r>
                    </w:p>
                    <w:p w14:paraId="55D6966E" w14:textId="77777777" w:rsidR="00867055" w:rsidRPr="000630A1" w:rsidRDefault="00867055" w:rsidP="00867055">
                      <w:pPr>
                        <w:rPr>
                          <w:color w:val="A6A6A6" w:themeColor="background1" w:themeShade="A6"/>
                        </w:rPr>
                      </w:pPr>
                    </w:p>
                  </w:txbxContent>
                </v:textbox>
              </v:roundrect>
            </w:pict>
          </mc:Fallback>
        </mc:AlternateContent>
      </w:r>
    </w:p>
    <w:p w14:paraId="2828791B"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33BAC658" w14:textId="77777777" w:rsidR="00867055" w:rsidRPr="00D07814" w:rsidRDefault="00867055" w:rsidP="00867055">
      <w:pPr>
        <w:jc w:val="right"/>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78720" behindDoc="0" locked="0" layoutInCell="1" allowOverlap="1" wp14:anchorId="6B628FBA" wp14:editId="3F30B254">
                <wp:simplePos x="0" y="0"/>
                <wp:positionH relativeFrom="column">
                  <wp:posOffset>66675</wp:posOffset>
                </wp:positionH>
                <wp:positionV relativeFrom="paragraph">
                  <wp:posOffset>-186690</wp:posOffset>
                </wp:positionV>
                <wp:extent cx="6115050" cy="88201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0D2C6B48"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7C1C6B64" w14:textId="77777777" w:rsidR="00867055" w:rsidRDefault="00867055" w:rsidP="00867055">
                            <w:pPr>
                              <w:rPr>
                                <w:color w:val="A6A6A6" w:themeColor="background1" w:themeShade="A6"/>
                              </w:rPr>
                            </w:pPr>
                          </w:p>
                          <w:p w14:paraId="6950CB0B" w14:textId="77777777" w:rsidR="00867055" w:rsidRDefault="00867055" w:rsidP="00867055">
                            <w:pPr>
                              <w:rPr>
                                <w:color w:val="A6A6A6" w:themeColor="background1" w:themeShade="A6"/>
                              </w:rPr>
                            </w:pPr>
                          </w:p>
                          <w:p w14:paraId="665C3294" w14:textId="77777777" w:rsidR="00867055" w:rsidRPr="00D07814" w:rsidRDefault="00867055" w:rsidP="00867055">
                            <w:pPr>
                              <w:rPr>
                                <w:rFonts w:ascii="Calibri" w:hAnsi="Calibri" w:cs="Calibri"/>
                                <w:b/>
                                <w:sz w:val="22"/>
                              </w:rPr>
                            </w:pPr>
                            <w:r w:rsidRPr="00D07814">
                              <w:rPr>
                                <w:rFonts w:ascii="Calibri" w:hAnsi="Calibri" w:cs="Calibri"/>
                                <w:b/>
                                <w:sz w:val="22"/>
                              </w:rPr>
                              <w:t>Securing Accountability</w:t>
                            </w:r>
                          </w:p>
                          <w:p w14:paraId="7A0D4289" w14:textId="77777777" w:rsidR="00867055" w:rsidRPr="00D07814" w:rsidRDefault="00867055" w:rsidP="00867055">
                            <w:pPr>
                              <w:jc w:val="both"/>
                              <w:rPr>
                                <w:rFonts w:ascii="Calibri" w:hAnsi="Calibri" w:cs="Calibri"/>
                                <w:b/>
                                <w:sz w:val="22"/>
                              </w:rPr>
                            </w:pPr>
                          </w:p>
                          <w:p w14:paraId="69BE7BC0"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is legally accountable to the Governing Body for the School, its environment and all its work. The Headteacher must also fulfil wider accountabilities in relation to pupils, parents, carers, the Local Authority and other relevant groups.</w:t>
                            </w:r>
                            <w:r w:rsidRPr="00D07814">
                              <w:rPr>
                                <w:rFonts w:ascii="Calibri" w:hAnsi="Calibri" w:cs="Calibri"/>
                                <w:sz w:val="22"/>
                              </w:rPr>
                              <w:br/>
                            </w:r>
                            <w:r w:rsidRPr="00D07814">
                              <w:rPr>
                                <w:rFonts w:ascii="Calibri" w:hAnsi="Calibri" w:cs="Calibri"/>
                                <w:sz w:val="22"/>
                              </w:rPr>
                              <w:br/>
                              <w:t>Some typical activities might include:</w:t>
                            </w:r>
                          </w:p>
                          <w:p w14:paraId="4B9E69DD" w14:textId="77777777" w:rsidR="00867055" w:rsidRPr="00D07814" w:rsidRDefault="00867055" w:rsidP="00867055">
                            <w:pPr>
                              <w:jc w:val="both"/>
                              <w:rPr>
                                <w:rFonts w:ascii="Calibri" w:hAnsi="Calibri" w:cs="Calibri"/>
                                <w:sz w:val="22"/>
                              </w:rPr>
                            </w:pPr>
                          </w:p>
                          <w:p w14:paraId="1750197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Demonstrating through action and behaviour the ethos of the school and encouraging others to act as positive role models</w:t>
                            </w:r>
                          </w:p>
                          <w:p w14:paraId="76ED4CA1" w14:textId="77777777" w:rsidR="00867055" w:rsidRPr="00D07814" w:rsidRDefault="00867055" w:rsidP="00867055">
                            <w:pPr>
                              <w:ind w:left="142" w:hanging="142"/>
                              <w:rPr>
                                <w:rFonts w:ascii="Calibri" w:hAnsi="Calibri" w:cs="Calibri"/>
                                <w:sz w:val="22"/>
                              </w:rPr>
                            </w:pPr>
                          </w:p>
                          <w:p w14:paraId="08A1C65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the whole school community is engaged in systematic, rigorous self-evaluation of the work of the school</w:t>
                            </w:r>
                          </w:p>
                          <w:p w14:paraId="4143734A" w14:textId="77777777" w:rsidR="00867055" w:rsidRPr="00D07814" w:rsidRDefault="00867055" w:rsidP="00867055">
                            <w:pPr>
                              <w:ind w:left="142" w:hanging="142"/>
                              <w:rPr>
                                <w:rFonts w:ascii="Calibri" w:hAnsi="Calibri" w:cs="Calibri"/>
                                <w:sz w:val="22"/>
                              </w:rPr>
                            </w:pPr>
                          </w:p>
                          <w:p w14:paraId="53AABCBE"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Providing relevant information to the Governing Body to support governors in carrying out their statutory duties</w:t>
                            </w:r>
                          </w:p>
                          <w:p w14:paraId="58179D37" w14:textId="77777777" w:rsidR="00867055" w:rsidRPr="00D07814" w:rsidRDefault="00867055" w:rsidP="00867055">
                            <w:pPr>
                              <w:ind w:left="142" w:hanging="142"/>
                              <w:rPr>
                                <w:rFonts w:ascii="Calibri" w:hAnsi="Calibri" w:cs="Calibri"/>
                                <w:sz w:val="22"/>
                              </w:rPr>
                            </w:pPr>
                          </w:p>
                          <w:p w14:paraId="1CF718CE"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Working closely with the Governing Body, and others to ensure that effective school self-evaluation informs school improvement priorities</w:t>
                            </w:r>
                          </w:p>
                          <w:p w14:paraId="4E7F57CC" w14:textId="77777777" w:rsidR="00867055" w:rsidRPr="00D07814" w:rsidRDefault="00867055" w:rsidP="00867055">
                            <w:pPr>
                              <w:ind w:left="142" w:hanging="142"/>
                              <w:rPr>
                                <w:rFonts w:ascii="Calibri" w:hAnsi="Calibri" w:cs="Calibri"/>
                                <w:sz w:val="22"/>
                              </w:rPr>
                            </w:pPr>
                          </w:p>
                          <w:p w14:paraId="06581976"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Combine the outcomes of regular school self-review with external evaluations in order to develop the school</w:t>
                            </w:r>
                          </w:p>
                          <w:p w14:paraId="7CD56A01" w14:textId="77777777" w:rsidR="00867055" w:rsidRPr="00D07814" w:rsidRDefault="00867055" w:rsidP="00867055">
                            <w:pPr>
                              <w:ind w:left="142" w:hanging="142"/>
                              <w:rPr>
                                <w:rFonts w:ascii="Calibri" w:hAnsi="Calibri" w:cs="Calibri"/>
                                <w:sz w:val="22"/>
                              </w:rPr>
                            </w:pPr>
                          </w:p>
                          <w:p w14:paraId="225093A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Communicating with children, parents and carers on their general progress and well-being</w:t>
                            </w:r>
                          </w:p>
                          <w:p w14:paraId="083D986F" w14:textId="77777777" w:rsidR="00867055" w:rsidRPr="00D07814" w:rsidRDefault="00867055" w:rsidP="00867055">
                            <w:pPr>
                              <w:ind w:left="142" w:hanging="142"/>
                              <w:rPr>
                                <w:rFonts w:ascii="Calibri" w:hAnsi="Calibri" w:cs="Calibri"/>
                                <w:sz w:val="22"/>
                              </w:rPr>
                            </w:pPr>
                          </w:p>
                          <w:p w14:paraId="3E0D8C3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Consulting children, parents, carers and other members of the wider community on the future direction of the school</w:t>
                            </w:r>
                          </w:p>
                          <w:p w14:paraId="28C965DD" w14:textId="77777777" w:rsidR="00867055" w:rsidRPr="00D07814" w:rsidRDefault="00867055" w:rsidP="00867055">
                            <w:pPr>
                              <w:ind w:left="142" w:hanging="142"/>
                              <w:rPr>
                                <w:rFonts w:ascii="Calibri" w:hAnsi="Calibri" w:cs="Calibri"/>
                                <w:sz w:val="22"/>
                              </w:rPr>
                            </w:pPr>
                          </w:p>
                          <w:p w14:paraId="51558C20"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the school is well prepared and able to respond positively to external inspection and review e.g. by Ofsted and the local authority</w:t>
                            </w:r>
                          </w:p>
                          <w:p w14:paraId="59ED9458" w14:textId="77777777" w:rsidR="00867055" w:rsidRPr="00D07814" w:rsidRDefault="00867055" w:rsidP="00867055">
                            <w:pPr>
                              <w:ind w:left="142" w:hanging="142"/>
                              <w:rPr>
                                <w:rFonts w:ascii="Calibri" w:hAnsi="Calibri" w:cs="Calibri"/>
                                <w:sz w:val="22"/>
                              </w:rPr>
                            </w:pPr>
                          </w:p>
                          <w:p w14:paraId="0A60E351"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xml:space="preserve">• Developing the pupil voice e.g. through the School Council </w:t>
                            </w:r>
                          </w:p>
                          <w:p w14:paraId="41FD4AC1"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B628FBA" id="Text Box 28" o:spid="_x0000_s1038" style="position:absolute;left:0;text-align:left;margin-left:5.25pt;margin-top:-14.7pt;width:481.5pt;height:69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" fillcolor="white [3201]" strokecolor="#156082 [3204]" strokeweight=".25pt">
                <v:stroke joinstyle="miter"/>
                <v:textbox>
                  <w:txbxContent>
                    <w:p w14:paraId="0D2C6B48"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7C1C6B64" w14:textId="77777777" w:rsidR="00867055" w:rsidRDefault="00867055" w:rsidP="00867055">
                      <w:pPr>
                        <w:rPr>
                          <w:color w:val="A6A6A6" w:themeColor="background1" w:themeShade="A6"/>
                        </w:rPr>
                      </w:pPr>
                    </w:p>
                    <w:p w14:paraId="6950CB0B" w14:textId="77777777" w:rsidR="00867055" w:rsidRDefault="00867055" w:rsidP="00867055">
                      <w:pPr>
                        <w:rPr>
                          <w:color w:val="A6A6A6" w:themeColor="background1" w:themeShade="A6"/>
                        </w:rPr>
                      </w:pPr>
                    </w:p>
                    <w:p w14:paraId="665C3294" w14:textId="77777777" w:rsidR="00867055" w:rsidRPr="00D07814" w:rsidRDefault="00867055" w:rsidP="00867055">
                      <w:pPr>
                        <w:rPr>
                          <w:rFonts w:ascii="Calibri" w:hAnsi="Calibri" w:cs="Calibri"/>
                          <w:b/>
                          <w:sz w:val="22"/>
                        </w:rPr>
                      </w:pPr>
                      <w:r w:rsidRPr="00D07814">
                        <w:rPr>
                          <w:rFonts w:ascii="Calibri" w:hAnsi="Calibri" w:cs="Calibri"/>
                          <w:b/>
                          <w:sz w:val="22"/>
                        </w:rPr>
                        <w:t>Securing Accountability</w:t>
                      </w:r>
                    </w:p>
                    <w:p w14:paraId="7A0D4289" w14:textId="77777777" w:rsidR="00867055" w:rsidRPr="00D07814" w:rsidRDefault="00867055" w:rsidP="00867055">
                      <w:pPr>
                        <w:jc w:val="both"/>
                        <w:rPr>
                          <w:rFonts w:ascii="Calibri" w:hAnsi="Calibri" w:cs="Calibri"/>
                          <w:b/>
                          <w:sz w:val="22"/>
                        </w:rPr>
                      </w:pPr>
                    </w:p>
                    <w:p w14:paraId="69BE7BC0"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is legally accountable to the Governing Body for the School, its environment and all its work. The Headteacher must also fulfil wider accountabilities in relation to pupils, parents, carers, the Local Authority and other relevant groups.</w:t>
                      </w:r>
                      <w:r w:rsidRPr="00D07814">
                        <w:rPr>
                          <w:rFonts w:ascii="Calibri" w:hAnsi="Calibri" w:cs="Calibri"/>
                          <w:sz w:val="22"/>
                        </w:rPr>
                        <w:br/>
                      </w:r>
                      <w:r w:rsidRPr="00D07814">
                        <w:rPr>
                          <w:rFonts w:ascii="Calibri" w:hAnsi="Calibri" w:cs="Calibri"/>
                          <w:sz w:val="22"/>
                        </w:rPr>
                        <w:br/>
                        <w:t>Some typical activities might include:</w:t>
                      </w:r>
                    </w:p>
                    <w:p w14:paraId="4B9E69DD" w14:textId="77777777" w:rsidR="00867055" w:rsidRPr="00D07814" w:rsidRDefault="00867055" w:rsidP="00867055">
                      <w:pPr>
                        <w:jc w:val="both"/>
                        <w:rPr>
                          <w:rFonts w:ascii="Calibri" w:hAnsi="Calibri" w:cs="Calibri"/>
                          <w:sz w:val="22"/>
                        </w:rPr>
                      </w:pPr>
                    </w:p>
                    <w:p w14:paraId="1750197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Demonstrating through action and behaviour the ethos of the school and encouraging others to act as positive role models</w:t>
                      </w:r>
                    </w:p>
                    <w:p w14:paraId="76ED4CA1" w14:textId="77777777" w:rsidR="00867055" w:rsidRPr="00D07814" w:rsidRDefault="00867055" w:rsidP="00867055">
                      <w:pPr>
                        <w:ind w:left="142" w:hanging="142"/>
                        <w:rPr>
                          <w:rFonts w:ascii="Calibri" w:hAnsi="Calibri" w:cs="Calibri"/>
                          <w:sz w:val="22"/>
                        </w:rPr>
                      </w:pPr>
                    </w:p>
                    <w:p w14:paraId="08A1C65C"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that the whole school community is engaged in systematic, rigorous self-evaluation of the work of the school</w:t>
                      </w:r>
                    </w:p>
                    <w:p w14:paraId="4143734A" w14:textId="77777777" w:rsidR="00867055" w:rsidRPr="00D07814" w:rsidRDefault="00867055" w:rsidP="00867055">
                      <w:pPr>
                        <w:ind w:left="142" w:hanging="142"/>
                        <w:rPr>
                          <w:rFonts w:ascii="Calibri" w:hAnsi="Calibri" w:cs="Calibri"/>
                          <w:sz w:val="22"/>
                        </w:rPr>
                      </w:pPr>
                    </w:p>
                    <w:p w14:paraId="53AABCBE"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Providing relevant information to the Governing Body to support governors in carrying out their statutory duties</w:t>
                      </w:r>
                    </w:p>
                    <w:p w14:paraId="58179D37" w14:textId="77777777" w:rsidR="00867055" w:rsidRPr="00D07814" w:rsidRDefault="00867055" w:rsidP="00867055">
                      <w:pPr>
                        <w:ind w:left="142" w:hanging="142"/>
                        <w:rPr>
                          <w:rFonts w:ascii="Calibri" w:hAnsi="Calibri" w:cs="Calibri"/>
                          <w:sz w:val="22"/>
                        </w:rPr>
                      </w:pPr>
                    </w:p>
                    <w:p w14:paraId="1CF718CE"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Working closely with the Governing Body, and others to ensure that effective school self-evaluation informs school improvement priorities</w:t>
                      </w:r>
                    </w:p>
                    <w:p w14:paraId="4E7F57CC" w14:textId="77777777" w:rsidR="00867055" w:rsidRPr="00D07814" w:rsidRDefault="00867055" w:rsidP="00867055">
                      <w:pPr>
                        <w:ind w:left="142" w:hanging="142"/>
                        <w:rPr>
                          <w:rFonts w:ascii="Calibri" w:hAnsi="Calibri" w:cs="Calibri"/>
                          <w:sz w:val="22"/>
                        </w:rPr>
                      </w:pPr>
                    </w:p>
                    <w:p w14:paraId="06581976"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Combine the outcomes of regular school self-review with external evaluations in order to develop the school</w:t>
                      </w:r>
                    </w:p>
                    <w:p w14:paraId="7CD56A01" w14:textId="77777777" w:rsidR="00867055" w:rsidRPr="00D07814" w:rsidRDefault="00867055" w:rsidP="00867055">
                      <w:pPr>
                        <w:ind w:left="142" w:hanging="142"/>
                        <w:rPr>
                          <w:rFonts w:ascii="Calibri" w:hAnsi="Calibri" w:cs="Calibri"/>
                          <w:sz w:val="22"/>
                        </w:rPr>
                      </w:pPr>
                    </w:p>
                    <w:p w14:paraId="225093A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Communicating with children, parents and carers on their general progress and well-being</w:t>
                      </w:r>
                    </w:p>
                    <w:p w14:paraId="083D986F" w14:textId="77777777" w:rsidR="00867055" w:rsidRPr="00D07814" w:rsidRDefault="00867055" w:rsidP="00867055">
                      <w:pPr>
                        <w:ind w:left="142" w:hanging="142"/>
                        <w:rPr>
                          <w:rFonts w:ascii="Calibri" w:hAnsi="Calibri" w:cs="Calibri"/>
                          <w:sz w:val="22"/>
                        </w:rPr>
                      </w:pPr>
                    </w:p>
                    <w:p w14:paraId="3E0D8C3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Consulting children, parents, carers and other members of the wider community on the future direction of the school</w:t>
                      </w:r>
                    </w:p>
                    <w:p w14:paraId="28C965DD" w14:textId="77777777" w:rsidR="00867055" w:rsidRPr="00D07814" w:rsidRDefault="00867055" w:rsidP="00867055">
                      <w:pPr>
                        <w:ind w:left="142" w:hanging="142"/>
                        <w:rPr>
                          <w:rFonts w:ascii="Calibri" w:hAnsi="Calibri" w:cs="Calibri"/>
                          <w:sz w:val="22"/>
                        </w:rPr>
                      </w:pPr>
                    </w:p>
                    <w:p w14:paraId="51558C20"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Ensuring the school is well prepared and able to respond positively to external inspection and review e.g. by Ofsted and the local authority</w:t>
                      </w:r>
                    </w:p>
                    <w:p w14:paraId="59ED9458" w14:textId="77777777" w:rsidR="00867055" w:rsidRPr="00D07814" w:rsidRDefault="00867055" w:rsidP="00867055">
                      <w:pPr>
                        <w:ind w:left="142" w:hanging="142"/>
                        <w:rPr>
                          <w:rFonts w:ascii="Calibri" w:hAnsi="Calibri" w:cs="Calibri"/>
                          <w:sz w:val="22"/>
                        </w:rPr>
                      </w:pPr>
                    </w:p>
                    <w:p w14:paraId="0A60E351"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xml:space="preserve">• Developing the pupil voice e.g. through the School Council </w:t>
                      </w:r>
                    </w:p>
                    <w:p w14:paraId="41FD4AC1" w14:textId="77777777" w:rsidR="00867055" w:rsidRPr="000630A1" w:rsidRDefault="00867055" w:rsidP="00867055">
                      <w:pPr>
                        <w:rPr>
                          <w:color w:val="A6A6A6" w:themeColor="background1" w:themeShade="A6"/>
                        </w:rPr>
                      </w:pPr>
                    </w:p>
                  </w:txbxContent>
                </v:textbox>
              </v:roundrect>
            </w:pict>
          </mc:Fallback>
        </mc:AlternateContent>
      </w:r>
    </w:p>
    <w:p w14:paraId="1F57E707"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0A46AED8"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noProof/>
          <w:color w:val="000000" w:themeColor="text1"/>
          <w:sz w:val="20"/>
          <w:szCs w:val="20"/>
        </w:rPr>
        <w:lastRenderedPageBreak/>
        <mc:AlternateContent>
          <mc:Choice Requires="wps">
            <w:drawing>
              <wp:anchor distT="0" distB="0" distL="114300" distR="114300" simplePos="0" relativeHeight="251679744" behindDoc="0" locked="0" layoutInCell="1" allowOverlap="1" wp14:anchorId="4A361FC0" wp14:editId="196CDD6C">
                <wp:simplePos x="0" y="0"/>
                <wp:positionH relativeFrom="column">
                  <wp:posOffset>-95250</wp:posOffset>
                </wp:positionH>
                <wp:positionV relativeFrom="paragraph">
                  <wp:posOffset>-186690</wp:posOffset>
                </wp:positionV>
                <wp:extent cx="6115050" cy="88201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6115050" cy="8820150"/>
                        </a:xfrm>
                        <a:prstGeom prst="roundRect">
                          <a:avLst/>
                        </a:prstGeom>
                        <a:ln w="3175"/>
                      </wps:spPr>
                      <wps:style>
                        <a:lnRef idx="2">
                          <a:schemeClr val="accent1"/>
                        </a:lnRef>
                        <a:fillRef idx="1">
                          <a:schemeClr val="lt1"/>
                        </a:fillRef>
                        <a:effectRef idx="0">
                          <a:schemeClr val="accent1"/>
                        </a:effectRef>
                        <a:fontRef idx="minor">
                          <a:schemeClr val="dk1"/>
                        </a:fontRef>
                      </wps:style>
                      <wps:txbx>
                        <w:txbxContent>
                          <w:p w14:paraId="3305E2D7"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03DC109A" w14:textId="77777777" w:rsidR="00867055" w:rsidRDefault="00867055" w:rsidP="00867055">
                            <w:pPr>
                              <w:rPr>
                                <w:color w:val="A6A6A6" w:themeColor="background1" w:themeShade="A6"/>
                              </w:rPr>
                            </w:pPr>
                          </w:p>
                          <w:p w14:paraId="2C7583CB" w14:textId="77777777" w:rsidR="00867055" w:rsidRDefault="00867055" w:rsidP="00867055">
                            <w:pPr>
                              <w:rPr>
                                <w:color w:val="A6A6A6" w:themeColor="background1" w:themeShade="A6"/>
                              </w:rPr>
                            </w:pPr>
                          </w:p>
                          <w:p w14:paraId="334DBDCA" w14:textId="77777777" w:rsidR="00867055" w:rsidRPr="00D07814" w:rsidRDefault="00867055" w:rsidP="00867055">
                            <w:pPr>
                              <w:rPr>
                                <w:rFonts w:ascii="Calibri" w:hAnsi="Calibri" w:cs="Calibri"/>
                                <w:b/>
                                <w:sz w:val="22"/>
                              </w:rPr>
                            </w:pPr>
                            <w:r w:rsidRPr="00D07814">
                              <w:rPr>
                                <w:rFonts w:ascii="Calibri" w:hAnsi="Calibri" w:cs="Calibri"/>
                                <w:b/>
                                <w:sz w:val="22"/>
                              </w:rPr>
                              <w:t>Strengthening the community through collaboration and partnership</w:t>
                            </w:r>
                          </w:p>
                          <w:p w14:paraId="4876CD51" w14:textId="77777777" w:rsidR="00867055" w:rsidRPr="00D07814" w:rsidRDefault="00867055" w:rsidP="00867055">
                            <w:pPr>
                              <w:rPr>
                                <w:rFonts w:ascii="Calibri" w:hAnsi="Calibri" w:cs="Calibri"/>
                                <w:sz w:val="22"/>
                              </w:rPr>
                            </w:pPr>
                          </w:p>
                          <w:p w14:paraId="10AF7B97"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will engage with the internal and external school community to secure equity and entitlement. This includes collaborating with other schools, parents and carers, and other organisations to improve the life chances of all children and young people. This will include developing extended services to meet the needs of the community.</w:t>
                            </w:r>
                          </w:p>
                          <w:p w14:paraId="3724F732" w14:textId="77777777" w:rsidR="00867055" w:rsidRPr="00D07814" w:rsidRDefault="00867055" w:rsidP="00867055">
                            <w:pPr>
                              <w:jc w:val="both"/>
                              <w:rPr>
                                <w:rFonts w:ascii="Calibri" w:hAnsi="Calibri" w:cs="Calibri"/>
                                <w:sz w:val="22"/>
                              </w:rPr>
                            </w:pPr>
                          </w:p>
                          <w:p w14:paraId="202BFA81"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5235E953" w14:textId="77777777" w:rsidR="00867055" w:rsidRPr="00D07814" w:rsidRDefault="00867055" w:rsidP="00867055">
                            <w:pPr>
                              <w:rPr>
                                <w:rFonts w:ascii="Calibri" w:hAnsi="Calibri" w:cs="Calibri"/>
                                <w:sz w:val="22"/>
                              </w:rPr>
                            </w:pPr>
                          </w:p>
                          <w:p w14:paraId="7944F369"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Recognising and championing opportunities for developing a rich and diverse school community, which respects the rights, responsibilities and dignity of all</w:t>
                            </w:r>
                          </w:p>
                          <w:p w14:paraId="653AF050" w14:textId="77777777" w:rsidR="00867055" w:rsidRPr="00D07814" w:rsidRDefault="00867055" w:rsidP="00867055">
                            <w:pPr>
                              <w:ind w:left="142" w:hanging="142"/>
                              <w:rPr>
                                <w:rFonts w:ascii="Calibri" w:hAnsi="Calibri" w:cs="Calibri"/>
                                <w:sz w:val="22"/>
                              </w:rPr>
                            </w:pPr>
                          </w:p>
                          <w:p w14:paraId="21221FEE" w14:textId="77777777" w:rsidR="00867055" w:rsidRPr="00D07814" w:rsidRDefault="00867055" w:rsidP="00867055">
                            <w:pPr>
                              <w:ind w:left="142" w:hanging="142"/>
                              <w:rPr>
                                <w:rFonts w:ascii="Calibri" w:hAnsi="Calibri" w:cs="Calibri"/>
                                <w:sz w:val="22"/>
                              </w:rPr>
                            </w:pPr>
                          </w:p>
                          <w:p w14:paraId="352FB26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Engaging in a dialogue which builds partnerships and community consensus on values, beliefs and shared responsibilities</w:t>
                            </w:r>
                          </w:p>
                          <w:p w14:paraId="01DBAABB" w14:textId="77777777" w:rsidR="00867055" w:rsidRPr="00D07814" w:rsidRDefault="00867055" w:rsidP="00867055">
                            <w:pPr>
                              <w:ind w:left="142" w:hanging="142"/>
                              <w:rPr>
                                <w:rFonts w:ascii="Calibri" w:hAnsi="Calibri" w:cs="Calibri"/>
                                <w:sz w:val="22"/>
                              </w:rPr>
                            </w:pPr>
                          </w:p>
                          <w:p w14:paraId="633179D6" w14:textId="77777777" w:rsidR="00867055" w:rsidRPr="00D07814" w:rsidRDefault="00867055" w:rsidP="00867055">
                            <w:pPr>
                              <w:ind w:left="142" w:hanging="142"/>
                              <w:rPr>
                                <w:rFonts w:ascii="Calibri" w:hAnsi="Calibri" w:cs="Calibri"/>
                                <w:sz w:val="22"/>
                              </w:rPr>
                            </w:pPr>
                          </w:p>
                          <w:p w14:paraId="7C1BDF88"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Listening to, reflecting and acting on community feedback</w:t>
                            </w:r>
                          </w:p>
                          <w:p w14:paraId="545B5E9D" w14:textId="77777777" w:rsidR="00867055" w:rsidRPr="00D07814" w:rsidRDefault="00867055" w:rsidP="00867055">
                            <w:pPr>
                              <w:ind w:left="142" w:hanging="142"/>
                              <w:rPr>
                                <w:rFonts w:ascii="Calibri" w:hAnsi="Calibri" w:cs="Calibri"/>
                                <w:sz w:val="22"/>
                              </w:rPr>
                            </w:pPr>
                          </w:p>
                          <w:p w14:paraId="504990C4" w14:textId="77777777" w:rsidR="00867055" w:rsidRPr="00D07814" w:rsidRDefault="00867055" w:rsidP="00867055">
                            <w:pPr>
                              <w:ind w:left="142" w:hanging="142"/>
                              <w:rPr>
                                <w:rFonts w:ascii="Calibri" w:hAnsi="Calibri" w:cs="Calibri"/>
                                <w:sz w:val="22"/>
                              </w:rPr>
                            </w:pPr>
                          </w:p>
                          <w:p w14:paraId="31437FF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Building and maintaining effective relationships with parents, carers, partners and the community to enhance the education of all pupils</w:t>
                            </w:r>
                          </w:p>
                          <w:p w14:paraId="05916C52" w14:textId="77777777" w:rsidR="00867055" w:rsidRPr="00D07814" w:rsidRDefault="00867055" w:rsidP="00867055">
                            <w:pPr>
                              <w:ind w:left="142" w:hanging="142"/>
                              <w:rPr>
                                <w:rFonts w:ascii="Calibri" w:hAnsi="Calibri" w:cs="Calibri"/>
                                <w:sz w:val="22"/>
                              </w:rPr>
                            </w:pPr>
                          </w:p>
                          <w:p w14:paraId="36F538BE" w14:textId="77777777" w:rsidR="00867055" w:rsidRPr="00D07814" w:rsidRDefault="00867055" w:rsidP="00867055">
                            <w:pPr>
                              <w:ind w:left="142" w:hanging="142"/>
                              <w:rPr>
                                <w:rFonts w:ascii="Calibri" w:hAnsi="Calibri" w:cs="Calibri"/>
                                <w:sz w:val="22"/>
                              </w:rPr>
                            </w:pPr>
                          </w:p>
                          <w:p w14:paraId="788E984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Looking for opportunities to foster collaboration with other schools and organisations for the benefit of enhancing teaching and learning</w:t>
                            </w:r>
                          </w:p>
                          <w:p w14:paraId="1174D208" w14:textId="77777777" w:rsidR="00867055" w:rsidRPr="00D07814" w:rsidRDefault="00867055" w:rsidP="00867055">
                            <w:pPr>
                              <w:ind w:left="142" w:hanging="142"/>
                              <w:rPr>
                                <w:rFonts w:ascii="Calibri" w:hAnsi="Calibri" w:cs="Calibri"/>
                                <w:sz w:val="22"/>
                              </w:rPr>
                            </w:pPr>
                          </w:p>
                          <w:p w14:paraId="49AA48A9" w14:textId="77777777" w:rsidR="00867055" w:rsidRPr="00D07814" w:rsidRDefault="00867055" w:rsidP="00867055">
                            <w:pPr>
                              <w:ind w:left="142" w:hanging="142"/>
                              <w:rPr>
                                <w:rFonts w:ascii="Calibri" w:hAnsi="Calibri" w:cs="Calibri"/>
                                <w:sz w:val="22"/>
                              </w:rPr>
                            </w:pPr>
                          </w:p>
                          <w:p w14:paraId="24B24760"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As a community leader, contributing to building a strong, cohesive and sustainable community.</w:t>
                            </w:r>
                          </w:p>
                          <w:p w14:paraId="6668E864" w14:textId="77777777" w:rsidR="00867055" w:rsidRPr="00D07814" w:rsidRDefault="00867055" w:rsidP="00867055">
                            <w:pPr>
                              <w:ind w:left="142" w:hanging="142"/>
                              <w:rPr>
                                <w:rFonts w:ascii="Calibri" w:hAnsi="Calibri" w:cs="Calibri"/>
                                <w:sz w:val="22"/>
                              </w:rPr>
                            </w:pPr>
                          </w:p>
                          <w:p w14:paraId="61A83F35" w14:textId="77777777" w:rsidR="00867055" w:rsidRPr="00D07814" w:rsidRDefault="00867055" w:rsidP="00867055">
                            <w:pPr>
                              <w:ind w:left="142" w:hanging="142"/>
                              <w:rPr>
                                <w:rFonts w:ascii="Calibri" w:hAnsi="Calibri" w:cs="Calibri"/>
                                <w:sz w:val="22"/>
                              </w:rPr>
                            </w:pPr>
                          </w:p>
                          <w:p w14:paraId="0E8DD043" w14:textId="2865031E" w:rsidR="00867055" w:rsidRPr="00D07814" w:rsidRDefault="00867055" w:rsidP="00867055">
                            <w:pPr>
                              <w:jc w:val="both"/>
                              <w:rPr>
                                <w:rFonts w:ascii="Calibri" w:hAnsi="Calibri" w:cs="Calibri"/>
                                <w:sz w:val="22"/>
                              </w:rPr>
                            </w:pPr>
                            <w:r w:rsidRPr="00D07814">
                              <w:rPr>
                                <w:rFonts w:ascii="Calibri" w:hAnsi="Calibri" w:cs="Calibri"/>
                                <w:sz w:val="22"/>
                              </w:rPr>
                              <w:t xml:space="preserve">The Governing Body and </w:t>
                            </w:r>
                            <w:r w:rsidR="00710D6D" w:rsidRPr="00D07814">
                              <w:rPr>
                                <w:rFonts w:ascii="Calibri" w:hAnsi="Calibri" w:cs="Calibri"/>
                                <w:sz w:val="22"/>
                              </w:rPr>
                              <w:t>London Borough of Barking and Dagenham</w:t>
                            </w:r>
                            <w:r w:rsidRPr="00D07814">
                              <w:rPr>
                                <w:rFonts w:ascii="Calibri" w:hAnsi="Calibri" w:cs="Calibri"/>
                                <w:sz w:val="22"/>
                              </w:rPr>
                              <w:t xml:space="preserve"> Local Authority are committed to safeguarding and promoting the welfare of children and young persons and Headteachers must ensure that the highest priority is given to following guidance and regulations to safeguard children and young people. The successful candidate will be required to undergo an Enhanced Disclosure from the Disclosure and Barring Service (DBS).</w:t>
                            </w:r>
                          </w:p>
                          <w:p w14:paraId="717B656A" w14:textId="77777777" w:rsidR="00867055" w:rsidRPr="000630A1" w:rsidRDefault="00867055" w:rsidP="0086705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A361FC0" id="Text Box 29" o:spid="_x0000_s1039" style="position:absolute;margin-left:-7.5pt;margin-top:-14.7pt;width:481.5pt;height:69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" fillcolor="white [3201]" strokecolor="#156082 [3204]" strokeweight=".25pt">
                <v:stroke joinstyle="miter"/>
                <v:textbox>
                  <w:txbxContent>
                    <w:p w14:paraId="3305E2D7" w14:textId="77777777" w:rsidR="00867055" w:rsidRPr="00D07814" w:rsidRDefault="00867055" w:rsidP="00867055">
                      <w:pPr>
                        <w:autoSpaceDE w:val="0"/>
                        <w:autoSpaceDN w:val="0"/>
                        <w:adjustRightInd w:val="0"/>
                        <w:jc w:val="both"/>
                        <w:rPr>
                          <w:rFonts w:ascii="Calibri" w:hAnsi="Calibri" w:cs="Calibri"/>
                          <w:b/>
                          <w:bCs/>
                          <w:color w:val="42558D"/>
                          <w:szCs w:val="23"/>
                        </w:rPr>
                      </w:pPr>
                      <w:r w:rsidRPr="00D07814">
                        <w:rPr>
                          <w:rFonts w:ascii="Calibri" w:hAnsi="Calibri" w:cs="Calibri"/>
                          <w:b/>
                          <w:bCs/>
                          <w:color w:val="42558D"/>
                          <w:szCs w:val="23"/>
                        </w:rPr>
                        <w:t>Job Description continued</w:t>
                      </w:r>
                    </w:p>
                    <w:p w14:paraId="03DC109A" w14:textId="77777777" w:rsidR="00867055" w:rsidRDefault="00867055" w:rsidP="00867055">
                      <w:pPr>
                        <w:rPr>
                          <w:color w:val="A6A6A6" w:themeColor="background1" w:themeShade="A6"/>
                        </w:rPr>
                      </w:pPr>
                    </w:p>
                    <w:p w14:paraId="2C7583CB" w14:textId="77777777" w:rsidR="00867055" w:rsidRDefault="00867055" w:rsidP="00867055">
                      <w:pPr>
                        <w:rPr>
                          <w:color w:val="A6A6A6" w:themeColor="background1" w:themeShade="A6"/>
                        </w:rPr>
                      </w:pPr>
                    </w:p>
                    <w:p w14:paraId="334DBDCA" w14:textId="77777777" w:rsidR="00867055" w:rsidRPr="00D07814" w:rsidRDefault="00867055" w:rsidP="00867055">
                      <w:pPr>
                        <w:rPr>
                          <w:rFonts w:ascii="Calibri" w:hAnsi="Calibri" w:cs="Calibri"/>
                          <w:b/>
                          <w:sz w:val="22"/>
                        </w:rPr>
                      </w:pPr>
                      <w:r w:rsidRPr="00D07814">
                        <w:rPr>
                          <w:rFonts w:ascii="Calibri" w:hAnsi="Calibri" w:cs="Calibri"/>
                          <w:b/>
                          <w:sz w:val="22"/>
                        </w:rPr>
                        <w:t>Strengthening the community through collaboration and partnership</w:t>
                      </w:r>
                    </w:p>
                    <w:p w14:paraId="4876CD51" w14:textId="77777777" w:rsidR="00867055" w:rsidRPr="00D07814" w:rsidRDefault="00867055" w:rsidP="00867055">
                      <w:pPr>
                        <w:rPr>
                          <w:rFonts w:ascii="Calibri" w:hAnsi="Calibri" w:cs="Calibri"/>
                          <w:sz w:val="22"/>
                        </w:rPr>
                      </w:pPr>
                    </w:p>
                    <w:p w14:paraId="10AF7B97" w14:textId="77777777" w:rsidR="00867055" w:rsidRPr="00D07814" w:rsidRDefault="00867055" w:rsidP="00867055">
                      <w:pPr>
                        <w:jc w:val="both"/>
                        <w:rPr>
                          <w:rFonts w:ascii="Calibri" w:hAnsi="Calibri" w:cs="Calibri"/>
                          <w:sz w:val="22"/>
                        </w:rPr>
                      </w:pPr>
                      <w:r w:rsidRPr="00D07814">
                        <w:rPr>
                          <w:rFonts w:ascii="Calibri" w:hAnsi="Calibri" w:cs="Calibri"/>
                          <w:sz w:val="22"/>
                        </w:rPr>
                        <w:t>The Headteacher will engage with the internal and external school community to secure equity and entitlement. This includes collaborating with other schools, parents and carers, and other organisations to improve the life chances of all children and young people. This will include developing extended services to meet the needs of the community.</w:t>
                      </w:r>
                    </w:p>
                    <w:p w14:paraId="3724F732" w14:textId="77777777" w:rsidR="00867055" w:rsidRPr="00D07814" w:rsidRDefault="00867055" w:rsidP="00867055">
                      <w:pPr>
                        <w:jc w:val="both"/>
                        <w:rPr>
                          <w:rFonts w:ascii="Calibri" w:hAnsi="Calibri" w:cs="Calibri"/>
                          <w:sz w:val="22"/>
                        </w:rPr>
                      </w:pPr>
                    </w:p>
                    <w:p w14:paraId="202BFA81" w14:textId="77777777" w:rsidR="00867055" w:rsidRPr="00D07814" w:rsidRDefault="00867055" w:rsidP="00867055">
                      <w:pPr>
                        <w:rPr>
                          <w:rFonts w:ascii="Calibri" w:hAnsi="Calibri" w:cs="Calibri"/>
                          <w:sz w:val="22"/>
                        </w:rPr>
                      </w:pPr>
                      <w:r w:rsidRPr="00D07814">
                        <w:rPr>
                          <w:rFonts w:ascii="Calibri" w:hAnsi="Calibri" w:cs="Calibri"/>
                          <w:sz w:val="22"/>
                        </w:rPr>
                        <w:t>Some typical activities might include:</w:t>
                      </w:r>
                    </w:p>
                    <w:p w14:paraId="5235E953" w14:textId="77777777" w:rsidR="00867055" w:rsidRPr="00D07814" w:rsidRDefault="00867055" w:rsidP="00867055">
                      <w:pPr>
                        <w:rPr>
                          <w:rFonts w:ascii="Calibri" w:hAnsi="Calibri" w:cs="Calibri"/>
                          <w:sz w:val="22"/>
                        </w:rPr>
                      </w:pPr>
                    </w:p>
                    <w:p w14:paraId="7944F369"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Recognising and championing opportunities for developing a rich and diverse school community, which respects the rights, responsibilities and dignity of all</w:t>
                      </w:r>
                    </w:p>
                    <w:p w14:paraId="653AF050" w14:textId="77777777" w:rsidR="00867055" w:rsidRPr="00D07814" w:rsidRDefault="00867055" w:rsidP="00867055">
                      <w:pPr>
                        <w:ind w:left="142" w:hanging="142"/>
                        <w:rPr>
                          <w:rFonts w:ascii="Calibri" w:hAnsi="Calibri" w:cs="Calibri"/>
                          <w:sz w:val="22"/>
                        </w:rPr>
                      </w:pPr>
                    </w:p>
                    <w:p w14:paraId="21221FEE" w14:textId="77777777" w:rsidR="00867055" w:rsidRPr="00D07814" w:rsidRDefault="00867055" w:rsidP="00867055">
                      <w:pPr>
                        <w:ind w:left="142" w:hanging="142"/>
                        <w:rPr>
                          <w:rFonts w:ascii="Calibri" w:hAnsi="Calibri" w:cs="Calibri"/>
                          <w:sz w:val="22"/>
                        </w:rPr>
                      </w:pPr>
                    </w:p>
                    <w:p w14:paraId="352FB265"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Engaging in a dialogue which builds partnerships and community consensus on values, beliefs and shared responsibilities</w:t>
                      </w:r>
                    </w:p>
                    <w:p w14:paraId="01DBAABB" w14:textId="77777777" w:rsidR="00867055" w:rsidRPr="00D07814" w:rsidRDefault="00867055" w:rsidP="00867055">
                      <w:pPr>
                        <w:ind w:left="142" w:hanging="142"/>
                        <w:rPr>
                          <w:rFonts w:ascii="Calibri" w:hAnsi="Calibri" w:cs="Calibri"/>
                          <w:sz w:val="22"/>
                        </w:rPr>
                      </w:pPr>
                    </w:p>
                    <w:p w14:paraId="633179D6" w14:textId="77777777" w:rsidR="00867055" w:rsidRPr="00D07814" w:rsidRDefault="00867055" w:rsidP="00867055">
                      <w:pPr>
                        <w:ind w:left="142" w:hanging="142"/>
                        <w:rPr>
                          <w:rFonts w:ascii="Calibri" w:hAnsi="Calibri" w:cs="Calibri"/>
                          <w:sz w:val="22"/>
                        </w:rPr>
                      </w:pPr>
                    </w:p>
                    <w:p w14:paraId="7C1BDF88"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Listening to, reflecting and acting on community feedback</w:t>
                      </w:r>
                    </w:p>
                    <w:p w14:paraId="545B5E9D" w14:textId="77777777" w:rsidR="00867055" w:rsidRPr="00D07814" w:rsidRDefault="00867055" w:rsidP="00867055">
                      <w:pPr>
                        <w:ind w:left="142" w:hanging="142"/>
                        <w:rPr>
                          <w:rFonts w:ascii="Calibri" w:hAnsi="Calibri" w:cs="Calibri"/>
                          <w:sz w:val="22"/>
                        </w:rPr>
                      </w:pPr>
                    </w:p>
                    <w:p w14:paraId="504990C4" w14:textId="77777777" w:rsidR="00867055" w:rsidRPr="00D07814" w:rsidRDefault="00867055" w:rsidP="00867055">
                      <w:pPr>
                        <w:ind w:left="142" w:hanging="142"/>
                        <w:rPr>
                          <w:rFonts w:ascii="Calibri" w:hAnsi="Calibri" w:cs="Calibri"/>
                          <w:sz w:val="22"/>
                        </w:rPr>
                      </w:pPr>
                    </w:p>
                    <w:p w14:paraId="31437FFA"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Building and maintaining effective relationships with parents, carers, partners and the community to enhance the education of all pupils</w:t>
                      </w:r>
                    </w:p>
                    <w:p w14:paraId="05916C52" w14:textId="77777777" w:rsidR="00867055" w:rsidRPr="00D07814" w:rsidRDefault="00867055" w:rsidP="00867055">
                      <w:pPr>
                        <w:ind w:left="142" w:hanging="142"/>
                        <w:rPr>
                          <w:rFonts w:ascii="Calibri" w:hAnsi="Calibri" w:cs="Calibri"/>
                          <w:sz w:val="22"/>
                        </w:rPr>
                      </w:pPr>
                    </w:p>
                    <w:p w14:paraId="36F538BE" w14:textId="77777777" w:rsidR="00867055" w:rsidRPr="00D07814" w:rsidRDefault="00867055" w:rsidP="00867055">
                      <w:pPr>
                        <w:ind w:left="142" w:hanging="142"/>
                        <w:rPr>
                          <w:rFonts w:ascii="Calibri" w:hAnsi="Calibri" w:cs="Calibri"/>
                          <w:sz w:val="22"/>
                        </w:rPr>
                      </w:pPr>
                    </w:p>
                    <w:p w14:paraId="788E9847"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Looking for opportunities to foster collaboration with other schools and organisations for the benefit of enhancing teaching and learning</w:t>
                      </w:r>
                    </w:p>
                    <w:p w14:paraId="1174D208" w14:textId="77777777" w:rsidR="00867055" w:rsidRPr="00D07814" w:rsidRDefault="00867055" w:rsidP="00867055">
                      <w:pPr>
                        <w:ind w:left="142" w:hanging="142"/>
                        <w:rPr>
                          <w:rFonts w:ascii="Calibri" w:hAnsi="Calibri" w:cs="Calibri"/>
                          <w:sz w:val="22"/>
                        </w:rPr>
                      </w:pPr>
                    </w:p>
                    <w:p w14:paraId="49AA48A9" w14:textId="77777777" w:rsidR="00867055" w:rsidRPr="00D07814" w:rsidRDefault="00867055" w:rsidP="00867055">
                      <w:pPr>
                        <w:ind w:left="142" w:hanging="142"/>
                        <w:rPr>
                          <w:rFonts w:ascii="Calibri" w:hAnsi="Calibri" w:cs="Calibri"/>
                          <w:sz w:val="22"/>
                        </w:rPr>
                      </w:pPr>
                    </w:p>
                    <w:p w14:paraId="24B24760" w14:textId="77777777" w:rsidR="00867055" w:rsidRPr="00D07814" w:rsidRDefault="00867055" w:rsidP="00867055">
                      <w:pPr>
                        <w:ind w:left="142" w:hanging="142"/>
                        <w:rPr>
                          <w:rFonts w:ascii="Calibri" w:hAnsi="Calibri" w:cs="Calibri"/>
                          <w:sz w:val="22"/>
                        </w:rPr>
                      </w:pPr>
                      <w:r w:rsidRPr="00D07814">
                        <w:rPr>
                          <w:rFonts w:ascii="Calibri" w:hAnsi="Calibri" w:cs="Calibri"/>
                          <w:sz w:val="22"/>
                        </w:rPr>
                        <w:t>• As a community leader, contributing to building a strong, cohesive and sustainable community.</w:t>
                      </w:r>
                    </w:p>
                    <w:p w14:paraId="6668E864" w14:textId="77777777" w:rsidR="00867055" w:rsidRPr="00D07814" w:rsidRDefault="00867055" w:rsidP="00867055">
                      <w:pPr>
                        <w:ind w:left="142" w:hanging="142"/>
                        <w:rPr>
                          <w:rFonts w:ascii="Calibri" w:hAnsi="Calibri" w:cs="Calibri"/>
                          <w:sz w:val="22"/>
                        </w:rPr>
                      </w:pPr>
                    </w:p>
                    <w:p w14:paraId="61A83F35" w14:textId="77777777" w:rsidR="00867055" w:rsidRPr="00D07814" w:rsidRDefault="00867055" w:rsidP="00867055">
                      <w:pPr>
                        <w:ind w:left="142" w:hanging="142"/>
                        <w:rPr>
                          <w:rFonts w:ascii="Calibri" w:hAnsi="Calibri" w:cs="Calibri"/>
                          <w:sz w:val="22"/>
                        </w:rPr>
                      </w:pPr>
                    </w:p>
                    <w:p w14:paraId="0E8DD043" w14:textId="2865031E" w:rsidR="00867055" w:rsidRPr="00D07814" w:rsidRDefault="00867055" w:rsidP="00867055">
                      <w:pPr>
                        <w:jc w:val="both"/>
                        <w:rPr>
                          <w:rFonts w:ascii="Calibri" w:hAnsi="Calibri" w:cs="Calibri"/>
                          <w:sz w:val="22"/>
                        </w:rPr>
                      </w:pPr>
                      <w:r w:rsidRPr="00D07814">
                        <w:rPr>
                          <w:rFonts w:ascii="Calibri" w:hAnsi="Calibri" w:cs="Calibri"/>
                          <w:sz w:val="22"/>
                        </w:rPr>
                        <w:t xml:space="preserve">The Governing Body and </w:t>
                      </w:r>
                      <w:r w:rsidR="00710D6D" w:rsidRPr="00D07814">
                        <w:rPr>
                          <w:rFonts w:ascii="Calibri" w:hAnsi="Calibri" w:cs="Calibri"/>
                          <w:sz w:val="22"/>
                        </w:rPr>
                        <w:t>London Borough of Barking and Dagenham</w:t>
                      </w:r>
                      <w:r w:rsidRPr="00D07814">
                        <w:rPr>
                          <w:rFonts w:ascii="Calibri" w:hAnsi="Calibri" w:cs="Calibri"/>
                          <w:sz w:val="22"/>
                        </w:rPr>
                        <w:t xml:space="preserve"> Local Authority are committed to safeguarding and promoting the welfare of children and young persons and Headteachers must ensure that the highest priority is given to following guidance and regulations to safeguard children and young people. The successful candidate will be required to undergo an Enhanced Disclosure from the Disclosure and Barring Service (DBS).</w:t>
                      </w:r>
                    </w:p>
                    <w:p w14:paraId="717B656A" w14:textId="77777777" w:rsidR="00867055" w:rsidRPr="000630A1" w:rsidRDefault="00867055" w:rsidP="00867055">
                      <w:pPr>
                        <w:rPr>
                          <w:color w:val="A6A6A6" w:themeColor="background1" w:themeShade="A6"/>
                        </w:rPr>
                      </w:pPr>
                    </w:p>
                  </w:txbxContent>
                </v:textbox>
              </v:roundrect>
            </w:pict>
          </mc:Fallback>
        </mc:AlternateContent>
      </w:r>
    </w:p>
    <w:p w14:paraId="54AE49E4" w14:textId="77777777" w:rsidR="00867055" w:rsidRPr="00D07814" w:rsidRDefault="00867055" w:rsidP="00867055">
      <w:pPr>
        <w:rPr>
          <w:rFonts w:ascii="Calibri" w:hAnsi="Calibri" w:cs="Calibri"/>
          <w:b/>
          <w:color w:val="7F7F7F" w:themeColor="text1" w:themeTint="80"/>
          <w:sz w:val="20"/>
          <w:szCs w:val="20"/>
        </w:rPr>
      </w:pPr>
      <w:r w:rsidRPr="00D07814">
        <w:rPr>
          <w:rFonts w:ascii="Calibri" w:hAnsi="Calibri" w:cs="Calibri"/>
          <w:b/>
          <w:color w:val="7F7F7F" w:themeColor="text1" w:themeTint="80"/>
          <w:sz w:val="20"/>
          <w:szCs w:val="20"/>
        </w:rPr>
        <w:br w:type="page"/>
      </w:r>
    </w:p>
    <w:p w14:paraId="5DF82CC4" w14:textId="4673DF3B" w:rsidR="00996CE8" w:rsidRPr="00D07814" w:rsidRDefault="00996CE8" w:rsidP="00996CE8">
      <w:pPr>
        <w:tabs>
          <w:tab w:val="left" w:pos="864"/>
        </w:tabs>
        <w:jc w:val="center"/>
        <w:rPr>
          <w:rFonts w:ascii="Calibri" w:hAnsi="Calibri" w:cs="Calibri"/>
          <w:b/>
          <w:sz w:val="20"/>
          <w:szCs w:val="20"/>
        </w:rPr>
      </w:pPr>
      <w:r w:rsidRPr="00D07814">
        <w:rPr>
          <w:rFonts w:ascii="Calibri" w:hAnsi="Calibri" w:cs="Calibri"/>
          <w:b/>
          <w:sz w:val="20"/>
          <w:szCs w:val="20"/>
        </w:rPr>
        <w:lastRenderedPageBreak/>
        <w:t>Godwin Primary Person Specification</w:t>
      </w:r>
    </w:p>
    <w:p w14:paraId="14DA495A" w14:textId="77777777" w:rsidR="00996CE8" w:rsidRPr="00D07814" w:rsidRDefault="00996CE8" w:rsidP="00996CE8">
      <w:pPr>
        <w:rPr>
          <w:rFonts w:ascii="Calibri" w:hAnsi="Calibri" w:cs="Calibri"/>
          <w:sz w:val="20"/>
          <w:szCs w:val="20"/>
        </w:rPr>
      </w:pPr>
    </w:p>
    <w:p w14:paraId="153CB5A0" w14:textId="714498E2" w:rsidR="00996CE8" w:rsidRPr="00D07814" w:rsidRDefault="00996CE8" w:rsidP="00996CE8">
      <w:pPr>
        <w:ind w:left="-284"/>
        <w:rPr>
          <w:rFonts w:ascii="Calibri" w:hAnsi="Calibri" w:cs="Calibri"/>
          <w:sz w:val="20"/>
          <w:szCs w:val="20"/>
        </w:rPr>
      </w:pPr>
      <w:r w:rsidRPr="00D07814">
        <w:rPr>
          <w:rFonts w:ascii="Calibri" w:hAnsi="Calibri" w:cs="Calibri"/>
          <w:b/>
          <w:sz w:val="20"/>
          <w:szCs w:val="20"/>
        </w:rPr>
        <w:t xml:space="preserve">Post:   </w:t>
      </w:r>
      <w:r w:rsidRPr="00D07814">
        <w:rPr>
          <w:rFonts w:ascii="Calibri" w:hAnsi="Calibri" w:cs="Calibri"/>
          <w:sz w:val="20"/>
          <w:szCs w:val="20"/>
        </w:rPr>
        <w:t>Headteacher</w:t>
      </w:r>
    </w:p>
    <w:tbl>
      <w:tblPr>
        <w:tblW w:w="974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
        <w:gridCol w:w="6971"/>
        <w:gridCol w:w="1227"/>
        <w:gridCol w:w="1274"/>
      </w:tblGrid>
      <w:tr w:rsidR="00996CE8" w:rsidRPr="00D07814" w14:paraId="670DF7FB" w14:textId="77777777" w:rsidTr="009D3A07">
        <w:trPr>
          <w:gridBefore w:val="1"/>
          <w:wBefore w:w="276" w:type="dxa"/>
        </w:trPr>
        <w:tc>
          <w:tcPr>
            <w:tcW w:w="6971" w:type="dxa"/>
            <w:tcBorders>
              <w:top w:val="nil"/>
              <w:left w:val="nil"/>
              <w:bottom w:val="single" w:sz="4" w:space="0" w:color="auto"/>
              <w:right w:val="single" w:sz="4" w:space="0" w:color="auto"/>
            </w:tcBorders>
          </w:tcPr>
          <w:p w14:paraId="551069E1" w14:textId="77777777" w:rsidR="00996CE8" w:rsidRPr="00D07814" w:rsidRDefault="00996CE8" w:rsidP="00AB4AE8">
            <w:pPr>
              <w:rPr>
                <w:rFonts w:ascii="Calibri" w:hAnsi="Calibri" w:cs="Calibri"/>
                <w:sz w:val="20"/>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E0E0E0"/>
            <w:hideMark/>
          </w:tcPr>
          <w:p w14:paraId="71BAC3C3" w14:textId="77777777" w:rsidR="00996CE8" w:rsidRPr="00D07814" w:rsidRDefault="00996CE8" w:rsidP="00AB4AE8">
            <w:pPr>
              <w:jc w:val="center"/>
              <w:rPr>
                <w:rFonts w:ascii="Calibri" w:hAnsi="Calibri" w:cs="Calibri"/>
                <w:b/>
                <w:sz w:val="20"/>
                <w:szCs w:val="20"/>
              </w:rPr>
            </w:pPr>
            <w:r w:rsidRPr="00D07814">
              <w:rPr>
                <w:rFonts w:ascii="Calibri" w:hAnsi="Calibri" w:cs="Calibri"/>
                <w:b/>
                <w:sz w:val="20"/>
                <w:szCs w:val="20"/>
              </w:rPr>
              <w:t>Essential</w:t>
            </w:r>
          </w:p>
        </w:tc>
        <w:tc>
          <w:tcPr>
            <w:tcW w:w="1274" w:type="dxa"/>
            <w:tcBorders>
              <w:top w:val="single" w:sz="4" w:space="0" w:color="auto"/>
              <w:left w:val="single" w:sz="4" w:space="0" w:color="auto"/>
              <w:bottom w:val="single" w:sz="4" w:space="0" w:color="auto"/>
              <w:right w:val="single" w:sz="4" w:space="0" w:color="auto"/>
            </w:tcBorders>
            <w:shd w:val="clear" w:color="auto" w:fill="E0E0E0"/>
            <w:hideMark/>
          </w:tcPr>
          <w:p w14:paraId="24F506AE" w14:textId="77777777" w:rsidR="00996CE8" w:rsidRPr="00D07814" w:rsidRDefault="00996CE8" w:rsidP="00AB4AE8">
            <w:pPr>
              <w:jc w:val="center"/>
              <w:rPr>
                <w:rFonts w:ascii="Calibri" w:hAnsi="Calibri" w:cs="Calibri"/>
                <w:b/>
                <w:sz w:val="20"/>
                <w:szCs w:val="20"/>
              </w:rPr>
            </w:pPr>
            <w:r w:rsidRPr="00D07814">
              <w:rPr>
                <w:rFonts w:ascii="Calibri" w:hAnsi="Calibri" w:cs="Calibri"/>
                <w:b/>
                <w:sz w:val="20"/>
                <w:szCs w:val="20"/>
              </w:rPr>
              <w:t>Desirable</w:t>
            </w:r>
          </w:p>
        </w:tc>
      </w:tr>
      <w:tr w:rsidR="00996CE8" w:rsidRPr="00D07814" w14:paraId="71D0E69F"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hideMark/>
          </w:tcPr>
          <w:p w14:paraId="1DEF4FEC"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Qualifications &amp; training</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tcPr>
          <w:p w14:paraId="00D9CE41" w14:textId="77777777" w:rsidR="00996CE8" w:rsidRPr="00D07814" w:rsidRDefault="00996CE8" w:rsidP="00AB4AE8">
            <w:pP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tcPr>
          <w:p w14:paraId="3ECA4BF6" w14:textId="77777777" w:rsidR="00996CE8" w:rsidRPr="00D07814" w:rsidRDefault="00996CE8" w:rsidP="00AB4AE8">
            <w:pPr>
              <w:rPr>
                <w:rFonts w:ascii="Calibri" w:hAnsi="Calibri" w:cs="Calibri"/>
                <w:sz w:val="20"/>
                <w:szCs w:val="20"/>
              </w:rPr>
            </w:pPr>
          </w:p>
        </w:tc>
      </w:tr>
      <w:tr w:rsidR="00996CE8" w:rsidRPr="00D07814" w14:paraId="7C52DEFF" w14:textId="77777777" w:rsidTr="009D3A07">
        <w:tc>
          <w:tcPr>
            <w:tcW w:w="7247" w:type="dxa"/>
            <w:gridSpan w:val="2"/>
            <w:tcBorders>
              <w:top w:val="single" w:sz="4" w:space="0" w:color="auto"/>
              <w:left w:val="single" w:sz="4" w:space="0" w:color="auto"/>
              <w:bottom w:val="single" w:sz="4" w:space="0" w:color="auto"/>
              <w:right w:val="single" w:sz="4" w:space="0" w:color="auto"/>
            </w:tcBorders>
            <w:hideMark/>
          </w:tcPr>
          <w:p w14:paraId="762C4749"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Qualified teacher status and substantial teaching experience</w:t>
            </w:r>
          </w:p>
        </w:tc>
        <w:tc>
          <w:tcPr>
            <w:tcW w:w="1227" w:type="dxa"/>
            <w:tcBorders>
              <w:top w:val="single" w:sz="4" w:space="0" w:color="auto"/>
              <w:left w:val="single" w:sz="4" w:space="0" w:color="auto"/>
              <w:bottom w:val="single" w:sz="4" w:space="0" w:color="auto"/>
              <w:right w:val="single" w:sz="4" w:space="0" w:color="auto"/>
            </w:tcBorders>
            <w:vAlign w:val="center"/>
            <w:hideMark/>
          </w:tcPr>
          <w:p w14:paraId="1BB7C085"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vAlign w:val="center"/>
          </w:tcPr>
          <w:p w14:paraId="736171AD" w14:textId="77777777" w:rsidR="00996CE8" w:rsidRPr="00D07814" w:rsidRDefault="00996CE8" w:rsidP="00AB4AE8">
            <w:pPr>
              <w:jc w:val="center"/>
              <w:rPr>
                <w:rFonts w:ascii="Calibri" w:hAnsi="Calibri" w:cs="Calibri"/>
                <w:sz w:val="20"/>
                <w:szCs w:val="20"/>
              </w:rPr>
            </w:pPr>
          </w:p>
        </w:tc>
      </w:tr>
      <w:tr w:rsidR="00996CE8" w:rsidRPr="00D07814" w14:paraId="1EDD0467" w14:textId="77777777" w:rsidTr="009D3A07">
        <w:tc>
          <w:tcPr>
            <w:tcW w:w="7247" w:type="dxa"/>
            <w:gridSpan w:val="2"/>
            <w:tcBorders>
              <w:top w:val="single" w:sz="4" w:space="0" w:color="auto"/>
              <w:left w:val="single" w:sz="4" w:space="0" w:color="auto"/>
              <w:bottom w:val="single" w:sz="4" w:space="0" w:color="auto"/>
              <w:right w:val="single" w:sz="4" w:space="0" w:color="auto"/>
            </w:tcBorders>
          </w:tcPr>
          <w:p w14:paraId="1241E53C"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Degree-level education</w:t>
            </w:r>
          </w:p>
        </w:tc>
        <w:tc>
          <w:tcPr>
            <w:tcW w:w="1227" w:type="dxa"/>
            <w:tcBorders>
              <w:top w:val="single" w:sz="4" w:space="0" w:color="auto"/>
              <w:left w:val="single" w:sz="4" w:space="0" w:color="auto"/>
              <w:bottom w:val="single" w:sz="4" w:space="0" w:color="auto"/>
              <w:right w:val="single" w:sz="4" w:space="0" w:color="auto"/>
            </w:tcBorders>
            <w:vAlign w:val="center"/>
          </w:tcPr>
          <w:p w14:paraId="0503E75F"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vAlign w:val="center"/>
          </w:tcPr>
          <w:p w14:paraId="01CFE050" w14:textId="77777777" w:rsidR="00996CE8" w:rsidRPr="00D07814" w:rsidRDefault="00996CE8" w:rsidP="00AB4AE8">
            <w:pPr>
              <w:jc w:val="center"/>
              <w:rPr>
                <w:rFonts w:ascii="Calibri" w:hAnsi="Calibri" w:cs="Calibri"/>
                <w:sz w:val="20"/>
                <w:szCs w:val="20"/>
              </w:rPr>
            </w:pPr>
          </w:p>
        </w:tc>
      </w:tr>
      <w:tr w:rsidR="00996CE8" w:rsidRPr="00D07814" w14:paraId="175F0805" w14:textId="77777777" w:rsidTr="009D3A07">
        <w:tc>
          <w:tcPr>
            <w:tcW w:w="7247" w:type="dxa"/>
            <w:gridSpan w:val="2"/>
            <w:tcBorders>
              <w:top w:val="single" w:sz="4" w:space="0" w:color="auto"/>
              <w:left w:val="single" w:sz="4" w:space="0" w:color="auto"/>
              <w:bottom w:val="single" w:sz="4" w:space="0" w:color="auto"/>
              <w:right w:val="single" w:sz="4" w:space="0" w:color="auto"/>
            </w:tcBorders>
          </w:tcPr>
          <w:p w14:paraId="1FFEA4C3"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National professional qualification for headship (NPQH)</w:t>
            </w:r>
          </w:p>
        </w:tc>
        <w:tc>
          <w:tcPr>
            <w:tcW w:w="1227" w:type="dxa"/>
            <w:tcBorders>
              <w:top w:val="single" w:sz="4" w:space="0" w:color="auto"/>
              <w:left w:val="single" w:sz="4" w:space="0" w:color="auto"/>
              <w:bottom w:val="single" w:sz="4" w:space="0" w:color="auto"/>
              <w:right w:val="single" w:sz="4" w:space="0" w:color="auto"/>
            </w:tcBorders>
            <w:vAlign w:val="center"/>
          </w:tcPr>
          <w:p w14:paraId="07037FF2" w14:textId="77777777" w:rsidR="00996CE8" w:rsidRPr="00D07814" w:rsidRDefault="00996CE8" w:rsidP="00AB4AE8">
            <w:pPr>
              <w:jc w:val="cente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tcPr>
          <w:p w14:paraId="2C5015BF"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r>
      <w:tr w:rsidR="00996CE8" w:rsidRPr="00D07814" w14:paraId="02199F76" w14:textId="77777777" w:rsidTr="009D3A07">
        <w:tc>
          <w:tcPr>
            <w:tcW w:w="7247" w:type="dxa"/>
            <w:gridSpan w:val="2"/>
            <w:tcBorders>
              <w:top w:val="single" w:sz="4" w:space="0" w:color="auto"/>
              <w:left w:val="single" w:sz="4" w:space="0" w:color="auto"/>
              <w:bottom w:val="single" w:sz="4" w:space="0" w:color="auto"/>
              <w:right w:val="single" w:sz="4" w:space="0" w:color="auto"/>
            </w:tcBorders>
          </w:tcPr>
          <w:p w14:paraId="33C3742B"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 good record of on-going professional development and training relevant to leadership in education and to the Headteacher role</w:t>
            </w:r>
          </w:p>
        </w:tc>
        <w:tc>
          <w:tcPr>
            <w:tcW w:w="1227" w:type="dxa"/>
            <w:tcBorders>
              <w:top w:val="single" w:sz="4" w:space="0" w:color="auto"/>
              <w:left w:val="single" w:sz="4" w:space="0" w:color="auto"/>
              <w:bottom w:val="single" w:sz="4" w:space="0" w:color="auto"/>
              <w:right w:val="single" w:sz="4" w:space="0" w:color="auto"/>
            </w:tcBorders>
            <w:vAlign w:val="center"/>
          </w:tcPr>
          <w:p w14:paraId="6C4C72FB"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vAlign w:val="center"/>
          </w:tcPr>
          <w:p w14:paraId="4BE3ED76" w14:textId="77777777" w:rsidR="00996CE8" w:rsidRPr="00D07814" w:rsidRDefault="00996CE8" w:rsidP="00AB4AE8">
            <w:pPr>
              <w:jc w:val="center"/>
              <w:rPr>
                <w:rFonts w:ascii="Calibri" w:hAnsi="Calibri" w:cs="Calibri"/>
                <w:sz w:val="20"/>
                <w:szCs w:val="20"/>
              </w:rPr>
            </w:pPr>
          </w:p>
        </w:tc>
      </w:tr>
      <w:tr w:rsidR="00996CE8" w:rsidRPr="00D07814" w14:paraId="6D0A61B1"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tcPr>
          <w:p w14:paraId="2C07324F"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Strategic direction &amp; school development</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2B21BC45" w14:textId="77777777" w:rsidR="00996CE8" w:rsidRPr="00D07814" w:rsidRDefault="00996CE8" w:rsidP="00AB4AE8">
            <w:pPr>
              <w:jc w:val="center"/>
              <w:rPr>
                <w:rFonts w:ascii="Calibri" w:hAnsi="Calibri" w:cs="Calibri"/>
                <w:b/>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48407D0E" w14:textId="77777777" w:rsidR="00996CE8" w:rsidRPr="00D07814" w:rsidRDefault="00996CE8" w:rsidP="00AB4AE8">
            <w:pPr>
              <w:jc w:val="center"/>
              <w:rPr>
                <w:rFonts w:ascii="Calibri" w:hAnsi="Calibri" w:cs="Calibri"/>
                <w:b/>
                <w:sz w:val="20"/>
                <w:szCs w:val="20"/>
              </w:rPr>
            </w:pPr>
          </w:p>
        </w:tc>
      </w:tr>
      <w:tr w:rsidR="00996CE8" w:rsidRPr="00D07814" w14:paraId="698CE7A3"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4252BAD0"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Ability to develop and implement a clear, ambitious vision for the school’s future</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AD58C9C"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D802EB6" w14:textId="77777777" w:rsidR="00996CE8" w:rsidRPr="00D07814" w:rsidRDefault="00996CE8" w:rsidP="00AB4AE8">
            <w:pPr>
              <w:jc w:val="center"/>
              <w:rPr>
                <w:rFonts w:ascii="Calibri" w:hAnsi="Calibri" w:cs="Calibri"/>
                <w:b/>
                <w:sz w:val="20"/>
                <w:szCs w:val="20"/>
              </w:rPr>
            </w:pPr>
          </w:p>
        </w:tc>
      </w:tr>
      <w:tr w:rsidR="00996CE8" w:rsidRPr="00D07814" w14:paraId="47176A01"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5D9F4B3A"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Skilled in managing change and fostering a positive school culture</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315E94E"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AA42B21" w14:textId="77777777" w:rsidR="00996CE8" w:rsidRPr="00D07814" w:rsidRDefault="00996CE8" w:rsidP="00AB4AE8">
            <w:pPr>
              <w:jc w:val="center"/>
              <w:rPr>
                <w:rFonts w:ascii="Calibri" w:hAnsi="Calibri" w:cs="Calibri"/>
                <w:b/>
                <w:sz w:val="20"/>
                <w:szCs w:val="20"/>
              </w:rPr>
            </w:pPr>
          </w:p>
        </w:tc>
      </w:tr>
      <w:tr w:rsidR="00996CE8" w:rsidRPr="00D07814" w14:paraId="720490B7"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684A7A1C"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Experience of contributing to policy and decision making at whole-school level</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C3B6488"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D8C7F82" w14:textId="77777777" w:rsidR="00996CE8" w:rsidRPr="00D07814" w:rsidRDefault="00996CE8" w:rsidP="00AB4AE8">
            <w:pPr>
              <w:jc w:val="center"/>
              <w:rPr>
                <w:rFonts w:ascii="Calibri" w:hAnsi="Calibri" w:cs="Calibri"/>
                <w:b/>
                <w:sz w:val="20"/>
                <w:szCs w:val="20"/>
              </w:rPr>
            </w:pPr>
          </w:p>
        </w:tc>
      </w:tr>
      <w:tr w:rsidR="00996CE8" w:rsidRPr="00D07814" w14:paraId="17E45DDF"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3430AB4D"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Proven ability to analyse school performance data and use insights to inform decision-making</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A287553"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D29CE84" w14:textId="77777777" w:rsidR="00996CE8" w:rsidRPr="00D07814" w:rsidRDefault="00996CE8" w:rsidP="00AB4AE8">
            <w:pPr>
              <w:jc w:val="center"/>
              <w:rPr>
                <w:rFonts w:ascii="Calibri" w:hAnsi="Calibri" w:cs="Calibri"/>
                <w:sz w:val="20"/>
                <w:szCs w:val="20"/>
              </w:rPr>
            </w:pPr>
          </w:p>
        </w:tc>
      </w:tr>
      <w:tr w:rsidR="00996CE8" w:rsidRPr="00D07814" w14:paraId="7F89B2C1"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F1E52B"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Solution-focused with the ability to demonstrate innovation, adaptability and resilience in responding to educational challenges</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15C18"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6C469" w14:textId="77777777" w:rsidR="00996CE8" w:rsidRPr="00D07814" w:rsidRDefault="00996CE8" w:rsidP="00AB4AE8">
            <w:pPr>
              <w:jc w:val="center"/>
              <w:rPr>
                <w:rFonts w:ascii="Calibri" w:hAnsi="Calibri" w:cs="Calibri"/>
                <w:sz w:val="20"/>
                <w:szCs w:val="20"/>
              </w:rPr>
            </w:pPr>
          </w:p>
        </w:tc>
      </w:tr>
      <w:tr w:rsidR="00996CE8" w:rsidRPr="00D07814" w14:paraId="06D1CD0C"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609B824F"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Committed to high standards of teaching, learning and behaviour</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8E2F5A1"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5F5EEAA" w14:textId="77777777" w:rsidR="00996CE8" w:rsidRPr="00D07814" w:rsidRDefault="00996CE8" w:rsidP="00AB4AE8">
            <w:pPr>
              <w:jc w:val="center"/>
              <w:rPr>
                <w:rFonts w:ascii="Calibri" w:hAnsi="Calibri" w:cs="Calibri"/>
                <w:sz w:val="20"/>
                <w:szCs w:val="20"/>
              </w:rPr>
            </w:pPr>
          </w:p>
        </w:tc>
      </w:tr>
      <w:tr w:rsidR="00996CE8" w:rsidRPr="00D07814" w14:paraId="223D2695"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hideMark/>
          </w:tcPr>
          <w:p w14:paraId="39B3FE4E"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Leading teaching &amp; learning</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492FD1F9" w14:textId="77777777" w:rsidR="00996CE8" w:rsidRPr="00D07814" w:rsidRDefault="00996CE8" w:rsidP="00AB4AE8">
            <w:pPr>
              <w:jc w:val="center"/>
              <w:rPr>
                <w:rFonts w:ascii="Calibri" w:hAnsi="Calibri" w:cs="Calibri"/>
                <w:b/>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4A971CEA" w14:textId="77777777" w:rsidR="00996CE8" w:rsidRPr="00D07814" w:rsidRDefault="00996CE8" w:rsidP="00AB4AE8">
            <w:pPr>
              <w:jc w:val="center"/>
              <w:rPr>
                <w:rFonts w:ascii="Calibri" w:hAnsi="Calibri" w:cs="Calibri"/>
                <w:b/>
                <w:sz w:val="20"/>
                <w:szCs w:val="20"/>
              </w:rPr>
            </w:pPr>
          </w:p>
        </w:tc>
      </w:tr>
      <w:tr w:rsidR="00996CE8" w:rsidRPr="00D07814" w14:paraId="37F5F059" w14:textId="77777777" w:rsidTr="009D3A07">
        <w:trPr>
          <w:trHeight w:val="659"/>
        </w:trPr>
        <w:tc>
          <w:tcPr>
            <w:tcW w:w="7247" w:type="dxa"/>
            <w:gridSpan w:val="2"/>
            <w:tcBorders>
              <w:top w:val="single" w:sz="4" w:space="0" w:color="auto"/>
              <w:left w:val="single" w:sz="4" w:space="0" w:color="auto"/>
              <w:bottom w:val="single" w:sz="4" w:space="0" w:color="auto"/>
              <w:right w:val="single" w:sz="4" w:space="0" w:color="auto"/>
            </w:tcBorders>
          </w:tcPr>
          <w:p w14:paraId="1EFDF959"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Strong understanding of pedagogy, curriculum development, and effective assessment strategies across all three key stages in the primary phase</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0538F4C"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vAlign w:val="center"/>
          </w:tcPr>
          <w:p w14:paraId="70AD006B" w14:textId="77777777" w:rsidR="00996CE8" w:rsidRPr="00D07814" w:rsidRDefault="00996CE8" w:rsidP="00AB4AE8">
            <w:pPr>
              <w:jc w:val="center"/>
              <w:rPr>
                <w:rFonts w:ascii="Calibri" w:hAnsi="Calibri" w:cs="Calibri"/>
                <w:sz w:val="20"/>
                <w:szCs w:val="20"/>
              </w:rPr>
            </w:pPr>
          </w:p>
        </w:tc>
      </w:tr>
      <w:tr w:rsidR="00996CE8" w:rsidRPr="00D07814" w14:paraId="39AF0CA5" w14:textId="77777777" w:rsidTr="009D3A07">
        <w:tc>
          <w:tcPr>
            <w:tcW w:w="7247" w:type="dxa"/>
            <w:gridSpan w:val="2"/>
            <w:tcBorders>
              <w:top w:val="single" w:sz="4" w:space="0" w:color="auto"/>
              <w:left w:val="single" w:sz="4" w:space="0" w:color="auto"/>
              <w:bottom w:val="single" w:sz="4" w:space="0" w:color="auto"/>
              <w:right w:val="single" w:sz="4" w:space="0" w:color="auto"/>
            </w:tcBorders>
          </w:tcPr>
          <w:p w14:paraId="71125A53"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Commitment to ensuring high-quality teaching in an inclusive learning environment that meets the needs of all learners.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82013BE"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vAlign w:val="center"/>
          </w:tcPr>
          <w:p w14:paraId="31A247F3" w14:textId="77777777" w:rsidR="00996CE8" w:rsidRPr="00D07814" w:rsidRDefault="00996CE8" w:rsidP="00AB4AE8">
            <w:pPr>
              <w:jc w:val="center"/>
              <w:rPr>
                <w:rFonts w:ascii="Calibri" w:hAnsi="Calibri" w:cs="Calibri"/>
                <w:sz w:val="20"/>
                <w:szCs w:val="20"/>
              </w:rPr>
            </w:pPr>
          </w:p>
        </w:tc>
      </w:tr>
      <w:tr w:rsidR="00996CE8" w:rsidRPr="00D07814" w14:paraId="0F58F504" w14:textId="77777777" w:rsidTr="009D3A07">
        <w:tc>
          <w:tcPr>
            <w:tcW w:w="7247" w:type="dxa"/>
            <w:gridSpan w:val="2"/>
            <w:tcBorders>
              <w:top w:val="single" w:sz="4" w:space="0" w:color="auto"/>
              <w:left w:val="single" w:sz="4" w:space="0" w:color="auto"/>
              <w:bottom w:val="single" w:sz="4" w:space="0" w:color="auto"/>
              <w:right w:val="single" w:sz="4" w:space="0" w:color="auto"/>
            </w:tcBorders>
          </w:tcPr>
          <w:p w14:paraId="0B84E7D7"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Ability to promote a culture of continuous improvement in pupil progress, attainment, and personal development</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4BEEB0A"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vAlign w:val="center"/>
          </w:tcPr>
          <w:p w14:paraId="2B4BA07F" w14:textId="77777777" w:rsidR="00996CE8" w:rsidRPr="00D07814" w:rsidRDefault="00996CE8" w:rsidP="00AB4AE8">
            <w:pPr>
              <w:jc w:val="center"/>
              <w:rPr>
                <w:rFonts w:ascii="Calibri" w:hAnsi="Calibri" w:cs="Calibri"/>
                <w:sz w:val="20"/>
                <w:szCs w:val="20"/>
              </w:rPr>
            </w:pPr>
          </w:p>
        </w:tc>
      </w:tr>
      <w:tr w:rsidR="00996CE8" w:rsidRPr="00D07814" w14:paraId="2958F70A"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tcPr>
          <w:p w14:paraId="62BC5BDD"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Leadership &amp; management of staff</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6F1D1D13" w14:textId="77777777" w:rsidR="00996CE8" w:rsidRPr="00D07814" w:rsidRDefault="00996CE8" w:rsidP="00AB4AE8">
            <w:pPr>
              <w:jc w:val="center"/>
              <w:rPr>
                <w:rFonts w:ascii="Calibri" w:hAnsi="Calibri" w:cs="Calibri"/>
                <w:b/>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4AF16267" w14:textId="77777777" w:rsidR="00996CE8" w:rsidRPr="00D07814" w:rsidRDefault="00996CE8" w:rsidP="00AB4AE8">
            <w:pPr>
              <w:jc w:val="center"/>
              <w:rPr>
                <w:rFonts w:ascii="Calibri" w:hAnsi="Calibri" w:cs="Calibri"/>
                <w:b/>
                <w:sz w:val="20"/>
                <w:szCs w:val="20"/>
              </w:rPr>
            </w:pPr>
          </w:p>
        </w:tc>
      </w:tr>
      <w:tr w:rsidR="00996CE8" w:rsidRPr="00D07814" w14:paraId="34737EFF"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550A0A81"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Experience in building and leading an effective team, motivating, challenging and inspiring others to achieve excellence</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D41E8D3"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48DF16B" w14:textId="77777777" w:rsidR="00996CE8" w:rsidRPr="00D07814" w:rsidRDefault="00996CE8" w:rsidP="00AB4AE8">
            <w:pPr>
              <w:jc w:val="center"/>
              <w:rPr>
                <w:rFonts w:ascii="Calibri" w:hAnsi="Calibri" w:cs="Calibri"/>
                <w:sz w:val="20"/>
                <w:szCs w:val="20"/>
              </w:rPr>
            </w:pPr>
          </w:p>
        </w:tc>
      </w:tr>
      <w:tr w:rsidR="00996CE8" w:rsidRPr="00D07814" w14:paraId="0E705B90"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4DDBD068"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Ability to support professional development, coaching, and mentoring for all staff</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4D70279"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7868385" w14:textId="77777777" w:rsidR="00996CE8" w:rsidRPr="00D07814" w:rsidRDefault="00996CE8" w:rsidP="00AB4AE8">
            <w:pPr>
              <w:jc w:val="center"/>
              <w:rPr>
                <w:rFonts w:ascii="Calibri" w:hAnsi="Calibri" w:cs="Calibri"/>
                <w:sz w:val="20"/>
                <w:szCs w:val="20"/>
              </w:rPr>
            </w:pPr>
          </w:p>
        </w:tc>
      </w:tr>
      <w:tr w:rsidR="00996CE8" w:rsidRPr="00D07814" w14:paraId="1B32B4A5"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0775596A"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Strong leadership in managing performance, ensuring accountability, and driving improvement</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BF3F087"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85F4DA7" w14:textId="77777777" w:rsidR="00996CE8" w:rsidRPr="00D07814" w:rsidRDefault="00996CE8" w:rsidP="00AB4AE8">
            <w:pPr>
              <w:jc w:val="center"/>
              <w:rPr>
                <w:rFonts w:ascii="Calibri" w:hAnsi="Calibri" w:cs="Calibri"/>
                <w:sz w:val="20"/>
                <w:szCs w:val="20"/>
              </w:rPr>
            </w:pPr>
          </w:p>
        </w:tc>
      </w:tr>
      <w:tr w:rsidR="00996CE8" w:rsidRPr="00D07814" w14:paraId="2E7D5D4A"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0348E188"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Commitment to promoting wellbeing and positive working relationships among staff</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E00CBBE"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F94E762" w14:textId="77777777" w:rsidR="00996CE8" w:rsidRPr="00D07814" w:rsidRDefault="00996CE8" w:rsidP="00AB4AE8">
            <w:pPr>
              <w:jc w:val="center"/>
              <w:rPr>
                <w:rFonts w:ascii="Calibri" w:hAnsi="Calibri" w:cs="Calibri"/>
                <w:sz w:val="20"/>
                <w:szCs w:val="20"/>
              </w:rPr>
            </w:pPr>
          </w:p>
        </w:tc>
      </w:tr>
      <w:tr w:rsidR="00996CE8" w:rsidRPr="00D07814" w14:paraId="6D15E101"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tcPr>
          <w:p w14:paraId="1A70ACB0"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Securing accountability</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6F9D9661" w14:textId="77777777" w:rsidR="00996CE8" w:rsidRPr="00D07814" w:rsidRDefault="00996CE8" w:rsidP="00AB4AE8">
            <w:pPr>
              <w:jc w:val="center"/>
              <w:rPr>
                <w:rFonts w:ascii="Calibri" w:hAnsi="Calibri" w:cs="Calibri"/>
                <w:b/>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0B9EFB28" w14:textId="77777777" w:rsidR="00996CE8" w:rsidRPr="00D07814" w:rsidRDefault="00996CE8" w:rsidP="00AB4AE8">
            <w:pPr>
              <w:jc w:val="center"/>
              <w:rPr>
                <w:rFonts w:ascii="Calibri" w:hAnsi="Calibri" w:cs="Calibri"/>
                <w:b/>
                <w:sz w:val="20"/>
                <w:szCs w:val="20"/>
              </w:rPr>
            </w:pPr>
          </w:p>
        </w:tc>
      </w:tr>
      <w:tr w:rsidR="00996CE8" w:rsidRPr="00D07814" w14:paraId="2A8882FC"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B65DB65"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Ability to ensure rigorous self-evaluation and continuous improvement</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D9EB199"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1C0FF075" w14:textId="77777777" w:rsidR="00996CE8" w:rsidRPr="00D07814" w:rsidRDefault="00996CE8" w:rsidP="00AB4AE8">
            <w:pPr>
              <w:jc w:val="center"/>
              <w:rPr>
                <w:rFonts w:ascii="Calibri" w:hAnsi="Calibri" w:cs="Calibri"/>
                <w:sz w:val="20"/>
                <w:szCs w:val="20"/>
              </w:rPr>
            </w:pPr>
          </w:p>
        </w:tc>
      </w:tr>
      <w:tr w:rsidR="00996CE8" w:rsidRPr="00D07814" w14:paraId="34E8B9E6"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5215C627"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Skilled in monitoring school effectiveness and ensuring high standards of teaching and learning</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85FA062"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7989DC0" w14:textId="77777777" w:rsidR="00996CE8" w:rsidRPr="00D07814" w:rsidRDefault="00996CE8" w:rsidP="00AB4AE8">
            <w:pPr>
              <w:jc w:val="center"/>
              <w:rPr>
                <w:rFonts w:ascii="Calibri" w:hAnsi="Calibri" w:cs="Calibri"/>
                <w:sz w:val="20"/>
                <w:szCs w:val="20"/>
              </w:rPr>
            </w:pPr>
          </w:p>
        </w:tc>
      </w:tr>
      <w:tr w:rsidR="00996CE8" w:rsidRPr="00D07814" w14:paraId="7635A99E"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5F307CCD"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Experience in working with governors, parents, and external agencies to achieve accountability</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230B2EA"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14CB12D" w14:textId="77777777" w:rsidR="00996CE8" w:rsidRPr="00D07814" w:rsidRDefault="00996CE8" w:rsidP="00AB4AE8">
            <w:pPr>
              <w:jc w:val="center"/>
              <w:rPr>
                <w:rFonts w:ascii="Calibri" w:hAnsi="Calibri" w:cs="Calibri"/>
                <w:sz w:val="20"/>
                <w:szCs w:val="20"/>
              </w:rPr>
            </w:pPr>
          </w:p>
        </w:tc>
      </w:tr>
      <w:tr w:rsidR="00996CE8" w:rsidRPr="00D07814" w14:paraId="3EB00596"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03B8FAEE"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An understanding of strategic financial planning and budgetary control</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A7F2419" w14:textId="77777777" w:rsidR="00996CE8" w:rsidRPr="00D07814" w:rsidRDefault="00996CE8" w:rsidP="00AB4AE8">
            <w:pPr>
              <w:jc w:val="cente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A98B04B"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r>
      <w:tr w:rsidR="00996CE8" w:rsidRPr="00D07814" w14:paraId="1A133549"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tcPr>
          <w:p w14:paraId="01D32B41"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Strengthening community</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1D2F1556" w14:textId="77777777" w:rsidR="00996CE8" w:rsidRPr="00D07814" w:rsidRDefault="00996CE8" w:rsidP="00AB4AE8">
            <w:pPr>
              <w:jc w:val="cente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32524AFA" w14:textId="77777777" w:rsidR="00996CE8" w:rsidRPr="00D07814" w:rsidRDefault="00996CE8" w:rsidP="00AB4AE8">
            <w:pPr>
              <w:jc w:val="center"/>
              <w:rPr>
                <w:rFonts w:ascii="Calibri" w:hAnsi="Calibri" w:cs="Calibri"/>
                <w:sz w:val="20"/>
                <w:szCs w:val="20"/>
              </w:rPr>
            </w:pPr>
          </w:p>
        </w:tc>
      </w:tr>
      <w:tr w:rsidR="00996CE8" w:rsidRPr="00D07814" w14:paraId="0D001B97"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6DEFEA8A"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Puts children at the centre of all decisions and actions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80592BD"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8DB37FF" w14:textId="77777777" w:rsidR="00996CE8" w:rsidRPr="00D07814" w:rsidRDefault="00996CE8" w:rsidP="00AB4AE8">
            <w:pPr>
              <w:jc w:val="center"/>
              <w:rPr>
                <w:rFonts w:ascii="Calibri" w:hAnsi="Calibri" w:cs="Calibri"/>
                <w:sz w:val="20"/>
                <w:szCs w:val="20"/>
              </w:rPr>
            </w:pPr>
          </w:p>
        </w:tc>
      </w:tr>
      <w:tr w:rsidR="00996CE8" w:rsidRPr="00D07814" w14:paraId="75E94409"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582F1D56"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Ability to promote strong positive relationships within and beyond the school, promoting diversity, inclusion, and equal opportunities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854FE6"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F56F45B" w14:textId="77777777" w:rsidR="00996CE8" w:rsidRPr="00D07814" w:rsidRDefault="00996CE8" w:rsidP="00AB4AE8">
            <w:pPr>
              <w:jc w:val="center"/>
              <w:rPr>
                <w:rFonts w:ascii="Calibri" w:hAnsi="Calibri" w:cs="Calibri"/>
                <w:sz w:val="20"/>
                <w:szCs w:val="20"/>
              </w:rPr>
            </w:pPr>
          </w:p>
        </w:tc>
      </w:tr>
      <w:tr w:rsidR="00996CE8" w:rsidRPr="00D07814" w14:paraId="6295AE6B"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10E40C93"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Experience of working effectively with parents, including the more challenging ones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7C32E42"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5D25F10" w14:textId="77777777" w:rsidR="00996CE8" w:rsidRPr="00D07814" w:rsidRDefault="00996CE8" w:rsidP="00AB4AE8">
            <w:pPr>
              <w:jc w:val="center"/>
              <w:rPr>
                <w:rFonts w:ascii="Calibri" w:hAnsi="Calibri" w:cs="Calibri"/>
                <w:sz w:val="20"/>
                <w:szCs w:val="20"/>
              </w:rPr>
            </w:pPr>
          </w:p>
        </w:tc>
      </w:tr>
      <w:tr w:rsidR="00996CE8" w:rsidRPr="00D07814" w14:paraId="30A6448F" w14:textId="77777777" w:rsidTr="009D3A07">
        <w:trPr>
          <w:trHeight w:val="602"/>
        </w:trPr>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23513543"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Ability to be outward-facing, working and collaborating closely with others who might enhance students’ learning, wellbeing and opportunities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D74FE83"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C54EA1E" w14:textId="77777777" w:rsidR="00996CE8" w:rsidRPr="00D07814" w:rsidRDefault="00996CE8" w:rsidP="00AB4AE8">
            <w:pPr>
              <w:jc w:val="center"/>
              <w:rPr>
                <w:rFonts w:ascii="Calibri" w:hAnsi="Calibri" w:cs="Calibri"/>
                <w:sz w:val="20"/>
                <w:szCs w:val="20"/>
              </w:rPr>
            </w:pPr>
          </w:p>
        </w:tc>
      </w:tr>
      <w:tr w:rsidR="00996CE8" w:rsidRPr="00D07814" w14:paraId="0AD048A6"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tcPr>
          <w:p w14:paraId="75A0FC9C"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Personal qualities</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3C07E4A2" w14:textId="77777777" w:rsidR="00996CE8" w:rsidRPr="00D07814" w:rsidRDefault="00996CE8" w:rsidP="00AB4AE8">
            <w:pPr>
              <w:jc w:val="cente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15DAED5A" w14:textId="77777777" w:rsidR="00996CE8" w:rsidRPr="00D07814" w:rsidRDefault="00996CE8" w:rsidP="00AB4AE8">
            <w:pPr>
              <w:jc w:val="center"/>
              <w:rPr>
                <w:rFonts w:ascii="Calibri" w:hAnsi="Calibri" w:cs="Calibri"/>
                <w:sz w:val="20"/>
                <w:szCs w:val="20"/>
              </w:rPr>
            </w:pPr>
          </w:p>
        </w:tc>
      </w:tr>
      <w:tr w:rsidR="00996CE8" w:rsidRPr="00D07814" w14:paraId="6EF09BC7"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37FCF8F"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Excellent interpersonal skills with the ability to enthuse and motivate others and develop effective partnerships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94A9731"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0D96D832" w14:textId="77777777" w:rsidR="00996CE8" w:rsidRPr="00D07814" w:rsidRDefault="00996CE8" w:rsidP="00AB4AE8">
            <w:pPr>
              <w:jc w:val="center"/>
              <w:rPr>
                <w:rFonts w:ascii="Calibri" w:hAnsi="Calibri" w:cs="Calibri"/>
                <w:sz w:val="20"/>
                <w:szCs w:val="20"/>
              </w:rPr>
            </w:pPr>
          </w:p>
        </w:tc>
      </w:tr>
      <w:tr w:rsidR="00996CE8" w:rsidRPr="00D07814" w14:paraId="119A9038"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1F95022D"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Good organisation and time-management skills (meets deadlines)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2814CF1"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571962A" w14:textId="77777777" w:rsidR="00996CE8" w:rsidRPr="00D07814" w:rsidRDefault="00996CE8" w:rsidP="00AB4AE8">
            <w:pPr>
              <w:jc w:val="center"/>
              <w:rPr>
                <w:rFonts w:ascii="Calibri" w:hAnsi="Calibri" w:cs="Calibri"/>
                <w:sz w:val="20"/>
                <w:szCs w:val="20"/>
              </w:rPr>
            </w:pPr>
          </w:p>
        </w:tc>
      </w:tr>
      <w:tr w:rsidR="00996CE8" w:rsidRPr="00D07814" w14:paraId="78816410"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19B6857"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Approachable to parents, pupils and staff and able to promote positive partnerships</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1FED40E"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81A0011" w14:textId="77777777" w:rsidR="00996CE8" w:rsidRPr="00D07814" w:rsidRDefault="00996CE8" w:rsidP="00AB4AE8">
            <w:pPr>
              <w:jc w:val="center"/>
              <w:rPr>
                <w:rFonts w:ascii="Calibri" w:hAnsi="Calibri" w:cs="Calibri"/>
                <w:sz w:val="20"/>
                <w:szCs w:val="20"/>
              </w:rPr>
            </w:pPr>
          </w:p>
        </w:tc>
      </w:tr>
      <w:tr w:rsidR="00996CE8" w:rsidRPr="00D07814" w14:paraId="082E5486"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16E8BC7E"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Reflective practitioner, committed to own professional development</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993D8DB"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7F33468" w14:textId="77777777" w:rsidR="00996CE8" w:rsidRPr="00D07814" w:rsidRDefault="00996CE8" w:rsidP="00AB4AE8">
            <w:pPr>
              <w:jc w:val="center"/>
              <w:rPr>
                <w:rFonts w:ascii="Calibri" w:hAnsi="Calibri" w:cs="Calibri"/>
                <w:sz w:val="20"/>
                <w:szCs w:val="20"/>
              </w:rPr>
            </w:pPr>
          </w:p>
        </w:tc>
      </w:tr>
      <w:tr w:rsidR="00996CE8" w:rsidRPr="00D07814" w14:paraId="6CB884CD"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46D4AE1"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lastRenderedPageBreak/>
              <w:t>Love of working with children and strives to improve their life chances, believing that all children can achieve</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FDE8E67"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3809D837" w14:textId="77777777" w:rsidR="00996CE8" w:rsidRPr="00D07814" w:rsidRDefault="00996CE8" w:rsidP="00AB4AE8">
            <w:pPr>
              <w:jc w:val="center"/>
              <w:rPr>
                <w:rFonts w:ascii="Calibri" w:hAnsi="Calibri" w:cs="Calibri"/>
                <w:sz w:val="20"/>
                <w:szCs w:val="20"/>
              </w:rPr>
            </w:pPr>
          </w:p>
        </w:tc>
      </w:tr>
      <w:tr w:rsidR="00996CE8" w:rsidRPr="00D07814" w14:paraId="580CD5A9"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DCBAFF8"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Flexibility and adaptability – able to problem-solve – with a sense of humour</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A2AB4E8"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36AECD8" w14:textId="77777777" w:rsidR="00996CE8" w:rsidRPr="00D07814" w:rsidRDefault="00996CE8" w:rsidP="00AB4AE8">
            <w:pPr>
              <w:jc w:val="center"/>
              <w:rPr>
                <w:rFonts w:ascii="Calibri" w:hAnsi="Calibri" w:cs="Calibri"/>
                <w:sz w:val="20"/>
                <w:szCs w:val="20"/>
              </w:rPr>
            </w:pPr>
          </w:p>
        </w:tc>
      </w:tr>
      <w:tr w:rsidR="00996CE8" w:rsidRPr="00D07814" w14:paraId="3B9B7646"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F6DA143"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Calm, optimistic and positive – able to be the ‘swan on water’</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BD0849F"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797C9635" w14:textId="77777777" w:rsidR="00996CE8" w:rsidRPr="00D07814" w:rsidRDefault="00996CE8" w:rsidP="00AB4AE8">
            <w:pPr>
              <w:jc w:val="center"/>
              <w:rPr>
                <w:rFonts w:ascii="Calibri" w:hAnsi="Calibri" w:cs="Calibri"/>
                <w:sz w:val="20"/>
                <w:szCs w:val="20"/>
              </w:rPr>
            </w:pPr>
          </w:p>
        </w:tc>
      </w:tr>
      <w:tr w:rsidR="00996CE8" w:rsidRPr="00D07814" w14:paraId="56F78F33"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5615418E"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Willingness to contribute to the wider life of the school, including extra-curricular provision</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880D488"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166271E" w14:textId="77777777" w:rsidR="00996CE8" w:rsidRPr="00D07814" w:rsidRDefault="00996CE8" w:rsidP="00AB4AE8">
            <w:pPr>
              <w:jc w:val="center"/>
              <w:rPr>
                <w:rFonts w:ascii="Calibri" w:hAnsi="Calibri" w:cs="Calibri"/>
                <w:sz w:val="20"/>
                <w:szCs w:val="20"/>
              </w:rPr>
            </w:pPr>
          </w:p>
        </w:tc>
      </w:tr>
      <w:tr w:rsidR="00996CE8" w:rsidRPr="00D07814" w14:paraId="3AAE5E32"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723D878B"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Aware of how to support and maintain the wellbeing of children, staff and self</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D85CE8A"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1516577" w14:textId="77777777" w:rsidR="00996CE8" w:rsidRPr="00D07814" w:rsidRDefault="00996CE8" w:rsidP="00AB4AE8">
            <w:pPr>
              <w:jc w:val="center"/>
              <w:rPr>
                <w:rFonts w:ascii="Calibri" w:hAnsi="Calibri" w:cs="Calibri"/>
                <w:sz w:val="20"/>
                <w:szCs w:val="20"/>
              </w:rPr>
            </w:pPr>
          </w:p>
        </w:tc>
      </w:tr>
      <w:tr w:rsidR="00996CE8" w:rsidRPr="00D07814" w14:paraId="46E2F32B"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4E608772"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A children’s champion</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838EDBD"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B0556E1" w14:textId="77777777" w:rsidR="00996CE8" w:rsidRPr="00D07814" w:rsidRDefault="00996CE8" w:rsidP="00AB4AE8">
            <w:pPr>
              <w:jc w:val="center"/>
              <w:rPr>
                <w:rFonts w:ascii="Calibri" w:hAnsi="Calibri" w:cs="Calibri"/>
                <w:sz w:val="20"/>
                <w:szCs w:val="20"/>
              </w:rPr>
            </w:pPr>
          </w:p>
        </w:tc>
      </w:tr>
      <w:tr w:rsidR="00996CE8" w:rsidRPr="00D07814" w14:paraId="308C8F35"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0B979529"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Love of reading</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514205E2" w14:textId="44E9EBE4" w:rsidR="00996CE8" w:rsidRPr="00D07814" w:rsidRDefault="00C83D2C"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CE88D95" w14:textId="58B222B2" w:rsidR="00996CE8" w:rsidRPr="00D07814" w:rsidRDefault="00996CE8" w:rsidP="00AB4AE8">
            <w:pPr>
              <w:jc w:val="center"/>
              <w:rPr>
                <w:rFonts w:ascii="Calibri" w:hAnsi="Calibri" w:cs="Calibri"/>
                <w:sz w:val="20"/>
                <w:szCs w:val="20"/>
              </w:rPr>
            </w:pPr>
          </w:p>
        </w:tc>
      </w:tr>
      <w:tr w:rsidR="00996CE8" w:rsidRPr="00D07814" w14:paraId="42C5EC51"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1B5EA452"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Interests beyond school</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8D29CE2" w14:textId="77777777" w:rsidR="00996CE8" w:rsidRPr="00D07814" w:rsidRDefault="00996CE8" w:rsidP="00AB4AE8">
            <w:pPr>
              <w:jc w:val="cente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2D93B54"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r>
      <w:tr w:rsidR="00996CE8" w:rsidRPr="00D07814" w14:paraId="5C4ECFD3"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3E07C15C" w14:textId="77777777" w:rsidR="00996CE8" w:rsidRPr="00D07814" w:rsidRDefault="00996CE8" w:rsidP="00AB4AE8">
            <w:pPr>
              <w:rPr>
                <w:rFonts w:ascii="Calibri" w:hAnsi="Calibri" w:cs="Calibri"/>
                <w:sz w:val="20"/>
                <w:szCs w:val="20"/>
              </w:rPr>
            </w:pPr>
            <w:r w:rsidRPr="00D07814">
              <w:rPr>
                <w:rFonts w:ascii="Calibri" w:hAnsi="Calibri" w:cs="Calibri"/>
                <w:sz w:val="20"/>
                <w:szCs w:val="20"/>
              </w:rPr>
              <w:t>Commitment to continuous professional and personal development.</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A91A968" w14:textId="77777777" w:rsidR="00996CE8" w:rsidRPr="00D07814" w:rsidRDefault="00996CE8"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11CE375" w14:textId="77777777" w:rsidR="00996CE8" w:rsidRPr="00D07814" w:rsidRDefault="00996CE8" w:rsidP="00AB4AE8">
            <w:pPr>
              <w:jc w:val="center"/>
              <w:rPr>
                <w:rFonts w:ascii="Calibri" w:hAnsi="Calibri" w:cs="Calibri"/>
                <w:sz w:val="20"/>
                <w:szCs w:val="20"/>
              </w:rPr>
            </w:pPr>
          </w:p>
        </w:tc>
      </w:tr>
      <w:tr w:rsidR="00996CE8" w:rsidRPr="00D07814" w14:paraId="035B4FAF"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70A9E0" w:themeFill="text2" w:themeFillTint="66"/>
          </w:tcPr>
          <w:p w14:paraId="5687C710" w14:textId="77777777" w:rsidR="00996CE8" w:rsidRPr="00D07814" w:rsidRDefault="00996CE8" w:rsidP="00AB4AE8">
            <w:pPr>
              <w:rPr>
                <w:rFonts w:ascii="Calibri" w:hAnsi="Calibri" w:cs="Calibri"/>
                <w:b/>
                <w:sz w:val="20"/>
                <w:szCs w:val="20"/>
              </w:rPr>
            </w:pPr>
            <w:r w:rsidRPr="00D07814">
              <w:rPr>
                <w:rFonts w:ascii="Calibri" w:hAnsi="Calibri" w:cs="Calibri"/>
                <w:b/>
                <w:sz w:val="20"/>
                <w:szCs w:val="20"/>
              </w:rPr>
              <w:t xml:space="preserve">Safeguarding </w:t>
            </w:r>
          </w:p>
        </w:tc>
        <w:tc>
          <w:tcPr>
            <w:tcW w:w="1227"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31ECA2DB" w14:textId="77777777" w:rsidR="00996CE8" w:rsidRPr="00D07814" w:rsidRDefault="00996CE8" w:rsidP="00AB4AE8">
            <w:pPr>
              <w:jc w:val="center"/>
              <w:rPr>
                <w:rFonts w:ascii="Calibri" w:hAnsi="Calibri" w:cs="Calibri"/>
                <w:sz w:val="20"/>
                <w:szCs w:val="20"/>
              </w:rPr>
            </w:pPr>
          </w:p>
        </w:tc>
        <w:tc>
          <w:tcPr>
            <w:tcW w:w="1274" w:type="dxa"/>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tcPr>
          <w:p w14:paraId="5E307091" w14:textId="77777777" w:rsidR="00996CE8" w:rsidRPr="00D07814" w:rsidRDefault="00996CE8" w:rsidP="00AB4AE8">
            <w:pPr>
              <w:jc w:val="center"/>
              <w:rPr>
                <w:rFonts w:ascii="Calibri" w:hAnsi="Calibri" w:cs="Calibri"/>
                <w:sz w:val="20"/>
                <w:szCs w:val="20"/>
              </w:rPr>
            </w:pPr>
          </w:p>
        </w:tc>
      </w:tr>
      <w:tr w:rsidR="00996CE8" w:rsidRPr="00D07814" w14:paraId="2485B472" w14:textId="77777777" w:rsidTr="009D3A07">
        <w:tc>
          <w:tcPr>
            <w:tcW w:w="7247" w:type="dxa"/>
            <w:gridSpan w:val="2"/>
            <w:tcBorders>
              <w:top w:val="single" w:sz="4" w:space="0" w:color="auto"/>
              <w:left w:val="single" w:sz="4" w:space="0" w:color="auto"/>
              <w:bottom w:val="single" w:sz="4" w:space="0" w:color="auto"/>
              <w:right w:val="single" w:sz="4" w:space="0" w:color="auto"/>
            </w:tcBorders>
            <w:shd w:val="clear" w:color="auto" w:fill="auto"/>
          </w:tcPr>
          <w:p w14:paraId="610C9A5B" w14:textId="0C47EF4B" w:rsidR="00996CE8" w:rsidRPr="00D07814" w:rsidRDefault="00457E36" w:rsidP="00457E36">
            <w:pPr>
              <w:rPr>
                <w:rFonts w:ascii="Calibri" w:hAnsi="Calibri" w:cs="Calibri"/>
                <w:sz w:val="20"/>
                <w:szCs w:val="20"/>
              </w:rPr>
            </w:pPr>
            <w:r w:rsidRPr="00D07814">
              <w:rPr>
                <w:rFonts w:ascii="Calibri" w:hAnsi="Calibri" w:cs="Calibri"/>
                <w:sz w:val="20"/>
                <w:szCs w:val="20"/>
                <w:lang w:eastAsia="en-US"/>
              </w:rPr>
              <w:t>Be committed to safeguarding and promoting the welfare of children</w:t>
            </w:r>
            <w:r w:rsidR="004D0A51" w:rsidRPr="00D07814">
              <w:rPr>
                <w:rFonts w:ascii="Calibri" w:hAnsi="Calibri" w:cs="Calibri"/>
                <w:sz w:val="20"/>
                <w:szCs w:val="20"/>
                <w:lang w:eastAsia="en-US"/>
              </w:rPr>
              <w:t>.</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B8A6E39" w14:textId="7B12B2B9" w:rsidR="00996CE8" w:rsidRPr="00D07814" w:rsidRDefault="00457E36" w:rsidP="00AB4AE8">
            <w:pPr>
              <w:jc w:val="center"/>
              <w:rPr>
                <w:rFonts w:ascii="Calibri" w:hAnsi="Calibri" w:cs="Calibri"/>
                <w:sz w:val="20"/>
                <w:szCs w:val="20"/>
              </w:rPr>
            </w:pPr>
            <w:r w:rsidRPr="00D07814">
              <w:rPr>
                <w:rFonts w:ascii="Calibri" w:hAnsi="Calibri" w:cs="Calibri"/>
                <w:sz w:val="20"/>
                <w:szCs w:val="20"/>
              </w:rPr>
              <w:sym w:font="Wingdings" w:char="F0FC"/>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48B36064" w14:textId="77777777" w:rsidR="00996CE8" w:rsidRPr="00D07814" w:rsidRDefault="00996CE8" w:rsidP="00AB4AE8">
            <w:pPr>
              <w:jc w:val="center"/>
              <w:rPr>
                <w:rFonts w:ascii="Calibri" w:hAnsi="Calibri" w:cs="Calibri"/>
                <w:sz w:val="20"/>
                <w:szCs w:val="20"/>
              </w:rPr>
            </w:pPr>
          </w:p>
        </w:tc>
      </w:tr>
    </w:tbl>
    <w:p w14:paraId="57110E46" w14:textId="77777777" w:rsidR="00867055" w:rsidRPr="00D07814" w:rsidRDefault="00867055" w:rsidP="00867055">
      <w:pPr>
        <w:autoSpaceDE w:val="0"/>
        <w:autoSpaceDN w:val="0"/>
        <w:adjustRightInd w:val="0"/>
        <w:rPr>
          <w:rFonts w:ascii="Calibri" w:eastAsiaTheme="minorHAnsi" w:hAnsi="Calibri" w:cs="Calibri"/>
          <w:color w:val="000000"/>
          <w:sz w:val="20"/>
          <w:szCs w:val="20"/>
        </w:rPr>
      </w:pPr>
    </w:p>
    <w:p w14:paraId="445D7C54" w14:textId="77777777" w:rsidR="00867055" w:rsidRPr="00D07814" w:rsidRDefault="00867055" w:rsidP="00867055">
      <w:pPr>
        <w:autoSpaceDE w:val="0"/>
        <w:autoSpaceDN w:val="0"/>
        <w:adjustRightInd w:val="0"/>
        <w:jc w:val="both"/>
        <w:rPr>
          <w:rFonts w:ascii="Calibri" w:eastAsiaTheme="minorHAnsi" w:hAnsi="Calibri" w:cs="Calibri"/>
          <w:b/>
          <w:bCs/>
          <w:sz w:val="22"/>
          <w:szCs w:val="20"/>
        </w:rPr>
      </w:pPr>
      <w:r w:rsidRPr="00D07814">
        <w:rPr>
          <w:rFonts w:ascii="Calibri" w:eastAsiaTheme="minorHAnsi" w:hAnsi="Calibri" w:cs="Calibri"/>
          <w:b/>
          <w:bCs/>
          <w:sz w:val="22"/>
          <w:szCs w:val="20"/>
        </w:rPr>
        <w:t>Equal Rights</w:t>
      </w:r>
    </w:p>
    <w:p w14:paraId="517787BE" w14:textId="77777777" w:rsidR="00867055" w:rsidRPr="00D07814" w:rsidRDefault="00867055" w:rsidP="00867055">
      <w:pPr>
        <w:autoSpaceDE w:val="0"/>
        <w:autoSpaceDN w:val="0"/>
        <w:adjustRightInd w:val="0"/>
        <w:jc w:val="both"/>
        <w:rPr>
          <w:rFonts w:ascii="Calibri" w:eastAsiaTheme="minorHAnsi" w:hAnsi="Calibri" w:cs="Calibri"/>
          <w:sz w:val="22"/>
          <w:szCs w:val="20"/>
        </w:rPr>
      </w:pPr>
      <w:r w:rsidRPr="00D07814">
        <w:rPr>
          <w:rFonts w:ascii="Calibri" w:eastAsiaTheme="minorHAnsi" w:hAnsi="Calibri" w:cs="Calibri"/>
          <w:sz w:val="22"/>
          <w:szCs w:val="20"/>
        </w:rPr>
        <w:t>Our school is an equal rights employer. We require our governors and employees to follow our equality policies and to follow all statutory requirements concerning age, race, religious, sex, sexual orientation and disability discrimination. We respect and protect the rights of people with disabilities both in terms of equal opportunity for employment and access to the school's services.</w:t>
      </w:r>
    </w:p>
    <w:p w14:paraId="719F6D12" w14:textId="77777777" w:rsidR="00867055" w:rsidRPr="00D07814" w:rsidRDefault="00867055" w:rsidP="00867055">
      <w:pPr>
        <w:autoSpaceDE w:val="0"/>
        <w:autoSpaceDN w:val="0"/>
        <w:adjustRightInd w:val="0"/>
        <w:jc w:val="both"/>
        <w:rPr>
          <w:rFonts w:ascii="Calibri" w:eastAsiaTheme="minorHAnsi" w:hAnsi="Calibri" w:cs="Calibri"/>
          <w:sz w:val="22"/>
          <w:szCs w:val="20"/>
        </w:rPr>
      </w:pPr>
    </w:p>
    <w:p w14:paraId="0C283EB5" w14:textId="77777777" w:rsidR="00867055" w:rsidRPr="00D07814" w:rsidRDefault="00867055" w:rsidP="00867055">
      <w:pPr>
        <w:autoSpaceDE w:val="0"/>
        <w:autoSpaceDN w:val="0"/>
        <w:adjustRightInd w:val="0"/>
        <w:jc w:val="both"/>
        <w:rPr>
          <w:rFonts w:ascii="Calibri" w:eastAsiaTheme="minorHAnsi" w:hAnsi="Calibri" w:cs="Calibri"/>
          <w:b/>
          <w:bCs/>
          <w:sz w:val="22"/>
          <w:szCs w:val="20"/>
        </w:rPr>
      </w:pPr>
      <w:r w:rsidRPr="00D07814">
        <w:rPr>
          <w:rFonts w:ascii="Calibri" w:eastAsiaTheme="minorHAnsi" w:hAnsi="Calibri" w:cs="Calibri"/>
          <w:b/>
          <w:bCs/>
          <w:sz w:val="22"/>
          <w:szCs w:val="20"/>
        </w:rPr>
        <w:t>Disabled Applicants</w:t>
      </w:r>
    </w:p>
    <w:p w14:paraId="7EFA6045" w14:textId="77777777" w:rsidR="00867055" w:rsidRPr="00D07814" w:rsidRDefault="00867055" w:rsidP="00867055">
      <w:pPr>
        <w:autoSpaceDE w:val="0"/>
        <w:autoSpaceDN w:val="0"/>
        <w:adjustRightInd w:val="0"/>
        <w:jc w:val="both"/>
        <w:rPr>
          <w:rFonts w:ascii="Calibri" w:eastAsiaTheme="minorHAnsi" w:hAnsi="Calibri" w:cs="Calibri"/>
          <w:sz w:val="22"/>
          <w:szCs w:val="20"/>
        </w:rPr>
      </w:pPr>
      <w:r w:rsidRPr="00D07814">
        <w:rPr>
          <w:rFonts w:ascii="Calibri" w:eastAsiaTheme="minorHAnsi" w:hAnsi="Calibri" w:cs="Calibri"/>
          <w:sz w:val="22"/>
          <w:szCs w:val="20"/>
        </w:rPr>
        <w:t>Disabled applicants are guaranteed an interview if they meet the essential requirements of the Personnel Specification. As an equal rights employer our school is committed to make any necessary reasonable adjustments to the selection process, the job role and the working environment that would enable access to employment opportunities for disabled people. Where a disabled applicant is being assessed the selection panel's decisions will be based on an assessment of that person's expected capabilities once reasonable adjustments have been made.</w:t>
      </w:r>
    </w:p>
    <w:p w14:paraId="2E05B1F5" w14:textId="77777777" w:rsidR="00867055" w:rsidRPr="00D07814" w:rsidRDefault="00867055">
      <w:pPr>
        <w:rPr>
          <w:rFonts w:ascii="Calibri" w:hAnsi="Calibri" w:cs="Calibri"/>
          <w:sz w:val="22"/>
          <w:szCs w:val="20"/>
        </w:rPr>
      </w:pPr>
    </w:p>
    <w:sectPr w:rsidR="00867055" w:rsidRPr="00D07814" w:rsidSect="00867055">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84C5B" w14:textId="77777777" w:rsidR="006E5AA2" w:rsidRDefault="006E5AA2" w:rsidP="00141899">
      <w:r>
        <w:separator/>
      </w:r>
    </w:p>
  </w:endnote>
  <w:endnote w:type="continuationSeparator" w:id="0">
    <w:p w14:paraId="1D291703" w14:textId="77777777" w:rsidR="006E5AA2" w:rsidRDefault="006E5AA2" w:rsidP="0014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pperplate33bc">
    <w:altName w:val="Calibri"/>
    <w:charset w:val="00"/>
    <w:family w:val="auto"/>
    <w:pitch w:val="variable"/>
    <w:sig w:usb0="00000003" w:usb1="00000000" w:usb2="00000000" w:usb3="00000000" w:csb0="00000001" w:csb1="00000000"/>
  </w:font>
  <w:font w:name="Copperplate32b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3574" w14:textId="77777777" w:rsidR="00573C16" w:rsidRDefault="00573C16"/>
  <w:p w14:paraId="784A65F9" w14:textId="4371B1FB" w:rsidR="00573C16" w:rsidRDefault="00141899" w:rsidP="000630A1">
    <w:pPr>
      <w:pStyle w:val="FooterOdd"/>
      <w:tabs>
        <w:tab w:val="right" w:pos="9746"/>
      </w:tabs>
      <w:jc w:val="left"/>
    </w:pPr>
    <w:r>
      <w:t>Godwin Primary School 2025</w:t>
    </w:r>
    <w:r>
      <w:tab/>
      <w:t xml:space="preserve">Page </w:t>
    </w:r>
    <w:r>
      <w:fldChar w:fldCharType="begin"/>
    </w:r>
    <w:r>
      <w:instrText xml:space="preserve"> PAGE   \* MERGEFORMAT </w:instrText>
    </w:r>
    <w:r>
      <w:fldChar w:fldCharType="separate"/>
    </w:r>
    <w:r w:rsidRPr="00A21097">
      <w:rPr>
        <w:noProof/>
        <w:sz w:val="24"/>
        <w:szCs w:val="24"/>
      </w:rPr>
      <w:t>2</w:t>
    </w:r>
    <w:r>
      <w:rPr>
        <w:noProof/>
        <w:sz w:val="24"/>
        <w:szCs w:val="24"/>
      </w:rPr>
      <w:fldChar w:fldCharType="end"/>
    </w:r>
  </w:p>
  <w:p w14:paraId="5937028F" w14:textId="77777777" w:rsidR="00573C16" w:rsidRDefault="00573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6B05" w14:textId="77777777" w:rsidR="006E5AA2" w:rsidRDefault="006E5AA2" w:rsidP="00141899">
      <w:r>
        <w:separator/>
      </w:r>
    </w:p>
  </w:footnote>
  <w:footnote w:type="continuationSeparator" w:id="0">
    <w:p w14:paraId="35E83336" w14:textId="77777777" w:rsidR="006E5AA2" w:rsidRDefault="006E5AA2" w:rsidP="0014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B3595"/>
    <w:multiLevelType w:val="hybridMultilevel"/>
    <w:tmpl w:val="9168C5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C06A1"/>
    <w:multiLevelType w:val="hybridMultilevel"/>
    <w:tmpl w:val="DB76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D332B"/>
    <w:multiLevelType w:val="hybridMultilevel"/>
    <w:tmpl w:val="8E96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E34CC"/>
    <w:multiLevelType w:val="hybridMultilevel"/>
    <w:tmpl w:val="4E70AC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B5DAE"/>
    <w:multiLevelType w:val="hybridMultilevel"/>
    <w:tmpl w:val="37E8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801D3"/>
    <w:multiLevelType w:val="hybridMultilevel"/>
    <w:tmpl w:val="43046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B5273"/>
    <w:multiLevelType w:val="hybridMultilevel"/>
    <w:tmpl w:val="959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C30A2"/>
    <w:multiLevelType w:val="hybridMultilevel"/>
    <w:tmpl w:val="1308626A"/>
    <w:lvl w:ilvl="0" w:tplc="6EBCB64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E0B1F"/>
    <w:multiLevelType w:val="hybridMultilevel"/>
    <w:tmpl w:val="C7B877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4694C"/>
    <w:multiLevelType w:val="hybridMultilevel"/>
    <w:tmpl w:val="72386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8"/>
  </w:num>
  <w:num w:numId="7">
    <w:abstractNumId w:val="7"/>
  </w:num>
  <w:num w:numId="8">
    <w:abstractNumId w:val="5"/>
  </w:num>
  <w:num w:numId="9">
    <w:abstractNumId w:val="4"/>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55"/>
    <w:rsid w:val="00001999"/>
    <w:rsid w:val="0008175E"/>
    <w:rsid w:val="00141899"/>
    <w:rsid w:val="00146069"/>
    <w:rsid w:val="001C2B82"/>
    <w:rsid w:val="00205231"/>
    <w:rsid w:val="00214155"/>
    <w:rsid w:val="00216E67"/>
    <w:rsid w:val="002D7C4E"/>
    <w:rsid w:val="00323181"/>
    <w:rsid w:val="003544A6"/>
    <w:rsid w:val="00380C4A"/>
    <w:rsid w:val="00435817"/>
    <w:rsid w:val="00442800"/>
    <w:rsid w:val="00457E36"/>
    <w:rsid w:val="004B5D23"/>
    <w:rsid w:val="004D0A51"/>
    <w:rsid w:val="00573C16"/>
    <w:rsid w:val="005C0608"/>
    <w:rsid w:val="00605E5D"/>
    <w:rsid w:val="00646CAA"/>
    <w:rsid w:val="0066381F"/>
    <w:rsid w:val="00690E9F"/>
    <w:rsid w:val="006E5AA2"/>
    <w:rsid w:val="00707380"/>
    <w:rsid w:val="00710D6D"/>
    <w:rsid w:val="00736183"/>
    <w:rsid w:val="00774730"/>
    <w:rsid w:val="00790A8C"/>
    <w:rsid w:val="007A0010"/>
    <w:rsid w:val="00867055"/>
    <w:rsid w:val="008D3109"/>
    <w:rsid w:val="00901FD2"/>
    <w:rsid w:val="009349CA"/>
    <w:rsid w:val="00941223"/>
    <w:rsid w:val="00996CE8"/>
    <w:rsid w:val="009A3477"/>
    <w:rsid w:val="009A4379"/>
    <w:rsid w:val="009D3A07"/>
    <w:rsid w:val="00A079F9"/>
    <w:rsid w:val="00A579EC"/>
    <w:rsid w:val="00A73C26"/>
    <w:rsid w:val="00A950DD"/>
    <w:rsid w:val="00AA5E22"/>
    <w:rsid w:val="00AE3C08"/>
    <w:rsid w:val="00B03AA9"/>
    <w:rsid w:val="00C2029D"/>
    <w:rsid w:val="00C44CCD"/>
    <w:rsid w:val="00C62895"/>
    <w:rsid w:val="00C83D2C"/>
    <w:rsid w:val="00CB33DB"/>
    <w:rsid w:val="00D07814"/>
    <w:rsid w:val="00D613B4"/>
    <w:rsid w:val="00DA495F"/>
    <w:rsid w:val="00DB76DF"/>
    <w:rsid w:val="00DE55B6"/>
    <w:rsid w:val="00DE5AFD"/>
    <w:rsid w:val="00E04C2F"/>
    <w:rsid w:val="00E3046C"/>
    <w:rsid w:val="00E54AD2"/>
    <w:rsid w:val="00E67997"/>
    <w:rsid w:val="00F16700"/>
    <w:rsid w:val="00F305C5"/>
    <w:rsid w:val="00F530BD"/>
    <w:rsid w:val="00F73AC4"/>
    <w:rsid w:val="00F833C7"/>
    <w:rsid w:val="00F90DA7"/>
    <w:rsid w:val="00FC7366"/>
    <w:rsid w:val="00FD01F5"/>
    <w:rsid w:val="00FD4845"/>
    <w:rsid w:val="00FF2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3E2E"/>
  <w15:chartTrackingRefBased/>
  <w15:docId w15:val="{CAD2396F-0F9F-4E42-863F-BC64F99F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05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6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0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0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0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0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055"/>
    <w:rPr>
      <w:rFonts w:eastAsiaTheme="majorEastAsia" w:cstheme="majorBidi"/>
      <w:color w:val="272727" w:themeColor="text1" w:themeTint="D8"/>
    </w:rPr>
  </w:style>
  <w:style w:type="paragraph" w:styleId="Title">
    <w:name w:val="Title"/>
    <w:basedOn w:val="Normal"/>
    <w:next w:val="Normal"/>
    <w:link w:val="TitleChar"/>
    <w:uiPriority w:val="10"/>
    <w:qFormat/>
    <w:rsid w:val="008670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67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67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055"/>
    <w:pPr>
      <w:spacing w:before="160"/>
      <w:jc w:val="center"/>
    </w:pPr>
    <w:rPr>
      <w:i/>
      <w:iCs/>
      <w:color w:val="404040" w:themeColor="text1" w:themeTint="BF"/>
    </w:rPr>
  </w:style>
  <w:style w:type="character" w:customStyle="1" w:styleId="QuoteChar">
    <w:name w:val="Quote Char"/>
    <w:basedOn w:val="DefaultParagraphFont"/>
    <w:link w:val="Quote"/>
    <w:uiPriority w:val="29"/>
    <w:rsid w:val="00867055"/>
    <w:rPr>
      <w:i/>
      <w:iCs/>
      <w:color w:val="404040" w:themeColor="text1" w:themeTint="BF"/>
    </w:rPr>
  </w:style>
  <w:style w:type="paragraph" w:styleId="ListParagraph">
    <w:name w:val="List Paragraph"/>
    <w:basedOn w:val="Normal"/>
    <w:uiPriority w:val="34"/>
    <w:qFormat/>
    <w:rsid w:val="00867055"/>
    <w:pPr>
      <w:ind w:left="720"/>
      <w:contextualSpacing/>
    </w:pPr>
  </w:style>
  <w:style w:type="character" w:styleId="IntenseEmphasis">
    <w:name w:val="Intense Emphasis"/>
    <w:basedOn w:val="DefaultParagraphFont"/>
    <w:uiPriority w:val="21"/>
    <w:qFormat/>
    <w:rsid w:val="00867055"/>
    <w:rPr>
      <w:i/>
      <w:iCs/>
      <w:color w:val="0F4761" w:themeColor="accent1" w:themeShade="BF"/>
    </w:rPr>
  </w:style>
  <w:style w:type="paragraph" w:styleId="IntenseQuote">
    <w:name w:val="Intense Quote"/>
    <w:basedOn w:val="Normal"/>
    <w:next w:val="Normal"/>
    <w:link w:val="IntenseQuoteChar"/>
    <w:uiPriority w:val="30"/>
    <w:qFormat/>
    <w:rsid w:val="0086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055"/>
    <w:rPr>
      <w:i/>
      <w:iCs/>
      <w:color w:val="0F4761" w:themeColor="accent1" w:themeShade="BF"/>
    </w:rPr>
  </w:style>
  <w:style w:type="character" w:styleId="IntenseReference">
    <w:name w:val="Intense Reference"/>
    <w:basedOn w:val="DefaultParagraphFont"/>
    <w:uiPriority w:val="32"/>
    <w:qFormat/>
    <w:rsid w:val="00867055"/>
    <w:rPr>
      <w:b/>
      <w:bCs/>
      <w:smallCaps/>
      <w:color w:val="0F4761" w:themeColor="accent1" w:themeShade="BF"/>
      <w:spacing w:val="5"/>
    </w:rPr>
  </w:style>
  <w:style w:type="paragraph" w:styleId="Footer">
    <w:name w:val="footer"/>
    <w:basedOn w:val="Normal"/>
    <w:link w:val="FooterChar"/>
    <w:uiPriority w:val="99"/>
    <w:rsid w:val="00867055"/>
    <w:pPr>
      <w:tabs>
        <w:tab w:val="center" w:pos="4513"/>
        <w:tab w:val="right" w:pos="9026"/>
      </w:tabs>
    </w:pPr>
  </w:style>
  <w:style w:type="character" w:customStyle="1" w:styleId="FooterChar">
    <w:name w:val="Footer Char"/>
    <w:basedOn w:val="DefaultParagraphFont"/>
    <w:link w:val="Footer"/>
    <w:uiPriority w:val="99"/>
    <w:rsid w:val="00867055"/>
    <w:rPr>
      <w:rFonts w:ascii="Times New Roman" w:eastAsia="Times New Roman" w:hAnsi="Times New Roman" w:cs="Times New Roman"/>
      <w:kern w:val="0"/>
      <w:lang w:eastAsia="en-GB"/>
      <w14:ligatures w14:val="none"/>
    </w:rPr>
  </w:style>
  <w:style w:type="paragraph" w:customStyle="1" w:styleId="FooterOdd">
    <w:name w:val="Footer Odd"/>
    <w:basedOn w:val="Normal"/>
    <w:qFormat/>
    <w:rsid w:val="00867055"/>
    <w:pPr>
      <w:pBdr>
        <w:top w:val="single" w:sz="4" w:space="1" w:color="156082" w:themeColor="accent1"/>
      </w:pBdr>
      <w:spacing w:after="180" w:line="264" w:lineRule="auto"/>
      <w:jc w:val="right"/>
    </w:pPr>
    <w:rPr>
      <w:rFonts w:asciiTheme="minorHAnsi" w:eastAsiaTheme="minorHAnsi" w:hAnsiTheme="minorHAnsi"/>
      <w:color w:val="0E2841" w:themeColor="text2"/>
      <w:sz w:val="20"/>
      <w:szCs w:val="20"/>
      <w:lang w:val="en-US" w:eastAsia="ja-JP"/>
    </w:rPr>
  </w:style>
  <w:style w:type="table" w:styleId="TableGrid">
    <w:name w:val="Table Grid"/>
    <w:basedOn w:val="TableNormal"/>
    <w:uiPriority w:val="59"/>
    <w:rsid w:val="0086705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867055"/>
    <w:rPr>
      <w:b/>
      <w:bCs/>
    </w:rPr>
  </w:style>
  <w:style w:type="character" w:styleId="SubtleEmphasis">
    <w:name w:val="Subtle Emphasis"/>
    <w:basedOn w:val="DefaultParagraphFont"/>
    <w:uiPriority w:val="19"/>
    <w:qFormat/>
    <w:rsid w:val="00867055"/>
    <w:rPr>
      <w:i/>
      <w:iCs/>
      <w:color w:val="808080" w:themeColor="text1" w:themeTint="7F"/>
    </w:rPr>
  </w:style>
  <w:style w:type="character" w:styleId="Hyperlink">
    <w:name w:val="Hyperlink"/>
    <w:basedOn w:val="DefaultParagraphFont"/>
    <w:uiPriority w:val="99"/>
    <w:unhideWhenUsed/>
    <w:rsid w:val="00867055"/>
    <w:rPr>
      <w:color w:val="467886" w:themeColor="hyperlink"/>
      <w:u w:val="single"/>
    </w:rPr>
  </w:style>
  <w:style w:type="paragraph" w:styleId="NormalWeb">
    <w:name w:val="Normal (Web)"/>
    <w:basedOn w:val="Normal"/>
    <w:uiPriority w:val="99"/>
    <w:unhideWhenUsed/>
    <w:rsid w:val="00867055"/>
    <w:pPr>
      <w:spacing w:before="100" w:beforeAutospacing="1" w:after="100" w:afterAutospacing="1"/>
    </w:pPr>
  </w:style>
  <w:style w:type="paragraph" w:styleId="Header">
    <w:name w:val="header"/>
    <w:basedOn w:val="Normal"/>
    <w:link w:val="HeaderChar"/>
    <w:uiPriority w:val="99"/>
    <w:unhideWhenUsed/>
    <w:rsid w:val="00141899"/>
    <w:pPr>
      <w:tabs>
        <w:tab w:val="center" w:pos="4513"/>
        <w:tab w:val="right" w:pos="9026"/>
      </w:tabs>
    </w:pPr>
  </w:style>
  <w:style w:type="character" w:customStyle="1" w:styleId="HeaderChar">
    <w:name w:val="Header Char"/>
    <w:basedOn w:val="DefaultParagraphFont"/>
    <w:link w:val="Header"/>
    <w:uiPriority w:val="99"/>
    <w:rsid w:val="00141899"/>
    <w:rPr>
      <w:rFonts w:ascii="Times New Roman" w:eastAsia="Times New Roman" w:hAnsi="Times New Roman" w:cs="Times New Roman"/>
      <w:kern w:val="0"/>
      <w:lang w:eastAsia="en-GB"/>
      <w14:ligatures w14:val="none"/>
    </w:rPr>
  </w:style>
  <w:style w:type="paragraph" w:customStyle="1" w:styleId="pf0">
    <w:name w:val="pf0"/>
    <w:basedOn w:val="Normal"/>
    <w:rsid w:val="009A4379"/>
    <w:pPr>
      <w:spacing w:before="100" w:beforeAutospacing="1" w:after="100" w:afterAutospacing="1"/>
    </w:pPr>
  </w:style>
  <w:style w:type="character" w:customStyle="1" w:styleId="cf01">
    <w:name w:val="cf01"/>
    <w:basedOn w:val="DefaultParagraphFont"/>
    <w:rsid w:val="009A4379"/>
    <w:rPr>
      <w:rFonts w:ascii="Segoe UI" w:hAnsi="Segoe UI" w:cs="Segoe UI" w:hint="default"/>
      <w:sz w:val="18"/>
      <w:szCs w:val="18"/>
    </w:rPr>
  </w:style>
  <w:style w:type="character" w:styleId="FollowedHyperlink">
    <w:name w:val="FollowedHyperlink"/>
    <w:basedOn w:val="DefaultParagraphFont"/>
    <w:uiPriority w:val="99"/>
    <w:semiHidden/>
    <w:unhideWhenUsed/>
    <w:rsid w:val="002D7C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682540">
      <w:bodyDiv w:val="1"/>
      <w:marLeft w:val="0"/>
      <w:marRight w:val="0"/>
      <w:marTop w:val="0"/>
      <w:marBottom w:val="0"/>
      <w:divBdr>
        <w:top w:val="none" w:sz="0" w:space="0" w:color="auto"/>
        <w:left w:val="none" w:sz="0" w:space="0" w:color="auto"/>
        <w:bottom w:val="none" w:sz="0" w:space="0" w:color="auto"/>
        <w:right w:val="none" w:sz="0" w:space="0" w:color="auto"/>
      </w:divBdr>
    </w:div>
    <w:div w:id="1814790032">
      <w:bodyDiv w:val="1"/>
      <w:marLeft w:val="0"/>
      <w:marRight w:val="0"/>
      <w:marTop w:val="0"/>
      <w:marBottom w:val="0"/>
      <w:divBdr>
        <w:top w:val="none" w:sz="0" w:space="0" w:color="auto"/>
        <w:left w:val="none" w:sz="0" w:space="0" w:color="auto"/>
        <w:bottom w:val="none" w:sz="0" w:space="0" w:color="auto"/>
        <w:right w:val="none" w:sz="0" w:space="0" w:color="auto"/>
      </w:divBdr>
    </w:div>
    <w:div w:id="1849250118">
      <w:bodyDiv w:val="1"/>
      <w:marLeft w:val="0"/>
      <w:marRight w:val="0"/>
      <w:marTop w:val="0"/>
      <w:marBottom w:val="0"/>
      <w:divBdr>
        <w:top w:val="none" w:sz="0" w:space="0" w:color="auto"/>
        <w:left w:val="none" w:sz="0" w:space="0" w:color="auto"/>
        <w:bottom w:val="none" w:sz="0" w:space="0" w:color="auto"/>
        <w:right w:val="none" w:sz="0" w:space="0" w:color="auto"/>
      </w:divBdr>
    </w:div>
    <w:div w:id="1894539658">
      <w:bodyDiv w:val="1"/>
      <w:marLeft w:val="0"/>
      <w:marRight w:val="0"/>
      <w:marTop w:val="0"/>
      <w:marBottom w:val="0"/>
      <w:divBdr>
        <w:top w:val="none" w:sz="0" w:space="0" w:color="auto"/>
        <w:left w:val="none" w:sz="0" w:space="0" w:color="auto"/>
        <w:bottom w:val="none" w:sz="0" w:space="0" w:color="auto"/>
        <w:right w:val="none" w:sz="0" w:space="0" w:color="auto"/>
      </w:divBdr>
    </w:div>
    <w:div w:id="1966613487">
      <w:bodyDiv w:val="1"/>
      <w:marLeft w:val="0"/>
      <w:marRight w:val="0"/>
      <w:marTop w:val="0"/>
      <w:marBottom w:val="0"/>
      <w:divBdr>
        <w:top w:val="none" w:sz="0" w:space="0" w:color="auto"/>
        <w:left w:val="none" w:sz="0" w:space="0" w:color="auto"/>
        <w:bottom w:val="none" w:sz="0" w:space="0" w:color="auto"/>
        <w:right w:val="none" w:sz="0" w:space="0" w:color="auto"/>
      </w:divBdr>
    </w:div>
    <w:div w:id="20451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dwinprimary.co.uk/welcome" TargetMode="External"/><Relationship Id="rId3" Type="http://schemas.openxmlformats.org/officeDocument/2006/relationships/settings" Target="settings.xml"/><Relationship Id="rId7" Type="http://schemas.openxmlformats.org/officeDocument/2006/relationships/hyperlink" Target="https://www.godwinprimary.co.uk/welc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Barking and Dagenham</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Kay</dc:creator>
  <cp:keywords/>
  <dc:description/>
  <cp:lastModifiedBy>emerritt.301</cp:lastModifiedBy>
  <cp:revision>2</cp:revision>
  <dcterms:created xsi:type="dcterms:W3CDTF">2025-09-30T06:36:00Z</dcterms:created>
  <dcterms:modified xsi:type="dcterms:W3CDTF">2025-09-30T06:36:00Z</dcterms:modified>
</cp:coreProperties>
</file>