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8956F9" w14:textId="7D21A265" w:rsidR="00311554" w:rsidRPr="00150C79" w:rsidRDefault="00C26DD2">
      <w:pPr>
        <w:spacing w:line="240" w:lineRule="auto"/>
        <w:rPr>
          <w:rFonts w:ascii="Calibri" w:eastAsia="Calibri" w:hAnsi="Calibri" w:cs="Calibri"/>
          <w:color w:val="00467A"/>
        </w:rPr>
      </w:pPr>
      <w:r w:rsidRPr="00BA1782">
        <w:rPr>
          <w:rFonts w:ascii="Calibri" w:eastAsia="Calibri" w:hAnsi="Calibri" w:cs="Calibri"/>
          <w:b/>
          <w:bCs/>
          <w:color w:val="00467A"/>
          <w:sz w:val="40"/>
          <w:szCs w:val="40"/>
        </w:rPr>
        <w:t>Headteacher</w:t>
      </w:r>
      <w:r w:rsidRPr="00150C79">
        <w:rPr>
          <w:noProof/>
          <w:color w:val="00467A"/>
        </w:rPr>
        <w:drawing>
          <wp:anchor distT="0" distB="0" distL="114300" distR="114300" simplePos="0" relativeHeight="251658240" behindDoc="0" locked="0" layoutInCell="1" hidden="0" allowOverlap="1" wp14:anchorId="36340CB3" wp14:editId="562127E0">
            <wp:simplePos x="0" y="0"/>
            <wp:positionH relativeFrom="column">
              <wp:posOffset>4181475</wp:posOffset>
            </wp:positionH>
            <wp:positionV relativeFrom="paragraph">
              <wp:posOffset>73660</wp:posOffset>
            </wp:positionV>
            <wp:extent cx="1682076" cy="1638034"/>
            <wp:effectExtent l="0" t="0" r="4445" b="635"/>
            <wp:wrapNone/>
            <wp:docPr id="1" name="image1.png" descr="Hadley Wood Primary - Home"/>
            <wp:cNvGraphicFramePr/>
            <a:graphic xmlns:a="http://schemas.openxmlformats.org/drawingml/2006/main">
              <a:graphicData uri="http://schemas.openxmlformats.org/drawingml/2006/picture">
                <pic:pic xmlns:pic="http://schemas.openxmlformats.org/drawingml/2006/picture">
                  <pic:nvPicPr>
                    <pic:cNvPr id="0" name="image1.png" descr="Hadley Wood Primary - Home"/>
                    <pic:cNvPicPr preferRelativeResize="0"/>
                  </pic:nvPicPr>
                  <pic:blipFill>
                    <a:blip r:embed="rId8"/>
                    <a:srcRect/>
                    <a:stretch>
                      <a:fillRect/>
                    </a:stretch>
                  </pic:blipFill>
                  <pic:spPr>
                    <a:xfrm>
                      <a:off x="0" y="0"/>
                      <a:ext cx="1682076" cy="1638034"/>
                    </a:xfrm>
                    <a:prstGeom prst="rect">
                      <a:avLst/>
                    </a:prstGeom>
                    <a:ln/>
                  </pic:spPr>
                </pic:pic>
              </a:graphicData>
            </a:graphic>
            <wp14:sizeRelH relativeFrom="margin">
              <wp14:pctWidth>0</wp14:pctWidth>
            </wp14:sizeRelH>
            <wp14:sizeRelV relativeFrom="margin">
              <wp14:pctHeight>0</wp14:pctHeight>
            </wp14:sizeRelV>
          </wp:anchor>
        </w:drawing>
      </w:r>
    </w:p>
    <w:p w14:paraId="5FDA73C2" w14:textId="77777777" w:rsidR="00311554" w:rsidRDefault="00311554">
      <w:pPr>
        <w:spacing w:line="240" w:lineRule="auto"/>
        <w:rPr>
          <w:rFonts w:ascii="Calibri" w:eastAsia="Calibri" w:hAnsi="Calibri" w:cs="Calibri"/>
        </w:rPr>
      </w:pPr>
    </w:p>
    <w:p w14:paraId="5A97C97E" w14:textId="77777777" w:rsidR="00311554" w:rsidRPr="00BA1782" w:rsidRDefault="00C26DD2">
      <w:pPr>
        <w:spacing w:line="240" w:lineRule="auto"/>
        <w:rPr>
          <w:rFonts w:asciiTheme="majorHAnsi" w:eastAsia="Calibri" w:hAnsiTheme="majorHAnsi" w:cstheme="majorHAnsi"/>
        </w:rPr>
      </w:pPr>
      <w:bookmarkStart w:id="0" w:name="_heading=h.akegk4e69prj" w:colFirst="0" w:colLast="0"/>
      <w:bookmarkEnd w:id="0"/>
      <w:r w:rsidRPr="00BA1782">
        <w:rPr>
          <w:rFonts w:asciiTheme="majorHAnsi" w:eastAsia="Calibri" w:hAnsiTheme="majorHAnsi" w:cstheme="majorHAnsi"/>
        </w:rPr>
        <w:t>Hadley Wood Primary School</w:t>
      </w:r>
    </w:p>
    <w:p w14:paraId="0C19D5D2" w14:textId="77777777" w:rsidR="00311554" w:rsidRPr="00BA1782" w:rsidRDefault="00C26DD2">
      <w:pPr>
        <w:spacing w:line="240" w:lineRule="auto"/>
        <w:rPr>
          <w:rFonts w:asciiTheme="majorHAnsi" w:eastAsia="Calibri" w:hAnsiTheme="majorHAnsi" w:cstheme="majorHAnsi"/>
          <w:highlight w:val="white"/>
        </w:rPr>
      </w:pPr>
      <w:proofErr w:type="spellStart"/>
      <w:r w:rsidRPr="00BA1782">
        <w:rPr>
          <w:rFonts w:asciiTheme="majorHAnsi" w:eastAsia="Calibri" w:hAnsiTheme="majorHAnsi" w:cstheme="majorHAnsi"/>
          <w:highlight w:val="white"/>
        </w:rPr>
        <w:t>Courtleigh</w:t>
      </w:r>
      <w:proofErr w:type="spellEnd"/>
      <w:r w:rsidRPr="00BA1782">
        <w:rPr>
          <w:rFonts w:asciiTheme="majorHAnsi" w:eastAsia="Calibri" w:hAnsiTheme="majorHAnsi" w:cstheme="majorHAnsi"/>
          <w:highlight w:val="white"/>
        </w:rPr>
        <w:t xml:space="preserve"> Avenue</w:t>
      </w:r>
    </w:p>
    <w:p w14:paraId="562C941B" w14:textId="77777777" w:rsidR="00311554" w:rsidRPr="00BA1782" w:rsidRDefault="00C26DD2">
      <w:pPr>
        <w:spacing w:line="240" w:lineRule="auto"/>
        <w:rPr>
          <w:rFonts w:asciiTheme="majorHAnsi" w:eastAsia="Calibri" w:hAnsiTheme="majorHAnsi" w:cstheme="majorHAnsi"/>
          <w:highlight w:val="white"/>
        </w:rPr>
      </w:pPr>
      <w:r w:rsidRPr="00BA1782">
        <w:rPr>
          <w:rFonts w:asciiTheme="majorHAnsi" w:eastAsia="Calibri" w:hAnsiTheme="majorHAnsi" w:cstheme="majorHAnsi"/>
          <w:highlight w:val="white"/>
        </w:rPr>
        <w:t>Hadley Wood</w:t>
      </w:r>
    </w:p>
    <w:p w14:paraId="073AC034" w14:textId="77777777" w:rsidR="00311554" w:rsidRPr="00BA1782" w:rsidRDefault="00C26DD2">
      <w:pPr>
        <w:spacing w:line="240" w:lineRule="auto"/>
        <w:rPr>
          <w:rFonts w:asciiTheme="majorHAnsi" w:eastAsia="Calibri" w:hAnsiTheme="majorHAnsi" w:cstheme="majorHAnsi"/>
          <w:highlight w:val="white"/>
        </w:rPr>
      </w:pPr>
      <w:r w:rsidRPr="00BA1782">
        <w:rPr>
          <w:rFonts w:asciiTheme="majorHAnsi" w:eastAsia="Calibri" w:hAnsiTheme="majorHAnsi" w:cstheme="majorHAnsi"/>
          <w:highlight w:val="white"/>
        </w:rPr>
        <w:t>Barnet</w:t>
      </w:r>
    </w:p>
    <w:p w14:paraId="73EC500C" w14:textId="77777777" w:rsidR="00311554" w:rsidRPr="00BA1782" w:rsidRDefault="00C26DD2">
      <w:pPr>
        <w:spacing w:line="240" w:lineRule="auto"/>
        <w:rPr>
          <w:rFonts w:asciiTheme="majorHAnsi" w:eastAsia="Calibri" w:hAnsiTheme="majorHAnsi" w:cstheme="majorHAnsi"/>
        </w:rPr>
      </w:pPr>
      <w:r w:rsidRPr="00BA1782">
        <w:rPr>
          <w:rFonts w:asciiTheme="majorHAnsi" w:eastAsia="Calibri" w:hAnsiTheme="majorHAnsi" w:cstheme="majorHAnsi"/>
        </w:rPr>
        <w:t>EN4 0HT</w:t>
      </w:r>
    </w:p>
    <w:p w14:paraId="4BC7CF4D" w14:textId="77777777" w:rsidR="00311554" w:rsidRPr="00BA1782" w:rsidRDefault="00C26DD2">
      <w:pPr>
        <w:spacing w:line="240" w:lineRule="auto"/>
        <w:rPr>
          <w:rFonts w:asciiTheme="majorHAnsi" w:eastAsia="Calibri" w:hAnsiTheme="majorHAnsi" w:cstheme="majorHAnsi"/>
        </w:rPr>
      </w:pPr>
      <w:r w:rsidRPr="00BA1782">
        <w:rPr>
          <w:rFonts w:asciiTheme="majorHAnsi" w:eastAsia="Calibri" w:hAnsiTheme="majorHAnsi" w:cstheme="majorHAnsi"/>
        </w:rPr>
        <w:t xml:space="preserve">Tel:  </w:t>
      </w:r>
      <w:r w:rsidRPr="00BA1782">
        <w:rPr>
          <w:rFonts w:asciiTheme="majorHAnsi" w:eastAsia="Calibri" w:hAnsiTheme="majorHAnsi" w:cstheme="majorHAnsi"/>
          <w:highlight w:val="white"/>
        </w:rPr>
        <w:t xml:space="preserve"> 020</w:t>
      </w:r>
      <w:r w:rsidRPr="00BA1782">
        <w:rPr>
          <w:rFonts w:asciiTheme="majorHAnsi" w:eastAsia="Calibri" w:hAnsiTheme="majorHAnsi" w:cstheme="majorHAnsi"/>
        </w:rPr>
        <w:t xml:space="preserve"> 8440 4359</w:t>
      </w:r>
    </w:p>
    <w:p w14:paraId="4B6888E0" w14:textId="77777777" w:rsidR="00311554" w:rsidRPr="00BA1782" w:rsidRDefault="00311554">
      <w:pPr>
        <w:spacing w:line="240" w:lineRule="auto"/>
        <w:rPr>
          <w:rFonts w:asciiTheme="majorHAnsi" w:eastAsia="Calibri" w:hAnsiTheme="majorHAnsi" w:cstheme="majorHAnsi"/>
        </w:rPr>
      </w:pPr>
    </w:p>
    <w:p w14:paraId="38519686" w14:textId="77777777" w:rsidR="00311554" w:rsidRPr="00BA1782" w:rsidRDefault="00311554">
      <w:pPr>
        <w:spacing w:line="240" w:lineRule="auto"/>
        <w:rPr>
          <w:rFonts w:asciiTheme="majorHAnsi" w:eastAsia="Calibri" w:hAnsiTheme="majorHAnsi" w:cstheme="majorHAnsi"/>
        </w:rPr>
      </w:pPr>
    </w:p>
    <w:p w14:paraId="0CBF524C" w14:textId="77777777" w:rsidR="00BA1782" w:rsidRPr="00BA1782" w:rsidRDefault="00BA1782" w:rsidP="00BA1782">
      <w:pPr>
        <w:spacing w:line="240" w:lineRule="auto"/>
        <w:jc w:val="both"/>
        <w:rPr>
          <w:rFonts w:asciiTheme="majorHAnsi" w:eastAsia="Calibri" w:hAnsiTheme="majorHAnsi" w:cstheme="majorHAnsi"/>
          <w:b/>
          <w:bCs/>
          <w:color w:val="00467A"/>
        </w:rPr>
      </w:pPr>
      <w:r w:rsidRPr="00BA1782">
        <w:rPr>
          <w:rFonts w:asciiTheme="majorHAnsi" w:eastAsia="Calibri" w:hAnsiTheme="majorHAnsi" w:cstheme="majorHAnsi"/>
          <w:b/>
          <w:bCs/>
          <w:color w:val="00467A"/>
        </w:rPr>
        <w:t>Headteacher required September 2026</w:t>
      </w:r>
    </w:p>
    <w:p w14:paraId="22C4E0A4" w14:textId="77777777" w:rsidR="00BA1782" w:rsidRPr="00BA1782" w:rsidRDefault="00BA1782" w:rsidP="00BA1782">
      <w:pPr>
        <w:spacing w:line="240" w:lineRule="auto"/>
        <w:jc w:val="both"/>
        <w:rPr>
          <w:rFonts w:asciiTheme="majorHAnsi" w:eastAsia="Calibri" w:hAnsiTheme="majorHAnsi" w:cstheme="majorHAnsi"/>
        </w:rPr>
      </w:pPr>
      <w:r w:rsidRPr="00BA1782">
        <w:rPr>
          <w:rFonts w:asciiTheme="majorHAnsi" w:eastAsia="Calibri" w:hAnsiTheme="majorHAnsi" w:cstheme="majorHAnsi"/>
          <w:b/>
          <w:bCs/>
          <w:color w:val="00467A"/>
        </w:rPr>
        <w:t>Leadership salary:</w:t>
      </w:r>
      <w:r w:rsidRPr="00BA1782">
        <w:rPr>
          <w:rFonts w:asciiTheme="majorHAnsi" w:eastAsia="Calibri" w:hAnsiTheme="majorHAnsi" w:cstheme="majorHAnsi"/>
          <w:color w:val="00467A"/>
        </w:rPr>
        <w:t xml:space="preserve"> </w:t>
      </w:r>
      <w:r w:rsidRPr="00BA1782">
        <w:rPr>
          <w:rFonts w:asciiTheme="majorHAnsi" w:eastAsia="Calibri" w:hAnsiTheme="majorHAnsi" w:cstheme="majorHAnsi"/>
        </w:rPr>
        <w:t xml:space="preserve">L15-L21 Outer London </w:t>
      </w:r>
    </w:p>
    <w:p w14:paraId="75EAA6F0" w14:textId="77777777" w:rsidR="00BA1782" w:rsidRPr="00BA1782" w:rsidRDefault="00BA1782" w:rsidP="00BA1782">
      <w:pPr>
        <w:spacing w:line="240" w:lineRule="auto"/>
        <w:jc w:val="both"/>
        <w:rPr>
          <w:rFonts w:asciiTheme="majorHAnsi" w:eastAsia="Calibri" w:hAnsiTheme="majorHAnsi" w:cstheme="majorHAnsi"/>
        </w:rPr>
      </w:pPr>
      <w:r w:rsidRPr="00BA1782">
        <w:rPr>
          <w:rFonts w:asciiTheme="majorHAnsi" w:eastAsia="Calibri" w:hAnsiTheme="majorHAnsi" w:cstheme="majorHAnsi"/>
          <w:b/>
          <w:bCs/>
        </w:rPr>
        <w:t>Hours:</w:t>
      </w:r>
      <w:r w:rsidRPr="00BA1782">
        <w:rPr>
          <w:rFonts w:asciiTheme="majorHAnsi" w:eastAsia="Calibri" w:hAnsiTheme="majorHAnsi" w:cstheme="majorHAnsi"/>
        </w:rPr>
        <w:t xml:space="preserve"> Full time – permanent contract</w:t>
      </w:r>
    </w:p>
    <w:p w14:paraId="461345F4" w14:textId="77777777" w:rsidR="00BA1782" w:rsidRPr="00BA1782" w:rsidRDefault="00BA1782" w:rsidP="00BA1782">
      <w:pPr>
        <w:widowControl w:val="0"/>
        <w:spacing w:line="240" w:lineRule="auto"/>
        <w:rPr>
          <w:rFonts w:asciiTheme="majorHAnsi" w:eastAsia="Calibri" w:hAnsiTheme="majorHAnsi" w:cstheme="majorHAnsi"/>
        </w:rPr>
      </w:pPr>
    </w:p>
    <w:p w14:paraId="6C6F6E24" w14:textId="77777777" w:rsidR="00BA1782" w:rsidRPr="00BA1782" w:rsidRDefault="00BA1782" w:rsidP="00BA1782">
      <w:pPr>
        <w:widowControl w:val="0"/>
        <w:spacing w:line="240" w:lineRule="auto"/>
        <w:rPr>
          <w:rFonts w:asciiTheme="majorHAnsi" w:eastAsia="Calibri" w:hAnsiTheme="majorHAnsi" w:cstheme="majorHAnsi"/>
          <w:color w:val="FF0000"/>
        </w:rPr>
      </w:pPr>
    </w:p>
    <w:p w14:paraId="09E14661" w14:textId="77777777" w:rsidR="00BA1782" w:rsidRPr="00BA1782" w:rsidRDefault="00BA1782" w:rsidP="00BA1782">
      <w:pPr>
        <w:widowControl w:val="0"/>
        <w:spacing w:line="240" w:lineRule="auto"/>
        <w:jc w:val="center"/>
        <w:rPr>
          <w:rFonts w:asciiTheme="majorHAnsi" w:eastAsia="Calibri" w:hAnsiTheme="majorHAnsi" w:cstheme="majorHAnsi"/>
          <w:i/>
          <w:iCs/>
          <w:color w:val="000000" w:themeColor="text1"/>
        </w:rPr>
      </w:pPr>
      <w:r w:rsidRPr="00BA1782">
        <w:rPr>
          <w:rFonts w:asciiTheme="majorHAnsi" w:eastAsia="Calibri" w:hAnsiTheme="majorHAnsi" w:cstheme="majorHAnsi"/>
          <w:i/>
          <w:iCs/>
          <w:color w:val="000000" w:themeColor="text1"/>
        </w:rPr>
        <w:t>Hadley Wood School, a single-form entry, ‘Values-based education’ primary school for 4-11 years olds in which each and every child is recognised and celebrated as an individual.</w:t>
      </w:r>
    </w:p>
    <w:p w14:paraId="2255AEEA" w14:textId="77777777" w:rsidR="00BA1782" w:rsidRPr="00BA1782" w:rsidRDefault="00BA1782" w:rsidP="00BA1782">
      <w:pPr>
        <w:widowControl w:val="0"/>
        <w:spacing w:line="240" w:lineRule="auto"/>
        <w:rPr>
          <w:rFonts w:asciiTheme="majorHAnsi" w:eastAsia="Calibri" w:hAnsiTheme="majorHAnsi" w:cstheme="majorHAnsi"/>
          <w:color w:val="000000" w:themeColor="text1"/>
        </w:rPr>
      </w:pPr>
    </w:p>
    <w:p w14:paraId="4C23F8E9" w14:textId="77777777" w:rsidR="00BA1782" w:rsidRPr="00BA1782" w:rsidRDefault="00BA1782" w:rsidP="00BA1782">
      <w:pPr>
        <w:widowControl w:val="0"/>
        <w:spacing w:line="240" w:lineRule="auto"/>
        <w:rPr>
          <w:rFonts w:asciiTheme="majorHAnsi" w:eastAsia="Calibri" w:hAnsiTheme="majorHAnsi" w:cstheme="majorHAnsi"/>
          <w:color w:val="000000" w:themeColor="text1"/>
        </w:rPr>
      </w:pPr>
      <w:r w:rsidRPr="00BA1782">
        <w:rPr>
          <w:rFonts w:asciiTheme="majorHAnsi" w:eastAsia="Calibri" w:hAnsiTheme="majorHAnsi" w:cstheme="majorHAnsi"/>
          <w:color w:val="000000" w:themeColor="text1"/>
        </w:rPr>
        <w:t>We are seeking to appoint a suitably qualified, enthusiastic, committed individual who is progressive and forward thinking, with a strong belief in the benefits of a values-based education and the ability to set high standards and aspirational targets which will maintain the excellent provision offered to our children.</w:t>
      </w:r>
    </w:p>
    <w:p w14:paraId="1B10DB70" w14:textId="77777777" w:rsidR="00BA1782" w:rsidRPr="00BA1782" w:rsidRDefault="00BA1782" w:rsidP="00BA1782">
      <w:pPr>
        <w:widowControl w:val="0"/>
        <w:spacing w:line="240" w:lineRule="auto"/>
        <w:rPr>
          <w:rFonts w:asciiTheme="majorHAnsi" w:eastAsia="Calibri" w:hAnsiTheme="majorHAnsi" w:cstheme="majorHAnsi"/>
          <w:color w:val="000000" w:themeColor="text1"/>
        </w:rPr>
      </w:pPr>
    </w:p>
    <w:p w14:paraId="70BF1487" w14:textId="77777777" w:rsidR="00BA1782" w:rsidRPr="00BA1782" w:rsidRDefault="00BA1782" w:rsidP="00BA1782">
      <w:pPr>
        <w:widowControl w:val="0"/>
        <w:spacing w:line="240" w:lineRule="auto"/>
        <w:rPr>
          <w:rFonts w:asciiTheme="majorHAnsi" w:eastAsia="Calibri" w:hAnsiTheme="majorHAnsi" w:cstheme="majorHAnsi"/>
          <w:color w:val="000000" w:themeColor="text1"/>
        </w:rPr>
      </w:pPr>
      <w:r w:rsidRPr="00BA1782">
        <w:rPr>
          <w:rFonts w:asciiTheme="majorHAnsi" w:eastAsia="Calibri" w:hAnsiTheme="majorHAnsi" w:cstheme="majorHAnsi"/>
          <w:color w:val="000000" w:themeColor="text1"/>
        </w:rPr>
        <w:t xml:space="preserve">We are a vibrant school in a semi-rural setting on the outskirts of London which provides a happy, inclusive and inspiring learning environment. Our children are enthusiastic learners with an appetite for accessing all areas of the curriculum. Our focus on values ensures that we can achieve our vision that every child will become “confident, capable and caring” by raising their levels of self-awareness, resilience, and respect for others. We are passionate about ensuring that each and every child develops with self-confidence, developing a growth mindset and achieving their full potential across the spectrum of experiences that are on offer. Hadley Wood School has a history of providing a strong culture of engagement and learning through its passion for excellence which in turn ensures the highest possible outcomes for children. </w:t>
      </w:r>
    </w:p>
    <w:p w14:paraId="6D836BC3" w14:textId="77777777" w:rsidR="00BA1782" w:rsidRPr="00BA1782" w:rsidRDefault="00BA1782" w:rsidP="00BA1782">
      <w:pPr>
        <w:widowControl w:val="0"/>
        <w:spacing w:line="240" w:lineRule="auto"/>
        <w:rPr>
          <w:rFonts w:asciiTheme="majorHAnsi" w:eastAsia="Calibri" w:hAnsiTheme="majorHAnsi" w:cstheme="majorHAnsi"/>
          <w:color w:val="000000" w:themeColor="text1"/>
          <w:highlight w:val="white"/>
        </w:rPr>
      </w:pPr>
    </w:p>
    <w:p w14:paraId="65CA0742" w14:textId="1AF2DE41" w:rsidR="00BA1782" w:rsidRPr="00BA1782" w:rsidRDefault="00BA1782" w:rsidP="00BA1782">
      <w:pPr>
        <w:widowControl w:val="0"/>
        <w:spacing w:line="240" w:lineRule="auto"/>
        <w:rPr>
          <w:rFonts w:asciiTheme="majorHAnsi" w:eastAsia="Calibri" w:hAnsiTheme="majorHAnsi" w:cstheme="majorHAnsi"/>
          <w:color w:val="000000" w:themeColor="text1"/>
        </w:rPr>
      </w:pPr>
      <w:r w:rsidRPr="00BA1782">
        <w:rPr>
          <w:rFonts w:asciiTheme="majorHAnsi" w:eastAsia="Calibri" w:hAnsiTheme="majorHAnsi" w:cstheme="majorHAnsi"/>
          <w:color w:val="000000" w:themeColor="text1"/>
          <w:highlight w:val="white"/>
        </w:rPr>
        <w:t xml:space="preserve">Hadley Wood School is currently in the process of converting to become an Academy. We see this as an exciting and positive opportunity to join Attigo Academy </w:t>
      </w:r>
      <w:r w:rsidRPr="00203E04">
        <w:rPr>
          <w:rFonts w:asciiTheme="majorHAnsi" w:eastAsia="Calibri" w:hAnsiTheme="majorHAnsi" w:cstheme="majorHAnsi"/>
          <w:highlight w:val="white"/>
        </w:rPr>
        <w:t>Trust (</w:t>
      </w:r>
      <w:hyperlink r:id="rId9" w:history="1">
        <w:r w:rsidR="00203E04" w:rsidRPr="00203E04">
          <w:rPr>
            <w:rStyle w:val="Hyperlink"/>
            <w:rFonts w:asciiTheme="majorHAnsi" w:eastAsia="Calibri" w:hAnsiTheme="majorHAnsi" w:cstheme="majorHAnsi"/>
            <w:color w:val="auto"/>
          </w:rPr>
          <w:t>www.attigoacademytrust.co.uk</w:t>
        </w:r>
      </w:hyperlink>
      <w:r w:rsidR="00203E04" w:rsidRPr="00203E04">
        <w:rPr>
          <w:rFonts w:asciiTheme="majorHAnsi" w:eastAsia="Calibri" w:hAnsiTheme="majorHAnsi" w:cstheme="majorHAnsi"/>
        </w:rPr>
        <w:t>)</w:t>
      </w:r>
      <w:r w:rsidRPr="00203E04">
        <w:rPr>
          <w:rFonts w:asciiTheme="majorHAnsi" w:eastAsia="Calibri" w:hAnsiTheme="majorHAnsi" w:cstheme="majorHAnsi"/>
          <w:highlight w:val="white"/>
        </w:rPr>
        <w:t>, a small</w:t>
      </w:r>
      <w:r w:rsidRPr="00BA1782">
        <w:rPr>
          <w:rFonts w:asciiTheme="majorHAnsi" w:eastAsia="Calibri" w:hAnsiTheme="majorHAnsi" w:cstheme="majorHAnsi"/>
          <w:color w:val="000000" w:themeColor="text1"/>
          <w:highlight w:val="white"/>
        </w:rPr>
        <w:t xml:space="preserve">, well-established and successful academy trust. Trust leaders will be available to meet candidates and answer any questions as they will be working with the Governing Body throughout the Headteacher recruitment process. </w:t>
      </w:r>
    </w:p>
    <w:p w14:paraId="12854CB7" w14:textId="77777777" w:rsidR="00BA1782" w:rsidRPr="00BA1782" w:rsidRDefault="00BA1782" w:rsidP="00BA1782">
      <w:pPr>
        <w:widowControl w:val="0"/>
        <w:spacing w:line="240" w:lineRule="auto"/>
        <w:rPr>
          <w:rFonts w:asciiTheme="majorHAnsi" w:eastAsia="Calibri" w:hAnsiTheme="majorHAnsi" w:cstheme="majorHAnsi"/>
        </w:rPr>
      </w:pPr>
    </w:p>
    <w:p w14:paraId="1EDCC4E0" w14:textId="77777777" w:rsidR="00BA1782" w:rsidRPr="00BA1782" w:rsidRDefault="00BA1782" w:rsidP="00BA1782">
      <w:pPr>
        <w:widowControl w:val="0"/>
        <w:spacing w:line="240" w:lineRule="auto"/>
        <w:rPr>
          <w:rFonts w:asciiTheme="majorHAnsi" w:eastAsia="Calibri" w:hAnsiTheme="majorHAnsi" w:cstheme="majorHAnsi"/>
        </w:rPr>
      </w:pPr>
      <w:r w:rsidRPr="00BA1782">
        <w:rPr>
          <w:rFonts w:asciiTheme="majorHAnsi" w:eastAsia="Calibri" w:hAnsiTheme="majorHAnsi" w:cstheme="majorHAnsi"/>
        </w:rPr>
        <w:t>If you think you have the skills needed and the desire and drive to work in a school such as this then we would like to hear from you.</w:t>
      </w:r>
    </w:p>
    <w:p w14:paraId="1679884A" w14:textId="77777777" w:rsidR="00BA1782" w:rsidRPr="00BA1782" w:rsidRDefault="00BA1782" w:rsidP="00BA1782">
      <w:pPr>
        <w:widowControl w:val="0"/>
        <w:spacing w:line="240" w:lineRule="auto"/>
        <w:rPr>
          <w:rFonts w:asciiTheme="majorHAnsi" w:eastAsia="Calibri" w:hAnsiTheme="majorHAnsi" w:cstheme="majorHAnsi"/>
          <w:color w:val="00467A"/>
        </w:rPr>
      </w:pPr>
    </w:p>
    <w:p w14:paraId="4F6E3A3A" w14:textId="77777777" w:rsidR="00BA1782" w:rsidRPr="00BA1782" w:rsidRDefault="00BA1782" w:rsidP="00BA1782">
      <w:pPr>
        <w:spacing w:line="240" w:lineRule="auto"/>
        <w:rPr>
          <w:rFonts w:asciiTheme="majorHAnsi" w:eastAsia="Calibri" w:hAnsiTheme="majorHAnsi" w:cstheme="majorHAnsi"/>
          <w:b/>
          <w:bCs/>
          <w:color w:val="00467A"/>
        </w:rPr>
      </w:pPr>
      <w:r w:rsidRPr="00BA1782">
        <w:rPr>
          <w:rFonts w:asciiTheme="majorHAnsi" w:eastAsia="Calibri" w:hAnsiTheme="majorHAnsi" w:cstheme="majorHAnsi"/>
          <w:b/>
          <w:bCs/>
          <w:color w:val="00467A"/>
        </w:rPr>
        <w:t>The successful candidate will have:</w:t>
      </w:r>
    </w:p>
    <w:p w14:paraId="52BC9784" w14:textId="77777777" w:rsidR="00BA1782" w:rsidRPr="00BA1782" w:rsidRDefault="00BA1782" w:rsidP="00BA1782">
      <w:pPr>
        <w:pStyle w:val="ListParagraph"/>
        <w:numPr>
          <w:ilvl w:val="0"/>
          <w:numId w:val="10"/>
        </w:numPr>
        <w:spacing w:line="240" w:lineRule="auto"/>
        <w:jc w:val="both"/>
        <w:rPr>
          <w:rFonts w:asciiTheme="majorHAnsi" w:eastAsia="Calibri" w:hAnsiTheme="majorHAnsi" w:cstheme="majorHAnsi"/>
        </w:rPr>
      </w:pPr>
      <w:r w:rsidRPr="00BA1782">
        <w:rPr>
          <w:rFonts w:asciiTheme="majorHAnsi" w:eastAsia="Calibri" w:hAnsiTheme="majorHAnsi" w:cstheme="majorHAnsi"/>
        </w:rPr>
        <w:t>proven leadership and management skills with the ability to personify the school’s vision and a belief in a values-based primary school education</w:t>
      </w:r>
    </w:p>
    <w:p w14:paraId="280D71A1" w14:textId="77777777" w:rsidR="00BA1782" w:rsidRPr="00BA1782" w:rsidRDefault="00BA1782" w:rsidP="00BA1782">
      <w:pPr>
        <w:pStyle w:val="ListParagraph"/>
        <w:numPr>
          <w:ilvl w:val="0"/>
          <w:numId w:val="10"/>
        </w:numPr>
        <w:spacing w:line="240" w:lineRule="auto"/>
        <w:jc w:val="both"/>
        <w:rPr>
          <w:rFonts w:asciiTheme="majorHAnsi" w:eastAsia="Calibri" w:hAnsiTheme="majorHAnsi" w:cstheme="majorHAnsi"/>
        </w:rPr>
      </w:pPr>
      <w:r w:rsidRPr="00BA1782">
        <w:rPr>
          <w:rFonts w:asciiTheme="majorHAnsi" w:eastAsia="Calibri" w:hAnsiTheme="majorHAnsi" w:cstheme="majorHAnsi"/>
        </w:rPr>
        <w:t>a passion to improve teaching and learning so all pupils are able to excel and reach their full potential</w:t>
      </w:r>
    </w:p>
    <w:p w14:paraId="26CCFCB0" w14:textId="77777777" w:rsidR="00BA1782" w:rsidRPr="00BA1782" w:rsidRDefault="00BA1782" w:rsidP="00BA1782">
      <w:pPr>
        <w:pStyle w:val="ListParagraph"/>
        <w:numPr>
          <w:ilvl w:val="0"/>
          <w:numId w:val="10"/>
        </w:numPr>
        <w:spacing w:line="240" w:lineRule="auto"/>
        <w:jc w:val="both"/>
        <w:rPr>
          <w:rFonts w:asciiTheme="majorHAnsi" w:eastAsia="Calibri" w:hAnsiTheme="majorHAnsi" w:cstheme="majorHAnsi"/>
        </w:rPr>
      </w:pPr>
      <w:r w:rsidRPr="00BA1782">
        <w:rPr>
          <w:rFonts w:asciiTheme="majorHAnsi" w:eastAsia="Calibri" w:hAnsiTheme="majorHAnsi" w:cstheme="majorHAnsi"/>
        </w:rPr>
        <w:t xml:space="preserve">the ability to adapt to an ever-changing educational world </w:t>
      </w:r>
    </w:p>
    <w:p w14:paraId="2106C58E" w14:textId="77777777" w:rsidR="00BA1782" w:rsidRPr="00BA1782" w:rsidRDefault="00BA1782" w:rsidP="00BA1782">
      <w:pPr>
        <w:pStyle w:val="ListParagraph"/>
        <w:numPr>
          <w:ilvl w:val="0"/>
          <w:numId w:val="10"/>
        </w:numPr>
        <w:spacing w:line="240" w:lineRule="auto"/>
        <w:jc w:val="both"/>
        <w:rPr>
          <w:rFonts w:asciiTheme="majorHAnsi" w:eastAsia="Calibri" w:hAnsiTheme="majorHAnsi" w:cstheme="majorHAnsi"/>
        </w:rPr>
      </w:pPr>
      <w:r w:rsidRPr="00BA1782">
        <w:rPr>
          <w:rFonts w:asciiTheme="majorHAnsi" w:eastAsia="Calibri" w:hAnsiTheme="majorHAnsi" w:cstheme="majorHAnsi"/>
        </w:rPr>
        <w:t>a proven ability to continuously monitor and implement new developments and practices in education to improve outcomes for children</w:t>
      </w:r>
    </w:p>
    <w:p w14:paraId="1BD5955B" w14:textId="77777777" w:rsidR="00BA1782" w:rsidRPr="00BA1782" w:rsidRDefault="00BA1782" w:rsidP="00BA1782">
      <w:pPr>
        <w:pStyle w:val="ListParagraph"/>
        <w:numPr>
          <w:ilvl w:val="0"/>
          <w:numId w:val="10"/>
        </w:numPr>
        <w:spacing w:line="240" w:lineRule="auto"/>
        <w:jc w:val="both"/>
        <w:rPr>
          <w:rFonts w:asciiTheme="majorHAnsi" w:eastAsia="Calibri" w:hAnsiTheme="majorHAnsi" w:cstheme="majorHAnsi"/>
        </w:rPr>
      </w:pPr>
      <w:r w:rsidRPr="00BA1782">
        <w:rPr>
          <w:rFonts w:asciiTheme="majorHAnsi" w:eastAsia="Calibri" w:hAnsiTheme="majorHAnsi" w:cstheme="majorHAnsi"/>
        </w:rPr>
        <w:t>the skills to be an excellent communicator with parents, pupils, staff and the wider local community </w:t>
      </w:r>
    </w:p>
    <w:p w14:paraId="6BCF8372" w14:textId="77777777" w:rsidR="00BA1782" w:rsidRPr="00BA1782" w:rsidRDefault="00BA1782" w:rsidP="00BA1782">
      <w:pPr>
        <w:numPr>
          <w:ilvl w:val="0"/>
          <w:numId w:val="8"/>
        </w:numPr>
        <w:spacing w:line="240" w:lineRule="auto"/>
        <w:jc w:val="both"/>
        <w:rPr>
          <w:rFonts w:asciiTheme="majorHAnsi" w:eastAsia="Calibri" w:hAnsiTheme="majorHAnsi" w:cstheme="majorHAnsi"/>
        </w:rPr>
      </w:pPr>
      <w:r w:rsidRPr="00BA1782">
        <w:rPr>
          <w:rFonts w:asciiTheme="majorHAnsi" w:eastAsia="Calibri" w:hAnsiTheme="majorHAnsi" w:cstheme="majorHAnsi"/>
        </w:rPr>
        <w:t>the ability to be a leader of learning who will promote a positive attitude in staff and pupils</w:t>
      </w:r>
    </w:p>
    <w:p w14:paraId="12F29FE2" w14:textId="77777777" w:rsidR="00BA1782" w:rsidRPr="00BA1782" w:rsidRDefault="00BA1782" w:rsidP="00BA1782">
      <w:pPr>
        <w:numPr>
          <w:ilvl w:val="0"/>
          <w:numId w:val="8"/>
        </w:numPr>
        <w:spacing w:line="240" w:lineRule="auto"/>
        <w:jc w:val="both"/>
        <w:rPr>
          <w:rFonts w:asciiTheme="majorHAnsi" w:eastAsia="Calibri" w:hAnsiTheme="majorHAnsi" w:cstheme="majorHAnsi"/>
        </w:rPr>
      </w:pPr>
      <w:r w:rsidRPr="00BA1782">
        <w:rPr>
          <w:rFonts w:asciiTheme="majorHAnsi" w:eastAsia="Calibri" w:hAnsiTheme="majorHAnsi" w:cstheme="majorHAnsi"/>
        </w:rPr>
        <w:lastRenderedPageBreak/>
        <w:t xml:space="preserve">the ability to embrace the Trust’s vision and work alongside other Headteachers in the Trust to improve outcomes for all pupils across each of the schools </w:t>
      </w:r>
    </w:p>
    <w:p w14:paraId="00EC5123" w14:textId="77777777" w:rsidR="00BA1782" w:rsidRPr="00BA1782" w:rsidRDefault="00BA1782" w:rsidP="00BA1782">
      <w:pPr>
        <w:spacing w:line="240" w:lineRule="auto"/>
        <w:jc w:val="both"/>
        <w:rPr>
          <w:rFonts w:asciiTheme="majorHAnsi" w:eastAsia="Calibri" w:hAnsiTheme="majorHAnsi" w:cstheme="majorHAnsi"/>
        </w:rPr>
      </w:pPr>
    </w:p>
    <w:p w14:paraId="04F14964" w14:textId="77777777" w:rsidR="00BA1782" w:rsidRPr="00BA1782" w:rsidRDefault="00BA1782" w:rsidP="00BA1782">
      <w:pPr>
        <w:spacing w:line="240" w:lineRule="auto"/>
        <w:jc w:val="both"/>
        <w:rPr>
          <w:rFonts w:asciiTheme="majorHAnsi" w:eastAsia="Calibri" w:hAnsiTheme="majorHAnsi" w:cstheme="majorHAnsi"/>
          <w:b/>
          <w:bCs/>
          <w:color w:val="00467A"/>
        </w:rPr>
      </w:pPr>
      <w:r w:rsidRPr="00BA1782">
        <w:rPr>
          <w:rFonts w:asciiTheme="majorHAnsi" w:eastAsia="Calibri" w:hAnsiTheme="majorHAnsi" w:cstheme="majorHAnsi"/>
          <w:b/>
          <w:bCs/>
          <w:color w:val="00467A"/>
        </w:rPr>
        <w:t>We can offer:</w:t>
      </w:r>
    </w:p>
    <w:p w14:paraId="3799321C" w14:textId="77777777" w:rsidR="00BA1782" w:rsidRPr="00BA1782" w:rsidRDefault="00BA1782" w:rsidP="00BA1782">
      <w:pPr>
        <w:numPr>
          <w:ilvl w:val="0"/>
          <w:numId w:val="9"/>
        </w:numPr>
        <w:spacing w:line="240" w:lineRule="auto"/>
        <w:jc w:val="both"/>
        <w:rPr>
          <w:rFonts w:asciiTheme="majorHAnsi" w:eastAsia="Calibri" w:hAnsiTheme="majorHAnsi" w:cstheme="majorHAnsi"/>
        </w:rPr>
      </w:pPr>
      <w:r w:rsidRPr="00BA1782">
        <w:rPr>
          <w:rFonts w:asciiTheme="majorHAnsi" w:eastAsia="Calibri" w:hAnsiTheme="majorHAnsi" w:cstheme="majorHAnsi"/>
        </w:rPr>
        <w:t>a supportive environment to develop and grow your skills, strengths and leadership</w:t>
      </w:r>
    </w:p>
    <w:p w14:paraId="0B2424AA" w14:textId="77777777" w:rsidR="00BA1782" w:rsidRPr="00BA1782" w:rsidRDefault="00BA1782" w:rsidP="00BA1782">
      <w:pPr>
        <w:numPr>
          <w:ilvl w:val="0"/>
          <w:numId w:val="9"/>
        </w:numPr>
        <w:shd w:val="clear" w:color="auto" w:fill="FFFFFF"/>
        <w:spacing w:line="240" w:lineRule="auto"/>
        <w:jc w:val="both"/>
        <w:rPr>
          <w:rFonts w:asciiTheme="majorHAnsi" w:eastAsia="Calibri" w:hAnsiTheme="majorHAnsi" w:cstheme="majorHAnsi"/>
          <w:color w:val="222222"/>
        </w:rPr>
      </w:pPr>
      <w:r w:rsidRPr="00BA1782">
        <w:rPr>
          <w:rFonts w:asciiTheme="majorHAnsi" w:eastAsia="Calibri" w:hAnsiTheme="majorHAnsi" w:cstheme="majorHAnsi"/>
          <w:color w:val="222222"/>
        </w:rPr>
        <w:t>a welcoming, friendly, culturally diverse school with enthusiastic learners who enjoy learning and work hard</w:t>
      </w:r>
    </w:p>
    <w:p w14:paraId="049F42BC" w14:textId="77777777" w:rsidR="00BA1782" w:rsidRPr="00BA1782" w:rsidRDefault="00BA1782" w:rsidP="00BA1782">
      <w:pPr>
        <w:pStyle w:val="ListParagraph"/>
        <w:numPr>
          <w:ilvl w:val="0"/>
          <w:numId w:val="9"/>
        </w:numPr>
        <w:spacing w:line="240" w:lineRule="auto"/>
        <w:rPr>
          <w:rFonts w:asciiTheme="majorHAnsi" w:eastAsiaTheme="minorHAnsi" w:hAnsiTheme="majorHAnsi" w:cstheme="majorHAnsi"/>
        </w:rPr>
      </w:pPr>
      <w:r w:rsidRPr="00BA1782">
        <w:rPr>
          <w:rFonts w:asciiTheme="majorHAnsi" w:hAnsiTheme="majorHAnsi" w:cstheme="majorHAnsi"/>
        </w:rPr>
        <w:t>a strong, conscientious and enthusiastic staff team who work together to provide the best education and support for our pupils</w:t>
      </w:r>
    </w:p>
    <w:p w14:paraId="6CCFE9E1" w14:textId="77777777" w:rsidR="00BA1782" w:rsidRPr="00BA1782" w:rsidRDefault="00BA1782" w:rsidP="00BA1782">
      <w:pPr>
        <w:numPr>
          <w:ilvl w:val="0"/>
          <w:numId w:val="9"/>
        </w:numPr>
        <w:shd w:val="clear" w:color="auto" w:fill="FFFFFF"/>
        <w:spacing w:line="240" w:lineRule="auto"/>
        <w:jc w:val="both"/>
        <w:rPr>
          <w:rFonts w:asciiTheme="majorHAnsi" w:eastAsia="Calibri" w:hAnsiTheme="majorHAnsi" w:cstheme="majorHAnsi"/>
          <w:color w:val="222222"/>
        </w:rPr>
      </w:pPr>
      <w:r w:rsidRPr="00BA1782">
        <w:rPr>
          <w:rFonts w:asciiTheme="majorHAnsi" w:eastAsia="Calibri" w:hAnsiTheme="majorHAnsi" w:cstheme="majorHAnsi"/>
        </w:rPr>
        <w:t>following completion of the academisation process, a strong Executive Board team who meet on a regular basis providing support to each school in the Trust, alongside a committed experienced group of Local Governors, Members and Trustees</w:t>
      </w:r>
    </w:p>
    <w:p w14:paraId="7F4C56CB" w14:textId="77777777" w:rsidR="00BA1782" w:rsidRPr="00BA1782" w:rsidRDefault="00BA1782" w:rsidP="00BA1782">
      <w:pPr>
        <w:numPr>
          <w:ilvl w:val="0"/>
          <w:numId w:val="9"/>
        </w:numPr>
        <w:shd w:val="clear" w:color="auto" w:fill="FFFFFF"/>
        <w:spacing w:line="240" w:lineRule="auto"/>
        <w:jc w:val="both"/>
        <w:rPr>
          <w:rFonts w:asciiTheme="majorHAnsi" w:eastAsia="Calibri" w:hAnsiTheme="majorHAnsi" w:cstheme="majorHAnsi"/>
          <w:color w:val="222222"/>
        </w:rPr>
      </w:pPr>
      <w:r w:rsidRPr="00BA1782">
        <w:rPr>
          <w:rFonts w:asciiTheme="majorHAnsi" w:eastAsia="Calibri" w:hAnsiTheme="majorHAnsi" w:cstheme="majorHAnsi"/>
          <w:color w:val="222222"/>
        </w:rPr>
        <w:t>the opportunity to innovate and be forward thinking</w:t>
      </w:r>
    </w:p>
    <w:p w14:paraId="63AB6801" w14:textId="15313ABC" w:rsidR="00BA1782" w:rsidRPr="00BA1782" w:rsidRDefault="00BA1782" w:rsidP="00BA1782">
      <w:pPr>
        <w:numPr>
          <w:ilvl w:val="0"/>
          <w:numId w:val="9"/>
        </w:numPr>
        <w:shd w:val="clear" w:color="auto" w:fill="FFFFFF"/>
        <w:spacing w:after="280" w:line="240" w:lineRule="auto"/>
        <w:jc w:val="both"/>
        <w:rPr>
          <w:rFonts w:asciiTheme="majorHAnsi" w:eastAsia="Calibri" w:hAnsiTheme="majorHAnsi" w:cstheme="majorHAnsi"/>
          <w:color w:val="222222"/>
        </w:rPr>
      </w:pPr>
      <w:r w:rsidRPr="00BA1782">
        <w:rPr>
          <w:rFonts w:asciiTheme="majorHAnsi" w:eastAsia="Calibri" w:hAnsiTheme="majorHAnsi" w:cstheme="majorHAnsi"/>
          <w:color w:val="222222"/>
        </w:rPr>
        <w:t>a commitment to continuous improvement and professional development</w:t>
      </w:r>
    </w:p>
    <w:p w14:paraId="41C1ED71" w14:textId="77777777" w:rsidR="00BA1782" w:rsidRPr="00BA1782" w:rsidRDefault="00BA1782" w:rsidP="00BA1782">
      <w:pPr>
        <w:spacing w:line="240" w:lineRule="auto"/>
        <w:jc w:val="both"/>
        <w:rPr>
          <w:rFonts w:asciiTheme="majorHAnsi" w:eastAsia="Calibri" w:hAnsiTheme="majorHAnsi" w:cstheme="majorHAnsi"/>
        </w:rPr>
      </w:pPr>
      <w:r w:rsidRPr="00BA1782">
        <w:rPr>
          <w:rFonts w:asciiTheme="majorHAnsi" w:eastAsia="Calibri" w:hAnsiTheme="majorHAnsi" w:cstheme="majorHAnsi"/>
        </w:rPr>
        <w:t xml:space="preserve">We are committed to safeguarding and promoting the welfare and safety of our children and expect all staff to share this commitment. All candidates are required to complete the school’s ‘Keeping Children Safe in Education’ declaration and the disclosure and barring (DBS) check. </w:t>
      </w:r>
    </w:p>
    <w:p w14:paraId="47BEE44A" w14:textId="77777777" w:rsidR="00BA1782" w:rsidRPr="00BA1782" w:rsidRDefault="00BA1782" w:rsidP="00BA1782">
      <w:pPr>
        <w:spacing w:line="240" w:lineRule="auto"/>
        <w:jc w:val="both"/>
        <w:rPr>
          <w:rFonts w:asciiTheme="majorHAnsi" w:eastAsia="Calibri" w:hAnsiTheme="majorHAnsi" w:cstheme="majorHAnsi"/>
        </w:rPr>
      </w:pPr>
    </w:p>
    <w:p w14:paraId="0148B55E" w14:textId="77777777" w:rsidR="00BA1782" w:rsidRPr="00BA1782" w:rsidRDefault="00BA1782" w:rsidP="00BA1782">
      <w:pPr>
        <w:widowControl w:val="0"/>
        <w:rPr>
          <w:rFonts w:asciiTheme="majorHAnsi" w:eastAsia="Calibri" w:hAnsiTheme="majorHAnsi" w:cstheme="majorHAnsi"/>
          <w:color w:val="00467A"/>
          <w:u w:val="single"/>
        </w:rPr>
      </w:pPr>
      <w:bookmarkStart w:id="1" w:name="_heading=h.l8zliesascgh"/>
      <w:bookmarkEnd w:id="1"/>
      <w:r w:rsidRPr="00BA1782">
        <w:rPr>
          <w:rFonts w:asciiTheme="majorHAnsi" w:eastAsia="Calibri" w:hAnsiTheme="majorHAnsi" w:cstheme="majorHAnsi"/>
        </w:rPr>
        <w:t>Please ensure your supporting statement demonstrates how your knowledge, skills and experience meet the person specification and job description for this role. Additionally, we encourage you to review the school's Child Protection and Safeguarding Policy, available on our website:</w:t>
      </w:r>
      <w:r w:rsidRPr="00BA1782">
        <w:rPr>
          <w:rFonts w:asciiTheme="majorHAnsi" w:hAnsiTheme="majorHAnsi" w:cstheme="majorHAnsi"/>
        </w:rPr>
        <w:t xml:space="preserve"> </w:t>
      </w:r>
      <w:hyperlink r:id="rId10" w:history="1">
        <w:r w:rsidRPr="00BA1782">
          <w:rPr>
            <w:rStyle w:val="Hyperlink"/>
            <w:rFonts w:asciiTheme="majorHAnsi" w:eastAsia="Calibri" w:hAnsiTheme="majorHAnsi" w:cstheme="majorHAnsi"/>
            <w:color w:val="00467A"/>
          </w:rPr>
          <w:t>https://www.hadleywood.enfield.sch.uk/attachments/download.asp?file=470&amp;type=pdf</w:t>
        </w:r>
      </w:hyperlink>
    </w:p>
    <w:p w14:paraId="5D627964" w14:textId="77777777" w:rsidR="00BA1782" w:rsidRPr="00BA1782" w:rsidRDefault="00BA1782" w:rsidP="00BA1782">
      <w:pPr>
        <w:widowControl w:val="0"/>
        <w:rPr>
          <w:rFonts w:asciiTheme="majorHAnsi" w:eastAsia="Calibri" w:hAnsiTheme="majorHAnsi" w:cstheme="majorHAnsi"/>
        </w:rPr>
      </w:pPr>
    </w:p>
    <w:p w14:paraId="25D7CB8B" w14:textId="77777777" w:rsidR="00BA1782" w:rsidRPr="00BA1782" w:rsidRDefault="00BA1782" w:rsidP="00BA1782">
      <w:pPr>
        <w:widowControl w:val="0"/>
        <w:rPr>
          <w:rFonts w:asciiTheme="majorHAnsi" w:eastAsia="Calibri" w:hAnsiTheme="majorHAnsi" w:cstheme="majorHAnsi"/>
          <w:color w:val="098787"/>
          <w:u w:val="single"/>
        </w:rPr>
      </w:pPr>
      <w:r w:rsidRPr="00BA1782">
        <w:rPr>
          <w:rFonts w:asciiTheme="majorHAnsi" w:eastAsia="Calibri" w:hAnsiTheme="majorHAnsi" w:cstheme="majorHAnsi"/>
        </w:rPr>
        <w:t xml:space="preserve">Please refer to the Hadley Wood Primary School website for other policies: </w:t>
      </w:r>
      <w:hyperlink r:id="rId11" w:history="1">
        <w:r w:rsidRPr="00BA1782">
          <w:rPr>
            <w:rStyle w:val="Hyperlink"/>
            <w:rFonts w:asciiTheme="majorHAnsi" w:eastAsia="Calibri" w:hAnsiTheme="majorHAnsi" w:cstheme="majorHAnsi"/>
            <w:color w:val="00467A"/>
          </w:rPr>
          <w:t>https://www.hadleywood.enfield.sch.uk/page/?title=Policies+and+Procedures&amp;pid=43</w:t>
        </w:r>
      </w:hyperlink>
    </w:p>
    <w:p w14:paraId="60A9946F" w14:textId="77777777" w:rsidR="00311554" w:rsidRPr="00BA1782" w:rsidRDefault="00311554">
      <w:pPr>
        <w:spacing w:line="240" w:lineRule="auto"/>
        <w:jc w:val="both"/>
        <w:rPr>
          <w:rFonts w:asciiTheme="majorHAnsi" w:eastAsia="Calibri" w:hAnsiTheme="majorHAnsi" w:cstheme="majorHAnsi"/>
        </w:rPr>
      </w:pPr>
    </w:p>
    <w:p w14:paraId="2FCC815E" w14:textId="65334FF5" w:rsidR="00D23D51" w:rsidRPr="00BA1782" w:rsidRDefault="00D23D51">
      <w:pPr>
        <w:spacing w:line="240" w:lineRule="auto"/>
        <w:jc w:val="both"/>
        <w:rPr>
          <w:rFonts w:asciiTheme="majorHAnsi" w:eastAsia="Calibri" w:hAnsiTheme="majorHAnsi" w:cstheme="majorHAnsi"/>
          <w:b/>
          <w:bCs/>
          <w:color w:val="00467A"/>
        </w:rPr>
      </w:pPr>
      <w:r w:rsidRPr="00BA1782">
        <w:rPr>
          <w:rFonts w:asciiTheme="majorHAnsi" w:eastAsia="Calibri" w:hAnsiTheme="majorHAnsi" w:cstheme="majorHAnsi"/>
          <w:b/>
          <w:bCs/>
          <w:color w:val="00467A"/>
        </w:rPr>
        <w:t>Further information</w:t>
      </w:r>
    </w:p>
    <w:p w14:paraId="5C07157C" w14:textId="41F9F09D" w:rsidR="00311554" w:rsidRPr="00BA1782" w:rsidRDefault="00834BD9" w:rsidP="00834BD9">
      <w:pPr>
        <w:widowControl w:val="0"/>
        <w:rPr>
          <w:rFonts w:asciiTheme="majorHAnsi" w:eastAsia="Calibri" w:hAnsiTheme="majorHAnsi" w:cstheme="majorHAnsi"/>
          <w:color w:val="222222"/>
        </w:rPr>
      </w:pPr>
      <w:r w:rsidRPr="00BA1782">
        <w:rPr>
          <w:rFonts w:asciiTheme="majorHAnsi" w:eastAsia="Calibri" w:hAnsiTheme="majorHAnsi" w:cstheme="majorHAnsi"/>
          <w:color w:val="222222"/>
        </w:rPr>
        <w:t xml:space="preserve">We strongly encourage visits so you can experience our unique school for yourself. Please email </w:t>
      </w:r>
      <w:hyperlink r:id="rId12" w:history="1">
        <w:r w:rsidRPr="00BA1782">
          <w:rPr>
            <w:rStyle w:val="Hyperlink"/>
            <w:rFonts w:asciiTheme="majorHAnsi" w:eastAsia="Calibri" w:hAnsiTheme="majorHAnsi" w:cstheme="majorHAnsi"/>
            <w:color w:val="00467A"/>
          </w:rPr>
          <w:t>hr@hadleywood.enfield.sch.uk</w:t>
        </w:r>
      </w:hyperlink>
      <w:r w:rsidRPr="00BA1782">
        <w:rPr>
          <w:rFonts w:asciiTheme="majorHAnsi" w:eastAsia="Calibri" w:hAnsiTheme="majorHAnsi" w:cstheme="majorHAnsi"/>
          <w:color w:val="222222"/>
        </w:rPr>
        <w:t xml:space="preserve"> to book an appointment</w:t>
      </w:r>
    </w:p>
    <w:p w14:paraId="51388DD8" w14:textId="77777777" w:rsidR="00834BD9" w:rsidRPr="00BA1782" w:rsidRDefault="00834BD9">
      <w:pPr>
        <w:spacing w:line="240" w:lineRule="auto"/>
        <w:jc w:val="both"/>
        <w:rPr>
          <w:rFonts w:asciiTheme="majorHAnsi" w:eastAsia="Calibri" w:hAnsiTheme="majorHAnsi" w:cstheme="majorHAnsi"/>
          <w:color w:val="222222"/>
        </w:rPr>
      </w:pPr>
    </w:p>
    <w:p w14:paraId="034EA1AF" w14:textId="53665159" w:rsidR="00EE2959" w:rsidRPr="00EE2959" w:rsidRDefault="00EE2959" w:rsidP="00EE2959">
      <w:pPr>
        <w:widowControl w:val="0"/>
        <w:rPr>
          <w:rFonts w:asciiTheme="majorHAnsi" w:eastAsia="Calibri" w:hAnsiTheme="majorHAnsi" w:cstheme="majorHAnsi"/>
          <w:color w:val="222222"/>
        </w:rPr>
      </w:pPr>
      <w:r w:rsidRPr="00EE2959">
        <w:rPr>
          <w:rFonts w:asciiTheme="majorHAnsi" w:eastAsia="Calibri" w:hAnsiTheme="majorHAnsi" w:cstheme="majorHAnsi"/>
          <w:color w:val="222222"/>
        </w:rPr>
        <w:t>A Job Description, Person Specification and Application Form can be downloaded from the Hadley Wood Primary School website.</w:t>
      </w:r>
    </w:p>
    <w:p w14:paraId="0C07EA5B" w14:textId="77777777" w:rsidR="00311554" w:rsidRPr="00BA1782" w:rsidRDefault="00311554">
      <w:pPr>
        <w:spacing w:line="240" w:lineRule="auto"/>
        <w:jc w:val="both"/>
        <w:rPr>
          <w:rFonts w:asciiTheme="majorHAnsi" w:eastAsia="Calibri" w:hAnsiTheme="majorHAnsi" w:cstheme="majorHAnsi"/>
          <w:color w:val="222222"/>
        </w:rPr>
      </w:pPr>
    </w:p>
    <w:p w14:paraId="2C255241" w14:textId="77777777" w:rsidR="0036434E" w:rsidRPr="00BA1782" w:rsidRDefault="00C26DD2" w:rsidP="0036434E">
      <w:pPr>
        <w:spacing w:line="240" w:lineRule="auto"/>
        <w:jc w:val="both"/>
        <w:rPr>
          <w:rFonts w:asciiTheme="majorHAnsi" w:eastAsia="Calibri" w:hAnsiTheme="majorHAnsi" w:cstheme="majorHAnsi"/>
          <w:b/>
          <w:bCs/>
          <w:color w:val="00467A"/>
        </w:rPr>
      </w:pPr>
      <w:r w:rsidRPr="00BA1782">
        <w:rPr>
          <w:rFonts w:asciiTheme="majorHAnsi" w:eastAsia="Calibri" w:hAnsiTheme="majorHAnsi" w:cstheme="majorHAnsi"/>
          <w:b/>
          <w:bCs/>
          <w:color w:val="00467A"/>
        </w:rPr>
        <w:t xml:space="preserve">Completed application forms should be emailed to </w:t>
      </w:r>
      <w:hyperlink r:id="rId13" w:history="1">
        <w:r w:rsidR="0036434E" w:rsidRPr="00BA1782">
          <w:rPr>
            <w:rStyle w:val="Hyperlink"/>
            <w:rFonts w:asciiTheme="majorHAnsi" w:eastAsia="Calibri" w:hAnsiTheme="majorHAnsi" w:cstheme="majorHAnsi"/>
            <w:b/>
            <w:bCs/>
            <w:color w:val="00467A"/>
          </w:rPr>
          <w:t>hr@hadleywood.enfield.sch.uk</w:t>
        </w:r>
      </w:hyperlink>
      <w:r w:rsidR="0036434E" w:rsidRPr="00BA1782">
        <w:rPr>
          <w:rFonts w:asciiTheme="majorHAnsi" w:eastAsia="Calibri" w:hAnsiTheme="majorHAnsi" w:cstheme="majorHAnsi"/>
          <w:b/>
          <w:bCs/>
          <w:color w:val="00467A"/>
        </w:rPr>
        <w:t> </w:t>
      </w:r>
    </w:p>
    <w:p w14:paraId="3CDF6C66" w14:textId="77777777" w:rsidR="00311554" w:rsidRPr="00BA1782" w:rsidRDefault="00311554">
      <w:pPr>
        <w:spacing w:line="240" w:lineRule="auto"/>
        <w:jc w:val="both"/>
        <w:rPr>
          <w:rFonts w:asciiTheme="majorHAnsi" w:eastAsia="Calibri" w:hAnsiTheme="majorHAnsi" w:cstheme="majorHAnsi"/>
          <w:color w:val="098787"/>
        </w:rPr>
      </w:pPr>
    </w:p>
    <w:p w14:paraId="624E572D" w14:textId="30DD33BE" w:rsidR="00311554" w:rsidRPr="00EE2959" w:rsidRDefault="00C26DD2">
      <w:pPr>
        <w:widowControl w:val="0"/>
        <w:tabs>
          <w:tab w:val="left" w:pos="1826"/>
        </w:tabs>
        <w:spacing w:line="240" w:lineRule="auto"/>
        <w:ind w:right="-270"/>
        <w:rPr>
          <w:rFonts w:ascii="Calibri Light" w:eastAsia="Calibri" w:hAnsi="Calibri Light" w:cs="Calibri Light"/>
          <w:i/>
          <w:iCs/>
          <w:sz w:val="18"/>
          <w:szCs w:val="18"/>
        </w:rPr>
      </w:pPr>
      <w:r w:rsidRPr="00BA1782">
        <w:rPr>
          <w:rFonts w:asciiTheme="majorHAnsi" w:eastAsia="Calibri" w:hAnsiTheme="majorHAnsi" w:cstheme="majorHAnsi"/>
          <w:b/>
          <w:bCs/>
          <w:color w:val="00467A"/>
        </w:rPr>
        <w:t xml:space="preserve">Closing Date:          </w:t>
      </w:r>
      <w:r w:rsidR="0036434E" w:rsidRPr="00BA1782">
        <w:rPr>
          <w:rFonts w:asciiTheme="majorHAnsi" w:eastAsia="Calibri" w:hAnsiTheme="majorHAnsi" w:cstheme="majorHAnsi"/>
          <w:color w:val="000000" w:themeColor="text1"/>
        </w:rPr>
        <w:t xml:space="preserve">Tuesday 12 May 2026 at </w:t>
      </w:r>
      <w:r w:rsidR="00834BD9" w:rsidRPr="00BA1782">
        <w:rPr>
          <w:rFonts w:asciiTheme="majorHAnsi" w:eastAsia="Calibri" w:hAnsiTheme="majorHAnsi" w:cstheme="majorHAnsi"/>
          <w:color w:val="000000" w:themeColor="text1"/>
        </w:rPr>
        <w:t>12pm</w:t>
      </w:r>
      <w:r w:rsidR="00EE2959">
        <w:rPr>
          <w:rFonts w:asciiTheme="majorHAnsi" w:eastAsia="Calibri" w:hAnsiTheme="majorHAnsi" w:cstheme="majorHAnsi"/>
          <w:color w:val="000000" w:themeColor="text1"/>
        </w:rPr>
        <w:t xml:space="preserve"> </w:t>
      </w:r>
      <w:r w:rsidR="00EE2959" w:rsidRPr="006F232A">
        <w:rPr>
          <w:rFonts w:ascii="Calibri Light" w:eastAsia="Calibri" w:hAnsi="Calibri Light" w:cs="Calibri Light"/>
          <w:i/>
          <w:iCs/>
          <w:sz w:val="18"/>
          <w:szCs w:val="18"/>
        </w:rPr>
        <w:t>(applications received after this time will not be accepted)</w:t>
      </w:r>
    </w:p>
    <w:p w14:paraId="7273362E" w14:textId="6FD612E1" w:rsidR="00311554" w:rsidRPr="00BA1782" w:rsidRDefault="00C26DD2">
      <w:pPr>
        <w:widowControl w:val="0"/>
        <w:tabs>
          <w:tab w:val="left" w:pos="1826"/>
        </w:tabs>
        <w:spacing w:line="240" w:lineRule="auto"/>
        <w:rPr>
          <w:rFonts w:asciiTheme="majorHAnsi" w:eastAsia="Calibri" w:hAnsiTheme="majorHAnsi" w:cstheme="majorHAnsi"/>
          <w:color w:val="000000" w:themeColor="text1"/>
        </w:rPr>
      </w:pPr>
      <w:r w:rsidRPr="00BA1782">
        <w:rPr>
          <w:rFonts w:asciiTheme="majorHAnsi" w:eastAsia="Calibri" w:hAnsiTheme="majorHAnsi" w:cstheme="majorHAnsi"/>
          <w:b/>
          <w:bCs/>
          <w:color w:val="00467A"/>
        </w:rPr>
        <w:t>Shortlisting:</w:t>
      </w:r>
      <w:r w:rsidRPr="00BA1782">
        <w:rPr>
          <w:rFonts w:asciiTheme="majorHAnsi" w:eastAsia="Calibri" w:hAnsiTheme="majorHAnsi" w:cstheme="majorHAnsi"/>
          <w:color w:val="00467A"/>
        </w:rPr>
        <w:t xml:space="preserve">            </w:t>
      </w:r>
      <w:r w:rsidR="0036434E" w:rsidRPr="00BA1782">
        <w:rPr>
          <w:rFonts w:asciiTheme="majorHAnsi" w:eastAsia="Calibri" w:hAnsiTheme="majorHAnsi" w:cstheme="majorHAnsi"/>
          <w:color w:val="000000" w:themeColor="text1"/>
        </w:rPr>
        <w:t>Thursday 14 May 2026</w:t>
      </w:r>
    </w:p>
    <w:p w14:paraId="48F284F0" w14:textId="029F2FAA" w:rsidR="00311554" w:rsidRPr="00BA1782" w:rsidRDefault="00C26DD2">
      <w:pPr>
        <w:widowControl w:val="0"/>
        <w:spacing w:line="240" w:lineRule="auto"/>
        <w:ind w:right="78"/>
        <w:rPr>
          <w:rFonts w:asciiTheme="majorHAnsi" w:eastAsia="Calibri" w:hAnsiTheme="majorHAnsi" w:cstheme="majorHAnsi"/>
          <w:color w:val="000000" w:themeColor="text1"/>
        </w:rPr>
      </w:pPr>
      <w:r w:rsidRPr="00BA1782">
        <w:rPr>
          <w:rFonts w:asciiTheme="majorHAnsi" w:eastAsia="Calibri" w:hAnsiTheme="majorHAnsi" w:cstheme="majorHAnsi"/>
          <w:b/>
          <w:bCs/>
          <w:color w:val="00467A"/>
        </w:rPr>
        <w:t>Interview date:</w:t>
      </w:r>
      <w:r w:rsidRPr="00BA1782">
        <w:rPr>
          <w:rFonts w:asciiTheme="majorHAnsi" w:eastAsia="Calibri" w:hAnsiTheme="majorHAnsi" w:cstheme="majorHAnsi"/>
          <w:color w:val="00467A"/>
        </w:rPr>
        <w:t xml:space="preserve">      </w:t>
      </w:r>
      <w:r w:rsidR="0036434E" w:rsidRPr="00BA1782">
        <w:rPr>
          <w:rFonts w:asciiTheme="majorHAnsi" w:eastAsia="Calibri" w:hAnsiTheme="majorHAnsi" w:cstheme="majorHAnsi"/>
          <w:color w:val="000000" w:themeColor="text1"/>
        </w:rPr>
        <w:t>Tuesday 19 May 2026</w:t>
      </w:r>
    </w:p>
    <w:p w14:paraId="1AE2B931" w14:textId="77777777" w:rsidR="00311554" w:rsidRPr="00BA1782" w:rsidRDefault="00311554">
      <w:pPr>
        <w:spacing w:line="240" w:lineRule="auto"/>
        <w:jc w:val="both"/>
        <w:rPr>
          <w:rFonts w:asciiTheme="majorHAnsi" w:eastAsia="Calibri" w:hAnsiTheme="majorHAnsi" w:cstheme="majorHAnsi"/>
          <w:b/>
          <w:bCs/>
        </w:rPr>
      </w:pPr>
    </w:p>
    <w:p w14:paraId="06E743A7" w14:textId="77777777" w:rsidR="00311554" w:rsidRPr="00BA1782" w:rsidRDefault="00311554">
      <w:pPr>
        <w:shd w:val="clear" w:color="auto" w:fill="FFFFFF"/>
        <w:spacing w:before="280" w:after="280" w:line="240" w:lineRule="auto"/>
        <w:jc w:val="both"/>
        <w:rPr>
          <w:rFonts w:asciiTheme="majorHAnsi" w:eastAsia="Calibri" w:hAnsiTheme="majorHAnsi" w:cstheme="majorHAnsi"/>
        </w:rPr>
      </w:pPr>
    </w:p>
    <w:p w14:paraId="711B0FA4" w14:textId="77777777" w:rsidR="00311554" w:rsidRPr="00BA1782" w:rsidRDefault="00311554">
      <w:pPr>
        <w:widowControl w:val="0"/>
        <w:spacing w:line="240" w:lineRule="auto"/>
        <w:rPr>
          <w:rFonts w:asciiTheme="majorHAnsi" w:eastAsia="Calibri" w:hAnsiTheme="majorHAnsi" w:cstheme="majorHAnsi"/>
          <w:u w:val="single"/>
        </w:rPr>
      </w:pPr>
    </w:p>
    <w:sectPr w:rsidR="00311554" w:rsidRPr="00BA1782">
      <w:headerReference w:type="even" r:id="rId14"/>
      <w:headerReference w:type="default" r:id="rId15"/>
      <w:footerReference w:type="even" r:id="rId16"/>
      <w:footerReference w:type="default" r:id="rId17"/>
      <w:headerReference w:type="first" r:id="rId18"/>
      <w:footerReference w:type="first" r:id="rId19"/>
      <w:pgSz w:w="12240" w:h="15840"/>
      <w:pgMar w:top="709" w:right="1440" w:bottom="426" w:left="1440" w:header="720" w:footer="2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4A40" w14:textId="77777777" w:rsidR="00B92E7E" w:rsidRDefault="00B92E7E">
      <w:pPr>
        <w:spacing w:line="240" w:lineRule="auto"/>
      </w:pPr>
      <w:r>
        <w:separator/>
      </w:r>
    </w:p>
  </w:endnote>
  <w:endnote w:type="continuationSeparator" w:id="0">
    <w:p w14:paraId="13A0205E" w14:textId="77777777" w:rsidR="00B92E7E" w:rsidRDefault="00B92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421944E2-22F8-4F44-8674-85AB9A03282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AAE68A5-86CB-4B16-AA5D-2F266879B2F2}"/>
    <w:embedBold r:id="rId3" w:fontKey="{33B1AF52-437C-4A49-9955-A6341B0D741A}"/>
    <w:embedItalic r:id="rId4" w:fontKey="{6BAF2496-3CCE-4ED7-B763-4D57D7650560}"/>
  </w:font>
  <w:font w:name="Cambria">
    <w:panose1 w:val="02040503050406030204"/>
    <w:charset w:val="00"/>
    <w:family w:val="roman"/>
    <w:pitch w:val="variable"/>
    <w:sig w:usb0="E00006FF" w:usb1="420024FF" w:usb2="02000000" w:usb3="00000000" w:csb0="0000019F" w:csb1="00000000"/>
    <w:embedRegular r:id="rId5" w:fontKey="{293A1D9A-63CE-454B-8EC3-E131F4E124F6}"/>
  </w:font>
  <w:font w:name="Calibri Light">
    <w:panose1 w:val="020F0302020204030204"/>
    <w:charset w:val="00"/>
    <w:family w:val="swiss"/>
    <w:pitch w:val="variable"/>
    <w:sig w:usb0="E4002EFF" w:usb1="C200247B" w:usb2="00000009" w:usb3="00000000" w:csb0="000001FF" w:csb1="00000000"/>
    <w:embedItalic r:id="rId6" w:fontKey="{BDAA77E2-080B-4906-9877-DF47E591B2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8B64" w14:textId="77777777" w:rsidR="00591A21" w:rsidRDefault="00591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A4D0" w14:textId="77777777" w:rsidR="00311554" w:rsidRDefault="00311554">
    <w:pPr>
      <w:pBdr>
        <w:top w:val="nil"/>
        <w:left w:val="nil"/>
        <w:bottom w:val="nil"/>
        <w:right w:val="nil"/>
        <w:between w:val="nil"/>
      </w:pBdr>
      <w:tabs>
        <w:tab w:val="center" w:pos="4513"/>
        <w:tab w:val="right" w:pos="9026"/>
      </w:tabs>
      <w:spacing w:line="240" w:lineRule="auto"/>
      <w:ind w:left="1701" w:right="141"/>
      <w:rPr>
        <w:rFonts w:ascii="Calibri" w:eastAsia="Calibri" w:hAnsi="Calibri" w:cs="Calibri"/>
        <w:i/>
        <w:iCs/>
        <w:color w:val="A6A6A6"/>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5630" w14:textId="77777777" w:rsidR="00591A21" w:rsidRDefault="0059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E428" w14:textId="77777777" w:rsidR="00B92E7E" w:rsidRDefault="00B92E7E">
      <w:pPr>
        <w:spacing w:line="240" w:lineRule="auto"/>
      </w:pPr>
      <w:r>
        <w:separator/>
      </w:r>
    </w:p>
  </w:footnote>
  <w:footnote w:type="continuationSeparator" w:id="0">
    <w:p w14:paraId="49EE7BC1" w14:textId="77777777" w:rsidR="00B92E7E" w:rsidRDefault="00B92E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1553" w14:textId="77777777" w:rsidR="00591A21" w:rsidRDefault="00591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6D22" w14:textId="77777777" w:rsidR="00591A21" w:rsidRDefault="00591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3CA1" w14:textId="77777777" w:rsidR="00591A21" w:rsidRDefault="00591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62C"/>
    <w:multiLevelType w:val="multilevel"/>
    <w:tmpl w:val="49FE0D5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7856B4"/>
    <w:multiLevelType w:val="multilevel"/>
    <w:tmpl w:val="5C7C59D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DF75F42"/>
    <w:multiLevelType w:val="multilevel"/>
    <w:tmpl w:val="49FE0D5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5AA5E88"/>
    <w:multiLevelType w:val="multilevel"/>
    <w:tmpl w:val="5C7C59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DB73455"/>
    <w:multiLevelType w:val="multilevel"/>
    <w:tmpl w:val="49FE0D5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08808B6"/>
    <w:multiLevelType w:val="multilevel"/>
    <w:tmpl w:val="C7049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A2A2AA1"/>
    <w:multiLevelType w:val="multilevel"/>
    <w:tmpl w:val="49BC48D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78DF5121"/>
    <w:multiLevelType w:val="multilevel"/>
    <w:tmpl w:val="5C7C59D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7"/>
  </w:num>
  <w:num w:numId="2">
    <w:abstractNumId w:val="6"/>
  </w:num>
  <w:num w:numId="3">
    <w:abstractNumId w:val="5"/>
  </w:num>
  <w:num w:numId="4">
    <w:abstractNumId w:val="3"/>
  </w:num>
  <w:num w:numId="5">
    <w:abstractNumId w:val="2"/>
  </w:num>
  <w:num w:numId="6">
    <w:abstractNumId w:val="0"/>
  </w:num>
  <w:num w:numId="7">
    <w:abstractNumId w:val="4"/>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554"/>
    <w:rsid w:val="00032C8A"/>
    <w:rsid w:val="001378C7"/>
    <w:rsid w:val="00150C79"/>
    <w:rsid w:val="001B3DA5"/>
    <w:rsid w:val="00203E04"/>
    <w:rsid w:val="002129A7"/>
    <w:rsid w:val="00311554"/>
    <w:rsid w:val="0036434E"/>
    <w:rsid w:val="003C1269"/>
    <w:rsid w:val="004C09C2"/>
    <w:rsid w:val="0053006B"/>
    <w:rsid w:val="005572F0"/>
    <w:rsid w:val="00591A21"/>
    <w:rsid w:val="006A4BBA"/>
    <w:rsid w:val="00787FEA"/>
    <w:rsid w:val="00834BD9"/>
    <w:rsid w:val="009346D5"/>
    <w:rsid w:val="009527BE"/>
    <w:rsid w:val="00A4633D"/>
    <w:rsid w:val="00B92E7E"/>
    <w:rsid w:val="00BA1782"/>
    <w:rsid w:val="00C26DD2"/>
    <w:rsid w:val="00C3001F"/>
    <w:rsid w:val="00CE55D4"/>
    <w:rsid w:val="00D23D51"/>
    <w:rsid w:val="00EE2959"/>
    <w:rsid w:val="00EF1457"/>
    <w:rsid w:val="00F24961"/>
    <w:rsid w:val="00F506CE"/>
    <w:rsid w:val="00F95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50DC"/>
  <w15:docId w15:val="{B2DE17BD-238A-714F-AE06-7635220B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91A21"/>
    <w:pPr>
      <w:tabs>
        <w:tab w:val="center" w:pos="4513"/>
        <w:tab w:val="right" w:pos="9026"/>
      </w:tabs>
      <w:spacing w:line="240" w:lineRule="auto"/>
    </w:pPr>
  </w:style>
  <w:style w:type="character" w:customStyle="1" w:styleId="HeaderChar">
    <w:name w:val="Header Char"/>
    <w:basedOn w:val="DefaultParagraphFont"/>
    <w:link w:val="Header"/>
    <w:uiPriority w:val="99"/>
    <w:rsid w:val="00591A21"/>
  </w:style>
  <w:style w:type="paragraph" w:styleId="Footer">
    <w:name w:val="footer"/>
    <w:basedOn w:val="Normal"/>
    <w:link w:val="FooterChar"/>
    <w:uiPriority w:val="99"/>
    <w:unhideWhenUsed/>
    <w:rsid w:val="00591A21"/>
    <w:pPr>
      <w:tabs>
        <w:tab w:val="center" w:pos="4513"/>
        <w:tab w:val="right" w:pos="9026"/>
      </w:tabs>
      <w:spacing w:line="240" w:lineRule="auto"/>
    </w:pPr>
  </w:style>
  <w:style w:type="character" w:customStyle="1" w:styleId="FooterChar">
    <w:name w:val="Footer Char"/>
    <w:basedOn w:val="DefaultParagraphFont"/>
    <w:link w:val="Footer"/>
    <w:uiPriority w:val="99"/>
    <w:rsid w:val="00591A21"/>
  </w:style>
  <w:style w:type="paragraph" w:styleId="Revision">
    <w:name w:val="Revision"/>
    <w:hidden/>
    <w:uiPriority w:val="99"/>
    <w:semiHidden/>
    <w:rsid w:val="00591A21"/>
    <w:pPr>
      <w:spacing w:line="240" w:lineRule="auto"/>
    </w:pPr>
  </w:style>
  <w:style w:type="character" w:styleId="Hyperlink">
    <w:name w:val="Hyperlink"/>
    <w:basedOn w:val="DefaultParagraphFont"/>
    <w:uiPriority w:val="99"/>
    <w:unhideWhenUsed/>
    <w:rsid w:val="0036434E"/>
    <w:rPr>
      <w:color w:val="0000FF" w:themeColor="hyperlink"/>
      <w:u w:val="single"/>
    </w:rPr>
  </w:style>
  <w:style w:type="character" w:styleId="UnresolvedMention">
    <w:name w:val="Unresolved Mention"/>
    <w:basedOn w:val="DefaultParagraphFont"/>
    <w:uiPriority w:val="99"/>
    <w:semiHidden/>
    <w:unhideWhenUsed/>
    <w:rsid w:val="0036434E"/>
    <w:rPr>
      <w:color w:val="605E5C"/>
      <w:shd w:val="clear" w:color="auto" w:fill="E1DFDD"/>
    </w:rPr>
  </w:style>
  <w:style w:type="character" w:styleId="FollowedHyperlink">
    <w:name w:val="FollowedHyperlink"/>
    <w:basedOn w:val="DefaultParagraphFont"/>
    <w:uiPriority w:val="99"/>
    <w:semiHidden/>
    <w:unhideWhenUsed/>
    <w:rsid w:val="0036434E"/>
    <w:rPr>
      <w:color w:val="800080" w:themeColor="followedHyperlink"/>
      <w:u w:val="single"/>
    </w:rPr>
  </w:style>
  <w:style w:type="paragraph" w:styleId="ListParagraph">
    <w:name w:val="List Paragraph"/>
    <w:basedOn w:val="Normal"/>
    <w:uiPriority w:val="34"/>
    <w:qFormat/>
    <w:rsid w:val="00834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54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r@hadleywood.enfield.sch.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hadleywood.enfield.sch.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dleywood.enfield.sch.uk/page/?title=Policies+and+Procedures&amp;pid=4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hadleywood.enfield.sch.uk/attachments/download.asp?file=470&amp;type=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ttigoacademytrust.co.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BkghsfaE3jlVNysVJajgCXYVA==">CgMxLjAyDmguYWtlZ2s0ZTY5cHJqMg5oLmw4emxpZXNhc2NnaDgAciExSlQxNkZTY1JaNk9td294TDlaZGwyZC1oQXh0NzByaDk=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Lane</dc:creator>
  <cp:lastModifiedBy>Anita Mason</cp:lastModifiedBy>
  <cp:revision>7</cp:revision>
  <dcterms:created xsi:type="dcterms:W3CDTF">2026-04-21T13:33:00Z</dcterms:created>
  <dcterms:modified xsi:type="dcterms:W3CDTF">2026-04-21T14:45:00Z</dcterms:modified>
</cp:coreProperties>
</file>