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2FCD" w14:textId="2993EF30" w:rsidR="00F522D2" w:rsidRDefault="000E517E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E7A8409" wp14:editId="3EBFA7C9">
            <wp:simplePos x="0" y="0"/>
            <wp:positionH relativeFrom="column">
              <wp:posOffset>4759325</wp:posOffset>
            </wp:positionH>
            <wp:positionV relativeFrom="page">
              <wp:posOffset>215900</wp:posOffset>
            </wp:positionV>
            <wp:extent cx="1788795" cy="612775"/>
            <wp:effectExtent l="0" t="0" r="1905" b="0"/>
            <wp:wrapTight wrapText="bothSides">
              <wp:wrapPolygon edited="0">
                <wp:start x="0" y="0"/>
                <wp:lineTo x="0" y="20817"/>
                <wp:lineTo x="21393" y="20817"/>
                <wp:lineTo x="21393" y="0"/>
                <wp:lineTo x="0" y="0"/>
              </wp:wrapPolygon>
            </wp:wrapTight>
            <wp:docPr id="1143469201" name="Picture 1143469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0ED">
        <w:rPr>
          <w:noProof/>
        </w:rPr>
        <w:drawing>
          <wp:anchor distT="0" distB="0" distL="114300" distR="114300" simplePos="0" relativeHeight="251659264" behindDoc="0" locked="0" layoutInCell="1" allowOverlap="1" wp14:anchorId="61B14C7E" wp14:editId="663202AC">
            <wp:simplePos x="0" y="0"/>
            <wp:positionH relativeFrom="margin">
              <wp:posOffset>2517775</wp:posOffset>
            </wp:positionH>
            <wp:positionV relativeFrom="page">
              <wp:posOffset>106680</wp:posOffset>
            </wp:positionV>
            <wp:extent cx="933450" cy="942975"/>
            <wp:effectExtent l="0" t="0" r="0" b="9525"/>
            <wp:wrapSquare wrapText="bothSides"/>
            <wp:docPr id="1" name="Picture 1" descr="C:\Users\kmolyneux\Desktop\School Logo's\INCE LOGO BLU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olyneux\Desktop\School Logo's\INCE LOGO BLUE 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48A858" wp14:editId="29E2039D">
            <wp:simplePos x="0" y="0"/>
            <wp:positionH relativeFrom="column">
              <wp:posOffset>-516890</wp:posOffset>
            </wp:positionH>
            <wp:positionV relativeFrom="page">
              <wp:posOffset>165100</wp:posOffset>
            </wp:positionV>
            <wp:extent cx="1181100" cy="610870"/>
            <wp:effectExtent l="0" t="0" r="0" b="0"/>
            <wp:wrapSquare wrapText="bothSides"/>
            <wp:docPr id="180199131" name="Picture 1801991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C2">
        <w:rPr>
          <w:rFonts w:ascii="Arial" w:hAnsi="Arial"/>
          <w:sz w:val="36"/>
          <w:szCs w:val="36"/>
          <w:lang w:val="en-US"/>
        </w:rPr>
        <w:t xml:space="preserve">                    </w:t>
      </w:r>
    </w:p>
    <w:p w14:paraId="0FD4B6B3" w14:textId="685083E0" w:rsidR="00F522D2" w:rsidRDefault="00F522D2">
      <w:pPr>
        <w:pStyle w:val="Body"/>
      </w:pPr>
    </w:p>
    <w:p w14:paraId="18BD99EA" w14:textId="77777777" w:rsidR="000E517E" w:rsidRDefault="000E517E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</w:p>
    <w:p w14:paraId="6E71A1BA" w14:textId="639D7017" w:rsidR="00F522D2" w:rsidRPr="001669C2" w:rsidRDefault="002A7BD1" w:rsidP="000E517E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1669C2">
        <w:rPr>
          <w:rFonts w:ascii="Arial" w:eastAsia="Arial Unicode MS" w:hAnsi="Arial" w:cs="Arial"/>
          <w:b/>
          <w:bCs/>
          <w:sz w:val="24"/>
          <w:szCs w:val="24"/>
          <w:lang w:val="en-US"/>
        </w:rPr>
        <w:t xml:space="preserve">INCE </w:t>
      </w:r>
      <w:r w:rsidRPr="001669C2">
        <w:rPr>
          <w:rFonts w:ascii="Arial" w:eastAsia="Arial Unicode MS" w:hAnsi="Arial" w:cs="Arial"/>
          <w:b/>
          <w:bCs/>
          <w:sz w:val="24"/>
          <w:szCs w:val="24"/>
          <w:lang w:val="de-DE"/>
        </w:rPr>
        <w:t xml:space="preserve">CE PRIMARY </w:t>
      </w:r>
      <w:r w:rsidR="00C46A58">
        <w:rPr>
          <w:rFonts w:ascii="Arial" w:eastAsia="Arial Unicode MS" w:hAnsi="Arial" w:cs="Arial"/>
          <w:b/>
          <w:bCs/>
          <w:sz w:val="24"/>
          <w:szCs w:val="24"/>
          <w:lang w:val="de-DE"/>
        </w:rPr>
        <w:t xml:space="preserve">AND NURSERY </w:t>
      </w:r>
      <w:r w:rsidRPr="001669C2">
        <w:rPr>
          <w:rFonts w:ascii="Arial" w:eastAsia="Arial Unicode MS" w:hAnsi="Arial" w:cs="Arial"/>
          <w:b/>
          <w:bCs/>
          <w:sz w:val="24"/>
          <w:szCs w:val="24"/>
          <w:lang w:val="de-DE"/>
        </w:rPr>
        <w:t>SCHOOL</w:t>
      </w:r>
    </w:p>
    <w:p w14:paraId="18565F53" w14:textId="77777777" w:rsidR="00F522D2" w:rsidRDefault="002A7BD1" w:rsidP="000E517E">
      <w:pPr>
        <w:pStyle w:val="Body"/>
        <w:jc w:val="center"/>
        <w:rPr>
          <w:rFonts w:ascii="Arial" w:eastAsia="Arial Unicode MS" w:hAnsi="Arial" w:cs="Arial"/>
          <w:b/>
          <w:bCs/>
          <w:sz w:val="24"/>
          <w:szCs w:val="24"/>
          <w:lang w:val="de-DE"/>
        </w:rPr>
      </w:pPr>
      <w:r w:rsidRPr="001669C2">
        <w:rPr>
          <w:rFonts w:ascii="Arial" w:eastAsia="Arial Unicode MS" w:hAnsi="Arial" w:cs="Arial"/>
          <w:b/>
          <w:bCs/>
          <w:sz w:val="24"/>
          <w:szCs w:val="24"/>
          <w:lang w:val="de-DE"/>
        </w:rPr>
        <w:t>HEADTEACHER</w:t>
      </w:r>
    </w:p>
    <w:p w14:paraId="569902A5" w14:textId="77777777" w:rsidR="001669C2" w:rsidRPr="001669C2" w:rsidRDefault="001669C2" w:rsidP="000E517E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93A548" w14:textId="77777777" w:rsidR="00F522D2" w:rsidRPr="00B01850" w:rsidRDefault="002A7BD1" w:rsidP="000E517E">
      <w:pPr>
        <w:pStyle w:val="Body"/>
        <w:jc w:val="center"/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Job Description</w:t>
      </w:r>
    </w:p>
    <w:p w14:paraId="003F6C50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2E92A12C" w14:textId="0BF32465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This job description reflects the Headteachers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Standards 2020. These</w:t>
      </w:r>
      <w:r w:rsidR="007E0749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standards are built upon the Teaching Standards 2011 which apply to all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teachers, including Headteachers.</w:t>
      </w:r>
    </w:p>
    <w:p w14:paraId="34FDC49A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3468E0AF" w14:textId="713286A6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The appointment is subject to the current conditions of employment of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Headteachers, contained in the School Teachers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Pay and Conditions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document and other current educational and employment legislation, including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that of the Department for Education. In carrying out his/her duties, the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Headteacher shall consult, where appropriate, with the Local Authority, the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Diocese, the governing body, the staff of the school, its pupils and the parents of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</w:rPr>
        <w:t>its pupils.</w:t>
      </w:r>
    </w:p>
    <w:p w14:paraId="3C37FFF1" w14:textId="77777777" w:rsidR="00C8585A" w:rsidRDefault="00C8585A">
      <w:pPr>
        <w:pStyle w:val="Body"/>
        <w:rPr>
          <w:rFonts w:ascii="Arial" w:eastAsia="Arial Unicode MS" w:hAnsi="Arial" w:cs="Arial"/>
          <w:sz w:val="24"/>
          <w:szCs w:val="24"/>
        </w:rPr>
      </w:pPr>
    </w:p>
    <w:p w14:paraId="7B7043AC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04ACAA22" w14:textId="6F079DEF" w:rsidR="001669C2" w:rsidRPr="00B01850" w:rsidRDefault="002A7BD1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it-IT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e-DE"/>
        </w:rPr>
        <w:t>HEADTEACHERS</w:t>
      </w:r>
      <w:r w:rsidRPr="00B01850">
        <w:rPr>
          <w:rFonts w:ascii="Arial" w:eastAsia="Arial Unicode MS" w:hAnsi="Arial" w:cs="Arial"/>
          <w:b/>
          <w:bCs/>
          <w:sz w:val="24"/>
          <w:szCs w:val="24"/>
          <w:rtl/>
        </w:rPr>
        <w:t xml:space="preserve">’ </w:t>
      </w:r>
      <w:r w:rsidRPr="00B01850">
        <w:rPr>
          <w:rFonts w:ascii="Arial" w:eastAsia="Arial Unicode MS" w:hAnsi="Arial" w:cs="Arial"/>
          <w:b/>
          <w:bCs/>
          <w:sz w:val="24"/>
          <w:szCs w:val="24"/>
          <w:lang w:val="it-IT"/>
        </w:rPr>
        <w:t>STANDARDS (Statutory)</w:t>
      </w:r>
    </w:p>
    <w:p w14:paraId="79C9F050" w14:textId="77777777" w:rsidR="00F522D2" w:rsidRPr="00B01850" w:rsidRDefault="002A7BD1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Part one: Teaching</w:t>
      </w:r>
    </w:p>
    <w:p w14:paraId="28C75AE5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53152BEA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The Headteacher will:</w:t>
      </w:r>
    </w:p>
    <w:p w14:paraId="221FD09D" w14:textId="77777777" w:rsidR="00C8585A" w:rsidRPr="001669C2" w:rsidRDefault="00C8585A">
      <w:pPr>
        <w:pStyle w:val="Body"/>
        <w:rPr>
          <w:rFonts w:ascii="Arial" w:hAnsi="Arial" w:cs="Arial"/>
          <w:sz w:val="24"/>
          <w:szCs w:val="24"/>
        </w:rPr>
      </w:pPr>
    </w:p>
    <w:p w14:paraId="6E429DC6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1. Set high expectations which inspire, motivate and challenge pupils</w:t>
      </w:r>
    </w:p>
    <w:p w14:paraId="0CABB91B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2. Promote good progress and outcomes by pupils</w:t>
      </w:r>
    </w:p>
    <w:p w14:paraId="32E9042C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3. Demonstrate good subject and curriculum knowledge</w:t>
      </w:r>
    </w:p>
    <w:p w14:paraId="3051CAC7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4. Plan and teach well-structured lessons</w:t>
      </w:r>
    </w:p>
    <w:p w14:paraId="4CDCF003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5. Adapt teaching to respond to the strengths and needs of all pupils</w:t>
      </w:r>
    </w:p>
    <w:p w14:paraId="52F07403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6. Make accurate and productive use of assessment</w:t>
      </w:r>
    </w:p>
    <w:p w14:paraId="6D9F7785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7. Manage behaviour effectively to ensure a good and safe learning environment</w:t>
      </w:r>
    </w:p>
    <w:p w14:paraId="19B920C1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8. Fulfil wider professional responsibilities</w:t>
      </w:r>
    </w:p>
    <w:p w14:paraId="536AAF00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6E2A5444" w14:textId="77777777" w:rsidR="00F522D2" w:rsidRPr="00B01850" w:rsidRDefault="002A7BD1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Part two: Personal and Professional Conduct</w:t>
      </w:r>
    </w:p>
    <w:p w14:paraId="2AFE7188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8BCFF99" w14:textId="22083B9A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A Headteacher is expected to demonstrate consistently high standards of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personal and professional conduct. The following statements define the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behaviour and attitudes which set the required standard for conduct throughout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 teacher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s career.</w:t>
      </w:r>
    </w:p>
    <w:p w14:paraId="4BB491E0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5EB1C75C" w14:textId="5F19363C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The Headteacher/teacher will uphold public trust in the profession and maintain</w:t>
      </w:r>
      <w:r w:rsidR="00C8585A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high standards of ethics and behaviour, within and outside school, by:</w:t>
      </w:r>
    </w:p>
    <w:p w14:paraId="424B9884" w14:textId="77777777" w:rsidR="00C8585A" w:rsidRPr="001669C2" w:rsidRDefault="00C8585A">
      <w:pPr>
        <w:pStyle w:val="Body"/>
        <w:rPr>
          <w:rFonts w:ascii="Arial" w:hAnsi="Arial" w:cs="Arial"/>
          <w:sz w:val="24"/>
          <w:szCs w:val="24"/>
        </w:rPr>
      </w:pPr>
    </w:p>
    <w:p w14:paraId="5955D677" w14:textId="3A9F28ED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1. Treating pupils with dignity, building relationships rooted in mutual respect,</w:t>
      </w:r>
      <w:r w:rsidR="00860C5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and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at all times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observing proper boundaries appropriate to a teacher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s</w:t>
      </w:r>
      <w:r w:rsidR="00860C5B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fr-FR"/>
        </w:rPr>
        <w:t>professional position</w:t>
      </w:r>
    </w:p>
    <w:p w14:paraId="4D11760F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2. Having regard for the need to safeguard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wellbeing, in accordance with</w:t>
      </w:r>
    </w:p>
    <w:p w14:paraId="31EB0DB1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statutory provisions</w:t>
      </w:r>
    </w:p>
    <w:p w14:paraId="21791CE3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3. Showing tolerance of and respect for the rights of others</w:t>
      </w:r>
    </w:p>
    <w:p w14:paraId="0F39618B" w14:textId="78E1F0DD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4. Not undermining fundamental British values, including democracy, the rules</w:t>
      </w:r>
      <w:r w:rsidR="00860C5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law, individual liberty and mutual respect, and tolerance of those with</w:t>
      </w:r>
      <w:r w:rsidR="00860C5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different faiths and beliefs</w:t>
      </w:r>
    </w:p>
    <w:p w14:paraId="1ED5447D" w14:textId="3809B25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5. Ensuring that personal beliefs are not expressed in ways which exploit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="00C6174B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vulnerability or might lead them to break the law</w:t>
      </w:r>
    </w:p>
    <w:p w14:paraId="61A6EB19" w14:textId="6B6DF21F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lastRenderedPageBreak/>
        <w:t>6. Having proper and professional regard for the ethos, policies and practices of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school in which they teach, and maintain high standards in their own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attendance and punctuality</w:t>
      </w:r>
    </w:p>
    <w:p w14:paraId="25DBAD4F" w14:textId="0C09E60F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7.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Having an understanding of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>, and always act within, the statutory frameworks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which set out their professional duties and responsibilities.</w:t>
      </w:r>
    </w:p>
    <w:p w14:paraId="08C3B6BE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7948291" w14:textId="77777777" w:rsidR="00F522D2" w:rsidRPr="00B01850" w:rsidRDefault="002A7BD1">
      <w:pPr>
        <w:pStyle w:val="Body"/>
        <w:rPr>
          <w:rFonts w:ascii="Arial" w:eastAsia="Arial Unicode MS" w:hAnsi="Arial" w:cs="Arial"/>
          <w:b/>
          <w:bCs/>
          <w:sz w:val="24"/>
          <w:szCs w:val="24"/>
          <w:lang w:val="de-DE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e-DE"/>
        </w:rPr>
        <w:t>HEADTEACHERS STANDARDS 2020 (Non-Statutory)</w:t>
      </w:r>
    </w:p>
    <w:p w14:paraId="3E4BC62E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598F784F" w14:textId="353A024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These standards are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categorised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into three identified domains, all underpinned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by governance and accountability. They outline the broad and holistic nature of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Headteacher role:</w:t>
      </w:r>
    </w:p>
    <w:p w14:paraId="7602F9D0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0074AEF" w14:textId="77777777" w:rsidR="00F522D2" w:rsidRPr="00C6174B" w:rsidRDefault="002A7BD1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C6174B">
        <w:rPr>
          <w:rFonts w:ascii="Arial" w:eastAsia="Arial Unicode MS" w:hAnsi="Arial" w:cs="Arial"/>
          <w:sz w:val="24"/>
          <w:szCs w:val="24"/>
          <w:u w:val="single"/>
          <w:lang w:val="en-US"/>
        </w:rPr>
        <w:t>Culture and ethos</w:t>
      </w:r>
    </w:p>
    <w:p w14:paraId="62D2A3AA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 culture</w:t>
      </w:r>
    </w:p>
    <w:p w14:paraId="45DD9FE0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behaviour</w:t>
      </w:r>
    </w:p>
    <w:p w14:paraId="624B3C86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professional development</w:t>
      </w:r>
    </w:p>
    <w:p w14:paraId="25751FDA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B5DCCF3" w14:textId="77777777" w:rsidR="00F522D2" w:rsidRPr="00C6174B" w:rsidRDefault="002A7BD1" w:rsidP="001669C2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C6174B">
        <w:rPr>
          <w:rFonts w:ascii="Arial" w:eastAsia="Arial Unicode MS" w:hAnsi="Arial" w:cs="Arial"/>
          <w:sz w:val="24"/>
          <w:szCs w:val="24"/>
          <w:u w:val="single"/>
          <w:lang w:val="en-US"/>
        </w:rPr>
        <w:t>Curriculum and teaching</w:t>
      </w:r>
    </w:p>
    <w:p w14:paraId="588C722C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teaching</w:t>
      </w:r>
    </w:p>
    <w:p w14:paraId="1F04F168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curriculum and assessment</w:t>
      </w:r>
    </w:p>
    <w:p w14:paraId="1BADDA15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additional and special educational needs</w:t>
      </w:r>
    </w:p>
    <w:p w14:paraId="3B4DF40D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7940D0D" w14:textId="77777777" w:rsidR="00F522D2" w:rsidRPr="00C6174B" w:rsidRDefault="002A7BD1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C6174B">
        <w:rPr>
          <w:rFonts w:ascii="Arial" w:eastAsia="Arial Unicode MS" w:hAnsi="Arial" w:cs="Arial"/>
          <w:sz w:val="24"/>
          <w:szCs w:val="24"/>
          <w:u w:val="single"/>
          <w:lang w:val="fr-FR"/>
        </w:rPr>
        <w:t>Organisational effectiveness</w:t>
      </w:r>
    </w:p>
    <w:p w14:paraId="05C5991F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fr-FR"/>
        </w:rPr>
        <w:t>organisational management</w:t>
      </w:r>
    </w:p>
    <w:p w14:paraId="088FF53C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 improvement</w:t>
      </w:r>
    </w:p>
    <w:p w14:paraId="15BFB067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working in partnership</w:t>
      </w:r>
    </w:p>
    <w:p w14:paraId="4831F7DE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0B4EDC92" w14:textId="6CFC4B04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The Headteacher will ensure that the school reflects the Church of England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Vision for Education by ensuring it promotes:</w:t>
      </w:r>
    </w:p>
    <w:p w14:paraId="3AE9DD51" w14:textId="77777777" w:rsidR="00C6174B" w:rsidRPr="001669C2" w:rsidRDefault="00C6174B">
      <w:pPr>
        <w:pStyle w:val="Body"/>
        <w:rPr>
          <w:rFonts w:ascii="Arial" w:hAnsi="Arial" w:cs="Arial"/>
          <w:sz w:val="24"/>
          <w:szCs w:val="24"/>
        </w:rPr>
      </w:pPr>
    </w:p>
    <w:p w14:paraId="6B7091E5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1. Educating for Wisdom, Knowledge and Skills</w:t>
      </w:r>
    </w:p>
    <w:p w14:paraId="5899FB9F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2. Educating for Hope and Aspiration</w:t>
      </w:r>
    </w:p>
    <w:p w14:paraId="2656DF4D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3. Educating for Community and Living Well Together</w:t>
      </w:r>
    </w:p>
    <w:p w14:paraId="6DC14CF5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4. Educating for Dignity and Respect</w:t>
      </w:r>
    </w:p>
    <w:p w14:paraId="2FADD94A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2BB257DA" w14:textId="51BE5DD7" w:rsidR="00F522D2" w:rsidRPr="00B01850" w:rsidRDefault="002A7BD1" w:rsidP="001669C2">
      <w:pPr>
        <w:pStyle w:val="Body"/>
        <w:numPr>
          <w:ilvl w:val="0"/>
          <w:numId w:val="3"/>
        </w:numPr>
        <w:rPr>
          <w:rFonts w:ascii="Arial" w:eastAsia="Arial Unicode MS" w:hAnsi="Arial" w:cs="Arial"/>
          <w:b/>
          <w:bCs/>
          <w:sz w:val="24"/>
          <w:szCs w:val="24"/>
          <w:lang w:val="da-DK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a-DK"/>
        </w:rPr>
        <w:t>EDUCATING FOR WISDOM, KNOWLEDGE AND SKILLS</w:t>
      </w:r>
    </w:p>
    <w:p w14:paraId="2E5D70D5" w14:textId="77777777" w:rsidR="001669C2" w:rsidRPr="001669C2" w:rsidRDefault="001669C2" w:rsidP="001669C2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58F8F4A3" w14:textId="400B7F8F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Good schools foster confidence, delight, discipline in seeking wisdom, knowledge,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truth, understanding, know-how, and the skills needed to shape life well.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(CofE</w:t>
      </w:r>
      <w:r w:rsidR="00C6174B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2016:7). Within the Bible as well as Christian and Church culture we see both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value of wisdom seeking and the importance of teaching and learning. We</w:t>
      </w:r>
      <w:r w:rsidR="00C617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are told as a child Jesus himself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grew in wisdom.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(Luke 2:52)</w:t>
      </w:r>
    </w:p>
    <w:p w14:paraId="303BA60A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61CE04E7" w14:textId="234D9F0B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 order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ensure this the Headteacher will: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</w:p>
    <w:p w14:paraId="3CEAC590" w14:textId="77777777" w:rsidR="001D5077" w:rsidRPr="001669C2" w:rsidRDefault="001D5077">
      <w:pPr>
        <w:pStyle w:val="Body"/>
        <w:rPr>
          <w:rFonts w:ascii="Arial" w:hAnsi="Arial" w:cs="Arial"/>
          <w:sz w:val="24"/>
          <w:szCs w:val="24"/>
        </w:rPr>
      </w:pPr>
    </w:p>
    <w:p w14:paraId="7537D8D3" w14:textId="0D876225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Hold and articulate clear Christian values and purpose in accordance with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the distinctive nature of a church school, </w:t>
      </w:r>
      <w:r w:rsidR="001669C2" w:rsidRPr="001669C2">
        <w:rPr>
          <w:rFonts w:ascii="Arial" w:eastAsia="Arial Unicode MS" w:hAnsi="Arial" w:cs="Arial"/>
          <w:sz w:val="24"/>
          <w:szCs w:val="24"/>
          <w:lang w:val="en-US"/>
        </w:rPr>
        <w:t>focusing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on providing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</w:rPr>
        <w:t>wisdom,</w:t>
      </w:r>
      <w:r w:rsidR="001D5077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knowledge and truth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.</w:t>
      </w:r>
    </w:p>
    <w:p w14:paraId="2D2751FA" w14:textId="5BFF5DAE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Lead by example </w:t>
      </w:r>
      <w:r w:rsidRPr="001669C2">
        <w:rPr>
          <w:rFonts w:ascii="Arial" w:eastAsia="Arial Unicode MS" w:hAnsi="Arial" w:cs="Arial"/>
          <w:sz w:val="24"/>
          <w:szCs w:val="24"/>
        </w:rPr>
        <w:t xml:space="preserve">–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with integrity, creativity, resilience, and clarity </w:t>
      </w:r>
      <w:r w:rsidRPr="001669C2">
        <w:rPr>
          <w:rFonts w:ascii="Arial" w:eastAsia="Arial Unicode MS" w:hAnsi="Arial" w:cs="Arial"/>
          <w:sz w:val="24"/>
          <w:szCs w:val="24"/>
        </w:rPr>
        <w:t>–</w:t>
      </w:r>
      <w:r w:rsidR="001D5077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drawing on their own scholarship, expertise and skills, and that of those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around them.</w:t>
      </w:r>
    </w:p>
    <w:p w14:paraId="7EBA0FBC" w14:textId="39F01F6E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Sustain wide, current knowledge and understanding of education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 systems locally, nationally and globally including the continuing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role of schools with a religious character and pursue continuous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professional development.</w:t>
      </w:r>
    </w:p>
    <w:p w14:paraId="33ECB637" w14:textId="75F72BDF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lastRenderedPageBreak/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Work with political and financial astuteness, within a clear set of principles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="001669C2" w:rsidRPr="001669C2">
        <w:rPr>
          <w:rFonts w:ascii="Arial" w:eastAsia="Arial Unicode MS" w:hAnsi="Arial" w:cs="Arial"/>
          <w:sz w:val="24"/>
          <w:szCs w:val="24"/>
          <w:lang w:val="en-US"/>
        </w:rPr>
        <w:t>centered on the school</w:t>
      </w:r>
      <w:r w:rsidR="001669C2"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="001669C2" w:rsidRPr="001669C2">
        <w:rPr>
          <w:rFonts w:ascii="Arial" w:eastAsia="Arial Unicode MS" w:hAnsi="Arial" w:cs="Arial"/>
          <w:sz w:val="24"/>
          <w:szCs w:val="24"/>
          <w:lang w:val="en-US"/>
        </w:rPr>
        <w:t>s Christian vision and distinctive Christian character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values, ably translating local and national policy into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pt-PT"/>
        </w:rPr>
        <w:t>s context.</w:t>
      </w:r>
    </w:p>
    <w:p w14:paraId="611A31C2" w14:textId="5F13ACE0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Communicate compellingly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Christian vision and drive the strategic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leadership, ensuring all have the skills needed to shape life well.</w:t>
      </w:r>
    </w:p>
    <w:p w14:paraId="23B25A72" w14:textId="6EDF63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Inspire and lead the school as a worshipping community, which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demonstrates the Christian vision and Christian values in everyday work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practice.</w:t>
      </w:r>
    </w:p>
    <w:p w14:paraId="3E9ABB6B" w14:textId="0F340E11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Regularly review own practice, set personal targets and take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responsibility for own personal and spiritual development.</w:t>
      </w:r>
    </w:p>
    <w:p w14:paraId="5114C0B3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Act as spiritual leader to staff and pupils.</w:t>
      </w:r>
    </w:p>
    <w:p w14:paraId="23C26621" w14:textId="36E4B4A2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Ensure that Religious Education and Collective Worship are central to the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life and teaching of the school and set a high personal example in these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aspects.</w:t>
      </w:r>
    </w:p>
    <w:p w14:paraId="59670008" w14:textId="72CE6C39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Provide for the daily act of Collective Worship demonstrating the tenets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the Anglican tradition, in accordance with the school's Trust Deed in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consultation with the Governing Board.</w:t>
      </w:r>
    </w:p>
    <w:p w14:paraId="2A84CAD4" w14:textId="73C2B61C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Challenge educational orthodoxies in the best interests of achieving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excellence, harnessing the findings of well evidenced research to frame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self-regulating and self-improving schools.</w:t>
      </w:r>
    </w:p>
    <w:p w14:paraId="3A6CAC8B" w14:textId="742E2A50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Model entrepreneurial and innovative approaches to school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improvement, leadership and governance.</w:t>
      </w:r>
    </w:p>
    <w:p w14:paraId="7EDFF264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6241FB1" w14:textId="25AA536D" w:rsidR="00F522D2" w:rsidRPr="00B01850" w:rsidRDefault="002A7BD1" w:rsidP="001669C2">
      <w:pPr>
        <w:pStyle w:val="Body"/>
        <w:numPr>
          <w:ilvl w:val="0"/>
          <w:numId w:val="3"/>
        </w:numPr>
        <w:rPr>
          <w:rFonts w:ascii="Arial" w:eastAsia="Arial Unicode MS" w:hAnsi="Arial" w:cs="Arial"/>
          <w:b/>
          <w:bCs/>
          <w:sz w:val="24"/>
          <w:szCs w:val="24"/>
          <w:lang w:val="en-US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E</w:t>
      </w:r>
      <w:r w:rsidR="00B01850">
        <w:rPr>
          <w:rFonts w:ascii="Arial" w:eastAsia="Arial Unicode MS" w:hAnsi="Arial" w:cs="Arial"/>
          <w:b/>
          <w:bCs/>
          <w:sz w:val="24"/>
          <w:szCs w:val="24"/>
          <w:lang w:val="en-US"/>
        </w:rPr>
        <w:t>DUCATING FOR HOPE AND ASPIRATION</w:t>
      </w:r>
    </w:p>
    <w:p w14:paraId="19BD68FD" w14:textId="77777777" w:rsidR="001669C2" w:rsidRPr="001669C2" w:rsidRDefault="001669C2" w:rsidP="001669C2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58EF54A8" w14:textId="45526646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Good schools open up horizons of hope and aspiration, and guide pupils into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ways of fulfilling them. (Ibid). Demonstrating a belief in the worth of each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student demands working with individuals towards them achieving their God-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given potential. Hope is built on God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ongoing love and compassion for this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world and all within it.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Faith is the assurance of things hoped for, the conviction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things not yet seen.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(Hebrews 11:1)</w:t>
      </w:r>
    </w:p>
    <w:p w14:paraId="78E2D82B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708F8F23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 order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ensure this the Headteacher will:</w:t>
      </w:r>
    </w:p>
    <w:p w14:paraId="4775EE7D" w14:textId="77777777" w:rsidR="001D5077" w:rsidRPr="001669C2" w:rsidRDefault="001D5077">
      <w:pPr>
        <w:pStyle w:val="Body"/>
        <w:rPr>
          <w:rFonts w:ascii="Arial" w:hAnsi="Arial" w:cs="Arial"/>
          <w:sz w:val="24"/>
          <w:szCs w:val="24"/>
        </w:rPr>
      </w:pPr>
    </w:p>
    <w:p w14:paraId="5346E562" w14:textId="3A5C3CB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Build a culture that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recognises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the worth of each individual whilst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encouraging all to stretch themselves spiritually, morally, imaginatively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actively, to aspire to be the best they can be.</w:t>
      </w:r>
    </w:p>
    <w:p w14:paraId="20DE7F53" w14:textId="75953269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Pay particular attention to supporting the disadvantaged to achieve their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God- given potential.</w:t>
      </w:r>
    </w:p>
    <w:p w14:paraId="06F5263A" w14:textId="00825551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="001669C2" w:rsidRPr="001669C2">
        <w:rPr>
          <w:rFonts w:ascii="Arial" w:eastAsia="Arial Unicode MS" w:hAnsi="Arial" w:cs="Arial"/>
          <w:sz w:val="24"/>
          <w:szCs w:val="24"/>
          <w:lang w:val="en-US"/>
        </w:rPr>
        <w:t>Instill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a strong sense of accountability in staff for the impact of their work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</w:rPr>
        <w:t>on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outcomes, hopes and aspirations.</w:t>
      </w:r>
    </w:p>
    <w:p w14:paraId="2D19AA38" w14:textId="1049AD4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Secure excellent teaching through an analytical understanding of the core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features of successful classroom practice and curriculum design as well as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h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ow pupils learn, leading to rich curriculum opportunities and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well-being that reflect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distinctive Christian ethos and values.</w:t>
      </w:r>
    </w:p>
    <w:p w14:paraId="27E4F2E7" w14:textId="2F509EF3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Establish an educational culture that reflects hope and aspiration whereby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open classrooms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are a basis for sharing best practice within and between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schools, drawing on and conducting relevant research and robust data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</w:rPr>
        <w:t>analysis.</w:t>
      </w:r>
    </w:p>
    <w:p w14:paraId="58A19888" w14:textId="17F35205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Identify emerging talents, coaching current and aspiring leaders in a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climate where excellence is the standard, leading to clear succession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</w:rPr>
        <w:t>planning.</w:t>
      </w:r>
    </w:p>
    <w:p w14:paraId="30569152" w14:textId="3E55D00E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it-IT"/>
        </w:rPr>
        <w:t xml:space="preserve">Demonstrate a personal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reservoir of hope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through perseverance, patience,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openness and celebration</w:t>
      </w:r>
    </w:p>
    <w:p w14:paraId="01388D01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0411BAE7" w14:textId="51239D27" w:rsidR="00F522D2" w:rsidRPr="00B01850" w:rsidRDefault="002A7BD1" w:rsidP="001669C2">
      <w:pPr>
        <w:pStyle w:val="Body"/>
        <w:numPr>
          <w:ilvl w:val="0"/>
          <w:numId w:val="3"/>
        </w:numPr>
        <w:rPr>
          <w:rFonts w:ascii="Arial" w:eastAsia="Arial Unicode MS" w:hAnsi="Arial" w:cs="Arial"/>
          <w:b/>
          <w:bCs/>
          <w:sz w:val="24"/>
          <w:szCs w:val="24"/>
          <w:lang w:val="de-DE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e-DE"/>
        </w:rPr>
        <w:t>EDUCATING FOR COMMUNITY AND LIVING WELL</w:t>
      </w:r>
    </w:p>
    <w:p w14:paraId="3EA4BE41" w14:textId="77777777" w:rsidR="001669C2" w:rsidRPr="001669C2" w:rsidRDefault="001669C2" w:rsidP="001669C2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4D368B2D" w14:textId="73E46478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lastRenderedPageBreak/>
        <w:t>Good schools have a focus on a commitment to relationships and the worth of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each other. There is a conviction that we are created and sustained by God for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living together in families and communities. Each school is a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hospitable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community that seeks to embody an ethos of living well together.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(Ibid) Pupils</w:t>
      </w:r>
      <w:r w:rsidR="001D5077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and staff should be encouraged to flourish. Living well together stems from the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command to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love your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neighbour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as you love yourself.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(Luke 10:27)</w:t>
      </w:r>
    </w:p>
    <w:p w14:paraId="5A7C2963" w14:textId="77777777" w:rsidR="001669C2" w:rsidRPr="001669C2" w:rsidRDefault="001669C2">
      <w:pPr>
        <w:pStyle w:val="Body"/>
        <w:rPr>
          <w:rFonts w:ascii="Arial" w:hAnsi="Arial" w:cs="Arial"/>
          <w:sz w:val="24"/>
          <w:szCs w:val="24"/>
        </w:rPr>
      </w:pPr>
    </w:p>
    <w:p w14:paraId="408615EA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 order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ensure this the Headteacher will:</w:t>
      </w:r>
    </w:p>
    <w:p w14:paraId="47DD8AF5" w14:textId="77777777" w:rsidR="001D5077" w:rsidRPr="001669C2" w:rsidRDefault="001D5077">
      <w:pPr>
        <w:pStyle w:val="Body"/>
        <w:rPr>
          <w:rFonts w:ascii="Arial" w:hAnsi="Arial" w:cs="Arial"/>
          <w:sz w:val="24"/>
          <w:szCs w:val="24"/>
        </w:rPr>
      </w:pPr>
    </w:p>
    <w:p w14:paraId="7F67DC16" w14:textId="21AC5208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Work cooperatively with pupils, staff, Governors, parents, the church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other members of the community to achieve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de-DE"/>
        </w:rPr>
        <w:t>s Christian vision</w:t>
      </w:r>
      <w:r w:rsidR="001D5077">
        <w:rPr>
          <w:rFonts w:ascii="Arial" w:eastAsia="Arial Unicode MS" w:hAnsi="Arial" w:cs="Arial"/>
          <w:sz w:val="24"/>
          <w:szCs w:val="24"/>
          <w:lang w:val="de-DE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creating a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hospitable 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>c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ommunity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.</w:t>
      </w:r>
    </w:p>
    <w:p w14:paraId="0B57490D" w14:textId="462475E4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Seek opportunities to invite parents/ carers, members of the Church family,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community, business or other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organisations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into the school to enhance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enrich the school and its value to the wider community.</w:t>
      </w:r>
    </w:p>
    <w:p w14:paraId="0C1541C6" w14:textId="00F059D9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Contribute to the development of the education system by, for example,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sharing effective practice with schools, working in partnership with others to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it-IT"/>
        </w:rPr>
        <w:t>promote innovation.</w:t>
      </w:r>
    </w:p>
    <w:p w14:paraId="6FF77712" w14:textId="2DB88758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Promote a vision of a Church school witnessing to its Christian values where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we see everyone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flourishing together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.</w:t>
      </w:r>
    </w:p>
    <w:p w14:paraId="7B238924" w14:textId="3D47CD4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Create a community within which all staff are motivated and supported to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develop their own skills and subject knowledge, and to support each other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demonstrating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s Christian values.</w:t>
      </w:r>
    </w:p>
    <w:p w14:paraId="75FDC754" w14:textId="3DD3DFE1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Promote, build and sustain creative partnerships with the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Church and Christian communities that fosters the spiritual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development of the children.</w:t>
      </w:r>
    </w:p>
    <w:p w14:paraId="35AE0694" w14:textId="1A9FAFD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Create and promote positive strategies for challenging prejudice and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dealing with harassment in a Christian manner.</w:t>
      </w:r>
    </w:p>
    <w:p w14:paraId="435A3418" w14:textId="529C517D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Ensure a range of Church and community-based learning experiences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including the development or promotion of Christian community.</w:t>
      </w:r>
    </w:p>
    <w:p w14:paraId="3D1893FD" w14:textId="2C68560D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Collaborate with Church and other agencies in providing for the</w:t>
      </w:r>
      <w:r w:rsidR="001D5077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academic, spiritual, moral, social, emotional and cultural well-being of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pupils and their families.</w:t>
      </w:r>
    </w:p>
    <w:p w14:paraId="4CCC9709" w14:textId="39DAFFCE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Ensure that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s systems,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organisation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and processes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makes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our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school known for being a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just institution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.</w:t>
      </w:r>
    </w:p>
    <w:p w14:paraId="2D44FF62" w14:textId="369B6C72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Provide a safe, calm and well-ordered environment, consistent with the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Christian vision, for all pupils and staff, focused on safeguarding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pupils and developing their exemplary behaviour in school and in the wider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it-IT"/>
        </w:rPr>
        <w:t>society.</w:t>
      </w:r>
    </w:p>
    <w:p w14:paraId="3E240FFF" w14:textId="47016C5C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Welcome strong governance and actively support the Governing Board to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understand its role and deliver its functions effectively, paying attention to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distinctive Christian character, in particular its functions to set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school strategy and hold the Headteacher to account for pupil, staff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it-IT"/>
        </w:rPr>
        <w:t>financial performance.</w:t>
      </w:r>
    </w:p>
    <w:p w14:paraId="76423959" w14:textId="122940F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Exercise strategic, curriculum-led financial planning to ensure the equitable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deployment of budgets and resources, in the best interests of pupils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="00EC733E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achievements, the development of the whole child spiritually, emotionally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and morally, and 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sustainability.</w:t>
      </w:r>
    </w:p>
    <w:p w14:paraId="261CC895" w14:textId="4D2D25E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Recognise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the value of all staff, through distributed leadership, forging teams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colleagues who have distinct roles and responsibilities and hold each other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to account for their decision making.</w:t>
      </w:r>
    </w:p>
    <w:p w14:paraId="2CFAB03F" w14:textId="07502F9E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Recruit members of staff who are able and willing to contribute to the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Christian ethos of the school, retaining and deploying them appropriately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managing their workload to achieve the vision and goals of the school.</w:t>
      </w:r>
    </w:p>
    <w:p w14:paraId="1F31F62D" w14:textId="77777777" w:rsidR="00B01850" w:rsidRPr="001669C2" w:rsidRDefault="00B01850">
      <w:pPr>
        <w:pStyle w:val="Body"/>
        <w:rPr>
          <w:rFonts w:ascii="Arial" w:hAnsi="Arial" w:cs="Arial"/>
          <w:sz w:val="24"/>
          <w:szCs w:val="24"/>
        </w:rPr>
      </w:pPr>
    </w:p>
    <w:p w14:paraId="28483B41" w14:textId="254E9B41" w:rsidR="00F522D2" w:rsidRPr="00B01850" w:rsidRDefault="002A7BD1" w:rsidP="00B01850">
      <w:pPr>
        <w:pStyle w:val="Body"/>
        <w:numPr>
          <w:ilvl w:val="0"/>
          <w:numId w:val="3"/>
        </w:numPr>
        <w:rPr>
          <w:rFonts w:ascii="Arial" w:eastAsia="Arial Unicode MS" w:hAnsi="Arial" w:cs="Arial"/>
          <w:b/>
          <w:bCs/>
          <w:sz w:val="24"/>
          <w:szCs w:val="24"/>
          <w:lang w:val="de-DE"/>
        </w:rPr>
      </w:pPr>
      <w:r w:rsidRPr="00B01850">
        <w:rPr>
          <w:rFonts w:ascii="Arial" w:eastAsia="Arial Unicode MS" w:hAnsi="Arial" w:cs="Arial"/>
          <w:b/>
          <w:bCs/>
          <w:sz w:val="24"/>
          <w:szCs w:val="24"/>
          <w:lang w:val="de-DE"/>
        </w:rPr>
        <w:t>EDUCATING FOR DIGNITY AND RESPECT</w:t>
      </w:r>
    </w:p>
    <w:p w14:paraId="413EE7C7" w14:textId="77777777" w:rsidR="00B01850" w:rsidRPr="00B01850" w:rsidRDefault="00B01850" w:rsidP="00B01850">
      <w:pPr>
        <w:pStyle w:val="Body"/>
        <w:ind w:left="720"/>
        <w:rPr>
          <w:rFonts w:ascii="Arial" w:hAnsi="Arial" w:cs="Arial"/>
          <w:b/>
          <w:bCs/>
          <w:sz w:val="24"/>
          <w:szCs w:val="24"/>
        </w:rPr>
      </w:pPr>
    </w:p>
    <w:p w14:paraId="4098E026" w14:textId="03744B25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lastRenderedPageBreak/>
        <w:t>Good schools show commitment to the dignity and human worth of each person,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rooted in the belief that all are created in the image of God and loved by God.</w:t>
      </w:r>
    </w:p>
    <w:p w14:paraId="6592FA21" w14:textId="4D93562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Actions need to demonstrate this belief. In line with Jesus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teaching special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attention is to be shown to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disadvantaged, excluded, despised and feared.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</w:p>
    <w:p w14:paraId="5292BF8B" w14:textId="77777777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Each individual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should be given opportunities to live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life in all its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fullness.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</w:p>
    <w:p w14:paraId="266A1F21" w14:textId="6EB041C2" w:rsidR="00F522D2" w:rsidRDefault="002A7BD1">
      <w:pPr>
        <w:pStyle w:val="Body"/>
        <w:rPr>
          <w:rFonts w:ascii="Arial" w:eastAsia="Arial Unicode MS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Ensuring children are kept safe from harm and educated in an environment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where all God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 children are valued is of highest priority.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</w:rPr>
        <w:t>(Ibid)</w:t>
      </w:r>
    </w:p>
    <w:p w14:paraId="439C108E" w14:textId="77777777" w:rsidR="00B01850" w:rsidRPr="001669C2" w:rsidRDefault="00B01850">
      <w:pPr>
        <w:pStyle w:val="Body"/>
        <w:rPr>
          <w:rFonts w:ascii="Arial" w:hAnsi="Arial" w:cs="Arial"/>
          <w:sz w:val="24"/>
          <w:szCs w:val="24"/>
        </w:rPr>
      </w:pPr>
    </w:p>
    <w:p w14:paraId="5038EBFC" w14:textId="77777777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 order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ensure this the Headteacher will:</w:t>
      </w:r>
    </w:p>
    <w:p w14:paraId="3F9276EC" w14:textId="77777777" w:rsidR="00EC733E" w:rsidRPr="001669C2" w:rsidRDefault="00EC733E">
      <w:pPr>
        <w:pStyle w:val="Body"/>
        <w:rPr>
          <w:rFonts w:ascii="Arial" w:hAnsi="Arial" w:cs="Arial"/>
          <w:sz w:val="24"/>
          <w:szCs w:val="24"/>
        </w:rPr>
      </w:pPr>
    </w:p>
    <w:p w14:paraId="2E398332" w14:textId="5C59EB82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Create an outward-facing school which works with other schools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proofErr w:type="spellStart"/>
      <w:r w:rsidRPr="001669C2">
        <w:rPr>
          <w:rFonts w:ascii="Arial" w:eastAsia="Arial Unicode MS" w:hAnsi="Arial" w:cs="Arial"/>
          <w:sz w:val="24"/>
          <w:szCs w:val="24"/>
          <w:lang w:val="en-US"/>
        </w:rPr>
        <w:t>organisations</w:t>
      </w:r>
      <w:proofErr w:type="spellEnd"/>
      <w:r w:rsidRPr="001669C2">
        <w:rPr>
          <w:rFonts w:ascii="Arial" w:eastAsia="Arial Unicode MS" w:hAnsi="Arial" w:cs="Arial"/>
          <w:sz w:val="24"/>
          <w:szCs w:val="24"/>
          <w:lang w:val="en-US"/>
        </w:rPr>
        <w:t>, in a climate of mutual yet supportive challenge, so that best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practice is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championed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and achievements are secured for all pupils,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respecting that all children and staff have different God-given gifts.</w:t>
      </w:r>
    </w:p>
    <w:p w14:paraId="10B8B78E" w14:textId="1D514B18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Develop effective relationships with fellow professionals and colleagues in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other public services to improve academic and social outcomes for all pupils, </w:t>
      </w:r>
      <w:proofErr w:type="gramStart"/>
      <w:r w:rsidRPr="001669C2">
        <w:rPr>
          <w:rFonts w:ascii="Arial" w:eastAsia="Arial Unicode MS" w:hAnsi="Arial" w:cs="Arial"/>
          <w:sz w:val="24"/>
          <w:szCs w:val="24"/>
          <w:lang w:val="en-US"/>
        </w:rPr>
        <w:t>in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particular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those disadvantaged pupils.</w:t>
      </w:r>
    </w:p>
    <w:p w14:paraId="00FF59D4" w14:textId="5219F2DA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Treat people fairly, equitably and with dignity and respect to create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maintain a positive school culture promoting the </w:t>
      </w:r>
      <w:r w:rsidRPr="001669C2">
        <w:rPr>
          <w:rFonts w:ascii="Arial" w:eastAsia="Arial Unicode MS" w:hAnsi="Arial" w:cs="Arial"/>
          <w:sz w:val="24"/>
          <w:szCs w:val="24"/>
          <w:rtl/>
        </w:rPr>
        <w:t>‘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ultimate worth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of each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individual and students don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 feel ashamed of failure.</w:t>
      </w:r>
    </w:p>
    <w:p w14:paraId="489C88B2" w14:textId="60CBA10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Hold all staff to account for their professional conduct and practice reflecting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school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>s Christian values.</w:t>
      </w:r>
    </w:p>
    <w:p w14:paraId="0C193DF7" w14:textId="09009B16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Establish rigorous, fair and transparent systems and measures for managing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performance of all staff which reflects the Christian identity of the school,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addressing any under-performance whilst supporting staff to improve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valuing excellent practice.</w:t>
      </w:r>
    </w:p>
    <w:p w14:paraId="2EEE3070" w14:textId="63404F0C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Develop strategies that demonstrate the equal worth of those with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without special educational needs and disabilities and resource these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appropriately.</w:t>
      </w:r>
    </w:p>
    <w:p w14:paraId="3A6CAB81" w14:textId="3BD4B8EC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Shape the current and future quality of the teaching profession through high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quality training and sustained professional development for all staff which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also promotes and reflects the distinctive nature of Church of England schools.</w:t>
      </w:r>
    </w:p>
    <w:p w14:paraId="49239CAB" w14:textId="0BC1F385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Inspire and influence others, within and beyond the school, to believe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education can be one of the greatest blessings in young people</w:t>
      </w:r>
      <w:r w:rsidRPr="001669C2">
        <w:rPr>
          <w:rFonts w:ascii="Arial" w:eastAsia="Arial Unicode MS" w:hAnsi="Arial" w:cs="Arial"/>
          <w:sz w:val="24"/>
          <w:szCs w:val="24"/>
          <w:rtl/>
        </w:rPr>
        <w:t>’</w:t>
      </w:r>
      <w:r w:rsidRPr="001669C2">
        <w:rPr>
          <w:rFonts w:ascii="Arial" w:eastAsia="Arial Unicode MS" w:hAnsi="Arial" w:cs="Arial"/>
          <w:sz w:val="24"/>
          <w:szCs w:val="24"/>
        </w:rPr>
        <w:t xml:space="preserve">s lives. </w:t>
      </w:r>
      <w:proofErr w:type="gramStart"/>
      <w:r w:rsidRPr="001669C2">
        <w:rPr>
          <w:rFonts w:ascii="Arial" w:eastAsia="Arial Unicode MS" w:hAnsi="Arial" w:cs="Arial"/>
          <w:sz w:val="24"/>
          <w:szCs w:val="24"/>
        </w:rPr>
        <w:t>In</w:t>
      </w:r>
      <w:r w:rsidR="00EC733E">
        <w:rPr>
          <w:rFonts w:ascii="Arial" w:eastAsia="Arial Unicode MS" w:hAnsi="Arial" w:cs="Arial"/>
          <w:sz w:val="24"/>
          <w:szCs w:val="24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particular to</w:t>
      </w:r>
      <w:proofErr w:type="gramEnd"/>
      <w:r w:rsidRPr="001669C2">
        <w:rPr>
          <w:rFonts w:ascii="Arial" w:eastAsia="Arial Unicode MS" w:hAnsi="Arial" w:cs="Arial"/>
          <w:sz w:val="24"/>
          <w:szCs w:val="24"/>
          <w:lang w:val="en-US"/>
        </w:rPr>
        <w:t xml:space="preserve"> work within the school and Church community to translate the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Christian vision into agreed objectives and operational plans which will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promote and sustain school improvement.</w:t>
      </w:r>
    </w:p>
    <w:p w14:paraId="093290A2" w14:textId="35CAFFEF" w:rsidR="00F522D2" w:rsidRDefault="002A7BD1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  <w:r w:rsidRPr="001669C2">
        <w:rPr>
          <w:rFonts w:ascii="Arial" w:eastAsia="Arial Unicode MS" w:hAnsi="Arial" w:cs="Arial"/>
          <w:sz w:val="24"/>
          <w:szCs w:val="24"/>
        </w:rPr>
        <w:t xml:space="preserve">•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Demonstrates ethical behaviour, and positive relationships and attitudes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towards pupils, staff, parents, Governors and members of the local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community through modelling the Christian values that underpin the life of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the school.</w:t>
      </w:r>
    </w:p>
    <w:p w14:paraId="072F3757" w14:textId="77777777" w:rsidR="00B01850" w:rsidRDefault="00B01850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</w:p>
    <w:p w14:paraId="4D6437F7" w14:textId="77777777" w:rsidR="00B01850" w:rsidRDefault="00B01850">
      <w:pPr>
        <w:pStyle w:val="Body"/>
        <w:rPr>
          <w:rFonts w:ascii="Arial" w:eastAsia="Arial Unicode MS" w:hAnsi="Arial" w:cs="Arial"/>
          <w:sz w:val="24"/>
          <w:szCs w:val="24"/>
          <w:lang w:val="en-US"/>
        </w:rPr>
      </w:pPr>
    </w:p>
    <w:p w14:paraId="2D693E6D" w14:textId="77777777" w:rsidR="00B01850" w:rsidRPr="001669C2" w:rsidRDefault="00B01850">
      <w:pPr>
        <w:pStyle w:val="Body"/>
        <w:rPr>
          <w:rFonts w:ascii="Arial" w:hAnsi="Arial" w:cs="Arial"/>
          <w:sz w:val="24"/>
          <w:szCs w:val="24"/>
        </w:rPr>
      </w:pPr>
    </w:p>
    <w:p w14:paraId="2DD6E2F8" w14:textId="695D1BFB" w:rsidR="00F522D2" w:rsidRPr="001669C2" w:rsidRDefault="002A7BD1">
      <w:pPr>
        <w:pStyle w:val="Body"/>
        <w:rPr>
          <w:rFonts w:ascii="Arial" w:hAnsi="Arial" w:cs="Arial"/>
          <w:sz w:val="24"/>
          <w:szCs w:val="24"/>
        </w:rPr>
      </w:pPr>
      <w:r w:rsidRPr="001669C2">
        <w:rPr>
          <w:rFonts w:ascii="Arial" w:eastAsia="Arial Unicode MS" w:hAnsi="Arial" w:cs="Arial"/>
          <w:sz w:val="24"/>
          <w:szCs w:val="24"/>
          <w:lang w:val="en-US"/>
        </w:rPr>
        <w:t>This job description forms part of the contract of employment of the person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appointed to the post. It reflects the position at the present time only and may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be reviewed in negotiation with the employee in the future. The appointment is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subject to the current conditions of employment in the School Teachers</w:t>
      </w:r>
      <w:r w:rsidRPr="001669C2">
        <w:rPr>
          <w:rFonts w:ascii="Arial" w:eastAsia="Arial Unicode MS" w:hAnsi="Arial" w:cs="Arial"/>
          <w:sz w:val="24"/>
          <w:szCs w:val="24"/>
          <w:rtl/>
        </w:rPr>
        <w:t xml:space="preserve">’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Pay and</w:t>
      </w:r>
      <w:r w:rsidR="00EC733E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Pr="001669C2">
        <w:rPr>
          <w:rFonts w:ascii="Arial" w:eastAsia="Arial Unicode MS" w:hAnsi="Arial" w:cs="Arial"/>
          <w:sz w:val="24"/>
          <w:szCs w:val="24"/>
          <w:lang w:val="en-US"/>
        </w:rPr>
        <w:t>Conditions Document as they relate to Headteachers.</w:t>
      </w:r>
    </w:p>
    <w:sectPr w:rsidR="00F522D2" w:rsidRPr="001669C2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CD1A6" w14:textId="77777777" w:rsidR="00905DBD" w:rsidRDefault="00905DBD">
      <w:r>
        <w:separator/>
      </w:r>
    </w:p>
  </w:endnote>
  <w:endnote w:type="continuationSeparator" w:id="0">
    <w:p w14:paraId="00A25B0E" w14:textId="77777777" w:rsidR="00905DBD" w:rsidRDefault="0090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Bradley Hand ITC TT-Bol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580A" w14:textId="77777777" w:rsidR="00F522D2" w:rsidRDefault="00F522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5EBFF" w14:textId="77777777" w:rsidR="00905DBD" w:rsidRDefault="00905DBD">
      <w:r>
        <w:separator/>
      </w:r>
    </w:p>
  </w:footnote>
  <w:footnote w:type="continuationSeparator" w:id="0">
    <w:p w14:paraId="20687FD3" w14:textId="77777777" w:rsidR="00905DBD" w:rsidRDefault="0090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ABAC" w14:textId="77777777" w:rsidR="00F522D2" w:rsidRDefault="00F522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931"/>
    <w:multiLevelType w:val="hybridMultilevel"/>
    <w:tmpl w:val="80082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0E4C"/>
    <w:multiLevelType w:val="hybridMultilevel"/>
    <w:tmpl w:val="4CD6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6B79"/>
    <w:multiLevelType w:val="hybridMultilevel"/>
    <w:tmpl w:val="F0B6F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22068">
    <w:abstractNumId w:val="0"/>
  </w:num>
  <w:num w:numId="2" w16cid:durableId="63646342">
    <w:abstractNumId w:val="1"/>
  </w:num>
  <w:num w:numId="3" w16cid:durableId="1865364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D2"/>
    <w:rsid w:val="000E517E"/>
    <w:rsid w:val="001669C2"/>
    <w:rsid w:val="001D5077"/>
    <w:rsid w:val="002A7BD1"/>
    <w:rsid w:val="00354F83"/>
    <w:rsid w:val="004E56CC"/>
    <w:rsid w:val="007E0749"/>
    <w:rsid w:val="007E6A6C"/>
    <w:rsid w:val="00860C5B"/>
    <w:rsid w:val="008F115B"/>
    <w:rsid w:val="00903C39"/>
    <w:rsid w:val="00905DBD"/>
    <w:rsid w:val="00B01850"/>
    <w:rsid w:val="00C46A58"/>
    <w:rsid w:val="00C6174B"/>
    <w:rsid w:val="00C8585A"/>
    <w:rsid w:val="00E9525F"/>
    <w:rsid w:val="00EC733E"/>
    <w:rsid w:val="00F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89E4"/>
  <w15:docId w15:val="{1D159346-0137-4D85-AFD4-3A66A4F2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Bradley Hand ITC TT-Bold" w:hAnsi="Bradley Hand ITC TT-Bold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Bradley Hand ITC TT-Bold" w:eastAsia="Bradley Hand ITC TT-Bold" w:hAnsi="Bradley Hand ITC TT-Bold" w:cs="Bradley Hand ITC TT-Bold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Bradley Hand ITC TT-Bold"/>
        <a:ea typeface="Bradley Hand ITC TT-Bold"/>
        <a:cs typeface="Bradley Hand ITC TT-Bold"/>
      </a:majorFont>
      <a:minorFont>
        <a:latin typeface="Bradley Hand ITC TT-Bold"/>
        <a:ea typeface="Bradley Hand ITC TT-Bold"/>
        <a:cs typeface="Bradley Hand ITC TT-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radley Hand ITC TT-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Bradley Hand ITC TT-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afa83306738e9331ba9d063fc1e63b17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d3afc42f8fbc7a493764b39f48749d40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D2F92-8F15-4D4C-B91E-ED4FF42C2A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DFC066-5E46-43AC-AE3E-14B126035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8186b-0b39-428b-a24c-88c553868f9d"/>
    <ds:schemaRef ds:uri="b290e43b-0060-4926-b8c9-f1d659f1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223D5-3136-4F2E-8C89-E5030516A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Gilbert</dc:creator>
  <cp:lastModifiedBy>Foster, Michelle (EDUC)</cp:lastModifiedBy>
  <cp:revision>13</cp:revision>
  <dcterms:created xsi:type="dcterms:W3CDTF">2024-06-17T15:21:00Z</dcterms:created>
  <dcterms:modified xsi:type="dcterms:W3CDTF">2024-07-17T15:28:00Z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0x0101009D0770C7C3E38641B71B44DBE618FE03</vt:lpwstr>
  </property>
  <property fmtid="{D5CDD505-2E9C-101B-9397-08002B2CF9AE}" pid="3" name="MediaServiceImageTags">
    <vt:lpwstr/>
  </property>
</Properties>
</file>