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D6D6" w14:textId="77777777" w:rsidR="007262B4" w:rsidRDefault="007262B4" w:rsidP="007262B4">
      <w:pPr>
        <w:jc w:val="both"/>
        <w:rPr>
          <w:sz w:val="22"/>
          <w:szCs w:val="22"/>
        </w:rPr>
      </w:pPr>
    </w:p>
    <w:p w14:paraId="3B47F8B2" w14:textId="77777777" w:rsidR="007262B4" w:rsidRDefault="007262B4" w:rsidP="007262B4">
      <w:pPr>
        <w:jc w:val="both"/>
        <w:rPr>
          <w:sz w:val="22"/>
          <w:szCs w:val="22"/>
        </w:rPr>
      </w:pPr>
    </w:p>
    <w:p w14:paraId="0BAECFE7" w14:textId="77777777" w:rsidR="007262B4" w:rsidRDefault="007262B4" w:rsidP="007262B4">
      <w:pPr>
        <w:jc w:val="both"/>
        <w:rPr>
          <w:sz w:val="22"/>
          <w:szCs w:val="22"/>
        </w:rPr>
      </w:pPr>
    </w:p>
    <w:p w14:paraId="2C23F6D9" w14:textId="77777777" w:rsidR="007262B4" w:rsidRDefault="007262B4" w:rsidP="007262B4">
      <w:pPr>
        <w:jc w:val="both"/>
        <w:rPr>
          <w:sz w:val="22"/>
          <w:szCs w:val="22"/>
        </w:rPr>
      </w:pPr>
    </w:p>
    <w:p w14:paraId="758CA2DC" w14:textId="77777777" w:rsidR="007262B4" w:rsidRDefault="007262B4" w:rsidP="007262B4">
      <w:pPr>
        <w:jc w:val="both"/>
        <w:rPr>
          <w:sz w:val="22"/>
          <w:szCs w:val="22"/>
        </w:rPr>
      </w:pPr>
    </w:p>
    <w:p w14:paraId="4A1B6D10" w14:textId="77777777" w:rsidR="007262B4" w:rsidRDefault="007262B4" w:rsidP="007262B4">
      <w:pPr>
        <w:jc w:val="both"/>
        <w:rPr>
          <w:sz w:val="22"/>
          <w:szCs w:val="22"/>
        </w:rPr>
      </w:pPr>
    </w:p>
    <w:p w14:paraId="7472F731" w14:textId="77777777" w:rsidR="007262B4" w:rsidRDefault="007262B4" w:rsidP="007262B4">
      <w:pPr>
        <w:jc w:val="both"/>
        <w:rPr>
          <w:sz w:val="22"/>
          <w:szCs w:val="22"/>
        </w:rPr>
      </w:pPr>
    </w:p>
    <w:p w14:paraId="0C4B541E" w14:textId="77777777" w:rsidR="007262B4" w:rsidRDefault="007262B4" w:rsidP="007262B4">
      <w:pPr>
        <w:jc w:val="both"/>
        <w:rPr>
          <w:sz w:val="22"/>
          <w:szCs w:val="22"/>
        </w:rPr>
      </w:pPr>
    </w:p>
    <w:p w14:paraId="70CF3170" w14:textId="77777777" w:rsidR="007262B4" w:rsidRDefault="007262B4" w:rsidP="007262B4">
      <w:pPr>
        <w:jc w:val="both"/>
        <w:rPr>
          <w:sz w:val="22"/>
          <w:szCs w:val="22"/>
        </w:rPr>
      </w:pPr>
    </w:p>
    <w:p w14:paraId="7699FF75" w14:textId="77777777" w:rsidR="007262B4" w:rsidRDefault="007262B4" w:rsidP="007262B4">
      <w:pPr>
        <w:jc w:val="both"/>
        <w:rPr>
          <w:sz w:val="22"/>
          <w:szCs w:val="22"/>
        </w:rPr>
      </w:pPr>
    </w:p>
    <w:p w14:paraId="0AAA9DD3" w14:textId="77777777" w:rsidR="007262B4" w:rsidRDefault="007262B4" w:rsidP="007262B4">
      <w:pPr>
        <w:jc w:val="both"/>
        <w:rPr>
          <w:sz w:val="22"/>
          <w:szCs w:val="22"/>
        </w:rPr>
      </w:pPr>
    </w:p>
    <w:p w14:paraId="057286F8" w14:textId="77777777" w:rsidR="007262B4" w:rsidRDefault="007262B4" w:rsidP="007262B4">
      <w:pPr>
        <w:jc w:val="both"/>
        <w:rPr>
          <w:sz w:val="22"/>
          <w:szCs w:val="22"/>
        </w:rPr>
      </w:pPr>
    </w:p>
    <w:p w14:paraId="300F9B69" w14:textId="77777777" w:rsidR="007262B4" w:rsidRDefault="007262B4" w:rsidP="007262B4">
      <w:pPr>
        <w:jc w:val="both"/>
        <w:rPr>
          <w:sz w:val="22"/>
          <w:szCs w:val="22"/>
        </w:rPr>
      </w:pPr>
    </w:p>
    <w:p w14:paraId="19A4863F" w14:textId="77777777" w:rsidR="007262B4" w:rsidRDefault="007262B4" w:rsidP="007262B4">
      <w:pPr>
        <w:jc w:val="both"/>
        <w:rPr>
          <w:sz w:val="22"/>
          <w:szCs w:val="22"/>
        </w:rPr>
      </w:pPr>
    </w:p>
    <w:p w14:paraId="5192C92F" w14:textId="77777777" w:rsidR="007262B4" w:rsidRDefault="007262B4" w:rsidP="007262B4">
      <w:pPr>
        <w:jc w:val="both"/>
        <w:rPr>
          <w:sz w:val="22"/>
          <w:szCs w:val="22"/>
        </w:rPr>
      </w:pPr>
    </w:p>
    <w:p w14:paraId="3AC15479" w14:textId="6815BE96" w:rsidR="007262B4" w:rsidRDefault="007262B4" w:rsidP="007262B4">
      <w:pPr>
        <w:rPr>
          <w:sz w:val="22"/>
          <w:szCs w:val="22"/>
        </w:rPr>
      </w:pPr>
    </w:p>
    <w:p w14:paraId="6FB133D3" w14:textId="77777777" w:rsidR="009E53FB" w:rsidRDefault="009E53FB" w:rsidP="004A03DD">
      <w:pPr>
        <w:spacing w:after="150"/>
        <w:rPr>
          <w:rFonts w:ascii="Calibri" w:hAnsi="Calibri"/>
          <w:color w:val="222222"/>
          <w:sz w:val="27"/>
          <w:szCs w:val="27"/>
          <w:lang w:eastAsia="en-GB"/>
        </w:rPr>
      </w:pPr>
    </w:p>
    <w:p w14:paraId="27CCC237" w14:textId="04930BB4" w:rsidR="00EF1072" w:rsidRDefault="00EF1072" w:rsidP="00EF1072">
      <w:pPr>
        <w:rPr>
          <w:b/>
        </w:rPr>
      </w:pPr>
      <w:r>
        <w:rPr>
          <w:b/>
        </w:rPr>
        <w:t xml:space="preserve">Intake Farm Primary </w:t>
      </w:r>
      <w:r w:rsidR="004B4C0E">
        <w:rPr>
          <w:b/>
        </w:rPr>
        <w:t>School &amp;</w:t>
      </w:r>
      <w:r>
        <w:rPr>
          <w:b/>
        </w:rPr>
        <w:t xml:space="preserve"> Nursery</w:t>
      </w:r>
    </w:p>
    <w:p w14:paraId="7543738C" w14:textId="77777777" w:rsidR="00EF1072" w:rsidRPr="00227497" w:rsidRDefault="00EF1072" w:rsidP="00EF1072">
      <w:pPr>
        <w:rPr>
          <w:rFonts w:cs="Arial"/>
          <w:b/>
        </w:rPr>
      </w:pPr>
    </w:p>
    <w:p w14:paraId="37B4AB36" w14:textId="77777777" w:rsidR="00EF1072" w:rsidRPr="00227497" w:rsidRDefault="00EF1072" w:rsidP="00EF1072">
      <w:pPr>
        <w:rPr>
          <w:rFonts w:cs="Arial"/>
        </w:rPr>
      </w:pPr>
      <w:r w:rsidRPr="00227497">
        <w:rPr>
          <w:rFonts w:cs="Arial"/>
        </w:rPr>
        <w:t xml:space="preserve">Number on roll: </w:t>
      </w:r>
      <w:r>
        <w:rPr>
          <w:rFonts w:cs="Arial"/>
        </w:rPr>
        <w:t>227</w:t>
      </w:r>
    </w:p>
    <w:p w14:paraId="2918F8EE" w14:textId="77777777" w:rsidR="00EF1072" w:rsidRDefault="00EF1072" w:rsidP="00EF1072">
      <w:pPr>
        <w:rPr>
          <w:rFonts w:cs="Arial"/>
        </w:rPr>
      </w:pPr>
      <w:r w:rsidRPr="00227497">
        <w:rPr>
          <w:rFonts w:cs="Arial"/>
        </w:rPr>
        <w:t>Age range: 3-11</w:t>
      </w:r>
    </w:p>
    <w:p w14:paraId="33D53851" w14:textId="39D43FE2" w:rsidR="00B61E0F" w:rsidRDefault="00B61E0F" w:rsidP="00EF1072">
      <w:pPr>
        <w:rPr>
          <w:rFonts w:cs="Arial"/>
        </w:rPr>
      </w:pPr>
      <w:r>
        <w:rPr>
          <w:rFonts w:cs="Arial"/>
        </w:rPr>
        <w:t>L</w:t>
      </w:r>
      <w:r w:rsidR="009D5FAA">
        <w:rPr>
          <w:rFonts w:cs="Arial"/>
        </w:rPr>
        <w:t>1</w:t>
      </w:r>
      <w:r w:rsidR="004B4C0E">
        <w:rPr>
          <w:rFonts w:cs="Arial"/>
        </w:rPr>
        <w:t>2</w:t>
      </w:r>
      <w:r w:rsidR="009D5FAA">
        <w:rPr>
          <w:rFonts w:cs="Arial"/>
        </w:rPr>
        <w:t>-18</w:t>
      </w:r>
    </w:p>
    <w:p w14:paraId="3E1292C9" w14:textId="77777777" w:rsidR="00EF1072" w:rsidRDefault="00EF1072" w:rsidP="00EF1072">
      <w:pPr>
        <w:rPr>
          <w:rFonts w:cs="Arial"/>
        </w:rPr>
      </w:pPr>
    </w:p>
    <w:p w14:paraId="7F521083" w14:textId="77777777" w:rsidR="00797EB5" w:rsidRPr="00227497" w:rsidRDefault="00797EB5" w:rsidP="00EF1072">
      <w:pPr>
        <w:rPr>
          <w:rFonts w:cs="Arial"/>
        </w:rPr>
      </w:pPr>
    </w:p>
    <w:p w14:paraId="6995F811" w14:textId="7BD086E0" w:rsidR="00EF1072" w:rsidRDefault="00EF1072" w:rsidP="00EF1072">
      <w:pPr>
        <w:spacing w:after="150"/>
        <w:rPr>
          <w:rFonts w:cs="Arial"/>
          <w:color w:val="222222"/>
        </w:rPr>
      </w:pPr>
      <w:r>
        <w:rPr>
          <w:rFonts w:cs="Arial"/>
          <w:color w:val="000000" w:themeColor="text1"/>
        </w:rPr>
        <w:t>Intake Farm</w:t>
      </w:r>
      <w:r w:rsidRPr="00227497">
        <w:rPr>
          <w:rFonts w:cs="Arial"/>
          <w:color w:val="000000" w:themeColor="text1"/>
        </w:rPr>
        <w:t xml:space="preserve"> is</w:t>
      </w:r>
      <w:r w:rsidR="00550252">
        <w:rPr>
          <w:rFonts w:cs="Arial"/>
          <w:color w:val="000000" w:themeColor="text1"/>
        </w:rPr>
        <w:t xml:space="preserve"> a</w:t>
      </w:r>
      <w:r w:rsidRPr="00227497">
        <w:rPr>
          <w:rFonts w:cs="Arial"/>
          <w:color w:val="000000" w:themeColor="text1"/>
        </w:rPr>
        <w:t xml:space="preserve"> welcoming,</w:t>
      </w:r>
      <w:r w:rsidR="00550252">
        <w:rPr>
          <w:rFonts w:cs="Arial"/>
          <w:color w:val="000000" w:themeColor="text1"/>
        </w:rPr>
        <w:t xml:space="preserve"> </w:t>
      </w:r>
      <w:r w:rsidR="003156DB">
        <w:rPr>
          <w:rFonts w:cs="Arial"/>
          <w:color w:val="000000" w:themeColor="text1"/>
        </w:rPr>
        <w:t>diverse,</w:t>
      </w:r>
      <w:r w:rsidRPr="00227497">
        <w:rPr>
          <w:rFonts w:cs="Arial"/>
          <w:color w:val="000000" w:themeColor="text1"/>
        </w:rPr>
        <w:t xml:space="preserve"> aspiring and engaging</w:t>
      </w:r>
      <w:r w:rsidR="00550252">
        <w:rPr>
          <w:rFonts w:cs="Arial"/>
          <w:color w:val="000000" w:themeColor="text1"/>
        </w:rPr>
        <w:t xml:space="preserve"> school</w:t>
      </w:r>
      <w:r w:rsidRPr="00227497">
        <w:rPr>
          <w:rFonts w:cs="Arial"/>
          <w:color w:val="000000" w:themeColor="text1"/>
        </w:rPr>
        <w:t xml:space="preserve">, where children look forward to each new day. </w:t>
      </w:r>
      <w:r w:rsidRPr="00227497">
        <w:rPr>
          <w:rFonts w:cs="Arial"/>
          <w:color w:val="222222"/>
        </w:rPr>
        <w:t>Our school values both intellect and character so that all pupils can achieve as they grow and learn.</w:t>
      </w:r>
    </w:p>
    <w:p w14:paraId="4D551175" w14:textId="77777777" w:rsidR="00797EB5" w:rsidRPr="00227497" w:rsidRDefault="00797EB5" w:rsidP="00EF1072">
      <w:pPr>
        <w:spacing w:after="150"/>
        <w:rPr>
          <w:rFonts w:cs="Arial"/>
          <w:color w:val="222222"/>
        </w:rPr>
      </w:pPr>
    </w:p>
    <w:p w14:paraId="395A9638" w14:textId="77777777" w:rsidR="00EF1072" w:rsidRPr="00227497" w:rsidRDefault="00EF1072" w:rsidP="00EF1072">
      <w:pPr>
        <w:spacing w:after="150"/>
        <w:rPr>
          <w:rFonts w:cs="Arial"/>
          <w:color w:val="222222"/>
        </w:rPr>
      </w:pPr>
      <w:r w:rsidRPr="00227497">
        <w:rPr>
          <w:rFonts w:cs="Arial"/>
          <w:color w:val="222222"/>
        </w:rPr>
        <w:t xml:space="preserve">We provide a safe, secure and stimulating environment where all the children are treated as individuals. We have high expectations for all pupils as we strive to offer the best possible teaching and support to our children. We pride ourselves on having open approachable access to all and believe that school, parents/carers and children will be most successful when all work together as a team. </w:t>
      </w:r>
    </w:p>
    <w:p w14:paraId="6341A75A" w14:textId="373EF2E2" w:rsidR="00EF1072" w:rsidRPr="00227497" w:rsidRDefault="00EF1072" w:rsidP="00EF1072">
      <w:pPr>
        <w:spacing w:after="150"/>
        <w:rPr>
          <w:rFonts w:cs="Arial"/>
          <w:color w:val="222222"/>
        </w:rPr>
      </w:pPr>
      <w:r w:rsidRPr="00227497">
        <w:rPr>
          <w:rFonts w:cs="Arial"/>
          <w:color w:val="222222"/>
        </w:rPr>
        <w:t xml:space="preserve">Our new headteacher will embody our values and ethos, placing children and families at the heart of all they do and fostering a strong sense of community. They will build on the school’s strengths, bringing an energy and drive to further develop and deliver the school vision and strategic direction. </w:t>
      </w:r>
    </w:p>
    <w:p w14:paraId="68BE0CB2" w14:textId="77777777" w:rsidR="00EF1072" w:rsidRPr="00227497" w:rsidRDefault="00EF1072" w:rsidP="00EF1072">
      <w:pPr>
        <w:rPr>
          <w:rFonts w:cs="Arial"/>
          <w:color w:val="222222"/>
        </w:rPr>
      </w:pPr>
      <w:r w:rsidRPr="00227497">
        <w:rPr>
          <w:rFonts w:cs="Arial"/>
          <w:color w:val="222222"/>
        </w:rPr>
        <w:t>The Governing Body on behalf of the school community is committed to finding a new headteacher who will:</w:t>
      </w:r>
    </w:p>
    <w:p w14:paraId="5DFA032C" w14:textId="310A6AC1" w:rsidR="00EF1072" w:rsidRPr="00227497" w:rsidRDefault="003156DB" w:rsidP="00EF1072">
      <w:pPr>
        <w:numPr>
          <w:ilvl w:val="0"/>
          <w:numId w:val="1"/>
        </w:numPr>
        <w:tabs>
          <w:tab w:val="clear" w:pos="2880"/>
          <w:tab w:val="num" w:pos="567"/>
        </w:tabs>
        <w:spacing w:before="100" w:beforeAutospacing="1" w:after="100" w:afterAutospacing="1"/>
        <w:ind w:left="0" w:firstLine="142"/>
        <w:rPr>
          <w:rFonts w:cs="Arial"/>
          <w:color w:val="000000" w:themeColor="text1"/>
        </w:rPr>
      </w:pPr>
      <w:r>
        <w:rPr>
          <w:rFonts w:cs="Arial"/>
          <w:color w:val="000000" w:themeColor="text1"/>
        </w:rPr>
        <w:t>b</w:t>
      </w:r>
      <w:r w:rsidR="00EF1072" w:rsidRPr="00227497">
        <w:rPr>
          <w:rFonts w:cs="Arial"/>
          <w:color w:val="000000" w:themeColor="text1"/>
        </w:rPr>
        <w:t>e an inspirational leader</w:t>
      </w:r>
    </w:p>
    <w:p w14:paraId="5B588826" w14:textId="723C6222" w:rsidR="00EF1072" w:rsidRPr="00227497" w:rsidRDefault="003156DB" w:rsidP="00EF1072">
      <w:pPr>
        <w:numPr>
          <w:ilvl w:val="0"/>
          <w:numId w:val="1"/>
        </w:numPr>
        <w:tabs>
          <w:tab w:val="clear" w:pos="2880"/>
          <w:tab w:val="num" w:pos="567"/>
        </w:tabs>
        <w:spacing w:before="100" w:beforeAutospacing="1" w:after="100" w:afterAutospacing="1"/>
        <w:ind w:left="0" w:firstLine="142"/>
        <w:rPr>
          <w:rFonts w:cs="Arial"/>
          <w:color w:val="000000" w:themeColor="text1"/>
        </w:rPr>
      </w:pPr>
      <w:r>
        <w:rPr>
          <w:rFonts w:cs="Arial"/>
          <w:color w:val="000000" w:themeColor="text1"/>
        </w:rPr>
        <w:t>p</w:t>
      </w:r>
      <w:r w:rsidR="00EF1072" w:rsidRPr="00227497">
        <w:rPr>
          <w:rFonts w:cs="Arial"/>
          <w:color w:val="000000" w:themeColor="text1"/>
        </w:rPr>
        <w:t>ut our children at the heart of all they do</w:t>
      </w:r>
    </w:p>
    <w:p w14:paraId="6E6BF97C" w14:textId="7FEBB2AA" w:rsidR="00EF1072" w:rsidRDefault="003156DB" w:rsidP="00EF1072">
      <w:pPr>
        <w:numPr>
          <w:ilvl w:val="0"/>
          <w:numId w:val="1"/>
        </w:numPr>
        <w:tabs>
          <w:tab w:val="clear" w:pos="2880"/>
          <w:tab w:val="num" w:pos="567"/>
        </w:tabs>
        <w:spacing w:before="100" w:beforeAutospacing="1" w:after="100" w:afterAutospacing="1"/>
        <w:ind w:left="0" w:firstLine="142"/>
        <w:rPr>
          <w:rFonts w:cs="Arial"/>
          <w:color w:val="000000" w:themeColor="text1"/>
        </w:rPr>
      </w:pPr>
      <w:r>
        <w:rPr>
          <w:rFonts w:cs="Arial"/>
          <w:color w:val="000000" w:themeColor="text1"/>
        </w:rPr>
        <w:t>b</w:t>
      </w:r>
      <w:r w:rsidR="00EF1072" w:rsidRPr="00227497">
        <w:rPr>
          <w:rFonts w:cs="Arial"/>
          <w:color w:val="000000" w:themeColor="text1"/>
        </w:rPr>
        <w:t>uild on the school’s strengths</w:t>
      </w:r>
    </w:p>
    <w:p w14:paraId="1F6E4464" w14:textId="18F5B8FE" w:rsidR="003156DB" w:rsidRPr="00227497" w:rsidRDefault="003156DB" w:rsidP="00EF1072">
      <w:pPr>
        <w:numPr>
          <w:ilvl w:val="0"/>
          <w:numId w:val="1"/>
        </w:numPr>
        <w:tabs>
          <w:tab w:val="clear" w:pos="2880"/>
          <w:tab w:val="num" w:pos="567"/>
        </w:tabs>
        <w:spacing w:before="100" w:beforeAutospacing="1" w:after="100" w:afterAutospacing="1"/>
        <w:ind w:left="0" w:firstLine="142"/>
        <w:rPr>
          <w:rFonts w:cs="Arial"/>
          <w:color w:val="000000" w:themeColor="text1"/>
        </w:rPr>
      </w:pPr>
      <w:r>
        <w:rPr>
          <w:rFonts w:cs="Arial"/>
          <w:color w:val="000000" w:themeColor="text1"/>
        </w:rPr>
        <w:t>ensure the school remains at the heart of the community</w:t>
      </w:r>
    </w:p>
    <w:p w14:paraId="3F4F0887" w14:textId="6BA6680D" w:rsidR="00EF1072" w:rsidRPr="00227497" w:rsidRDefault="003156DB" w:rsidP="00EF1072">
      <w:pPr>
        <w:numPr>
          <w:ilvl w:val="0"/>
          <w:numId w:val="1"/>
        </w:numPr>
        <w:tabs>
          <w:tab w:val="clear" w:pos="2880"/>
          <w:tab w:val="num" w:pos="567"/>
        </w:tabs>
        <w:spacing w:before="100" w:beforeAutospacing="1" w:after="100" w:afterAutospacing="1"/>
        <w:ind w:left="0" w:firstLine="142"/>
        <w:rPr>
          <w:rFonts w:cs="Arial"/>
          <w:color w:val="000000" w:themeColor="text1"/>
        </w:rPr>
      </w:pPr>
      <w:r>
        <w:rPr>
          <w:rFonts w:cs="Arial"/>
          <w:color w:val="000000" w:themeColor="text1"/>
        </w:rPr>
        <w:t>b</w:t>
      </w:r>
      <w:r w:rsidR="00EF1072" w:rsidRPr="00227497">
        <w:rPr>
          <w:rFonts w:cs="Arial"/>
          <w:color w:val="000000" w:themeColor="text1"/>
        </w:rPr>
        <w:t>ring energy and drive to developing and delivering the school’s vision and strategic direction</w:t>
      </w:r>
    </w:p>
    <w:p w14:paraId="5606EDE5" w14:textId="426D02A6" w:rsidR="00EF1072" w:rsidRDefault="003156DB" w:rsidP="00EF1072">
      <w:pPr>
        <w:numPr>
          <w:ilvl w:val="0"/>
          <w:numId w:val="1"/>
        </w:numPr>
        <w:tabs>
          <w:tab w:val="clear" w:pos="2880"/>
          <w:tab w:val="num" w:pos="567"/>
        </w:tabs>
        <w:spacing w:before="100" w:beforeAutospacing="1" w:after="100" w:afterAutospacing="1"/>
        <w:ind w:left="0" w:firstLine="142"/>
        <w:rPr>
          <w:rFonts w:cs="Arial"/>
          <w:color w:val="000000" w:themeColor="text1"/>
        </w:rPr>
      </w:pPr>
      <w:r>
        <w:rPr>
          <w:rFonts w:cs="Arial"/>
          <w:color w:val="000000" w:themeColor="text1"/>
        </w:rPr>
        <w:t>be c</w:t>
      </w:r>
      <w:r w:rsidR="00EF1072" w:rsidRPr="00227497">
        <w:rPr>
          <w:rFonts w:cs="Arial"/>
          <w:color w:val="000000" w:themeColor="text1"/>
        </w:rPr>
        <w:t>ommitted to continuing to collaborate with other local primary schools</w:t>
      </w:r>
    </w:p>
    <w:p w14:paraId="5AD31011" w14:textId="77777777" w:rsidR="00797EB5" w:rsidRDefault="00797EB5" w:rsidP="00797EB5">
      <w:pPr>
        <w:tabs>
          <w:tab w:val="num" w:pos="567"/>
        </w:tabs>
        <w:spacing w:before="100" w:beforeAutospacing="1" w:after="100" w:afterAutospacing="1"/>
        <w:rPr>
          <w:rFonts w:cs="Arial"/>
          <w:color w:val="000000" w:themeColor="text1"/>
        </w:rPr>
      </w:pPr>
    </w:p>
    <w:p w14:paraId="4EF73F18" w14:textId="77777777" w:rsidR="00797EB5" w:rsidRDefault="00797EB5" w:rsidP="00797EB5">
      <w:pPr>
        <w:tabs>
          <w:tab w:val="num" w:pos="567"/>
        </w:tabs>
        <w:spacing w:before="100" w:beforeAutospacing="1" w:after="100" w:afterAutospacing="1"/>
        <w:rPr>
          <w:rFonts w:cs="Arial"/>
          <w:color w:val="000000" w:themeColor="text1"/>
        </w:rPr>
      </w:pPr>
    </w:p>
    <w:p w14:paraId="6C1E1B72" w14:textId="77777777" w:rsidR="00797EB5" w:rsidRDefault="00797EB5" w:rsidP="00797EB5">
      <w:pPr>
        <w:tabs>
          <w:tab w:val="num" w:pos="567"/>
        </w:tabs>
        <w:spacing w:before="100" w:beforeAutospacing="1" w:after="100" w:afterAutospacing="1"/>
        <w:rPr>
          <w:rFonts w:cs="Arial"/>
          <w:color w:val="000000" w:themeColor="text1"/>
        </w:rPr>
      </w:pPr>
    </w:p>
    <w:p w14:paraId="2D01E752" w14:textId="77777777" w:rsidR="00797EB5" w:rsidRDefault="00797EB5" w:rsidP="00797EB5">
      <w:pPr>
        <w:tabs>
          <w:tab w:val="num" w:pos="567"/>
        </w:tabs>
        <w:spacing w:before="100" w:beforeAutospacing="1" w:after="100" w:afterAutospacing="1"/>
        <w:rPr>
          <w:rFonts w:cs="Arial"/>
          <w:color w:val="000000" w:themeColor="text1"/>
        </w:rPr>
      </w:pPr>
    </w:p>
    <w:p w14:paraId="4517ACF2" w14:textId="77777777" w:rsidR="00797EB5" w:rsidRDefault="00797EB5" w:rsidP="00797EB5">
      <w:pPr>
        <w:tabs>
          <w:tab w:val="num" w:pos="567"/>
        </w:tabs>
        <w:spacing w:before="100" w:beforeAutospacing="1" w:after="100" w:afterAutospacing="1"/>
        <w:rPr>
          <w:rFonts w:cs="Arial"/>
          <w:color w:val="000000" w:themeColor="text1"/>
        </w:rPr>
      </w:pPr>
    </w:p>
    <w:p w14:paraId="53AAB53E" w14:textId="77777777" w:rsidR="00797EB5" w:rsidRPr="00227497" w:rsidRDefault="00797EB5" w:rsidP="00797EB5">
      <w:pPr>
        <w:tabs>
          <w:tab w:val="num" w:pos="567"/>
        </w:tabs>
        <w:spacing w:before="100" w:beforeAutospacing="1" w:after="100" w:afterAutospacing="1"/>
        <w:rPr>
          <w:rFonts w:cs="Arial"/>
          <w:color w:val="000000" w:themeColor="text1"/>
        </w:rPr>
      </w:pPr>
    </w:p>
    <w:p w14:paraId="382307F2" w14:textId="77777777" w:rsidR="001F6424" w:rsidRDefault="00EF1072" w:rsidP="00EF1072">
      <w:pPr>
        <w:pStyle w:val="NormalWeb"/>
        <w:spacing w:before="0" w:beforeAutospacing="0" w:after="150" w:afterAutospacing="0"/>
        <w:rPr>
          <w:rFonts w:ascii="Arial" w:hAnsi="Arial" w:cs="Arial"/>
          <w:color w:val="222222"/>
        </w:rPr>
      </w:pPr>
      <w:r w:rsidRPr="00227497">
        <w:rPr>
          <w:rFonts w:ascii="Arial" w:hAnsi="Arial" w:cs="Arial"/>
          <w:color w:val="222222"/>
        </w:rPr>
        <w:t xml:space="preserve">Candidates are warmly invited to visit the school to personally experience our work and ethos. </w:t>
      </w:r>
      <w:r w:rsidR="00216D0E">
        <w:rPr>
          <w:rFonts w:ascii="Arial" w:hAnsi="Arial" w:cs="Arial"/>
          <w:color w:val="222222"/>
        </w:rPr>
        <w:t>Visits are available on</w:t>
      </w:r>
      <w:r w:rsidR="001F6424">
        <w:rPr>
          <w:rFonts w:ascii="Arial" w:hAnsi="Arial" w:cs="Arial"/>
          <w:color w:val="222222"/>
        </w:rPr>
        <w:t xml:space="preserve"> the following dates:</w:t>
      </w:r>
    </w:p>
    <w:p w14:paraId="62E155A3" w14:textId="0BD00BBA" w:rsidR="00EF1072" w:rsidRDefault="001F6424" w:rsidP="001F6424">
      <w:pPr>
        <w:pStyle w:val="NormalWeb"/>
        <w:spacing w:before="0" w:beforeAutospacing="0" w:after="0" w:afterAutospacing="0"/>
        <w:rPr>
          <w:rFonts w:ascii="Arial" w:hAnsi="Arial" w:cs="Arial"/>
          <w:color w:val="222222"/>
        </w:rPr>
      </w:pPr>
      <w:r>
        <w:rPr>
          <w:rFonts w:ascii="Arial" w:hAnsi="Arial" w:cs="Arial"/>
          <w:color w:val="222222"/>
        </w:rPr>
        <w:t>Wednesday 17</w:t>
      </w:r>
      <w:r w:rsidRPr="001F6424">
        <w:rPr>
          <w:rFonts w:ascii="Arial" w:hAnsi="Arial" w:cs="Arial"/>
          <w:color w:val="222222"/>
          <w:vertAlign w:val="superscript"/>
        </w:rPr>
        <w:t>th</w:t>
      </w:r>
      <w:r>
        <w:rPr>
          <w:rFonts w:ascii="Arial" w:hAnsi="Arial" w:cs="Arial"/>
          <w:color w:val="222222"/>
        </w:rPr>
        <w:t xml:space="preserve"> June at 10.00am</w:t>
      </w:r>
    </w:p>
    <w:p w14:paraId="13465A53" w14:textId="0A26D99E" w:rsidR="001F6424" w:rsidRDefault="001F6424" w:rsidP="001F6424">
      <w:pPr>
        <w:pStyle w:val="NormalWeb"/>
        <w:spacing w:before="0" w:beforeAutospacing="0" w:after="0" w:afterAutospacing="0"/>
        <w:rPr>
          <w:rFonts w:ascii="Arial" w:hAnsi="Arial" w:cs="Arial"/>
          <w:color w:val="222222"/>
        </w:rPr>
      </w:pPr>
      <w:r>
        <w:rPr>
          <w:rFonts w:ascii="Arial" w:hAnsi="Arial" w:cs="Arial"/>
          <w:color w:val="222222"/>
        </w:rPr>
        <w:t>Tuesday 23</w:t>
      </w:r>
      <w:r w:rsidRPr="001F6424">
        <w:rPr>
          <w:rFonts w:ascii="Arial" w:hAnsi="Arial" w:cs="Arial"/>
          <w:color w:val="222222"/>
          <w:vertAlign w:val="superscript"/>
        </w:rPr>
        <w:t>rd</w:t>
      </w:r>
      <w:r>
        <w:rPr>
          <w:rFonts w:ascii="Arial" w:hAnsi="Arial" w:cs="Arial"/>
          <w:color w:val="222222"/>
        </w:rPr>
        <w:t xml:space="preserve"> June at 2.00pm</w:t>
      </w:r>
    </w:p>
    <w:p w14:paraId="6CFB714B" w14:textId="24E899FD" w:rsidR="001F6424" w:rsidRDefault="001F6424" w:rsidP="001F6424">
      <w:pPr>
        <w:pStyle w:val="NormalWeb"/>
        <w:spacing w:before="0" w:beforeAutospacing="0" w:after="0" w:afterAutospacing="0"/>
        <w:rPr>
          <w:rFonts w:ascii="Arial" w:hAnsi="Arial" w:cs="Arial"/>
          <w:color w:val="222222"/>
        </w:rPr>
      </w:pPr>
      <w:r>
        <w:rPr>
          <w:rFonts w:ascii="Arial" w:hAnsi="Arial" w:cs="Arial"/>
          <w:color w:val="222222"/>
        </w:rPr>
        <w:t>Thursday 25</w:t>
      </w:r>
      <w:r w:rsidRPr="001F6424">
        <w:rPr>
          <w:rFonts w:ascii="Arial" w:hAnsi="Arial" w:cs="Arial"/>
          <w:color w:val="222222"/>
          <w:vertAlign w:val="superscript"/>
        </w:rPr>
        <w:t>th</w:t>
      </w:r>
      <w:r>
        <w:rPr>
          <w:rFonts w:ascii="Arial" w:hAnsi="Arial" w:cs="Arial"/>
          <w:color w:val="222222"/>
        </w:rPr>
        <w:t xml:space="preserve"> June at 4.00pm</w:t>
      </w:r>
    </w:p>
    <w:p w14:paraId="5C89B8CE" w14:textId="3A901A66" w:rsidR="001F6424" w:rsidRDefault="001F6424" w:rsidP="001F6424">
      <w:pPr>
        <w:pStyle w:val="NormalWeb"/>
        <w:spacing w:before="0" w:beforeAutospacing="0" w:after="0" w:afterAutospacing="0"/>
        <w:rPr>
          <w:rFonts w:ascii="Arial" w:hAnsi="Arial" w:cs="Arial"/>
          <w:color w:val="222222"/>
        </w:rPr>
      </w:pPr>
      <w:r>
        <w:rPr>
          <w:rFonts w:ascii="Arial" w:hAnsi="Arial" w:cs="Arial"/>
          <w:color w:val="222222"/>
        </w:rPr>
        <w:t>Thursday 2</w:t>
      </w:r>
      <w:r w:rsidRPr="001F6424">
        <w:rPr>
          <w:rFonts w:ascii="Arial" w:hAnsi="Arial" w:cs="Arial"/>
          <w:color w:val="222222"/>
          <w:vertAlign w:val="superscript"/>
        </w:rPr>
        <w:t>nd</w:t>
      </w:r>
      <w:r>
        <w:rPr>
          <w:rFonts w:ascii="Arial" w:hAnsi="Arial" w:cs="Arial"/>
          <w:color w:val="222222"/>
        </w:rPr>
        <w:t xml:space="preserve"> July at 10.00am</w:t>
      </w:r>
    </w:p>
    <w:p w14:paraId="66316235" w14:textId="01F83219" w:rsidR="001F6424" w:rsidRDefault="001F6424" w:rsidP="001F6424">
      <w:pPr>
        <w:pStyle w:val="NormalWeb"/>
        <w:spacing w:before="0" w:beforeAutospacing="0" w:after="0" w:afterAutospacing="0"/>
        <w:rPr>
          <w:rFonts w:ascii="Arial" w:hAnsi="Arial" w:cs="Arial"/>
          <w:color w:val="222222"/>
        </w:rPr>
      </w:pPr>
      <w:r>
        <w:rPr>
          <w:rFonts w:ascii="Arial" w:hAnsi="Arial" w:cs="Arial"/>
          <w:color w:val="222222"/>
        </w:rPr>
        <w:t>Thursday 2</w:t>
      </w:r>
      <w:r w:rsidRPr="001F6424">
        <w:rPr>
          <w:rFonts w:ascii="Arial" w:hAnsi="Arial" w:cs="Arial"/>
          <w:color w:val="222222"/>
          <w:vertAlign w:val="superscript"/>
        </w:rPr>
        <w:t>nd</w:t>
      </w:r>
      <w:r>
        <w:rPr>
          <w:rFonts w:ascii="Arial" w:hAnsi="Arial" w:cs="Arial"/>
          <w:color w:val="222222"/>
        </w:rPr>
        <w:t xml:space="preserve"> July at 4.00pm</w:t>
      </w:r>
    </w:p>
    <w:p w14:paraId="6F7538E4" w14:textId="77777777" w:rsidR="001F6424" w:rsidRDefault="001F6424" w:rsidP="001F6424">
      <w:pPr>
        <w:pStyle w:val="NormalWeb"/>
        <w:spacing w:before="0" w:beforeAutospacing="0" w:after="0" w:afterAutospacing="0"/>
        <w:rPr>
          <w:rFonts w:ascii="Arial" w:hAnsi="Arial" w:cs="Arial"/>
          <w:color w:val="222222"/>
        </w:rPr>
      </w:pPr>
    </w:p>
    <w:p w14:paraId="65BFE1DE" w14:textId="4CF89F90" w:rsidR="00216D0E" w:rsidRPr="00227497" w:rsidRDefault="00216D0E" w:rsidP="00EF1072">
      <w:pPr>
        <w:pStyle w:val="NormalWeb"/>
        <w:spacing w:before="0" w:beforeAutospacing="0" w:after="150" w:afterAutospacing="0"/>
        <w:rPr>
          <w:rFonts w:ascii="Arial" w:hAnsi="Arial" w:cs="Arial"/>
          <w:color w:val="222222"/>
        </w:rPr>
      </w:pPr>
      <w:r>
        <w:rPr>
          <w:rFonts w:ascii="Arial" w:hAnsi="Arial" w:cs="Arial"/>
          <w:color w:val="222222"/>
        </w:rPr>
        <w:t xml:space="preserve">Please contact </w:t>
      </w:r>
      <w:r w:rsidR="001F6424">
        <w:rPr>
          <w:rFonts w:ascii="Arial" w:hAnsi="Arial" w:cs="Arial"/>
          <w:color w:val="222222"/>
        </w:rPr>
        <w:t xml:space="preserve">Andrea </w:t>
      </w:r>
      <w:r w:rsidR="004B4C0E">
        <w:rPr>
          <w:rFonts w:ascii="Arial" w:hAnsi="Arial" w:cs="Arial"/>
          <w:color w:val="222222"/>
        </w:rPr>
        <w:t>Mabbott to</w:t>
      </w:r>
      <w:r w:rsidR="00952EDE">
        <w:rPr>
          <w:rFonts w:ascii="Arial" w:hAnsi="Arial" w:cs="Arial"/>
          <w:color w:val="222222"/>
        </w:rPr>
        <w:t xml:space="preserve"> arrange a visit on </w:t>
      </w:r>
      <w:r w:rsidR="001F6424">
        <w:rPr>
          <w:rFonts w:ascii="Arial" w:hAnsi="Arial" w:cs="Arial"/>
          <w:color w:val="222222"/>
        </w:rPr>
        <w:t>01623 625552</w:t>
      </w:r>
    </w:p>
    <w:p w14:paraId="799F3A2F" w14:textId="15F2F9B9" w:rsidR="00EF1072" w:rsidRDefault="00EF1072" w:rsidP="00EF1072">
      <w:pPr>
        <w:pStyle w:val="NormalWeb"/>
        <w:spacing w:before="0" w:beforeAutospacing="0" w:after="0" w:afterAutospacing="0"/>
        <w:rPr>
          <w:rFonts w:ascii="Arial" w:hAnsi="Arial" w:cs="Arial"/>
          <w:color w:val="000000" w:themeColor="text1"/>
        </w:rPr>
      </w:pPr>
      <w:r w:rsidRPr="003156DB">
        <w:rPr>
          <w:rFonts w:ascii="Arial" w:hAnsi="Arial" w:cs="Arial"/>
          <w:color w:val="000000" w:themeColor="text1"/>
        </w:rPr>
        <w:t xml:space="preserve">Application forms and further details are available from </w:t>
      </w:r>
      <w:hyperlink r:id="rId7" w:history="1">
        <w:r w:rsidR="00C01863" w:rsidRPr="0050565F">
          <w:rPr>
            <w:rStyle w:val="Hyperlink"/>
            <w:rFonts w:ascii="Arial" w:hAnsi="Arial" w:cs="Arial"/>
          </w:rPr>
          <w:t>HTrecruitment@nottscc.gov.uk</w:t>
        </w:r>
      </w:hyperlink>
    </w:p>
    <w:p w14:paraId="3823749A" w14:textId="77777777" w:rsidR="00C01863" w:rsidRPr="003156DB" w:rsidRDefault="00C01863" w:rsidP="00EF1072">
      <w:pPr>
        <w:pStyle w:val="NormalWeb"/>
        <w:spacing w:before="0" w:beforeAutospacing="0" w:after="0" w:afterAutospacing="0"/>
        <w:rPr>
          <w:rFonts w:ascii="Arial" w:hAnsi="Arial" w:cs="Arial"/>
          <w:color w:val="000000" w:themeColor="text1"/>
        </w:rPr>
      </w:pPr>
    </w:p>
    <w:p w14:paraId="6C881375" w14:textId="087A049A" w:rsidR="00EF1072" w:rsidRDefault="00EF1072" w:rsidP="00EF1072">
      <w:pPr>
        <w:pStyle w:val="NormalWeb"/>
        <w:spacing w:before="0" w:beforeAutospacing="0" w:after="0" w:afterAutospacing="0"/>
        <w:rPr>
          <w:rFonts w:ascii="Arial" w:hAnsi="Arial" w:cs="Arial"/>
          <w:color w:val="000000" w:themeColor="text1"/>
        </w:rPr>
      </w:pPr>
      <w:r w:rsidRPr="003156DB">
        <w:rPr>
          <w:rFonts w:ascii="Arial" w:hAnsi="Arial" w:cs="Arial"/>
          <w:color w:val="000000" w:themeColor="text1"/>
        </w:rPr>
        <w:t xml:space="preserve">The closing date for applications </w:t>
      </w:r>
      <w:r w:rsidR="00C01863">
        <w:rPr>
          <w:rFonts w:ascii="Arial" w:hAnsi="Arial" w:cs="Arial"/>
          <w:color w:val="000000" w:themeColor="text1"/>
        </w:rPr>
        <w:t xml:space="preserve">to </w:t>
      </w:r>
      <w:r w:rsidR="00C01863" w:rsidRPr="003156DB">
        <w:rPr>
          <w:rFonts w:ascii="Arial" w:hAnsi="Arial" w:cs="Arial"/>
          <w:color w:val="000000" w:themeColor="text1"/>
        </w:rPr>
        <w:t xml:space="preserve"> </w:t>
      </w:r>
      <w:hyperlink r:id="rId8" w:history="1">
        <w:r w:rsidR="00C01863" w:rsidRPr="0050565F">
          <w:rPr>
            <w:rStyle w:val="Hyperlink"/>
            <w:rFonts w:ascii="Arial" w:hAnsi="Arial" w:cs="Arial"/>
          </w:rPr>
          <w:t>HTrecruitment@nottscc.gov.uk</w:t>
        </w:r>
      </w:hyperlink>
      <w:r w:rsidR="00C01863">
        <w:rPr>
          <w:rFonts w:ascii="Arial" w:hAnsi="Arial" w:cs="Arial"/>
          <w:color w:val="000000" w:themeColor="text1"/>
        </w:rPr>
        <w:t xml:space="preserve"> </w:t>
      </w:r>
      <w:r w:rsidRPr="003156DB">
        <w:rPr>
          <w:rFonts w:ascii="Arial" w:hAnsi="Arial" w:cs="Arial"/>
          <w:color w:val="000000" w:themeColor="text1"/>
        </w:rPr>
        <w:t xml:space="preserve">is </w:t>
      </w:r>
      <w:r w:rsidR="00CB01F9">
        <w:rPr>
          <w:rFonts w:ascii="Arial" w:hAnsi="Arial" w:cs="Arial"/>
          <w:color w:val="000000" w:themeColor="text1"/>
        </w:rPr>
        <w:t>Monday 6</w:t>
      </w:r>
      <w:r w:rsidR="00CB01F9" w:rsidRPr="00CB01F9">
        <w:rPr>
          <w:rFonts w:ascii="Arial" w:hAnsi="Arial" w:cs="Arial"/>
          <w:color w:val="000000" w:themeColor="text1"/>
          <w:vertAlign w:val="superscript"/>
        </w:rPr>
        <w:t>th</w:t>
      </w:r>
      <w:r w:rsidR="00CB01F9">
        <w:rPr>
          <w:rFonts w:ascii="Arial" w:hAnsi="Arial" w:cs="Arial"/>
          <w:color w:val="000000" w:themeColor="text1"/>
        </w:rPr>
        <w:t xml:space="preserve"> July at </w:t>
      </w:r>
      <w:r w:rsidRPr="003156DB">
        <w:rPr>
          <w:rFonts w:ascii="Arial" w:hAnsi="Arial" w:cs="Arial"/>
          <w:color w:val="000000" w:themeColor="text1"/>
        </w:rPr>
        <w:t>12:00</w:t>
      </w:r>
      <w:r w:rsidR="00C01863">
        <w:rPr>
          <w:rFonts w:ascii="Arial" w:hAnsi="Arial" w:cs="Arial"/>
          <w:color w:val="000000" w:themeColor="text1"/>
        </w:rPr>
        <w:t>pm</w:t>
      </w:r>
      <w:r w:rsidRPr="003156DB">
        <w:rPr>
          <w:rFonts w:ascii="Arial" w:hAnsi="Arial" w:cs="Arial"/>
          <w:color w:val="000000" w:themeColor="text1"/>
        </w:rPr>
        <w:t xml:space="preserve"> </w:t>
      </w:r>
      <w:r w:rsidR="00C01863">
        <w:rPr>
          <w:rFonts w:ascii="Arial" w:hAnsi="Arial" w:cs="Arial"/>
          <w:color w:val="000000" w:themeColor="text1"/>
        </w:rPr>
        <w:t>(</w:t>
      </w:r>
      <w:r w:rsidRPr="003156DB">
        <w:rPr>
          <w:rFonts w:ascii="Arial" w:hAnsi="Arial" w:cs="Arial"/>
          <w:color w:val="000000" w:themeColor="text1"/>
        </w:rPr>
        <w:t>noon</w:t>
      </w:r>
      <w:r w:rsidR="00C01863">
        <w:rPr>
          <w:rFonts w:ascii="Arial" w:hAnsi="Arial" w:cs="Arial"/>
          <w:color w:val="000000" w:themeColor="text1"/>
        </w:rPr>
        <w:t>)</w:t>
      </w:r>
    </w:p>
    <w:p w14:paraId="7E1CDEC6" w14:textId="77777777" w:rsidR="00C01863" w:rsidRPr="003156DB" w:rsidRDefault="00C01863" w:rsidP="00EF1072">
      <w:pPr>
        <w:pStyle w:val="NormalWeb"/>
        <w:spacing w:before="0" w:beforeAutospacing="0" w:after="0" w:afterAutospacing="0"/>
        <w:rPr>
          <w:rFonts w:ascii="Arial" w:hAnsi="Arial" w:cs="Arial"/>
          <w:color w:val="000000" w:themeColor="text1"/>
        </w:rPr>
      </w:pPr>
    </w:p>
    <w:p w14:paraId="3B5F6F68" w14:textId="3671352F" w:rsidR="00EF1072" w:rsidRPr="003156DB" w:rsidRDefault="00EF1072" w:rsidP="00EF1072">
      <w:pPr>
        <w:pStyle w:val="NormalWeb"/>
        <w:spacing w:before="0" w:beforeAutospacing="0" w:after="0" w:afterAutospacing="0"/>
        <w:rPr>
          <w:rFonts w:ascii="Arial" w:hAnsi="Arial" w:cs="Arial"/>
          <w:color w:val="000000" w:themeColor="text1"/>
        </w:rPr>
      </w:pPr>
      <w:r w:rsidRPr="003156DB">
        <w:rPr>
          <w:rFonts w:ascii="Arial" w:hAnsi="Arial" w:cs="Arial"/>
          <w:color w:val="000000" w:themeColor="text1"/>
        </w:rPr>
        <w:t>Shortlisting will take place week</w:t>
      </w:r>
      <w:r w:rsidR="00CB01F9">
        <w:rPr>
          <w:rFonts w:ascii="Arial" w:hAnsi="Arial" w:cs="Arial"/>
          <w:color w:val="000000" w:themeColor="text1"/>
        </w:rPr>
        <w:t xml:space="preserve"> </w:t>
      </w:r>
      <w:r w:rsidR="008C49F9">
        <w:rPr>
          <w:rFonts w:ascii="Arial" w:hAnsi="Arial" w:cs="Arial"/>
          <w:color w:val="000000" w:themeColor="text1"/>
        </w:rPr>
        <w:t xml:space="preserve">on </w:t>
      </w:r>
      <w:r w:rsidR="00CB01F9">
        <w:rPr>
          <w:rFonts w:ascii="Arial" w:hAnsi="Arial" w:cs="Arial"/>
          <w:color w:val="000000" w:themeColor="text1"/>
        </w:rPr>
        <w:t xml:space="preserve">the </w:t>
      </w:r>
      <w:r w:rsidR="00CB01F9" w:rsidRPr="003156DB">
        <w:rPr>
          <w:rFonts w:ascii="Arial" w:hAnsi="Arial" w:cs="Arial"/>
          <w:color w:val="000000" w:themeColor="text1"/>
        </w:rPr>
        <w:t>7</w:t>
      </w:r>
      <w:r w:rsidR="008C49F9" w:rsidRPr="008C49F9">
        <w:rPr>
          <w:rFonts w:ascii="Arial" w:hAnsi="Arial" w:cs="Arial"/>
          <w:color w:val="000000" w:themeColor="text1"/>
          <w:vertAlign w:val="superscript"/>
        </w:rPr>
        <w:t>th</w:t>
      </w:r>
      <w:r w:rsidR="008C49F9">
        <w:rPr>
          <w:rFonts w:ascii="Arial" w:hAnsi="Arial" w:cs="Arial"/>
          <w:color w:val="000000" w:themeColor="text1"/>
        </w:rPr>
        <w:t>July</w:t>
      </w:r>
    </w:p>
    <w:p w14:paraId="5741C504" w14:textId="79B69A09" w:rsidR="00EF1072" w:rsidRPr="003156DB" w:rsidRDefault="00EF1072" w:rsidP="00EF1072">
      <w:pPr>
        <w:pStyle w:val="NormalWeb"/>
        <w:spacing w:before="0" w:beforeAutospacing="0" w:after="0" w:afterAutospacing="0"/>
        <w:rPr>
          <w:rFonts w:ascii="Arial" w:hAnsi="Arial" w:cs="Arial"/>
          <w:color w:val="000000" w:themeColor="text1"/>
        </w:rPr>
      </w:pPr>
      <w:r w:rsidRPr="003156DB">
        <w:rPr>
          <w:rFonts w:ascii="Arial" w:hAnsi="Arial" w:cs="Arial"/>
          <w:color w:val="000000" w:themeColor="text1"/>
        </w:rPr>
        <w:t xml:space="preserve">Interviews will take place </w:t>
      </w:r>
      <w:r w:rsidR="00C01863">
        <w:rPr>
          <w:rFonts w:ascii="Arial" w:hAnsi="Arial" w:cs="Arial"/>
          <w:color w:val="000000" w:themeColor="text1"/>
        </w:rPr>
        <w:t>at school on the</w:t>
      </w:r>
      <w:r w:rsidR="00CB01F9">
        <w:rPr>
          <w:rFonts w:ascii="Arial" w:hAnsi="Arial" w:cs="Arial"/>
          <w:color w:val="000000" w:themeColor="text1"/>
        </w:rPr>
        <w:t xml:space="preserve"> 14</w:t>
      </w:r>
      <w:r w:rsidR="00CB01F9" w:rsidRPr="00CB01F9">
        <w:rPr>
          <w:rFonts w:ascii="Arial" w:hAnsi="Arial" w:cs="Arial"/>
          <w:color w:val="000000" w:themeColor="text1"/>
          <w:vertAlign w:val="superscript"/>
        </w:rPr>
        <w:t>th</w:t>
      </w:r>
      <w:r w:rsidR="00CB01F9">
        <w:rPr>
          <w:rFonts w:ascii="Arial" w:hAnsi="Arial" w:cs="Arial"/>
          <w:color w:val="000000" w:themeColor="text1"/>
        </w:rPr>
        <w:t xml:space="preserve"> and 15</w:t>
      </w:r>
      <w:r w:rsidR="00CB01F9" w:rsidRPr="00CB01F9">
        <w:rPr>
          <w:rFonts w:ascii="Arial" w:hAnsi="Arial" w:cs="Arial"/>
          <w:color w:val="000000" w:themeColor="text1"/>
          <w:vertAlign w:val="superscript"/>
        </w:rPr>
        <w:t>th</w:t>
      </w:r>
      <w:r w:rsidR="00CB01F9">
        <w:rPr>
          <w:rFonts w:ascii="Arial" w:hAnsi="Arial" w:cs="Arial"/>
          <w:color w:val="000000" w:themeColor="text1"/>
        </w:rPr>
        <w:t xml:space="preserve"> </w:t>
      </w:r>
      <w:r w:rsidRPr="003156DB">
        <w:rPr>
          <w:rFonts w:ascii="Arial" w:hAnsi="Arial" w:cs="Arial"/>
          <w:color w:val="000000" w:themeColor="text1"/>
        </w:rPr>
        <w:t>July</w:t>
      </w:r>
    </w:p>
    <w:p w14:paraId="11301B4C" w14:textId="77777777" w:rsidR="00EF1072" w:rsidRDefault="00EF1072" w:rsidP="00EF1072">
      <w:pPr>
        <w:rPr>
          <w:rFonts w:cs="Arial"/>
          <w:sz w:val="22"/>
          <w:szCs w:val="22"/>
        </w:rPr>
      </w:pPr>
    </w:p>
    <w:p w14:paraId="7D93FB36" w14:textId="77777777" w:rsidR="00EF1072" w:rsidRDefault="00EF1072" w:rsidP="00EF1072">
      <w:pPr>
        <w:rPr>
          <w:color w:val="FF0000"/>
        </w:rPr>
      </w:pPr>
    </w:p>
    <w:p w14:paraId="31194732" w14:textId="77777777" w:rsidR="00EF1072" w:rsidRDefault="00EF1072" w:rsidP="00EF1072">
      <w:pPr>
        <w:textAlignment w:val="baseline"/>
        <w:rPr>
          <w:rFonts w:ascii="inherit" w:hAnsi="inherit" w:cs="Arial"/>
          <w:color w:val="333333"/>
          <w:sz w:val="27"/>
          <w:szCs w:val="27"/>
        </w:rPr>
      </w:pPr>
    </w:p>
    <w:p w14:paraId="31CD1751" w14:textId="77777777" w:rsidR="00EF1072" w:rsidRPr="008D1F8C" w:rsidRDefault="00EF1072" w:rsidP="00EF1072">
      <w:pPr>
        <w:textAlignment w:val="baseline"/>
        <w:rPr>
          <w:rFonts w:cs="Arial"/>
          <w:color w:val="333333"/>
          <w:sz w:val="22"/>
          <w:szCs w:val="22"/>
        </w:rPr>
      </w:pPr>
      <w:r w:rsidRPr="008D1F8C">
        <w:rPr>
          <w:rFonts w:cs="Arial"/>
          <w:color w:val="333333"/>
          <w:sz w:val="22"/>
          <w:szCs w:val="22"/>
        </w:rPr>
        <w:t>• We are committed to safeguarding and promoting the welfare of children, young people and vulnerable adults and we expect all staff to share this commitment and undergo appropriate checks.</w:t>
      </w:r>
      <w:r w:rsidRPr="008D1F8C">
        <w:rPr>
          <w:rFonts w:cs="Arial"/>
          <w:color w:val="333333"/>
          <w:sz w:val="22"/>
          <w:szCs w:val="22"/>
        </w:rPr>
        <w:br/>
      </w:r>
      <w:r w:rsidRPr="008D1F8C">
        <w:rPr>
          <w:rFonts w:cs="Arial"/>
          <w:color w:val="333333"/>
          <w:sz w:val="22"/>
          <w:szCs w:val="22"/>
        </w:rPr>
        <w:br/>
        <w:t>• All posts in Primary, Secondary and Special Schools are subject to an enhanced Disclosure and Barring Service check. All posts in schools, unless stated otherwise, are suitable for a job share arrangement.</w:t>
      </w:r>
      <w:r w:rsidRPr="008D1F8C">
        <w:rPr>
          <w:rFonts w:cs="Arial"/>
          <w:color w:val="333333"/>
          <w:sz w:val="22"/>
          <w:szCs w:val="22"/>
        </w:rPr>
        <w:br/>
      </w:r>
      <w:r w:rsidRPr="008D1F8C">
        <w:rPr>
          <w:rFonts w:cs="Arial"/>
          <w:color w:val="333333"/>
          <w:sz w:val="22"/>
          <w:szCs w:val="22"/>
        </w:rPr>
        <w:br/>
        <w:t xml:space="preserve">• The County Council encourages applications from all, irrespective of gender, marital status, disability, race, religion, belief, pregnancy and maternity status, age or sexual orientation for posts within County and Controlled Schools and in </w:t>
      </w:r>
      <w:proofErr w:type="gramStart"/>
      <w:r w:rsidRPr="008D1F8C">
        <w:rPr>
          <w:rFonts w:cs="Arial"/>
          <w:color w:val="333333"/>
          <w:sz w:val="22"/>
          <w:szCs w:val="22"/>
        </w:rPr>
        <w:t>Colleges</w:t>
      </w:r>
      <w:proofErr w:type="gramEnd"/>
    </w:p>
    <w:p w14:paraId="2976F50A" w14:textId="77777777" w:rsidR="004A03DD" w:rsidRPr="004A03DD" w:rsidRDefault="004A03DD" w:rsidP="004A03DD">
      <w:pPr>
        <w:spacing w:before="100" w:beforeAutospacing="1" w:after="100" w:afterAutospacing="1"/>
        <w:rPr>
          <w:rFonts w:ascii="Calibri" w:hAnsi="Calibri"/>
          <w:color w:val="222222"/>
          <w:sz w:val="27"/>
          <w:szCs w:val="27"/>
          <w:lang w:eastAsia="en-GB"/>
        </w:rPr>
      </w:pPr>
    </w:p>
    <w:sectPr w:rsidR="004A03DD" w:rsidRPr="004A03DD" w:rsidSect="007262B4">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7C52" w14:textId="77777777" w:rsidR="001C3844" w:rsidRDefault="001C3844" w:rsidP="007262B4">
      <w:r>
        <w:separator/>
      </w:r>
    </w:p>
  </w:endnote>
  <w:endnote w:type="continuationSeparator" w:id="0">
    <w:p w14:paraId="0A587D59" w14:textId="77777777" w:rsidR="001C3844" w:rsidRDefault="001C3844" w:rsidP="0072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21E6" w14:textId="6A281E5A" w:rsidR="007262B4" w:rsidRDefault="007262B4">
    <w:pPr>
      <w:pStyle w:val="Footer"/>
    </w:pPr>
    <w:r>
      <w:rPr>
        <w:noProof/>
      </w:rPr>
      <w:drawing>
        <wp:anchor distT="0" distB="0" distL="114300" distR="114300" simplePos="0" relativeHeight="251655168" behindDoc="0" locked="0" layoutInCell="1" allowOverlap="1" wp14:anchorId="6BA6EEE9" wp14:editId="15C96F6F">
          <wp:simplePos x="0" y="0"/>
          <wp:positionH relativeFrom="column">
            <wp:posOffset>-350520</wp:posOffset>
          </wp:positionH>
          <wp:positionV relativeFrom="paragraph">
            <wp:posOffset>52070</wp:posOffset>
          </wp:positionV>
          <wp:extent cx="6645910" cy="506730"/>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45910" cy="506730"/>
                  </a:xfrm>
                  <a:prstGeom prst="rect">
                    <a:avLst/>
                  </a:prstGeom>
                </pic:spPr>
              </pic:pic>
            </a:graphicData>
          </a:graphic>
        </wp:anchor>
      </w:drawing>
    </w:r>
    <w:r>
      <w:rPr>
        <w:noProof/>
      </w:rPr>
      <mc:AlternateContent>
        <mc:Choice Requires="wps">
          <w:drawing>
            <wp:anchor distT="0" distB="0" distL="114300" distR="114300" simplePos="0" relativeHeight="251657216" behindDoc="0" locked="0" layoutInCell="1" allowOverlap="1" wp14:anchorId="021E1A26" wp14:editId="36F439A9">
              <wp:simplePos x="0" y="0"/>
              <wp:positionH relativeFrom="column">
                <wp:posOffset>-441960</wp:posOffset>
              </wp:positionH>
              <wp:positionV relativeFrom="paragraph">
                <wp:posOffset>-207010</wp:posOffset>
              </wp:positionV>
              <wp:extent cx="7551420" cy="38100"/>
              <wp:effectExtent l="0" t="0" r="30480" b="19050"/>
              <wp:wrapNone/>
              <wp:docPr id="3" name="Straight Connector 3"/>
              <wp:cNvGraphicFramePr/>
              <a:graphic xmlns:a="http://schemas.openxmlformats.org/drawingml/2006/main">
                <a:graphicData uri="http://schemas.microsoft.com/office/word/2010/wordprocessingShape">
                  <wps:wsp>
                    <wps:cNvCnPr/>
                    <wps:spPr>
                      <a:xfrm flipV="1">
                        <a:off x="0" y="0"/>
                        <a:ext cx="755142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687E2" id="Straight Connector 3"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4.8pt,-16.3pt" to="559.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" strokecolor="black [3213]"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B3D9" w14:textId="6BBEEB5A" w:rsidR="007262B4" w:rsidRDefault="007262B4">
    <w:pPr>
      <w:pStyle w:val="Footer"/>
    </w:pPr>
    <w:r>
      <w:rPr>
        <w:noProof/>
      </w:rPr>
      <mc:AlternateContent>
        <mc:Choice Requires="wps">
          <w:drawing>
            <wp:anchor distT="0" distB="0" distL="114300" distR="114300" simplePos="0" relativeHeight="251666432" behindDoc="0" locked="0" layoutInCell="1" allowOverlap="1" wp14:anchorId="7BA80483" wp14:editId="1D198588">
              <wp:simplePos x="0" y="0"/>
              <wp:positionH relativeFrom="column">
                <wp:posOffset>-495300</wp:posOffset>
              </wp:positionH>
              <wp:positionV relativeFrom="paragraph">
                <wp:posOffset>-129540</wp:posOffset>
              </wp:positionV>
              <wp:extent cx="771144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77114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2D3031"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0.2pt" to="568.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" strokecolor="windowText" strokeweight=".5pt">
              <v:stroke joinstyle="miter"/>
            </v:line>
          </w:pict>
        </mc:Fallback>
      </mc:AlternateContent>
    </w:r>
    <w:r>
      <w:rPr>
        <w:noProof/>
      </w:rPr>
      <w:drawing>
        <wp:anchor distT="0" distB="0" distL="114300" distR="114300" simplePos="0" relativeHeight="251660288" behindDoc="0" locked="0" layoutInCell="1" allowOverlap="1" wp14:anchorId="7FA90006" wp14:editId="492FCD77">
          <wp:simplePos x="0" y="0"/>
          <wp:positionH relativeFrom="column">
            <wp:posOffset>-457200</wp:posOffset>
          </wp:positionH>
          <wp:positionV relativeFrom="paragraph">
            <wp:posOffset>99060</wp:posOffset>
          </wp:positionV>
          <wp:extent cx="6645910" cy="506730"/>
          <wp:effectExtent l="0" t="0" r="254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45910" cy="506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071D" w14:textId="77777777" w:rsidR="001C3844" w:rsidRDefault="001C3844" w:rsidP="007262B4">
      <w:r>
        <w:separator/>
      </w:r>
    </w:p>
  </w:footnote>
  <w:footnote w:type="continuationSeparator" w:id="0">
    <w:p w14:paraId="3EEF961A" w14:textId="77777777" w:rsidR="001C3844" w:rsidRDefault="001C3844" w:rsidP="0072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0D92" w14:textId="548E2219" w:rsidR="007262B4" w:rsidRDefault="007262B4">
    <w:pPr>
      <w:pStyle w:val="Header"/>
    </w:pPr>
    <w:r>
      <w:rPr>
        <w:noProof/>
      </w:rPr>
      <w:drawing>
        <wp:anchor distT="0" distB="0" distL="114300" distR="114300" simplePos="0" relativeHeight="251662336" behindDoc="0" locked="0" layoutInCell="1" allowOverlap="1" wp14:anchorId="7301984A" wp14:editId="603F1925">
          <wp:simplePos x="0" y="0"/>
          <wp:positionH relativeFrom="column">
            <wp:posOffset>-495300</wp:posOffset>
          </wp:positionH>
          <wp:positionV relativeFrom="paragraph">
            <wp:posOffset>-449580</wp:posOffset>
          </wp:positionV>
          <wp:extent cx="3985260" cy="10327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85260" cy="103270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C8C1" w14:textId="47DA9446" w:rsidR="007262B4" w:rsidRDefault="007262B4">
    <w:pPr>
      <w:pStyle w:val="Header"/>
    </w:pPr>
    <w:r>
      <w:rPr>
        <w:noProof/>
      </w:rPr>
      <w:drawing>
        <wp:anchor distT="0" distB="0" distL="114300" distR="114300" simplePos="0" relativeHeight="251663360" behindDoc="0" locked="0" layoutInCell="1" allowOverlap="1" wp14:anchorId="2EC81B51" wp14:editId="68519E95">
          <wp:simplePos x="0" y="0"/>
          <wp:positionH relativeFrom="column">
            <wp:posOffset>-457200</wp:posOffset>
          </wp:positionH>
          <wp:positionV relativeFrom="paragraph">
            <wp:posOffset>-449580</wp:posOffset>
          </wp:positionV>
          <wp:extent cx="7673340" cy="3476625"/>
          <wp:effectExtent l="0" t="0" r="381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77344" cy="34784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A5185"/>
    <w:multiLevelType w:val="multilevel"/>
    <w:tmpl w:val="5596B8A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num w:numId="1" w16cid:durableId="126611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B4"/>
    <w:rsid w:val="000079D2"/>
    <w:rsid w:val="00022DB7"/>
    <w:rsid w:val="000512D4"/>
    <w:rsid w:val="000A3FEB"/>
    <w:rsid w:val="000A5885"/>
    <w:rsid w:val="00131C8F"/>
    <w:rsid w:val="001601F9"/>
    <w:rsid w:val="001C3844"/>
    <w:rsid w:val="001D2C82"/>
    <w:rsid w:val="001F6424"/>
    <w:rsid w:val="00216D0E"/>
    <w:rsid w:val="0025159F"/>
    <w:rsid w:val="003156DB"/>
    <w:rsid w:val="0049764F"/>
    <w:rsid w:val="004A03DD"/>
    <w:rsid w:val="004B4C0E"/>
    <w:rsid w:val="00550252"/>
    <w:rsid w:val="00565836"/>
    <w:rsid w:val="005C5514"/>
    <w:rsid w:val="005E6885"/>
    <w:rsid w:val="007262B4"/>
    <w:rsid w:val="00797EB5"/>
    <w:rsid w:val="007E0A84"/>
    <w:rsid w:val="00815C2A"/>
    <w:rsid w:val="008C49F9"/>
    <w:rsid w:val="008D7106"/>
    <w:rsid w:val="00952EDE"/>
    <w:rsid w:val="009D5FAA"/>
    <w:rsid w:val="009E53FB"/>
    <w:rsid w:val="00A84332"/>
    <w:rsid w:val="00AA3E9F"/>
    <w:rsid w:val="00B61E0F"/>
    <w:rsid w:val="00C01863"/>
    <w:rsid w:val="00CB01F9"/>
    <w:rsid w:val="00CB477C"/>
    <w:rsid w:val="00D34655"/>
    <w:rsid w:val="00D87D5D"/>
    <w:rsid w:val="00DF581B"/>
    <w:rsid w:val="00E03DE4"/>
    <w:rsid w:val="00E05500"/>
    <w:rsid w:val="00E5534E"/>
    <w:rsid w:val="00ED7459"/>
    <w:rsid w:val="00EF1072"/>
    <w:rsid w:val="00EF2C71"/>
    <w:rsid w:val="00F81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1AEE8"/>
  <w15:chartTrackingRefBased/>
  <w15:docId w15:val="{2FEAB07B-02B3-45AA-99D4-8A9A2E9E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B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B4"/>
    <w:pPr>
      <w:tabs>
        <w:tab w:val="center" w:pos="4513"/>
        <w:tab w:val="right" w:pos="9026"/>
      </w:tabs>
    </w:pPr>
  </w:style>
  <w:style w:type="character" w:customStyle="1" w:styleId="HeaderChar">
    <w:name w:val="Header Char"/>
    <w:basedOn w:val="DefaultParagraphFont"/>
    <w:link w:val="Header"/>
    <w:uiPriority w:val="99"/>
    <w:rsid w:val="007262B4"/>
  </w:style>
  <w:style w:type="paragraph" w:styleId="Footer">
    <w:name w:val="footer"/>
    <w:basedOn w:val="Normal"/>
    <w:link w:val="FooterChar"/>
    <w:uiPriority w:val="99"/>
    <w:unhideWhenUsed/>
    <w:rsid w:val="007262B4"/>
    <w:pPr>
      <w:tabs>
        <w:tab w:val="center" w:pos="4513"/>
        <w:tab w:val="right" w:pos="9026"/>
      </w:tabs>
    </w:pPr>
  </w:style>
  <w:style w:type="character" w:customStyle="1" w:styleId="FooterChar">
    <w:name w:val="Footer Char"/>
    <w:basedOn w:val="DefaultParagraphFont"/>
    <w:link w:val="Footer"/>
    <w:uiPriority w:val="99"/>
    <w:rsid w:val="007262B4"/>
  </w:style>
  <w:style w:type="paragraph" w:styleId="BodyText">
    <w:name w:val="Body Text"/>
    <w:basedOn w:val="Normal"/>
    <w:link w:val="BodyTextChar"/>
    <w:rsid w:val="007262B4"/>
    <w:pPr>
      <w:jc w:val="both"/>
    </w:pPr>
    <w:rPr>
      <w:szCs w:val="20"/>
      <w:lang w:eastAsia="en-GB"/>
    </w:rPr>
  </w:style>
  <w:style w:type="character" w:customStyle="1" w:styleId="BodyTextChar">
    <w:name w:val="Body Text Char"/>
    <w:basedOn w:val="DefaultParagraphFont"/>
    <w:link w:val="BodyText"/>
    <w:rsid w:val="007262B4"/>
    <w:rPr>
      <w:rFonts w:ascii="Arial" w:eastAsia="Times New Roman" w:hAnsi="Arial" w:cs="Times New Roman"/>
      <w:sz w:val="24"/>
      <w:szCs w:val="20"/>
      <w:lang w:eastAsia="en-GB"/>
    </w:rPr>
  </w:style>
  <w:style w:type="paragraph" w:styleId="NormalWeb">
    <w:name w:val="Normal (Web)"/>
    <w:basedOn w:val="Normal"/>
    <w:uiPriority w:val="99"/>
    <w:unhideWhenUsed/>
    <w:rsid w:val="004A03DD"/>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C01863"/>
    <w:rPr>
      <w:color w:val="0563C1" w:themeColor="hyperlink"/>
      <w:u w:val="single"/>
    </w:rPr>
  </w:style>
  <w:style w:type="character" w:styleId="UnresolvedMention">
    <w:name w:val="Unresolved Mention"/>
    <w:basedOn w:val="DefaultParagraphFont"/>
    <w:uiPriority w:val="99"/>
    <w:semiHidden/>
    <w:unhideWhenUsed/>
    <w:rsid w:val="00C01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432290970">
      <w:bodyDiv w:val="1"/>
      <w:marLeft w:val="0"/>
      <w:marRight w:val="0"/>
      <w:marTop w:val="0"/>
      <w:marBottom w:val="0"/>
      <w:divBdr>
        <w:top w:val="none" w:sz="0" w:space="0" w:color="auto"/>
        <w:left w:val="none" w:sz="0" w:space="0" w:color="auto"/>
        <w:bottom w:val="none" w:sz="0" w:space="0" w:color="auto"/>
        <w:right w:val="none" w:sz="0" w:space="0" w:color="auto"/>
      </w:divBdr>
    </w:div>
    <w:div w:id="17685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recruitment@nottsc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recruitment@nottscc.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Kitts</dc:creator>
  <cp:keywords/>
  <dc:description/>
  <cp:lastModifiedBy>Simon Thompson</cp:lastModifiedBy>
  <cp:revision>5</cp:revision>
  <dcterms:created xsi:type="dcterms:W3CDTF">2026-06-03T11:43:00Z</dcterms:created>
  <dcterms:modified xsi:type="dcterms:W3CDTF">2026-06-04T08:47:00Z</dcterms:modified>
</cp:coreProperties>
</file>