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6B5D" w14:textId="77777777" w:rsidR="00F03436" w:rsidRPr="00077CBB" w:rsidRDefault="00F03436" w:rsidP="00F03436">
      <w:pPr>
        <w:pStyle w:val="NoSpacing"/>
        <w:jc w:val="center"/>
        <w:rPr>
          <w:rFonts w:cstheme="minorHAnsi"/>
          <w:sz w:val="24"/>
          <w:szCs w:val="24"/>
        </w:rPr>
      </w:pPr>
      <w:r w:rsidRPr="00077CBB">
        <w:rPr>
          <w:rFonts w:cstheme="minorHAnsi"/>
          <w:noProof/>
          <w:sz w:val="24"/>
          <w:szCs w:val="24"/>
          <w:lang w:eastAsia="en-GB"/>
        </w:rPr>
        <w:drawing>
          <wp:inline distT="0" distB="0" distL="0" distR="0" wp14:anchorId="49E1F39E" wp14:editId="7C4BDC65">
            <wp:extent cx="937260"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7260" cy="944880"/>
                    </a:xfrm>
                    <a:prstGeom prst="rect">
                      <a:avLst/>
                    </a:prstGeom>
                    <a:noFill/>
                    <a:ln>
                      <a:noFill/>
                    </a:ln>
                  </pic:spPr>
                </pic:pic>
              </a:graphicData>
            </a:graphic>
          </wp:inline>
        </w:drawing>
      </w:r>
    </w:p>
    <w:p w14:paraId="4495B49D" w14:textId="77777777" w:rsidR="00F03436" w:rsidRPr="00077CBB" w:rsidRDefault="00F03436" w:rsidP="00F03436">
      <w:pPr>
        <w:pStyle w:val="NoSpacing"/>
        <w:jc w:val="center"/>
        <w:rPr>
          <w:rFonts w:cstheme="minorHAnsi"/>
          <w:b/>
          <w:sz w:val="24"/>
          <w:szCs w:val="24"/>
        </w:rPr>
      </w:pPr>
    </w:p>
    <w:p w14:paraId="3E3EBF1B" w14:textId="77777777" w:rsidR="00F03436" w:rsidRPr="00077CBB" w:rsidRDefault="00F03436" w:rsidP="00F03436">
      <w:pPr>
        <w:pStyle w:val="NoSpacing"/>
        <w:jc w:val="center"/>
        <w:rPr>
          <w:rFonts w:cstheme="minorHAnsi"/>
          <w:b/>
          <w:sz w:val="24"/>
          <w:szCs w:val="24"/>
        </w:rPr>
      </w:pPr>
      <w:r w:rsidRPr="00077CBB">
        <w:rPr>
          <w:rFonts w:cstheme="minorHAnsi"/>
          <w:b/>
          <w:sz w:val="24"/>
          <w:szCs w:val="24"/>
        </w:rPr>
        <w:t>LAWRENCE SHERIFF SCHOOL</w:t>
      </w:r>
    </w:p>
    <w:p w14:paraId="08364102" w14:textId="77777777" w:rsidR="00F03436" w:rsidRPr="00077CBB" w:rsidRDefault="00F03436" w:rsidP="00F03436">
      <w:pPr>
        <w:pStyle w:val="NoSpacing"/>
        <w:jc w:val="center"/>
        <w:rPr>
          <w:rFonts w:cstheme="minorHAnsi"/>
          <w:b/>
          <w:sz w:val="24"/>
          <w:szCs w:val="24"/>
        </w:rPr>
      </w:pPr>
      <w:r w:rsidRPr="00077CBB">
        <w:rPr>
          <w:rFonts w:cstheme="minorHAnsi"/>
          <w:b/>
          <w:sz w:val="24"/>
          <w:szCs w:val="24"/>
        </w:rPr>
        <w:t>A National Teaching School</w:t>
      </w:r>
    </w:p>
    <w:p w14:paraId="2468A72B" w14:textId="77777777" w:rsidR="00F03436" w:rsidRPr="00077CBB" w:rsidRDefault="00F03436" w:rsidP="00F03436">
      <w:pPr>
        <w:pStyle w:val="NoSpacing"/>
        <w:jc w:val="center"/>
        <w:rPr>
          <w:rFonts w:cstheme="minorHAnsi"/>
          <w:b/>
          <w:sz w:val="24"/>
          <w:szCs w:val="24"/>
        </w:rPr>
      </w:pPr>
      <w:r w:rsidRPr="00077CBB">
        <w:rPr>
          <w:rFonts w:cstheme="minorHAnsi"/>
          <w:b/>
          <w:sz w:val="24"/>
          <w:szCs w:val="24"/>
        </w:rPr>
        <w:t>RUGBY</w:t>
      </w:r>
    </w:p>
    <w:p w14:paraId="5DE1F45C" w14:textId="77777777" w:rsidR="00F03436" w:rsidRPr="00077CBB" w:rsidRDefault="00F03436" w:rsidP="00F03436">
      <w:pPr>
        <w:pStyle w:val="NoSpacing"/>
        <w:rPr>
          <w:rFonts w:cstheme="minorHAnsi"/>
          <w:b/>
          <w:sz w:val="24"/>
          <w:szCs w:val="24"/>
        </w:rPr>
      </w:pPr>
    </w:p>
    <w:p w14:paraId="40686229" w14:textId="77777777" w:rsidR="00F03436" w:rsidRPr="00077CBB" w:rsidRDefault="00F03436" w:rsidP="00F03436">
      <w:pPr>
        <w:pStyle w:val="NoSpacing"/>
        <w:rPr>
          <w:rFonts w:cstheme="minorHAnsi"/>
          <w:b/>
          <w:sz w:val="24"/>
          <w:szCs w:val="24"/>
        </w:rPr>
      </w:pPr>
      <w:r w:rsidRPr="00077CBB">
        <w:rPr>
          <w:rFonts w:cstheme="minorHAnsi"/>
          <w:noProof/>
          <w:sz w:val="24"/>
          <w:szCs w:val="24"/>
          <w:lang w:eastAsia="en-GB"/>
        </w:rPr>
        <mc:AlternateContent>
          <mc:Choice Requires="wps">
            <w:drawing>
              <wp:anchor distT="0" distB="0" distL="114300" distR="114300" simplePos="0" relativeHeight="251659264" behindDoc="0" locked="0" layoutInCell="0" allowOverlap="1" wp14:anchorId="05531365" wp14:editId="5F1BB12D">
                <wp:simplePos x="0" y="0"/>
                <wp:positionH relativeFrom="column">
                  <wp:posOffset>613410</wp:posOffset>
                </wp:positionH>
                <wp:positionV relativeFrom="paragraph">
                  <wp:posOffset>146685</wp:posOffset>
                </wp:positionV>
                <wp:extent cx="4481195" cy="635"/>
                <wp:effectExtent l="13335" t="13335" r="10795"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058A70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1.55pt" to="401.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" o:allowincell="f" strokeweight="1pt">
                <v:stroke startarrowwidth="narrow" startarrowlength="short" endarrowwidth="narrow" endarrowlength="short"/>
              </v:line>
            </w:pict>
          </mc:Fallback>
        </mc:AlternateContent>
      </w:r>
    </w:p>
    <w:p w14:paraId="7F8A9895" w14:textId="77777777" w:rsidR="00F03436" w:rsidRPr="00077CBB" w:rsidRDefault="00F03436" w:rsidP="00F03436">
      <w:pPr>
        <w:pStyle w:val="Default"/>
        <w:jc w:val="center"/>
        <w:rPr>
          <w:rFonts w:asciiTheme="minorHAnsi" w:hAnsiTheme="minorHAnsi" w:cstheme="minorHAnsi"/>
          <w:b/>
          <w:bCs/>
        </w:rPr>
      </w:pPr>
    </w:p>
    <w:p w14:paraId="030C763B" w14:textId="574245D7" w:rsidR="00F03436" w:rsidRPr="005E5EDE" w:rsidRDefault="005E5EDE" w:rsidP="00F03436">
      <w:pPr>
        <w:pStyle w:val="Default"/>
        <w:jc w:val="center"/>
        <w:rPr>
          <w:rFonts w:asciiTheme="minorHAnsi" w:hAnsiTheme="minorHAnsi" w:cstheme="minorHAnsi"/>
          <w:sz w:val="28"/>
          <w:szCs w:val="28"/>
        </w:rPr>
      </w:pPr>
      <w:r>
        <w:rPr>
          <w:rFonts w:asciiTheme="minorHAnsi" w:hAnsiTheme="minorHAnsi" w:cstheme="minorHAnsi"/>
          <w:b/>
          <w:bCs/>
          <w:sz w:val="28"/>
          <w:szCs w:val="28"/>
        </w:rPr>
        <w:t>Job D</w:t>
      </w:r>
      <w:r w:rsidR="00F03436" w:rsidRPr="005E5EDE">
        <w:rPr>
          <w:rFonts w:asciiTheme="minorHAnsi" w:hAnsiTheme="minorHAnsi" w:cstheme="minorHAnsi"/>
          <w:b/>
          <w:bCs/>
          <w:sz w:val="28"/>
          <w:szCs w:val="28"/>
        </w:rPr>
        <w:t xml:space="preserve">escription </w:t>
      </w:r>
      <w:r w:rsidR="00A10CCA">
        <w:rPr>
          <w:rFonts w:asciiTheme="minorHAnsi" w:hAnsiTheme="minorHAnsi" w:cstheme="minorHAnsi"/>
          <w:b/>
          <w:bCs/>
          <w:sz w:val="28"/>
          <w:szCs w:val="28"/>
        </w:rPr>
        <w:t>-</w:t>
      </w:r>
      <w:r w:rsidR="00F03436" w:rsidRPr="005E5EDE">
        <w:rPr>
          <w:rFonts w:asciiTheme="minorHAnsi" w:hAnsiTheme="minorHAnsi" w:cstheme="minorHAnsi"/>
          <w:b/>
          <w:bCs/>
          <w:sz w:val="28"/>
          <w:szCs w:val="28"/>
        </w:rPr>
        <w:t xml:space="preserve"> Head</w:t>
      </w:r>
      <w:r w:rsidR="004536FD" w:rsidRPr="005E5EDE">
        <w:rPr>
          <w:rFonts w:asciiTheme="minorHAnsi" w:hAnsiTheme="minorHAnsi" w:cstheme="minorHAnsi"/>
          <w:b/>
          <w:bCs/>
          <w:sz w:val="28"/>
          <w:szCs w:val="28"/>
        </w:rPr>
        <w:t>t</w:t>
      </w:r>
      <w:r w:rsidR="00F03436" w:rsidRPr="005E5EDE">
        <w:rPr>
          <w:rFonts w:asciiTheme="minorHAnsi" w:hAnsiTheme="minorHAnsi" w:cstheme="minorHAnsi"/>
          <w:b/>
          <w:bCs/>
          <w:sz w:val="28"/>
          <w:szCs w:val="28"/>
        </w:rPr>
        <w:t>eacher</w:t>
      </w:r>
      <w:r w:rsidR="00F03436" w:rsidRPr="005E5EDE">
        <w:rPr>
          <w:rFonts w:asciiTheme="minorHAnsi" w:hAnsiTheme="minorHAnsi" w:cstheme="minorHAnsi"/>
          <w:noProof/>
          <w:sz w:val="28"/>
          <w:szCs w:val="28"/>
        </w:rPr>
        <w:t xml:space="preserve"> </w:t>
      </w:r>
    </w:p>
    <w:p w14:paraId="102070B5" w14:textId="77777777" w:rsidR="00F03436" w:rsidRPr="00077CBB" w:rsidRDefault="00F03436" w:rsidP="00F03436">
      <w:pPr>
        <w:pStyle w:val="NoSpacing"/>
        <w:rPr>
          <w:rFonts w:cstheme="minorHAnsi"/>
          <w:sz w:val="24"/>
          <w:szCs w:val="24"/>
        </w:rPr>
      </w:pPr>
      <w:r w:rsidRPr="00077CBB">
        <w:rPr>
          <w:rFonts w:cstheme="minorHAnsi"/>
          <w:noProof/>
          <w:sz w:val="24"/>
          <w:szCs w:val="24"/>
          <w:lang w:eastAsia="en-GB"/>
        </w:rPr>
        <mc:AlternateContent>
          <mc:Choice Requires="wps">
            <w:drawing>
              <wp:anchor distT="0" distB="0" distL="114300" distR="114300" simplePos="0" relativeHeight="251662336" behindDoc="0" locked="0" layoutInCell="0" allowOverlap="1" wp14:anchorId="446900FC" wp14:editId="0B57A422">
                <wp:simplePos x="0" y="0"/>
                <wp:positionH relativeFrom="column">
                  <wp:posOffset>621030</wp:posOffset>
                </wp:positionH>
                <wp:positionV relativeFrom="paragraph">
                  <wp:posOffset>86360</wp:posOffset>
                </wp:positionV>
                <wp:extent cx="4481195" cy="635"/>
                <wp:effectExtent l="0" t="19050" r="14605" b="565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A00303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6.8pt" to="401.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" o:allowincell="f" strokeweight="4pt">
                <v:stroke startarrowwidth="narrow" startarrowlength="short" endarrowwidth="narrow" endarrowlength="short"/>
              </v:line>
            </w:pict>
          </mc:Fallback>
        </mc:AlternateContent>
      </w:r>
    </w:p>
    <w:p w14:paraId="479076DE" w14:textId="77777777" w:rsidR="00F03436" w:rsidRPr="00077CBB" w:rsidRDefault="00F03436" w:rsidP="00F03436">
      <w:pPr>
        <w:pStyle w:val="NoSpacing"/>
        <w:rPr>
          <w:rFonts w:cstheme="minorHAnsi"/>
          <w:sz w:val="24"/>
          <w:szCs w:val="24"/>
        </w:rPr>
      </w:pPr>
    </w:p>
    <w:p w14:paraId="0C2D0C73" w14:textId="77777777" w:rsidR="006F0063" w:rsidRPr="00077CBB" w:rsidRDefault="006F0063" w:rsidP="006F0063">
      <w:pPr>
        <w:pStyle w:val="Default"/>
        <w:rPr>
          <w:rFonts w:asciiTheme="minorHAnsi" w:hAnsiTheme="minorHAnsi" w:cstheme="minorHAnsi"/>
        </w:rPr>
      </w:pPr>
    </w:p>
    <w:p w14:paraId="38352E72" w14:textId="77DD7B93" w:rsidR="00657A2D" w:rsidRPr="00077CBB" w:rsidRDefault="00657A2D" w:rsidP="00A10CCA">
      <w:pPr>
        <w:pStyle w:val="Default"/>
        <w:numPr>
          <w:ilvl w:val="0"/>
          <w:numId w:val="8"/>
        </w:numPr>
        <w:ind w:left="360"/>
        <w:jc w:val="both"/>
        <w:rPr>
          <w:rFonts w:asciiTheme="minorHAnsi" w:hAnsiTheme="minorHAnsi" w:cstheme="minorHAnsi"/>
          <w:b/>
          <w:bCs/>
        </w:rPr>
      </w:pPr>
      <w:r w:rsidRPr="00077CBB">
        <w:rPr>
          <w:rFonts w:asciiTheme="minorHAnsi" w:hAnsiTheme="minorHAnsi" w:cstheme="minorHAnsi"/>
          <w:b/>
          <w:bCs/>
        </w:rPr>
        <w:t>Overall Purpose</w:t>
      </w:r>
    </w:p>
    <w:p w14:paraId="1BAEF13B" w14:textId="06DABE67" w:rsidR="00657A2D" w:rsidRPr="00077CBB" w:rsidRDefault="00657A2D" w:rsidP="00A10CCA">
      <w:pPr>
        <w:pStyle w:val="Default"/>
        <w:ind w:left="360"/>
        <w:jc w:val="both"/>
        <w:rPr>
          <w:rFonts w:asciiTheme="minorHAnsi" w:hAnsiTheme="minorHAnsi" w:cstheme="minorHAnsi"/>
          <w:b/>
          <w:bCs/>
        </w:rPr>
      </w:pPr>
    </w:p>
    <w:p w14:paraId="10C71C9C" w14:textId="4E85CFB2" w:rsidR="00657A2D" w:rsidRPr="00077CBB" w:rsidRDefault="00657A2D" w:rsidP="00A10CCA">
      <w:pPr>
        <w:pStyle w:val="Default"/>
        <w:ind w:left="360"/>
        <w:jc w:val="both"/>
        <w:rPr>
          <w:rFonts w:asciiTheme="minorHAnsi" w:hAnsiTheme="minorHAnsi" w:cstheme="minorHAnsi"/>
        </w:rPr>
      </w:pPr>
      <w:r w:rsidRPr="00077CBB">
        <w:rPr>
          <w:rFonts w:asciiTheme="minorHAnsi" w:hAnsiTheme="minorHAnsi" w:cstheme="minorHAnsi"/>
        </w:rPr>
        <w:t xml:space="preserve">To be responsible to the Governing Body and through them to the students and parents </w:t>
      </w:r>
      <w:r w:rsidR="004536FD">
        <w:rPr>
          <w:rFonts w:asciiTheme="minorHAnsi" w:hAnsiTheme="minorHAnsi" w:cstheme="minorHAnsi"/>
        </w:rPr>
        <w:t xml:space="preserve">of LSS </w:t>
      </w:r>
      <w:r w:rsidRPr="00077CBB">
        <w:rPr>
          <w:rFonts w:asciiTheme="minorHAnsi" w:hAnsiTheme="minorHAnsi" w:cstheme="minorHAnsi"/>
        </w:rPr>
        <w:t>for the implementation and development of the aims of the school, which are:</w:t>
      </w:r>
    </w:p>
    <w:p w14:paraId="30F86DAA" w14:textId="11614288" w:rsidR="00657A2D" w:rsidRPr="00077CBB" w:rsidRDefault="00657A2D" w:rsidP="00A10CCA">
      <w:pPr>
        <w:pStyle w:val="Default"/>
        <w:ind w:left="360"/>
        <w:jc w:val="both"/>
        <w:rPr>
          <w:rFonts w:asciiTheme="minorHAnsi" w:hAnsiTheme="minorHAnsi" w:cstheme="minorHAnsi"/>
          <w:b/>
          <w:bCs/>
        </w:rPr>
      </w:pPr>
    </w:p>
    <w:p w14:paraId="34B50DA0" w14:textId="498DAAC3" w:rsidR="00657A2D" w:rsidRPr="00657A2D" w:rsidRDefault="00657A2D" w:rsidP="00A10CCA">
      <w:pPr>
        <w:shd w:val="clear" w:color="auto" w:fill="FFFFFF"/>
        <w:spacing w:after="0" w:line="240" w:lineRule="auto"/>
        <w:jc w:val="both"/>
        <w:rPr>
          <w:rFonts w:eastAsia="Times New Roman" w:cstheme="minorHAnsi"/>
          <w:color w:val="222222"/>
          <w:sz w:val="24"/>
          <w:szCs w:val="24"/>
          <w:lang w:eastAsia="en-GB"/>
        </w:rPr>
      </w:pPr>
    </w:p>
    <w:p w14:paraId="20D87EA8" w14:textId="77777777" w:rsidR="00657A2D" w:rsidRPr="00657A2D" w:rsidRDefault="00657A2D" w:rsidP="00A10CCA">
      <w:pPr>
        <w:shd w:val="clear" w:color="auto" w:fill="FFFFFF"/>
        <w:spacing w:after="0" w:line="240" w:lineRule="auto"/>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 </w:t>
      </w:r>
    </w:p>
    <w:p w14:paraId="2C7FAA1B" w14:textId="7BDA9108" w:rsidR="00657A2D" w:rsidRPr="00657A2D" w:rsidRDefault="00657A2D" w:rsidP="00A10CCA">
      <w:pPr>
        <w:numPr>
          <w:ilvl w:val="0"/>
          <w:numId w:val="9"/>
        </w:numPr>
        <w:shd w:val="clear" w:color="auto" w:fill="FFFFFF"/>
        <w:spacing w:after="0" w:line="240" w:lineRule="auto"/>
        <w:ind w:left="945"/>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 xml:space="preserve">For students </w:t>
      </w:r>
      <w:r w:rsidR="00C90C01">
        <w:rPr>
          <w:rFonts w:eastAsia="Times New Roman" w:cstheme="minorHAnsi"/>
          <w:color w:val="222222"/>
          <w:sz w:val="24"/>
          <w:szCs w:val="24"/>
          <w:lang w:eastAsia="en-GB"/>
        </w:rPr>
        <w:t xml:space="preserve">and staff </w:t>
      </w:r>
      <w:r w:rsidRPr="00657A2D">
        <w:rPr>
          <w:rFonts w:eastAsia="Times New Roman" w:cstheme="minorHAnsi"/>
          <w:color w:val="222222"/>
          <w:sz w:val="24"/>
          <w:szCs w:val="24"/>
          <w:lang w:eastAsia="en-GB"/>
        </w:rPr>
        <w:t>to be happy during their time at Lawrence Sheriff</w:t>
      </w:r>
      <w:r w:rsidR="005E5EDE">
        <w:rPr>
          <w:rFonts w:eastAsia="Times New Roman" w:cstheme="minorHAnsi"/>
          <w:color w:val="222222"/>
          <w:sz w:val="24"/>
          <w:szCs w:val="24"/>
          <w:lang w:eastAsia="en-GB"/>
        </w:rPr>
        <w:t>;</w:t>
      </w:r>
    </w:p>
    <w:p w14:paraId="38AD94B1" w14:textId="77777777" w:rsidR="00657A2D" w:rsidRPr="00657A2D" w:rsidRDefault="00657A2D" w:rsidP="00A10CCA">
      <w:pPr>
        <w:shd w:val="clear" w:color="auto" w:fill="FFFFFF"/>
        <w:spacing w:after="0" w:line="240" w:lineRule="auto"/>
        <w:ind w:left="720"/>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 </w:t>
      </w:r>
    </w:p>
    <w:p w14:paraId="762E1DB1" w14:textId="77777777" w:rsidR="00657A2D" w:rsidRPr="00657A2D" w:rsidRDefault="00657A2D" w:rsidP="00A10CCA">
      <w:pPr>
        <w:numPr>
          <w:ilvl w:val="0"/>
          <w:numId w:val="10"/>
        </w:numPr>
        <w:shd w:val="clear" w:color="auto" w:fill="FFFFFF"/>
        <w:spacing w:after="0" w:line="240" w:lineRule="auto"/>
        <w:ind w:left="945"/>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To blend the long tradition of a grammar school’s pursuit of academic excellence with the preparation of students for balanced and independent understanding of current pressures, trends and challenges in society;</w:t>
      </w:r>
    </w:p>
    <w:p w14:paraId="623615DF" w14:textId="77777777" w:rsidR="00657A2D" w:rsidRPr="00657A2D" w:rsidRDefault="00657A2D" w:rsidP="00A10CCA">
      <w:pPr>
        <w:shd w:val="clear" w:color="auto" w:fill="FFFFFF"/>
        <w:spacing w:after="0" w:line="240" w:lineRule="auto"/>
        <w:ind w:left="720"/>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 </w:t>
      </w:r>
    </w:p>
    <w:p w14:paraId="4FF1EE8B" w14:textId="77777777" w:rsidR="00657A2D" w:rsidRPr="00657A2D" w:rsidRDefault="00657A2D" w:rsidP="00A10CCA">
      <w:pPr>
        <w:numPr>
          <w:ilvl w:val="0"/>
          <w:numId w:val="11"/>
        </w:numPr>
        <w:shd w:val="clear" w:color="auto" w:fill="FFFFFF"/>
        <w:spacing w:after="0" w:line="240" w:lineRule="auto"/>
        <w:ind w:left="945"/>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To work supportively with the students for their intellectual, moral, physical and emotional development and maturity, whatever the differences in individual gifts or circumstances;</w:t>
      </w:r>
    </w:p>
    <w:p w14:paraId="0F591EDE" w14:textId="77777777" w:rsidR="00657A2D" w:rsidRPr="00657A2D" w:rsidRDefault="00657A2D" w:rsidP="00A10CCA">
      <w:pPr>
        <w:shd w:val="clear" w:color="auto" w:fill="FFFFFF"/>
        <w:spacing w:after="0" w:line="240" w:lineRule="auto"/>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 </w:t>
      </w:r>
    </w:p>
    <w:p w14:paraId="4487F590" w14:textId="2EE45F31" w:rsidR="00657A2D" w:rsidRPr="00077CBB" w:rsidRDefault="00657A2D" w:rsidP="00A10CCA">
      <w:pPr>
        <w:numPr>
          <w:ilvl w:val="0"/>
          <w:numId w:val="12"/>
        </w:numPr>
        <w:shd w:val="clear" w:color="auto" w:fill="FFFFFF"/>
        <w:spacing w:after="0" w:line="240" w:lineRule="auto"/>
        <w:ind w:left="945"/>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To encourage a desire for learning, both for its own sake and for its useful application, and an appreciation that openness to learning extends beyond school into adulthood;</w:t>
      </w:r>
    </w:p>
    <w:p w14:paraId="0A24B864" w14:textId="77777777" w:rsidR="00657A2D" w:rsidRPr="00077CBB" w:rsidRDefault="00657A2D" w:rsidP="00A10CCA">
      <w:pPr>
        <w:shd w:val="clear" w:color="auto" w:fill="FFFFFF"/>
        <w:spacing w:after="0" w:line="240" w:lineRule="auto"/>
        <w:ind w:left="945"/>
        <w:jc w:val="both"/>
        <w:rPr>
          <w:rFonts w:eastAsia="Times New Roman" w:cstheme="minorHAnsi"/>
          <w:color w:val="222222"/>
          <w:sz w:val="24"/>
          <w:szCs w:val="24"/>
          <w:lang w:eastAsia="en-GB"/>
        </w:rPr>
      </w:pPr>
    </w:p>
    <w:p w14:paraId="516D427A" w14:textId="31AC7C8E" w:rsidR="00657A2D" w:rsidRPr="00657A2D" w:rsidRDefault="00657A2D" w:rsidP="00A10CCA">
      <w:pPr>
        <w:numPr>
          <w:ilvl w:val="0"/>
          <w:numId w:val="12"/>
        </w:numPr>
        <w:shd w:val="clear" w:color="auto" w:fill="FFFFFF"/>
        <w:spacing w:after="0" w:line="240" w:lineRule="auto"/>
        <w:ind w:left="945"/>
        <w:jc w:val="both"/>
        <w:rPr>
          <w:rFonts w:eastAsia="Times New Roman" w:cstheme="minorHAnsi"/>
          <w:color w:val="222222"/>
          <w:sz w:val="24"/>
          <w:szCs w:val="24"/>
          <w:lang w:eastAsia="en-GB"/>
        </w:rPr>
      </w:pPr>
      <w:r w:rsidRPr="00657A2D">
        <w:rPr>
          <w:rFonts w:eastAsia="Times New Roman" w:cstheme="minorHAnsi"/>
          <w:color w:val="222222"/>
          <w:sz w:val="24"/>
          <w:szCs w:val="24"/>
          <w:lang w:eastAsia="en-GB"/>
        </w:rPr>
        <w:t> To emphasise the moral obligation to show understanding, respect and sympathy to others, and to demonstrate that individual success in any field of activity, inside or outside school, is enhanced by a collective sense of shared responsibility and care</w:t>
      </w:r>
      <w:r w:rsidR="00CA16B1">
        <w:rPr>
          <w:rFonts w:eastAsia="Times New Roman" w:cstheme="minorHAnsi"/>
          <w:color w:val="222222"/>
          <w:sz w:val="24"/>
          <w:szCs w:val="24"/>
          <w:lang w:eastAsia="en-GB"/>
        </w:rPr>
        <w:t>.</w:t>
      </w:r>
    </w:p>
    <w:p w14:paraId="5B4218FF" w14:textId="77777777" w:rsidR="00657A2D" w:rsidRPr="00077CBB" w:rsidRDefault="00657A2D" w:rsidP="00A10CCA">
      <w:pPr>
        <w:pStyle w:val="Default"/>
        <w:ind w:left="360"/>
        <w:jc w:val="both"/>
        <w:rPr>
          <w:rFonts w:asciiTheme="minorHAnsi" w:hAnsiTheme="minorHAnsi" w:cstheme="minorHAnsi"/>
          <w:b/>
          <w:bCs/>
        </w:rPr>
      </w:pPr>
    </w:p>
    <w:p w14:paraId="535C241F" w14:textId="77777777" w:rsidR="00657A2D" w:rsidRPr="00077CBB" w:rsidRDefault="00657A2D" w:rsidP="00A10CCA">
      <w:pPr>
        <w:pStyle w:val="Default"/>
        <w:jc w:val="both"/>
        <w:rPr>
          <w:rFonts w:asciiTheme="minorHAnsi" w:hAnsiTheme="minorHAnsi" w:cstheme="minorHAnsi"/>
          <w:b/>
          <w:bCs/>
        </w:rPr>
      </w:pPr>
    </w:p>
    <w:p w14:paraId="25259A63" w14:textId="77777777" w:rsidR="00077CBB" w:rsidRDefault="00077CBB" w:rsidP="00A10CCA">
      <w:pPr>
        <w:pStyle w:val="Default"/>
        <w:jc w:val="both"/>
        <w:rPr>
          <w:rFonts w:asciiTheme="minorHAnsi" w:hAnsiTheme="minorHAnsi" w:cstheme="minorHAnsi"/>
        </w:rPr>
      </w:pPr>
    </w:p>
    <w:p w14:paraId="607DEF43" w14:textId="77777777" w:rsidR="00077CBB" w:rsidRDefault="00077CBB" w:rsidP="00A10CCA">
      <w:pPr>
        <w:pStyle w:val="Default"/>
        <w:jc w:val="both"/>
        <w:rPr>
          <w:rFonts w:asciiTheme="minorHAnsi" w:hAnsiTheme="minorHAnsi" w:cstheme="minorHAnsi"/>
        </w:rPr>
      </w:pPr>
    </w:p>
    <w:p w14:paraId="65B58FB3" w14:textId="77777777" w:rsidR="00077CBB" w:rsidRDefault="00077CBB" w:rsidP="00A10CCA">
      <w:pPr>
        <w:pStyle w:val="Default"/>
        <w:jc w:val="both"/>
        <w:rPr>
          <w:rFonts w:asciiTheme="minorHAnsi" w:hAnsiTheme="minorHAnsi" w:cstheme="minorHAnsi"/>
        </w:rPr>
      </w:pPr>
    </w:p>
    <w:p w14:paraId="76A6D222" w14:textId="77777777" w:rsidR="00077CBB" w:rsidRDefault="00077CBB" w:rsidP="00A10CCA">
      <w:pPr>
        <w:pStyle w:val="Default"/>
        <w:jc w:val="both"/>
        <w:rPr>
          <w:rFonts w:asciiTheme="minorHAnsi" w:hAnsiTheme="minorHAnsi" w:cstheme="minorHAnsi"/>
        </w:rPr>
      </w:pPr>
    </w:p>
    <w:p w14:paraId="1D10C3EA" w14:textId="77777777" w:rsidR="00077CBB" w:rsidRDefault="00077CBB" w:rsidP="00A10CCA">
      <w:pPr>
        <w:pStyle w:val="Default"/>
        <w:jc w:val="both"/>
        <w:rPr>
          <w:rFonts w:asciiTheme="minorHAnsi" w:hAnsiTheme="minorHAnsi" w:cstheme="minorHAnsi"/>
        </w:rPr>
      </w:pPr>
    </w:p>
    <w:p w14:paraId="4640C136" w14:textId="77777777" w:rsidR="00077CBB" w:rsidRDefault="00077CBB" w:rsidP="00A10CCA">
      <w:pPr>
        <w:pStyle w:val="Default"/>
        <w:jc w:val="both"/>
        <w:rPr>
          <w:rFonts w:asciiTheme="minorHAnsi" w:hAnsiTheme="minorHAnsi" w:cstheme="minorHAnsi"/>
        </w:rPr>
      </w:pPr>
    </w:p>
    <w:p w14:paraId="05FC5759" w14:textId="77777777" w:rsidR="00077CBB" w:rsidRDefault="00077CBB" w:rsidP="00A10CCA">
      <w:pPr>
        <w:pStyle w:val="Default"/>
        <w:jc w:val="both"/>
        <w:rPr>
          <w:rFonts w:asciiTheme="minorHAnsi" w:hAnsiTheme="minorHAnsi" w:cstheme="minorHAnsi"/>
        </w:rPr>
      </w:pPr>
    </w:p>
    <w:p w14:paraId="3B6912D1" w14:textId="77777777" w:rsidR="00077CBB" w:rsidRDefault="00077CBB" w:rsidP="00A10CCA">
      <w:pPr>
        <w:pStyle w:val="Default"/>
        <w:jc w:val="both"/>
        <w:rPr>
          <w:rFonts w:asciiTheme="minorHAnsi" w:hAnsiTheme="minorHAnsi" w:cstheme="minorHAnsi"/>
        </w:rPr>
      </w:pPr>
      <w:bookmarkStart w:id="0" w:name="_GoBack"/>
      <w:bookmarkEnd w:id="0"/>
    </w:p>
    <w:p w14:paraId="11173B50" w14:textId="642A65C2" w:rsidR="006F0063" w:rsidRPr="00077CBB" w:rsidRDefault="004536FD" w:rsidP="00A10CCA">
      <w:pPr>
        <w:pStyle w:val="Default"/>
        <w:jc w:val="both"/>
        <w:rPr>
          <w:rFonts w:asciiTheme="minorHAnsi" w:hAnsiTheme="minorHAnsi" w:cstheme="minorHAnsi"/>
        </w:rPr>
      </w:pPr>
      <w:r>
        <w:rPr>
          <w:rFonts w:asciiTheme="minorHAnsi" w:hAnsiTheme="minorHAnsi" w:cstheme="minorHAnsi"/>
        </w:rPr>
        <w:lastRenderedPageBreak/>
        <w:t>In addition, u</w:t>
      </w:r>
      <w:r w:rsidR="00657A2D" w:rsidRPr="00077CBB">
        <w:rPr>
          <w:rFonts w:asciiTheme="minorHAnsi" w:hAnsiTheme="minorHAnsi" w:cstheme="minorHAnsi"/>
        </w:rPr>
        <w:t>nder the overall</w:t>
      </w:r>
      <w:r w:rsidR="00CA16B1">
        <w:rPr>
          <w:rFonts w:asciiTheme="minorHAnsi" w:hAnsiTheme="minorHAnsi" w:cstheme="minorHAnsi"/>
        </w:rPr>
        <w:t xml:space="preserve"> direction</w:t>
      </w:r>
      <w:r w:rsidR="00657A2D" w:rsidRPr="00077CBB">
        <w:rPr>
          <w:rFonts w:asciiTheme="minorHAnsi" w:hAnsiTheme="minorHAnsi" w:cstheme="minorHAnsi"/>
        </w:rPr>
        <w:t xml:space="preserve"> of the governing body</w:t>
      </w:r>
      <w:r>
        <w:rPr>
          <w:rFonts w:asciiTheme="minorHAnsi" w:hAnsiTheme="minorHAnsi" w:cstheme="minorHAnsi"/>
        </w:rPr>
        <w:t>,</w:t>
      </w:r>
      <w:r w:rsidR="00657A2D" w:rsidRPr="00077CBB">
        <w:rPr>
          <w:rFonts w:asciiTheme="minorHAnsi" w:hAnsiTheme="minorHAnsi" w:cstheme="minorHAnsi"/>
        </w:rPr>
        <w:t xml:space="preserve"> to:</w:t>
      </w:r>
    </w:p>
    <w:p w14:paraId="11FC7A48" w14:textId="1DEBCD3D" w:rsidR="004D14DC" w:rsidRPr="00077CBB" w:rsidRDefault="004D14DC" w:rsidP="00A10CCA">
      <w:pPr>
        <w:pStyle w:val="Default"/>
        <w:jc w:val="both"/>
        <w:rPr>
          <w:rFonts w:asciiTheme="minorHAnsi" w:hAnsiTheme="minorHAnsi" w:cstheme="minorHAnsi"/>
        </w:rPr>
      </w:pPr>
    </w:p>
    <w:p w14:paraId="036301E0" w14:textId="2C12AC1C" w:rsidR="008F302F" w:rsidRPr="00077CBB" w:rsidRDefault="004D14DC" w:rsidP="00A10CCA">
      <w:pPr>
        <w:pStyle w:val="Default"/>
        <w:jc w:val="both"/>
        <w:rPr>
          <w:rFonts w:asciiTheme="minorHAnsi" w:hAnsiTheme="minorHAnsi" w:cstheme="minorHAnsi"/>
          <w:bCs/>
        </w:rPr>
      </w:pPr>
      <w:r w:rsidRPr="00077CBB">
        <w:rPr>
          <w:rFonts w:asciiTheme="minorHAnsi" w:hAnsiTheme="minorHAnsi" w:cstheme="minorHAnsi"/>
          <w:bCs/>
        </w:rPr>
        <w:t xml:space="preserve">a. </w:t>
      </w:r>
      <w:bookmarkStart w:id="1" w:name="_Hlk60929520"/>
      <w:r w:rsidR="008F302F" w:rsidRPr="00077CBB">
        <w:rPr>
          <w:rFonts w:asciiTheme="minorHAnsi" w:hAnsiTheme="minorHAnsi" w:cstheme="minorHAnsi"/>
        </w:rPr>
        <w:t xml:space="preserve">Ensure the protection and safety of pupils and staff through effective approaches to </w:t>
      </w:r>
      <w:r w:rsidR="008F302F" w:rsidRPr="00077CBB">
        <w:rPr>
          <w:rFonts w:asciiTheme="minorHAnsi" w:hAnsiTheme="minorHAnsi" w:cstheme="minorHAnsi"/>
          <w:b/>
          <w:bCs/>
        </w:rPr>
        <w:t>safeguarding</w:t>
      </w:r>
    </w:p>
    <w:p w14:paraId="58D4D6A2" w14:textId="77777777" w:rsidR="008F302F" w:rsidRPr="00077CBB" w:rsidRDefault="008F302F" w:rsidP="00A10CCA">
      <w:pPr>
        <w:pStyle w:val="Default"/>
        <w:jc w:val="both"/>
        <w:rPr>
          <w:rFonts w:asciiTheme="minorHAnsi" w:hAnsiTheme="minorHAnsi" w:cstheme="minorHAnsi"/>
          <w:bCs/>
        </w:rPr>
      </w:pPr>
    </w:p>
    <w:p w14:paraId="20BF6342" w14:textId="143650AB" w:rsidR="004D14DC" w:rsidRPr="00077CBB" w:rsidRDefault="008F302F" w:rsidP="00A10CCA">
      <w:pPr>
        <w:pStyle w:val="Default"/>
        <w:jc w:val="both"/>
        <w:rPr>
          <w:rFonts w:asciiTheme="minorHAnsi" w:hAnsiTheme="minorHAnsi" w:cstheme="minorHAnsi"/>
          <w:bCs/>
        </w:rPr>
      </w:pPr>
      <w:r w:rsidRPr="00077CBB">
        <w:rPr>
          <w:rFonts w:asciiTheme="minorHAnsi" w:hAnsiTheme="minorHAnsi" w:cstheme="minorHAnsi"/>
        </w:rPr>
        <w:t xml:space="preserve">b. </w:t>
      </w:r>
      <w:r w:rsidR="009C0611" w:rsidRPr="00077CBB">
        <w:rPr>
          <w:rFonts w:asciiTheme="minorHAnsi" w:hAnsiTheme="minorHAnsi" w:cstheme="minorHAnsi"/>
        </w:rPr>
        <w:t xml:space="preserve">To maintain the distinctive </w:t>
      </w:r>
      <w:r w:rsidR="009C0611" w:rsidRPr="00077CBB">
        <w:rPr>
          <w:rFonts w:asciiTheme="minorHAnsi" w:hAnsiTheme="minorHAnsi" w:cstheme="minorHAnsi"/>
          <w:b/>
          <w:bCs/>
        </w:rPr>
        <w:t>culture and values</w:t>
      </w:r>
      <w:r w:rsidR="009C0611" w:rsidRPr="00077CBB">
        <w:rPr>
          <w:rFonts w:asciiTheme="minorHAnsi" w:hAnsiTheme="minorHAnsi" w:cstheme="minorHAnsi"/>
        </w:rPr>
        <w:t xml:space="preserve"> of the school</w:t>
      </w:r>
      <w:bookmarkEnd w:id="1"/>
      <w:r w:rsidR="009C0611" w:rsidRPr="00077CBB">
        <w:rPr>
          <w:rFonts w:asciiTheme="minorHAnsi" w:hAnsiTheme="minorHAnsi" w:cstheme="minorHAnsi"/>
          <w:bCs/>
        </w:rPr>
        <w:t xml:space="preserve"> </w:t>
      </w:r>
    </w:p>
    <w:p w14:paraId="2FB9400B" w14:textId="77777777" w:rsidR="004D14DC" w:rsidRPr="00077CBB" w:rsidRDefault="004D14DC" w:rsidP="00A10CCA">
      <w:pPr>
        <w:pStyle w:val="Default"/>
        <w:jc w:val="both"/>
        <w:rPr>
          <w:rFonts w:asciiTheme="minorHAnsi" w:hAnsiTheme="minorHAnsi" w:cstheme="minorHAnsi"/>
          <w:bCs/>
        </w:rPr>
      </w:pPr>
    </w:p>
    <w:p w14:paraId="5F8D5BBA" w14:textId="1BAC2A82" w:rsidR="00657A2D" w:rsidRPr="00077CBB" w:rsidRDefault="008F302F" w:rsidP="00A10CCA">
      <w:pPr>
        <w:pStyle w:val="Default"/>
        <w:jc w:val="both"/>
        <w:rPr>
          <w:rFonts w:asciiTheme="minorHAnsi" w:hAnsiTheme="minorHAnsi" w:cstheme="minorHAnsi"/>
        </w:rPr>
      </w:pPr>
      <w:r w:rsidRPr="00077CBB">
        <w:rPr>
          <w:rFonts w:asciiTheme="minorHAnsi" w:hAnsiTheme="minorHAnsi" w:cstheme="minorHAnsi"/>
          <w:bCs/>
        </w:rPr>
        <w:t>c</w:t>
      </w:r>
      <w:r w:rsidR="004D14DC" w:rsidRPr="00077CBB">
        <w:rPr>
          <w:rFonts w:asciiTheme="minorHAnsi" w:hAnsiTheme="minorHAnsi" w:cstheme="minorHAnsi"/>
          <w:bCs/>
        </w:rPr>
        <w:t xml:space="preserve">. </w:t>
      </w:r>
      <w:r w:rsidR="00657A2D" w:rsidRPr="00077CBB">
        <w:rPr>
          <w:rFonts w:asciiTheme="minorHAnsi" w:hAnsiTheme="minorHAnsi" w:cstheme="minorHAnsi"/>
        </w:rPr>
        <w:t xml:space="preserve">To oversee the </w:t>
      </w:r>
      <w:r w:rsidR="00657A2D" w:rsidRPr="00077CBB">
        <w:rPr>
          <w:rFonts w:asciiTheme="minorHAnsi" w:hAnsiTheme="minorHAnsi" w:cstheme="minorHAnsi"/>
          <w:b/>
          <w:bCs/>
        </w:rPr>
        <w:t>strategic direction of the school</w:t>
      </w:r>
      <w:r w:rsidR="004D14DC" w:rsidRPr="00077CBB">
        <w:rPr>
          <w:rFonts w:asciiTheme="minorHAnsi" w:hAnsiTheme="minorHAnsi" w:cstheme="minorHAnsi"/>
        </w:rPr>
        <w:t xml:space="preserve">, preparing a yearly development plan, whole school SEF and a range of other </w:t>
      </w:r>
      <w:r w:rsidR="009C0611" w:rsidRPr="00077CBB">
        <w:rPr>
          <w:rFonts w:asciiTheme="minorHAnsi" w:hAnsiTheme="minorHAnsi" w:cstheme="minorHAnsi"/>
        </w:rPr>
        <w:t xml:space="preserve">documentation to shape the </w:t>
      </w:r>
      <w:r w:rsidR="00FC7DA0" w:rsidRPr="00077CBB">
        <w:rPr>
          <w:rFonts w:asciiTheme="minorHAnsi" w:hAnsiTheme="minorHAnsi" w:cstheme="minorHAnsi"/>
        </w:rPr>
        <w:t>long-term</w:t>
      </w:r>
      <w:r w:rsidR="009C0611" w:rsidRPr="00077CBB">
        <w:rPr>
          <w:rFonts w:asciiTheme="minorHAnsi" w:hAnsiTheme="minorHAnsi" w:cstheme="minorHAnsi"/>
        </w:rPr>
        <w:t xml:space="preserve"> development of the school</w:t>
      </w:r>
    </w:p>
    <w:p w14:paraId="1B53A096" w14:textId="72445B74" w:rsidR="009C0611" w:rsidRPr="00077CBB" w:rsidRDefault="009C0611" w:rsidP="00A10CCA">
      <w:pPr>
        <w:pStyle w:val="Default"/>
        <w:jc w:val="both"/>
        <w:rPr>
          <w:rFonts w:asciiTheme="minorHAnsi" w:hAnsiTheme="minorHAnsi" w:cstheme="minorHAnsi"/>
        </w:rPr>
      </w:pPr>
    </w:p>
    <w:p w14:paraId="43755D7D" w14:textId="7401EF32" w:rsidR="009C0611" w:rsidRPr="00077CBB" w:rsidRDefault="008F302F" w:rsidP="00A10CCA">
      <w:pPr>
        <w:pStyle w:val="Default"/>
        <w:jc w:val="both"/>
        <w:rPr>
          <w:rFonts w:asciiTheme="minorHAnsi" w:hAnsiTheme="minorHAnsi" w:cstheme="minorHAnsi"/>
          <w:bCs/>
        </w:rPr>
      </w:pPr>
      <w:r w:rsidRPr="00077CBB">
        <w:rPr>
          <w:rFonts w:asciiTheme="minorHAnsi" w:hAnsiTheme="minorHAnsi" w:cstheme="minorHAnsi"/>
        </w:rPr>
        <w:t>d</w:t>
      </w:r>
      <w:r w:rsidR="009C0611" w:rsidRPr="00077CBB">
        <w:rPr>
          <w:rFonts w:asciiTheme="minorHAnsi" w:hAnsiTheme="minorHAnsi" w:cstheme="minorHAnsi"/>
        </w:rPr>
        <w:t xml:space="preserve">. To ensure that processes are in place </w:t>
      </w:r>
      <w:r w:rsidR="005C1BE6">
        <w:rPr>
          <w:rFonts w:asciiTheme="minorHAnsi" w:hAnsiTheme="minorHAnsi" w:cstheme="minorHAnsi"/>
        </w:rPr>
        <w:t xml:space="preserve">to </w:t>
      </w:r>
      <w:r w:rsidR="009C0611" w:rsidRPr="00077CBB">
        <w:rPr>
          <w:rFonts w:asciiTheme="minorHAnsi" w:hAnsiTheme="minorHAnsi" w:cstheme="minorHAnsi"/>
        </w:rPr>
        <w:t>sustain high</w:t>
      </w:r>
      <w:r w:rsidR="004536FD">
        <w:rPr>
          <w:rFonts w:asciiTheme="minorHAnsi" w:hAnsiTheme="minorHAnsi" w:cstheme="minorHAnsi"/>
        </w:rPr>
        <w:t xml:space="preserve"> </w:t>
      </w:r>
      <w:r w:rsidR="009C0611" w:rsidRPr="00077CBB">
        <w:rPr>
          <w:rFonts w:asciiTheme="minorHAnsi" w:hAnsiTheme="minorHAnsi" w:cstheme="minorHAnsi"/>
        </w:rPr>
        <w:t xml:space="preserve">quality </w:t>
      </w:r>
      <w:r w:rsidR="009C0611" w:rsidRPr="004536FD">
        <w:rPr>
          <w:rFonts w:asciiTheme="minorHAnsi" w:hAnsiTheme="minorHAnsi" w:cstheme="minorHAnsi"/>
          <w:b/>
          <w:bCs/>
        </w:rPr>
        <w:t xml:space="preserve">teaching </w:t>
      </w:r>
      <w:r w:rsidR="004536FD" w:rsidRPr="004536FD">
        <w:rPr>
          <w:rFonts w:asciiTheme="minorHAnsi" w:hAnsiTheme="minorHAnsi" w:cstheme="minorHAnsi"/>
          <w:b/>
          <w:bCs/>
        </w:rPr>
        <w:t>and learning</w:t>
      </w:r>
      <w:r w:rsidR="004536FD">
        <w:rPr>
          <w:rFonts w:asciiTheme="minorHAnsi" w:hAnsiTheme="minorHAnsi" w:cstheme="minorHAnsi"/>
        </w:rPr>
        <w:t xml:space="preserve"> </w:t>
      </w:r>
      <w:r w:rsidR="009C0611" w:rsidRPr="00077CBB">
        <w:rPr>
          <w:rFonts w:asciiTheme="minorHAnsi" w:hAnsiTheme="minorHAnsi" w:cstheme="minorHAnsi"/>
        </w:rPr>
        <w:t>across all subjects and phases. To work with the senior team to monitor the quality of teaching and to provide regular feedback to the governing body</w:t>
      </w:r>
    </w:p>
    <w:p w14:paraId="797D18A0" w14:textId="4F26AE48" w:rsidR="005D6051" w:rsidRPr="00077CBB" w:rsidRDefault="005D6051" w:rsidP="00A10CCA">
      <w:pPr>
        <w:pStyle w:val="Default"/>
        <w:jc w:val="both"/>
        <w:rPr>
          <w:rFonts w:asciiTheme="minorHAnsi" w:hAnsiTheme="minorHAnsi" w:cstheme="minorHAnsi"/>
        </w:rPr>
      </w:pPr>
    </w:p>
    <w:p w14:paraId="19F8F02D" w14:textId="779D7CAD" w:rsidR="005D6051" w:rsidRPr="00077CBB" w:rsidRDefault="008F302F" w:rsidP="00A10CCA">
      <w:pPr>
        <w:pStyle w:val="Default"/>
        <w:jc w:val="both"/>
        <w:rPr>
          <w:rFonts w:asciiTheme="minorHAnsi" w:hAnsiTheme="minorHAnsi" w:cstheme="minorHAnsi"/>
        </w:rPr>
      </w:pPr>
      <w:r w:rsidRPr="00077CBB">
        <w:rPr>
          <w:rFonts w:asciiTheme="minorHAnsi" w:hAnsiTheme="minorHAnsi" w:cstheme="minorHAnsi"/>
        </w:rPr>
        <w:t>e</w:t>
      </w:r>
      <w:r w:rsidR="009C0611" w:rsidRPr="00077CBB">
        <w:rPr>
          <w:rFonts w:asciiTheme="minorHAnsi" w:hAnsiTheme="minorHAnsi" w:cstheme="minorHAnsi"/>
        </w:rPr>
        <w:t xml:space="preserve">. </w:t>
      </w:r>
      <w:r w:rsidR="005D6051" w:rsidRPr="00077CBB">
        <w:rPr>
          <w:rFonts w:asciiTheme="minorHAnsi" w:hAnsiTheme="minorHAnsi" w:cstheme="minorHAnsi"/>
        </w:rPr>
        <w:t xml:space="preserve">To have an overview of </w:t>
      </w:r>
      <w:r w:rsidR="005D6051" w:rsidRPr="00077CBB">
        <w:rPr>
          <w:rFonts w:asciiTheme="minorHAnsi" w:hAnsiTheme="minorHAnsi" w:cstheme="minorHAnsi"/>
          <w:b/>
          <w:bCs/>
        </w:rPr>
        <w:t>curriculum and assessment</w:t>
      </w:r>
      <w:r w:rsidR="005D6051" w:rsidRPr="00077CBB">
        <w:rPr>
          <w:rFonts w:asciiTheme="minorHAnsi" w:hAnsiTheme="minorHAnsi" w:cstheme="minorHAnsi"/>
        </w:rPr>
        <w:t xml:space="preserve"> policy, ensuring that </w:t>
      </w:r>
      <w:r w:rsidR="009C0611" w:rsidRPr="00077CBB">
        <w:rPr>
          <w:rFonts w:asciiTheme="minorHAnsi" w:hAnsiTheme="minorHAnsi" w:cstheme="minorHAnsi"/>
        </w:rPr>
        <w:t>what is taught is broad</w:t>
      </w:r>
      <w:r w:rsidRPr="00077CBB">
        <w:rPr>
          <w:rFonts w:asciiTheme="minorHAnsi" w:hAnsiTheme="minorHAnsi" w:cstheme="minorHAnsi"/>
        </w:rPr>
        <w:t>, coherent and up to date and that it provides the knowledge, skills and values that students will need for later life. To work with senior colleagues to ensure that assessment is va</w:t>
      </w:r>
      <w:r w:rsidR="005C1BE6">
        <w:rPr>
          <w:rFonts w:asciiTheme="minorHAnsi" w:hAnsiTheme="minorHAnsi" w:cstheme="minorHAnsi"/>
        </w:rPr>
        <w:t>lid, reliable and proportionate</w:t>
      </w:r>
    </w:p>
    <w:p w14:paraId="7B65E199" w14:textId="0E8CA338" w:rsidR="005D6051" w:rsidRPr="00077CBB" w:rsidRDefault="005D6051" w:rsidP="00A10CCA">
      <w:pPr>
        <w:pStyle w:val="Default"/>
        <w:jc w:val="both"/>
        <w:rPr>
          <w:rFonts w:asciiTheme="minorHAnsi" w:hAnsiTheme="minorHAnsi" w:cstheme="minorHAnsi"/>
        </w:rPr>
      </w:pPr>
    </w:p>
    <w:p w14:paraId="445E5FE7" w14:textId="378E2DC7" w:rsidR="005D6051" w:rsidRPr="00077CBB" w:rsidRDefault="008F302F" w:rsidP="00A10CCA">
      <w:pPr>
        <w:pStyle w:val="Default"/>
        <w:jc w:val="both"/>
        <w:rPr>
          <w:rFonts w:asciiTheme="minorHAnsi" w:hAnsiTheme="minorHAnsi" w:cstheme="minorHAnsi"/>
        </w:rPr>
      </w:pPr>
      <w:r w:rsidRPr="00077CBB">
        <w:rPr>
          <w:rFonts w:asciiTheme="minorHAnsi" w:hAnsiTheme="minorHAnsi" w:cstheme="minorHAnsi"/>
        </w:rPr>
        <w:t>f</w:t>
      </w:r>
      <w:r w:rsidR="005D6051" w:rsidRPr="00077CBB">
        <w:rPr>
          <w:rFonts w:asciiTheme="minorHAnsi" w:hAnsiTheme="minorHAnsi" w:cstheme="minorHAnsi"/>
        </w:rPr>
        <w:t xml:space="preserve">. To ensure that the school’s processes for </w:t>
      </w:r>
      <w:r w:rsidR="005D6051" w:rsidRPr="00077CBB">
        <w:rPr>
          <w:rFonts w:asciiTheme="minorHAnsi" w:hAnsiTheme="minorHAnsi" w:cstheme="minorHAnsi"/>
          <w:b/>
          <w:bCs/>
        </w:rPr>
        <w:t>pastoral care</w:t>
      </w:r>
      <w:r w:rsidR="005D6051" w:rsidRPr="00077CBB">
        <w:rPr>
          <w:rFonts w:asciiTheme="minorHAnsi" w:hAnsiTheme="minorHAnsi" w:cstheme="minorHAnsi"/>
        </w:rPr>
        <w:t xml:space="preserve"> emphasise their equal value in the school and the expected standards of attitude and behaviour both within school and the wider community</w:t>
      </w:r>
    </w:p>
    <w:p w14:paraId="79EBE6BA" w14:textId="77777777" w:rsidR="008F302F" w:rsidRPr="00077CBB" w:rsidRDefault="008F302F" w:rsidP="00A10CCA">
      <w:pPr>
        <w:pStyle w:val="Default"/>
        <w:jc w:val="both"/>
        <w:rPr>
          <w:rFonts w:asciiTheme="minorHAnsi" w:hAnsiTheme="minorHAnsi" w:cstheme="minorHAnsi"/>
        </w:rPr>
      </w:pPr>
    </w:p>
    <w:p w14:paraId="13496212" w14:textId="3B603D43" w:rsidR="00E8191E" w:rsidRPr="00077CBB" w:rsidRDefault="008F302F" w:rsidP="00A10CCA">
      <w:pPr>
        <w:pStyle w:val="Default"/>
        <w:jc w:val="both"/>
        <w:rPr>
          <w:rFonts w:asciiTheme="minorHAnsi" w:hAnsiTheme="minorHAnsi" w:cstheme="minorHAnsi"/>
        </w:rPr>
      </w:pPr>
      <w:r w:rsidRPr="00077CBB">
        <w:rPr>
          <w:rFonts w:asciiTheme="minorHAnsi" w:hAnsiTheme="minorHAnsi" w:cstheme="minorHAnsi"/>
        </w:rPr>
        <w:t>g</w:t>
      </w:r>
      <w:r w:rsidR="00E8191E" w:rsidRPr="00077CBB">
        <w:rPr>
          <w:rFonts w:asciiTheme="minorHAnsi" w:hAnsiTheme="minorHAnsi" w:cstheme="minorHAnsi"/>
        </w:rPr>
        <w:t xml:space="preserve">. To take overall responsibility for the </w:t>
      </w:r>
      <w:r w:rsidR="00E8191E" w:rsidRPr="00077CBB">
        <w:rPr>
          <w:rFonts w:asciiTheme="minorHAnsi" w:hAnsiTheme="minorHAnsi" w:cstheme="minorHAnsi"/>
          <w:b/>
          <w:bCs/>
        </w:rPr>
        <w:t>appointment, professional development and morale</w:t>
      </w:r>
      <w:r w:rsidR="00E8191E" w:rsidRPr="00077CBB">
        <w:rPr>
          <w:rFonts w:asciiTheme="minorHAnsi" w:hAnsiTheme="minorHAnsi" w:cstheme="minorHAnsi"/>
        </w:rPr>
        <w:t xml:space="preserve"> of all staff</w:t>
      </w:r>
    </w:p>
    <w:p w14:paraId="77122137" w14:textId="0D913C16" w:rsidR="00E8191E" w:rsidRPr="00077CBB" w:rsidRDefault="00E8191E" w:rsidP="00A10CCA">
      <w:pPr>
        <w:pStyle w:val="Default"/>
        <w:jc w:val="both"/>
        <w:rPr>
          <w:rFonts w:asciiTheme="minorHAnsi" w:hAnsiTheme="minorHAnsi" w:cstheme="minorHAnsi"/>
        </w:rPr>
      </w:pPr>
    </w:p>
    <w:p w14:paraId="17BACA46" w14:textId="69923785" w:rsidR="00E8191E" w:rsidRPr="00077CBB" w:rsidRDefault="008F302F" w:rsidP="00A10CCA">
      <w:pPr>
        <w:pStyle w:val="Default"/>
        <w:jc w:val="both"/>
        <w:rPr>
          <w:rFonts w:asciiTheme="minorHAnsi" w:hAnsiTheme="minorHAnsi" w:cstheme="minorHAnsi"/>
        </w:rPr>
      </w:pPr>
      <w:r w:rsidRPr="00077CBB">
        <w:rPr>
          <w:rFonts w:asciiTheme="minorHAnsi" w:hAnsiTheme="minorHAnsi" w:cstheme="minorHAnsi"/>
        </w:rPr>
        <w:t>h</w:t>
      </w:r>
      <w:r w:rsidR="00E8191E" w:rsidRPr="00077CBB">
        <w:rPr>
          <w:rFonts w:asciiTheme="minorHAnsi" w:hAnsiTheme="minorHAnsi" w:cstheme="minorHAnsi"/>
        </w:rPr>
        <w:t xml:space="preserve">. To act as Accounting Officer for the Academy Trust, ensuring sound </w:t>
      </w:r>
      <w:r w:rsidR="00E8191E" w:rsidRPr="00077CBB">
        <w:rPr>
          <w:rFonts w:asciiTheme="minorHAnsi" w:hAnsiTheme="minorHAnsi" w:cstheme="minorHAnsi"/>
          <w:b/>
          <w:bCs/>
        </w:rPr>
        <w:t>financial oversight</w:t>
      </w:r>
      <w:r w:rsidR="00E8191E" w:rsidRPr="00077CBB">
        <w:rPr>
          <w:rFonts w:asciiTheme="minorHAnsi" w:hAnsiTheme="minorHAnsi" w:cstheme="minorHAnsi"/>
        </w:rPr>
        <w:t xml:space="preserve"> of all resources available to the school</w:t>
      </w:r>
      <w:r w:rsidRPr="00077CBB">
        <w:rPr>
          <w:rFonts w:asciiTheme="minorHAnsi" w:hAnsiTheme="minorHAnsi" w:cstheme="minorHAnsi"/>
        </w:rPr>
        <w:t>. As part of this to oversee systems, processes and policies that enable the school to operate effectively and efficiently. To ensure rigorous approaches to identifying, managing and mitigating risk</w:t>
      </w:r>
    </w:p>
    <w:p w14:paraId="2968DBBC" w14:textId="36C27CC9" w:rsidR="008F302F" w:rsidRPr="00077CBB" w:rsidRDefault="008F302F" w:rsidP="00A10CCA">
      <w:pPr>
        <w:pStyle w:val="Default"/>
        <w:jc w:val="both"/>
        <w:rPr>
          <w:rFonts w:asciiTheme="minorHAnsi" w:hAnsiTheme="minorHAnsi" w:cstheme="minorHAnsi"/>
        </w:rPr>
      </w:pPr>
    </w:p>
    <w:p w14:paraId="5E39FB6B" w14:textId="6A8DF04E" w:rsidR="008F302F" w:rsidRPr="00077CBB" w:rsidRDefault="008F302F" w:rsidP="00A10CCA">
      <w:pPr>
        <w:pStyle w:val="Default"/>
        <w:jc w:val="both"/>
        <w:rPr>
          <w:rFonts w:asciiTheme="minorHAnsi" w:hAnsiTheme="minorHAnsi" w:cstheme="minorHAnsi"/>
        </w:rPr>
      </w:pPr>
      <w:r w:rsidRPr="00077CBB">
        <w:rPr>
          <w:rFonts w:asciiTheme="minorHAnsi" w:hAnsiTheme="minorHAnsi" w:cstheme="minorHAnsi"/>
        </w:rPr>
        <w:t xml:space="preserve">i. Ensure </w:t>
      </w:r>
      <w:r w:rsidRPr="00077CBB">
        <w:rPr>
          <w:rFonts w:asciiTheme="minorHAnsi" w:hAnsiTheme="minorHAnsi" w:cstheme="minorHAnsi"/>
          <w:b/>
          <w:bCs/>
        </w:rPr>
        <w:t>staff are deployed and managed well</w:t>
      </w:r>
      <w:r w:rsidRPr="00077CBB">
        <w:rPr>
          <w:rFonts w:asciiTheme="minorHAnsi" w:hAnsiTheme="minorHAnsi" w:cstheme="minorHAnsi"/>
        </w:rPr>
        <w:t xml:space="preserve"> with</w:t>
      </w:r>
      <w:r w:rsidR="005C1BE6">
        <w:rPr>
          <w:rFonts w:asciiTheme="minorHAnsi" w:hAnsiTheme="minorHAnsi" w:cstheme="minorHAnsi"/>
        </w:rPr>
        <w:t xml:space="preserve"> due attention paid to workload</w:t>
      </w:r>
    </w:p>
    <w:p w14:paraId="01708F9B" w14:textId="5641EBF3" w:rsidR="00E8191E" w:rsidRPr="00077CBB" w:rsidRDefault="00E8191E" w:rsidP="00A10CCA">
      <w:pPr>
        <w:pStyle w:val="Default"/>
        <w:jc w:val="both"/>
        <w:rPr>
          <w:rFonts w:asciiTheme="minorHAnsi" w:hAnsiTheme="minorHAnsi" w:cstheme="minorHAnsi"/>
        </w:rPr>
      </w:pPr>
    </w:p>
    <w:p w14:paraId="3A059D6C" w14:textId="4EAF705A" w:rsidR="00E8191E" w:rsidRPr="00077CBB" w:rsidRDefault="008F302F" w:rsidP="00A10CCA">
      <w:pPr>
        <w:pStyle w:val="Default"/>
        <w:jc w:val="both"/>
        <w:rPr>
          <w:rFonts w:asciiTheme="minorHAnsi" w:hAnsiTheme="minorHAnsi" w:cstheme="minorHAnsi"/>
        </w:rPr>
      </w:pPr>
      <w:r w:rsidRPr="00077CBB">
        <w:rPr>
          <w:rFonts w:asciiTheme="minorHAnsi" w:hAnsiTheme="minorHAnsi" w:cstheme="minorHAnsi"/>
        </w:rPr>
        <w:t>j</w:t>
      </w:r>
      <w:r w:rsidR="00E8191E" w:rsidRPr="00077CBB">
        <w:rPr>
          <w:rFonts w:asciiTheme="minorHAnsi" w:hAnsiTheme="minorHAnsi" w:cstheme="minorHAnsi"/>
        </w:rPr>
        <w:t xml:space="preserve">. To ensure that sound </w:t>
      </w:r>
      <w:r w:rsidR="00E8191E" w:rsidRPr="00077CBB">
        <w:rPr>
          <w:rFonts w:asciiTheme="minorHAnsi" w:hAnsiTheme="minorHAnsi" w:cstheme="minorHAnsi"/>
          <w:b/>
          <w:bCs/>
        </w:rPr>
        <w:t>resource management</w:t>
      </w:r>
      <w:r w:rsidR="00E8191E" w:rsidRPr="00077CBB">
        <w:rPr>
          <w:rFonts w:asciiTheme="minorHAnsi" w:hAnsiTheme="minorHAnsi" w:cstheme="minorHAnsi"/>
        </w:rPr>
        <w:t xml:space="preserve"> processes are in place for buildings and equipment and that a robust health and safety process has been implemented</w:t>
      </w:r>
    </w:p>
    <w:p w14:paraId="3B75FB39" w14:textId="38337AF8" w:rsidR="008F302F" w:rsidRPr="00077CBB" w:rsidRDefault="008F302F" w:rsidP="00A10CCA">
      <w:pPr>
        <w:pStyle w:val="Default"/>
        <w:jc w:val="both"/>
        <w:rPr>
          <w:rFonts w:asciiTheme="minorHAnsi" w:hAnsiTheme="minorHAnsi" w:cstheme="minorHAnsi"/>
        </w:rPr>
      </w:pPr>
    </w:p>
    <w:p w14:paraId="2A015DF4" w14:textId="55FC4305" w:rsidR="008F302F" w:rsidRPr="00077CBB" w:rsidRDefault="008F302F" w:rsidP="00A10CCA">
      <w:pPr>
        <w:pStyle w:val="Default"/>
        <w:jc w:val="both"/>
        <w:rPr>
          <w:rFonts w:asciiTheme="minorHAnsi" w:hAnsiTheme="minorHAnsi" w:cstheme="minorHAnsi"/>
        </w:rPr>
      </w:pPr>
      <w:r w:rsidRPr="00077CBB">
        <w:rPr>
          <w:rFonts w:asciiTheme="minorHAnsi" w:hAnsiTheme="minorHAnsi" w:cstheme="minorHAnsi"/>
        </w:rPr>
        <w:t xml:space="preserve">k. To promote effective </w:t>
      </w:r>
      <w:r w:rsidRPr="00077CBB">
        <w:rPr>
          <w:rFonts w:asciiTheme="minorHAnsi" w:hAnsiTheme="minorHAnsi" w:cstheme="minorHAnsi"/>
          <w:b/>
          <w:bCs/>
        </w:rPr>
        <w:t>partnership working</w:t>
      </w:r>
      <w:r w:rsidRPr="00077CBB">
        <w:rPr>
          <w:rFonts w:asciiTheme="minorHAnsi" w:hAnsiTheme="minorHAnsi" w:cstheme="minorHAnsi"/>
        </w:rPr>
        <w:t xml:space="preserve"> at all levels</w:t>
      </w:r>
      <w:r w:rsidR="00FB2CB4" w:rsidRPr="00077CBB">
        <w:rPr>
          <w:rFonts w:asciiTheme="minorHAnsi" w:hAnsiTheme="minorHAnsi" w:cstheme="minorHAnsi"/>
        </w:rPr>
        <w:t xml:space="preserve">, overseeing </w:t>
      </w:r>
      <w:r w:rsidR="007C6B3A">
        <w:rPr>
          <w:rFonts w:asciiTheme="minorHAnsi" w:hAnsiTheme="minorHAnsi" w:cstheme="minorHAnsi"/>
        </w:rPr>
        <w:t xml:space="preserve">and actively supporting </w:t>
      </w:r>
      <w:r w:rsidR="00E81DEE">
        <w:rPr>
          <w:rFonts w:asciiTheme="minorHAnsi" w:hAnsiTheme="minorHAnsi" w:cstheme="minorHAnsi"/>
        </w:rPr>
        <w:t xml:space="preserve">the </w:t>
      </w:r>
      <w:r w:rsidR="00FB2CB4" w:rsidRPr="00077CBB">
        <w:rPr>
          <w:rFonts w:asciiTheme="minorHAnsi" w:hAnsiTheme="minorHAnsi" w:cstheme="minorHAnsi"/>
        </w:rPr>
        <w:t xml:space="preserve">staff who </w:t>
      </w:r>
      <w:r w:rsidR="007C6B3A">
        <w:rPr>
          <w:rFonts w:asciiTheme="minorHAnsi" w:hAnsiTheme="minorHAnsi" w:cstheme="minorHAnsi"/>
        </w:rPr>
        <w:t>lead the work of the school as a National Teaching School Hub</w:t>
      </w:r>
    </w:p>
    <w:p w14:paraId="5C29C45E" w14:textId="495F43FB" w:rsidR="00E8191E" w:rsidRPr="00077CBB" w:rsidRDefault="00E8191E" w:rsidP="00A10CCA">
      <w:pPr>
        <w:pStyle w:val="Default"/>
        <w:jc w:val="both"/>
        <w:rPr>
          <w:rFonts w:asciiTheme="minorHAnsi" w:hAnsiTheme="minorHAnsi" w:cstheme="minorHAnsi"/>
        </w:rPr>
      </w:pPr>
    </w:p>
    <w:p w14:paraId="43FB320A" w14:textId="1FC9CC18" w:rsidR="00E8191E" w:rsidRPr="00077CBB" w:rsidRDefault="00077CBB" w:rsidP="00A10CCA">
      <w:pPr>
        <w:pStyle w:val="Default"/>
        <w:jc w:val="both"/>
        <w:rPr>
          <w:rFonts w:asciiTheme="minorHAnsi" w:hAnsiTheme="minorHAnsi" w:cstheme="minorHAnsi"/>
        </w:rPr>
      </w:pPr>
      <w:r w:rsidRPr="00077CBB">
        <w:rPr>
          <w:rFonts w:asciiTheme="minorHAnsi" w:hAnsiTheme="minorHAnsi" w:cstheme="minorHAnsi"/>
        </w:rPr>
        <w:t>l</w:t>
      </w:r>
      <w:r w:rsidR="00E8191E" w:rsidRPr="00077CBB">
        <w:rPr>
          <w:rFonts w:asciiTheme="minorHAnsi" w:hAnsiTheme="minorHAnsi" w:cstheme="minorHAnsi"/>
        </w:rPr>
        <w:t xml:space="preserve">. To </w:t>
      </w:r>
      <w:r w:rsidR="001D409E" w:rsidRPr="00077CBB">
        <w:rPr>
          <w:rFonts w:asciiTheme="minorHAnsi" w:hAnsiTheme="minorHAnsi" w:cstheme="minorHAnsi"/>
        </w:rPr>
        <w:t xml:space="preserve">maintain a close working relationship with the </w:t>
      </w:r>
      <w:r w:rsidR="001D409E" w:rsidRPr="00077CBB">
        <w:rPr>
          <w:rFonts w:asciiTheme="minorHAnsi" w:hAnsiTheme="minorHAnsi" w:cstheme="minorHAnsi"/>
          <w:b/>
          <w:bCs/>
        </w:rPr>
        <w:t>Chair of Governors and other members of the governing body</w:t>
      </w:r>
      <w:r w:rsidR="001D409E" w:rsidRPr="00077CBB">
        <w:rPr>
          <w:rFonts w:asciiTheme="minorHAnsi" w:hAnsiTheme="minorHAnsi" w:cstheme="minorHAnsi"/>
        </w:rPr>
        <w:t xml:space="preserve">, </w:t>
      </w:r>
      <w:r w:rsidR="00E8191E" w:rsidRPr="00077CBB">
        <w:rPr>
          <w:rFonts w:asciiTheme="minorHAnsi" w:hAnsiTheme="minorHAnsi" w:cstheme="minorHAnsi"/>
        </w:rPr>
        <w:t>attend</w:t>
      </w:r>
      <w:r w:rsidR="001D409E" w:rsidRPr="00077CBB">
        <w:rPr>
          <w:rFonts w:asciiTheme="minorHAnsi" w:hAnsiTheme="minorHAnsi" w:cstheme="minorHAnsi"/>
        </w:rPr>
        <w:t>ing</w:t>
      </w:r>
      <w:r w:rsidR="00E8191E" w:rsidRPr="00077CBB">
        <w:rPr>
          <w:rFonts w:asciiTheme="minorHAnsi" w:hAnsiTheme="minorHAnsi" w:cstheme="minorHAnsi"/>
        </w:rPr>
        <w:t xml:space="preserve"> all governing body meetings and committees, providing advice </w:t>
      </w:r>
      <w:r w:rsidR="005C1BE6">
        <w:rPr>
          <w:rFonts w:asciiTheme="minorHAnsi" w:hAnsiTheme="minorHAnsi" w:cstheme="minorHAnsi"/>
        </w:rPr>
        <w:t>and support as appropriate</w:t>
      </w:r>
    </w:p>
    <w:p w14:paraId="3456179E" w14:textId="77777777" w:rsidR="00E8191E" w:rsidRPr="00077CBB" w:rsidRDefault="00E8191E" w:rsidP="00A10CCA">
      <w:pPr>
        <w:pStyle w:val="Default"/>
        <w:jc w:val="both"/>
        <w:rPr>
          <w:rFonts w:asciiTheme="minorHAnsi" w:hAnsiTheme="minorHAnsi" w:cstheme="minorHAnsi"/>
        </w:rPr>
      </w:pPr>
    </w:p>
    <w:p w14:paraId="698AFD15" w14:textId="0171AB09" w:rsidR="00E8191E" w:rsidRPr="00077CBB" w:rsidRDefault="00077CBB" w:rsidP="00A10CCA">
      <w:pPr>
        <w:pStyle w:val="Default"/>
        <w:jc w:val="both"/>
        <w:rPr>
          <w:rFonts w:asciiTheme="minorHAnsi" w:hAnsiTheme="minorHAnsi" w:cstheme="minorHAnsi"/>
          <w:bCs/>
        </w:rPr>
      </w:pPr>
      <w:r w:rsidRPr="00077CBB">
        <w:rPr>
          <w:rFonts w:asciiTheme="minorHAnsi" w:hAnsiTheme="minorHAnsi" w:cstheme="minorHAnsi"/>
          <w:bCs/>
        </w:rPr>
        <w:t xml:space="preserve">m. </w:t>
      </w:r>
      <w:r w:rsidRPr="00077CBB">
        <w:rPr>
          <w:rFonts w:asciiTheme="minorHAnsi" w:hAnsiTheme="minorHAnsi" w:cstheme="minorHAnsi"/>
        </w:rPr>
        <w:t xml:space="preserve">Fulfil all the requirements and duties as set out in the School Teachers’ Pay and Conditions Document relating to the </w:t>
      </w:r>
      <w:r w:rsidRPr="004536FD">
        <w:rPr>
          <w:rFonts w:asciiTheme="minorHAnsi" w:hAnsiTheme="minorHAnsi" w:cstheme="minorHAnsi"/>
          <w:b/>
          <w:bCs/>
        </w:rPr>
        <w:t>Conditions of Employment of Headteachers</w:t>
      </w:r>
    </w:p>
    <w:p w14:paraId="4DE44BDD" w14:textId="77777777" w:rsidR="005D6051" w:rsidRPr="00077CBB" w:rsidRDefault="005D6051" w:rsidP="00A10CCA">
      <w:pPr>
        <w:pStyle w:val="Default"/>
        <w:jc w:val="both"/>
        <w:rPr>
          <w:rFonts w:asciiTheme="minorHAnsi" w:hAnsiTheme="minorHAnsi" w:cstheme="minorHAnsi"/>
        </w:rPr>
      </w:pPr>
    </w:p>
    <w:sectPr w:rsidR="005D6051" w:rsidRPr="00077CBB" w:rsidSect="00F90512">
      <w:pgSz w:w="11907" w:h="16839" w:code="9"/>
      <w:pgMar w:top="999" w:right="1286" w:bottom="1350" w:left="121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BCA"/>
    <w:multiLevelType w:val="multilevel"/>
    <w:tmpl w:val="44A02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A71DA"/>
    <w:multiLevelType w:val="hybridMultilevel"/>
    <w:tmpl w:val="03A08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83DED"/>
    <w:multiLevelType w:val="multilevel"/>
    <w:tmpl w:val="B9F21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52DE9"/>
    <w:multiLevelType w:val="hybridMultilevel"/>
    <w:tmpl w:val="B91CD642"/>
    <w:lvl w:ilvl="0" w:tplc="5CD2794C">
      <w:start w:val="4"/>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86E94"/>
    <w:multiLevelType w:val="hybridMultilevel"/>
    <w:tmpl w:val="880A78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D388A"/>
    <w:multiLevelType w:val="hybridMultilevel"/>
    <w:tmpl w:val="41526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155C0"/>
    <w:multiLevelType w:val="hybridMultilevel"/>
    <w:tmpl w:val="D5AA6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67637"/>
    <w:multiLevelType w:val="hybridMultilevel"/>
    <w:tmpl w:val="D7F4436C"/>
    <w:lvl w:ilvl="0" w:tplc="7DA81E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B3150"/>
    <w:multiLevelType w:val="multilevel"/>
    <w:tmpl w:val="13FA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685587"/>
    <w:multiLevelType w:val="hybridMultilevel"/>
    <w:tmpl w:val="D3B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27953"/>
    <w:multiLevelType w:val="multilevel"/>
    <w:tmpl w:val="8D741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76592"/>
    <w:multiLevelType w:val="hybridMultilevel"/>
    <w:tmpl w:val="E0944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11"/>
  </w:num>
  <w:num w:numId="6">
    <w:abstractNumId w:val="9"/>
  </w:num>
  <w:num w:numId="7">
    <w:abstractNumId w:val="3"/>
  </w:num>
  <w:num w:numId="8">
    <w:abstractNumId w:val="4"/>
  </w:num>
  <w:num w:numId="9">
    <w:abstractNumId w:val="8"/>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63"/>
    <w:rsid w:val="00035FBB"/>
    <w:rsid w:val="00072A17"/>
    <w:rsid w:val="00077CBB"/>
    <w:rsid w:val="000A6841"/>
    <w:rsid w:val="000D2942"/>
    <w:rsid w:val="000D6CA6"/>
    <w:rsid w:val="00154F53"/>
    <w:rsid w:val="001D409E"/>
    <w:rsid w:val="001E0F35"/>
    <w:rsid w:val="003940E0"/>
    <w:rsid w:val="004536FD"/>
    <w:rsid w:val="004641A9"/>
    <w:rsid w:val="004B7301"/>
    <w:rsid w:val="004D14DC"/>
    <w:rsid w:val="00514C74"/>
    <w:rsid w:val="005B32B3"/>
    <w:rsid w:val="005C1BE6"/>
    <w:rsid w:val="005D6051"/>
    <w:rsid w:val="005E5EDE"/>
    <w:rsid w:val="00616911"/>
    <w:rsid w:val="00657A2D"/>
    <w:rsid w:val="0069534E"/>
    <w:rsid w:val="006F0063"/>
    <w:rsid w:val="007B372F"/>
    <w:rsid w:val="007C6B3A"/>
    <w:rsid w:val="007E3C2E"/>
    <w:rsid w:val="007E60A6"/>
    <w:rsid w:val="008B4E55"/>
    <w:rsid w:val="008D0375"/>
    <w:rsid w:val="008F302F"/>
    <w:rsid w:val="0092569C"/>
    <w:rsid w:val="009A5BEB"/>
    <w:rsid w:val="009C0611"/>
    <w:rsid w:val="00A06DEB"/>
    <w:rsid w:val="00A07DB5"/>
    <w:rsid w:val="00A10CCA"/>
    <w:rsid w:val="00A5685D"/>
    <w:rsid w:val="00B139DD"/>
    <w:rsid w:val="00B36DB2"/>
    <w:rsid w:val="00BA1DB8"/>
    <w:rsid w:val="00BC18FF"/>
    <w:rsid w:val="00C83E70"/>
    <w:rsid w:val="00C90C01"/>
    <w:rsid w:val="00CA16B1"/>
    <w:rsid w:val="00D532F0"/>
    <w:rsid w:val="00D723FD"/>
    <w:rsid w:val="00D91BE2"/>
    <w:rsid w:val="00DE75F5"/>
    <w:rsid w:val="00E339CA"/>
    <w:rsid w:val="00E8191E"/>
    <w:rsid w:val="00E81DEE"/>
    <w:rsid w:val="00EA1A78"/>
    <w:rsid w:val="00EF38B2"/>
    <w:rsid w:val="00F03436"/>
    <w:rsid w:val="00F85950"/>
    <w:rsid w:val="00F90512"/>
    <w:rsid w:val="00F934DF"/>
    <w:rsid w:val="00FB2CB4"/>
    <w:rsid w:val="00FC2B41"/>
    <w:rsid w:val="00FC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70C4"/>
  <w15:docId w15:val="{03CB0855-B71E-43AD-AEE9-7964DEE1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006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03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36"/>
    <w:rPr>
      <w:rFonts w:ascii="Tahoma" w:hAnsi="Tahoma" w:cs="Tahoma"/>
      <w:sz w:val="16"/>
      <w:szCs w:val="16"/>
    </w:rPr>
  </w:style>
  <w:style w:type="paragraph" w:styleId="NoSpacing">
    <w:name w:val="No Spacing"/>
    <w:uiPriority w:val="1"/>
    <w:qFormat/>
    <w:rsid w:val="00F03436"/>
    <w:pPr>
      <w:spacing w:after="0" w:line="240" w:lineRule="auto"/>
    </w:pPr>
  </w:style>
  <w:style w:type="paragraph" w:styleId="ListParagraph">
    <w:name w:val="List Paragraph"/>
    <w:basedOn w:val="Normal"/>
    <w:uiPriority w:val="34"/>
    <w:qFormat/>
    <w:rsid w:val="005B3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D9D4-A3D9-433B-A0B9-F152D4EB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Lawrence Sheriff</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Michaela Pazderkova</cp:lastModifiedBy>
  <cp:revision>3</cp:revision>
  <cp:lastPrinted>2021-03-10T13:20:00Z</cp:lastPrinted>
  <dcterms:created xsi:type="dcterms:W3CDTF">2021-03-22T14:09:00Z</dcterms:created>
  <dcterms:modified xsi:type="dcterms:W3CDTF">2021-03-22T14:09:00Z</dcterms:modified>
</cp:coreProperties>
</file>