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3344" w:rsidRDefault="00920B89">
      <w:pPr>
        <w:rPr>
          <w:b/>
          <w:bCs/>
          <w:sz w:val="72"/>
          <w:szCs w:val="72"/>
        </w:rPr>
      </w:pPr>
      <w:r>
        <w:rPr>
          <w:b/>
          <w:bCs/>
          <w:noProof/>
          <w:sz w:val="72"/>
          <w:szCs w:val="72"/>
        </w:rPr>
        <w:drawing>
          <wp:inline distT="0" distB="0" distL="0" distR="0">
            <wp:extent cx="2882047" cy="1234800"/>
            <wp:effectExtent l="0" t="0" r="0" b="0"/>
            <wp:docPr id="1548034526" name="image10.png" descr="A picture containing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picture containing logo&#10;&#10;Description automatically generated"/>
                    <pic:cNvPicPr preferRelativeResize="0"/>
                  </pic:nvPicPr>
                  <pic:blipFill>
                    <a:blip r:embed="rId8"/>
                    <a:srcRect/>
                    <a:stretch>
                      <a:fillRect/>
                    </a:stretch>
                  </pic:blipFill>
                  <pic:spPr>
                    <a:xfrm>
                      <a:off x="0" y="0"/>
                      <a:ext cx="2882047" cy="1234800"/>
                    </a:xfrm>
                    <a:prstGeom prst="rect">
                      <a:avLst/>
                    </a:prstGeom>
                    <a:ln/>
                  </pic:spPr>
                </pic:pic>
              </a:graphicData>
            </a:graphic>
          </wp:inline>
        </w:drawing>
      </w:r>
    </w:p>
    <w:p w:rsidR="00D13344" w:rsidRDefault="00D13344">
      <w:pPr>
        <w:rPr>
          <w:b/>
          <w:bCs/>
        </w:rPr>
      </w:pPr>
    </w:p>
    <w:p w:rsidR="00D13344" w:rsidRDefault="00D13344">
      <w:pPr>
        <w:rPr>
          <w:b/>
          <w:bCs/>
        </w:rPr>
      </w:pPr>
    </w:p>
    <w:p w:rsidR="00D13344" w:rsidRDefault="00D13344">
      <w:pPr>
        <w:rPr>
          <w:b/>
          <w:bCs/>
        </w:rPr>
      </w:pPr>
    </w:p>
    <w:p w:rsidR="00D13344" w:rsidRDefault="00D13344">
      <w:pPr>
        <w:rPr>
          <w:b/>
          <w:bCs/>
          <w:sz w:val="72"/>
          <w:szCs w:val="72"/>
        </w:rPr>
      </w:pPr>
    </w:p>
    <w:p w:rsidR="00D13344" w:rsidRDefault="00920B89">
      <w:pPr>
        <w:rPr>
          <w:b/>
          <w:bCs/>
          <w:sz w:val="72"/>
          <w:szCs w:val="72"/>
        </w:rPr>
      </w:pPr>
      <w:r>
        <w:rPr>
          <w:b/>
          <w:bCs/>
          <w:sz w:val="72"/>
          <w:szCs w:val="72"/>
        </w:rPr>
        <w:t xml:space="preserve">Headteacher recruitment </w:t>
      </w:r>
    </w:p>
    <w:p w:rsidR="00D13344" w:rsidRDefault="00920B89">
      <w:pPr>
        <w:rPr>
          <w:b/>
          <w:bCs/>
          <w:sz w:val="72"/>
          <w:szCs w:val="72"/>
        </w:rPr>
      </w:pPr>
      <w:r>
        <w:rPr>
          <w:b/>
          <w:bCs/>
          <w:sz w:val="144"/>
          <w:szCs w:val="144"/>
        </w:rPr>
        <w:t>Information</w:t>
      </w:r>
    </w:p>
    <w:p w:rsidR="00D13344" w:rsidRDefault="00D13344">
      <w:pPr>
        <w:rPr>
          <w:b/>
          <w:bCs/>
        </w:rPr>
      </w:pPr>
    </w:p>
    <w:p w:rsidR="00D13344" w:rsidRDefault="00D13344">
      <w:pPr>
        <w:rPr>
          <w:b/>
          <w:bCs/>
        </w:rPr>
      </w:pPr>
    </w:p>
    <w:p w:rsidR="00D13344" w:rsidRDefault="00D13344">
      <w:pPr>
        <w:rPr>
          <w:b/>
          <w:bCs/>
        </w:rPr>
      </w:pPr>
    </w:p>
    <w:p w:rsidR="00D13344" w:rsidRDefault="00D13344">
      <w:pPr>
        <w:rPr>
          <w:b/>
          <w:bCs/>
        </w:rPr>
      </w:pPr>
    </w:p>
    <w:p w:rsidR="00D13344" w:rsidRDefault="00D13344">
      <w:pPr>
        <w:rPr>
          <w:b/>
          <w:bCs/>
        </w:rPr>
      </w:pPr>
    </w:p>
    <w:p w:rsidR="00D13344" w:rsidRDefault="00D13344">
      <w:pPr>
        <w:rPr>
          <w:b/>
          <w:bCs/>
        </w:rPr>
      </w:pPr>
    </w:p>
    <w:p w:rsidR="00D13344" w:rsidRDefault="00D13344">
      <w:pPr>
        <w:rPr>
          <w:b/>
          <w:bCs/>
        </w:rPr>
      </w:pPr>
    </w:p>
    <w:p w:rsidR="00D13344" w:rsidRDefault="00D13344">
      <w:pPr>
        <w:rPr>
          <w:b/>
          <w:bCs/>
        </w:rPr>
      </w:pPr>
    </w:p>
    <w:p w:rsidR="00D13344" w:rsidRDefault="00D13344">
      <w:pPr>
        <w:rPr>
          <w:b/>
          <w:bCs/>
        </w:rPr>
      </w:pPr>
    </w:p>
    <w:p w:rsidR="00D13344" w:rsidRDefault="00D13344">
      <w:pPr>
        <w:rPr>
          <w:b/>
          <w:bCs/>
        </w:rPr>
      </w:pPr>
    </w:p>
    <w:p w:rsidR="00D13344" w:rsidRDefault="00D13344">
      <w:pPr>
        <w:rPr>
          <w:b/>
          <w:bCs/>
        </w:rPr>
      </w:pPr>
    </w:p>
    <w:tbl>
      <w:tblPr>
        <w:tblStyle w:val="a"/>
        <w:tblW w:w="3402" w:type="dxa"/>
        <w:tblInd w:w="-115" w:type="dxa"/>
        <w:tblBorders>
          <w:top w:val="nil"/>
          <w:left w:val="nil"/>
          <w:bottom w:val="nil"/>
          <w:right w:val="nil"/>
          <w:insideH w:val="nil"/>
          <w:insideV w:val="nil"/>
        </w:tblBorders>
        <w:tblLayout w:type="fixed"/>
        <w:tblLook w:val="0400" w:firstRow="0" w:lastRow="0" w:firstColumn="0" w:lastColumn="0" w:noHBand="0" w:noVBand="1"/>
      </w:tblPr>
      <w:tblGrid>
        <w:gridCol w:w="2835"/>
        <w:gridCol w:w="567"/>
      </w:tblGrid>
      <w:tr w:rsidR="00D13344">
        <w:trPr>
          <w:trHeight w:val="153"/>
        </w:trPr>
        <w:tc>
          <w:tcPr>
            <w:tcW w:w="2835" w:type="dxa"/>
            <w:shd w:val="clear" w:color="auto" w:fill="B20623"/>
          </w:tcPr>
          <w:p w:rsidR="00D13344" w:rsidRDefault="00920B89">
            <w:pPr>
              <w:spacing w:before="0"/>
              <w:jc w:val="center"/>
              <w:rPr>
                <w:b/>
                <w:bCs/>
                <w:color w:val="FFFFFF"/>
                <w:sz w:val="24"/>
                <w:szCs w:val="24"/>
              </w:rPr>
            </w:pPr>
            <w:r>
              <w:rPr>
                <w:b/>
                <w:bCs/>
                <w:color w:val="FFFFFF"/>
                <w:sz w:val="24"/>
                <w:szCs w:val="24"/>
              </w:rPr>
              <w:t>Date written</w:t>
            </w:r>
          </w:p>
        </w:tc>
        <w:tc>
          <w:tcPr>
            <w:tcW w:w="567" w:type="dxa"/>
            <w:shd w:val="clear" w:color="auto" w:fill="FFFFFF"/>
          </w:tcPr>
          <w:p w:rsidR="00D13344" w:rsidRDefault="00D13344">
            <w:pPr>
              <w:spacing w:before="0"/>
              <w:jc w:val="center"/>
              <w:rPr>
                <w:b/>
                <w:bCs/>
                <w:color w:val="FFFFFF"/>
                <w:sz w:val="24"/>
                <w:szCs w:val="24"/>
              </w:rPr>
            </w:pPr>
          </w:p>
        </w:tc>
      </w:tr>
      <w:tr w:rsidR="00D13344">
        <w:trPr>
          <w:trHeight w:val="100"/>
        </w:trPr>
        <w:tc>
          <w:tcPr>
            <w:tcW w:w="2835" w:type="dxa"/>
            <w:shd w:val="clear" w:color="auto" w:fill="FFFFFF"/>
          </w:tcPr>
          <w:p w:rsidR="00D13344" w:rsidRDefault="00D13344">
            <w:pPr>
              <w:spacing w:before="0"/>
              <w:jc w:val="center"/>
              <w:rPr>
                <w:color w:val="FFFFFF"/>
                <w:sz w:val="14"/>
                <w:szCs w:val="14"/>
              </w:rPr>
            </w:pPr>
          </w:p>
        </w:tc>
        <w:tc>
          <w:tcPr>
            <w:tcW w:w="567" w:type="dxa"/>
            <w:shd w:val="clear" w:color="auto" w:fill="FFFFFF"/>
          </w:tcPr>
          <w:p w:rsidR="00D13344" w:rsidRDefault="00D13344">
            <w:pPr>
              <w:spacing w:before="0"/>
              <w:jc w:val="center"/>
              <w:rPr>
                <w:color w:val="FFFFFF"/>
                <w:sz w:val="14"/>
                <w:szCs w:val="14"/>
              </w:rPr>
            </w:pPr>
          </w:p>
        </w:tc>
      </w:tr>
      <w:tr w:rsidR="00D13344">
        <w:trPr>
          <w:trHeight w:val="459"/>
        </w:trPr>
        <w:tc>
          <w:tcPr>
            <w:tcW w:w="2835" w:type="dxa"/>
            <w:shd w:val="clear" w:color="auto" w:fill="B20623"/>
          </w:tcPr>
          <w:p w:rsidR="00D13344" w:rsidRDefault="00920B89">
            <w:pPr>
              <w:spacing w:before="0"/>
              <w:jc w:val="center"/>
              <w:rPr>
                <w:color w:val="FFFFFF"/>
                <w:sz w:val="24"/>
                <w:szCs w:val="24"/>
              </w:rPr>
            </w:pPr>
            <w:r>
              <w:rPr>
                <w:color w:val="FFFFFF"/>
                <w:sz w:val="24"/>
                <w:szCs w:val="24"/>
              </w:rPr>
              <w:t>January 2026</w:t>
            </w:r>
          </w:p>
        </w:tc>
        <w:tc>
          <w:tcPr>
            <w:tcW w:w="567" w:type="dxa"/>
            <w:shd w:val="clear" w:color="auto" w:fill="FFFFFF"/>
          </w:tcPr>
          <w:p w:rsidR="00D13344" w:rsidRDefault="00D13344">
            <w:pPr>
              <w:spacing w:before="0"/>
              <w:jc w:val="center"/>
              <w:rPr>
                <w:color w:val="FFFFFF"/>
                <w:sz w:val="24"/>
                <w:szCs w:val="24"/>
              </w:rPr>
            </w:pPr>
          </w:p>
        </w:tc>
      </w:tr>
    </w:tbl>
    <w:p w:rsidR="00D13344" w:rsidRDefault="00D13344"/>
    <w:p w:rsidR="00D13344" w:rsidRDefault="00D13344">
      <w:pPr>
        <w:ind w:right="-436"/>
      </w:pPr>
    </w:p>
    <w:p w:rsidR="00D13344" w:rsidRDefault="00920B89">
      <w:pPr>
        <w:ind w:right="-294"/>
        <w:jc w:val="center"/>
      </w:pPr>
      <w:bookmarkStart w:id="0" w:name="_heading=h.wykdgp69ne6h" w:colFirst="0" w:colLast="0"/>
      <w:bookmarkEnd w:id="0"/>
      <w:r>
        <w:rPr>
          <w:noProof/>
        </w:rPr>
        <w:drawing>
          <wp:inline distT="0" distB="0" distL="0" distR="0">
            <wp:extent cx="1110087" cy="468000"/>
            <wp:effectExtent l="0" t="0" r="0" b="0"/>
            <wp:docPr id="1548034518" name="image13.jp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jpg" descr="Logo&#10;&#10;Description automatically generated"/>
                    <pic:cNvPicPr preferRelativeResize="0"/>
                  </pic:nvPicPr>
                  <pic:blipFill>
                    <a:blip r:embed="rId9"/>
                    <a:srcRect/>
                    <a:stretch>
                      <a:fillRect/>
                    </a:stretch>
                  </pic:blipFill>
                  <pic:spPr>
                    <a:xfrm>
                      <a:off x="0" y="0"/>
                      <a:ext cx="1110087" cy="468000"/>
                    </a:xfrm>
                    <a:prstGeom prst="rect">
                      <a:avLst/>
                    </a:prstGeom>
                    <a:ln/>
                  </pic:spPr>
                </pic:pic>
              </a:graphicData>
            </a:graphic>
          </wp:inline>
        </w:drawing>
      </w:r>
      <w:r>
        <w:rPr>
          <w:noProof/>
        </w:rPr>
        <w:drawing>
          <wp:inline distT="0" distB="0" distL="0" distR="0">
            <wp:extent cx="1099359" cy="468000"/>
            <wp:effectExtent l="0" t="0" r="0" b="0"/>
            <wp:docPr id="1548034528" name="image8.jpg" descr="Ico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8.jpg" descr="Icon&#10;&#10;Description automatically generated with medium confidence"/>
                    <pic:cNvPicPr preferRelativeResize="0"/>
                  </pic:nvPicPr>
                  <pic:blipFill>
                    <a:blip r:embed="rId10"/>
                    <a:srcRect/>
                    <a:stretch>
                      <a:fillRect/>
                    </a:stretch>
                  </pic:blipFill>
                  <pic:spPr>
                    <a:xfrm>
                      <a:off x="0" y="0"/>
                      <a:ext cx="1099359" cy="468000"/>
                    </a:xfrm>
                    <a:prstGeom prst="rect">
                      <a:avLst/>
                    </a:prstGeom>
                    <a:ln/>
                  </pic:spPr>
                </pic:pic>
              </a:graphicData>
            </a:graphic>
          </wp:inline>
        </w:drawing>
      </w:r>
      <w:r>
        <w:rPr>
          <w:noProof/>
        </w:rPr>
        <w:drawing>
          <wp:inline distT="0" distB="0" distL="0" distR="0">
            <wp:extent cx="1086825" cy="468000"/>
            <wp:effectExtent l="0" t="0" r="0" b="0"/>
            <wp:docPr id="1548034522" name="image7.jp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jpg" descr="A picture containing text, clipart&#10;&#10;Description automatically generated"/>
                    <pic:cNvPicPr preferRelativeResize="0"/>
                  </pic:nvPicPr>
                  <pic:blipFill>
                    <a:blip r:embed="rId11"/>
                    <a:srcRect/>
                    <a:stretch>
                      <a:fillRect/>
                    </a:stretch>
                  </pic:blipFill>
                  <pic:spPr>
                    <a:xfrm>
                      <a:off x="0" y="0"/>
                      <a:ext cx="1086825" cy="468000"/>
                    </a:xfrm>
                    <a:prstGeom prst="rect">
                      <a:avLst/>
                    </a:prstGeom>
                    <a:ln/>
                  </pic:spPr>
                </pic:pic>
              </a:graphicData>
            </a:graphic>
          </wp:inline>
        </w:drawing>
      </w:r>
      <w:r>
        <w:rPr>
          <w:noProof/>
        </w:rPr>
        <w:drawing>
          <wp:inline distT="0" distB="0" distL="0" distR="0">
            <wp:extent cx="1248000" cy="468000"/>
            <wp:effectExtent l="0" t="0" r="0" b="0"/>
            <wp:docPr id="1548034514" name="image5.jpg"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jpg" descr="Logo&#10;&#10;Description automatically generated with medium confidence"/>
                    <pic:cNvPicPr preferRelativeResize="0"/>
                  </pic:nvPicPr>
                  <pic:blipFill>
                    <a:blip r:embed="rId12"/>
                    <a:srcRect/>
                    <a:stretch>
                      <a:fillRect/>
                    </a:stretch>
                  </pic:blipFill>
                  <pic:spPr>
                    <a:xfrm>
                      <a:off x="0" y="0"/>
                      <a:ext cx="1248000" cy="468000"/>
                    </a:xfrm>
                    <a:prstGeom prst="rect">
                      <a:avLst/>
                    </a:prstGeom>
                    <a:ln/>
                  </pic:spPr>
                </pic:pic>
              </a:graphicData>
            </a:graphic>
          </wp:inline>
        </w:drawing>
      </w:r>
      <w:r>
        <w:rPr>
          <w:noProof/>
        </w:rPr>
        <w:drawing>
          <wp:inline distT="0" distB="0" distL="0" distR="0">
            <wp:extent cx="1073250" cy="468000"/>
            <wp:effectExtent l="0" t="0" r="0" b="0"/>
            <wp:docPr id="1548034523" name="image6.jpg" descr="A picture containing 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jpg" descr="A picture containing icon&#10;&#10;Description automatically generated"/>
                    <pic:cNvPicPr preferRelativeResize="0"/>
                  </pic:nvPicPr>
                  <pic:blipFill>
                    <a:blip r:embed="rId13"/>
                    <a:srcRect/>
                    <a:stretch>
                      <a:fillRect/>
                    </a:stretch>
                  </pic:blipFill>
                  <pic:spPr>
                    <a:xfrm>
                      <a:off x="0" y="0"/>
                      <a:ext cx="1073250" cy="468000"/>
                    </a:xfrm>
                    <a:prstGeom prst="rect">
                      <a:avLst/>
                    </a:prstGeom>
                    <a:ln/>
                  </pic:spPr>
                </pic:pic>
              </a:graphicData>
            </a:graphic>
          </wp:inline>
        </w:drawing>
      </w:r>
      <w:r>
        <w:br w:type="page"/>
      </w:r>
    </w:p>
    <w:p w:rsidR="00D13344" w:rsidRDefault="00920B89">
      <w:pPr>
        <w:jc w:val="center"/>
        <w:rPr>
          <w:b/>
          <w:bCs/>
          <w:sz w:val="72"/>
          <w:szCs w:val="72"/>
        </w:rPr>
      </w:pPr>
      <w:r>
        <w:rPr>
          <w:noProof/>
        </w:rPr>
        <w:lastRenderedPageBreak/>
        <w:drawing>
          <wp:anchor distT="114300" distB="114300" distL="114300" distR="114300" simplePos="0" relativeHeight="251658240" behindDoc="0" locked="0" layoutInCell="1" hidden="0" allowOverlap="1">
            <wp:simplePos x="0" y="0"/>
            <wp:positionH relativeFrom="column">
              <wp:posOffset>-990599</wp:posOffset>
            </wp:positionH>
            <wp:positionV relativeFrom="paragraph">
              <wp:posOffset>438150</wp:posOffset>
            </wp:positionV>
            <wp:extent cx="7667308" cy="2019300"/>
            <wp:effectExtent l="0" t="0" r="0" b="0"/>
            <wp:wrapNone/>
            <wp:docPr id="154803452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4"/>
                    <a:srcRect/>
                    <a:stretch>
                      <a:fillRect/>
                    </a:stretch>
                  </pic:blipFill>
                  <pic:spPr>
                    <a:xfrm>
                      <a:off x="0" y="0"/>
                      <a:ext cx="7667308" cy="2019300"/>
                    </a:xfrm>
                    <a:prstGeom prst="rect">
                      <a:avLst/>
                    </a:prstGeom>
                    <a:ln/>
                  </pic:spPr>
                </pic:pic>
              </a:graphicData>
            </a:graphic>
          </wp:anchor>
        </w:drawing>
      </w:r>
    </w:p>
    <w:p w:rsidR="00D13344" w:rsidRDefault="00D13344">
      <w:pPr>
        <w:jc w:val="center"/>
        <w:rPr>
          <w:b/>
          <w:bCs/>
          <w:sz w:val="72"/>
          <w:szCs w:val="72"/>
        </w:rPr>
      </w:pPr>
    </w:p>
    <w:p w:rsidR="00D13344" w:rsidRDefault="00D13344">
      <w:pPr>
        <w:jc w:val="center"/>
        <w:rPr>
          <w:b/>
          <w:bCs/>
          <w:sz w:val="72"/>
          <w:szCs w:val="72"/>
        </w:rPr>
      </w:pPr>
    </w:p>
    <w:p w:rsidR="00D13344" w:rsidRDefault="00D13344">
      <w:pPr>
        <w:jc w:val="center"/>
        <w:rPr>
          <w:b/>
          <w:bCs/>
          <w:sz w:val="72"/>
          <w:szCs w:val="72"/>
        </w:rPr>
      </w:pPr>
    </w:p>
    <w:p w:rsidR="00D13344" w:rsidRDefault="00D13344">
      <w:pPr>
        <w:rPr>
          <w:b/>
          <w:bCs/>
          <w:sz w:val="48"/>
          <w:szCs w:val="48"/>
        </w:rPr>
      </w:pPr>
    </w:p>
    <w:p w:rsidR="00D13344" w:rsidRDefault="00D13344">
      <w:pPr>
        <w:jc w:val="center"/>
        <w:rPr>
          <w:b/>
          <w:bCs/>
          <w:color w:val="0070C0"/>
          <w:sz w:val="72"/>
          <w:szCs w:val="72"/>
        </w:rPr>
      </w:pPr>
    </w:p>
    <w:p w:rsidR="00D13344" w:rsidRDefault="00920B89">
      <w:pPr>
        <w:jc w:val="center"/>
        <w:rPr>
          <w:b/>
          <w:bCs/>
          <w:color w:val="0070C0"/>
          <w:sz w:val="72"/>
          <w:szCs w:val="72"/>
        </w:rPr>
      </w:pPr>
      <w:r>
        <w:rPr>
          <w:b/>
          <w:bCs/>
          <w:color w:val="0070C0"/>
          <w:sz w:val="72"/>
          <w:szCs w:val="72"/>
        </w:rPr>
        <w:t>WELCOME TO OUR SCHOOL</w:t>
      </w:r>
    </w:p>
    <w:p w:rsidR="00D13344" w:rsidRDefault="00D13344">
      <w:pPr>
        <w:jc w:val="center"/>
        <w:rPr>
          <w:b/>
          <w:bCs/>
          <w:sz w:val="40"/>
          <w:szCs w:val="40"/>
        </w:rPr>
      </w:pPr>
    </w:p>
    <w:p w:rsidR="00D13344" w:rsidRDefault="00920B89">
      <w:r>
        <w:t>We are an inclusive, ambitious, friendly maintained primary school set on the border of Greenwich and Lewisham,</w:t>
      </w:r>
      <w:r>
        <w:t xml:space="preserve"> close to the heart of Maritime Greenwich. </w:t>
      </w:r>
    </w:p>
    <w:p w:rsidR="00D13344" w:rsidRDefault="00D13344"/>
    <w:p w:rsidR="00D13344" w:rsidRDefault="00920B89">
      <w:pPr>
        <w:jc w:val="center"/>
        <w:rPr>
          <w:b/>
          <w:bCs/>
          <w:color w:val="FF0000"/>
          <w:sz w:val="48"/>
          <w:szCs w:val="48"/>
        </w:rPr>
      </w:pPr>
      <w:r>
        <w:rPr>
          <w:b/>
          <w:bCs/>
          <w:color w:val="FF0000"/>
          <w:sz w:val="48"/>
          <w:szCs w:val="48"/>
        </w:rPr>
        <w:t>Inclusive            Ambitious           Collaborative</w:t>
      </w:r>
    </w:p>
    <w:p w:rsidR="00D13344" w:rsidRDefault="00D13344">
      <w:pPr>
        <w:jc w:val="center"/>
        <w:rPr>
          <w:b/>
          <w:bCs/>
          <w:color w:val="FF0000"/>
          <w:sz w:val="48"/>
          <w:szCs w:val="48"/>
        </w:rPr>
      </w:pPr>
    </w:p>
    <w:p w:rsidR="00D13344" w:rsidRDefault="00920B89">
      <w:r>
        <w:t xml:space="preserve">If these 3 words fully align with your vision for primary education, then please read the rest of this pack to find out more about our school and the role we are advertising. </w:t>
      </w:r>
    </w:p>
    <w:p w:rsidR="00D13344" w:rsidRDefault="00D13344"/>
    <w:p w:rsidR="00D13344" w:rsidRDefault="00920B89">
      <w:pPr>
        <w:pStyle w:val="Heading1"/>
        <w:ind w:hanging="284"/>
      </w:pPr>
      <w:r>
        <w:br w:type="page"/>
      </w:r>
    </w:p>
    <w:p w:rsidR="00D13344" w:rsidRDefault="00920B89">
      <w:pPr>
        <w:pStyle w:val="Heading1"/>
        <w:ind w:hanging="284"/>
      </w:pPr>
      <w:r>
        <w:rPr>
          <w:noProof/>
        </w:rPr>
        <w:lastRenderedPageBreak/>
        <w:drawing>
          <wp:anchor distT="114300" distB="114300" distL="114300" distR="114300" simplePos="0" relativeHeight="251659264" behindDoc="0" locked="0" layoutInCell="1" hidden="0" allowOverlap="1">
            <wp:simplePos x="0" y="0"/>
            <wp:positionH relativeFrom="column">
              <wp:posOffset>-952499</wp:posOffset>
            </wp:positionH>
            <wp:positionV relativeFrom="paragraph">
              <wp:posOffset>254868</wp:posOffset>
            </wp:positionV>
            <wp:extent cx="7591425" cy="1957458"/>
            <wp:effectExtent l="0" t="0" r="0" b="0"/>
            <wp:wrapNone/>
            <wp:docPr id="15480345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
                    <a:srcRect/>
                    <a:stretch>
                      <a:fillRect/>
                    </a:stretch>
                  </pic:blipFill>
                  <pic:spPr>
                    <a:xfrm>
                      <a:off x="0" y="0"/>
                      <a:ext cx="7591425" cy="1957458"/>
                    </a:xfrm>
                    <a:prstGeom prst="rect">
                      <a:avLst/>
                    </a:prstGeom>
                    <a:ln/>
                  </pic:spPr>
                </pic:pic>
              </a:graphicData>
            </a:graphic>
          </wp:anchor>
        </w:drawing>
      </w:r>
    </w:p>
    <w:p w:rsidR="00D13344" w:rsidRDefault="00D13344"/>
    <w:p w:rsidR="00D13344" w:rsidRDefault="00D13344">
      <w:pPr>
        <w:pStyle w:val="Heading1"/>
        <w:ind w:hanging="284"/>
      </w:pPr>
    </w:p>
    <w:p w:rsidR="00D13344" w:rsidRDefault="00D13344">
      <w:pPr>
        <w:pStyle w:val="Heading1"/>
        <w:ind w:hanging="284"/>
      </w:pPr>
    </w:p>
    <w:p w:rsidR="00D13344" w:rsidRDefault="00D13344">
      <w:pPr>
        <w:pStyle w:val="Heading1"/>
        <w:ind w:hanging="284"/>
      </w:pPr>
    </w:p>
    <w:p w:rsidR="00D13344" w:rsidRDefault="00920B89">
      <w:pPr>
        <w:pStyle w:val="Heading1"/>
        <w:ind w:hanging="284"/>
        <w:rPr>
          <w:color w:val="A61C00"/>
        </w:rPr>
      </w:pPr>
      <w:r>
        <w:rPr>
          <w:color w:val="A61C00"/>
        </w:rPr>
        <w:t>Our school</w:t>
      </w:r>
    </w:p>
    <w:p w:rsidR="00D13344" w:rsidRDefault="00920B89">
      <w:r>
        <w:t xml:space="preserve">We are a medium sized school with 2 forms of entry in each year group.  We also have a nursery class and an on-site locally resources specialist provision for children with additional needs. </w:t>
      </w:r>
    </w:p>
    <w:p w:rsidR="00D13344" w:rsidRDefault="00D13344">
      <w:pPr>
        <w:spacing w:before="0" w:after="160" w:line="259" w:lineRule="auto"/>
        <w:rPr>
          <w:b/>
          <w:bCs/>
          <w:color w:val="1F2858"/>
          <w:sz w:val="40"/>
          <w:szCs w:val="40"/>
          <w:highlight w:val="white"/>
        </w:rPr>
      </w:pPr>
    </w:p>
    <w:p w:rsidR="00D13344" w:rsidRDefault="00920B89">
      <w:pPr>
        <w:pStyle w:val="Heading1"/>
        <w:ind w:hanging="284"/>
        <w:rPr>
          <w:color w:val="A61C00"/>
        </w:rPr>
      </w:pPr>
      <w:r>
        <w:rPr>
          <w:color w:val="A61C00"/>
        </w:rPr>
        <w:t>Our values</w:t>
      </w:r>
    </w:p>
    <w:p w:rsidR="00D13344" w:rsidRDefault="00920B89">
      <w:r>
        <w:t>Every aspect of our work as a school is driven by ou</w:t>
      </w:r>
      <w:r>
        <w:t xml:space="preserve">r 5 PROUD values.  These help us shape our approach, evaluation our impact and consider our next steps.  </w:t>
      </w:r>
    </w:p>
    <w:p w:rsidR="00D13344" w:rsidRDefault="00920B89">
      <w:r>
        <w:t>We want every child to leave our school being PROUD of their achievements.</w:t>
      </w:r>
    </w:p>
    <w:sdt>
      <w:sdtPr>
        <w:tag w:val="goog_rdk_0"/>
        <w:id w:val="-1657751714"/>
        <w:lock w:val="contentLocked"/>
      </w:sdtPr>
      <w:sdtEndPr/>
      <w:sdtContent>
        <w:tbl>
          <w:tblPr>
            <w:tblStyle w:val="a0"/>
            <w:tblW w:w="8927" w:type="dxa"/>
            <w:tblInd w:w="-115" w:type="dxa"/>
            <w:tblBorders>
              <w:top w:val="nil"/>
              <w:left w:val="nil"/>
              <w:bottom w:val="nil"/>
              <w:right w:val="nil"/>
              <w:insideH w:val="nil"/>
              <w:insideV w:val="nil"/>
            </w:tblBorders>
            <w:tblLayout w:type="fixed"/>
            <w:tblLook w:val="0400" w:firstRow="0" w:lastRow="0" w:firstColumn="0" w:lastColumn="0" w:noHBand="0" w:noVBand="1"/>
          </w:tblPr>
          <w:tblGrid>
            <w:gridCol w:w="2316"/>
            <w:gridCol w:w="6611"/>
          </w:tblGrid>
          <w:tr w:rsidR="00D13344">
            <w:tc>
              <w:tcPr>
                <w:tcW w:w="2316" w:type="dxa"/>
              </w:tcPr>
              <w:p w:rsidR="00D13344" w:rsidRDefault="00920B89">
                <w:r>
                  <w:rPr>
                    <w:noProof/>
                  </w:rPr>
                  <w:drawing>
                    <wp:inline distT="0" distB="0" distL="0" distR="0">
                      <wp:extent cx="1306800" cy="550932"/>
                      <wp:effectExtent l="0" t="0" r="0" b="0"/>
                      <wp:docPr id="1548034515" name="image2.jp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jpg" descr="Logo&#10;&#10;Description automatically generated"/>
                              <pic:cNvPicPr preferRelativeResize="0"/>
                            </pic:nvPicPr>
                            <pic:blipFill>
                              <a:blip r:embed="rId16"/>
                              <a:srcRect/>
                              <a:stretch>
                                <a:fillRect/>
                              </a:stretch>
                            </pic:blipFill>
                            <pic:spPr>
                              <a:xfrm>
                                <a:off x="0" y="0"/>
                                <a:ext cx="1306800" cy="550932"/>
                              </a:xfrm>
                              <a:prstGeom prst="rect">
                                <a:avLst/>
                              </a:prstGeom>
                              <a:ln/>
                            </pic:spPr>
                          </pic:pic>
                        </a:graphicData>
                      </a:graphic>
                    </wp:inline>
                  </w:drawing>
                </w:r>
              </w:p>
            </w:tc>
            <w:tc>
              <w:tcPr>
                <w:tcW w:w="6611" w:type="dxa"/>
              </w:tcPr>
              <w:p w:rsidR="00D13344" w:rsidRDefault="00920B89">
                <w:bookmarkStart w:id="1" w:name="_heading=h.1fob9te" w:colFirst="0" w:colLast="0"/>
                <w:bookmarkEnd w:id="1"/>
                <w:r>
                  <w:t>Our children are confident learners, they work hard to succeed with every</w:t>
                </w:r>
                <w:r>
                  <w:t xml:space="preserve"> challenge. </w:t>
                </w:r>
              </w:p>
            </w:tc>
          </w:tr>
          <w:tr w:rsidR="00D13344">
            <w:tc>
              <w:tcPr>
                <w:tcW w:w="2316" w:type="dxa"/>
              </w:tcPr>
              <w:p w:rsidR="00D13344" w:rsidRDefault="00920B89">
                <w:r>
                  <w:rPr>
                    <w:noProof/>
                  </w:rPr>
                  <w:drawing>
                    <wp:inline distT="0" distB="0" distL="0" distR="0">
                      <wp:extent cx="1306800" cy="556308"/>
                      <wp:effectExtent l="0" t="0" r="0" b="0"/>
                      <wp:docPr id="1548034521" name="image9.jpg" descr="Ico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9.jpg" descr="Icon&#10;&#10;Description automatically generated with medium confidence"/>
                              <pic:cNvPicPr preferRelativeResize="0"/>
                            </pic:nvPicPr>
                            <pic:blipFill>
                              <a:blip r:embed="rId17"/>
                              <a:srcRect/>
                              <a:stretch>
                                <a:fillRect/>
                              </a:stretch>
                            </pic:blipFill>
                            <pic:spPr>
                              <a:xfrm>
                                <a:off x="0" y="0"/>
                                <a:ext cx="1306800" cy="556308"/>
                              </a:xfrm>
                              <a:prstGeom prst="rect">
                                <a:avLst/>
                              </a:prstGeom>
                              <a:ln/>
                            </pic:spPr>
                          </pic:pic>
                        </a:graphicData>
                      </a:graphic>
                    </wp:inline>
                  </w:drawing>
                </w:r>
              </w:p>
            </w:tc>
            <w:tc>
              <w:tcPr>
                <w:tcW w:w="6611" w:type="dxa"/>
              </w:tcPr>
              <w:p w:rsidR="00D13344" w:rsidRDefault="00920B89">
                <w:r>
                  <w:t xml:space="preserve">Our children show respect for themselves and other people in our community, our country and our world. </w:t>
                </w:r>
              </w:p>
            </w:tc>
          </w:tr>
          <w:tr w:rsidR="00D13344">
            <w:tc>
              <w:tcPr>
                <w:tcW w:w="2316" w:type="dxa"/>
              </w:tcPr>
              <w:p w:rsidR="00D13344" w:rsidRDefault="00920B89">
                <w:r>
                  <w:rPr>
                    <w:noProof/>
                  </w:rPr>
                  <w:drawing>
                    <wp:inline distT="0" distB="0" distL="0" distR="0">
                      <wp:extent cx="1306800" cy="562724"/>
                      <wp:effectExtent l="0" t="0" r="0" b="0"/>
                      <wp:docPr id="1548034511" name="image3.jp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picture containing text, clipart&#10;&#10;Description automatically generated"/>
                              <pic:cNvPicPr preferRelativeResize="0"/>
                            </pic:nvPicPr>
                            <pic:blipFill>
                              <a:blip r:embed="rId18"/>
                              <a:srcRect/>
                              <a:stretch>
                                <a:fillRect/>
                              </a:stretch>
                            </pic:blipFill>
                            <pic:spPr>
                              <a:xfrm>
                                <a:off x="0" y="0"/>
                                <a:ext cx="1306800" cy="562724"/>
                              </a:xfrm>
                              <a:prstGeom prst="rect">
                                <a:avLst/>
                              </a:prstGeom>
                              <a:ln/>
                            </pic:spPr>
                          </pic:pic>
                        </a:graphicData>
                      </a:graphic>
                    </wp:inline>
                  </w:drawing>
                </w:r>
              </w:p>
            </w:tc>
            <w:tc>
              <w:tcPr>
                <w:tcW w:w="6611" w:type="dxa"/>
              </w:tcPr>
              <w:p w:rsidR="00D13344" w:rsidRDefault="00920B89">
                <w:r>
                  <w:t xml:space="preserve">Our children love learning and are keen to learn in our school, at home and in the future. </w:t>
                </w:r>
              </w:p>
            </w:tc>
          </w:tr>
          <w:tr w:rsidR="00D13344">
            <w:tc>
              <w:tcPr>
                <w:tcW w:w="2316" w:type="dxa"/>
              </w:tcPr>
              <w:p w:rsidR="00D13344" w:rsidRDefault="00920B89">
                <w:r>
                  <w:rPr>
                    <w:noProof/>
                  </w:rPr>
                  <w:drawing>
                    <wp:inline distT="0" distB="0" distL="0" distR="0">
                      <wp:extent cx="1306800" cy="490050"/>
                      <wp:effectExtent l="0" t="0" r="0" b="0"/>
                      <wp:docPr id="1548034524" name="image12.jpg"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2.jpg" descr="Logo&#10;&#10;Description automatically generated with medium confidence"/>
                              <pic:cNvPicPr preferRelativeResize="0"/>
                            </pic:nvPicPr>
                            <pic:blipFill>
                              <a:blip r:embed="rId19"/>
                              <a:srcRect/>
                              <a:stretch>
                                <a:fillRect/>
                              </a:stretch>
                            </pic:blipFill>
                            <pic:spPr>
                              <a:xfrm>
                                <a:off x="0" y="0"/>
                                <a:ext cx="1306800" cy="490050"/>
                              </a:xfrm>
                              <a:prstGeom prst="rect">
                                <a:avLst/>
                              </a:prstGeom>
                              <a:ln/>
                            </pic:spPr>
                          </pic:pic>
                        </a:graphicData>
                      </a:graphic>
                    </wp:inline>
                  </w:drawing>
                </w:r>
              </w:p>
            </w:tc>
            <w:tc>
              <w:tcPr>
                <w:tcW w:w="6611" w:type="dxa"/>
              </w:tcPr>
              <w:p w:rsidR="00D13344" w:rsidRDefault="00920B89">
                <w:r>
                  <w:t xml:space="preserve">Our children have strong core skills in communication (reading, writing, speaking and computing), mathematics and have a good understanding of topics across the whole curriculum. </w:t>
                </w:r>
              </w:p>
            </w:tc>
          </w:tr>
          <w:tr w:rsidR="00D13344">
            <w:tc>
              <w:tcPr>
                <w:tcW w:w="2316" w:type="dxa"/>
              </w:tcPr>
              <w:p w:rsidR="00D13344" w:rsidRDefault="00920B89">
                <w:r>
                  <w:rPr>
                    <w:noProof/>
                  </w:rPr>
                  <w:drawing>
                    <wp:inline distT="0" distB="0" distL="0" distR="0">
                      <wp:extent cx="1306800" cy="569842"/>
                      <wp:effectExtent l="0" t="0" r="0" b="0"/>
                      <wp:docPr id="1548034512" name="image4.jpg" descr="A picture containing 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picture containing icon&#10;&#10;Description automatically generated"/>
                              <pic:cNvPicPr preferRelativeResize="0"/>
                            </pic:nvPicPr>
                            <pic:blipFill>
                              <a:blip r:embed="rId20"/>
                              <a:srcRect/>
                              <a:stretch>
                                <a:fillRect/>
                              </a:stretch>
                            </pic:blipFill>
                            <pic:spPr>
                              <a:xfrm>
                                <a:off x="0" y="0"/>
                                <a:ext cx="1306800" cy="569842"/>
                              </a:xfrm>
                              <a:prstGeom prst="rect">
                                <a:avLst/>
                              </a:prstGeom>
                              <a:ln/>
                            </pic:spPr>
                          </pic:pic>
                        </a:graphicData>
                      </a:graphic>
                    </wp:inline>
                  </w:drawing>
                </w:r>
              </w:p>
            </w:tc>
            <w:tc>
              <w:tcPr>
                <w:tcW w:w="6611" w:type="dxa"/>
              </w:tcPr>
              <w:p w:rsidR="00D13344" w:rsidRDefault="00920B89">
                <w:r>
                  <w:t>Our children are confident to share their views, listen to other people’s</w:t>
                </w:r>
                <w:r>
                  <w:t xml:space="preserve"> ideas and opinions and make decisions that help everyone achieve. </w:t>
                </w:r>
              </w:p>
            </w:tc>
          </w:tr>
        </w:tbl>
      </w:sdtContent>
    </w:sdt>
    <w:p w:rsidR="00D13344" w:rsidRDefault="00920B89">
      <w:pPr>
        <w:rPr>
          <w:b/>
          <w:bCs/>
          <w:color w:val="1F2858"/>
          <w:sz w:val="40"/>
          <w:szCs w:val="40"/>
          <w:highlight w:val="white"/>
        </w:rPr>
      </w:pPr>
      <w:r>
        <w:br w:type="page"/>
      </w:r>
    </w:p>
    <w:p w:rsidR="00D13344" w:rsidRDefault="00920B89">
      <w:pPr>
        <w:pStyle w:val="Heading1"/>
        <w:ind w:hanging="284"/>
        <w:rPr>
          <w:color w:val="A61C00"/>
        </w:rPr>
      </w:pPr>
      <w:r>
        <w:rPr>
          <w:color w:val="A61C00"/>
        </w:rPr>
        <w:lastRenderedPageBreak/>
        <w:t>Our partnerships</w:t>
      </w:r>
    </w:p>
    <w:p w:rsidR="00D13344" w:rsidRDefault="00920B89">
      <w:r>
        <w:t>We are an outward-looking school and we are active members of a number of strong partnerships that support our school and its development.  We are also committed to s</w:t>
      </w:r>
      <w:r>
        <w:t xml:space="preserve">upporting system-wide development working with others to help grow the quality of education, through a partnership approach, across our locality. </w:t>
      </w:r>
    </w:p>
    <w:p w:rsidR="00D13344" w:rsidRDefault="00920B89">
      <w:r>
        <w:t>Our partnerships include:</w:t>
      </w:r>
    </w:p>
    <w:p w:rsidR="00D13344" w:rsidRDefault="00D13344"/>
    <w:p w:rsidR="00D13344" w:rsidRDefault="00920B89">
      <w:pPr>
        <w:pStyle w:val="Heading3"/>
        <w:ind w:left="720"/>
        <w:rPr>
          <w:color w:val="A61C00"/>
        </w:rPr>
      </w:pPr>
      <w:r>
        <w:rPr>
          <w:color w:val="A61C00"/>
        </w:rPr>
        <w:t>Federated schools</w:t>
      </w:r>
    </w:p>
    <w:p w:rsidR="00D13344" w:rsidRDefault="00920B89">
      <w:pPr>
        <w:ind w:left="720"/>
      </w:pPr>
      <w:r>
        <w:t>We are in a soft federation with 2 other schools under the share</w:t>
      </w:r>
      <w:r>
        <w:t xml:space="preserve">d leadership of our Executive Headteacher.   </w:t>
      </w:r>
    </w:p>
    <w:tbl>
      <w:tblPr>
        <w:tblStyle w:val="a1"/>
        <w:tblW w:w="8351" w:type="dxa"/>
        <w:tblInd w:w="709" w:type="dxa"/>
        <w:tblBorders>
          <w:top w:val="nil"/>
          <w:left w:val="nil"/>
          <w:bottom w:val="nil"/>
          <w:right w:val="nil"/>
          <w:insideH w:val="nil"/>
          <w:insideV w:val="nil"/>
        </w:tblBorders>
        <w:tblLayout w:type="fixed"/>
        <w:tblLook w:val="0400" w:firstRow="0" w:lastRow="0" w:firstColumn="0" w:lastColumn="0" w:noHBand="0" w:noVBand="1"/>
      </w:tblPr>
      <w:tblGrid>
        <w:gridCol w:w="3821"/>
        <w:gridCol w:w="4530"/>
      </w:tblGrid>
      <w:tr w:rsidR="00D13344">
        <w:tc>
          <w:tcPr>
            <w:tcW w:w="3821" w:type="dxa"/>
          </w:tcPr>
          <w:p w:rsidR="00D13344" w:rsidRDefault="00920B89">
            <w:pPr>
              <w:jc w:val="center"/>
              <w:rPr>
                <w:rFonts w:ascii="Calibri" w:eastAsia="Calibri" w:hAnsi="Calibri" w:cs="Calibri"/>
                <w:sz w:val="22"/>
                <w:szCs w:val="22"/>
              </w:rPr>
            </w:pPr>
            <w:r>
              <w:rPr>
                <w:noProof/>
              </w:rPr>
              <w:drawing>
                <wp:inline distT="0" distB="0" distL="0" distR="0">
                  <wp:extent cx="680456" cy="756000"/>
                  <wp:effectExtent l="0" t="0" r="0" b="0"/>
                  <wp:docPr id="154803453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
                          <a:srcRect/>
                          <a:stretch>
                            <a:fillRect/>
                          </a:stretch>
                        </pic:blipFill>
                        <pic:spPr>
                          <a:xfrm>
                            <a:off x="0" y="0"/>
                            <a:ext cx="680456" cy="756000"/>
                          </a:xfrm>
                          <a:prstGeom prst="rect">
                            <a:avLst/>
                          </a:prstGeom>
                          <a:ln/>
                        </pic:spPr>
                      </pic:pic>
                    </a:graphicData>
                  </a:graphic>
                </wp:inline>
              </w:drawing>
            </w:r>
          </w:p>
          <w:p w:rsidR="00D13344" w:rsidRDefault="00920B89">
            <w:pPr>
              <w:pBdr>
                <w:top w:val="nil"/>
                <w:left w:val="nil"/>
                <w:bottom w:val="nil"/>
                <w:right w:val="nil"/>
                <w:between w:val="nil"/>
              </w:pBdr>
              <w:jc w:val="center"/>
              <w:rPr>
                <w:rFonts w:ascii="Calibri" w:eastAsia="Calibri" w:hAnsi="Calibri" w:cs="Calibri"/>
                <w:color w:val="000000"/>
                <w:sz w:val="22"/>
                <w:szCs w:val="22"/>
              </w:rPr>
            </w:pPr>
            <w:r>
              <w:rPr>
                <w:rFonts w:ascii="Calibri" w:eastAsia="Calibri" w:hAnsi="Calibri" w:cs="Calibri"/>
                <w:b/>
                <w:bCs/>
                <w:color w:val="000000"/>
                <w:sz w:val="22"/>
                <w:szCs w:val="22"/>
              </w:rPr>
              <w:t>Heronsgate Primary School</w:t>
            </w:r>
            <w:r>
              <w:rPr>
                <w:rFonts w:ascii="Calibri" w:eastAsia="Calibri" w:hAnsi="Calibri" w:cs="Calibri"/>
                <w:color w:val="000000"/>
                <w:sz w:val="22"/>
                <w:szCs w:val="22"/>
              </w:rPr>
              <w:t xml:space="preserve"> </w:t>
            </w:r>
          </w:p>
          <w:p w:rsidR="00D13344" w:rsidRDefault="00920B89">
            <w:pPr>
              <w:pBdr>
                <w:top w:val="nil"/>
                <w:left w:val="nil"/>
                <w:bottom w:val="nil"/>
                <w:right w:val="nil"/>
                <w:between w:val="nil"/>
              </w:pBdr>
              <w:spacing w:before="0" w:after="120"/>
              <w:jc w:val="center"/>
              <w:rPr>
                <w:rFonts w:ascii="Calibri" w:eastAsia="Calibri" w:hAnsi="Calibri" w:cs="Calibri"/>
                <w:color w:val="000000"/>
                <w:sz w:val="22"/>
                <w:szCs w:val="22"/>
              </w:rPr>
            </w:pPr>
            <w:r>
              <w:rPr>
                <w:rFonts w:ascii="Calibri" w:eastAsia="Calibri" w:hAnsi="Calibri" w:cs="Calibri"/>
                <w:color w:val="000000"/>
                <w:sz w:val="22"/>
                <w:szCs w:val="22"/>
              </w:rPr>
              <w:t>a 4-form primary school operating over 2 buildings in Woolwich</w:t>
            </w:r>
          </w:p>
        </w:tc>
        <w:tc>
          <w:tcPr>
            <w:tcW w:w="4530" w:type="dxa"/>
          </w:tcPr>
          <w:p w:rsidR="00D13344" w:rsidRDefault="00920B89">
            <w:pPr>
              <w:pBdr>
                <w:top w:val="nil"/>
                <w:left w:val="nil"/>
                <w:bottom w:val="nil"/>
                <w:right w:val="nil"/>
                <w:between w:val="nil"/>
              </w:pBdr>
              <w:jc w:val="center"/>
              <w:rPr>
                <w:rFonts w:ascii="Calibri" w:eastAsia="Calibri" w:hAnsi="Calibri" w:cs="Calibri"/>
                <w:b/>
                <w:bCs/>
                <w:color w:val="000000"/>
                <w:sz w:val="22"/>
                <w:szCs w:val="22"/>
              </w:rPr>
            </w:pPr>
            <w:r>
              <w:rPr>
                <w:noProof/>
              </w:rPr>
              <w:drawing>
                <wp:anchor distT="0" distB="0" distL="114300" distR="114300" simplePos="0" relativeHeight="251660288" behindDoc="0" locked="0" layoutInCell="1" hidden="0" allowOverlap="1">
                  <wp:simplePos x="0" y="0"/>
                  <wp:positionH relativeFrom="column">
                    <wp:posOffset>1323975</wp:posOffset>
                  </wp:positionH>
                  <wp:positionV relativeFrom="paragraph">
                    <wp:posOffset>85725</wp:posOffset>
                  </wp:positionV>
                  <wp:extent cx="349200" cy="694800"/>
                  <wp:effectExtent l="0" t="0" r="0" b="0"/>
                  <wp:wrapNone/>
                  <wp:docPr id="15480345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
                          <a:srcRect/>
                          <a:stretch>
                            <a:fillRect/>
                          </a:stretch>
                        </pic:blipFill>
                        <pic:spPr>
                          <a:xfrm>
                            <a:off x="0" y="0"/>
                            <a:ext cx="349200" cy="694800"/>
                          </a:xfrm>
                          <a:prstGeom prst="rect">
                            <a:avLst/>
                          </a:prstGeom>
                          <a:ln/>
                        </pic:spPr>
                      </pic:pic>
                    </a:graphicData>
                  </a:graphic>
                </wp:anchor>
              </w:drawing>
            </w:r>
          </w:p>
          <w:p w:rsidR="00D13344" w:rsidRDefault="00D13344">
            <w:pPr>
              <w:pBdr>
                <w:top w:val="nil"/>
                <w:left w:val="nil"/>
                <w:bottom w:val="nil"/>
                <w:right w:val="nil"/>
                <w:between w:val="nil"/>
              </w:pBdr>
              <w:spacing w:before="0"/>
              <w:rPr>
                <w:rFonts w:ascii="Calibri" w:eastAsia="Calibri" w:hAnsi="Calibri" w:cs="Calibri"/>
                <w:b/>
                <w:bCs/>
                <w:color w:val="000000"/>
                <w:sz w:val="14"/>
                <w:szCs w:val="14"/>
              </w:rPr>
            </w:pPr>
          </w:p>
          <w:p w:rsidR="00D13344" w:rsidRDefault="00D13344">
            <w:pPr>
              <w:pBdr>
                <w:top w:val="nil"/>
                <w:left w:val="nil"/>
                <w:bottom w:val="nil"/>
                <w:right w:val="nil"/>
                <w:between w:val="nil"/>
              </w:pBdr>
              <w:spacing w:before="0"/>
              <w:jc w:val="center"/>
              <w:rPr>
                <w:rFonts w:ascii="Calibri" w:eastAsia="Calibri" w:hAnsi="Calibri" w:cs="Calibri"/>
                <w:b/>
                <w:bCs/>
                <w:sz w:val="22"/>
                <w:szCs w:val="22"/>
              </w:rPr>
            </w:pPr>
          </w:p>
          <w:p w:rsidR="00D13344" w:rsidRDefault="00D13344">
            <w:pPr>
              <w:pBdr>
                <w:top w:val="nil"/>
                <w:left w:val="nil"/>
                <w:bottom w:val="nil"/>
                <w:right w:val="nil"/>
                <w:between w:val="nil"/>
              </w:pBdr>
              <w:spacing w:before="0"/>
              <w:jc w:val="center"/>
              <w:rPr>
                <w:rFonts w:ascii="Calibri" w:eastAsia="Calibri" w:hAnsi="Calibri" w:cs="Calibri"/>
                <w:b/>
                <w:bCs/>
                <w:sz w:val="22"/>
                <w:szCs w:val="22"/>
              </w:rPr>
            </w:pPr>
          </w:p>
          <w:p w:rsidR="00D13344" w:rsidRDefault="00D13344">
            <w:pPr>
              <w:pBdr>
                <w:top w:val="nil"/>
                <w:left w:val="nil"/>
                <w:bottom w:val="nil"/>
                <w:right w:val="nil"/>
                <w:between w:val="nil"/>
              </w:pBdr>
              <w:spacing w:before="0"/>
              <w:jc w:val="center"/>
              <w:rPr>
                <w:rFonts w:ascii="Calibri" w:eastAsia="Calibri" w:hAnsi="Calibri" w:cs="Calibri"/>
                <w:b/>
                <w:bCs/>
                <w:sz w:val="22"/>
                <w:szCs w:val="22"/>
              </w:rPr>
            </w:pPr>
          </w:p>
          <w:p w:rsidR="00D13344" w:rsidRDefault="00D13344">
            <w:pPr>
              <w:pBdr>
                <w:top w:val="nil"/>
                <w:left w:val="nil"/>
                <w:bottom w:val="nil"/>
                <w:right w:val="nil"/>
                <w:between w:val="nil"/>
              </w:pBdr>
              <w:spacing w:before="0"/>
              <w:jc w:val="center"/>
              <w:rPr>
                <w:rFonts w:ascii="Calibri" w:eastAsia="Calibri" w:hAnsi="Calibri" w:cs="Calibri"/>
                <w:b/>
                <w:bCs/>
                <w:sz w:val="10"/>
                <w:szCs w:val="10"/>
              </w:rPr>
            </w:pPr>
          </w:p>
          <w:p w:rsidR="00D13344" w:rsidRDefault="00920B89">
            <w:pPr>
              <w:pBdr>
                <w:top w:val="nil"/>
                <w:left w:val="nil"/>
                <w:bottom w:val="nil"/>
                <w:right w:val="nil"/>
                <w:between w:val="nil"/>
              </w:pBdr>
              <w:spacing w:before="0"/>
              <w:jc w:val="center"/>
              <w:rPr>
                <w:rFonts w:ascii="Calibri" w:eastAsia="Calibri" w:hAnsi="Calibri" w:cs="Calibri"/>
                <w:color w:val="000000"/>
                <w:sz w:val="22"/>
                <w:szCs w:val="22"/>
              </w:rPr>
            </w:pPr>
            <w:r>
              <w:rPr>
                <w:rFonts w:ascii="Calibri" w:eastAsia="Calibri" w:hAnsi="Calibri" w:cs="Calibri"/>
                <w:b/>
                <w:bCs/>
                <w:sz w:val="22"/>
                <w:szCs w:val="22"/>
              </w:rPr>
              <w:t>James Wolfe</w:t>
            </w:r>
            <w:r>
              <w:rPr>
                <w:rFonts w:ascii="Calibri" w:eastAsia="Calibri" w:hAnsi="Calibri" w:cs="Calibri"/>
                <w:b/>
                <w:bCs/>
                <w:color w:val="000000"/>
                <w:sz w:val="22"/>
                <w:szCs w:val="22"/>
              </w:rPr>
              <w:t xml:space="preserve"> Primary School</w:t>
            </w:r>
            <w:r>
              <w:rPr>
                <w:rFonts w:ascii="Calibri" w:eastAsia="Calibri" w:hAnsi="Calibri" w:cs="Calibri"/>
                <w:color w:val="000000"/>
                <w:sz w:val="22"/>
                <w:szCs w:val="22"/>
              </w:rPr>
              <w:t xml:space="preserve"> </w:t>
            </w:r>
          </w:p>
          <w:p w:rsidR="00D13344" w:rsidRDefault="00920B89">
            <w:pPr>
              <w:pBdr>
                <w:top w:val="nil"/>
                <w:left w:val="nil"/>
                <w:bottom w:val="nil"/>
                <w:right w:val="nil"/>
                <w:between w:val="nil"/>
              </w:pBdr>
              <w:spacing w:before="0" w:after="120"/>
              <w:jc w:val="center"/>
              <w:rPr>
                <w:rFonts w:ascii="Calibri" w:eastAsia="Calibri" w:hAnsi="Calibri" w:cs="Calibri"/>
                <w:color w:val="000000"/>
                <w:sz w:val="22"/>
                <w:szCs w:val="22"/>
              </w:rPr>
            </w:pPr>
            <w:r>
              <w:rPr>
                <w:rFonts w:ascii="Calibri" w:eastAsia="Calibri" w:hAnsi="Calibri" w:cs="Calibri"/>
                <w:color w:val="000000"/>
                <w:sz w:val="22"/>
                <w:szCs w:val="22"/>
              </w:rPr>
              <w:t xml:space="preserve">a </w:t>
            </w:r>
            <w:r>
              <w:rPr>
                <w:rFonts w:ascii="Calibri" w:eastAsia="Calibri" w:hAnsi="Calibri" w:cs="Calibri"/>
                <w:sz w:val="22"/>
                <w:szCs w:val="22"/>
              </w:rPr>
              <w:t>4</w:t>
            </w:r>
            <w:r>
              <w:rPr>
                <w:rFonts w:ascii="Calibri" w:eastAsia="Calibri" w:hAnsi="Calibri" w:cs="Calibri"/>
                <w:color w:val="000000"/>
                <w:sz w:val="22"/>
                <w:szCs w:val="22"/>
              </w:rPr>
              <w:t xml:space="preserve">-form primary school </w:t>
            </w:r>
            <w:r>
              <w:rPr>
                <w:rFonts w:ascii="Calibri" w:eastAsia="Calibri" w:hAnsi="Calibri" w:cs="Calibri"/>
                <w:sz w:val="22"/>
                <w:szCs w:val="22"/>
              </w:rPr>
              <w:t>operating over                2 buildings in Greenwich</w:t>
            </w:r>
          </w:p>
        </w:tc>
      </w:tr>
    </w:tbl>
    <w:p w:rsidR="00D13344" w:rsidRDefault="00D13344">
      <w:pPr>
        <w:pStyle w:val="Heading3"/>
      </w:pPr>
    </w:p>
    <w:p w:rsidR="00D13344" w:rsidRDefault="00920B89">
      <w:pPr>
        <w:pStyle w:val="Heading3"/>
        <w:ind w:left="720"/>
        <w:rPr>
          <w:color w:val="A61C00"/>
        </w:rPr>
      </w:pPr>
      <w:r>
        <w:rPr>
          <w:color w:val="A61C00"/>
        </w:rPr>
        <w:t>Family of schools</w:t>
      </w:r>
    </w:p>
    <w:p w:rsidR="00D13344" w:rsidRDefault="00920B89">
      <w:pPr>
        <w:ind w:left="720"/>
      </w:pPr>
      <w:r>
        <w:t>We are active members of the Greenwich Community School Partnership.  This is a group of maintained schools from all phases (nursery, primary, secondary, special) from across Greenwich.  This group works to develop practice and share reso</w:t>
      </w:r>
      <w:r>
        <w:t xml:space="preserve">urces so promoting an inclusive approach to education. </w:t>
      </w:r>
      <w:r>
        <w:rPr>
          <w:noProof/>
        </w:rPr>
        <w:drawing>
          <wp:anchor distT="0" distB="0" distL="114300" distR="114300" simplePos="0" relativeHeight="251661312" behindDoc="0" locked="0" layoutInCell="1" hidden="0" allowOverlap="1">
            <wp:simplePos x="0" y="0"/>
            <wp:positionH relativeFrom="column">
              <wp:posOffset>478155</wp:posOffset>
            </wp:positionH>
            <wp:positionV relativeFrom="paragraph">
              <wp:posOffset>83185</wp:posOffset>
            </wp:positionV>
            <wp:extent cx="715468" cy="720000"/>
            <wp:effectExtent l="0" t="0" r="0" b="0"/>
            <wp:wrapSquare wrapText="bothSides" distT="0" distB="0" distL="114300" distR="114300"/>
            <wp:docPr id="15480345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3"/>
                    <a:srcRect l="31549" t="13832" r="32162" b="13113"/>
                    <a:stretch>
                      <a:fillRect/>
                    </a:stretch>
                  </pic:blipFill>
                  <pic:spPr>
                    <a:xfrm>
                      <a:off x="0" y="0"/>
                      <a:ext cx="715468" cy="720000"/>
                    </a:xfrm>
                    <a:prstGeom prst="rect">
                      <a:avLst/>
                    </a:prstGeom>
                    <a:ln/>
                  </pic:spPr>
                </pic:pic>
              </a:graphicData>
            </a:graphic>
          </wp:anchor>
        </w:drawing>
      </w:r>
    </w:p>
    <w:p w:rsidR="00D13344" w:rsidRDefault="00D13344">
      <w:pPr>
        <w:pStyle w:val="Heading3"/>
        <w:ind w:left="720"/>
      </w:pPr>
    </w:p>
    <w:p w:rsidR="00D13344" w:rsidRDefault="00920B89">
      <w:pPr>
        <w:pStyle w:val="Heading3"/>
        <w:ind w:left="720"/>
        <w:rPr>
          <w:color w:val="A61C00"/>
        </w:rPr>
      </w:pPr>
      <w:r>
        <w:rPr>
          <w:color w:val="A61C00"/>
        </w:rPr>
        <w:t>Local Authority</w:t>
      </w:r>
    </w:p>
    <w:p w:rsidR="00D13344" w:rsidRDefault="00920B89">
      <w:pPr>
        <w:ind w:left="720"/>
      </w:pPr>
      <w:r>
        <w:t>We work closely with our Local Authority, Royal Borough of Greenwich.  This partnership supports our external review through the Improvement Partner programme and we support the auth</w:t>
      </w:r>
      <w:r>
        <w:t xml:space="preserve">ority by helping it shape its services to schools. </w:t>
      </w:r>
      <w:r>
        <w:rPr>
          <w:noProof/>
        </w:rPr>
        <w:drawing>
          <wp:anchor distT="0" distB="0" distL="114300" distR="114300" simplePos="0" relativeHeight="251662336" behindDoc="0" locked="0" layoutInCell="1" hidden="0" allowOverlap="1">
            <wp:simplePos x="0" y="0"/>
            <wp:positionH relativeFrom="column">
              <wp:posOffset>460375</wp:posOffset>
            </wp:positionH>
            <wp:positionV relativeFrom="paragraph">
              <wp:posOffset>71120</wp:posOffset>
            </wp:positionV>
            <wp:extent cx="1360805" cy="657860"/>
            <wp:effectExtent l="0" t="0" r="0" b="0"/>
            <wp:wrapSquare wrapText="bothSides" distT="0" distB="0" distL="114300" distR="114300"/>
            <wp:docPr id="15480345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4"/>
                    <a:srcRect t="17674" b="17821"/>
                    <a:stretch>
                      <a:fillRect/>
                    </a:stretch>
                  </pic:blipFill>
                  <pic:spPr>
                    <a:xfrm>
                      <a:off x="0" y="0"/>
                      <a:ext cx="1360805" cy="657860"/>
                    </a:xfrm>
                    <a:prstGeom prst="rect">
                      <a:avLst/>
                    </a:prstGeom>
                    <a:ln/>
                  </pic:spPr>
                </pic:pic>
              </a:graphicData>
            </a:graphic>
          </wp:anchor>
        </w:drawing>
      </w:r>
    </w:p>
    <w:p w:rsidR="00D13344" w:rsidRDefault="00D13344">
      <w:pPr>
        <w:pStyle w:val="Heading3"/>
        <w:ind w:left="720"/>
      </w:pPr>
    </w:p>
    <w:p w:rsidR="00D13344" w:rsidRDefault="00920B89">
      <w:pPr>
        <w:pStyle w:val="Heading3"/>
        <w:ind w:left="720"/>
        <w:rPr>
          <w:color w:val="A61C00"/>
        </w:rPr>
      </w:pPr>
      <w:r>
        <w:rPr>
          <w:color w:val="A61C00"/>
        </w:rPr>
        <w:t>Other partnerships</w:t>
      </w:r>
    </w:p>
    <w:p w:rsidR="00D13344" w:rsidRDefault="00920B89">
      <w:pPr>
        <w:ind w:left="720"/>
      </w:pPr>
      <w:r>
        <w:t>We work with a number of other organisations who enrich our curriculum.  Currently we have links with Punch Drunk Theatre, Bow Arts project and we are exploring how we can make use of</w:t>
      </w:r>
      <w:r>
        <w:t xml:space="preserve"> the new Woolwich Works organisation. </w:t>
      </w:r>
    </w:p>
    <w:p w:rsidR="00D13344" w:rsidRDefault="00D13344">
      <w:pPr>
        <w:pStyle w:val="Heading3"/>
        <w:ind w:left="720"/>
      </w:pPr>
    </w:p>
    <w:p w:rsidR="00D13344" w:rsidRDefault="00920B89">
      <w:pPr>
        <w:pStyle w:val="Heading3"/>
        <w:ind w:left="720"/>
        <w:rPr>
          <w:color w:val="A61C00"/>
        </w:rPr>
      </w:pPr>
      <w:r>
        <w:rPr>
          <w:color w:val="A61C00"/>
        </w:rPr>
        <w:t>Links with our community</w:t>
      </w:r>
    </w:p>
    <w:p w:rsidR="00D13344" w:rsidRDefault="00920B89" w:rsidP="00920B89">
      <w:pPr>
        <w:ind w:left="720"/>
        <w:rPr>
          <w:b/>
          <w:bCs/>
          <w:color w:val="1F2858"/>
          <w:sz w:val="40"/>
          <w:szCs w:val="40"/>
          <w:highlight w:val="white"/>
        </w:rPr>
      </w:pPr>
      <w:r>
        <w:t>We recognise that the school is important resource for our local community both in terms of offering support for families and making our buildings available for local events.  Through our ext</w:t>
      </w:r>
      <w:r>
        <w:t xml:space="preserve">ensive lettings programme, we offer facilities for a number of Greenwich based groups bringing a wide range of activities to our neighbouring families.  </w:t>
      </w:r>
      <w:r>
        <w:br w:type="page"/>
      </w:r>
    </w:p>
    <w:p w:rsidR="00D13344" w:rsidRDefault="00920B89">
      <w:pPr>
        <w:pStyle w:val="Heading1"/>
        <w:ind w:hanging="284"/>
      </w:pPr>
      <w:r>
        <w:rPr>
          <w:noProof/>
        </w:rPr>
        <w:drawing>
          <wp:anchor distT="114300" distB="114300" distL="114300" distR="114300" simplePos="0" relativeHeight="251663360" behindDoc="0" locked="0" layoutInCell="1" hidden="0" allowOverlap="1">
            <wp:simplePos x="0" y="0"/>
            <wp:positionH relativeFrom="margin">
              <wp:align>center</wp:align>
            </wp:positionH>
            <wp:positionV relativeFrom="paragraph">
              <wp:posOffset>9525</wp:posOffset>
            </wp:positionV>
            <wp:extent cx="7629208" cy="1967201"/>
            <wp:effectExtent l="0" t="0" r="0" b="0"/>
            <wp:wrapNone/>
            <wp:docPr id="154803452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
                    <a:srcRect/>
                    <a:stretch>
                      <a:fillRect/>
                    </a:stretch>
                  </pic:blipFill>
                  <pic:spPr>
                    <a:xfrm>
                      <a:off x="0" y="0"/>
                      <a:ext cx="7629208" cy="1967201"/>
                    </a:xfrm>
                    <a:prstGeom prst="rect">
                      <a:avLst/>
                    </a:prstGeom>
                    <a:ln/>
                  </pic:spPr>
                </pic:pic>
              </a:graphicData>
            </a:graphic>
          </wp:anchor>
        </w:drawing>
      </w:r>
    </w:p>
    <w:p w:rsidR="00D13344" w:rsidRDefault="00D13344">
      <w:pPr>
        <w:pStyle w:val="Heading1"/>
        <w:ind w:hanging="284"/>
      </w:pPr>
    </w:p>
    <w:p w:rsidR="00D13344" w:rsidRDefault="00D13344">
      <w:pPr>
        <w:pStyle w:val="Heading1"/>
        <w:ind w:hanging="284"/>
      </w:pPr>
    </w:p>
    <w:p w:rsidR="00920B89" w:rsidRDefault="00920B89">
      <w:pPr>
        <w:pStyle w:val="Heading1"/>
        <w:ind w:hanging="284"/>
      </w:pPr>
    </w:p>
    <w:p w:rsidR="00D13344" w:rsidRDefault="00920B89">
      <w:pPr>
        <w:pStyle w:val="Heading1"/>
        <w:ind w:hanging="284"/>
      </w:pPr>
      <w:r>
        <w:t>Our curriculum</w:t>
      </w:r>
    </w:p>
    <w:p w:rsidR="00D13344" w:rsidRDefault="00D13344">
      <w:pPr>
        <w:pStyle w:val="Heading3"/>
      </w:pPr>
    </w:p>
    <w:p w:rsidR="00D13344" w:rsidRDefault="00920B89">
      <w:pPr>
        <w:pStyle w:val="Heading3"/>
        <w:rPr>
          <w:color w:val="A61C00"/>
        </w:rPr>
      </w:pPr>
      <w:r>
        <w:rPr>
          <w:color w:val="A61C00"/>
        </w:rPr>
        <w:t>Curriculum intent</w:t>
      </w:r>
    </w:p>
    <w:p w:rsidR="00D13344" w:rsidRDefault="00920B89">
      <w:r>
        <w:t xml:space="preserve">Our </w:t>
      </w:r>
      <w:r>
        <w:rPr>
          <w:b/>
          <w:bCs/>
        </w:rPr>
        <w:t>intent</w:t>
      </w:r>
      <w:r>
        <w:t xml:space="preserve"> is to provide a progressive curriculum that builds </w:t>
      </w:r>
      <w:r>
        <w:t xml:space="preserve">on skills and knowledge in a planned sequence as children move through our school. </w:t>
      </w:r>
    </w:p>
    <w:p w:rsidR="00D13344" w:rsidRDefault="00920B89">
      <w:r>
        <w:t>We are also committed to providing a wide range of experiences across different subject areas, so that our children can learn new skills, grow their knowledge and develop a</w:t>
      </w:r>
      <w:r>
        <w:t xml:space="preserve"> love for different disciplines.  Our aim is that this will enable children to develop their enthusiasm for learning that they will take forward into their next school. </w:t>
      </w:r>
    </w:p>
    <w:p w:rsidR="00D13344" w:rsidRDefault="00D13344">
      <w:pPr>
        <w:jc w:val="center"/>
      </w:pPr>
    </w:p>
    <w:p w:rsidR="00D13344" w:rsidRDefault="00D13344">
      <w:pPr>
        <w:pStyle w:val="Heading3"/>
      </w:pPr>
    </w:p>
    <w:p w:rsidR="00D13344" w:rsidRDefault="00D13344">
      <w:pPr>
        <w:pStyle w:val="Heading3"/>
      </w:pPr>
    </w:p>
    <w:p w:rsidR="00D13344" w:rsidRDefault="00920B89">
      <w:pPr>
        <w:pStyle w:val="Heading3"/>
        <w:rPr>
          <w:color w:val="A61C00"/>
        </w:rPr>
      </w:pPr>
      <w:r>
        <w:rPr>
          <w:color w:val="A61C00"/>
        </w:rPr>
        <w:t xml:space="preserve">Wider experiences </w:t>
      </w:r>
    </w:p>
    <w:p w:rsidR="00D13344" w:rsidRDefault="00920B89">
      <w:r>
        <w:t>Our curriculum reaches beyond the taught lessons in the school day and we are proud of our wider work.  We aim to offer an extensive range of clubs, including wrap around care, working with different partners to give high quality experiences for our childr</w:t>
      </w:r>
      <w:r>
        <w:t xml:space="preserve">en. </w:t>
      </w:r>
    </w:p>
    <w:p w:rsidR="00D13344" w:rsidRDefault="00920B89">
      <w:r>
        <w:t xml:space="preserve">We are </w:t>
      </w:r>
      <w:r>
        <w:t>close to the amazing location of Maritime Greenwich and our curriculum reflects this.  We include many trips to our local area making full use of the World Heritage that many schools travel miles to access.  We also make good use of our gr</w:t>
      </w:r>
      <w:r>
        <w:t xml:space="preserve">ounds through our forest school and our current project is the development of outdoor classrooms. </w:t>
      </w:r>
    </w:p>
    <w:p w:rsidR="00D13344" w:rsidRDefault="00920B89">
      <w:pPr>
        <w:spacing w:before="0" w:after="160" w:line="259" w:lineRule="auto"/>
        <w:jc w:val="center"/>
        <w:rPr>
          <w:b/>
          <w:bCs/>
          <w:color w:val="1F2858"/>
          <w:sz w:val="40"/>
          <w:szCs w:val="40"/>
          <w:highlight w:val="white"/>
        </w:rPr>
      </w:pPr>
      <w:r>
        <w:rPr>
          <w:noProof/>
        </w:rPr>
        <w:drawing>
          <wp:anchor distT="114300" distB="114300" distL="114300" distR="114300" simplePos="0" relativeHeight="251664384" behindDoc="0" locked="0" layoutInCell="1" hidden="0" allowOverlap="1">
            <wp:simplePos x="0" y="0"/>
            <wp:positionH relativeFrom="column">
              <wp:posOffset>-962024</wp:posOffset>
            </wp:positionH>
            <wp:positionV relativeFrom="paragraph">
              <wp:posOffset>485775</wp:posOffset>
            </wp:positionV>
            <wp:extent cx="7629525" cy="1563737"/>
            <wp:effectExtent l="0" t="0" r="0" b="0"/>
            <wp:wrapNone/>
            <wp:docPr id="15480345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
                    <a:srcRect/>
                    <a:stretch>
                      <a:fillRect/>
                    </a:stretch>
                  </pic:blipFill>
                  <pic:spPr>
                    <a:xfrm>
                      <a:off x="0" y="0"/>
                      <a:ext cx="7629525" cy="1563737"/>
                    </a:xfrm>
                    <a:prstGeom prst="rect">
                      <a:avLst/>
                    </a:prstGeom>
                    <a:ln/>
                  </pic:spPr>
                </pic:pic>
              </a:graphicData>
            </a:graphic>
          </wp:anchor>
        </w:drawing>
      </w:r>
    </w:p>
    <w:p w:rsidR="00D13344" w:rsidRDefault="00920B89">
      <w:pPr>
        <w:spacing w:before="0" w:after="160" w:line="259" w:lineRule="auto"/>
        <w:rPr>
          <w:b/>
          <w:bCs/>
          <w:color w:val="1F2858"/>
          <w:sz w:val="40"/>
          <w:szCs w:val="40"/>
          <w:highlight w:val="white"/>
        </w:rPr>
      </w:pPr>
      <w:r>
        <w:br w:type="page"/>
      </w:r>
    </w:p>
    <w:p w:rsidR="00D13344" w:rsidRDefault="00920B89">
      <w:pPr>
        <w:pStyle w:val="Heading1"/>
        <w:ind w:hanging="284"/>
        <w:rPr>
          <w:color w:val="A61C00"/>
        </w:rPr>
      </w:pPr>
      <w:r>
        <w:rPr>
          <w:color w:val="A61C00"/>
        </w:rPr>
        <w:t>We are looking for</w:t>
      </w:r>
    </w:p>
    <w:p w:rsidR="00D13344" w:rsidRDefault="00920B89">
      <w:r>
        <w:t>We are looking for a headteacher who, with the existing headteacher, will lead Morden Mount</w:t>
      </w:r>
      <w:bookmarkStart w:id="2" w:name="_GoBack"/>
      <w:bookmarkEnd w:id="2"/>
      <w:r>
        <w:t xml:space="preserve"> Primary School during its next phase of its</w:t>
      </w:r>
      <w:r>
        <w:t xml:space="preserve"> development.  </w:t>
      </w:r>
    </w:p>
    <w:p w:rsidR="00D13344" w:rsidRDefault="00920B89">
      <w:r>
        <w:t xml:space="preserve">This is an exciting time to join our school, we have an established experienced team of leaders and excellent staff who provide a high quality of education.  </w:t>
      </w:r>
    </w:p>
    <w:p w:rsidR="00D13344" w:rsidRDefault="00920B89">
      <w:r>
        <w:t>We are looking for a headteacher who will:</w:t>
      </w:r>
    </w:p>
    <w:p w:rsidR="00D13344" w:rsidRDefault="00920B89">
      <w:pPr>
        <w:numPr>
          <w:ilvl w:val="0"/>
          <w:numId w:val="3"/>
        </w:numPr>
        <w:pBdr>
          <w:top w:val="nil"/>
          <w:left w:val="nil"/>
          <w:bottom w:val="nil"/>
          <w:right w:val="nil"/>
          <w:between w:val="nil"/>
        </w:pBdr>
        <w:spacing w:before="0" w:after="0"/>
        <w:rPr>
          <w:color w:val="000000"/>
        </w:rPr>
      </w:pPr>
      <w:r>
        <w:rPr>
          <w:color w:val="000000"/>
        </w:rPr>
        <w:t>place children and their development at the centre of everything they do</w:t>
      </w:r>
    </w:p>
    <w:p w:rsidR="00D13344" w:rsidRDefault="00920B89">
      <w:pPr>
        <w:numPr>
          <w:ilvl w:val="0"/>
          <w:numId w:val="3"/>
        </w:numPr>
        <w:pBdr>
          <w:top w:val="nil"/>
          <w:left w:val="nil"/>
          <w:bottom w:val="nil"/>
          <w:right w:val="nil"/>
          <w:between w:val="nil"/>
        </w:pBdr>
        <w:spacing w:before="0" w:after="0"/>
        <w:rPr>
          <w:color w:val="000000"/>
        </w:rPr>
      </w:pPr>
      <w:r>
        <w:rPr>
          <w:color w:val="000000"/>
        </w:rPr>
        <w:t>lead the development of an innovative and creative curriculum offer</w:t>
      </w:r>
    </w:p>
    <w:p w:rsidR="00D13344" w:rsidRDefault="00920B89">
      <w:pPr>
        <w:numPr>
          <w:ilvl w:val="0"/>
          <w:numId w:val="3"/>
        </w:numPr>
        <w:pBdr>
          <w:top w:val="nil"/>
          <w:left w:val="nil"/>
          <w:bottom w:val="nil"/>
          <w:right w:val="nil"/>
          <w:between w:val="nil"/>
        </w:pBdr>
        <w:spacing w:before="0" w:after="0"/>
        <w:rPr>
          <w:color w:val="000000"/>
        </w:rPr>
      </w:pPr>
      <w:r>
        <w:rPr>
          <w:color w:val="000000"/>
        </w:rPr>
        <w:t>inspire staff to reflect on, and grow their practice</w:t>
      </w:r>
    </w:p>
    <w:p w:rsidR="00D13344" w:rsidRDefault="00920B89">
      <w:pPr>
        <w:numPr>
          <w:ilvl w:val="0"/>
          <w:numId w:val="3"/>
        </w:numPr>
        <w:pBdr>
          <w:top w:val="nil"/>
          <w:left w:val="nil"/>
          <w:bottom w:val="nil"/>
          <w:right w:val="nil"/>
          <w:between w:val="nil"/>
        </w:pBdr>
        <w:spacing w:before="0" w:after="0"/>
        <w:rPr>
          <w:color w:val="000000"/>
        </w:rPr>
      </w:pPr>
      <w:r>
        <w:rPr>
          <w:color w:val="000000"/>
        </w:rPr>
        <w:t>work with the existing headteacher to shape the development of</w:t>
      </w:r>
      <w:r>
        <w:rPr>
          <w:color w:val="000000"/>
        </w:rPr>
        <w:t xml:space="preserve"> our school</w:t>
      </w:r>
    </w:p>
    <w:p w:rsidR="00D13344" w:rsidRDefault="00D13344">
      <w:pPr>
        <w:spacing w:before="0" w:after="160" w:line="259" w:lineRule="auto"/>
        <w:rPr>
          <w:b/>
          <w:bCs/>
          <w:color w:val="1F2858"/>
          <w:sz w:val="40"/>
          <w:szCs w:val="40"/>
          <w:highlight w:val="white"/>
        </w:rPr>
      </w:pPr>
    </w:p>
    <w:p w:rsidR="00D13344" w:rsidRDefault="00920B89">
      <w:pPr>
        <w:pStyle w:val="Heading1"/>
        <w:ind w:hanging="284"/>
        <w:rPr>
          <w:color w:val="A61C00"/>
        </w:rPr>
      </w:pPr>
      <w:r>
        <w:rPr>
          <w:color w:val="A61C00"/>
        </w:rPr>
        <w:t>What our children want</w:t>
      </w:r>
    </w:p>
    <w:p w:rsidR="00D13344" w:rsidRDefault="00920B89">
      <w:r>
        <w:t>We asked our children what they want from their headteacher.</w:t>
      </w:r>
    </w:p>
    <w:p w:rsidR="00D13344" w:rsidRDefault="00920B89">
      <w:r>
        <w:t>They have asked us to find people who:</w:t>
      </w:r>
    </w:p>
    <w:p w:rsidR="00D13344" w:rsidRDefault="00920B89">
      <w:pPr>
        <w:numPr>
          <w:ilvl w:val="0"/>
          <w:numId w:val="2"/>
        </w:numPr>
        <w:pBdr>
          <w:top w:val="nil"/>
          <w:left w:val="nil"/>
          <w:bottom w:val="nil"/>
          <w:right w:val="nil"/>
          <w:between w:val="nil"/>
        </w:pBdr>
        <w:spacing w:after="0"/>
        <w:rPr>
          <w:color w:val="000000"/>
        </w:rPr>
      </w:pPr>
      <w:r>
        <w:rPr>
          <w:color w:val="000000"/>
        </w:rPr>
        <w:t>are kind</w:t>
      </w:r>
    </w:p>
    <w:p w:rsidR="00D13344" w:rsidRDefault="00920B89">
      <w:pPr>
        <w:numPr>
          <w:ilvl w:val="0"/>
          <w:numId w:val="2"/>
        </w:numPr>
        <w:pBdr>
          <w:top w:val="nil"/>
          <w:left w:val="nil"/>
          <w:bottom w:val="nil"/>
          <w:right w:val="nil"/>
          <w:between w:val="nil"/>
        </w:pBdr>
        <w:spacing w:before="0" w:after="0"/>
        <w:rPr>
          <w:color w:val="000000"/>
          <w:sz w:val="21"/>
          <w:szCs w:val="21"/>
        </w:rPr>
      </w:pPr>
      <w:r>
        <w:rPr>
          <w:color w:val="000000"/>
          <w:sz w:val="21"/>
          <w:szCs w:val="21"/>
        </w:rPr>
        <w:t>are respectful and helpful</w:t>
      </w:r>
    </w:p>
    <w:p w:rsidR="00D13344" w:rsidRDefault="00920B89">
      <w:pPr>
        <w:numPr>
          <w:ilvl w:val="0"/>
          <w:numId w:val="2"/>
        </w:numPr>
        <w:pBdr>
          <w:top w:val="nil"/>
          <w:left w:val="nil"/>
          <w:bottom w:val="nil"/>
          <w:right w:val="nil"/>
          <w:between w:val="nil"/>
        </w:pBdr>
        <w:spacing w:before="0" w:after="0"/>
        <w:rPr>
          <w:color w:val="000000"/>
          <w:sz w:val="21"/>
          <w:szCs w:val="21"/>
        </w:rPr>
      </w:pPr>
      <w:r>
        <w:rPr>
          <w:color w:val="000000"/>
          <w:sz w:val="21"/>
          <w:szCs w:val="21"/>
        </w:rPr>
        <w:t>makes good decisions about our school</w:t>
      </w:r>
    </w:p>
    <w:p w:rsidR="00D13344" w:rsidRDefault="00920B89">
      <w:pPr>
        <w:numPr>
          <w:ilvl w:val="0"/>
          <w:numId w:val="2"/>
        </w:numPr>
        <w:pBdr>
          <w:top w:val="nil"/>
          <w:left w:val="nil"/>
          <w:bottom w:val="nil"/>
          <w:right w:val="nil"/>
          <w:between w:val="nil"/>
        </w:pBdr>
        <w:spacing w:before="0" w:after="0"/>
        <w:rPr>
          <w:color w:val="000000"/>
        </w:rPr>
      </w:pPr>
      <w:r>
        <w:rPr>
          <w:color w:val="000000"/>
        </w:rPr>
        <w:t>listens to children and their ideas</w:t>
      </w:r>
    </w:p>
    <w:p w:rsidR="00D13344" w:rsidRDefault="00920B89">
      <w:pPr>
        <w:numPr>
          <w:ilvl w:val="0"/>
          <w:numId w:val="2"/>
        </w:numPr>
        <w:pBdr>
          <w:top w:val="nil"/>
          <w:left w:val="nil"/>
          <w:bottom w:val="nil"/>
          <w:right w:val="nil"/>
          <w:between w:val="nil"/>
        </w:pBdr>
        <w:spacing w:before="0" w:after="0"/>
        <w:rPr>
          <w:color w:val="000000"/>
        </w:rPr>
      </w:pPr>
      <w:r>
        <w:rPr>
          <w:color w:val="000000"/>
        </w:rPr>
        <w:t>can help us to sort out difficulties by being fair and making sure everyone is ok at the end of it</w:t>
      </w:r>
    </w:p>
    <w:p w:rsidR="00D13344" w:rsidRDefault="00920B89">
      <w:pPr>
        <w:numPr>
          <w:ilvl w:val="0"/>
          <w:numId w:val="2"/>
        </w:numPr>
        <w:pBdr>
          <w:top w:val="nil"/>
          <w:left w:val="nil"/>
          <w:bottom w:val="nil"/>
          <w:right w:val="nil"/>
          <w:between w:val="nil"/>
        </w:pBdr>
        <w:spacing w:before="0"/>
        <w:rPr>
          <w:color w:val="000000"/>
        </w:rPr>
      </w:pPr>
      <w:r>
        <w:rPr>
          <w:color w:val="000000"/>
        </w:rPr>
        <w:t>are fun</w:t>
      </w:r>
    </w:p>
    <w:p w:rsidR="00D13344" w:rsidRDefault="00D13344"/>
    <w:p w:rsidR="00D13344" w:rsidRDefault="00920B89">
      <w:pPr>
        <w:pStyle w:val="Heading1"/>
        <w:ind w:hanging="284"/>
        <w:rPr>
          <w:color w:val="A61C00"/>
        </w:rPr>
      </w:pPr>
      <w:r>
        <w:rPr>
          <w:color w:val="A61C00"/>
        </w:rPr>
        <w:t>What we offer</w:t>
      </w:r>
    </w:p>
    <w:p w:rsidR="00D13344" w:rsidRDefault="00920B89">
      <w:r>
        <w:t>We offer:</w:t>
      </w:r>
    </w:p>
    <w:p w:rsidR="00D13344" w:rsidRDefault="00920B89">
      <w:pPr>
        <w:numPr>
          <w:ilvl w:val="0"/>
          <w:numId w:val="1"/>
        </w:numPr>
        <w:pBdr>
          <w:top w:val="nil"/>
          <w:left w:val="nil"/>
          <w:bottom w:val="nil"/>
          <w:right w:val="nil"/>
          <w:between w:val="nil"/>
        </w:pBdr>
        <w:spacing w:before="0" w:after="0"/>
        <w:rPr>
          <w:color w:val="000000"/>
        </w:rPr>
      </w:pPr>
      <w:r>
        <w:rPr>
          <w:color w:val="000000"/>
        </w:rPr>
        <w:t>a fully inclusive setting where staff are committed to helping every child succeed</w:t>
      </w:r>
    </w:p>
    <w:p w:rsidR="00D13344" w:rsidRDefault="00920B89">
      <w:pPr>
        <w:numPr>
          <w:ilvl w:val="0"/>
          <w:numId w:val="1"/>
        </w:numPr>
        <w:pBdr>
          <w:top w:val="nil"/>
          <w:left w:val="nil"/>
          <w:bottom w:val="nil"/>
          <w:right w:val="nil"/>
          <w:between w:val="nil"/>
        </w:pBdr>
        <w:spacing w:before="0" w:after="0"/>
        <w:rPr>
          <w:color w:val="000000"/>
        </w:rPr>
      </w:pPr>
      <w:r>
        <w:rPr>
          <w:color w:val="000000"/>
        </w:rPr>
        <w:t>professional development opportunities tailored to the aspirations of the successful candidate</w:t>
      </w:r>
    </w:p>
    <w:p w:rsidR="00D13344" w:rsidRDefault="00920B89">
      <w:pPr>
        <w:numPr>
          <w:ilvl w:val="0"/>
          <w:numId w:val="1"/>
        </w:numPr>
        <w:pBdr>
          <w:top w:val="nil"/>
          <w:left w:val="nil"/>
          <w:bottom w:val="nil"/>
          <w:right w:val="nil"/>
          <w:between w:val="nil"/>
        </w:pBdr>
        <w:spacing w:before="0" w:after="0"/>
        <w:rPr>
          <w:color w:val="000000"/>
        </w:rPr>
      </w:pPr>
      <w:r>
        <w:rPr>
          <w:color w:val="000000"/>
        </w:rPr>
        <w:t>support and mentorship from an experience Executive Headteacher</w:t>
      </w:r>
    </w:p>
    <w:p w:rsidR="00D13344" w:rsidRDefault="00920B89">
      <w:pPr>
        <w:numPr>
          <w:ilvl w:val="0"/>
          <w:numId w:val="1"/>
        </w:numPr>
        <w:pBdr>
          <w:top w:val="nil"/>
          <w:left w:val="nil"/>
          <w:bottom w:val="nil"/>
          <w:right w:val="nil"/>
          <w:between w:val="nil"/>
        </w:pBdr>
        <w:spacing w:before="0" w:after="0"/>
        <w:rPr>
          <w:color w:val="000000"/>
        </w:rPr>
      </w:pPr>
      <w:r>
        <w:rPr>
          <w:color w:val="000000"/>
        </w:rPr>
        <w:t>committed governors who empower leaders to meet the governing board’s aspirations for our childre</w:t>
      </w:r>
      <w:r>
        <w:rPr>
          <w:color w:val="000000"/>
        </w:rPr>
        <w:t>n</w:t>
      </w:r>
    </w:p>
    <w:p w:rsidR="00D13344" w:rsidRDefault="00920B89">
      <w:pPr>
        <w:numPr>
          <w:ilvl w:val="0"/>
          <w:numId w:val="1"/>
        </w:numPr>
        <w:pBdr>
          <w:top w:val="nil"/>
          <w:left w:val="nil"/>
          <w:bottom w:val="nil"/>
          <w:right w:val="nil"/>
          <w:between w:val="nil"/>
        </w:pBdr>
        <w:spacing w:before="0" w:after="0"/>
        <w:rPr>
          <w:color w:val="000000"/>
        </w:rPr>
      </w:pPr>
      <w:r>
        <w:rPr>
          <w:color w:val="000000"/>
        </w:rPr>
        <w:t xml:space="preserve">and … importantly … over </w:t>
      </w:r>
      <w:r>
        <w:rPr>
          <w:b/>
          <w:bCs/>
        </w:rPr>
        <w:t>40</w:t>
      </w:r>
      <w:r>
        <w:rPr>
          <w:b/>
          <w:bCs/>
          <w:color w:val="000000"/>
        </w:rPr>
        <w:t>0 amazing children.</w:t>
      </w:r>
    </w:p>
    <w:p w:rsidR="00D13344" w:rsidRDefault="00D13344">
      <w:pPr>
        <w:pBdr>
          <w:top w:val="nil"/>
          <w:left w:val="nil"/>
          <w:bottom w:val="nil"/>
          <w:right w:val="nil"/>
          <w:between w:val="nil"/>
        </w:pBdr>
        <w:spacing w:before="0" w:after="0"/>
      </w:pPr>
    </w:p>
    <w:p w:rsidR="00D13344" w:rsidRDefault="00920B89">
      <w:pPr>
        <w:pBdr>
          <w:top w:val="nil"/>
          <w:left w:val="nil"/>
          <w:bottom w:val="nil"/>
          <w:right w:val="nil"/>
          <w:between w:val="nil"/>
        </w:pBdr>
        <w:spacing w:before="0" w:after="0"/>
      </w:pPr>
      <w:r>
        <w:rPr>
          <w:noProof/>
        </w:rPr>
        <w:drawing>
          <wp:anchor distT="114300" distB="114300" distL="114300" distR="114300" simplePos="0" relativeHeight="251665408" behindDoc="0" locked="0" layoutInCell="1" hidden="0" allowOverlap="1">
            <wp:simplePos x="0" y="0"/>
            <wp:positionH relativeFrom="column">
              <wp:posOffset>-873279</wp:posOffset>
            </wp:positionH>
            <wp:positionV relativeFrom="paragraph">
              <wp:posOffset>181893</wp:posOffset>
            </wp:positionV>
            <wp:extent cx="7502377" cy="1934497"/>
            <wp:effectExtent l="0" t="0" r="0" b="0"/>
            <wp:wrapNone/>
            <wp:docPr id="154803451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7"/>
                    <a:srcRect/>
                    <a:stretch>
                      <a:fillRect/>
                    </a:stretch>
                  </pic:blipFill>
                  <pic:spPr>
                    <a:xfrm>
                      <a:off x="0" y="0"/>
                      <a:ext cx="7502377" cy="1934497"/>
                    </a:xfrm>
                    <a:prstGeom prst="rect">
                      <a:avLst/>
                    </a:prstGeom>
                    <a:ln/>
                  </pic:spPr>
                </pic:pic>
              </a:graphicData>
            </a:graphic>
          </wp:anchor>
        </w:drawing>
      </w:r>
    </w:p>
    <w:p w:rsidR="00D13344" w:rsidRDefault="00920B89">
      <w:pPr>
        <w:jc w:val="center"/>
      </w:pPr>
      <w:r>
        <w:t xml:space="preserve"> </w:t>
      </w:r>
    </w:p>
    <w:sectPr w:rsidR="00D13344">
      <w:headerReference w:type="default" r:id="rId28"/>
      <w:footerReference w:type="even" r:id="rId29"/>
      <w:footerReference w:type="default" r:id="rId30"/>
      <w:pgSz w:w="11906" w:h="16838"/>
      <w:pgMar w:top="1134" w:right="1418" w:bottom="1134" w:left="1418"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920B89">
      <w:pPr>
        <w:spacing w:before="0" w:after="0"/>
      </w:pPr>
      <w:r>
        <w:separator/>
      </w:r>
    </w:p>
  </w:endnote>
  <w:endnote w:type="continuationSeparator" w:id="0">
    <w:p w:rsidR="00000000" w:rsidRDefault="00920B89">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charset w:val="00"/>
    <w:family w:val="auto"/>
    <w:pitch w:val="default"/>
    <w:embedRegular r:id="rId1" w:fontKey="{8074474E-7EFE-499B-B252-AC2780D2DE57}"/>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embedRegular r:id="rId2" w:fontKey="{753D6866-BB34-4098-A7E6-5B56B4763EBD}"/>
    <w:embedBold r:id="rId3" w:fontKey="{21E21B8B-0863-41EF-9014-91E3355A826C}"/>
    <w:embedItalic r:id="rId4" w:fontKey="{E55F2071-2907-4A3B-9902-D413E5221504}"/>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2724AEBB-E14B-444F-A5E3-BF4731CB177D}"/>
  </w:font>
  <w:font w:name="MS Mincho">
    <w:altName w:val="ＭＳ 明朝"/>
    <w:panose1 w:val="02020609040205080304"/>
    <w:charset w:val="80"/>
    <w:family w:val="roman"/>
    <w:pitch w:val="fixed"/>
    <w:sig w:usb0="00000001" w:usb1="08070000" w:usb2="00000010" w:usb3="00000000" w:csb0="00020000" w:csb1="00000000"/>
  </w:font>
  <w:font w:name="Gill Sans MT">
    <w:panose1 w:val="020B0502020104020203"/>
    <w:charset w:val="00"/>
    <w:family w:val="swiss"/>
    <w:pitch w:val="variable"/>
    <w:sig w:usb0="00000007" w:usb1="00000000" w:usb2="00000000" w:usb3="00000000" w:csb0="00000003" w:csb1="00000000"/>
    <w:embedRegular r:id="rId6" w:fontKey="{2F1780DC-143F-4291-A30F-2394A33C0CAA}"/>
  </w:font>
  <w:font w:name="Calibri Light">
    <w:panose1 w:val="020F0302020204030204"/>
    <w:charset w:val="00"/>
    <w:family w:val="swiss"/>
    <w:pitch w:val="variable"/>
    <w:sig w:usb0="E4002EFF" w:usb1="C000247B" w:usb2="00000009" w:usb3="00000000" w:csb0="000001FF" w:csb1="00000000"/>
    <w:embedRegular r:id="rId7" w:fontKey="{03DFE273-E222-4342-9722-16942B97EFA1}"/>
    <w:embedBold r:id="rId8" w:fontKey="{4BFEF8A9-6EE9-4AD6-8674-8671CB52D410}"/>
  </w:font>
  <w:font w:name="Segoe UI">
    <w:panose1 w:val="020B0502040204020203"/>
    <w:charset w:val="00"/>
    <w:family w:val="roman"/>
    <w:notTrueType/>
    <w:pitch w:val="default"/>
    <w:embedRegular r:id="rId9" w:fontKey="{60406A1B-27B7-4499-8E52-87741F75C5A7}"/>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3344" w:rsidRDefault="00920B89">
    <w:pPr>
      <w:jc w:val="right"/>
    </w:pPr>
    <w:r>
      <w:fldChar w:fldCharType="begin"/>
    </w:r>
    <w:r>
      <w:instrText>PAGE</w:instrText>
    </w:r>
    <w:r>
      <w:fldChar w:fldCharType="end"/>
    </w:r>
  </w:p>
  <w:p w:rsidR="00D13344" w:rsidRDefault="00D13344">
    <w:pPr>
      <w:ind w:right="360"/>
    </w:pPr>
  </w:p>
  <w:p w:rsidR="00D13344" w:rsidRDefault="00D13344"/>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3344" w:rsidRDefault="00920B89">
    <w:pPr>
      <w:pBdr>
        <w:top w:val="nil"/>
        <w:left w:val="nil"/>
        <w:bottom w:val="nil"/>
        <w:right w:val="nil"/>
        <w:between w:val="nil"/>
      </w:pBdr>
      <w:tabs>
        <w:tab w:val="center" w:pos="4513"/>
        <w:tab w:val="right" w:pos="9026"/>
      </w:tabs>
      <w:spacing w:before="0" w:after="0"/>
      <w:jc w:val="right"/>
      <w:rPr>
        <w:color w:val="A6A6A6"/>
      </w:rPr>
    </w:pPr>
    <w:r>
      <w:rPr>
        <w:color w:val="A6A6A6"/>
      </w:rPr>
      <w:t>p</w:t>
    </w:r>
    <w:r>
      <w:rPr>
        <w:color w:val="A6A6A6"/>
      </w:rPr>
      <w:fldChar w:fldCharType="begin"/>
    </w:r>
    <w:r>
      <w:rPr>
        <w:color w:val="A6A6A6"/>
      </w:rPr>
      <w:instrText>PAGE</w:instrText>
    </w:r>
    <w:r>
      <w:rPr>
        <w:color w:val="A6A6A6"/>
      </w:rPr>
      <w:fldChar w:fldCharType="separate"/>
    </w:r>
    <w:r>
      <w:rPr>
        <w:noProof/>
        <w:color w:val="A6A6A6"/>
      </w:rPr>
      <w:t>6</w:t>
    </w:r>
    <w:r>
      <w:rPr>
        <w:color w:val="A6A6A6"/>
      </w:rPr>
      <w:fldChar w:fldCharType="end"/>
    </w:r>
  </w:p>
  <w:p w:rsidR="00D13344" w:rsidRDefault="00D13344">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920B89">
      <w:pPr>
        <w:spacing w:before="0" w:after="0"/>
      </w:pPr>
      <w:r>
        <w:separator/>
      </w:r>
    </w:p>
  </w:footnote>
  <w:footnote w:type="continuationSeparator" w:id="0">
    <w:p w:rsidR="00000000" w:rsidRDefault="00920B89">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3344" w:rsidRDefault="00920B89">
    <w:pPr>
      <w:pBdr>
        <w:top w:val="nil"/>
        <w:left w:val="nil"/>
        <w:bottom w:val="nil"/>
        <w:right w:val="nil"/>
        <w:between w:val="nil"/>
      </w:pBdr>
      <w:tabs>
        <w:tab w:val="center" w:pos="4513"/>
        <w:tab w:val="right" w:pos="9026"/>
      </w:tabs>
      <w:spacing w:before="0" w:after="0"/>
      <w:rPr>
        <w:color w:val="000000"/>
      </w:rPr>
    </w:pPr>
    <w:r>
      <w:rPr>
        <w:noProof/>
      </w:rPr>
      <w:drawing>
        <wp:anchor distT="0" distB="0" distL="114300" distR="114300" simplePos="0" relativeHeight="251658240" behindDoc="0" locked="0" layoutInCell="1" hidden="0" allowOverlap="1">
          <wp:simplePos x="0" y="0"/>
          <wp:positionH relativeFrom="column">
            <wp:posOffset>-514349</wp:posOffset>
          </wp:positionH>
          <wp:positionV relativeFrom="paragraph">
            <wp:posOffset>-285749</wp:posOffset>
          </wp:positionV>
          <wp:extent cx="884967" cy="610695"/>
          <wp:effectExtent l="0" t="0" r="0" b="0"/>
          <wp:wrapNone/>
          <wp:docPr id="1548034525" name="image21.png" descr="Logo, 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Logo, icon&#10;&#10;Description automatically generated"/>
                  <pic:cNvPicPr preferRelativeResize="0"/>
                </pic:nvPicPr>
                <pic:blipFill>
                  <a:blip r:embed="rId1"/>
                  <a:srcRect/>
                  <a:stretch>
                    <a:fillRect/>
                  </a:stretch>
                </pic:blipFill>
                <pic:spPr>
                  <a:xfrm>
                    <a:off x="0" y="0"/>
                    <a:ext cx="884967" cy="61069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8106C2"/>
    <w:multiLevelType w:val="multilevel"/>
    <w:tmpl w:val="F37209F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36883A6F"/>
    <w:multiLevelType w:val="multilevel"/>
    <w:tmpl w:val="07B277B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4BA7142B"/>
    <w:multiLevelType w:val="multilevel"/>
    <w:tmpl w:val="CA2C8ED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3344"/>
    <w:rsid w:val="00920B89"/>
    <w:rsid w:val="00D1334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5A9CE7"/>
  <w15:docId w15:val="{C11789DA-074E-4CCE-940F-2BC741A0D1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GB" w:eastAsia="en-GB" w:bidi="ar-SA"/>
      </w:rPr>
    </w:rPrDefault>
    <w:pPrDefault>
      <w:pPr>
        <w:spacing w:before="120" w:after="12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link w:val="Heading1Char"/>
    <w:pPr>
      <w:keepNext/>
      <w:keepLines/>
      <w:spacing w:before="480"/>
      <w:ind w:left="-284"/>
      <w:outlineLvl w:val="0"/>
    </w:pPr>
    <w:rPr>
      <w:b/>
      <w:bCs/>
      <w:color w:val="1F2858"/>
      <w:sz w:val="40"/>
      <w:szCs w:val="40"/>
      <w:highlight w:val="white"/>
    </w:rPr>
  </w:style>
  <w:style w:type="paragraph" w:styleId="Heading2">
    <w:name w:val="heading 2"/>
    <w:basedOn w:val="Normal"/>
    <w:next w:val="Normal"/>
    <w:link w:val="Heading2Char"/>
    <w:pPr>
      <w:keepNext/>
      <w:keepLines/>
      <w:spacing w:before="40" w:after="0"/>
      <w:ind w:left="-284"/>
      <w:outlineLvl w:val="1"/>
    </w:pPr>
    <w:rPr>
      <w:b/>
      <w:bCs/>
      <w:color w:val="1F2858"/>
      <w:sz w:val="26"/>
      <w:szCs w:val="26"/>
      <w:highlight w:val="white"/>
    </w:rPr>
  </w:style>
  <w:style w:type="paragraph" w:styleId="Heading3">
    <w:name w:val="heading 3"/>
    <w:basedOn w:val="Normal"/>
    <w:next w:val="Normal"/>
    <w:link w:val="Heading3Char"/>
    <w:pPr>
      <w:keepNext/>
      <w:keepLines/>
      <w:spacing w:before="40" w:after="0"/>
      <w:outlineLvl w:val="2"/>
    </w:pPr>
    <w:rPr>
      <w:b/>
      <w:bCs/>
      <w:color w:val="1F3863"/>
      <w:sz w:val="24"/>
      <w:szCs w:val="24"/>
      <w:highlight w:val="white"/>
    </w:rPr>
  </w:style>
  <w:style w:type="paragraph" w:styleId="Heading4">
    <w:name w:val="heading 4"/>
    <w:basedOn w:val="Normal"/>
    <w:next w:val="Normal"/>
    <w:pPr>
      <w:keepNext/>
      <w:keepLines/>
      <w:spacing w:before="240" w:after="40"/>
      <w:outlineLvl w:val="3"/>
    </w:pPr>
    <w:rPr>
      <w:b/>
      <w:bCs/>
      <w:sz w:val="24"/>
      <w:szCs w:val="24"/>
    </w:rPr>
  </w:style>
  <w:style w:type="paragraph" w:styleId="Heading5">
    <w:name w:val="heading 5"/>
    <w:basedOn w:val="Normal"/>
    <w:next w:val="Normal"/>
    <w:pPr>
      <w:keepNext/>
      <w:keepLines/>
      <w:spacing w:before="220" w:after="40"/>
      <w:outlineLvl w:val="4"/>
    </w:pPr>
    <w:rPr>
      <w:b/>
      <w:bCs/>
    </w:rPr>
  </w:style>
  <w:style w:type="paragraph" w:styleId="Heading6">
    <w:name w:val="heading 6"/>
    <w:basedOn w:val="Normal"/>
    <w:next w:val="Normal"/>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pPr>
      <w:keepNext/>
      <w:keepLines/>
      <w:spacing w:before="480"/>
    </w:pPr>
    <w:rPr>
      <w:b/>
      <w:bCs/>
      <w:sz w:val="72"/>
      <w:szCs w:val="72"/>
    </w:rPr>
  </w:style>
  <w:style w:type="character" w:customStyle="1" w:styleId="Heading1Char">
    <w:name w:val="Heading 1 Char"/>
    <w:basedOn w:val="DefaultParagraphFont"/>
    <w:link w:val="Heading1"/>
    <w:uiPriority w:val="9"/>
    <w:rsid w:val="00751A8E"/>
    <w:rPr>
      <w:rFonts w:eastAsia="MS Gothic" w:cs="Arial"/>
      <w:b/>
      <w:bCs/>
      <w:color w:val="1F2858"/>
      <w:sz w:val="40"/>
      <w:lang w:eastAsia="x-none"/>
    </w:rPr>
  </w:style>
  <w:style w:type="paragraph" w:styleId="TOC1">
    <w:name w:val="toc 1"/>
    <w:basedOn w:val="Normal"/>
    <w:next w:val="Normal"/>
    <w:autoRedefine/>
    <w:uiPriority w:val="39"/>
    <w:unhideWhenUsed/>
    <w:qFormat/>
    <w:rsid w:val="002462C8"/>
    <w:pPr>
      <w:tabs>
        <w:tab w:val="right" w:leader="dot" w:pos="9338"/>
      </w:tabs>
    </w:pPr>
  </w:style>
  <w:style w:type="character" w:styleId="PageNumber">
    <w:name w:val="page number"/>
    <w:basedOn w:val="DefaultParagraphFont"/>
    <w:unhideWhenUsed/>
    <w:rsid w:val="002462C8"/>
  </w:style>
  <w:style w:type="table" w:styleId="TableGrid">
    <w:name w:val="Table Grid"/>
    <w:basedOn w:val="TableNormal"/>
    <w:uiPriority w:val="39"/>
    <w:rsid w:val="002462C8"/>
    <w:pPr>
      <w:spacing w:after="0"/>
    </w:pPr>
    <w:rPr>
      <w:rFonts w:ascii="Cambria" w:eastAsia="MS Mincho"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qFormat/>
    <w:rsid w:val="002462C8"/>
    <w:rPr>
      <w:rFonts w:ascii="Gill Sans MT" w:hAnsi="Gill Sans MT"/>
      <w:color w:val="0092CF"/>
      <w:sz w:val="22"/>
      <w:u w:val="single"/>
    </w:rPr>
  </w:style>
  <w:style w:type="paragraph" w:styleId="Footer">
    <w:name w:val="footer"/>
    <w:basedOn w:val="Normal"/>
    <w:link w:val="FooterChar"/>
    <w:uiPriority w:val="99"/>
    <w:unhideWhenUsed/>
    <w:rsid w:val="002462C8"/>
    <w:pPr>
      <w:tabs>
        <w:tab w:val="center" w:pos="4513"/>
        <w:tab w:val="right" w:pos="9026"/>
      </w:tabs>
      <w:spacing w:before="0" w:after="0"/>
    </w:pPr>
  </w:style>
  <w:style w:type="character" w:customStyle="1" w:styleId="FooterChar">
    <w:name w:val="Footer Char"/>
    <w:basedOn w:val="DefaultParagraphFont"/>
    <w:link w:val="Footer"/>
    <w:uiPriority w:val="99"/>
    <w:rsid w:val="002462C8"/>
    <w:rPr>
      <w:rFonts w:ascii="Gill Sans MT" w:eastAsia="MS Mincho" w:hAnsi="Gill Sans MT" w:cs="Times New Roman"/>
      <w:szCs w:val="24"/>
      <w:lang w:val="en-US"/>
    </w:rPr>
  </w:style>
  <w:style w:type="paragraph" w:styleId="Header">
    <w:name w:val="header"/>
    <w:basedOn w:val="Normal"/>
    <w:link w:val="HeaderChar"/>
    <w:uiPriority w:val="99"/>
    <w:unhideWhenUsed/>
    <w:rsid w:val="002462C8"/>
    <w:pPr>
      <w:tabs>
        <w:tab w:val="center" w:pos="4513"/>
        <w:tab w:val="right" w:pos="9026"/>
      </w:tabs>
      <w:spacing w:before="0" w:after="0"/>
    </w:pPr>
  </w:style>
  <w:style w:type="character" w:customStyle="1" w:styleId="HeaderChar">
    <w:name w:val="Header Char"/>
    <w:basedOn w:val="DefaultParagraphFont"/>
    <w:link w:val="Header"/>
    <w:uiPriority w:val="99"/>
    <w:rsid w:val="002462C8"/>
    <w:rPr>
      <w:rFonts w:ascii="Gill Sans MT" w:eastAsia="MS Mincho" w:hAnsi="Gill Sans MT" w:cs="Times New Roman"/>
      <w:szCs w:val="24"/>
      <w:lang w:val="en-US"/>
    </w:rPr>
  </w:style>
  <w:style w:type="character" w:customStyle="1" w:styleId="Heading2Char">
    <w:name w:val="Heading 2 Char"/>
    <w:basedOn w:val="DefaultParagraphFont"/>
    <w:link w:val="Heading2"/>
    <w:uiPriority w:val="9"/>
    <w:rsid w:val="0041411C"/>
    <w:rPr>
      <w:rFonts w:asciiTheme="majorHAnsi" w:eastAsiaTheme="majorEastAsia" w:hAnsiTheme="majorHAnsi" w:cstheme="majorBidi"/>
      <w:b/>
      <w:bCs/>
      <w:color w:val="1F2858"/>
      <w:sz w:val="26"/>
      <w:szCs w:val="26"/>
      <w:lang w:eastAsia="x-none"/>
    </w:rPr>
  </w:style>
  <w:style w:type="character" w:customStyle="1" w:styleId="SubtitleChar">
    <w:name w:val="Subtitle Char"/>
    <w:basedOn w:val="DefaultParagraphFont"/>
    <w:link w:val="Subtitle"/>
    <w:uiPriority w:val="11"/>
    <w:rsid w:val="002462C8"/>
    <w:rPr>
      <w:rFonts w:eastAsiaTheme="minorEastAsia"/>
      <w:color w:val="5A5A5A" w:themeColor="text1" w:themeTint="A5"/>
      <w:spacing w:val="15"/>
      <w:lang w:val="en-US"/>
    </w:rPr>
  </w:style>
  <w:style w:type="character" w:styleId="SubtleEmphasis">
    <w:name w:val="Subtle Emphasis"/>
    <w:basedOn w:val="DefaultParagraphFont"/>
    <w:uiPriority w:val="19"/>
    <w:qFormat/>
    <w:rsid w:val="002462C8"/>
    <w:rPr>
      <w:rFonts w:asciiTheme="minorHAnsi" w:hAnsiTheme="minorHAnsi"/>
      <w:i/>
      <w:iCs/>
      <w:color w:val="404040" w:themeColor="text1" w:themeTint="BF"/>
    </w:rPr>
  </w:style>
  <w:style w:type="character" w:styleId="Emphasis">
    <w:name w:val="Emphasis"/>
    <w:basedOn w:val="DefaultParagraphFont"/>
    <w:uiPriority w:val="20"/>
    <w:qFormat/>
    <w:rsid w:val="002462C8"/>
    <w:rPr>
      <w:rFonts w:asciiTheme="minorHAnsi" w:hAnsiTheme="minorHAnsi"/>
      <w:i/>
      <w:iCs/>
    </w:rPr>
  </w:style>
  <w:style w:type="character" w:styleId="IntenseEmphasis">
    <w:name w:val="Intense Emphasis"/>
    <w:basedOn w:val="DefaultParagraphFont"/>
    <w:uiPriority w:val="21"/>
    <w:rsid w:val="006E691C"/>
    <w:rPr>
      <w:i/>
      <w:iCs/>
      <w:color w:val="1F2858"/>
    </w:rPr>
  </w:style>
  <w:style w:type="paragraph" w:styleId="IntenseQuote">
    <w:name w:val="Intense Quote"/>
    <w:basedOn w:val="Normal"/>
    <w:next w:val="Normal"/>
    <w:link w:val="IntenseQuoteChar"/>
    <w:uiPriority w:val="30"/>
    <w:qFormat/>
    <w:rsid w:val="006E691C"/>
    <w:pPr>
      <w:pBdr>
        <w:top w:val="single" w:sz="4" w:space="10" w:color="4472C4" w:themeColor="accent1"/>
        <w:bottom w:val="single" w:sz="4" w:space="10" w:color="4472C4" w:themeColor="accent1"/>
      </w:pBdr>
      <w:spacing w:before="360" w:after="360"/>
      <w:ind w:left="864" w:right="864"/>
      <w:jc w:val="center"/>
    </w:pPr>
    <w:rPr>
      <w:i/>
      <w:iCs/>
      <w:color w:val="1F2858"/>
    </w:rPr>
  </w:style>
  <w:style w:type="character" w:customStyle="1" w:styleId="IntenseQuoteChar">
    <w:name w:val="Intense Quote Char"/>
    <w:basedOn w:val="DefaultParagraphFont"/>
    <w:link w:val="IntenseQuote"/>
    <w:uiPriority w:val="30"/>
    <w:rsid w:val="006E691C"/>
    <w:rPr>
      <w:rFonts w:eastAsia="MS Mincho" w:cs="Times New Roman"/>
      <w:i/>
      <w:iCs/>
      <w:color w:val="1F2858"/>
      <w:szCs w:val="24"/>
      <w:lang w:val="en-US"/>
    </w:rPr>
  </w:style>
  <w:style w:type="character" w:customStyle="1" w:styleId="Heading3Char">
    <w:name w:val="Heading 3 Char"/>
    <w:basedOn w:val="DefaultParagraphFont"/>
    <w:link w:val="Heading3"/>
    <w:uiPriority w:val="9"/>
    <w:rsid w:val="00075248"/>
    <w:rPr>
      <w:rFonts w:asciiTheme="majorHAnsi" w:eastAsiaTheme="majorEastAsia" w:hAnsiTheme="majorHAnsi" w:cstheme="majorBidi"/>
      <w:b/>
      <w:bCs/>
      <w:color w:val="1F3763" w:themeColor="accent1" w:themeShade="7F"/>
      <w:sz w:val="24"/>
      <w:lang w:eastAsia="x-none"/>
    </w:rPr>
  </w:style>
  <w:style w:type="paragraph" w:styleId="ListParagraph">
    <w:name w:val="List Paragraph"/>
    <w:basedOn w:val="Normal"/>
    <w:uiPriority w:val="34"/>
    <w:qFormat/>
    <w:rsid w:val="00751A8E"/>
    <w:pPr>
      <w:ind w:left="720"/>
      <w:contextualSpacing/>
    </w:pPr>
  </w:style>
  <w:style w:type="character" w:customStyle="1" w:styleId="UnresolvedMention1">
    <w:name w:val="Unresolved Mention1"/>
    <w:basedOn w:val="DefaultParagraphFont"/>
    <w:uiPriority w:val="99"/>
    <w:semiHidden/>
    <w:unhideWhenUsed/>
    <w:rsid w:val="00C83DE5"/>
    <w:rPr>
      <w:color w:val="605E5C"/>
      <w:shd w:val="clear" w:color="auto" w:fill="E1DFDD"/>
    </w:rPr>
  </w:style>
  <w:style w:type="character" w:styleId="CommentReference">
    <w:name w:val="annotation reference"/>
    <w:basedOn w:val="DefaultParagraphFont"/>
    <w:uiPriority w:val="99"/>
    <w:semiHidden/>
    <w:unhideWhenUsed/>
    <w:rsid w:val="00803B9D"/>
    <w:rPr>
      <w:sz w:val="16"/>
      <w:szCs w:val="16"/>
    </w:rPr>
  </w:style>
  <w:style w:type="paragraph" w:styleId="CommentText">
    <w:name w:val="annotation text"/>
    <w:basedOn w:val="Normal"/>
    <w:link w:val="CommentTextChar"/>
    <w:uiPriority w:val="99"/>
    <w:semiHidden/>
    <w:unhideWhenUsed/>
    <w:rsid w:val="00803B9D"/>
    <w:rPr>
      <w:sz w:val="20"/>
      <w:szCs w:val="20"/>
    </w:rPr>
  </w:style>
  <w:style w:type="character" w:customStyle="1" w:styleId="CommentTextChar">
    <w:name w:val="Comment Text Char"/>
    <w:basedOn w:val="DefaultParagraphFont"/>
    <w:link w:val="CommentText"/>
    <w:uiPriority w:val="99"/>
    <w:semiHidden/>
    <w:rsid w:val="00803B9D"/>
    <w:rPr>
      <w:rFonts w:eastAsia="MS Mincho"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803B9D"/>
    <w:rPr>
      <w:b/>
      <w:bCs/>
    </w:rPr>
  </w:style>
  <w:style w:type="character" w:customStyle="1" w:styleId="CommentSubjectChar">
    <w:name w:val="Comment Subject Char"/>
    <w:basedOn w:val="CommentTextChar"/>
    <w:link w:val="CommentSubject"/>
    <w:uiPriority w:val="99"/>
    <w:semiHidden/>
    <w:rsid w:val="00803B9D"/>
    <w:rPr>
      <w:rFonts w:eastAsia="MS Mincho" w:cs="Times New Roman"/>
      <w:b/>
      <w:bCs/>
      <w:sz w:val="20"/>
      <w:szCs w:val="20"/>
      <w:lang w:val="en-US"/>
    </w:rPr>
  </w:style>
  <w:style w:type="paragraph" w:styleId="BalloonText">
    <w:name w:val="Balloon Text"/>
    <w:basedOn w:val="Normal"/>
    <w:link w:val="BalloonTextChar"/>
    <w:uiPriority w:val="99"/>
    <w:semiHidden/>
    <w:unhideWhenUsed/>
    <w:rsid w:val="00803B9D"/>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03B9D"/>
    <w:rPr>
      <w:rFonts w:ascii="Segoe UI" w:eastAsia="MS Mincho" w:hAnsi="Segoe UI" w:cs="Segoe UI"/>
      <w:sz w:val="18"/>
      <w:szCs w:val="18"/>
      <w:lang w:val="en-US"/>
    </w:rPr>
  </w:style>
  <w:style w:type="paragraph" w:styleId="NormalWeb">
    <w:name w:val="Normal (Web)"/>
    <w:basedOn w:val="Normal"/>
    <w:uiPriority w:val="99"/>
    <w:semiHidden/>
    <w:unhideWhenUsed/>
    <w:rsid w:val="00961064"/>
    <w:pPr>
      <w:spacing w:before="0" w:after="0"/>
    </w:pPr>
    <w:rPr>
      <w:rFonts w:eastAsiaTheme="minorHAnsi"/>
    </w:rPr>
  </w:style>
  <w:style w:type="character" w:customStyle="1" w:styleId="UnresolvedMention">
    <w:name w:val="Unresolved Mention"/>
    <w:basedOn w:val="DefaultParagraphFont"/>
    <w:uiPriority w:val="99"/>
    <w:semiHidden/>
    <w:unhideWhenUsed/>
    <w:rsid w:val="00FC78F5"/>
    <w:rPr>
      <w:color w:val="605E5C"/>
      <w:shd w:val="clear" w:color="auto" w:fill="E1DFDD"/>
    </w:rPr>
  </w:style>
  <w:style w:type="paragraph" w:styleId="Subtitle">
    <w:name w:val="Subtitle"/>
    <w:basedOn w:val="Normal"/>
    <w:next w:val="Normal"/>
    <w:link w:val="SubtitleChar"/>
    <w:pPr>
      <w:spacing w:after="160"/>
    </w:pPr>
    <w:rPr>
      <w:color w:val="5A5A5A"/>
    </w:rPr>
  </w:style>
  <w:style w:type="table" w:customStyle="1" w:styleId="a">
    <w:basedOn w:val="TableNormal"/>
    <w:pPr>
      <w:spacing w:after="0"/>
    </w:pPr>
    <w:tblPr>
      <w:tblStyleRowBandSize w:val="1"/>
      <w:tblStyleColBandSize w:val="1"/>
      <w:tblCellMar>
        <w:left w:w="115" w:type="dxa"/>
        <w:right w:w="115" w:type="dxa"/>
      </w:tblCellMar>
    </w:tblPr>
    <w:tcPr>
      <w:vAlign w:val="center"/>
    </w:tcPr>
  </w:style>
  <w:style w:type="table" w:customStyle="1" w:styleId="a0">
    <w:basedOn w:val="TableNormal"/>
    <w:pPr>
      <w:spacing w:after="0"/>
    </w:pPr>
    <w:tblPr>
      <w:tblStyleRowBandSize w:val="1"/>
      <w:tblStyleColBandSize w:val="1"/>
      <w:tblCellMar>
        <w:left w:w="115" w:type="dxa"/>
        <w:right w:w="115" w:type="dxa"/>
      </w:tblCellMar>
    </w:tblPr>
    <w:tcPr>
      <w:vAlign w:val="center"/>
    </w:tcPr>
  </w:style>
  <w:style w:type="table" w:customStyle="1" w:styleId="a1">
    <w:basedOn w:val="TableNormal"/>
    <w:pPr>
      <w:spacing w:after="0"/>
    </w:pPr>
    <w:rPr>
      <w:rFonts w:ascii="Cambria" w:eastAsia="Cambria" w:hAnsi="Cambria" w:cs="Cambria"/>
      <w:sz w:val="20"/>
      <w:szCs w:val="20"/>
    </w:r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wAW5PbLPqvh5N/QB0HtBMKy8vuw==">CgMxLjAaHwoBMBIaChgICVIUChJ0YWJsZS5ydGZpZWM5Y2RnbGIyDmgud3lrZGdwNjluZTZoMgloLjFmb2I5dGU4AHIhMVNDdFI1clRxN0VQaFBpZXVZU1lvVUtnUXpoM1I5cW5o</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898</Words>
  <Characters>5125</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Gabrielle STEVEN</cp:lastModifiedBy>
  <cp:revision>2</cp:revision>
  <dcterms:created xsi:type="dcterms:W3CDTF">2026-02-23T09:45:00Z</dcterms:created>
  <dcterms:modified xsi:type="dcterms:W3CDTF">2026-02-23T09:45:00Z</dcterms:modified>
</cp:coreProperties>
</file>