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9C2F0" w14:textId="77777777" w:rsidR="00F05FF6" w:rsidRPr="007628CE" w:rsidRDefault="00F05FF6" w:rsidP="00F05FF6">
      <w:pPr>
        <w:jc w:val="both"/>
        <w:rPr>
          <w:rFonts w:cs="Arial"/>
          <w:b/>
          <w:color w:val="000000"/>
          <w:sz w:val="28"/>
          <w:szCs w:val="28"/>
        </w:rPr>
      </w:pPr>
      <w:r w:rsidRPr="007628CE">
        <w:rPr>
          <w:rFonts w:cs="Arial"/>
          <w:b/>
          <w:color w:val="000000"/>
          <w:sz w:val="28"/>
          <w:szCs w:val="28"/>
        </w:rPr>
        <w:t>Person Specification</w:t>
      </w:r>
    </w:p>
    <w:p w14:paraId="12D8555F" w14:textId="77777777" w:rsidR="00F05FF6" w:rsidRPr="008452F9" w:rsidRDefault="00F05FF6" w:rsidP="00F05FF6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2"/>
          <w:szCs w:val="22"/>
        </w:rPr>
      </w:pPr>
      <w:r w:rsidRPr="008452F9">
        <w:rPr>
          <w:rFonts w:cs="Arial"/>
          <w:b/>
          <w:color w:val="000000"/>
          <w:sz w:val="22"/>
          <w:szCs w:val="22"/>
        </w:rPr>
        <w:t>Example Primary School</w:t>
      </w:r>
    </w:p>
    <w:p w14:paraId="104FCB5F" w14:textId="77777777" w:rsidR="00F05FF6" w:rsidRPr="008452F9" w:rsidRDefault="00F05FF6" w:rsidP="00F05FF6">
      <w:pPr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Headteacher</w:t>
      </w:r>
      <w:r w:rsidRPr="008452F9">
        <w:rPr>
          <w:rFonts w:cs="Arial"/>
          <w:b/>
          <w:color w:val="000000"/>
          <w:sz w:val="22"/>
          <w:szCs w:val="22"/>
        </w:rPr>
        <w:t xml:space="preserve"> Person Specification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917"/>
        <w:gridCol w:w="1046"/>
        <w:gridCol w:w="1549"/>
        <w:gridCol w:w="3081"/>
        <w:gridCol w:w="1085"/>
      </w:tblGrid>
      <w:tr w:rsidR="00F05FF6" w:rsidRPr="00EA3A04" w14:paraId="27BAA13F" w14:textId="77777777" w:rsidTr="00064083">
        <w:tc>
          <w:tcPr>
            <w:tcW w:w="2330" w:type="dxa"/>
            <w:shd w:val="clear" w:color="auto" w:fill="auto"/>
          </w:tcPr>
          <w:p w14:paraId="6039B548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Essential criteria for shortlisting</w:t>
            </w:r>
          </w:p>
        </w:tc>
        <w:tc>
          <w:tcPr>
            <w:tcW w:w="3512" w:type="dxa"/>
            <w:gridSpan w:val="3"/>
            <w:shd w:val="clear" w:color="auto" w:fill="auto"/>
          </w:tcPr>
          <w:p w14:paraId="20EC66B9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How identified</w:t>
            </w:r>
          </w:p>
        </w:tc>
        <w:tc>
          <w:tcPr>
            <w:tcW w:w="3081" w:type="dxa"/>
            <w:shd w:val="clear" w:color="auto" w:fill="auto"/>
          </w:tcPr>
          <w:p w14:paraId="282D7956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Desirable</w:t>
            </w:r>
          </w:p>
        </w:tc>
        <w:tc>
          <w:tcPr>
            <w:tcW w:w="1085" w:type="dxa"/>
            <w:shd w:val="clear" w:color="auto" w:fill="auto"/>
          </w:tcPr>
          <w:p w14:paraId="73949F9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A298FAF" w14:textId="77777777" w:rsidTr="00064083">
        <w:tc>
          <w:tcPr>
            <w:tcW w:w="2330" w:type="dxa"/>
            <w:shd w:val="clear" w:color="auto" w:fill="auto"/>
          </w:tcPr>
          <w:p w14:paraId="3DC8B572" w14:textId="03CD692C" w:rsidR="00F05FF6" w:rsidRPr="00EA3A04" w:rsidRDefault="00F05FF6" w:rsidP="00064083">
            <w:pPr>
              <w:jc w:val="center"/>
              <w:rPr>
                <w:rFonts w:cs="Arial"/>
              </w:rPr>
            </w:pPr>
          </w:p>
        </w:tc>
        <w:tc>
          <w:tcPr>
            <w:tcW w:w="917" w:type="dxa"/>
            <w:shd w:val="clear" w:color="auto" w:fill="auto"/>
          </w:tcPr>
          <w:p w14:paraId="57E59BCC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FORM</w:t>
            </w:r>
          </w:p>
        </w:tc>
        <w:tc>
          <w:tcPr>
            <w:tcW w:w="1046" w:type="dxa"/>
            <w:shd w:val="clear" w:color="auto" w:fill="auto"/>
          </w:tcPr>
          <w:p w14:paraId="1E96C298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LETTER</w:t>
            </w:r>
          </w:p>
        </w:tc>
        <w:tc>
          <w:tcPr>
            <w:tcW w:w="1549" w:type="dxa"/>
            <w:shd w:val="clear" w:color="auto" w:fill="auto"/>
          </w:tcPr>
          <w:p w14:paraId="18B400C3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INTERVIEW</w:t>
            </w:r>
          </w:p>
        </w:tc>
        <w:tc>
          <w:tcPr>
            <w:tcW w:w="3081" w:type="dxa"/>
            <w:vMerge w:val="restart"/>
            <w:shd w:val="clear" w:color="auto" w:fill="auto"/>
          </w:tcPr>
          <w:p w14:paraId="7BDDAF06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experience of leading, supporting and challenging teaching and non- teaching staff </w:t>
            </w:r>
          </w:p>
          <w:p w14:paraId="029083B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experience of working in partnership with </w:t>
            </w:r>
            <w:r>
              <w:rPr>
                <w:rFonts w:cs="Arial"/>
                <w:color w:val="000000"/>
              </w:rPr>
              <w:t>Governor</w:t>
            </w:r>
            <w:r w:rsidRPr="00EA3A04">
              <w:rPr>
                <w:rFonts w:cs="Arial"/>
                <w:color w:val="000000"/>
              </w:rPr>
              <w:t>s</w:t>
            </w:r>
          </w:p>
          <w:p w14:paraId="7D1A247F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a commitment to the continuous professional development of staff</w:t>
            </w:r>
          </w:p>
          <w:p w14:paraId="6EF7299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successful experience of liaising with external agencies</w:t>
            </w:r>
          </w:p>
          <w:p w14:paraId="1B03E778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evidence of recent and relevant further study, including management training</w:t>
            </w:r>
          </w:p>
          <w:p w14:paraId="7FD39712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commitment to promoting the school in the community</w:t>
            </w:r>
          </w:p>
          <w:p w14:paraId="73577B62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evidence of establishing a good rapport with parents </w:t>
            </w:r>
          </w:p>
          <w:p w14:paraId="7E254387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an understanding of the implications of a rural/coastal setting </w:t>
            </w:r>
            <w:r>
              <w:rPr>
                <w:rFonts w:cs="Arial"/>
                <w:color w:val="000000"/>
              </w:rPr>
              <w:t>and</w:t>
            </w:r>
            <w:r w:rsidRPr="00EA3A04">
              <w:rPr>
                <w:rFonts w:cs="Arial"/>
                <w:color w:val="000000"/>
              </w:rPr>
              <w:t xml:space="preserve"> diverse catchment area</w:t>
            </w:r>
          </w:p>
          <w:p w14:paraId="769C85A8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an understanding of small school headship</w:t>
            </w:r>
          </w:p>
          <w:p w14:paraId="6DC0625C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effective operational knowledge of Foundation Stage and Key Stages 1 and 2 </w:t>
            </w:r>
          </w:p>
          <w:p w14:paraId="088A45A8" w14:textId="77777777" w:rsidR="00F05FF6" w:rsidRPr="00EA3A04" w:rsidRDefault="00F05FF6" w:rsidP="00F05FF6">
            <w:pPr>
              <w:numPr>
                <w:ilvl w:val="0"/>
                <w:numId w:val="1"/>
              </w:numPr>
              <w:tabs>
                <w:tab w:val="num" w:pos="747"/>
              </w:tabs>
              <w:rPr>
                <w:rFonts w:cs="Arial"/>
                <w:color w:val="000000"/>
              </w:rPr>
            </w:pPr>
            <w:r w:rsidRPr="006E0588">
              <w:rPr>
                <w:rFonts w:cs="Arial"/>
                <w:color w:val="000000"/>
              </w:rPr>
              <w:t xml:space="preserve">an understanding of the implications of </w:t>
            </w:r>
            <w:r w:rsidRPr="00EA3A04">
              <w:rPr>
                <w:rFonts w:cs="Arial"/>
                <w:color w:val="000000"/>
              </w:rPr>
              <w:t>teaching children within mixed age classes</w:t>
            </w:r>
          </w:p>
          <w:p w14:paraId="3B9EF69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evidence of good teaching practice</w:t>
            </w:r>
          </w:p>
          <w:p w14:paraId="5C67511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proven ability to lead and manage the curriculum</w:t>
            </w:r>
          </w:p>
          <w:p w14:paraId="029F4683" w14:textId="77777777" w:rsidR="00F05FF6" w:rsidRPr="00EA3A04" w:rsidRDefault="00F05FF6" w:rsidP="00F05FF6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commitment to enhancing school provision through extra-curricular activities </w:t>
            </w:r>
          </w:p>
          <w:p w14:paraId="3360D0EE" w14:textId="77777777" w:rsidR="00F05FF6" w:rsidRPr="00EA3A04" w:rsidRDefault="00F05FF6" w:rsidP="00F05FF6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cs="Arial"/>
                <w:color w:val="000000"/>
              </w:rPr>
            </w:pPr>
            <w:r>
              <w:rPr>
                <w:rFonts w:cs="Arial"/>
              </w:rPr>
              <w:t>s</w:t>
            </w:r>
            <w:r w:rsidRPr="00EA3A04">
              <w:rPr>
                <w:rFonts w:cs="Arial"/>
              </w:rPr>
              <w:t>uccessful experience of managing budgets and/or resources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243BFCED" w14:textId="77777777" w:rsidR="00F05FF6" w:rsidRPr="00EA3A04" w:rsidRDefault="00F05FF6" w:rsidP="00064083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C62DF00" w14:textId="77777777" w:rsidR="00F05FF6" w:rsidRPr="00EA3A04" w:rsidRDefault="00F05FF6" w:rsidP="00064083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6811C0BD" w14:textId="77777777" w:rsidR="00F05FF6" w:rsidRPr="00EA3A04" w:rsidRDefault="00F05FF6" w:rsidP="00064083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0C1C0647" w14:textId="77777777" w:rsidR="00F05FF6" w:rsidRPr="00EA3A04" w:rsidRDefault="00F05FF6" w:rsidP="00064083">
            <w:pPr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color w:val="000000"/>
                <w:sz w:val="16"/>
                <w:szCs w:val="16"/>
              </w:rPr>
              <w:t xml:space="preserve">Desirable criteria can be identified in the letter of application and/or at interview. </w:t>
            </w:r>
          </w:p>
        </w:tc>
      </w:tr>
      <w:tr w:rsidR="00F05FF6" w:rsidRPr="00EA3A04" w14:paraId="6D081F28" w14:textId="77777777" w:rsidTr="00064083">
        <w:tc>
          <w:tcPr>
            <w:tcW w:w="2330" w:type="dxa"/>
            <w:shd w:val="clear" w:color="auto" w:fill="auto"/>
          </w:tcPr>
          <w:p w14:paraId="177A07C4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Qualifications and experience</w:t>
            </w:r>
          </w:p>
        </w:tc>
        <w:tc>
          <w:tcPr>
            <w:tcW w:w="917" w:type="dxa"/>
            <w:shd w:val="clear" w:color="auto" w:fill="auto"/>
          </w:tcPr>
          <w:p w14:paraId="3F889FD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77694A2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1D4DCF5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4D17560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34C313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3ACFD0F" w14:textId="77777777" w:rsidTr="00064083">
        <w:tc>
          <w:tcPr>
            <w:tcW w:w="2330" w:type="dxa"/>
            <w:shd w:val="clear" w:color="auto" w:fill="auto"/>
          </w:tcPr>
          <w:p w14:paraId="6BA0331F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Appropriate initial teaching qualification</w:t>
            </w:r>
          </w:p>
        </w:tc>
        <w:tc>
          <w:tcPr>
            <w:tcW w:w="917" w:type="dxa"/>
            <w:shd w:val="clear" w:color="auto" w:fill="auto"/>
          </w:tcPr>
          <w:p w14:paraId="7BD6142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5ED14CE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1E7F2CA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FE1D9F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6674A36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1C884C78" w14:textId="77777777" w:rsidTr="00064083">
        <w:tc>
          <w:tcPr>
            <w:tcW w:w="2330" w:type="dxa"/>
            <w:shd w:val="clear" w:color="auto" w:fill="auto"/>
          </w:tcPr>
          <w:p w14:paraId="3E74F819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Qualified teacher status in England and Wales</w:t>
            </w:r>
          </w:p>
        </w:tc>
        <w:tc>
          <w:tcPr>
            <w:tcW w:w="917" w:type="dxa"/>
            <w:shd w:val="clear" w:color="auto" w:fill="auto"/>
          </w:tcPr>
          <w:p w14:paraId="285EB42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5431B9D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12B37B7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A9488E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F55E03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4E5736D" w14:textId="77777777" w:rsidTr="00064083">
        <w:tc>
          <w:tcPr>
            <w:tcW w:w="2330" w:type="dxa"/>
            <w:shd w:val="clear" w:color="auto" w:fill="auto"/>
          </w:tcPr>
          <w:p w14:paraId="33EA5603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Substantive Headship or evidence of NPQH, NPQH plus</w:t>
            </w:r>
            <w:r>
              <w:rPr>
                <w:rFonts w:cs="Arial"/>
              </w:rPr>
              <w:t xml:space="preserve"> or other relevant Headteacher qualification</w:t>
            </w:r>
          </w:p>
        </w:tc>
        <w:tc>
          <w:tcPr>
            <w:tcW w:w="917" w:type="dxa"/>
            <w:shd w:val="clear" w:color="auto" w:fill="auto"/>
          </w:tcPr>
          <w:p w14:paraId="3FF2705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52CC2C0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7DC2808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29CAAA4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5EF2D51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F5054FF" w14:textId="77777777" w:rsidTr="00064083">
        <w:tc>
          <w:tcPr>
            <w:tcW w:w="2330" w:type="dxa"/>
            <w:shd w:val="clear" w:color="auto" w:fill="auto"/>
          </w:tcPr>
          <w:p w14:paraId="1189EC8D" w14:textId="77777777" w:rsidR="00F05FF6" w:rsidRPr="00EA3A04" w:rsidRDefault="00F05FF6" w:rsidP="00064083">
            <w:pPr>
              <w:rPr>
                <w:rFonts w:cs="Arial"/>
                <w:i/>
              </w:rPr>
            </w:pPr>
            <w:r w:rsidRPr="00EA3A04">
              <w:rPr>
                <w:rFonts w:cs="Arial"/>
              </w:rPr>
              <w:t>Recent, relevant successful senior leadership and management experience in school(s) or a similar position within a Local Authority</w:t>
            </w:r>
            <w:r>
              <w:rPr>
                <w:rFonts w:cs="Arial"/>
              </w:rPr>
              <w:t>/Academy</w:t>
            </w:r>
          </w:p>
        </w:tc>
        <w:tc>
          <w:tcPr>
            <w:tcW w:w="917" w:type="dxa"/>
            <w:shd w:val="clear" w:color="auto" w:fill="auto"/>
          </w:tcPr>
          <w:p w14:paraId="7344896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2759213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215D311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F31634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4BB44E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5B01D00B" w14:textId="77777777" w:rsidTr="00064083">
        <w:tc>
          <w:tcPr>
            <w:tcW w:w="2330" w:type="dxa"/>
            <w:shd w:val="clear" w:color="auto" w:fill="auto"/>
          </w:tcPr>
          <w:p w14:paraId="57D9A243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Professional knowledge and skills</w:t>
            </w:r>
          </w:p>
        </w:tc>
        <w:tc>
          <w:tcPr>
            <w:tcW w:w="917" w:type="dxa"/>
            <w:shd w:val="clear" w:color="auto" w:fill="auto"/>
          </w:tcPr>
          <w:p w14:paraId="5332C63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5DEA4E8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00D4174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638E683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694018B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1AE6E3C6" w14:textId="77777777" w:rsidTr="00064083">
        <w:tc>
          <w:tcPr>
            <w:tcW w:w="2330" w:type="dxa"/>
            <w:shd w:val="clear" w:color="auto" w:fill="auto"/>
          </w:tcPr>
          <w:p w14:paraId="6F97177A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Extensive knowledge and understanding of current educational issues and legislation</w:t>
            </w:r>
          </w:p>
        </w:tc>
        <w:tc>
          <w:tcPr>
            <w:tcW w:w="917" w:type="dxa"/>
            <w:shd w:val="clear" w:color="auto" w:fill="auto"/>
          </w:tcPr>
          <w:p w14:paraId="126C893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68D92AB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6E49AF7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1BDD260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0E096EA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3E87376" w14:textId="77777777" w:rsidTr="00064083">
        <w:tc>
          <w:tcPr>
            <w:tcW w:w="2330" w:type="dxa"/>
            <w:shd w:val="clear" w:color="auto" w:fill="auto"/>
          </w:tcPr>
          <w:p w14:paraId="26BCD402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An understanding of and commitment to safeguarding and promoting children’s welfare</w:t>
            </w:r>
          </w:p>
        </w:tc>
        <w:tc>
          <w:tcPr>
            <w:tcW w:w="917" w:type="dxa"/>
            <w:shd w:val="clear" w:color="auto" w:fill="auto"/>
          </w:tcPr>
          <w:p w14:paraId="351E299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612E700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4D8CA52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27A845C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D8A764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1BD43D66" w14:textId="77777777" w:rsidTr="00064083">
        <w:tc>
          <w:tcPr>
            <w:tcW w:w="2330" w:type="dxa"/>
            <w:shd w:val="clear" w:color="auto" w:fill="auto"/>
          </w:tcPr>
          <w:p w14:paraId="47A23E79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Leadership and management</w:t>
            </w:r>
          </w:p>
        </w:tc>
        <w:tc>
          <w:tcPr>
            <w:tcW w:w="917" w:type="dxa"/>
            <w:shd w:val="clear" w:color="auto" w:fill="auto"/>
          </w:tcPr>
          <w:p w14:paraId="3643822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56E5A02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423D2380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3E87B59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74E8F1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E765482" w14:textId="77777777" w:rsidTr="00064083">
        <w:tc>
          <w:tcPr>
            <w:tcW w:w="2330" w:type="dxa"/>
            <w:shd w:val="clear" w:color="auto" w:fill="auto"/>
          </w:tcPr>
          <w:p w14:paraId="38443604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Evidence of managing change effectively</w:t>
            </w:r>
          </w:p>
        </w:tc>
        <w:tc>
          <w:tcPr>
            <w:tcW w:w="917" w:type="dxa"/>
            <w:shd w:val="clear" w:color="auto" w:fill="auto"/>
          </w:tcPr>
          <w:p w14:paraId="2BD907A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0066C9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518123D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6249BFE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4254135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390D2BAF" w14:textId="77777777" w:rsidTr="00064083">
        <w:tc>
          <w:tcPr>
            <w:tcW w:w="2330" w:type="dxa"/>
            <w:shd w:val="clear" w:color="auto" w:fill="auto"/>
          </w:tcPr>
          <w:p w14:paraId="0C94D4A6" w14:textId="77777777" w:rsidR="00F05FF6" w:rsidRPr="00EA3A04" w:rsidRDefault="00F05FF6" w:rsidP="00064083">
            <w:p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Evidence of contributing to the raising of standards through continuous and sustainable school improvement</w:t>
            </w:r>
          </w:p>
        </w:tc>
        <w:tc>
          <w:tcPr>
            <w:tcW w:w="917" w:type="dxa"/>
            <w:shd w:val="clear" w:color="auto" w:fill="auto"/>
          </w:tcPr>
          <w:p w14:paraId="44AE9A7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796920A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511744F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04BDB9E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D90DA2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14:paraId="4951B09D" w14:textId="77777777" w:rsidR="00F05FF6" w:rsidRDefault="00F05FF6">
      <w: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917"/>
        <w:gridCol w:w="1046"/>
        <w:gridCol w:w="1549"/>
        <w:gridCol w:w="3081"/>
        <w:gridCol w:w="1085"/>
      </w:tblGrid>
      <w:tr w:rsidR="00F05FF6" w:rsidRPr="00EA3A04" w14:paraId="393A4FF3" w14:textId="77777777" w:rsidTr="00064083">
        <w:tc>
          <w:tcPr>
            <w:tcW w:w="2330" w:type="dxa"/>
            <w:shd w:val="clear" w:color="auto" w:fill="auto"/>
          </w:tcPr>
          <w:p w14:paraId="5DF16148" w14:textId="77777777" w:rsidR="00F05FF6" w:rsidRPr="00EA3A04" w:rsidRDefault="00F05FF6" w:rsidP="00064083">
            <w:pPr>
              <w:rPr>
                <w:rFonts w:cs="Arial"/>
              </w:rPr>
            </w:pPr>
            <w:r w:rsidRPr="006E0588">
              <w:rPr>
                <w:rFonts w:cs="Arial"/>
              </w:rPr>
              <w:lastRenderedPageBreak/>
              <w:t>Experience of monitoring, evaluating and taking action on the effectiveness of teaching and learnin</w:t>
            </w:r>
            <w:r>
              <w:rPr>
                <w:rFonts w:cs="Arial"/>
              </w:rPr>
              <w:t>g</w:t>
            </w:r>
            <w:r w:rsidRPr="00EA3A04">
              <w:rPr>
                <w:rFonts w:cs="Arial"/>
              </w:rPr>
              <w:t xml:space="preserve"> </w:t>
            </w:r>
          </w:p>
        </w:tc>
        <w:tc>
          <w:tcPr>
            <w:tcW w:w="917" w:type="dxa"/>
            <w:shd w:val="clear" w:color="auto" w:fill="auto"/>
          </w:tcPr>
          <w:p w14:paraId="102DF6B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E5F02C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2DFB6C6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 w:val="restart"/>
            <w:shd w:val="clear" w:color="auto" w:fill="auto"/>
          </w:tcPr>
          <w:p w14:paraId="2179B36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 w:val="restart"/>
            <w:shd w:val="clear" w:color="auto" w:fill="auto"/>
          </w:tcPr>
          <w:p w14:paraId="54E390E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B7E5647" w14:textId="77777777" w:rsidTr="00064083">
        <w:tc>
          <w:tcPr>
            <w:tcW w:w="2330" w:type="dxa"/>
            <w:shd w:val="clear" w:color="auto" w:fill="auto"/>
          </w:tcPr>
          <w:p w14:paraId="0D19DDF2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Philosophy</w:t>
            </w:r>
          </w:p>
        </w:tc>
        <w:tc>
          <w:tcPr>
            <w:tcW w:w="917" w:type="dxa"/>
            <w:shd w:val="clear" w:color="auto" w:fill="auto"/>
          </w:tcPr>
          <w:p w14:paraId="3464370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039FBE2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224F3B0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5499743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E0BF33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895C166" w14:textId="77777777" w:rsidTr="00064083">
        <w:tc>
          <w:tcPr>
            <w:tcW w:w="2330" w:type="dxa"/>
            <w:shd w:val="clear" w:color="auto" w:fill="auto"/>
          </w:tcPr>
          <w:p w14:paraId="48C0BEB4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Evidence of a commitment to the development of the whole child</w:t>
            </w:r>
          </w:p>
        </w:tc>
        <w:tc>
          <w:tcPr>
            <w:tcW w:w="917" w:type="dxa"/>
            <w:shd w:val="clear" w:color="auto" w:fill="auto"/>
          </w:tcPr>
          <w:p w14:paraId="2560E23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10D36E9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1A464E1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162E2A1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0411592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6985D901" w14:textId="77777777" w:rsidTr="00064083">
        <w:tc>
          <w:tcPr>
            <w:tcW w:w="2330" w:type="dxa"/>
            <w:shd w:val="clear" w:color="auto" w:fill="auto"/>
          </w:tcPr>
          <w:p w14:paraId="1429418C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Evidence of an inclusive approach towards the education of all children</w:t>
            </w:r>
          </w:p>
        </w:tc>
        <w:tc>
          <w:tcPr>
            <w:tcW w:w="917" w:type="dxa"/>
            <w:shd w:val="clear" w:color="auto" w:fill="auto"/>
          </w:tcPr>
          <w:p w14:paraId="0DC4430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3D4BE24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2334478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27A91DC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DE807F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5DE996B7" w14:textId="77777777" w:rsidTr="00064083">
        <w:tc>
          <w:tcPr>
            <w:tcW w:w="2330" w:type="dxa"/>
            <w:shd w:val="clear" w:color="auto" w:fill="auto"/>
          </w:tcPr>
          <w:p w14:paraId="4EE2F280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Personal Qualities</w:t>
            </w:r>
          </w:p>
        </w:tc>
        <w:tc>
          <w:tcPr>
            <w:tcW w:w="917" w:type="dxa"/>
            <w:shd w:val="clear" w:color="auto" w:fill="auto"/>
          </w:tcPr>
          <w:p w14:paraId="737DEAF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0AD11F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4A9684E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B753B6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2B75B69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A7AF3C3" w14:textId="77777777" w:rsidTr="00064083">
        <w:tc>
          <w:tcPr>
            <w:tcW w:w="2330" w:type="dxa"/>
            <w:shd w:val="clear" w:color="auto" w:fill="auto"/>
          </w:tcPr>
          <w:p w14:paraId="6547D39A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Outstanding communication skills</w:t>
            </w:r>
          </w:p>
        </w:tc>
        <w:tc>
          <w:tcPr>
            <w:tcW w:w="917" w:type="dxa"/>
            <w:shd w:val="clear" w:color="auto" w:fill="auto"/>
          </w:tcPr>
          <w:p w14:paraId="0F8DB51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A689CF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2A5A0A9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5B5432E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48323DD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C10FC50" w14:textId="77777777" w:rsidTr="00064083">
        <w:tc>
          <w:tcPr>
            <w:tcW w:w="2330" w:type="dxa"/>
            <w:shd w:val="clear" w:color="auto" w:fill="auto"/>
          </w:tcPr>
          <w:p w14:paraId="69E66271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Outstanding  interpersonal skills</w:t>
            </w:r>
          </w:p>
        </w:tc>
        <w:tc>
          <w:tcPr>
            <w:tcW w:w="917" w:type="dxa"/>
            <w:shd w:val="clear" w:color="auto" w:fill="auto"/>
          </w:tcPr>
          <w:p w14:paraId="465B8AC0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0E6D1B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720793B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27BAF5E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4A79572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14:paraId="22AC42AF" w14:textId="77777777" w:rsidR="00283C5A" w:rsidRDefault="00787BD4"/>
    <w:p w14:paraId="45870133" w14:textId="77777777" w:rsidR="00F05FF6" w:rsidRDefault="00F05FF6"/>
    <w:p w14:paraId="6745E242" w14:textId="77777777" w:rsidR="00F05FF6" w:rsidRPr="002D1FDB" w:rsidRDefault="00F05FF6" w:rsidP="00F05FF6">
      <w:pPr>
        <w:jc w:val="center"/>
        <w:rPr>
          <w:b/>
          <w:sz w:val="24"/>
          <w:szCs w:val="24"/>
        </w:rPr>
      </w:pPr>
      <w:r w:rsidRPr="002D1FDB">
        <w:rPr>
          <w:b/>
          <w:sz w:val="24"/>
          <w:szCs w:val="24"/>
        </w:rPr>
        <w:t xml:space="preserve">Unless you are able to </w:t>
      </w:r>
      <w:r>
        <w:rPr>
          <w:b/>
          <w:sz w:val="24"/>
          <w:szCs w:val="24"/>
        </w:rPr>
        <w:t xml:space="preserve">provide clear </w:t>
      </w:r>
      <w:r w:rsidRPr="002D1FDB">
        <w:rPr>
          <w:b/>
          <w:sz w:val="24"/>
          <w:szCs w:val="24"/>
        </w:rPr>
        <w:t>evidence that you fulfil ALL essential criteria</w:t>
      </w:r>
      <w:r>
        <w:rPr>
          <w:b/>
          <w:sz w:val="24"/>
          <w:szCs w:val="24"/>
        </w:rPr>
        <w:t xml:space="preserve"> required either in the form or letter </w:t>
      </w:r>
      <w:r w:rsidRPr="002D1FDB">
        <w:rPr>
          <w:b/>
          <w:sz w:val="24"/>
          <w:szCs w:val="24"/>
        </w:rPr>
        <w:t>you CANNOT be shortlisted for interview</w:t>
      </w:r>
    </w:p>
    <w:p w14:paraId="7F05EAEB" w14:textId="77777777" w:rsidR="00F05FF6" w:rsidRDefault="00F05FF6"/>
    <w:sectPr w:rsidR="00F05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8F904" w14:textId="77777777" w:rsidR="00787BD4" w:rsidRDefault="00787BD4" w:rsidP="00787BD4">
      <w:r>
        <w:separator/>
      </w:r>
    </w:p>
  </w:endnote>
  <w:endnote w:type="continuationSeparator" w:id="0">
    <w:p w14:paraId="3597789B" w14:textId="77777777" w:rsidR="00787BD4" w:rsidRDefault="00787BD4" w:rsidP="0078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B6D7" w14:textId="77777777" w:rsidR="00787BD4" w:rsidRDefault="00787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9CA35" w14:textId="77777777" w:rsidR="00787BD4" w:rsidRDefault="00787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FBCC6" w14:textId="77777777" w:rsidR="00787BD4" w:rsidRDefault="00787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C0B1B" w14:textId="77777777" w:rsidR="00787BD4" w:rsidRDefault="00787BD4" w:rsidP="00787BD4">
      <w:r>
        <w:separator/>
      </w:r>
    </w:p>
  </w:footnote>
  <w:footnote w:type="continuationSeparator" w:id="0">
    <w:p w14:paraId="3F8DC8DA" w14:textId="77777777" w:rsidR="00787BD4" w:rsidRDefault="00787BD4" w:rsidP="0078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B567F" w14:textId="77777777" w:rsidR="00787BD4" w:rsidRDefault="00787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28440" w14:textId="5AE1B010" w:rsidR="00787BD4" w:rsidRDefault="00787B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2C387F" wp14:editId="2351E0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a15415b94395ee779f7142c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198C73" w14:textId="18088CBA" w:rsidR="00787BD4" w:rsidRPr="00787BD4" w:rsidRDefault="00787BD4" w:rsidP="00787BD4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</w:rPr>
                          </w:pPr>
                          <w:r w:rsidRPr="00787BD4">
                            <w:rPr>
                              <w:rFonts w:ascii="Calibri" w:hAnsi="Calibri" w:cs="Calibri"/>
                              <w:color w:val="FF8C0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C387F" id="_x0000_t202" coordsize="21600,21600" o:spt="202" path="m,l,21600r21600,l21600,xe">
              <v:stroke joinstyle="miter"/>
              <v:path gradientshapeok="t" o:connecttype="rect"/>
            </v:shapetype>
            <v:shape id="MSIPCM4a15415b94395ee779f7142c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" o:allowincell="f" filled="f" stroked="f" strokeweight=".5pt">
              <v:fill o:detectmouseclick="t"/>
              <v:textbox inset=",0,20pt,0">
                <w:txbxContent>
                  <w:p w14:paraId="59198C73" w14:textId="18088CBA" w:rsidR="00787BD4" w:rsidRPr="00787BD4" w:rsidRDefault="00787BD4" w:rsidP="00787BD4">
                    <w:pPr>
                      <w:jc w:val="right"/>
                      <w:rPr>
                        <w:rFonts w:ascii="Calibri" w:hAnsi="Calibri" w:cs="Calibri"/>
                        <w:color w:val="FF8C00"/>
                      </w:rPr>
                    </w:pPr>
                    <w:r w:rsidRPr="00787BD4">
                      <w:rPr>
                        <w:rFonts w:ascii="Calibri" w:hAnsi="Calibri" w:cs="Calibri"/>
                        <w:color w:val="FF8C0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E8659" w14:textId="77777777" w:rsidR="00787BD4" w:rsidRDefault="00787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64191"/>
    <w:multiLevelType w:val="hybridMultilevel"/>
    <w:tmpl w:val="219232CA"/>
    <w:lvl w:ilvl="0" w:tplc="2214AF4E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FF6"/>
    <w:rsid w:val="007510F0"/>
    <w:rsid w:val="00787BD4"/>
    <w:rsid w:val="00E95712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2C72A"/>
  <w15:docId w15:val="{0CA52BE5-866E-4364-8DF4-01FF771B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F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D4"/>
    <w:rPr>
      <w:rFonts w:ascii="Verdana" w:eastAsia="Times New Roman" w:hAnsi="Verdana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7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BD4"/>
    <w:rPr>
      <w:rFonts w:ascii="Verdana" w:eastAsia="Times New Roman" w:hAnsi="Verdana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Bransgrove Diane</dc:creator>
  <cp:lastModifiedBy>Diane Bransgrove</cp:lastModifiedBy>
  <cp:revision>2</cp:revision>
  <dcterms:created xsi:type="dcterms:W3CDTF">2017-11-15T11:09:00Z</dcterms:created>
  <dcterms:modified xsi:type="dcterms:W3CDTF">2022-01-10T10:29:00Z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2022-01-10T10:29:45Z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7b54a4b5-c431-43da-bab3-44adf97b1c7e</vt:lpwstr>
  </property>
  <property fmtid="{D5CDD505-2E9C-101B-9397-08002B2CF9AE}" pid="8" name="MSIP_Label_65bade86-969a-4cfc-8d70-99d1f0adeaba_ContentBits">
    <vt:lpwstr>1</vt:lpwstr>
  </property>
</Properties>
</file>