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CC35" w14:textId="6A3865AE" w:rsidR="006D5FC6" w:rsidRDefault="00DA7D7E" w:rsidP="00D62ACB">
      <w:pPr>
        <w:pStyle w:val="Heading3"/>
        <w:jc w:val="lef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C72A99" wp14:editId="1972F547">
            <wp:simplePos x="0" y="0"/>
            <wp:positionH relativeFrom="margin">
              <wp:posOffset>4414520</wp:posOffset>
            </wp:positionH>
            <wp:positionV relativeFrom="page">
              <wp:posOffset>276860</wp:posOffset>
            </wp:positionV>
            <wp:extent cx="857885" cy="1091565"/>
            <wp:effectExtent l="0" t="0" r="0" b="0"/>
            <wp:wrapNone/>
            <wp:docPr id="3" name="Picture 2" descr="A picture containing text, windmill, outdoo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ext, windmill, outdoor objec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4ECE2D7" wp14:editId="085B570F">
            <wp:simplePos x="0" y="0"/>
            <wp:positionH relativeFrom="column">
              <wp:posOffset>-1905</wp:posOffset>
            </wp:positionH>
            <wp:positionV relativeFrom="paragraph">
              <wp:posOffset>-218440</wp:posOffset>
            </wp:positionV>
            <wp:extent cx="2143125" cy="476250"/>
            <wp:effectExtent l="0" t="0" r="0" b="0"/>
            <wp:wrapNone/>
            <wp:docPr id="2" name="Picture 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2E3A93" w14:textId="3A5C8AC3" w:rsidR="00D62ACB" w:rsidRPr="00D62ACB" w:rsidRDefault="00D62ACB" w:rsidP="00D62ACB"/>
    <w:p w14:paraId="05D82E06" w14:textId="77777777" w:rsidR="006D5FC6" w:rsidRDefault="006D5FC6" w:rsidP="00E96B1C">
      <w:pPr>
        <w:pStyle w:val="Heading3"/>
      </w:pPr>
    </w:p>
    <w:p w14:paraId="63751A59" w14:textId="598269AE" w:rsidR="00E96B1C" w:rsidRPr="00D36B99" w:rsidRDefault="005567A3" w:rsidP="00D36B99">
      <w:pPr>
        <w:pStyle w:val="Heading3"/>
        <w:rPr>
          <w:sz w:val="32"/>
        </w:rPr>
      </w:pPr>
      <w:r>
        <w:t xml:space="preserve">HEAD </w:t>
      </w:r>
      <w:r w:rsidR="00CC4B72">
        <w:t>TEACHER</w:t>
      </w:r>
    </w:p>
    <w:p w14:paraId="1E80C038" w14:textId="77777777" w:rsidR="00E96B1C" w:rsidRDefault="00E96B1C" w:rsidP="00E96B1C">
      <w:pPr>
        <w:pStyle w:val="Heading1"/>
        <w:jc w:val="center"/>
      </w:pPr>
      <w:r>
        <w:t>Guidelines for Applicants</w:t>
      </w:r>
    </w:p>
    <w:p w14:paraId="4C5AEFCC" w14:textId="77777777" w:rsidR="00E96B1C" w:rsidRDefault="00E96B1C" w:rsidP="00E96B1C">
      <w:pPr>
        <w:jc w:val="both"/>
        <w:rPr>
          <w:rFonts w:ascii="Arial" w:hAnsi="Arial"/>
          <w:b/>
          <w:sz w:val="32"/>
        </w:rPr>
      </w:pPr>
    </w:p>
    <w:p w14:paraId="57AE3B93" w14:textId="57C1F027" w:rsidR="00E96B1C" w:rsidRPr="0017181A" w:rsidRDefault="00E96B1C" w:rsidP="00E96B1C">
      <w:pPr>
        <w:jc w:val="both"/>
        <w:rPr>
          <w:rFonts w:ascii="Arial" w:hAnsi="Arial"/>
          <w:szCs w:val="24"/>
        </w:rPr>
      </w:pPr>
      <w:r w:rsidRPr="0017181A">
        <w:rPr>
          <w:rFonts w:ascii="Arial" w:hAnsi="Arial"/>
          <w:szCs w:val="24"/>
        </w:rPr>
        <w:t>T</w:t>
      </w:r>
      <w:r w:rsidR="00ED0853">
        <w:rPr>
          <w:rFonts w:ascii="Arial" w:hAnsi="Arial"/>
          <w:szCs w:val="24"/>
        </w:rPr>
        <w:t xml:space="preserve">he </w:t>
      </w:r>
      <w:r w:rsidR="007B68D1">
        <w:rPr>
          <w:rFonts w:ascii="Arial" w:hAnsi="Arial"/>
          <w:szCs w:val="24"/>
        </w:rPr>
        <w:t xml:space="preserve">person </w:t>
      </w:r>
      <w:r w:rsidR="00526E2E">
        <w:rPr>
          <w:rFonts w:ascii="Arial" w:hAnsi="Arial"/>
          <w:szCs w:val="24"/>
        </w:rPr>
        <w:t>s</w:t>
      </w:r>
      <w:r w:rsidR="007B68D1">
        <w:rPr>
          <w:rFonts w:ascii="Arial" w:hAnsi="Arial"/>
          <w:szCs w:val="24"/>
        </w:rPr>
        <w:t>pecification</w:t>
      </w:r>
      <w:r w:rsidRPr="0017181A">
        <w:rPr>
          <w:rFonts w:ascii="Arial" w:hAnsi="Arial"/>
          <w:szCs w:val="24"/>
        </w:rPr>
        <w:t xml:space="preserve"> indicate</w:t>
      </w:r>
      <w:r w:rsidR="00ED0853">
        <w:rPr>
          <w:rFonts w:ascii="Arial" w:hAnsi="Arial"/>
          <w:szCs w:val="24"/>
        </w:rPr>
        <w:t>s</w:t>
      </w:r>
      <w:r w:rsidRPr="0017181A">
        <w:rPr>
          <w:rFonts w:ascii="Arial" w:hAnsi="Arial"/>
          <w:szCs w:val="24"/>
        </w:rPr>
        <w:t xml:space="preserve"> the criteria we shall use in the short listing and selection process.  These guidelines are designed to give you every opportunity to make a full and focused written application.  Please follow them carefully.</w:t>
      </w:r>
    </w:p>
    <w:p w14:paraId="523067C5" w14:textId="77777777" w:rsidR="00E96B1C" w:rsidRPr="0017181A" w:rsidRDefault="00E96B1C" w:rsidP="00E96B1C">
      <w:pPr>
        <w:jc w:val="both"/>
        <w:rPr>
          <w:rFonts w:ascii="Arial" w:hAnsi="Arial"/>
          <w:szCs w:val="24"/>
        </w:rPr>
      </w:pPr>
    </w:p>
    <w:p w14:paraId="2609C397" w14:textId="77777777" w:rsidR="00E96B1C" w:rsidRPr="0017181A" w:rsidRDefault="00E96B1C" w:rsidP="00E96B1C">
      <w:pPr>
        <w:jc w:val="both"/>
        <w:rPr>
          <w:rFonts w:ascii="Arial" w:hAnsi="Arial"/>
          <w:b/>
          <w:szCs w:val="24"/>
        </w:rPr>
      </w:pPr>
      <w:r w:rsidRPr="0017181A">
        <w:rPr>
          <w:rFonts w:ascii="Arial" w:hAnsi="Arial"/>
          <w:b/>
          <w:szCs w:val="24"/>
        </w:rPr>
        <w:t>Application Form</w:t>
      </w:r>
    </w:p>
    <w:p w14:paraId="5FA13538" w14:textId="77777777" w:rsidR="00E96B1C" w:rsidRPr="0017181A" w:rsidRDefault="00E96B1C" w:rsidP="00E96B1C">
      <w:pPr>
        <w:ind w:left="720"/>
        <w:jc w:val="both"/>
        <w:rPr>
          <w:rFonts w:ascii="Arial" w:hAnsi="Arial"/>
          <w:b/>
          <w:szCs w:val="24"/>
        </w:rPr>
      </w:pPr>
    </w:p>
    <w:p w14:paraId="46839C7B" w14:textId="109328E5" w:rsidR="00E96B1C" w:rsidRPr="00526E2E" w:rsidRDefault="00E96B1C" w:rsidP="00D7589D">
      <w:pPr>
        <w:numPr>
          <w:ilvl w:val="0"/>
          <w:numId w:val="4"/>
        </w:numPr>
        <w:jc w:val="both"/>
        <w:rPr>
          <w:b/>
          <w:szCs w:val="24"/>
          <w:u w:val="single"/>
        </w:rPr>
      </w:pPr>
      <w:r w:rsidRPr="0017181A">
        <w:rPr>
          <w:rFonts w:ascii="Arial" w:hAnsi="Arial"/>
          <w:szCs w:val="24"/>
        </w:rPr>
        <w:t>This is a key document and an important means of assessing your suitability.  It will read by all members of the Selection Panel</w:t>
      </w:r>
      <w:r w:rsidRPr="0017181A">
        <w:rPr>
          <w:szCs w:val="24"/>
        </w:rPr>
        <w:t>.</w:t>
      </w:r>
    </w:p>
    <w:p w14:paraId="2E4CE15B" w14:textId="21BD22A0" w:rsidR="00612573" w:rsidRPr="00547D81" w:rsidRDefault="00526E2E" w:rsidP="00547D81">
      <w:pPr>
        <w:numPr>
          <w:ilvl w:val="0"/>
          <w:numId w:val="4"/>
        </w:numPr>
        <w:jc w:val="both"/>
        <w:rPr>
          <w:rFonts w:ascii="Arial" w:hAnsi="Arial"/>
          <w:szCs w:val="24"/>
        </w:rPr>
      </w:pPr>
      <w:r w:rsidRPr="00526E2E">
        <w:rPr>
          <w:rFonts w:ascii="Arial" w:hAnsi="Arial"/>
          <w:szCs w:val="24"/>
        </w:rPr>
        <w:t>Please</w:t>
      </w:r>
      <w:r>
        <w:rPr>
          <w:szCs w:val="24"/>
        </w:rPr>
        <w:t xml:space="preserve"> </w:t>
      </w:r>
      <w:r w:rsidRPr="00526E2E">
        <w:rPr>
          <w:rFonts w:ascii="Arial" w:hAnsi="Arial"/>
          <w:szCs w:val="24"/>
        </w:rPr>
        <w:t>feel free to include additional rows within the application form</w:t>
      </w:r>
      <w:r w:rsidR="003E4366">
        <w:rPr>
          <w:rFonts w:ascii="Arial" w:hAnsi="Arial"/>
          <w:szCs w:val="24"/>
        </w:rPr>
        <w:t>,</w:t>
      </w:r>
      <w:r w:rsidRPr="00526E2E">
        <w:rPr>
          <w:rFonts w:ascii="Arial" w:hAnsi="Arial"/>
          <w:szCs w:val="24"/>
        </w:rPr>
        <w:t xml:space="preserve"> if </w:t>
      </w:r>
      <w:r w:rsidR="003E4366">
        <w:rPr>
          <w:rFonts w:ascii="Arial" w:hAnsi="Arial"/>
          <w:szCs w:val="24"/>
        </w:rPr>
        <w:t xml:space="preserve">you need them, </w:t>
      </w:r>
      <w:r w:rsidRPr="00526E2E">
        <w:rPr>
          <w:rFonts w:ascii="Arial" w:hAnsi="Arial"/>
          <w:szCs w:val="24"/>
        </w:rPr>
        <w:t xml:space="preserve">to </w:t>
      </w:r>
      <w:r w:rsidR="001D3D4C">
        <w:rPr>
          <w:rFonts w:ascii="Arial" w:hAnsi="Arial"/>
          <w:szCs w:val="24"/>
        </w:rPr>
        <w:t xml:space="preserve">enable you to </w:t>
      </w:r>
      <w:r w:rsidRPr="00526E2E">
        <w:rPr>
          <w:rFonts w:ascii="Arial" w:hAnsi="Arial"/>
          <w:szCs w:val="24"/>
        </w:rPr>
        <w:t>provide all of the information that has been requested.</w:t>
      </w:r>
    </w:p>
    <w:p w14:paraId="1EE3FE59" w14:textId="390104D6" w:rsidR="00E96B1C" w:rsidRDefault="00526E2E" w:rsidP="00D7589D">
      <w:pPr>
        <w:numPr>
          <w:ilvl w:val="0"/>
          <w:numId w:val="4"/>
        </w:numPr>
        <w:jc w:val="both"/>
        <w:rPr>
          <w:rFonts w:ascii="Arial" w:hAnsi="Arial"/>
          <w:b/>
          <w:szCs w:val="24"/>
        </w:rPr>
      </w:pPr>
      <w:r w:rsidRPr="00526E2E">
        <w:rPr>
          <w:rFonts w:ascii="Arial" w:hAnsi="Arial"/>
          <w:bCs/>
          <w:szCs w:val="24"/>
        </w:rPr>
        <w:t>Please ensure that you have completed</w:t>
      </w:r>
      <w:r w:rsidRPr="00526E2E">
        <w:rPr>
          <w:rFonts w:ascii="Arial" w:hAnsi="Arial"/>
          <w:b/>
          <w:szCs w:val="24"/>
        </w:rPr>
        <w:t xml:space="preserve"> all sections of the application </w:t>
      </w:r>
      <w:r w:rsidRPr="00526E2E">
        <w:rPr>
          <w:rFonts w:ascii="Arial" w:hAnsi="Arial"/>
          <w:bCs/>
          <w:szCs w:val="24"/>
        </w:rPr>
        <w:t>form prior to submitting it.</w:t>
      </w:r>
      <w:r w:rsidRPr="00526E2E">
        <w:rPr>
          <w:rFonts w:ascii="Arial" w:hAnsi="Arial"/>
          <w:b/>
          <w:szCs w:val="24"/>
        </w:rPr>
        <w:t xml:space="preserve">  </w:t>
      </w:r>
    </w:p>
    <w:p w14:paraId="772354F0" w14:textId="49EDA04A" w:rsidR="00547D81" w:rsidRPr="00547D81" w:rsidRDefault="00547D81" w:rsidP="00D7589D">
      <w:pPr>
        <w:numPr>
          <w:ilvl w:val="0"/>
          <w:numId w:val="4"/>
        </w:numPr>
        <w:jc w:val="both"/>
        <w:rPr>
          <w:rFonts w:ascii="Arial" w:hAnsi="Arial"/>
          <w:bCs/>
          <w:szCs w:val="24"/>
        </w:rPr>
      </w:pPr>
      <w:r w:rsidRPr="00547D81">
        <w:rPr>
          <w:rFonts w:ascii="Arial" w:hAnsi="Arial"/>
          <w:bCs/>
          <w:szCs w:val="24"/>
        </w:rPr>
        <w:t xml:space="preserve">Please note </w:t>
      </w:r>
      <w:r w:rsidR="001D3D4C">
        <w:rPr>
          <w:rFonts w:ascii="Arial" w:hAnsi="Arial"/>
          <w:bCs/>
          <w:szCs w:val="24"/>
        </w:rPr>
        <w:t>that CVs will not be considered, the information must be presented in the application form provided.</w:t>
      </w:r>
    </w:p>
    <w:p w14:paraId="2BA167F0" w14:textId="77777777" w:rsidR="00E96B1C" w:rsidRPr="0017181A" w:rsidRDefault="00E96B1C" w:rsidP="00E96B1C">
      <w:pPr>
        <w:jc w:val="both"/>
        <w:rPr>
          <w:rFonts w:ascii="Arial" w:hAnsi="Arial"/>
          <w:b/>
          <w:szCs w:val="24"/>
        </w:rPr>
      </w:pPr>
    </w:p>
    <w:p w14:paraId="6A1D203A" w14:textId="77777777" w:rsidR="00E96B1C" w:rsidRPr="0017181A" w:rsidRDefault="00E96B1C" w:rsidP="00E96B1C">
      <w:pPr>
        <w:jc w:val="both"/>
        <w:rPr>
          <w:rFonts w:ascii="Arial" w:hAnsi="Arial"/>
          <w:b/>
          <w:szCs w:val="24"/>
        </w:rPr>
      </w:pPr>
      <w:r w:rsidRPr="0017181A">
        <w:rPr>
          <w:rFonts w:ascii="Arial" w:hAnsi="Arial"/>
          <w:b/>
          <w:szCs w:val="24"/>
        </w:rPr>
        <w:t>The Supporting Letter</w:t>
      </w:r>
    </w:p>
    <w:p w14:paraId="7A6A3A31" w14:textId="77777777" w:rsidR="00E96B1C" w:rsidRPr="0017181A" w:rsidRDefault="00E96B1C" w:rsidP="00E96B1C">
      <w:pPr>
        <w:jc w:val="both"/>
        <w:rPr>
          <w:rFonts w:ascii="Arial" w:hAnsi="Arial"/>
          <w:b/>
          <w:szCs w:val="24"/>
        </w:rPr>
      </w:pPr>
    </w:p>
    <w:p w14:paraId="169D88FB" w14:textId="4518C556" w:rsidR="007B68D1" w:rsidRPr="00D7589D" w:rsidRDefault="00526E2E" w:rsidP="00E96B1C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Please produce a supporting letter to accompany your application form. The supporting letter should not exceed 1,500 words and </w:t>
      </w:r>
      <w:r w:rsidR="00FF72C9">
        <w:rPr>
          <w:rFonts w:ascii="Arial" w:hAnsi="Arial"/>
          <w:szCs w:val="24"/>
        </w:rPr>
        <w:t xml:space="preserve">outline </w:t>
      </w:r>
      <w:r>
        <w:rPr>
          <w:rFonts w:ascii="Arial" w:hAnsi="Arial"/>
          <w:szCs w:val="24"/>
        </w:rPr>
        <w:t>how your experiences to date will support you to</w:t>
      </w:r>
      <w:r w:rsidR="00D7589D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demonstrate the</w:t>
      </w:r>
      <w:r w:rsidR="00D7589D">
        <w:rPr>
          <w:rFonts w:ascii="Arial" w:hAnsi="Arial"/>
          <w:szCs w:val="24"/>
        </w:rPr>
        <w:t xml:space="preserve"> skills and attributes detailed in the person specification. </w:t>
      </w:r>
      <w:r w:rsidR="00E96B1C" w:rsidRPr="0017181A">
        <w:rPr>
          <w:rFonts w:ascii="Arial" w:hAnsi="Arial"/>
          <w:szCs w:val="24"/>
        </w:rPr>
        <w:t xml:space="preserve">The Selection Panel will </w:t>
      </w:r>
      <w:r w:rsidR="00D7589D">
        <w:rPr>
          <w:rFonts w:ascii="Arial" w:hAnsi="Arial"/>
          <w:szCs w:val="24"/>
        </w:rPr>
        <w:t>be keen to understand:</w:t>
      </w:r>
    </w:p>
    <w:p w14:paraId="349CBC08" w14:textId="77777777" w:rsidR="007B68D1" w:rsidRPr="007B68D1" w:rsidRDefault="007B68D1" w:rsidP="007B68D1">
      <w:pPr>
        <w:numPr>
          <w:ilvl w:val="0"/>
          <w:numId w:val="4"/>
        </w:numPr>
        <w:jc w:val="both"/>
        <w:rPr>
          <w:rFonts w:ascii="Arial" w:hAnsi="Arial"/>
          <w:szCs w:val="24"/>
        </w:rPr>
      </w:pPr>
      <w:r w:rsidRPr="007B68D1">
        <w:rPr>
          <w:rFonts w:ascii="Arial" w:hAnsi="Arial"/>
          <w:szCs w:val="24"/>
        </w:rPr>
        <w:t>Your leadership achievements to date</w:t>
      </w:r>
    </w:p>
    <w:p w14:paraId="7BE6573E" w14:textId="2FAAC03C" w:rsidR="007B68D1" w:rsidRDefault="00D7589D" w:rsidP="007B68D1">
      <w:pPr>
        <w:numPr>
          <w:ilvl w:val="0"/>
          <w:numId w:val="4"/>
        </w:num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What your priorities would be in this next phase </w:t>
      </w:r>
      <w:r w:rsidR="0019634B">
        <w:rPr>
          <w:rFonts w:ascii="Arial" w:hAnsi="Arial"/>
          <w:szCs w:val="24"/>
        </w:rPr>
        <w:t xml:space="preserve">of </w:t>
      </w:r>
      <w:r>
        <w:rPr>
          <w:rFonts w:ascii="Arial" w:hAnsi="Arial"/>
          <w:szCs w:val="24"/>
        </w:rPr>
        <w:t>New Bradwell School</w:t>
      </w:r>
      <w:r w:rsidR="0019634B">
        <w:rPr>
          <w:rFonts w:ascii="Arial" w:hAnsi="Arial"/>
          <w:szCs w:val="24"/>
        </w:rPr>
        <w:t>’s journey</w:t>
      </w:r>
      <w:r>
        <w:rPr>
          <w:rFonts w:ascii="Arial" w:hAnsi="Arial"/>
          <w:szCs w:val="24"/>
        </w:rPr>
        <w:t xml:space="preserve"> </w:t>
      </w:r>
    </w:p>
    <w:p w14:paraId="4EADEBA5" w14:textId="77777777" w:rsidR="007B68D1" w:rsidRDefault="007B68D1" w:rsidP="007B68D1">
      <w:pPr>
        <w:jc w:val="both"/>
        <w:rPr>
          <w:rFonts w:ascii="Arial" w:hAnsi="Arial"/>
          <w:szCs w:val="24"/>
        </w:rPr>
      </w:pPr>
    </w:p>
    <w:p w14:paraId="713F035E" w14:textId="3B4EA824" w:rsidR="00D7589D" w:rsidRDefault="00D7589D" w:rsidP="00D7589D">
      <w:pPr>
        <w:jc w:val="both"/>
        <w:rPr>
          <w:rFonts w:ascii="Arial" w:hAnsi="Arial"/>
          <w:szCs w:val="24"/>
        </w:rPr>
      </w:pPr>
      <w:r w:rsidRPr="00D7589D">
        <w:rPr>
          <w:rFonts w:ascii="Arial" w:hAnsi="Arial"/>
          <w:bCs/>
          <w:szCs w:val="24"/>
        </w:rPr>
        <w:t>The Selection Panel</w:t>
      </w:r>
      <w:r>
        <w:rPr>
          <w:rFonts w:ascii="Arial" w:hAnsi="Arial"/>
          <w:bCs/>
          <w:szCs w:val="24"/>
        </w:rPr>
        <w:t xml:space="preserve"> will be </w:t>
      </w:r>
      <w:r w:rsidR="00512770">
        <w:rPr>
          <w:rFonts w:ascii="Arial" w:hAnsi="Arial"/>
          <w:bCs/>
          <w:szCs w:val="24"/>
        </w:rPr>
        <w:t xml:space="preserve">looking to understand </w:t>
      </w:r>
      <w:r>
        <w:rPr>
          <w:rFonts w:ascii="Arial" w:hAnsi="Arial"/>
          <w:bCs/>
          <w:szCs w:val="24"/>
        </w:rPr>
        <w:t xml:space="preserve">your values and how these are likely to shape </w:t>
      </w:r>
      <w:r>
        <w:rPr>
          <w:rFonts w:ascii="Arial" w:hAnsi="Arial"/>
          <w:szCs w:val="24"/>
        </w:rPr>
        <w:t>continued developments in relation to:</w:t>
      </w:r>
    </w:p>
    <w:p w14:paraId="6A35D39B" w14:textId="49439CA2" w:rsidR="007B68D1" w:rsidRPr="00D7589D" w:rsidRDefault="00D7589D" w:rsidP="00D7589D">
      <w:pPr>
        <w:numPr>
          <w:ilvl w:val="0"/>
          <w:numId w:val="4"/>
        </w:numPr>
        <w:jc w:val="both"/>
        <w:rPr>
          <w:rFonts w:ascii="Arial" w:hAnsi="Arial"/>
          <w:b/>
          <w:szCs w:val="24"/>
        </w:rPr>
      </w:pPr>
      <w:r>
        <w:rPr>
          <w:rFonts w:ascii="Arial" w:hAnsi="Arial"/>
          <w:szCs w:val="24"/>
        </w:rPr>
        <w:t>the q</w:t>
      </w:r>
      <w:r w:rsidR="007B68D1">
        <w:rPr>
          <w:rFonts w:ascii="Arial" w:hAnsi="Arial"/>
          <w:szCs w:val="24"/>
        </w:rPr>
        <w:t>uality of teaching</w:t>
      </w:r>
    </w:p>
    <w:p w14:paraId="2E03CAB2" w14:textId="12321C3A" w:rsidR="007B68D1" w:rsidRDefault="00D7589D" w:rsidP="007B68D1">
      <w:pPr>
        <w:numPr>
          <w:ilvl w:val="0"/>
          <w:numId w:val="5"/>
        </w:num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the progress that children make at the school and </w:t>
      </w:r>
      <w:r w:rsidR="0019634B">
        <w:rPr>
          <w:rFonts w:ascii="Arial" w:hAnsi="Arial"/>
          <w:szCs w:val="24"/>
        </w:rPr>
        <w:t>the standards that they achieve</w:t>
      </w:r>
    </w:p>
    <w:p w14:paraId="795BCFF4" w14:textId="77777777" w:rsidR="00E96B1C" w:rsidRDefault="00E96B1C" w:rsidP="00E96B1C">
      <w:pPr>
        <w:pStyle w:val="Heading2"/>
      </w:pPr>
    </w:p>
    <w:p w14:paraId="5245CA5C" w14:textId="77777777" w:rsidR="00E96B1C" w:rsidRDefault="007B68D1" w:rsidP="00E96B1C">
      <w:pPr>
        <w:pStyle w:val="Heading2"/>
        <w:rPr>
          <w:sz w:val="24"/>
          <w:szCs w:val="24"/>
        </w:rPr>
      </w:pPr>
      <w:r w:rsidRPr="007B68D1">
        <w:rPr>
          <w:sz w:val="24"/>
          <w:szCs w:val="24"/>
        </w:rPr>
        <w:t>Submitting your application</w:t>
      </w:r>
    </w:p>
    <w:p w14:paraId="5A711C0A" w14:textId="77777777" w:rsidR="007B68D1" w:rsidRDefault="007B68D1" w:rsidP="007B68D1"/>
    <w:p w14:paraId="404D85B2" w14:textId="77777777" w:rsidR="007B68D1" w:rsidRDefault="007B68D1" w:rsidP="007B68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Your completed application should be submitted by the closing date of </w:t>
      </w:r>
      <w:r w:rsidR="00CC4B72">
        <w:rPr>
          <w:rFonts w:ascii="Arial" w:hAnsi="Arial" w:cs="Arial"/>
        </w:rPr>
        <w:t>2</w:t>
      </w:r>
      <w:r w:rsidR="00552ED8">
        <w:rPr>
          <w:rFonts w:ascii="Arial" w:hAnsi="Arial" w:cs="Arial"/>
        </w:rPr>
        <w:t>4</w:t>
      </w:r>
      <w:r w:rsidR="00CC4B72" w:rsidRPr="00CC4B72">
        <w:rPr>
          <w:rFonts w:ascii="Arial" w:hAnsi="Arial" w:cs="Arial"/>
          <w:vertAlign w:val="superscript"/>
        </w:rPr>
        <w:t>th</w:t>
      </w:r>
      <w:r w:rsidR="00CC4B72">
        <w:rPr>
          <w:rFonts w:ascii="Arial" w:hAnsi="Arial" w:cs="Arial"/>
        </w:rPr>
        <w:t xml:space="preserve"> February 2023</w:t>
      </w:r>
    </w:p>
    <w:p w14:paraId="790EE43D" w14:textId="77777777" w:rsidR="007B68D1" w:rsidRDefault="007B68D1" w:rsidP="007B68D1">
      <w:pPr>
        <w:rPr>
          <w:rFonts w:ascii="Arial" w:hAnsi="Arial" w:cs="Arial"/>
        </w:rPr>
      </w:pPr>
    </w:p>
    <w:p w14:paraId="4B56EB8D" w14:textId="77777777" w:rsidR="007B68D1" w:rsidRDefault="007B68D1" w:rsidP="007B68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Interviews will take place on </w:t>
      </w:r>
      <w:r w:rsidR="00CC4B72">
        <w:rPr>
          <w:rFonts w:ascii="Arial" w:hAnsi="Arial" w:cs="Arial"/>
        </w:rPr>
        <w:t>7</w:t>
      </w:r>
      <w:r w:rsidR="00CC4B72" w:rsidRPr="00CC4B72">
        <w:rPr>
          <w:rFonts w:ascii="Arial" w:hAnsi="Arial" w:cs="Arial"/>
          <w:vertAlign w:val="superscript"/>
        </w:rPr>
        <w:t>th</w:t>
      </w:r>
      <w:r w:rsidR="00CC4B72">
        <w:rPr>
          <w:rFonts w:ascii="Arial" w:hAnsi="Arial" w:cs="Arial"/>
        </w:rPr>
        <w:t xml:space="preserve"> &amp; 8</w:t>
      </w:r>
      <w:r w:rsidR="00CC4B72" w:rsidRPr="00CC4B72">
        <w:rPr>
          <w:rFonts w:ascii="Arial" w:hAnsi="Arial" w:cs="Arial"/>
          <w:vertAlign w:val="superscript"/>
        </w:rPr>
        <w:t>th</w:t>
      </w:r>
      <w:r w:rsidR="00CC4B72">
        <w:rPr>
          <w:rFonts w:ascii="Arial" w:hAnsi="Arial" w:cs="Arial"/>
        </w:rPr>
        <w:t xml:space="preserve"> March 2023</w:t>
      </w:r>
    </w:p>
    <w:p w14:paraId="60974F92" w14:textId="77777777" w:rsidR="007B68D1" w:rsidRDefault="007B68D1" w:rsidP="007B68D1">
      <w:pPr>
        <w:rPr>
          <w:rFonts w:ascii="Arial" w:hAnsi="Arial" w:cs="Arial"/>
        </w:rPr>
      </w:pPr>
    </w:p>
    <w:p w14:paraId="27D47B97" w14:textId="77777777" w:rsidR="007B68D1" w:rsidRDefault="007B68D1" w:rsidP="007B68D1">
      <w:pPr>
        <w:rPr>
          <w:rFonts w:ascii="Arial" w:hAnsi="Arial" w:cs="Arial"/>
        </w:rPr>
      </w:pPr>
    </w:p>
    <w:p w14:paraId="258F4B4B" w14:textId="77777777" w:rsidR="00D36B99" w:rsidRDefault="00D36B99" w:rsidP="007B68D1">
      <w:pPr>
        <w:rPr>
          <w:rFonts w:ascii="Arial" w:hAnsi="Arial" w:cs="Arial"/>
          <w:b/>
        </w:rPr>
      </w:pPr>
    </w:p>
    <w:p w14:paraId="0B2B7E1B" w14:textId="7B1D13D8" w:rsidR="007B68D1" w:rsidRDefault="007B68D1" w:rsidP="007B68D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Applications should be sent to:</w:t>
      </w:r>
    </w:p>
    <w:p w14:paraId="1E917EEB" w14:textId="77777777" w:rsidR="007B68D1" w:rsidRDefault="007B68D1" w:rsidP="007B68D1">
      <w:pPr>
        <w:rPr>
          <w:rFonts w:ascii="Arial" w:hAnsi="Arial" w:cs="Arial"/>
          <w:b/>
        </w:rPr>
      </w:pPr>
    </w:p>
    <w:p w14:paraId="4EBEBE2F" w14:textId="2A728939" w:rsidR="007B68D1" w:rsidRPr="007B68D1" w:rsidRDefault="00DA7D7E" w:rsidP="007B68D1">
      <w:pPr>
        <w:rPr>
          <w:rFonts w:ascii="Arial" w:hAnsi="Arial" w:cs="Arial"/>
          <w:color w:val="auto"/>
        </w:rPr>
      </w:pPr>
      <w:hyperlink r:id="rId10" w:history="1">
        <w:r w:rsidRPr="00DA24D2">
          <w:rPr>
            <w:rStyle w:val="Hyperlink"/>
            <w:rFonts w:ascii="Arial" w:hAnsi="Arial" w:cs="Arial"/>
          </w:rPr>
          <w:t>recruitment@grandunionpartnership.org</w:t>
        </w:r>
      </w:hyperlink>
    </w:p>
    <w:p w14:paraId="0692EF7D" w14:textId="77777777" w:rsidR="007B68D1" w:rsidRDefault="007B68D1" w:rsidP="007B68D1">
      <w:pPr>
        <w:rPr>
          <w:rFonts w:ascii="Arial" w:hAnsi="Arial" w:cs="Arial"/>
        </w:rPr>
      </w:pPr>
    </w:p>
    <w:p w14:paraId="4DFA3CCA" w14:textId="63C0B3EE" w:rsidR="007B68D1" w:rsidRDefault="00DA7D7E" w:rsidP="007B68D1">
      <w:pPr>
        <w:rPr>
          <w:rFonts w:ascii="Arial" w:hAnsi="Arial" w:cs="Arial"/>
        </w:rPr>
      </w:pPr>
      <w:r>
        <w:rPr>
          <w:rFonts w:ascii="Arial" w:hAnsi="Arial" w:cs="Arial"/>
        </w:rPr>
        <w:t>Recruitment</w:t>
      </w:r>
    </w:p>
    <w:p w14:paraId="13FAFBEF" w14:textId="77777777" w:rsidR="007B68D1" w:rsidRDefault="007B68D1" w:rsidP="007B68D1">
      <w:pPr>
        <w:rPr>
          <w:rFonts w:ascii="Arial" w:hAnsi="Arial" w:cs="Arial"/>
        </w:rPr>
      </w:pPr>
      <w:r>
        <w:rPr>
          <w:rFonts w:ascii="Arial" w:hAnsi="Arial" w:cs="Arial"/>
        </w:rPr>
        <w:t>Grand Union Partnership</w:t>
      </w:r>
    </w:p>
    <w:p w14:paraId="1E9FBE8B" w14:textId="77777777" w:rsidR="001E4C5A" w:rsidRDefault="001E4C5A" w:rsidP="007B68D1">
      <w:pPr>
        <w:rPr>
          <w:rFonts w:ascii="Arial" w:hAnsi="Arial" w:cs="Arial"/>
        </w:rPr>
      </w:pPr>
      <w:r>
        <w:rPr>
          <w:rFonts w:ascii="Arial" w:hAnsi="Arial" w:cs="Arial"/>
        </w:rPr>
        <w:t>c/o New Bradwell School</w:t>
      </w:r>
    </w:p>
    <w:p w14:paraId="715D8F3E" w14:textId="77777777" w:rsidR="007B68D1" w:rsidRDefault="001E4C5A" w:rsidP="007B68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Bounty Street </w:t>
      </w:r>
    </w:p>
    <w:p w14:paraId="2D4D38EF" w14:textId="77777777" w:rsidR="001E4C5A" w:rsidRDefault="001E4C5A" w:rsidP="007B68D1">
      <w:pPr>
        <w:rPr>
          <w:rFonts w:ascii="Arial" w:hAnsi="Arial" w:cs="Arial"/>
        </w:rPr>
      </w:pPr>
      <w:r>
        <w:rPr>
          <w:rFonts w:ascii="Arial" w:hAnsi="Arial" w:cs="Arial"/>
        </w:rPr>
        <w:t>New Bradwell</w:t>
      </w:r>
    </w:p>
    <w:p w14:paraId="068DE299" w14:textId="77777777" w:rsidR="001E4C5A" w:rsidRDefault="001E4C5A" w:rsidP="007B68D1">
      <w:pPr>
        <w:rPr>
          <w:rFonts w:ascii="Arial" w:hAnsi="Arial" w:cs="Arial"/>
        </w:rPr>
      </w:pPr>
      <w:r>
        <w:rPr>
          <w:rFonts w:ascii="Arial" w:hAnsi="Arial" w:cs="Arial"/>
        </w:rPr>
        <w:t>Milton Keynes</w:t>
      </w:r>
    </w:p>
    <w:p w14:paraId="0C3ABCC9" w14:textId="77777777" w:rsidR="001E4C5A" w:rsidRDefault="001E4C5A" w:rsidP="007B68D1">
      <w:pPr>
        <w:rPr>
          <w:rFonts w:ascii="Arial" w:hAnsi="Arial" w:cs="Arial"/>
        </w:rPr>
      </w:pPr>
      <w:r>
        <w:rPr>
          <w:rFonts w:ascii="Arial" w:hAnsi="Arial" w:cs="Arial"/>
        </w:rPr>
        <w:t>MK13 0BQ</w:t>
      </w:r>
    </w:p>
    <w:p w14:paraId="22AECF8F" w14:textId="77777777" w:rsidR="007B68D1" w:rsidRPr="007B68D1" w:rsidRDefault="007B68D1" w:rsidP="007B68D1"/>
    <w:p w14:paraId="275D686F" w14:textId="5F3656A4" w:rsidR="00E96B1C" w:rsidRPr="00D46006" w:rsidRDefault="00E96B1C" w:rsidP="00E96B1C">
      <w:pPr>
        <w:pStyle w:val="Heading2"/>
        <w:rPr>
          <w:sz w:val="24"/>
          <w:szCs w:val="24"/>
        </w:rPr>
      </w:pPr>
      <w:r w:rsidRPr="00D46006">
        <w:rPr>
          <w:sz w:val="24"/>
          <w:szCs w:val="24"/>
        </w:rPr>
        <w:t>Safeguarding Children</w:t>
      </w:r>
    </w:p>
    <w:p w14:paraId="457C28BD" w14:textId="77777777" w:rsidR="00E96B1C" w:rsidRPr="00D46006" w:rsidRDefault="00E96B1C" w:rsidP="00E96B1C">
      <w:pPr>
        <w:pStyle w:val="Heading2"/>
        <w:rPr>
          <w:sz w:val="24"/>
          <w:szCs w:val="24"/>
        </w:rPr>
      </w:pPr>
    </w:p>
    <w:p w14:paraId="4733C043" w14:textId="77777777" w:rsidR="00E96B1C" w:rsidRPr="00D46006" w:rsidRDefault="001E4C5A" w:rsidP="00E96B1C">
      <w:pPr>
        <w:pStyle w:val="Heading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The Grand Union Partnership</w:t>
      </w:r>
      <w:r w:rsidR="00E96B1C" w:rsidRPr="00D46006">
        <w:rPr>
          <w:b w:val="0"/>
          <w:sz w:val="24"/>
          <w:szCs w:val="24"/>
        </w:rPr>
        <w:t xml:space="preserve"> is committed to safeguarding and promoting the welfare of children in our care. </w:t>
      </w:r>
    </w:p>
    <w:p w14:paraId="2763AFDF" w14:textId="77777777" w:rsidR="00E96B1C" w:rsidRPr="00D46006" w:rsidRDefault="00E96B1C" w:rsidP="00E96B1C">
      <w:pPr>
        <w:pStyle w:val="Heading2"/>
        <w:rPr>
          <w:b w:val="0"/>
          <w:sz w:val="24"/>
          <w:szCs w:val="24"/>
        </w:rPr>
      </w:pPr>
    </w:p>
    <w:p w14:paraId="365EB635" w14:textId="77777777" w:rsidR="00E96B1C" w:rsidRPr="00D46006" w:rsidRDefault="00E96B1C" w:rsidP="00E96B1C">
      <w:pPr>
        <w:pStyle w:val="Heading2"/>
        <w:rPr>
          <w:b w:val="0"/>
          <w:sz w:val="24"/>
          <w:szCs w:val="24"/>
        </w:rPr>
      </w:pPr>
      <w:r w:rsidRPr="00D46006">
        <w:rPr>
          <w:b w:val="0"/>
          <w:sz w:val="24"/>
          <w:szCs w:val="24"/>
        </w:rPr>
        <w:t>Please note that:</w:t>
      </w:r>
    </w:p>
    <w:p w14:paraId="6A80F1EF" w14:textId="77777777" w:rsidR="00E96B1C" w:rsidRPr="00D46006" w:rsidRDefault="00E96B1C" w:rsidP="00E96B1C">
      <w:pPr>
        <w:pStyle w:val="Heading2"/>
        <w:rPr>
          <w:b w:val="0"/>
          <w:sz w:val="24"/>
          <w:szCs w:val="24"/>
        </w:rPr>
      </w:pPr>
    </w:p>
    <w:p w14:paraId="6FCE4021" w14:textId="42A6CB90" w:rsidR="00E96B1C" w:rsidRPr="00D46006" w:rsidRDefault="00E96B1C" w:rsidP="00E96B1C">
      <w:pPr>
        <w:pStyle w:val="Heading2"/>
        <w:numPr>
          <w:ilvl w:val="0"/>
          <w:numId w:val="2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If shortlisted r</w:t>
      </w:r>
      <w:r w:rsidRPr="00D46006">
        <w:rPr>
          <w:b w:val="0"/>
          <w:sz w:val="24"/>
          <w:szCs w:val="24"/>
        </w:rPr>
        <w:t xml:space="preserve">eferences </w:t>
      </w:r>
      <w:r w:rsidRPr="00503834">
        <w:rPr>
          <w:b w:val="0"/>
          <w:sz w:val="24"/>
          <w:szCs w:val="24"/>
          <w:u w:val="single"/>
        </w:rPr>
        <w:t>will</w:t>
      </w:r>
      <w:r w:rsidRPr="00D46006">
        <w:rPr>
          <w:b w:val="0"/>
          <w:sz w:val="24"/>
          <w:szCs w:val="24"/>
        </w:rPr>
        <w:t xml:space="preserve"> be taken up prior to interview</w:t>
      </w:r>
      <w:r w:rsidR="0019634B">
        <w:rPr>
          <w:b w:val="0"/>
          <w:sz w:val="24"/>
          <w:szCs w:val="24"/>
        </w:rPr>
        <w:t xml:space="preserve"> in line with our safer recruitment policy</w:t>
      </w:r>
      <w:r w:rsidRPr="00D46006">
        <w:rPr>
          <w:b w:val="0"/>
          <w:sz w:val="24"/>
          <w:szCs w:val="24"/>
        </w:rPr>
        <w:t>.</w:t>
      </w:r>
    </w:p>
    <w:p w14:paraId="567F17D1" w14:textId="37FE78CA" w:rsidR="00E96B1C" w:rsidRPr="00D46006" w:rsidRDefault="0019634B" w:rsidP="00E96B1C">
      <w:pPr>
        <w:pStyle w:val="Heading2"/>
        <w:numPr>
          <w:ilvl w:val="0"/>
          <w:numId w:val="2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The successful applicant will be subject to both a</w:t>
      </w:r>
      <w:r w:rsidR="00E96B1C" w:rsidRPr="00D46006">
        <w:rPr>
          <w:b w:val="0"/>
          <w:sz w:val="24"/>
          <w:szCs w:val="24"/>
        </w:rPr>
        <w:t xml:space="preserve">n enhanced </w:t>
      </w:r>
      <w:r>
        <w:rPr>
          <w:b w:val="0"/>
          <w:sz w:val="24"/>
          <w:szCs w:val="24"/>
        </w:rPr>
        <w:t>DBS</w:t>
      </w:r>
      <w:r w:rsidR="00E96B1C" w:rsidRPr="00D46006">
        <w:rPr>
          <w:b w:val="0"/>
          <w:sz w:val="24"/>
          <w:szCs w:val="24"/>
        </w:rPr>
        <w:t xml:space="preserve"> check </w:t>
      </w:r>
      <w:r w:rsidR="001E4C5A">
        <w:rPr>
          <w:b w:val="0"/>
          <w:sz w:val="24"/>
          <w:szCs w:val="24"/>
        </w:rPr>
        <w:t xml:space="preserve">and </w:t>
      </w:r>
      <w:r>
        <w:rPr>
          <w:b w:val="0"/>
          <w:sz w:val="24"/>
          <w:szCs w:val="24"/>
        </w:rPr>
        <w:t xml:space="preserve">a </w:t>
      </w:r>
      <w:r w:rsidR="001E4C5A">
        <w:rPr>
          <w:b w:val="0"/>
          <w:sz w:val="24"/>
          <w:szCs w:val="24"/>
        </w:rPr>
        <w:t>section 128 check</w:t>
      </w:r>
      <w:r>
        <w:rPr>
          <w:b w:val="0"/>
          <w:sz w:val="24"/>
          <w:szCs w:val="24"/>
        </w:rPr>
        <w:t>, given that this vacancy is a leadership role</w:t>
      </w:r>
      <w:r w:rsidR="00E96B1C" w:rsidRPr="00D46006">
        <w:rPr>
          <w:b w:val="0"/>
          <w:sz w:val="24"/>
          <w:szCs w:val="24"/>
        </w:rPr>
        <w:t>.</w:t>
      </w:r>
    </w:p>
    <w:p w14:paraId="64C18111" w14:textId="77777777" w:rsidR="00E96B1C" w:rsidRPr="00D46006" w:rsidRDefault="00E96B1C" w:rsidP="00E96B1C">
      <w:pPr>
        <w:rPr>
          <w:szCs w:val="24"/>
        </w:rPr>
      </w:pPr>
    </w:p>
    <w:p w14:paraId="5B761FBD" w14:textId="77777777" w:rsidR="00E96B1C" w:rsidRPr="0017181A" w:rsidRDefault="00E96B1C" w:rsidP="00E96B1C">
      <w:pPr>
        <w:jc w:val="both"/>
        <w:rPr>
          <w:szCs w:val="24"/>
          <w:u w:val="single"/>
        </w:rPr>
      </w:pPr>
    </w:p>
    <w:p w14:paraId="5DAC88E6" w14:textId="77777777" w:rsidR="00E96B1C" w:rsidRPr="0017181A" w:rsidRDefault="00E96B1C" w:rsidP="00E96B1C">
      <w:pPr>
        <w:pStyle w:val="Heading2"/>
        <w:rPr>
          <w:sz w:val="24"/>
          <w:szCs w:val="24"/>
        </w:rPr>
      </w:pPr>
      <w:r w:rsidRPr="0017181A">
        <w:rPr>
          <w:sz w:val="24"/>
          <w:szCs w:val="24"/>
        </w:rPr>
        <w:t>Thank you</w:t>
      </w:r>
    </w:p>
    <w:p w14:paraId="3F0CC755" w14:textId="77777777" w:rsidR="00E96B1C" w:rsidRPr="0017181A" w:rsidRDefault="00E96B1C" w:rsidP="00E96B1C">
      <w:pPr>
        <w:jc w:val="both"/>
        <w:rPr>
          <w:rFonts w:ascii="Arial" w:hAnsi="Arial"/>
          <w:b/>
          <w:szCs w:val="24"/>
        </w:rPr>
      </w:pPr>
    </w:p>
    <w:p w14:paraId="6847D14E" w14:textId="1FAFC5F7" w:rsidR="00E96B1C" w:rsidRPr="0017181A" w:rsidRDefault="00E96B1C" w:rsidP="00E96B1C">
      <w:pPr>
        <w:jc w:val="both"/>
        <w:rPr>
          <w:szCs w:val="24"/>
          <w:u w:val="single"/>
        </w:rPr>
      </w:pPr>
      <w:r w:rsidRPr="0017181A">
        <w:rPr>
          <w:rFonts w:ascii="Arial" w:hAnsi="Arial"/>
          <w:szCs w:val="24"/>
        </w:rPr>
        <w:t>We look forward to receiving your application</w:t>
      </w:r>
      <w:r w:rsidR="0019634B">
        <w:rPr>
          <w:rFonts w:ascii="Arial" w:hAnsi="Arial"/>
          <w:szCs w:val="24"/>
        </w:rPr>
        <w:t xml:space="preserve"> and supporting letter</w:t>
      </w:r>
      <w:r w:rsidRPr="0017181A">
        <w:rPr>
          <w:rFonts w:ascii="Arial" w:hAnsi="Arial"/>
          <w:szCs w:val="24"/>
        </w:rPr>
        <w:t xml:space="preserve">, which we will consider very carefully.  We recognise that the completion of the application form and letter can take a substantial amount of your time.  For this we thank you and wish you good luck.  </w:t>
      </w:r>
    </w:p>
    <w:p w14:paraId="26359DD7" w14:textId="77777777" w:rsidR="00E96B1C" w:rsidRDefault="00E96B1C" w:rsidP="00E96B1C"/>
    <w:p w14:paraId="71F50849" w14:textId="77777777" w:rsidR="00E96B1C" w:rsidRDefault="00E96B1C"/>
    <w:sectPr w:rsidR="00E96B1C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A2520F"/>
    <w:multiLevelType w:val="hybridMultilevel"/>
    <w:tmpl w:val="88D84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C1AD9"/>
    <w:multiLevelType w:val="hybridMultilevel"/>
    <w:tmpl w:val="35D47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8479A"/>
    <w:multiLevelType w:val="hybridMultilevel"/>
    <w:tmpl w:val="4B824A6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FA966EF"/>
    <w:multiLevelType w:val="hybridMultilevel"/>
    <w:tmpl w:val="62C0E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80697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 w16cid:durableId="1267226408">
    <w:abstractNumId w:val="3"/>
  </w:num>
  <w:num w:numId="3" w16cid:durableId="1492791230">
    <w:abstractNumId w:val="1"/>
  </w:num>
  <w:num w:numId="4" w16cid:durableId="1498956932">
    <w:abstractNumId w:val="2"/>
  </w:num>
  <w:num w:numId="5" w16cid:durableId="1278563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1C"/>
    <w:rsid w:val="000600C1"/>
    <w:rsid w:val="0019634B"/>
    <w:rsid w:val="001B3197"/>
    <w:rsid w:val="001D3D4C"/>
    <w:rsid w:val="001E4C5A"/>
    <w:rsid w:val="00303F90"/>
    <w:rsid w:val="00353252"/>
    <w:rsid w:val="003A40A7"/>
    <w:rsid w:val="003E4366"/>
    <w:rsid w:val="00487E19"/>
    <w:rsid w:val="00512770"/>
    <w:rsid w:val="00526E2E"/>
    <w:rsid w:val="00547D81"/>
    <w:rsid w:val="00552ED8"/>
    <w:rsid w:val="005567A3"/>
    <w:rsid w:val="005B1BFD"/>
    <w:rsid w:val="005D56F0"/>
    <w:rsid w:val="0060713B"/>
    <w:rsid w:val="00612573"/>
    <w:rsid w:val="006D5FC6"/>
    <w:rsid w:val="00717162"/>
    <w:rsid w:val="007B68D1"/>
    <w:rsid w:val="007C0649"/>
    <w:rsid w:val="007D11E7"/>
    <w:rsid w:val="008076B1"/>
    <w:rsid w:val="00900192"/>
    <w:rsid w:val="00A130C1"/>
    <w:rsid w:val="00AE6AC5"/>
    <w:rsid w:val="00CA6A86"/>
    <w:rsid w:val="00CC4B72"/>
    <w:rsid w:val="00D36B99"/>
    <w:rsid w:val="00D62ACB"/>
    <w:rsid w:val="00D7589D"/>
    <w:rsid w:val="00DA7D7E"/>
    <w:rsid w:val="00DE4F18"/>
    <w:rsid w:val="00E80794"/>
    <w:rsid w:val="00E96B1C"/>
    <w:rsid w:val="00ED0853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563C602E"/>
  <w15:chartTrackingRefBased/>
  <w15:docId w15:val="{81D55B32-E569-4D8E-A672-0EF671F7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6B1C"/>
    <w:rPr>
      <w:color w:val="000000"/>
      <w:sz w:val="24"/>
      <w:lang w:eastAsia="en-US"/>
    </w:rPr>
  </w:style>
  <w:style w:type="paragraph" w:styleId="Heading1">
    <w:name w:val="heading 1"/>
    <w:basedOn w:val="Normal"/>
    <w:next w:val="Normal"/>
    <w:qFormat/>
    <w:rsid w:val="00E96B1C"/>
    <w:pPr>
      <w:keepNext/>
      <w:jc w:val="both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E96B1C"/>
    <w:pPr>
      <w:keepNext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E96B1C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B68D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B6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ecruitment@grandunionpartnership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411E4ECFE6E459A37A16CDCADE946" ma:contentTypeVersion="11" ma:contentTypeDescription="Create a new document." ma:contentTypeScope="" ma:versionID="3695c67a389fb3b45008573facd6874a">
  <xsd:schema xmlns:xsd="http://www.w3.org/2001/XMLSchema" xmlns:xs="http://www.w3.org/2001/XMLSchema" xmlns:p="http://schemas.microsoft.com/office/2006/metadata/properties" xmlns:ns3="38b2a2ed-8984-4e29-bcdc-7b7d1629bffa" xmlns:ns4="4f1afa4c-d6e7-449e-8e52-20b28ed2463b" targetNamespace="http://schemas.microsoft.com/office/2006/metadata/properties" ma:root="true" ma:fieldsID="85363ab0af38774737e9bd64faa97c0d" ns3:_="" ns4:_="">
    <xsd:import namespace="38b2a2ed-8984-4e29-bcdc-7b7d1629bffa"/>
    <xsd:import namespace="4f1afa4c-d6e7-449e-8e52-20b28ed246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2a2ed-8984-4e29-bcdc-7b7d1629b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afa4c-d6e7-449e-8e52-20b28ed24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2908F-D0C9-4B59-825B-FA13A8089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2a2ed-8984-4e29-bcdc-7b7d1629bffa"/>
    <ds:schemaRef ds:uri="4f1afa4c-d6e7-449e-8e52-20b28ed24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7B3CB3-0DDB-49F4-9744-F3AF63E83B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3D6DEB-065C-4F00-AD75-0A0970F96B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</Words>
  <Characters>2224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 STAFF</vt:lpstr>
    </vt:vector>
  </TitlesOfParts>
  <Company>Milton Keynes Council / HBS</Company>
  <LinksUpToDate>false</LinksUpToDate>
  <CharactersWithSpaces>2609</CharactersWithSpaces>
  <SharedDoc>false</SharedDoc>
  <HLinks>
    <vt:vector size="6" baseType="variant">
      <vt:variant>
        <vt:i4>196663</vt:i4>
      </vt:variant>
      <vt:variant>
        <vt:i4>0</vt:i4>
      </vt:variant>
      <vt:variant>
        <vt:i4>0</vt:i4>
      </vt:variant>
      <vt:variant>
        <vt:i4>5</vt:i4>
      </vt:variant>
      <vt:variant>
        <vt:lpwstr>mailto:ceo@grandunionpartnership.org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 STAFF</dc:title>
  <dc:subject/>
  <dc:creator>karen</dc:creator>
  <cp:keywords/>
  <dc:description/>
  <cp:lastModifiedBy>finance</cp:lastModifiedBy>
  <cp:revision>2</cp:revision>
  <dcterms:created xsi:type="dcterms:W3CDTF">2023-01-18T09:14:00Z</dcterms:created>
  <dcterms:modified xsi:type="dcterms:W3CDTF">2023-01-18T09:14:00Z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0x010100FAE411E4ECFE6E459A37A16CDCADE946</vt:lpwstr>
  </property>
</Properties>
</file>