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111804277"/>
        <w:docPartObj>
          <w:docPartGallery w:val="Cover Pages"/>
          <w:docPartUnique/>
        </w:docPartObj>
      </w:sdtPr>
      <w:sdtEndPr/>
      <w:sdtContent>
        <w:p w14:paraId="31F97C25" w14:textId="744D9281" w:rsidR="009F6F05" w:rsidRDefault="009F6F05">
          <w:r>
            <w:rPr>
              <w:noProof/>
            </w:rPr>
            <mc:AlternateContent>
              <mc:Choice Requires="wpg">
                <w:drawing>
                  <wp:anchor distT="0" distB="0" distL="114300" distR="114300" simplePos="0" relativeHeight="251689472" behindDoc="0" locked="0" layoutInCell="1" allowOverlap="1" wp14:anchorId="1CA8AF0A" wp14:editId="4246CD27">
                    <wp:simplePos x="0" y="0"/>
                    <wp:positionH relativeFrom="page">
                      <wp:posOffset>4210494</wp:posOffset>
                    </wp:positionH>
                    <wp:positionV relativeFrom="page">
                      <wp:posOffset>425302</wp:posOffset>
                    </wp:positionV>
                    <wp:extent cx="2898356" cy="9845749"/>
                    <wp:effectExtent l="0" t="0" r="0" b="3175"/>
                    <wp:wrapNone/>
                    <wp:docPr id="453" name="Group 453"/>
                    <wp:cNvGraphicFramePr/>
                    <a:graphic xmlns:a="http://schemas.openxmlformats.org/drawingml/2006/main">
                      <a:graphicData uri="http://schemas.microsoft.com/office/word/2010/wordprocessingGroup">
                        <wpg:wgp>
                          <wpg:cNvGrpSpPr/>
                          <wpg:grpSpPr>
                            <a:xfrm>
                              <a:off x="0" y="0"/>
                              <a:ext cx="2898356" cy="9845749"/>
                              <a:chOff x="-202017" y="0"/>
                              <a:chExt cx="2898356" cy="10198883"/>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38223" y="0"/>
                                <a:ext cx="2834562" cy="10198883"/>
                              </a:xfrm>
                              <a:prstGeom prst="rect">
                                <a:avLst/>
                              </a:prstGeom>
                              <a:solidFill>
                                <a:srgbClr val="993366"/>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046" y="757265"/>
                                <a:ext cx="2506871" cy="181485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2CE8A19C" w14:textId="7E4350F8" w:rsidR="009F6F05" w:rsidRDefault="009F6F05">
                                  <w:pPr>
                                    <w:pStyle w:val="NoSpacing"/>
                                    <w:rPr>
                                      <w:color w:val="FFFFFF" w:themeColor="background1"/>
                                      <w:sz w:val="96"/>
                                      <w:szCs w:val="96"/>
                                    </w:rPr>
                                  </w:pPr>
                                </w:p>
                              </w:txbxContent>
                            </wps:txbx>
                            <wps:bodyPr rot="0" vert="horz" wrap="square" lIns="365760" tIns="182880" rIns="182880" bIns="182880" anchor="b" anchorCtr="0" upright="1">
                              <a:noAutofit/>
                            </wps:bodyPr>
                          </wps:wsp>
                          <wps:wsp>
                            <wps:cNvPr id="462" name="Rectangle 9"/>
                            <wps:cNvSpPr>
                              <a:spLocks noChangeArrowheads="1"/>
                            </wps:cNvSpPr>
                            <wps:spPr bwMode="auto">
                              <a:xfrm>
                                <a:off x="-202017" y="6464973"/>
                                <a:ext cx="2898278" cy="2202879"/>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3BA6D408" w14:textId="0ABC1FAC" w:rsidR="009F6F05" w:rsidRPr="00674D59" w:rsidRDefault="00674D59" w:rsidP="00674D59">
                                  <w:pPr>
                                    <w:pStyle w:val="NoSpacing"/>
                                    <w:spacing w:line="360" w:lineRule="auto"/>
                                    <w:jc w:val="center"/>
                                    <w:rPr>
                                      <w:color w:val="FFFFFF" w:themeColor="background1"/>
                                      <w:sz w:val="44"/>
                                      <w:szCs w:val="44"/>
                                    </w:rPr>
                                  </w:pPr>
                                  <w:r w:rsidRPr="00674D59">
                                    <w:rPr>
                                      <w:color w:val="FFFFFF" w:themeColor="background1"/>
                                      <w:sz w:val="44"/>
                                      <w:szCs w:val="44"/>
                                    </w:rPr>
                                    <w:t>HEADTEACHER RECRUITMENT PACK</w:t>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A8AF0A" id="Group 453" o:spid="_x0000_s1026" style="position:absolute;margin-left:331.55pt;margin-top:33.5pt;width:228.2pt;height:775.25pt;z-index:251689472;mso-position-horizontal-relative:page;mso-position-vertical-relative:page" coordorigin="-2020" coordsize="28983,101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KpseQMAAEwMAAAOAAAAZHJzL2Uyb0RvYy54bWzUV9tu3DYQfS+QfyD4buuupRaWg8BJjAJu&#10;GjRt3ymKuiCSyJJca52vz5BcadeOWyQOksJ+kD1DcjiXM4fji5f7cUC3XOleTCWOzkOM+MRE3U9t&#10;if/68+0ZwUgbOtV0EBMv8R3X+OXli18uZrnlsejEUHOFwMikt7MscWeM3AaBZh0fqT4Xkk+w2Ag1&#10;UgOiaoNa0Rmsj0MQh2EezELVUgnGtQbta7+IL539puHM/N40mhs0lBh8M+6r3Ley3+Dygm5bRWXX&#10;s4Mb9AlejLSf4NLV1GtqKNqp/gtTY8+U0KIx50yMgWiannEXA0QThQ+iuVZiJ10s7XZu5ZomSO2D&#10;PD3ZLHt3e63kB/leQSZm2UIunGRj2TdqtL/BS7R3KbtbU8b3BjFQxqQgSZZjxGCtIGm2SQufVNZB&#10;5u25sziE2DYYHU+z7s1j56MwKgghiTUQLPcH97yaJeBEH1Ohvy8VHzoqucuw3kIq3ivU1yVOswKj&#10;iY6A1z8AQXRqB46csuaaAXpu+rYzFvamZ3Sw7lq/wIBNpE2ZljeCfdRoElcdHOevlBJzx2kN/kYu&#10;vHsHrKDhKKrm30QN19KdEQ5PX1ODKCFZmvkSRGGYkTR0wF5TSLdSaXPNxYjsHyVWEJUzT29vtPHZ&#10;XrZY9yU15m0/DIft9ce/IVR3oGmvBh+h7VAOArql0FuUMT6Z3O0ZdiNE4fV5CD8eEKC2iHDbwcNF&#10;TQfZUa8lixY8dwxg7TsorNdW/3J/1Ubu7q+ydjACtyyBwiVLDXwtK1HfQT2U8IxhSw1IE+oTRjOw&#10;RYn1PzuqOEbDrxPUtIjS1NKLE6AJYhDU6Up1ukInBqZKzIzCyAtXxpPSTiqLLYsSW4hJvAIkNL2r&#10;kfXQ+3VwFxrBe/vjOyKHgL7oCFD+POifAczjODmlkSMJJWmWx0sHPEIi39wBWgx9bVvAdbNqqxXp&#10;RZEkee56GFB63PZ/AMg8G/hEj8HHMeE9IvxxzBklYQrPFLxBG2jPPPOctCIoC3OyASftMxaRKCXZ&#10;d1LoJCx6LLXeJxazr/aHpvlGjknybGPb0JNMRGJCVpZZJE8zi7TwTPVsYAI9/JBl3Djxk0ByOqrk&#10;aZ4WGzeL0O2KExh34g3MtBYnMQw2ZOP8e/pT+184ccPI2iTPCS5uaIOR1T3eh/HazsSnsmuN4z8B&#10;l58BAAD//wMAUEsDBBQABgAIAAAAIQCILvyG4QAAAAwBAAAPAAAAZHJzL2Rvd25yZXYueG1sTI9B&#10;S8NAEIXvgv9hGcGb3awlqcZsSinqqQi2Qultm0yT0OxsyG6T9N87PentPebjzXvZcrKtGLD3jSMN&#10;ahaBQCpc2VCl4Wf38fQCwgdDpWkdoYYreljm93eZSUs30jcO21AJDiGfGg11CF0qpS9qtMbPXIfE&#10;t5PrrQls+0qWvRk53LbyOYoSaU1D/KE2Ha5rLM7bi9XwOZpxNVfvw+Z8Wl8Pu/hrv1Go9ePDtHoD&#10;EXAKfzDc6nN1yLnT0V2o9KLVkCRzxSiLBW+6AUq9xiCOrBK1iEHmmfw/Iv8FAAD//wMAUEsBAi0A&#10;FAAGAAgAAAAhALaDOJL+AAAA4QEAABMAAAAAAAAAAAAAAAAAAAAAAFtDb250ZW50X1R5cGVzXS54&#10;bWxQSwECLQAUAAYACAAAACEAOP0h/9YAAACUAQAACwAAAAAAAAAAAAAAAAAvAQAAX3JlbHMvLnJl&#10;bHNQSwECLQAUAAYACAAAACEAgKSqbHkDAABMDAAADgAAAAAAAAAAAAAAAAAuAgAAZHJzL2Uyb0Rv&#10;Yy54bWxQSwECLQAUAAYACAAAACEAiC78huEAAAAMAQAADwAAAAAAAAAAAAAAAADTBQAAZHJzL2Rv&#10;d25yZXYueG1sUEsFBgAAAAAEAAQA8wAAAOEGA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OWaxgAAANwAAAAPAAAAZHJzL2Rvd25yZXYueG1sRI9Pa8JA&#10;FMTvhX6H5RV6KbqxtMVEV1FBKT1Z9ZLbI/vMBrNvQ3bzx2/fLRR6HGbmN8xyPdpa9NT6yrGC2TQB&#10;QVw4XXGp4HLeT+YgfEDWWDsmBXfysF49Piwx027gb+pPoRQRwj5DBSaEJpPSF4Ys+qlriKN3da3F&#10;EGVbSt3iEOG2lq9J8iEtVhwXDDa0M1TcTp1V0BnbH/PdV1du8/yQDvNue09flHp+GjcLEIHG8B/+&#10;a39qBW/vKfyeiUdArn4AAAD//wMAUEsBAi0AFAAGAAgAAAAhANvh9svuAAAAhQEAABMAAAAAAAAA&#10;AAAAAAAAAAAAAFtDb250ZW50X1R5cGVzXS54bWxQSwECLQAUAAYACAAAACEAWvQsW78AAAAVAQAA&#10;CwAAAAAAAAAAAAAAAAAfAQAAX3JlbHMvLnJlbHNQSwECLQAUAAYACAAAACEADqDlmsYAAADcAAAA&#10;DwAAAAAAAAAAAAAAAAAHAgAAZHJzL2Rvd25yZXYueG1sUEsFBgAAAAADAAMAtwAAAPoCAAAAAA==&#10;" fillcolor="#a8d08d [1945]" stroked="f" strokecolor="white" strokeweight="1pt">
                      <v:fill r:id="rId5" o:title="" opacity="52428f" color2="white [3212]" o:opacity2="52428f" type="pattern"/>
                      <v:shadow color="#d8d8d8" offset="3pt,3pt"/>
                    </v:rect>
                    <v:rect id="Rectangle 460" o:spid="_x0000_s1028" style="position:absolute;left:-1382;width:28345;height:10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uB/wgAAANwAAAAPAAAAZHJzL2Rvd25yZXYueG1sRE/JbsIw&#10;EL0j8Q/WIHErDhWlKMUgREHlBmURPU7jaRKIx5FtIPw9PlTi+PT28bQxlbiS86VlBf1eAoI4s7rk&#10;XMF+t3wZgfABWWNlmRTcycN00m6NMdX2xt903YZcxBD2KSooQqhTKX1WkEHfszVx5P6sMxgidLnU&#10;Dm8x3FTyNUmG0mDJsaHAmuYFZeftxSgIh+Mpf68+F7MNO/dmfwfrr+OPUt1OM/sAEagJT/G/e6UV&#10;DIZxfjwTj4CcPAAAAP//AwBQSwECLQAUAAYACAAAACEA2+H2y+4AAACFAQAAEwAAAAAAAAAAAAAA&#10;AAAAAAAAW0NvbnRlbnRfVHlwZXNdLnhtbFBLAQItABQABgAIAAAAIQBa9CxbvwAAABUBAAALAAAA&#10;AAAAAAAAAAAAAB8BAABfcmVscy8ucmVsc1BLAQItABQABgAIAAAAIQBLauB/wgAAANwAAAAPAAAA&#10;AAAAAAAAAAAAAAcCAABkcnMvZG93bnJldi54bWxQSwUGAAAAAAMAAwC3AAAA9gIAAAAA&#10;" fillcolor="#936" stroked="f" strokecolor="#d8d8d8"/>
                    <v:rect id="Rectangle 461" o:spid="_x0000_s1029" style="position:absolute;left:130;top:7572;width:25069;height:1814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p w14:paraId="2CE8A19C" w14:textId="7E4350F8" w:rsidR="009F6F05" w:rsidRDefault="009F6F05">
                            <w:pPr>
                              <w:pStyle w:val="NoSpacing"/>
                              <w:rPr>
                                <w:color w:val="FFFFFF" w:themeColor="background1"/>
                                <w:sz w:val="96"/>
                                <w:szCs w:val="96"/>
                              </w:rPr>
                            </w:pPr>
                          </w:p>
                        </w:txbxContent>
                      </v:textbox>
                    </v:rect>
                    <v:rect id="Rectangle 9" o:spid="_x0000_s1030" style="position:absolute;left:-2020;top:64649;width:28982;height:2202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p w14:paraId="3BA6D408" w14:textId="0ABC1FAC" w:rsidR="009F6F05" w:rsidRPr="00674D59" w:rsidRDefault="00674D59" w:rsidP="00674D59">
                            <w:pPr>
                              <w:pStyle w:val="NoSpacing"/>
                              <w:spacing w:line="360" w:lineRule="auto"/>
                              <w:jc w:val="center"/>
                              <w:rPr>
                                <w:color w:val="FFFFFF" w:themeColor="background1"/>
                                <w:sz w:val="44"/>
                                <w:szCs w:val="44"/>
                              </w:rPr>
                            </w:pPr>
                            <w:r w:rsidRPr="00674D59">
                              <w:rPr>
                                <w:color w:val="FFFFFF" w:themeColor="background1"/>
                                <w:sz w:val="44"/>
                                <w:szCs w:val="44"/>
                              </w:rPr>
                              <w:t>HEADTEACHER RECRUITMENT PACK</w:t>
                            </w:r>
                          </w:p>
                        </w:txbxContent>
                      </v:textbox>
                    </v:rect>
                    <w10:wrap anchorx="page" anchory="page"/>
                  </v:group>
                </w:pict>
              </mc:Fallback>
            </mc:AlternateContent>
          </w:r>
        </w:p>
        <w:p w14:paraId="557CB996" w14:textId="3E0C4D4A" w:rsidR="009F6F05" w:rsidRDefault="001A0F54">
          <w:r>
            <w:rPr>
              <w:noProof/>
            </w:rPr>
            <w:drawing>
              <wp:anchor distT="0" distB="0" distL="114300" distR="114300" simplePos="0" relativeHeight="251708928" behindDoc="1" locked="0" layoutInCell="1" allowOverlap="1" wp14:anchorId="14B8A62F" wp14:editId="386F5314">
                <wp:simplePos x="0" y="0"/>
                <wp:positionH relativeFrom="column">
                  <wp:posOffset>-292100</wp:posOffset>
                </wp:positionH>
                <wp:positionV relativeFrom="paragraph">
                  <wp:posOffset>1797050</wp:posOffset>
                </wp:positionV>
                <wp:extent cx="6216650" cy="4000500"/>
                <wp:effectExtent l="0" t="0" r="0" b="0"/>
                <wp:wrapTight wrapText="bothSides">
                  <wp:wrapPolygon edited="0">
                    <wp:start x="0" y="0"/>
                    <wp:lineTo x="0" y="21497"/>
                    <wp:lineTo x="21512" y="21497"/>
                    <wp:lineTo x="21512"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16650" cy="400050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1520" behindDoc="1" locked="0" layoutInCell="0" allowOverlap="1" wp14:anchorId="2644A847" wp14:editId="3802E64D">
                    <wp:simplePos x="0" y="0"/>
                    <wp:positionH relativeFrom="page">
                      <wp:posOffset>626110</wp:posOffset>
                    </wp:positionH>
                    <wp:positionV relativeFrom="page">
                      <wp:posOffset>1461770</wp:posOffset>
                    </wp:positionV>
                    <wp:extent cx="6228685" cy="839972"/>
                    <wp:effectExtent l="0" t="0" r="20320" b="17780"/>
                    <wp:wrapTight wrapText="bothSides">
                      <wp:wrapPolygon edited="0">
                        <wp:start x="0" y="0"/>
                        <wp:lineTo x="0" y="21567"/>
                        <wp:lineTo x="21604" y="21567"/>
                        <wp:lineTo x="21604" y="0"/>
                        <wp:lineTo x="0" y="0"/>
                      </wp:wrapPolygon>
                    </wp:wrapTight>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8685" cy="839972"/>
                            </a:xfrm>
                            <a:prstGeom prst="rect">
                              <a:avLst/>
                            </a:prstGeom>
                            <a:solidFill>
                              <a:schemeClr val="accent1">
                                <a:lumMod val="60000"/>
                                <a:lumOff val="40000"/>
                              </a:schemeClr>
                            </a:solidFill>
                            <a:ln w="19050">
                              <a:solidFill>
                                <a:schemeClr val="tx1"/>
                              </a:solidFill>
                              <a:miter lim="800000"/>
                              <a:headEnd/>
                              <a:tailEnd/>
                            </a:ln>
                          </wps:spPr>
                          <wps:txbx>
                            <w:txbxContent>
                              <w:p w14:paraId="0A211399" w14:textId="43E7866C" w:rsidR="009F6F05" w:rsidRPr="007C367A" w:rsidRDefault="007C367A" w:rsidP="007C367A">
                                <w:pPr>
                                  <w:pStyle w:val="NoSpacing"/>
                                  <w:shd w:val="clear" w:color="auto" w:fill="9CC2E5" w:themeFill="accent5" w:themeFillTint="99"/>
                                  <w:rPr>
                                    <w:sz w:val="72"/>
                                    <w:szCs w:val="72"/>
                                  </w:rPr>
                                </w:pPr>
                                <w:r>
                                  <w:rPr>
                                    <w:sz w:val="72"/>
                                    <w:szCs w:val="72"/>
                                  </w:rPr>
                                  <w:t>PARK BROW PRIMARY SCHOOL</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644A847" id="Rectangle 16" o:spid="_x0000_s1031" style="position:absolute;margin-left:49.3pt;margin-top:115.1pt;width:490.45pt;height:66.15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JKgNwIAAGoEAAAOAAAAZHJzL2Uyb0RvYy54bWysVMFu2zAMvQ/YPwi6L3a8JnWNOEWRrsOA&#10;rhvQ7QMUWY6FyaJGKbG7rx8lp2m63YblIIik9Ug+PmZ1PfaGHRR6Dbbm81nOmbISGm13Nf/+7e5d&#10;yZkPwjbCgFU1f1KeX6/fvlkNrlIFdGAahYxArK8GV/MuBFdlmZed6oWfgVOWgi1gLwKZuMsaFAOh&#10;9yYr8nyZDYCNQ5DKe/LeTkG+Tvhtq2T40rZeBWZqTrWFdGI6t/HM1itR7VC4TstjGeIfquiFtpT0&#10;BHUrgmB71H9B9VoieGjDTEKfQdtqqVIP1M08/6Obx044lXohcrw70eT/H6x8ODy6rxhL9+4e5A/P&#10;LGw6YXfqBhGGTomG0s0jUdngfHV6EA1PT9l2+AwNjVbsAyQOxhb7CEjdsTFR/XSiWo2BSXIui6Jc&#10;lgvOJMXK91dXl0VKIarn1w59+KigZ/FSc6RRJnRxuPchViOq509S9WB0c6eNSUaUj9oYZAdBgxdS&#10;Khvm6bnZ91Tu5F/m9JskQG4SyuS+eHZTiiTEiJQS+vMkxrKBmLnKF3lCfhU8vZsgwzgxSIDnEL0O&#10;pH6je+IgJj0WE0n/YJukzSC0me5UjbHHKUTio8Z9FcbtyHRT88Rf9GyheaKxIExip+WkSwf4i7OB&#10;hF5z/3MvUHFmPtk42rIoy7gaybpYXBZk4KvQ9jwkrCSwmsuAnE3GJkwbtXeodx1lm6i2cEOSaHWa&#10;1ktlxxZI0InT4/LFjTm301cvfxHr3wAAAP//AwBQSwMEFAAGAAgAAAAhAIJGBNveAAAACwEAAA8A&#10;AABkcnMvZG93bnJldi54bWxMj0FPhDAQhe8m/odmTLy5rWxAFikbYqLRo0jW6ywdgUBbQssu/nu7&#10;J/c4eV/e+ybfr3pkJ5pdb42Ex40ARqaxqjethPrr9SEF5jwahaM1JOGXHOyL25scM2XP5pNOlW9Z&#10;KDEuQwmd91PGuWs60ug2diITsh87a/ThnFuuZjyHcj3ySIiEa+xNWOhwopeOmqFatITqzb4fKMVv&#10;iuvh41Av5SCGUsr7u7V8BuZp9f8wXPSDOhTB6WgXoxwbJezSJJASoq2IgF0A8bSLgR0lbJMoBl7k&#10;/PqH4g8AAP//AwBQSwECLQAUAAYACAAAACEAtoM4kv4AAADhAQAAEwAAAAAAAAAAAAAAAAAAAAAA&#10;W0NvbnRlbnRfVHlwZXNdLnhtbFBLAQItABQABgAIAAAAIQA4/SH/1gAAAJQBAAALAAAAAAAAAAAA&#10;AAAAAC8BAABfcmVscy8ucmVsc1BLAQItABQABgAIAAAAIQAVyJKgNwIAAGoEAAAOAAAAAAAAAAAA&#10;AAAAAC4CAABkcnMvZTJvRG9jLnhtbFBLAQItABQABgAIAAAAIQCCRgTb3gAAAAsBAAAPAAAAAAAA&#10;AAAAAAAAAJEEAABkcnMvZG93bnJldi54bWxQSwUGAAAAAAQABADzAAAAnAUAAAAA&#10;" o:allowincell="f" fillcolor="#8eaadb [1940]" strokecolor="black [3213]" strokeweight="1.5pt">
                    <v:textbox inset="14.4pt,,14.4pt">
                      <w:txbxContent>
                        <w:p w14:paraId="0A211399" w14:textId="43E7866C" w:rsidR="009F6F05" w:rsidRPr="007C367A" w:rsidRDefault="007C367A" w:rsidP="007C367A">
                          <w:pPr>
                            <w:pStyle w:val="NoSpacing"/>
                            <w:shd w:val="clear" w:color="auto" w:fill="9CC2E5" w:themeFill="accent5" w:themeFillTint="99"/>
                            <w:rPr>
                              <w:sz w:val="72"/>
                              <w:szCs w:val="72"/>
                            </w:rPr>
                          </w:pPr>
                          <w:r>
                            <w:rPr>
                              <w:sz w:val="72"/>
                              <w:szCs w:val="72"/>
                            </w:rPr>
                            <w:t>PARK BROW PRIMARY SCHOOL</w:t>
                          </w:r>
                        </w:p>
                      </w:txbxContent>
                    </v:textbox>
                    <w10:wrap type="tight" anchorx="page" anchory="page"/>
                  </v:rect>
                </w:pict>
              </mc:Fallback>
            </mc:AlternateContent>
          </w:r>
          <w:r w:rsidR="00C43BE4">
            <w:rPr>
              <w:noProof/>
            </w:rPr>
            <mc:AlternateContent>
              <mc:Choice Requires="wps">
                <w:drawing>
                  <wp:anchor distT="0" distB="0" distL="114300" distR="114300" simplePos="0" relativeHeight="251693568" behindDoc="0" locked="0" layoutInCell="1" allowOverlap="1" wp14:anchorId="4B6B2ADF" wp14:editId="44AC477E">
                    <wp:simplePos x="0" y="0"/>
                    <wp:positionH relativeFrom="column">
                      <wp:posOffset>-336550</wp:posOffset>
                    </wp:positionH>
                    <wp:positionV relativeFrom="paragraph">
                      <wp:posOffset>6413500</wp:posOffset>
                    </wp:positionV>
                    <wp:extent cx="3497580" cy="2446020"/>
                    <wp:effectExtent l="0" t="0" r="7620" b="0"/>
                    <wp:wrapNone/>
                    <wp:docPr id="10" name="Text Box 10"/>
                    <wp:cNvGraphicFramePr/>
                    <a:graphic xmlns:a="http://schemas.openxmlformats.org/drawingml/2006/main">
                      <a:graphicData uri="http://schemas.microsoft.com/office/word/2010/wordprocessingShape">
                        <wps:wsp>
                          <wps:cNvSpPr txBox="1"/>
                          <wps:spPr>
                            <a:xfrm>
                              <a:off x="0" y="0"/>
                              <a:ext cx="3497580" cy="2446020"/>
                            </a:xfrm>
                            <a:prstGeom prst="rect">
                              <a:avLst/>
                            </a:prstGeom>
                            <a:solidFill>
                              <a:schemeClr val="lt1"/>
                            </a:solidFill>
                            <a:ln w="6350">
                              <a:noFill/>
                            </a:ln>
                          </wps:spPr>
                          <wps:txbx>
                            <w:txbxContent>
                              <w:p w14:paraId="17326703" w14:textId="32149C4B" w:rsidR="008275F7" w:rsidRDefault="007C367A">
                                <w:r w:rsidRPr="007C367A">
                                  <w:rPr>
                                    <w:noProof/>
                                  </w:rPr>
                                  <w:drawing>
                                    <wp:inline distT="0" distB="0" distL="0" distR="0" wp14:anchorId="21425BCC" wp14:editId="212D03C8">
                                      <wp:extent cx="3371850" cy="1447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72679" cy="144815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B6B2ADF" id="_x0000_t202" coordsize="21600,21600" o:spt="202" path="m,l,21600r21600,l21600,xe">
                    <v:stroke joinstyle="miter"/>
                    <v:path gradientshapeok="t" o:connecttype="rect"/>
                  </v:shapetype>
                  <v:shape id="Text Box 10" o:spid="_x0000_s1032" type="#_x0000_t202" style="position:absolute;margin-left:-26.5pt;margin-top:505pt;width:275.4pt;height:192.6pt;z-index:251693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kupMgIAAFwEAAAOAAAAZHJzL2Uyb0RvYy54bWysVF1v2yAUfZ+0/4B4X+ykTtpacaosVaZJ&#10;UVspnfpMMMSWMJcBiZ39+l1wvtrtadoLvnAv9+Ocg6cPXaPIXlhXgy7ocJBSIjSHstbbgv54XX65&#10;o8R5pkumQIuCHoSjD7PPn6atycUIKlClsASTaJe3pqCV9yZPEscr0TA3ACM0OiXYhnnc2m1SWtZi&#10;9kYlozSdJC3Y0ljgwjk8feyddBbzSym4f5bSCU9UQbE3H1cb101Yk9mU5VvLTFXzYxvsH7poWK2x&#10;6DnVI/OM7Gz9R6qm5hYcSD/g0CQgZc1FnAGnGaYfpllXzIg4C4LjzBkm9//S8qf92rxY4ruv0CGB&#10;AZDWuNzhYZink7YJX+yUoB8hPJxhE50nHA9vsvvb8R26OPpGWTZJRxHY5HLdWOe/CWhIMApqkZcI&#10;F9uvnMeSGHoKCdUcqLpc1krFTdCCWChL9gxZVD42iTfeRSlN2oJObsZpTKwhXO8zK40FLkMFy3eb&#10;jtQl9n4aeAPlAXGw0EvEGb6ssdcVc/6FWdQEzoc698+4SAVYC44WJRXYX387D/FIFXopaVFjBXU/&#10;d8wKStR3jSTeD7MsiDJusvEtwkbstWdz7dG7ZgEIwBBflOHRDPFenUxpoXnD5zAPVdHFNMfaBfUn&#10;c+F75eNz4mI+j0EoQ8P8Sq8ND6kD4IGJ1+6NWXOkyyPTT3BSI8s/sNbHhpsa5jsPso6UBpx7VI/w&#10;o4Qj08fnFt7I9T5GXX4Ks98AAAD//wMAUEsDBBQABgAIAAAAIQCbbpH04wAAAA0BAAAPAAAAZHJz&#10;L2Rvd25yZXYueG1sTI9BT8MwDIXvSPyHyEhc0JZupRsrTSeEgEncWAeIW9aYtqJxqiZry7/HnOBm&#10;+z09vy/bTrYVA/a+caRgMY9AIJXONFQpOBSPsxsQPmgyunWECr7RwzY/P8t0atxILzjsQyU4hHyq&#10;FdQhdKmUvqzRaj93HRJrn663OvDaV9L0euRw28plFK2k1Q3xh1p3eF9j+bU/WQUfV9X7s5+eXsc4&#10;ibuH3VCs30yh1OXFdHcLIuAU/szwW5+rQ86dju5ExotWwSyJmSWwEC0inthyvVkzzZFP8SZZgswz&#10;+Z8i/wEAAP//AwBQSwECLQAUAAYACAAAACEAtoM4kv4AAADhAQAAEwAAAAAAAAAAAAAAAAAAAAAA&#10;W0NvbnRlbnRfVHlwZXNdLnhtbFBLAQItABQABgAIAAAAIQA4/SH/1gAAAJQBAAALAAAAAAAAAAAA&#10;AAAAAC8BAABfcmVscy8ucmVsc1BLAQItABQABgAIAAAAIQBezkupMgIAAFwEAAAOAAAAAAAAAAAA&#10;AAAAAC4CAABkcnMvZTJvRG9jLnhtbFBLAQItABQABgAIAAAAIQCbbpH04wAAAA0BAAAPAAAAAAAA&#10;AAAAAAAAAIwEAABkcnMvZG93bnJldi54bWxQSwUGAAAAAAQABADzAAAAnAUAAAAA&#10;" fillcolor="white [3201]" stroked="f" strokeweight=".5pt">
                    <v:textbox>
                      <w:txbxContent>
                        <w:p w14:paraId="17326703" w14:textId="32149C4B" w:rsidR="008275F7" w:rsidRDefault="007C367A">
                          <w:r w:rsidRPr="007C367A">
                            <w:rPr>
                              <w:noProof/>
                            </w:rPr>
                            <w:drawing>
                              <wp:inline distT="0" distB="0" distL="0" distR="0" wp14:anchorId="21425BCC" wp14:editId="212D03C8">
                                <wp:extent cx="3371850" cy="1447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72679" cy="1448156"/>
                                        </a:xfrm>
                                        <a:prstGeom prst="rect">
                                          <a:avLst/>
                                        </a:prstGeom>
                                        <a:noFill/>
                                        <a:ln>
                                          <a:noFill/>
                                        </a:ln>
                                      </pic:spPr>
                                    </pic:pic>
                                  </a:graphicData>
                                </a:graphic>
                              </wp:inline>
                            </w:drawing>
                          </w:r>
                        </w:p>
                      </w:txbxContent>
                    </v:textbox>
                  </v:shape>
                </w:pict>
              </mc:Fallback>
            </mc:AlternateContent>
          </w:r>
          <w:r w:rsidR="009F6F05">
            <w:br w:type="page"/>
          </w:r>
        </w:p>
      </w:sdtContent>
    </w:sdt>
    <w:p w14:paraId="00CFE5D7" w14:textId="0F088902" w:rsidR="00DE6892" w:rsidRPr="00E262A0" w:rsidRDefault="00594EB5" w:rsidP="00E262A0">
      <w:pPr>
        <w:pStyle w:val="Default"/>
        <w:jc w:val="center"/>
        <w:rPr>
          <w:b/>
          <w:bCs/>
          <w:color w:val="993366"/>
          <w:sz w:val="36"/>
          <w:szCs w:val="36"/>
        </w:rPr>
      </w:pPr>
      <w:r w:rsidRPr="00DE6892">
        <w:rPr>
          <w:b/>
          <w:bCs/>
          <w:color w:val="993366"/>
          <w:sz w:val="36"/>
          <w:szCs w:val="36"/>
        </w:rPr>
        <w:lastRenderedPageBreak/>
        <w:t>Welcome From Our Chair of Governor</w:t>
      </w:r>
      <w:r w:rsidR="00FB06BF">
        <w:rPr>
          <w:b/>
          <w:bCs/>
          <w:color w:val="993366"/>
          <w:sz w:val="36"/>
          <w:szCs w:val="36"/>
        </w:rPr>
        <w:t>s</w:t>
      </w:r>
    </w:p>
    <w:p w14:paraId="7E16105D" w14:textId="77777777" w:rsidR="00E262A0" w:rsidRDefault="00E262A0" w:rsidP="00594EB5">
      <w:pPr>
        <w:pStyle w:val="Default"/>
        <w:rPr>
          <w:rFonts w:asciiTheme="minorHAnsi" w:hAnsiTheme="minorHAnsi" w:cstheme="minorHAnsi"/>
          <w:color w:val="993366"/>
          <w:sz w:val="22"/>
          <w:szCs w:val="22"/>
        </w:rPr>
      </w:pPr>
    </w:p>
    <w:p w14:paraId="3FF94A28" w14:textId="60FA5184" w:rsidR="00594EB5" w:rsidRPr="00E262A0" w:rsidRDefault="00594EB5" w:rsidP="00594EB5">
      <w:pPr>
        <w:pStyle w:val="Default"/>
        <w:rPr>
          <w:rFonts w:asciiTheme="minorHAnsi" w:hAnsiTheme="minorHAnsi" w:cstheme="minorHAnsi"/>
          <w:color w:val="993366"/>
          <w:sz w:val="20"/>
          <w:szCs w:val="20"/>
        </w:rPr>
      </w:pPr>
      <w:r w:rsidRPr="00E262A0">
        <w:rPr>
          <w:rFonts w:asciiTheme="minorHAnsi" w:hAnsiTheme="minorHAnsi" w:cstheme="minorHAnsi"/>
          <w:color w:val="993366"/>
          <w:sz w:val="20"/>
          <w:szCs w:val="20"/>
        </w:rPr>
        <w:t xml:space="preserve">Dear Applicant, </w:t>
      </w:r>
    </w:p>
    <w:p w14:paraId="04CEBB8D" w14:textId="77777777" w:rsidR="00594EB5" w:rsidRPr="00E262A0" w:rsidRDefault="00594EB5" w:rsidP="00594EB5">
      <w:pPr>
        <w:pStyle w:val="Default"/>
        <w:rPr>
          <w:rFonts w:asciiTheme="minorHAnsi" w:hAnsiTheme="minorHAnsi" w:cstheme="minorHAnsi"/>
          <w:color w:val="993366"/>
          <w:sz w:val="20"/>
          <w:szCs w:val="20"/>
        </w:rPr>
      </w:pPr>
    </w:p>
    <w:p w14:paraId="599EB593" w14:textId="7C1A5164" w:rsidR="00594EB5" w:rsidRPr="00E262A0" w:rsidRDefault="00594EB5" w:rsidP="00594EB5">
      <w:pPr>
        <w:pStyle w:val="Default"/>
        <w:rPr>
          <w:rFonts w:asciiTheme="minorHAnsi" w:hAnsiTheme="minorHAnsi" w:cstheme="minorHAnsi"/>
          <w:color w:val="993366"/>
          <w:sz w:val="20"/>
          <w:szCs w:val="20"/>
        </w:rPr>
      </w:pPr>
      <w:r w:rsidRPr="00E262A0">
        <w:rPr>
          <w:rFonts w:asciiTheme="minorHAnsi" w:hAnsiTheme="minorHAnsi" w:cstheme="minorHAnsi"/>
          <w:color w:val="993366"/>
          <w:sz w:val="20"/>
          <w:szCs w:val="20"/>
        </w:rPr>
        <w:t xml:space="preserve">Thank you for your interest in the role of Headteacher at Park Brow Community Primary School. </w:t>
      </w:r>
    </w:p>
    <w:p w14:paraId="551A0A7A" w14:textId="736D9ED7" w:rsidR="00594EB5" w:rsidRPr="00E262A0" w:rsidRDefault="00594EB5" w:rsidP="00594EB5">
      <w:pPr>
        <w:pStyle w:val="Default"/>
        <w:rPr>
          <w:rFonts w:asciiTheme="minorHAnsi" w:hAnsiTheme="minorHAnsi" w:cstheme="minorHAnsi"/>
          <w:color w:val="993366"/>
          <w:sz w:val="20"/>
          <w:szCs w:val="20"/>
        </w:rPr>
      </w:pPr>
      <w:r w:rsidRPr="00E262A0">
        <w:rPr>
          <w:rFonts w:asciiTheme="minorHAnsi" w:hAnsiTheme="minorHAnsi" w:cstheme="minorHAnsi"/>
          <w:color w:val="993366"/>
          <w:sz w:val="20"/>
          <w:szCs w:val="20"/>
        </w:rPr>
        <w:t xml:space="preserve">The Governors are seeking an inspirational and dynamic leader with vision, passion and drive who is </w:t>
      </w:r>
    </w:p>
    <w:p w14:paraId="66AED454" w14:textId="3DF49C62" w:rsidR="002428B0" w:rsidRPr="00E262A0" w:rsidRDefault="00594EB5" w:rsidP="002428B0">
      <w:pPr>
        <w:pStyle w:val="Default"/>
        <w:rPr>
          <w:rFonts w:asciiTheme="minorHAnsi" w:hAnsiTheme="minorHAnsi" w:cstheme="minorHAnsi"/>
          <w:color w:val="993366"/>
          <w:sz w:val="20"/>
          <w:szCs w:val="20"/>
        </w:rPr>
      </w:pPr>
      <w:r w:rsidRPr="00E262A0">
        <w:rPr>
          <w:rFonts w:asciiTheme="minorHAnsi" w:hAnsiTheme="minorHAnsi" w:cstheme="minorHAnsi"/>
          <w:color w:val="993366"/>
          <w:sz w:val="20"/>
          <w:szCs w:val="20"/>
        </w:rPr>
        <w:t>ambitious for our pupils, staff and school community. Our last inspection was in July 2021</w:t>
      </w:r>
      <w:r w:rsidR="00EA7965" w:rsidRPr="00E262A0">
        <w:rPr>
          <w:rFonts w:asciiTheme="minorHAnsi" w:hAnsiTheme="minorHAnsi" w:cstheme="minorHAnsi"/>
          <w:color w:val="993366"/>
          <w:sz w:val="20"/>
          <w:szCs w:val="20"/>
        </w:rPr>
        <w:t xml:space="preserve"> where we continued to maintain our long history of being a ‘Good’ </w:t>
      </w:r>
      <w:r w:rsidR="00961871" w:rsidRPr="00E262A0">
        <w:rPr>
          <w:rFonts w:asciiTheme="minorHAnsi" w:hAnsiTheme="minorHAnsi" w:cstheme="minorHAnsi"/>
          <w:color w:val="993366"/>
          <w:sz w:val="20"/>
          <w:szCs w:val="20"/>
        </w:rPr>
        <w:t xml:space="preserve">School. </w:t>
      </w:r>
      <w:r w:rsidRPr="00E262A0">
        <w:rPr>
          <w:rFonts w:asciiTheme="minorHAnsi" w:hAnsiTheme="minorHAnsi" w:cstheme="minorHAnsi"/>
          <w:color w:val="993366"/>
          <w:sz w:val="20"/>
          <w:szCs w:val="20"/>
        </w:rPr>
        <w:t xml:space="preserve"> We want to recruit a leader with the desire to lead us from good to outstanding</w:t>
      </w:r>
      <w:r w:rsidR="002428B0" w:rsidRPr="00E262A0">
        <w:rPr>
          <w:rFonts w:asciiTheme="minorHAnsi" w:hAnsiTheme="minorHAnsi" w:cstheme="minorHAnsi"/>
          <w:color w:val="993366"/>
          <w:sz w:val="20"/>
          <w:szCs w:val="20"/>
        </w:rPr>
        <w:t xml:space="preserve"> who will continue to </w:t>
      </w:r>
      <w:r w:rsidR="00003D85" w:rsidRPr="00E262A0">
        <w:rPr>
          <w:rFonts w:asciiTheme="minorHAnsi" w:hAnsiTheme="minorHAnsi" w:cstheme="minorHAnsi"/>
          <w:color w:val="993366"/>
          <w:sz w:val="20"/>
          <w:szCs w:val="20"/>
        </w:rPr>
        <w:t>build on</w:t>
      </w:r>
      <w:r w:rsidR="002428B0" w:rsidRPr="00E262A0">
        <w:rPr>
          <w:rFonts w:asciiTheme="minorHAnsi" w:hAnsiTheme="minorHAnsi" w:cstheme="minorHAnsi"/>
          <w:color w:val="993366"/>
          <w:sz w:val="20"/>
          <w:szCs w:val="20"/>
        </w:rPr>
        <w:t xml:space="preserve"> this good work and lead us into an exci</w:t>
      </w:r>
      <w:r w:rsidR="00003D85" w:rsidRPr="00E262A0">
        <w:rPr>
          <w:rFonts w:asciiTheme="minorHAnsi" w:hAnsiTheme="minorHAnsi" w:cstheme="minorHAnsi"/>
          <w:color w:val="993366"/>
          <w:sz w:val="20"/>
          <w:szCs w:val="20"/>
        </w:rPr>
        <w:t xml:space="preserve">ting </w:t>
      </w:r>
      <w:r w:rsidR="002428B0" w:rsidRPr="00E262A0">
        <w:rPr>
          <w:rFonts w:asciiTheme="minorHAnsi" w:hAnsiTheme="minorHAnsi" w:cstheme="minorHAnsi"/>
          <w:color w:val="993366"/>
          <w:sz w:val="20"/>
          <w:szCs w:val="20"/>
        </w:rPr>
        <w:t>and successful future</w:t>
      </w:r>
      <w:r w:rsidR="00003D85" w:rsidRPr="00E262A0">
        <w:rPr>
          <w:rFonts w:asciiTheme="minorHAnsi" w:hAnsiTheme="minorHAnsi" w:cstheme="minorHAnsi"/>
          <w:color w:val="993366"/>
          <w:sz w:val="20"/>
          <w:szCs w:val="20"/>
        </w:rPr>
        <w:t xml:space="preserve">. </w:t>
      </w:r>
      <w:r w:rsidR="002428B0" w:rsidRPr="00E262A0">
        <w:rPr>
          <w:rFonts w:asciiTheme="minorHAnsi" w:hAnsiTheme="minorHAnsi" w:cstheme="minorHAnsi"/>
          <w:color w:val="993366"/>
          <w:sz w:val="20"/>
          <w:szCs w:val="20"/>
        </w:rPr>
        <w:t xml:space="preserve"> Are you the person to do this? </w:t>
      </w:r>
    </w:p>
    <w:p w14:paraId="7BB0D59F" w14:textId="77777777" w:rsidR="00594EB5" w:rsidRPr="00E262A0" w:rsidRDefault="00594EB5" w:rsidP="00594EB5">
      <w:pPr>
        <w:pStyle w:val="Default"/>
        <w:rPr>
          <w:rFonts w:asciiTheme="minorHAnsi" w:hAnsiTheme="minorHAnsi" w:cstheme="minorHAnsi"/>
          <w:color w:val="993366"/>
          <w:sz w:val="20"/>
          <w:szCs w:val="20"/>
        </w:rPr>
      </w:pPr>
    </w:p>
    <w:p w14:paraId="0D76BEFE" w14:textId="7BBB3221" w:rsidR="00594EB5" w:rsidRPr="00E262A0" w:rsidRDefault="00594EB5" w:rsidP="00594EB5">
      <w:pPr>
        <w:pStyle w:val="Default"/>
        <w:rPr>
          <w:rFonts w:asciiTheme="minorHAnsi" w:hAnsiTheme="minorHAnsi" w:cstheme="minorHAnsi"/>
          <w:color w:val="993366"/>
          <w:sz w:val="20"/>
          <w:szCs w:val="20"/>
        </w:rPr>
      </w:pPr>
      <w:r w:rsidRPr="00E262A0">
        <w:rPr>
          <w:rFonts w:asciiTheme="minorHAnsi" w:hAnsiTheme="minorHAnsi" w:cstheme="minorHAnsi"/>
          <w:color w:val="993366"/>
          <w:sz w:val="20"/>
          <w:szCs w:val="20"/>
        </w:rPr>
        <w:t xml:space="preserve">I hope that you find the information in this pack of interest, for further details about our school, </w:t>
      </w:r>
    </w:p>
    <w:p w14:paraId="16CFCDA5" w14:textId="55C036F1" w:rsidR="00594EB5" w:rsidRPr="00E262A0" w:rsidRDefault="00594EB5" w:rsidP="00594EB5">
      <w:pPr>
        <w:pStyle w:val="Default"/>
        <w:rPr>
          <w:rFonts w:asciiTheme="minorHAnsi" w:hAnsiTheme="minorHAnsi" w:cstheme="minorHAnsi"/>
          <w:color w:val="993366"/>
          <w:sz w:val="20"/>
          <w:szCs w:val="20"/>
        </w:rPr>
      </w:pPr>
      <w:r w:rsidRPr="00E262A0">
        <w:rPr>
          <w:rFonts w:asciiTheme="minorHAnsi" w:hAnsiTheme="minorHAnsi" w:cstheme="minorHAnsi"/>
          <w:color w:val="993366"/>
          <w:sz w:val="20"/>
          <w:szCs w:val="20"/>
        </w:rPr>
        <w:t xml:space="preserve">you may wish to visit our school’s website, </w:t>
      </w:r>
      <w:hyperlink r:id="rId8" w:history="1">
        <w:r w:rsidR="003F7F03" w:rsidRPr="00E262A0">
          <w:rPr>
            <w:rStyle w:val="Hyperlink"/>
            <w:rFonts w:asciiTheme="minorHAnsi" w:hAnsiTheme="minorHAnsi" w:cstheme="minorHAnsi"/>
            <w:sz w:val="20"/>
            <w:szCs w:val="20"/>
          </w:rPr>
          <w:t>www.parkbrowprimary.co.uk</w:t>
        </w:r>
      </w:hyperlink>
      <w:r w:rsidR="00E262A0">
        <w:rPr>
          <w:rFonts w:asciiTheme="minorHAnsi" w:hAnsiTheme="minorHAnsi" w:cstheme="minorHAnsi"/>
          <w:color w:val="993366"/>
          <w:sz w:val="20"/>
          <w:szCs w:val="20"/>
        </w:rPr>
        <w:t xml:space="preserve">. </w:t>
      </w:r>
      <w:r w:rsidRPr="00E262A0">
        <w:rPr>
          <w:rFonts w:asciiTheme="minorHAnsi" w:hAnsiTheme="minorHAnsi" w:cstheme="minorHAnsi"/>
          <w:color w:val="993366"/>
          <w:sz w:val="20"/>
          <w:szCs w:val="20"/>
        </w:rPr>
        <w:t xml:space="preserve">I welcome and encourage you to make an appointment to visit us before completing your application, details of which can be found within the job advert. </w:t>
      </w:r>
    </w:p>
    <w:p w14:paraId="3E49FD72" w14:textId="77777777" w:rsidR="00594EB5" w:rsidRPr="00E262A0" w:rsidRDefault="00594EB5" w:rsidP="00594EB5">
      <w:pPr>
        <w:pStyle w:val="Default"/>
        <w:rPr>
          <w:rFonts w:asciiTheme="minorHAnsi" w:hAnsiTheme="minorHAnsi" w:cstheme="minorHAnsi"/>
          <w:color w:val="993366"/>
          <w:sz w:val="20"/>
          <w:szCs w:val="20"/>
        </w:rPr>
      </w:pPr>
    </w:p>
    <w:p w14:paraId="6D89052D" w14:textId="503E6C39" w:rsidR="003D0BE3" w:rsidRDefault="00594EB5" w:rsidP="00594EB5">
      <w:pPr>
        <w:pStyle w:val="Default"/>
        <w:rPr>
          <w:rFonts w:asciiTheme="minorHAnsi" w:hAnsiTheme="minorHAnsi" w:cstheme="minorHAnsi"/>
          <w:color w:val="993366"/>
          <w:sz w:val="20"/>
          <w:szCs w:val="20"/>
        </w:rPr>
      </w:pPr>
      <w:r w:rsidRPr="00E262A0">
        <w:rPr>
          <w:rFonts w:asciiTheme="minorHAnsi" w:hAnsiTheme="minorHAnsi" w:cstheme="minorHAnsi"/>
          <w:color w:val="993366"/>
          <w:sz w:val="20"/>
          <w:szCs w:val="20"/>
        </w:rPr>
        <w:t>We are a larger than average primary school</w:t>
      </w:r>
      <w:r w:rsidR="00D63384">
        <w:rPr>
          <w:rFonts w:asciiTheme="minorHAnsi" w:hAnsiTheme="minorHAnsi" w:cstheme="minorHAnsi"/>
          <w:color w:val="993366"/>
          <w:sz w:val="20"/>
          <w:szCs w:val="20"/>
        </w:rPr>
        <w:t xml:space="preserve"> serving pupils aged 2 -11</w:t>
      </w:r>
      <w:r w:rsidR="0059250D">
        <w:rPr>
          <w:rFonts w:asciiTheme="minorHAnsi" w:hAnsiTheme="minorHAnsi" w:cstheme="minorHAnsi"/>
          <w:color w:val="993366"/>
          <w:sz w:val="20"/>
          <w:szCs w:val="20"/>
        </w:rPr>
        <w:t>. We have</w:t>
      </w:r>
      <w:r w:rsidRPr="00E262A0">
        <w:rPr>
          <w:rFonts w:asciiTheme="minorHAnsi" w:hAnsiTheme="minorHAnsi" w:cstheme="minorHAnsi"/>
          <w:color w:val="993366"/>
          <w:sz w:val="20"/>
          <w:szCs w:val="20"/>
        </w:rPr>
        <w:t xml:space="preserve"> higher-than-average SEND and Pupil Premium numbers. The </w:t>
      </w:r>
      <w:proofErr w:type="gramStart"/>
      <w:r w:rsidRPr="00E262A0">
        <w:rPr>
          <w:rFonts w:asciiTheme="minorHAnsi" w:hAnsiTheme="minorHAnsi" w:cstheme="minorHAnsi"/>
          <w:color w:val="993366"/>
          <w:sz w:val="20"/>
          <w:szCs w:val="20"/>
        </w:rPr>
        <w:t>school</w:t>
      </w:r>
      <w:r w:rsidR="00250565">
        <w:rPr>
          <w:rFonts w:asciiTheme="minorHAnsi" w:hAnsiTheme="minorHAnsi" w:cstheme="minorHAnsi"/>
          <w:color w:val="993366"/>
          <w:sz w:val="20"/>
          <w:szCs w:val="20"/>
        </w:rPr>
        <w:t xml:space="preserve"> </w:t>
      </w:r>
      <w:r w:rsidRPr="00E262A0">
        <w:rPr>
          <w:rFonts w:asciiTheme="minorHAnsi" w:hAnsiTheme="minorHAnsi" w:cstheme="minorHAnsi"/>
          <w:color w:val="993366"/>
          <w:sz w:val="20"/>
          <w:szCs w:val="20"/>
        </w:rPr>
        <w:t>works</w:t>
      </w:r>
      <w:proofErr w:type="gramEnd"/>
      <w:r w:rsidRPr="00E262A0">
        <w:rPr>
          <w:rFonts w:asciiTheme="minorHAnsi" w:hAnsiTheme="minorHAnsi" w:cstheme="minorHAnsi"/>
          <w:color w:val="993366"/>
          <w:sz w:val="20"/>
          <w:szCs w:val="20"/>
        </w:rPr>
        <w:t xml:space="preserve"> hard</w:t>
      </w:r>
      <w:r w:rsidR="00BA3A56">
        <w:rPr>
          <w:rFonts w:asciiTheme="minorHAnsi" w:hAnsiTheme="minorHAnsi" w:cstheme="minorHAnsi"/>
          <w:color w:val="993366"/>
          <w:sz w:val="20"/>
          <w:szCs w:val="20"/>
        </w:rPr>
        <w:t xml:space="preserve"> and</w:t>
      </w:r>
      <w:r w:rsidRPr="00E262A0">
        <w:rPr>
          <w:rFonts w:asciiTheme="minorHAnsi" w:hAnsiTheme="minorHAnsi" w:cstheme="minorHAnsi"/>
          <w:color w:val="993366"/>
          <w:sz w:val="20"/>
          <w:szCs w:val="20"/>
        </w:rPr>
        <w:t xml:space="preserve"> often going above and beyond, to ensure our wonderful pupils thrive and achieve their full potential.</w:t>
      </w:r>
      <w:r w:rsidR="003D0BE3">
        <w:rPr>
          <w:rFonts w:asciiTheme="minorHAnsi" w:hAnsiTheme="minorHAnsi" w:cstheme="minorHAnsi"/>
          <w:color w:val="993366"/>
          <w:sz w:val="20"/>
          <w:szCs w:val="20"/>
        </w:rPr>
        <w:t xml:space="preserve"> </w:t>
      </w:r>
    </w:p>
    <w:p w14:paraId="44380100" w14:textId="77777777" w:rsidR="003D0BE3" w:rsidRDefault="003D0BE3" w:rsidP="00594EB5">
      <w:pPr>
        <w:pStyle w:val="Default"/>
        <w:rPr>
          <w:rFonts w:asciiTheme="minorHAnsi" w:hAnsiTheme="minorHAnsi" w:cstheme="minorHAnsi"/>
          <w:color w:val="993366"/>
          <w:sz w:val="20"/>
          <w:szCs w:val="20"/>
        </w:rPr>
      </w:pPr>
    </w:p>
    <w:p w14:paraId="281A4FC5" w14:textId="6CD4D105" w:rsidR="00D91468" w:rsidRPr="00E262A0" w:rsidRDefault="00594EB5" w:rsidP="00594EB5">
      <w:pPr>
        <w:pStyle w:val="Default"/>
        <w:rPr>
          <w:rFonts w:asciiTheme="minorHAnsi" w:hAnsiTheme="minorHAnsi" w:cstheme="minorHAnsi"/>
          <w:color w:val="993366"/>
          <w:sz w:val="20"/>
          <w:szCs w:val="20"/>
        </w:rPr>
      </w:pPr>
      <w:r w:rsidRPr="00E262A0">
        <w:rPr>
          <w:rFonts w:asciiTheme="minorHAnsi" w:hAnsiTheme="minorHAnsi" w:cstheme="minorHAnsi"/>
          <w:color w:val="993366"/>
          <w:sz w:val="20"/>
          <w:szCs w:val="20"/>
        </w:rPr>
        <w:t xml:space="preserve">Park Brow is a successful school and an exciting place to grow as a pupil, teacher or as a leader. This is underpinned by our </w:t>
      </w:r>
      <w:r w:rsidR="00D91468" w:rsidRPr="00E262A0">
        <w:rPr>
          <w:rFonts w:asciiTheme="minorHAnsi" w:hAnsiTheme="minorHAnsi" w:cstheme="minorHAnsi"/>
          <w:color w:val="993366"/>
          <w:sz w:val="20"/>
          <w:szCs w:val="20"/>
        </w:rPr>
        <w:t xml:space="preserve">5 </w:t>
      </w:r>
      <w:r w:rsidRPr="00E262A0">
        <w:rPr>
          <w:rFonts w:asciiTheme="minorHAnsi" w:hAnsiTheme="minorHAnsi" w:cstheme="minorHAnsi"/>
          <w:color w:val="993366"/>
          <w:sz w:val="20"/>
          <w:szCs w:val="20"/>
        </w:rPr>
        <w:t>core values, which are supported throughout the curriculum</w:t>
      </w:r>
      <w:r w:rsidR="00A5540D">
        <w:rPr>
          <w:rFonts w:asciiTheme="minorHAnsi" w:hAnsiTheme="minorHAnsi" w:cstheme="minorHAnsi"/>
          <w:color w:val="993366"/>
          <w:sz w:val="20"/>
          <w:szCs w:val="20"/>
        </w:rPr>
        <w:t xml:space="preserve"> -</w:t>
      </w:r>
      <w:r w:rsidR="0004426A" w:rsidRPr="00E262A0">
        <w:rPr>
          <w:rFonts w:asciiTheme="minorHAnsi" w:hAnsiTheme="minorHAnsi" w:cstheme="minorHAnsi"/>
          <w:color w:val="993366"/>
          <w:sz w:val="20"/>
          <w:szCs w:val="20"/>
        </w:rPr>
        <w:t xml:space="preserve"> </w:t>
      </w:r>
      <w:r w:rsidR="00D91468" w:rsidRPr="00E262A0">
        <w:rPr>
          <w:rFonts w:asciiTheme="minorHAnsi" w:hAnsiTheme="minorHAnsi" w:cstheme="minorHAnsi"/>
          <w:color w:val="993366"/>
          <w:sz w:val="20"/>
          <w:szCs w:val="20"/>
        </w:rPr>
        <w:t>Respect</w:t>
      </w:r>
      <w:r w:rsidR="00924CED" w:rsidRPr="00E262A0">
        <w:rPr>
          <w:rFonts w:asciiTheme="minorHAnsi" w:hAnsiTheme="minorHAnsi" w:cstheme="minorHAnsi"/>
          <w:color w:val="993366"/>
          <w:sz w:val="20"/>
          <w:szCs w:val="20"/>
        </w:rPr>
        <w:t xml:space="preserve">, </w:t>
      </w:r>
      <w:r w:rsidR="00D91468" w:rsidRPr="00E262A0">
        <w:rPr>
          <w:rFonts w:asciiTheme="minorHAnsi" w:hAnsiTheme="minorHAnsi" w:cstheme="minorHAnsi"/>
          <w:color w:val="993366"/>
          <w:sz w:val="20"/>
          <w:szCs w:val="20"/>
        </w:rPr>
        <w:t>Potential</w:t>
      </w:r>
      <w:r w:rsidR="00924CED" w:rsidRPr="00E262A0">
        <w:rPr>
          <w:rFonts w:asciiTheme="minorHAnsi" w:hAnsiTheme="minorHAnsi" w:cstheme="minorHAnsi"/>
          <w:color w:val="993366"/>
          <w:sz w:val="20"/>
          <w:szCs w:val="20"/>
        </w:rPr>
        <w:t xml:space="preserve">, </w:t>
      </w:r>
      <w:r w:rsidR="00D91468" w:rsidRPr="00E262A0">
        <w:rPr>
          <w:rFonts w:asciiTheme="minorHAnsi" w:hAnsiTheme="minorHAnsi" w:cstheme="minorHAnsi"/>
          <w:color w:val="993366"/>
          <w:sz w:val="20"/>
          <w:szCs w:val="20"/>
        </w:rPr>
        <w:t>Pride</w:t>
      </w:r>
      <w:r w:rsidR="00924CED" w:rsidRPr="00E262A0">
        <w:rPr>
          <w:rFonts w:asciiTheme="minorHAnsi" w:hAnsiTheme="minorHAnsi" w:cstheme="minorHAnsi"/>
          <w:color w:val="993366"/>
          <w:sz w:val="20"/>
          <w:szCs w:val="20"/>
        </w:rPr>
        <w:t xml:space="preserve">, </w:t>
      </w:r>
      <w:r w:rsidR="00D91468" w:rsidRPr="00E262A0">
        <w:rPr>
          <w:rFonts w:asciiTheme="minorHAnsi" w:hAnsiTheme="minorHAnsi" w:cstheme="minorHAnsi"/>
          <w:color w:val="993366"/>
          <w:sz w:val="20"/>
          <w:szCs w:val="20"/>
        </w:rPr>
        <w:t>Happy</w:t>
      </w:r>
      <w:r w:rsidR="00924CED" w:rsidRPr="00E262A0">
        <w:rPr>
          <w:rFonts w:asciiTheme="minorHAnsi" w:hAnsiTheme="minorHAnsi" w:cstheme="minorHAnsi"/>
          <w:color w:val="993366"/>
          <w:sz w:val="20"/>
          <w:szCs w:val="20"/>
        </w:rPr>
        <w:t xml:space="preserve">, </w:t>
      </w:r>
      <w:r w:rsidR="00D91468" w:rsidRPr="00E262A0">
        <w:rPr>
          <w:rFonts w:asciiTheme="minorHAnsi" w:hAnsiTheme="minorHAnsi" w:cstheme="minorHAnsi"/>
          <w:color w:val="993366"/>
          <w:sz w:val="20"/>
          <w:szCs w:val="20"/>
        </w:rPr>
        <w:t>Caring</w:t>
      </w:r>
      <w:r w:rsidR="00924CED" w:rsidRPr="00E262A0">
        <w:rPr>
          <w:rFonts w:asciiTheme="minorHAnsi" w:hAnsiTheme="minorHAnsi" w:cstheme="minorHAnsi"/>
          <w:color w:val="993366"/>
          <w:sz w:val="20"/>
          <w:szCs w:val="20"/>
        </w:rPr>
        <w:t xml:space="preserve">. </w:t>
      </w:r>
      <w:r w:rsidRPr="00E262A0">
        <w:rPr>
          <w:rFonts w:asciiTheme="minorHAnsi" w:hAnsiTheme="minorHAnsi" w:cstheme="minorHAnsi"/>
          <w:color w:val="993366"/>
          <w:sz w:val="20"/>
          <w:szCs w:val="20"/>
        </w:rPr>
        <w:t>We recognise these as the basis of our rela</w:t>
      </w:r>
      <w:r w:rsidR="00D91468" w:rsidRPr="00E262A0">
        <w:rPr>
          <w:rFonts w:asciiTheme="minorHAnsi" w:hAnsiTheme="minorHAnsi" w:cstheme="minorHAnsi"/>
          <w:color w:val="993366"/>
          <w:sz w:val="20"/>
          <w:szCs w:val="20"/>
        </w:rPr>
        <w:t>ti</w:t>
      </w:r>
      <w:r w:rsidRPr="00E262A0">
        <w:rPr>
          <w:rFonts w:asciiTheme="minorHAnsi" w:hAnsiTheme="minorHAnsi" w:cstheme="minorHAnsi"/>
          <w:color w:val="993366"/>
          <w:sz w:val="20"/>
          <w:szCs w:val="20"/>
        </w:rPr>
        <w:t xml:space="preserve">onships with each other, with the local community and with the world around us, and they support our school </w:t>
      </w:r>
      <w:r w:rsidR="00D91468" w:rsidRPr="00E262A0">
        <w:rPr>
          <w:rFonts w:asciiTheme="minorHAnsi" w:hAnsiTheme="minorHAnsi" w:cstheme="minorHAnsi"/>
          <w:color w:val="993366"/>
          <w:sz w:val="20"/>
          <w:szCs w:val="20"/>
        </w:rPr>
        <w:t>mission</w:t>
      </w:r>
      <w:r w:rsidRPr="00E262A0">
        <w:rPr>
          <w:rFonts w:asciiTheme="minorHAnsi" w:hAnsiTheme="minorHAnsi" w:cstheme="minorHAnsi"/>
          <w:color w:val="993366"/>
          <w:sz w:val="20"/>
          <w:szCs w:val="20"/>
        </w:rPr>
        <w:t xml:space="preserve"> </w:t>
      </w:r>
      <w:r w:rsidR="00D91468" w:rsidRPr="00E262A0">
        <w:rPr>
          <w:rFonts w:asciiTheme="minorHAnsi" w:hAnsiTheme="minorHAnsi" w:cstheme="minorHAnsi"/>
          <w:color w:val="993366"/>
          <w:sz w:val="20"/>
          <w:szCs w:val="20"/>
        </w:rPr>
        <w:t xml:space="preserve">statement </w:t>
      </w:r>
      <w:r w:rsidRPr="00E262A0">
        <w:rPr>
          <w:rFonts w:asciiTheme="minorHAnsi" w:hAnsiTheme="minorHAnsi" w:cstheme="minorHAnsi"/>
          <w:color w:val="993366"/>
          <w:sz w:val="20"/>
          <w:szCs w:val="20"/>
        </w:rPr>
        <w:t>of ‘T</w:t>
      </w:r>
      <w:r w:rsidR="00D91468" w:rsidRPr="00E262A0">
        <w:rPr>
          <w:rFonts w:asciiTheme="minorHAnsi" w:hAnsiTheme="minorHAnsi" w:cstheme="minorHAnsi"/>
          <w:color w:val="993366"/>
          <w:sz w:val="20"/>
          <w:szCs w:val="20"/>
        </w:rPr>
        <w:t xml:space="preserve">ogether we can make a </w:t>
      </w:r>
      <w:r w:rsidR="00961871" w:rsidRPr="00E262A0">
        <w:rPr>
          <w:rFonts w:asciiTheme="minorHAnsi" w:hAnsiTheme="minorHAnsi" w:cstheme="minorHAnsi"/>
          <w:color w:val="993366"/>
          <w:sz w:val="20"/>
          <w:szCs w:val="20"/>
        </w:rPr>
        <w:t>difference</w:t>
      </w:r>
      <w:r w:rsidR="00A5540D">
        <w:rPr>
          <w:rFonts w:asciiTheme="minorHAnsi" w:hAnsiTheme="minorHAnsi" w:cstheme="minorHAnsi"/>
          <w:color w:val="993366"/>
          <w:sz w:val="20"/>
          <w:szCs w:val="20"/>
        </w:rPr>
        <w:t>.</w:t>
      </w:r>
      <w:r w:rsidRPr="00E262A0">
        <w:rPr>
          <w:rFonts w:asciiTheme="minorHAnsi" w:hAnsiTheme="minorHAnsi" w:cstheme="minorHAnsi"/>
          <w:color w:val="993366"/>
          <w:sz w:val="20"/>
          <w:szCs w:val="20"/>
        </w:rPr>
        <w:t xml:space="preserve">’ </w:t>
      </w:r>
    </w:p>
    <w:p w14:paraId="10A64197" w14:textId="77777777" w:rsidR="00D91468" w:rsidRPr="00E262A0" w:rsidRDefault="00D91468" w:rsidP="00594EB5">
      <w:pPr>
        <w:pStyle w:val="Default"/>
        <w:rPr>
          <w:rFonts w:asciiTheme="minorHAnsi" w:hAnsiTheme="minorHAnsi" w:cstheme="minorHAnsi"/>
          <w:color w:val="993366"/>
          <w:sz w:val="20"/>
          <w:szCs w:val="20"/>
        </w:rPr>
      </w:pPr>
    </w:p>
    <w:p w14:paraId="2F7B58B3" w14:textId="3D1C42CF" w:rsidR="00594EB5" w:rsidRPr="00E262A0" w:rsidRDefault="00594EB5" w:rsidP="00594EB5">
      <w:pPr>
        <w:pStyle w:val="Default"/>
        <w:rPr>
          <w:rFonts w:asciiTheme="minorHAnsi" w:hAnsiTheme="minorHAnsi" w:cstheme="minorHAnsi"/>
          <w:color w:val="993366"/>
          <w:sz w:val="20"/>
          <w:szCs w:val="20"/>
        </w:rPr>
      </w:pPr>
      <w:r w:rsidRPr="00E262A0">
        <w:rPr>
          <w:rFonts w:asciiTheme="minorHAnsi" w:hAnsiTheme="minorHAnsi" w:cstheme="minorHAnsi"/>
          <w:color w:val="993366"/>
          <w:sz w:val="20"/>
          <w:szCs w:val="20"/>
        </w:rPr>
        <w:t xml:space="preserve">It is our belief that when our children leave to </w:t>
      </w:r>
      <w:r w:rsidR="00D91468" w:rsidRPr="00E262A0">
        <w:rPr>
          <w:rFonts w:asciiTheme="minorHAnsi" w:hAnsiTheme="minorHAnsi" w:cstheme="minorHAnsi"/>
          <w:color w:val="993366"/>
          <w:sz w:val="20"/>
          <w:szCs w:val="20"/>
        </w:rPr>
        <w:t>take the next steps in their lives that</w:t>
      </w:r>
      <w:r w:rsidRPr="00E262A0">
        <w:rPr>
          <w:rFonts w:asciiTheme="minorHAnsi" w:hAnsiTheme="minorHAnsi" w:cstheme="minorHAnsi"/>
          <w:color w:val="993366"/>
          <w:sz w:val="20"/>
          <w:szCs w:val="20"/>
        </w:rPr>
        <w:t xml:space="preserve"> they take with them a love of learning, a curiosity about the world, the ability to care about others and a confidence that they can </w:t>
      </w:r>
      <w:r w:rsidR="00D91468" w:rsidRPr="00E262A0">
        <w:rPr>
          <w:rFonts w:asciiTheme="minorHAnsi" w:hAnsiTheme="minorHAnsi" w:cstheme="minorHAnsi"/>
          <w:color w:val="993366"/>
          <w:sz w:val="20"/>
          <w:szCs w:val="20"/>
        </w:rPr>
        <w:t>reach their future aspirations.</w:t>
      </w:r>
    </w:p>
    <w:p w14:paraId="62EC9EC7" w14:textId="77777777" w:rsidR="00D91468" w:rsidRPr="00E262A0" w:rsidRDefault="00D91468" w:rsidP="00594EB5">
      <w:pPr>
        <w:pStyle w:val="Default"/>
        <w:rPr>
          <w:rFonts w:asciiTheme="minorHAnsi" w:hAnsiTheme="minorHAnsi" w:cstheme="minorHAnsi"/>
          <w:color w:val="993366"/>
          <w:sz w:val="20"/>
          <w:szCs w:val="20"/>
        </w:rPr>
      </w:pPr>
    </w:p>
    <w:p w14:paraId="110FD3A3" w14:textId="1CCBAD36" w:rsidR="00D91468" w:rsidRPr="00E262A0" w:rsidRDefault="00594EB5" w:rsidP="00594EB5">
      <w:pPr>
        <w:pStyle w:val="Default"/>
        <w:rPr>
          <w:rFonts w:asciiTheme="minorHAnsi" w:hAnsiTheme="minorHAnsi" w:cstheme="minorHAnsi"/>
          <w:color w:val="993366"/>
          <w:sz w:val="20"/>
          <w:szCs w:val="20"/>
        </w:rPr>
      </w:pPr>
      <w:r w:rsidRPr="00E262A0">
        <w:rPr>
          <w:rFonts w:asciiTheme="minorHAnsi" w:hAnsiTheme="minorHAnsi" w:cstheme="minorHAnsi"/>
          <w:color w:val="993366"/>
          <w:sz w:val="20"/>
          <w:szCs w:val="20"/>
        </w:rPr>
        <w:t>We are a popular and successful school</w:t>
      </w:r>
      <w:r w:rsidR="00F30553">
        <w:rPr>
          <w:rFonts w:asciiTheme="minorHAnsi" w:hAnsiTheme="minorHAnsi" w:cstheme="minorHAnsi"/>
          <w:color w:val="993366"/>
          <w:sz w:val="20"/>
          <w:szCs w:val="20"/>
        </w:rPr>
        <w:t>. O</w:t>
      </w:r>
      <w:r w:rsidR="00C203A3" w:rsidRPr="00E262A0">
        <w:rPr>
          <w:rFonts w:asciiTheme="minorHAnsi" w:hAnsiTheme="minorHAnsi" w:cstheme="minorHAnsi"/>
          <w:color w:val="993366"/>
          <w:sz w:val="20"/>
          <w:szCs w:val="20"/>
        </w:rPr>
        <w:t xml:space="preserve">ur new school building was opened </w:t>
      </w:r>
      <w:r w:rsidR="00D91468" w:rsidRPr="00E262A0">
        <w:rPr>
          <w:rFonts w:asciiTheme="minorHAnsi" w:hAnsiTheme="minorHAnsi" w:cstheme="minorHAnsi"/>
          <w:color w:val="993366"/>
          <w:sz w:val="20"/>
          <w:szCs w:val="20"/>
        </w:rPr>
        <w:t>in 2011</w:t>
      </w:r>
      <w:r w:rsidR="00C203A3" w:rsidRPr="00E262A0">
        <w:rPr>
          <w:rFonts w:asciiTheme="minorHAnsi" w:hAnsiTheme="minorHAnsi" w:cstheme="minorHAnsi"/>
          <w:color w:val="993366"/>
          <w:sz w:val="20"/>
          <w:szCs w:val="20"/>
        </w:rPr>
        <w:t xml:space="preserve"> and has lots of modern facilities including a recent refurbishment of classroom furniture and IT equipment. In addition to Teaching and Support Staff the school is well staffed to ensure the needs of our pupils are fully met, including</w:t>
      </w:r>
      <w:r w:rsidR="00EC0450">
        <w:rPr>
          <w:rFonts w:asciiTheme="minorHAnsi" w:hAnsiTheme="minorHAnsi" w:cstheme="minorHAnsi"/>
          <w:color w:val="993366"/>
          <w:sz w:val="20"/>
          <w:szCs w:val="20"/>
        </w:rPr>
        <w:t xml:space="preserve"> </w:t>
      </w:r>
      <w:r w:rsidR="00C203A3" w:rsidRPr="00E262A0">
        <w:rPr>
          <w:rFonts w:asciiTheme="minorHAnsi" w:hAnsiTheme="minorHAnsi" w:cstheme="minorHAnsi"/>
          <w:color w:val="993366"/>
          <w:sz w:val="20"/>
          <w:szCs w:val="20"/>
        </w:rPr>
        <w:t xml:space="preserve">full time Attendance Officer, Safeguarding Lead, SEND Lead, Pupil Premium Teacher and SEMH Lead.  </w:t>
      </w:r>
    </w:p>
    <w:p w14:paraId="5FD066EE" w14:textId="77777777" w:rsidR="00C203A3" w:rsidRPr="00E262A0" w:rsidRDefault="00C203A3" w:rsidP="00594EB5">
      <w:pPr>
        <w:pStyle w:val="Default"/>
        <w:rPr>
          <w:rFonts w:asciiTheme="minorHAnsi" w:hAnsiTheme="minorHAnsi" w:cstheme="minorHAnsi"/>
          <w:color w:val="993366"/>
          <w:sz w:val="20"/>
          <w:szCs w:val="20"/>
        </w:rPr>
      </w:pPr>
    </w:p>
    <w:p w14:paraId="50AF8CBB" w14:textId="0A4B97EB" w:rsidR="00594EB5" w:rsidRPr="00E262A0" w:rsidRDefault="00594EB5" w:rsidP="00594EB5">
      <w:pPr>
        <w:pStyle w:val="Default"/>
        <w:rPr>
          <w:rFonts w:asciiTheme="minorHAnsi" w:hAnsiTheme="minorHAnsi" w:cstheme="minorHAnsi"/>
          <w:color w:val="993366"/>
          <w:sz w:val="20"/>
          <w:szCs w:val="20"/>
        </w:rPr>
      </w:pPr>
      <w:r w:rsidRPr="00E262A0">
        <w:rPr>
          <w:rFonts w:asciiTheme="minorHAnsi" w:hAnsiTheme="minorHAnsi" w:cstheme="minorHAnsi"/>
          <w:color w:val="993366"/>
          <w:sz w:val="20"/>
          <w:szCs w:val="20"/>
        </w:rPr>
        <w:t xml:space="preserve">We have a caring ethos towards the well-being of our pupils and all of those who are </w:t>
      </w:r>
    </w:p>
    <w:p w14:paraId="79B6B759" w14:textId="7F004FFB" w:rsidR="00594EB5" w:rsidRPr="00E262A0" w:rsidRDefault="00594EB5" w:rsidP="00594EB5">
      <w:pPr>
        <w:pStyle w:val="Default"/>
        <w:rPr>
          <w:rFonts w:asciiTheme="minorHAnsi" w:hAnsiTheme="minorHAnsi" w:cstheme="minorHAnsi"/>
          <w:color w:val="993366"/>
          <w:sz w:val="20"/>
          <w:szCs w:val="20"/>
        </w:rPr>
      </w:pPr>
      <w:r w:rsidRPr="00E262A0">
        <w:rPr>
          <w:rFonts w:asciiTheme="minorHAnsi" w:hAnsiTheme="minorHAnsi" w:cstheme="minorHAnsi"/>
          <w:color w:val="993366"/>
          <w:sz w:val="20"/>
          <w:szCs w:val="20"/>
        </w:rPr>
        <w:t>involved with the school</w:t>
      </w:r>
      <w:r w:rsidR="00C203A3" w:rsidRPr="00E262A0">
        <w:rPr>
          <w:rFonts w:asciiTheme="minorHAnsi" w:hAnsiTheme="minorHAnsi" w:cstheme="minorHAnsi"/>
          <w:color w:val="993366"/>
          <w:sz w:val="20"/>
          <w:szCs w:val="20"/>
        </w:rPr>
        <w:t>.</w:t>
      </w:r>
      <w:r w:rsidRPr="00E262A0">
        <w:rPr>
          <w:rFonts w:asciiTheme="minorHAnsi" w:hAnsiTheme="minorHAnsi" w:cstheme="minorHAnsi"/>
          <w:color w:val="993366"/>
          <w:sz w:val="20"/>
          <w:szCs w:val="20"/>
        </w:rPr>
        <w:t xml:space="preserve"> We are at the heart of the community, and encourage a sense </w:t>
      </w:r>
    </w:p>
    <w:p w14:paraId="430FFA73" w14:textId="1AF80BAC" w:rsidR="00594EB5" w:rsidRPr="00E262A0" w:rsidRDefault="00594EB5" w:rsidP="00594EB5">
      <w:pPr>
        <w:pStyle w:val="Default"/>
        <w:rPr>
          <w:rFonts w:asciiTheme="minorHAnsi" w:hAnsiTheme="minorHAnsi" w:cstheme="minorHAnsi"/>
          <w:color w:val="993366"/>
          <w:sz w:val="20"/>
          <w:szCs w:val="20"/>
        </w:rPr>
      </w:pPr>
      <w:r w:rsidRPr="00E262A0">
        <w:rPr>
          <w:rFonts w:asciiTheme="minorHAnsi" w:hAnsiTheme="minorHAnsi" w:cstheme="minorHAnsi"/>
          <w:color w:val="993366"/>
          <w:sz w:val="20"/>
          <w:szCs w:val="20"/>
        </w:rPr>
        <w:t>of belonging for all pupils, staff</w:t>
      </w:r>
      <w:r w:rsidR="00C203A3" w:rsidRPr="00E262A0">
        <w:rPr>
          <w:rFonts w:asciiTheme="minorHAnsi" w:hAnsiTheme="minorHAnsi" w:cstheme="minorHAnsi"/>
          <w:color w:val="993366"/>
          <w:sz w:val="20"/>
          <w:szCs w:val="20"/>
        </w:rPr>
        <w:t xml:space="preserve">, </w:t>
      </w:r>
      <w:r w:rsidRPr="00E262A0">
        <w:rPr>
          <w:rFonts w:asciiTheme="minorHAnsi" w:hAnsiTheme="minorHAnsi" w:cstheme="minorHAnsi"/>
          <w:color w:val="993366"/>
          <w:sz w:val="20"/>
          <w:szCs w:val="20"/>
        </w:rPr>
        <w:t>families and governors, as we work together with one aim</w:t>
      </w:r>
      <w:r w:rsidR="00A42270">
        <w:rPr>
          <w:rFonts w:asciiTheme="minorHAnsi" w:hAnsiTheme="minorHAnsi" w:cstheme="minorHAnsi"/>
          <w:color w:val="993366"/>
          <w:sz w:val="20"/>
          <w:szCs w:val="20"/>
        </w:rPr>
        <w:t>,</w:t>
      </w:r>
      <w:r w:rsidRPr="00E262A0">
        <w:rPr>
          <w:rFonts w:asciiTheme="minorHAnsi" w:hAnsiTheme="minorHAnsi" w:cstheme="minorHAnsi"/>
          <w:color w:val="993366"/>
          <w:sz w:val="20"/>
          <w:szCs w:val="20"/>
        </w:rPr>
        <w:t xml:space="preserve"> to make </w:t>
      </w:r>
    </w:p>
    <w:p w14:paraId="6F2096B0" w14:textId="33566171" w:rsidR="00C203A3" w:rsidRPr="00E262A0" w:rsidRDefault="00594EB5" w:rsidP="00594EB5">
      <w:pPr>
        <w:pStyle w:val="Default"/>
        <w:rPr>
          <w:rFonts w:asciiTheme="minorHAnsi" w:hAnsiTheme="minorHAnsi" w:cstheme="minorHAnsi"/>
          <w:color w:val="993366"/>
          <w:sz w:val="20"/>
          <w:szCs w:val="20"/>
        </w:rPr>
      </w:pPr>
      <w:r w:rsidRPr="00E262A0">
        <w:rPr>
          <w:rFonts w:asciiTheme="minorHAnsi" w:hAnsiTheme="minorHAnsi" w:cstheme="minorHAnsi"/>
          <w:color w:val="993366"/>
          <w:sz w:val="20"/>
          <w:szCs w:val="20"/>
        </w:rPr>
        <w:t xml:space="preserve">our school the best it can be. </w:t>
      </w:r>
    </w:p>
    <w:p w14:paraId="25661C58" w14:textId="77777777" w:rsidR="00C203A3" w:rsidRPr="00E262A0" w:rsidRDefault="00C203A3" w:rsidP="00594EB5">
      <w:pPr>
        <w:pStyle w:val="Default"/>
        <w:rPr>
          <w:rFonts w:asciiTheme="minorHAnsi" w:hAnsiTheme="minorHAnsi" w:cstheme="minorHAnsi"/>
          <w:color w:val="993366"/>
          <w:sz w:val="20"/>
          <w:szCs w:val="20"/>
        </w:rPr>
      </w:pPr>
    </w:p>
    <w:p w14:paraId="48C90BA0" w14:textId="3D71045E" w:rsidR="002D07D7" w:rsidRDefault="00594EB5" w:rsidP="002D07D7">
      <w:pPr>
        <w:pStyle w:val="Default"/>
        <w:rPr>
          <w:rFonts w:asciiTheme="minorHAnsi" w:hAnsiTheme="minorHAnsi" w:cstheme="minorHAnsi"/>
          <w:color w:val="993366"/>
          <w:sz w:val="20"/>
          <w:szCs w:val="20"/>
        </w:rPr>
      </w:pPr>
      <w:r w:rsidRPr="00E262A0">
        <w:rPr>
          <w:rFonts w:asciiTheme="minorHAnsi" w:hAnsiTheme="minorHAnsi" w:cstheme="minorHAnsi"/>
          <w:color w:val="993366"/>
          <w:sz w:val="20"/>
          <w:szCs w:val="20"/>
        </w:rPr>
        <w:t>The successful candidate will need to support this and con</w:t>
      </w:r>
      <w:r w:rsidR="00C203A3" w:rsidRPr="00E262A0">
        <w:rPr>
          <w:rFonts w:asciiTheme="minorHAnsi" w:hAnsiTheme="minorHAnsi" w:cstheme="minorHAnsi"/>
          <w:color w:val="993366"/>
          <w:sz w:val="20"/>
          <w:szCs w:val="20"/>
        </w:rPr>
        <w:t>ti</w:t>
      </w:r>
      <w:r w:rsidRPr="00E262A0">
        <w:rPr>
          <w:rFonts w:asciiTheme="minorHAnsi" w:hAnsiTheme="minorHAnsi" w:cstheme="minorHAnsi"/>
          <w:color w:val="993366"/>
          <w:sz w:val="20"/>
          <w:szCs w:val="20"/>
        </w:rPr>
        <w:t>nue to develop systems to ensure that partnerships remain strong and effec</w:t>
      </w:r>
      <w:r w:rsidR="00C203A3" w:rsidRPr="00E262A0">
        <w:rPr>
          <w:rFonts w:asciiTheme="minorHAnsi" w:hAnsiTheme="minorHAnsi" w:cstheme="minorHAnsi"/>
          <w:color w:val="993366"/>
          <w:sz w:val="20"/>
          <w:szCs w:val="20"/>
        </w:rPr>
        <w:t>ti</w:t>
      </w:r>
      <w:r w:rsidRPr="00E262A0">
        <w:rPr>
          <w:rFonts w:asciiTheme="minorHAnsi" w:hAnsiTheme="minorHAnsi" w:cstheme="minorHAnsi"/>
          <w:color w:val="993366"/>
          <w:sz w:val="20"/>
          <w:szCs w:val="20"/>
        </w:rPr>
        <w:t>ve</w:t>
      </w:r>
      <w:r w:rsidR="00A42270">
        <w:rPr>
          <w:rFonts w:asciiTheme="minorHAnsi" w:hAnsiTheme="minorHAnsi" w:cstheme="minorHAnsi"/>
          <w:color w:val="993366"/>
          <w:sz w:val="20"/>
          <w:szCs w:val="20"/>
        </w:rPr>
        <w:t>,</w:t>
      </w:r>
      <w:r w:rsidRPr="00E262A0">
        <w:rPr>
          <w:rFonts w:asciiTheme="minorHAnsi" w:hAnsiTheme="minorHAnsi" w:cstheme="minorHAnsi"/>
          <w:color w:val="993366"/>
          <w:sz w:val="20"/>
          <w:szCs w:val="20"/>
        </w:rPr>
        <w:t xml:space="preserve"> where all our children achieve the very best outcomes. </w:t>
      </w:r>
    </w:p>
    <w:p w14:paraId="5B4D0ECE" w14:textId="345B3FED" w:rsidR="002D07D7" w:rsidRPr="00E262A0" w:rsidRDefault="002D07D7" w:rsidP="002D07D7">
      <w:pPr>
        <w:pStyle w:val="Default"/>
        <w:rPr>
          <w:rFonts w:asciiTheme="minorHAnsi" w:hAnsiTheme="minorHAnsi" w:cstheme="minorHAnsi"/>
          <w:color w:val="993366"/>
          <w:sz w:val="20"/>
          <w:szCs w:val="20"/>
        </w:rPr>
      </w:pPr>
      <w:r>
        <w:rPr>
          <w:rFonts w:asciiTheme="minorHAnsi" w:hAnsiTheme="minorHAnsi" w:cstheme="minorHAnsi"/>
          <w:color w:val="993366"/>
          <w:sz w:val="20"/>
          <w:szCs w:val="20"/>
        </w:rPr>
        <w:t xml:space="preserve">The Governing Body </w:t>
      </w:r>
      <w:r w:rsidR="00461696">
        <w:rPr>
          <w:rFonts w:asciiTheme="minorHAnsi" w:hAnsiTheme="minorHAnsi" w:cstheme="minorHAnsi"/>
          <w:color w:val="993366"/>
          <w:sz w:val="20"/>
          <w:szCs w:val="20"/>
        </w:rPr>
        <w:t xml:space="preserve">is </w:t>
      </w:r>
      <w:r>
        <w:rPr>
          <w:rFonts w:asciiTheme="minorHAnsi" w:hAnsiTheme="minorHAnsi" w:cstheme="minorHAnsi"/>
          <w:color w:val="993366"/>
          <w:sz w:val="20"/>
          <w:szCs w:val="20"/>
        </w:rPr>
        <w:t xml:space="preserve">wholeheartedly </w:t>
      </w:r>
      <w:proofErr w:type="spellStart"/>
      <w:r>
        <w:rPr>
          <w:rFonts w:asciiTheme="minorHAnsi" w:hAnsiTheme="minorHAnsi" w:cstheme="minorHAnsi"/>
          <w:color w:val="993366"/>
          <w:sz w:val="20"/>
          <w:szCs w:val="20"/>
        </w:rPr>
        <w:t>commit</w:t>
      </w:r>
      <w:r w:rsidR="00461696">
        <w:rPr>
          <w:rFonts w:asciiTheme="minorHAnsi" w:hAnsiTheme="minorHAnsi" w:cstheme="minorHAnsi"/>
          <w:color w:val="993366"/>
          <w:sz w:val="20"/>
          <w:szCs w:val="20"/>
        </w:rPr>
        <w:t>ed</w:t>
      </w:r>
      <w:proofErr w:type="spellEnd"/>
      <w:r>
        <w:rPr>
          <w:rFonts w:asciiTheme="minorHAnsi" w:hAnsiTheme="minorHAnsi" w:cstheme="minorHAnsi"/>
          <w:color w:val="993366"/>
          <w:sz w:val="20"/>
          <w:szCs w:val="20"/>
        </w:rPr>
        <w:t xml:space="preserve"> to working together as part of the Kirkby Collaborative of Schools</w:t>
      </w:r>
      <w:r w:rsidR="000917B5">
        <w:rPr>
          <w:rFonts w:asciiTheme="minorHAnsi" w:hAnsiTheme="minorHAnsi" w:cstheme="minorHAnsi"/>
          <w:color w:val="993366"/>
          <w:sz w:val="20"/>
          <w:szCs w:val="20"/>
        </w:rPr>
        <w:t xml:space="preserve"> both now and in the future. </w:t>
      </w:r>
    </w:p>
    <w:p w14:paraId="56585010" w14:textId="363DE767" w:rsidR="00594EB5" w:rsidRPr="00E262A0" w:rsidRDefault="00594EB5" w:rsidP="00594EB5">
      <w:pPr>
        <w:pStyle w:val="Default"/>
        <w:rPr>
          <w:rFonts w:asciiTheme="minorHAnsi" w:hAnsiTheme="minorHAnsi" w:cstheme="minorHAnsi"/>
          <w:color w:val="993366"/>
          <w:sz w:val="20"/>
          <w:szCs w:val="20"/>
        </w:rPr>
      </w:pPr>
    </w:p>
    <w:p w14:paraId="37B55B23" w14:textId="01DF1175" w:rsidR="00594EB5" w:rsidRPr="00E262A0" w:rsidRDefault="00594EB5" w:rsidP="00594EB5">
      <w:pPr>
        <w:pStyle w:val="Default"/>
        <w:rPr>
          <w:rFonts w:asciiTheme="minorHAnsi" w:hAnsiTheme="minorHAnsi" w:cstheme="minorHAnsi"/>
          <w:color w:val="993366"/>
          <w:sz w:val="20"/>
          <w:szCs w:val="20"/>
        </w:rPr>
      </w:pPr>
      <w:r w:rsidRPr="00E262A0">
        <w:rPr>
          <w:rFonts w:asciiTheme="minorHAnsi" w:hAnsiTheme="minorHAnsi" w:cstheme="minorHAnsi"/>
          <w:color w:val="993366"/>
          <w:sz w:val="20"/>
          <w:szCs w:val="20"/>
        </w:rPr>
        <w:t>The governing body is proac</w:t>
      </w:r>
      <w:r w:rsidR="00C203A3" w:rsidRPr="00E262A0">
        <w:rPr>
          <w:rFonts w:asciiTheme="minorHAnsi" w:hAnsiTheme="minorHAnsi" w:cstheme="minorHAnsi"/>
          <w:color w:val="993366"/>
          <w:sz w:val="20"/>
          <w:szCs w:val="20"/>
        </w:rPr>
        <w:t>ti</w:t>
      </w:r>
      <w:r w:rsidRPr="00E262A0">
        <w:rPr>
          <w:rFonts w:asciiTheme="minorHAnsi" w:hAnsiTheme="minorHAnsi" w:cstheme="minorHAnsi"/>
          <w:color w:val="993366"/>
          <w:sz w:val="20"/>
          <w:szCs w:val="20"/>
        </w:rPr>
        <w:t>ve and suppor</w:t>
      </w:r>
      <w:r w:rsidR="00C203A3" w:rsidRPr="00E262A0">
        <w:rPr>
          <w:rFonts w:asciiTheme="minorHAnsi" w:hAnsiTheme="minorHAnsi" w:cstheme="minorHAnsi"/>
          <w:color w:val="993366"/>
          <w:sz w:val="20"/>
          <w:szCs w:val="20"/>
        </w:rPr>
        <w:t xml:space="preserve">tive. </w:t>
      </w:r>
      <w:r w:rsidRPr="00E262A0">
        <w:rPr>
          <w:rFonts w:asciiTheme="minorHAnsi" w:hAnsiTheme="minorHAnsi" w:cstheme="minorHAnsi"/>
          <w:color w:val="993366"/>
          <w:sz w:val="20"/>
          <w:szCs w:val="20"/>
        </w:rPr>
        <w:t xml:space="preserve">It consists of a dedicated group of people who have </w:t>
      </w:r>
      <w:r w:rsidR="007C3901">
        <w:rPr>
          <w:rFonts w:asciiTheme="minorHAnsi" w:hAnsiTheme="minorHAnsi" w:cstheme="minorHAnsi"/>
          <w:color w:val="993366"/>
          <w:sz w:val="20"/>
          <w:szCs w:val="20"/>
        </w:rPr>
        <w:t>a range of</w:t>
      </w:r>
      <w:r w:rsidR="00431891">
        <w:rPr>
          <w:rFonts w:asciiTheme="minorHAnsi" w:hAnsiTheme="minorHAnsi" w:cstheme="minorHAnsi"/>
          <w:color w:val="993366"/>
          <w:sz w:val="20"/>
          <w:szCs w:val="20"/>
        </w:rPr>
        <w:t xml:space="preserve"> </w:t>
      </w:r>
      <w:r w:rsidRPr="00E262A0">
        <w:rPr>
          <w:rFonts w:asciiTheme="minorHAnsi" w:hAnsiTheme="minorHAnsi" w:cstheme="minorHAnsi"/>
          <w:color w:val="993366"/>
          <w:sz w:val="20"/>
          <w:szCs w:val="20"/>
        </w:rPr>
        <w:t>skills and experience</w:t>
      </w:r>
      <w:r w:rsidR="007C3901">
        <w:rPr>
          <w:rFonts w:asciiTheme="minorHAnsi" w:hAnsiTheme="minorHAnsi" w:cstheme="minorHAnsi"/>
          <w:color w:val="993366"/>
          <w:sz w:val="20"/>
          <w:szCs w:val="20"/>
        </w:rPr>
        <w:t>s.</w:t>
      </w:r>
      <w:r w:rsidRPr="00E262A0">
        <w:rPr>
          <w:rFonts w:asciiTheme="minorHAnsi" w:hAnsiTheme="minorHAnsi" w:cstheme="minorHAnsi"/>
          <w:color w:val="993366"/>
          <w:sz w:val="20"/>
          <w:szCs w:val="20"/>
        </w:rPr>
        <w:t xml:space="preserve"> It strives to be as effec</w:t>
      </w:r>
      <w:r w:rsidR="00EB5059" w:rsidRPr="00E262A0">
        <w:rPr>
          <w:rFonts w:asciiTheme="minorHAnsi" w:hAnsiTheme="minorHAnsi" w:cstheme="minorHAnsi"/>
          <w:color w:val="993366"/>
          <w:sz w:val="20"/>
          <w:szCs w:val="20"/>
        </w:rPr>
        <w:t>ti</w:t>
      </w:r>
      <w:r w:rsidRPr="00E262A0">
        <w:rPr>
          <w:rFonts w:asciiTheme="minorHAnsi" w:hAnsiTheme="minorHAnsi" w:cstheme="minorHAnsi"/>
          <w:color w:val="993366"/>
          <w:sz w:val="20"/>
          <w:szCs w:val="20"/>
        </w:rPr>
        <w:t>ve as it can in its role of monitoring the progress of the school</w:t>
      </w:r>
      <w:r w:rsidR="008A39A6">
        <w:rPr>
          <w:rFonts w:asciiTheme="minorHAnsi" w:hAnsiTheme="minorHAnsi" w:cstheme="minorHAnsi"/>
          <w:color w:val="993366"/>
          <w:sz w:val="20"/>
          <w:szCs w:val="20"/>
        </w:rPr>
        <w:t xml:space="preserve">, </w:t>
      </w:r>
      <w:r w:rsidRPr="00E262A0">
        <w:rPr>
          <w:rFonts w:asciiTheme="minorHAnsi" w:hAnsiTheme="minorHAnsi" w:cstheme="minorHAnsi"/>
          <w:color w:val="993366"/>
          <w:sz w:val="20"/>
          <w:szCs w:val="20"/>
        </w:rPr>
        <w:t>to con</w:t>
      </w:r>
      <w:r w:rsidR="00725622" w:rsidRPr="00E262A0">
        <w:rPr>
          <w:rFonts w:asciiTheme="minorHAnsi" w:hAnsiTheme="minorHAnsi" w:cstheme="minorHAnsi"/>
          <w:color w:val="993366"/>
          <w:sz w:val="20"/>
          <w:szCs w:val="20"/>
        </w:rPr>
        <w:t>ti</w:t>
      </w:r>
      <w:r w:rsidRPr="00E262A0">
        <w:rPr>
          <w:rFonts w:asciiTheme="minorHAnsi" w:hAnsiTheme="minorHAnsi" w:cstheme="minorHAnsi"/>
          <w:color w:val="993366"/>
          <w:sz w:val="20"/>
          <w:szCs w:val="20"/>
        </w:rPr>
        <w:t xml:space="preserve">nuously raise the standards </w:t>
      </w:r>
      <w:r w:rsidR="00853C4D">
        <w:rPr>
          <w:rFonts w:asciiTheme="minorHAnsi" w:hAnsiTheme="minorHAnsi" w:cstheme="minorHAnsi"/>
          <w:color w:val="993366"/>
          <w:sz w:val="20"/>
          <w:szCs w:val="20"/>
        </w:rPr>
        <w:t>for all</w:t>
      </w:r>
      <w:r w:rsidRPr="00E262A0">
        <w:rPr>
          <w:rFonts w:asciiTheme="minorHAnsi" w:hAnsiTheme="minorHAnsi" w:cstheme="minorHAnsi"/>
          <w:color w:val="993366"/>
          <w:sz w:val="20"/>
          <w:szCs w:val="20"/>
        </w:rPr>
        <w:t xml:space="preserve"> pupils and the quality of the educa</w:t>
      </w:r>
      <w:r w:rsidR="00725622" w:rsidRPr="00E262A0">
        <w:rPr>
          <w:rFonts w:asciiTheme="minorHAnsi" w:hAnsiTheme="minorHAnsi" w:cstheme="minorHAnsi"/>
          <w:color w:val="993366"/>
          <w:sz w:val="20"/>
          <w:szCs w:val="20"/>
        </w:rPr>
        <w:t>tion</w:t>
      </w:r>
      <w:r w:rsidR="00D15A31">
        <w:rPr>
          <w:rFonts w:asciiTheme="minorHAnsi" w:hAnsiTheme="minorHAnsi" w:cstheme="minorHAnsi"/>
          <w:color w:val="993366"/>
          <w:sz w:val="20"/>
          <w:szCs w:val="20"/>
        </w:rPr>
        <w:t xml:space="preserve">. </w:t>
      </w:r>
    </w:p>
    <w:p w14:paraId="5DA2CFAF" w14:textId="57CDFCC6" w:rsidR="00594EB5" w:rsidRPr="00E262A0" w:rsidRDefault="00594EB5" w:rsidP="00594EB5">
      <w:pPr>
        <w:pStyle w:val="Default"/>
        <w:rPr>
          <w:rFonts w:asciiTheme="minorHAnsi" w:hAnsiTheme="minorHAnsi" w:cstheme="minorHAnsi"/>
          <w:color w:val="993366"/>
          <w:sz w:val="20"/>
          <w:szCs w:val="20"/>
        </w:rPr>
      </w:pPr>
    </w:p>
    <w:p w14:paraId="3AADCECB" w14:textId="0EC61E70" w:rsidR="00594EB5" w:rsidRPr="00E262A0" w:rsidRDefault="00594EB5" w:rsidP="00594EB5">
      <w:pPr>
        <w:pStyle w:val="Default"/>
        <w:rPr>
          <w:rFonts w:asciiTheme="minorHAnsi" w:hAnsiTheme="minorHAnsi" w:cstheme="minorHAnsi"/>
          <w:color w:val="993366"/>
          <w:sz w:val="20"/>
          <w:szCs w:val="20"/>
        </w:rPr>
      </w:pPr>
      <w:r w:rsidRPr="00E262A0">
        <w:rPr>
          <w:rFonts w:asciiTheme="minorHAnsi" w:hAnsiTheme="minorHAnsi" w:cstheme="minorHAnsi"/>
          <w:color w:val="993366"/>
          <w:sz w:val="20"/>
          <w:szCs w:val="20"/>
        </w:rPr>
        <w:t>On behalf of the governing body, I hope that you find this informa</w:t>
      </w:r>
      <w:r w:rsidR="00716977" w:rsidRPr="00E262A0">
        <w:rPr>
          <w:rFonts w:asciiTheme="minorHAnsi" w:hAnsiTheme="minorHAnsi" w:cstheme="minorHAnsi"/>
          <w:color w:val="993366"/>
          <w:sz w:val="20"/>
          <w:szCs w:val="20"/>
        </w:rPr>
        <w:t>ti</w:t>
      </w:r>
      <w:r w:rsidRPr="00E262A0">
        <w:rPr>
          <w:rFonts w:asciiTheme="minorHAnsi" w:hAnsiTheme="minorHAnsi" w:cstheme="minorHAnsi"/>
          <w:color w:val="993366"/>
          <w:sz w:val="20"/>
          <w:szCs w:val="20"/>
        </w:rPr>
        <w:t xml:space="preserve">on useful and that it encourages you to </w:t>
      </w:r>
      <w:r w:rsidR="00884707" w:rsidRPr="00E262A0">
        <w:rPr>
          <w:rFonts w:asciiTheme="minorHAnsi" w:hAnsiTheme="minorHAnsi" w:cstheme="minorHAnsi"/>
          <w:color w:val="993366"/>
          <w:sz w:val="20"/>
          <w:szCs w:val="20"/>
        </w:rPr>
        <w:t xml:space="preserve">visit and </w:t>
      </w:r>
      <w:r w:rsidRPr="00E262A0">
        <w:rPr>
          <w:rFonts w:asciiTheme="minorHAnsi" w:hAnsiTheme="minorHAnsi" w:cstheme="minorHAnsi"/>
          <w:color w:val="993366"/>
          <w:sz w:val="20"/>
          <w:szCs w:val="20"/>
        </w:rPr>
        <w:t xml:space="preserve">apply to our school. </w:t>
      </w:r>
    </w:p>
    <w:p w14:paraId="618A6922" w14:textId="77777777" w:rsidR="00884707" w:rsidRPr="00E262A0" w:rsidRDefault="00884707" w:rsidP="00594EB5">
      <w:pPr>
        <w:pStyle w:val="Default"/>
        <w:rPr>
          <w:rFonts w:asciiTheme="minorHAnsi" w:hAnsiTheme="minorHAnsi" w:cstheme="minorHAnsi"/>
          <w:color w:val="993366"/>
          <w:sz w:val="20"/>
          <w:szCs w:val="20"/>
        </w:rPr>
      </w:pPr>
    </w:p>
    <w:p w14:paraId="38E319F0" w14:textId="5012DA0E" w:rsidR="00594EB5" w:rsidRPr="00E262A0" w:rsidRDefault="00594EB5" w:rsidP="00594EB5">
      <w:pPr>
        <w:pStyle w:val="Default"/>
        <w:rPr>
          <w:rFonts w:asciiTheme="minorHAnsi" w:hAnsiTheme="minorHAnsi" w:cstheme="minorHAnsi"/>
          <w:color w:val="993366"/>
          <w:sz w:val="20"/>
          <w:szCs w:val="20"/>
        </w:rPr>
      </w:pPr>
      <w:r w:rsidRPr="00E262A0">
        <w:rPr>
          <w:rFonts w:asciiTheme="minorHAnsi" w:hAnsiTheme="minorHAnsi" w:cstheme="minorHAnsi"/>
          <w:color w:val="993366"/>
          <w:sz w:val="20"/>
          <w:szCs w:val="20"/>
        </w:rPr>
        <w:t xml:space="preserve">Yours sincerely, </w:t>
      </w:r>
    </w:p>
    <w:p w14:paraId="364179BF" w14:textId="77777777" w:rsidR="005767CD" w:rsidRDefault="00884707" w:rsidP="005767CD">
      <w:pPr>
        <w:pStyle w:val="Default"/>
        <w:rPr>
          <w:rFonts w:asciiTheme="minorHAnsi" w:hAnsiTheme="minorHAnsi" w:cstheme="minorHAnsi"/>
          <w:color w:val="993366"/>
          <w:sz w:val="20"/>
          <w:szCs w:val="20"/>
        </w:rPr>
      </w:pPr>
      <w:r w:rsidRPr="00E262A0">
        <w:rPr>
          <w:rFonts w:asciiTheme="minorHAnsi" w:hAnsiTheme="minorHAnsi" w:cstheme="minorHAnsi"/>
          <w:color w:val="993366"/>
          <w:sz w:val="20"/>
          <w:szCs w:val="20"/>
        </w:rPr>
        <w:t>Anna Truesdale</w:t>
      </w:r>
    </w:p>
    <w:p w14:paraId="5ED4487B" w14:textId="3627F728" w:rsidR="00563576" w:rsidRPr="005767CD" w:rsidRDefault="00594EB5" w:rsidP="005767CD">
      <w:pPr>
        <w:pStyle w:val="Default"/>
        <w:rPr>
          <w:rFonts w:asciiTheme="minorHAnsi" w:hAnsiTheme="minorHAnsi" w:cstheme="minorHAnsi"/>
          <w:color w:val="993366"/>
          <w:sz w:val="20"/>
          <w:szCs w:val="20"/>
        </w:rPr>
      </w:pPr>
      <w:r w:rsidRPr="00E262A0">
        <w:rPr>
          <w:rFonts w:asciiTheme="minorHAnsi" w:hAnsiTheme="minorHAnsi" w:cstheme="minorHAnsi"/>
          <w:color w:val="993366"/>
          <w:sz w:val="20"/>
          <w:szCs w:val="20"/>
        </w:rPr>
        <w:t>Chair of the Governors</w:t>
      </w:r>
    </w:p>
    <w:p w14:paraId="30BDA2B9" w14:textId="6A97B01A" w:rsidR="000957EB" w:rsidRPr="000957EB" w:rsidRDefault="00DA023F" w:rsidP="000957EB">
      <w:pPr>
        <w:rPr>
          <w:rFonts w:ascii="AAAAAB+Helvetica" w:hAnsi="AAAAAB+Helvetica" w:cstheme="minorHAnsi"/>
          <w:color w:val="993366"/>
          <w:sz w:val="66"/>
          <w:szCs w:val="66"/>
        </w:rPr>
      </w:pPr>
      <w:r w:rsidRPr="000957EB">
        <w:rPr>
          <w:rFonts w:ascii="AAAAAB+Helvetica" w:hAnsi="AAAAAB+Helvetica" w:cstheme="minorHAnsi"/>
          <w:color w:val="993366"/>
          <w:sz w:val="66"/>
          <w:szCs w:val="66"/>
        </w:rPr>
        <w:lastRenderedPageBreak/>
        <w:t xml:space="preserve">Our School </w:t>
      </w:r>
      <w:r w:rsidR="000957EB" w:rsidRPr="000957EB">
        <w:rPr>
          <w:rFonts w:ascii="AAAAAB+Helvetica" w:hAnsi="AAAAAB+Helvetica" w:cstheme="minorHAnsi"/>
          <w:color w:val="993366"/>
          <w:sz w:val="66"/>
          <w:szCs w:val="66"/>
        </w:rPr>
        <w:t>Building:</w:t>
      </w:r>
    </w:p>
    <w:p w14:paraId="5D1D455A" w14:textId="0EE60AAA" w:rsidR="009127CF" w:rsidRDefault="00DA023F" w:rsidP="00594EB5">
      <w:pPr>
        <w:rPr>
          <w:rFonts w:cstheme="minorHAnsi"/>
          <w:color w:val="993366"/>
          <w:sz w:val="20"/>
          <w:szCs w:val="20"/>
        </w:rPr>
      </w:pPr>
      <w:r>
        <w:rPr>
          <w:noProof/>
        </w:rPr>
        <w:drawing>
          <wp:inline distT="0" distB="0" distL="0" distR="0" wp14:anchorId="2A33E005" wp14:editId="2325E580">
            <wp:extent cx="5692140" cy="2727343"/>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3159" cy="2746997"/>
                    </a:xfrm>
                    <a:prstGeom prst="rect">
                      <a:avLst/>
                    </a:prstGeom>
                    <a:noFill/>
                    <a:ln>
                      <a:noFill/>
                    </a:ln>
                  </pic:spPr>
                </pic:pic>
              </a:graphicData>
            </a:graphic>
          </wp:inline>
        </w:drawing>
      </w:r>
    </w:p>
    <w:p w14:paraId="76117FA9" w14:textId="77777777" w:rsidR="00DA023F" w:rsidRDefault="00DA023F" w:rsidP="00CB21FB">
      <w:pPr>
        <w:autoSpaceDE w:val="0"/>
        <w:autoSpaceDN w:val="0"/>
        <w:adjustRightInd w:val="0"/>
        <w:spacing w:after="0" w:line="240" w:lineRule="auto"/>
        <w:rPr>
          <w:rFonts w:ascii="AAAAAF+Calibri" w:hAnsi="AAAAAF+Calibri" w:cs="AAAAAF+Calibri"/>
          <w:color w:val="993366"/>
          <w:sz w:val="28"/>
          <w:szCs w:val="28"/>
        </w:rPr>
      </w:pPr>
    </w:p>
    <w:p w14:paraId="0CBC3115" w14:textId="540F9D47" w:rsidR="00CB21FB" w:rsidRPr="00563576" w:rsidRDefault="00CB21FB" w:rsidP="00CB21FB">
      <w:pPr>
        <w:autoSpaceDE w:val="0"/>
        <w:autoSpaceDN w:val="0"/>
        <w:adjustRightInd w:val="0"/>
        <w:spacing w:after="0" w:line="240" w:lineRule="auto"/>
        <w:rPr>
          <w:rFonts w:ascii="AAAAAF+Calibri" w:hAnsi="AAAAAF+Calibri"/>
          <w:color w:val="993366"/>
          <w:sz w:val="28"/>
          <w:szCs w:val="28"/>
        </w:rPr>
      </w:pPr>
      <w:r w:rsidRPr="00CB21FB">
        <w:rPr>
          <w:rFonts w:ascii="AAAAAF+Calibri" w:hAnsi="AAAAAF+Calibri" w:cs="AAAAAF+Calibri"/>
          <w:color w:val="993366"/>
          <w:sz w:val="28"/>
          <w:szCs w:val="28"/>
        </w:rPr>
        <w:t xml:space="preserve">Opened in 2011, our </w:t>
      </w:r>
      <w:r w:rsidR="00011097" w:rsidRPr="00563576">
        <w:rPr>
          <w:rFonts w:ascii="AAAAAF+Calibri" w:hAnsi="AAAAAF+Calibri" w:cs="AAAAAF+Calibri"/>
          <w:color w:val="993366"/>
          <w:sz w:val="28"/>
          <w:szCs w:val="28"/>
        </w:rPr>
        <w:t>school</w:t>
      </w:r>
      <w:r w:rsidRPr="00CB21FB">
        <w:rPr>
          <w:rFonts w:ascii="AAAAAF+Calibri" w:hAnsi="AAAAAF+Calibri"/>
          <w:color w:val="993366"/>
          <w:sz w:val="28"/>
          <w:szCs w:val="28"/>
        </w:rPr>
        <w:t xml:space="preserve"> was built to provide the </w:t>
      </w:r>
      <w:r w:rsidR="00011097" w:rsidRPr="00563576">
        <w:rPr>
          <w:rFonts w:ascii="AAAAAF+Calibri" w:hAnsi="AAAAAF+Calibri"/>
          <w:color w:val="993366"/>
          <w:sz w:val="28"/>
          <w:szCs w:val="28"/>
        </w:rPr>
        <w:t>C</w:t>
      </w:r>
      <w:r w:rsidRPr="00CB21FB">
        <w:rPr>
          <w:rFonts w:ascii="AAAAAF+Calibri" w:hAnsi="AAAAAF+Calibri"/>
          <w:color w:val="993366"/>
          <w:sz w:val="28"/>
          <w:szCs w:val="28"/>
        </w:rPr>
        <w:t>ommuni</w:t>
      </w:r>
      <w:r w:rsidR="00011097" w:rsidRPr="00563576">
        <w:rPr>
          <w:rFonts w:ascii="AAAAAF+Calibri" w:hAnsi="AAAAAF+Calibri"/>
          <w:color w:val="993366"/>
          <w:sz w:val="28"/>
          <w:szCs w:val="28"/>
        </w:rPr>
        <w:t>ties of Southdene</w:t>
      </w:r>
      <w:r w:rsidRPr="00CB21FB">
        <w:rPr>
          <w:rFonts w:ascii="AAAAAF+Calibri" w:hAnsi="AAAAAF+Calibri"/>
          <w:color w:val="993366"/>
          <w:sz w:val="28"/>
          <w:szCs w:val="28"/>
        </w:rPr>
        <w:t xml:space="preserve"> and Kirkby with state-of-the-art facili</w:t>
      </w:r>
      <w:r w:rsidR="00011097" w:rsidRPr="00563576">
        <w:rPr>
          <w:rFonts w:ascii="AAAAAF+Calibri" w:hAnsi="AAAAAF+Calibri"/>
          <w:color w:val="993366"/>
          <w:sz w:val="28"/>
          <w:szCs w:val="28"/>
        </w:rPr>
        <w:t xml:space="preserve">ties </w:t>
      </w:r>
      <w:r w:rsidRPr="00CB21FB">
        <w:rPr>
          <w:rFonts w:ascii="AAAAAF+Calibri" w:hAnsi="AAAAAF+Calibri"/>
          <w:color w:val="993366"/>
          <w:sz w:val="28"/>
          <w:szCs w:val="28"/>
        </w:rPr>
        <w:t xml:space="preserve">designed to enhance the learning experience and enable local children to succeed. </w:t>
      </w:r>
    </w:p>
    <w:p w14:paraId="57489CD9" w14:textId="17B62846" w:rsidR="00E52A03" w:rsidRPr="00563576" w:rsidRDefault="00E52A03" w:rsidP="00CB21FB">
      <w:pPr>
        <w:autoSpaceDE w:val="0"/>
        <w:autoSpaceDN w:val="0"/>
        <w:adjustRightInd w:val="0"/>
        <w:spacing w:after="0" w:line="240" w:lineRule="auto"/>
        <w:rPr>
          <w:rFonts w:ascii="AAAAAF+Calibri" w:hAnsi="AAAAAF+Calibri"/>
          <w:color w:val="993366"/>
          <w:sz w:val="28"/>
          <w:szCs w:val="28"/>
        </w:rPr>
      </w:pPr>
    </w:p>
    <w:p w14:paraId="4233BE13" w14:textId="715227A0" w:rsidR="00E52A03" w:rsidRPr="00563576" w:rsidRDefault="00E52A03" w:rsidP="00CB21FB">
      <w:pPr>
        <w:autoSpaceDE w:val="0"/>
        <w:autoSpaceDN w:val="0"/>
        <w:adjustRightInd w:val="0"/>
        <w:spacing w:after="0" w:line="240" w:lineRule="auto"/>
        <w:rPr>
          <w:rFonts w:ascii="AAAAAF+Calibri" w:hAnsi="AAAAAF+Calibri" w:cs="AAAAAF+Calibri"/>
          <w:color w:val="993366"/>
          <w:sz w:val="28"/>
          <w:szCs w:val="28"/>
        </w:rPr>
      </w:pPr>
      <w:r w:rsidRPr="00563576">
        <w:rPr>
          <w:rFonts w:ascii="AAAAAF+Calibri" w:hAnsi="AAAAAF+Calibri"/>
          <w:color w:val="993366"/>
          <w:sz w:val="28"/>
          <w:szCs w:val="28"/>
        </w:rPr>
        <w:t xml:space="preserve">The school has a variety of </w:t>
      </w:r>
      <w:r w:rsidR="003013C5" w:rsidRPr="00563576">
        <w:rPr>
          <w:rFonts w:ascii="AAAAAF+Calibri" w:hAnsi="AAAAAF+Calibri"/>
          <w:color w:val="993366"/>
          <w:sz w:val="28"/>
          <w:szCs w:val="28"/>
        </w:rPr>
        <w:t xml:space="preserve">IT equipment ranging from </w:t>
      </w:r>
      <w:r w:rsidR="00D96A70" w:rsidRPr="00563576">
        <w:rPr>
          <w:rFonts w:ascii="AAAAAF+Calibri" w:hAnsi="AAAAAF+Calibri"/>
          <w:color w:val="993366"/>
          <w:sz w:val="28"/>
          <w:szCs w:val="28"/>
        </w:rPr>
        <w:t>iPad</w:t>
      </w:r>
      <w:r w:rsidR="00D96A70">
        <w:rPr>
          <w:rFonts w:ascii="AAAAAF+Calibri" w:hAnsi="AAAAAF+Calibri"/>
          <w:color w:val="993366"/>
          <w:sz w:val="28"/>
          <w:szCs w:val="28"/>
        </w:rPr>
        <w:t xml:space="preserve">s </w:t>
      </w:r>
      <w:r w:rsidR="003013C5" w:rsidRPr="00563576">
        <w:rPr>
          <w:rFonts w:ascii="AAAAAF+Calibri" w:hAnsi="AAAAAF+Calibri"/>
          <w:color w:val="993366"/>
          <w:sz w:val="28"/>
          <w:szCs w:val="28"/>
        </w:rPr>
        <w:t>to Chrome Books</w:t>
      </w:r>
      <w:r w:rsidR="00443CB4">
        <w:rPr>
          <w:rFonts w:ascii="AAAAAF+Calibri" w:hAnsi="AAAAAF+Calibri"/>
          <w:color w:val="993366"/>
          <w:sz w:val="28"/>
          <w:szCs w:val="28"/>
        </w:rPr>
        <w:t>,</w:t>
      </w:r>
      <w:r w:rsidR="003013C5" w:rsidRPr="00563576">
        <w:rPr>
          <w:rFonts w:ascii="AAAAAF+Calibri" w:hAnsi="AAAAAF+Calibri"/>
          <w:color w:val="993366"/>
          <w:sz w:val="28"/>
          <w:szCs w:val="28"/>
        </w:rPr>
        <w:t xml:space="preserve"> </w:t>
      </w:r>
      <w:r w:rsidR="0043655B" w:rsidRPr="00563576">
        <w:rPr>
          <w:rFonts w:ascii="AAAAAF+Calibri" w:hAnsi="AAAAAF+Calibri"/>
          <w:color w:val="993366"/>
          <w:sz w:val="28"/>
          <w:szCs w:val="28"/>
        </w:rPr>
        <w:t xml:space="preserve">allowing pupils to work independently </w:t>
      </w:r>
      <w:r w:rsidR="000D0E38" w:rsidRPr="00563576">
        <w:rPr>
          <w:rFonts w:ascii="AAAAAF+Calibri" w:hAnsi="AAAAAF+Calibri"/>
          <w:color w:val="993366"/>
          <w:sz w:val="28"/>
          <w:szCs w:val="28"/>
        </w:rPr>
        <w:t xml:space="preserve">on the wider curriculum </w:t>
      </w:r>
      <w:r w:rsidR="0043655B" w:rsidRPr="00563576">
        <w:rPr>
          <w:rFonts w:ascii="AAAAAF+Calibri" w:hAnsi="AAAAAF+Calibri"/>
          <w:color w:val="993366"/>
          <w:sz w:val="28"/>
          <w:szCs w:val="28"/>
        </w:rPr>
        <w:t xml:space="preserve">and </w:t>
      </w:r>
      <w:r w:rsidR="000D0E38" w:rsidRPr="00563576">
        <w:rPr>
          <w:rFonts w:ascii="AAAAAF+Calibri" w:hAnsi="AAAAAF+Calibri"/>
          <w:color w:val="993366"/>
          <w:sz w:val="28"/>
          <w:szCs w:val="28"/>
        </w:rPr>
        <w:t xml:space="preserve">build their knowledge of </w:t>
      </w:r>
      <w:r w:rsidR="00F9210B" w:rsidRPr="00563576">
        <w:rPr>
          <w:rFonts w:ascii="AAAAAF+Calibri" w:hAnsi="AAAAAF+Calibri"/>
          <w:color w:val="993366"/>
          <w:sz w:val="28"/>
          <w:szCs w:val="28"/>
        </w:rPr>
        <w:t>C</w:t>
      </w:r>
      <w:r w:rsidR="000D0E38" w:rsidRPr="00563576">
        <w:rPr>
          <w:rFonts w:ascii="AAAAAF+Calibri" w:hAnsi="AAAAAF+Calibri"/>
          <w:color w:val="993366"/>
          <w:sz w:val="28"/>
          <w:szCs w:val="28"/>
        </w:rPr>
        <w:t xml:space="preserve">omputing. </w:t>
      </w:r>
      <w:r w:rsidR="00460160" w:rsidRPr="00563576">
        <w:rPr>
          <w:rFonts w:ascii="AAAAAF+Calibri" w:hAnsi="AAAAAF+Calibri"/>
          <w:color w:val="993366"/>
          <w:sz w:val="28"/>
          <w:szCs w:val="28"/>
        </w:rPr>
        <w:t xml:space="preserve">The school was recently refurbished with new classroom furniture and </w:t>
      </w:r>
      <w:r w:rsidR="00F41919" w:rsidRPr="00563576">
        <w:rPr>
          <w:rFonts w:ascii="AAAAAF+Calibri" w:hAnsi="AAAAAF+Calibri"/>
          <w:color w:val="993366"/>
          <w:sz w:val="28"/>
          <w:szCs w:val="28"/>
        </w:rPr>
        <w:t xml:space="preserve">interactive teaching resources. </w:t>
      </w:r>
    </w:p>
    <w:p w14:paraId="56CBC22E" w14:textId="77777777" w:rsidR="00E52A03" w:rsidRPr="00CB21FB" w:rsidRDefault="00E52A03" w:rsidP="00CB21FB">
      <w:pPr>
        <w:autoSpaceDE w:val="0"/>
        <w:autoSpaceDN w:val="0"/>
        <w:adjustRightInd w:val="0"/>
        <w:spacing w:after="0" w:line="240" w:lineRule="auto"/>
        <w:rPr>
          <w:rFonts w:ascii="AAAAAF+Calibri" w:hAnsi="AAAAAF+Calibri"/>
          <w:color w:val="993366"/>
          <w:sz w:val="28"/>
          <w:szCs w:val="28"/>
        </w:rPr>
      </w:pPr>
    </w:p>
    <w:p w14:paraId="60FD2956" w14:textId="299B23AF" w:rsidR="00CB21FB" w:rsidRPr="00563576" w:rsidRDefault="00CB21FB" w:rsidP="00CB21FB">
      <w:pPr>
        <w:autoSpaceDE w:val="0"/>
        <w:autoSpaceDN w:val="0"/>
        <w:adjustRightInd w:val="0"/>
        <w:spacing w:after="0" w:line="240" w:lineRule="auto"/>
        <w:rPr>
          <w:rFonts w:ascii="AAAAAF+Calibri" w:hAnsi="AAAAAF+Calibri"/>
          <w:color w:val="993366"/>
          <w:sz w:val="28"/>
          <w:szCs w:val="28"/>
        </w:rPr>
      </w:pPr>
      <w:r w:rsidRPr="00CB21FB">
        <w:rPr>
          <w:rFonts w:ascii="AAAAAF+Calibri" w:hAnsi="AAAAAF+Calibri"/>
          <w:color w:val="993366"/>
          <w:sz w:val="28"/>
          <w:szCs w:val="28"/>
        </w:rPr>
        <w:t>When it comes to prote</w:t>
      </w:r>
      <w:r w:rsidR="002D2DC1" w:rsidRPr="00563576">
        <w:rPr>
          <w:rFonts w:ascii="AAAAAF+Calibri" w:hAnsi="AAAAAF+Calibri"/>
          <w:color w:val="993366"/>
          <w:sz w:val="28"/>
          <w:szCs w:val="28"/>
        </w:rPr>
        <w:t xml:space="preserve">cting </w:t>
      </w:r>
      <w:r w:rsidRPr="00CB21FB">
        <w:rPr>
          <w:rFonts w:ascii="AAAAAF+Calibri" w:hAnsi="AAAAAF+Calibri"/>
          <w:color w:val="993366"/>
          <w:sz w:val="28"/>
          <w:szCs w:val="28"/>
        </w:rPr>
        <w:t xml:space="preserve">the planet, we do our bit to help the environment. As a </w:t>
      </w:r>
      <w:r w:rsidR="00E00DDB" w:rsidRPr="00563576">
        <w:rPr>
          <w:rFonts w:ascii="AAAAAF+Calibri" w:hAnsi="AAAAAF+Calibri"/>
          <w:color w:val="993366"/>
          <w:sz w:val="28"/>
          <w:szCs w:val="28"/>
        </w:rPr>
        <w:t>relatively new build</w:t>
      </w:r>
      <w:r w:rsidRPr="00CB21FB">
        <w:rPr>
          <w:rFonts w:ascii="AAAAAF+Calibri" w:hAnsi="AAAAAF+Calibri"/>
          <w:color w:val="993366"/>
          <w:sz w:val="28"/>
          <w:szCs w:val="28"/>
        </w:rPr>
        <w:t xml:space="preserve"> school, we </w:t>
      </w:r>
      <w:r w:rsidR="004B2B3B" w:rsidRPr="00563576">
        <w:rPr>
          <w:rFonts w:ascii="AAAAAF+Calibri" w:hAnsi="AAAAAF+Calibri"/>
          <w:color w:val="993366"/>
          <w:sz w:val="28"/>
          <w:szCs w:val="28"/>
        </w:rPr>
        <w:t>use biofuels to heat our building</w:t>
      </w:r>
      <w:r w:rsidR="00731001" w:rsidRPr="00563576">
        <w:rPr>
          <w:rFonts w:ascii="AAAAAF+Calibri" w:hAnsi="AAAAAF+Calibri"/>
          <w:color w:val="993366"/>
          <w:sz w:val="28"/>
          <w:szCs w:val="28"/>
        </w:rPr>
        <w:t>,</w:t>
      </w:r>
      <w:r w:rsidR="004B2B3B" w:rsidRPr="00563576">
        <w:rPr>
          <w:rFonts w:ascii="AAAAAF+Calibri" w:hAnsi="AAAAAF+Calibri"/>
          <w:color w:val="993366"/>
          <w:sz w:val="28"/>
          <w:szCs w:val="28"/>
        </w:rPr>
        <w:t xml:space="preserve"> with </w:t>
      </w:r>
      <w:r w:rsidR="005D30E9" w:rsidRPr="00563576">
        <w:rPr>
          <w:rFonts w:ascii="AAAAAF+Calibri" w:hAnsi="AAAAAF+Calibri"/>
          <w:color w:val="993366"/>
          <w:sz w:val="28"/>
          <w:szCs w:val="28"/>
        </w:rPr>
        <w:t xml:space="preserve">carbon dioxide monitors </w:t>
      </w:r>
      <w:r w:rsidR="00F550D0" w:rsidRPr="00563576">
        <w:rPr>
          <w:rFonts w:ascii="AAAAAF+Calibri" w:hAnsi="AAAAAF+Calibri"/>
          <w:color w:val="993366"/>
          <w:sz w:val="28"/>
          <w:szCs w:val="28"/>
        </w:rPr>
        <w:t>and automatic regulation of air quality in our classrooms</w:t>
      </w:r>
      <w:r w:rsidR="00731001" w:rsidRPr="00563576">
        <w:rPr>
          <w:rFonts w:ascii="AAAAAF+Calibri" w:hAnsi="AAAAAF+Calibri"/>
          <w:color w:val="993366"/>
          <w:sz w:val="28"/>
          <w:szCs w:val="28"/>
        </w:rPr>
        <w:t xml:space="preserve"> to enhance learning. </w:t>
      </w:r>
    </w:p>
    <w:p w14:paraId="3FB4C34C" w14:textId="14B50278" w:rsidR="00141F0F" w:rsidRPr="00563576" w:rsidRDefault="00141F0F" w:rsidP="00CB21FB">
      <w:pPr>
        <w:autoSpaceDE w:val="0"/>
        <w:autoSpaceDN w:val="0"/>
        <w:adjustRightInd w:val="0"/>
        <w:spacing w:after="0" w:line="240" w:lineRule="auto"/>
        <w:rPr>
          <w:rFonts w:ascii="AAAAAF+Calibri" w:hAnsi="AAAAAF+Calibri"/>
          <w:color w:val="993366"/>
          <w:sz w:val="28"/>
          <w:szCs w:val="28"/>
        </w:rPr>
      </w:pPr>
    </w:p>
    <w:p w14:paraId="0D021FD3" w14:textId="77777777" w:rsidR="00E25A5A" w:rsidRDefault="00E25A5A" w:rsidP="00E25A5A">
      <w:pPr>
        <w:autoSpaceDE w:val="0"/>
        <w:autoSpaceDN w:val="0"/>
        <w:adjustRightInd w:val="0"/>
        <w:spacing w:after="0" w:line="240" w:lineRule="auto"/>
        <w:rPr>
          <w:rFonts w:ascii="AAAAAF+Calibri" w:hAnsi="AAAAAF+Calibri" w:cs="AAAAAF+Calibri"/>
          <w:color w:val="993366"/>
          <w:sz w:val="28"/>
          <w:szCs w:val="28"/>
        </w:rPr>
      </w:pPr>
      <w:r>
        <w:rPr>
          <w:noProof/>
        </w:rPr>
        <w:drawing>
          <wp:anchor distT="0" distB="0" distL="114300" distR="114300" simplePos="0" relativeHeight="251710976" behindDoc="1" locked="0" layoutInCell="1" allowOverlap="1" wp14:anchorId="38584FE9" wp14:editId="2EFE6EF1">
            <wp:simplePos x="0" y="0"/>
            <wp:positionH relativeFrom="column">
              <wp:posOffset>-2259721</wp:posOffset>
            </wp:positionH>
            <wp:positionV relativeFrom="page">
              <wp:posOffset>6119251</wp:posOffset>
            </wp:positionV>
            <wp:extent cx="1160145" cy="1239520"/>
            <wp:effectExtent l="0" t="0" r="1905" b="0"/>
            <wp:wrapTight wrapText="bothSides">
              <wp:wrapPolygon edited="0">
                <wp:start x="0" y="0"/>
                <wp:lineTo x="0" y="21246"/>
                <wp:lineTo x="21281" y="21246"/>
                <wp:lineTo x="21281" y="0"/>
                <wp:lineTo x="0" y="0"/>
              </wp:wrapPolygon>
            </wp:wrapTight>
            <wp:docPr id="3" name="Picture 3"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map&#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60145" cy="1239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767CD">
        <w:rPr>
          <w:rFonts w:ascii="AAAAAF+Calibri" w:hAnsi="AAAAAF+Calibri" w:cs="AAAAAF+Calibri"/>
          <w:color w:val="993366"/>
          <w:sz w:val="28"/>
          <w:szCs w:val="28"/>
        </w:rPr>
        <w:t>The school is housed in a doubl</w:t>
      </w:r>
      <w:r>
        <w:rPr>
          <w:rFonts w:ascii="AAAAAF+Calibri" w:hAnsi="AAAAAF+Calibri" w:cs="AAAAAF+Calibri"/>
          <w:color w:val="993366"/>
          <w:sz w:val="28"/>
          <w:szCs w:val="28"/>
        </w:rPr>
        <w:t xml:space="preserve">e </w:t>
      </w:r>
      <w:r w:rsidRPr="005767CD">
        <w:rPr>
          <w:rFonts w:ascii="AAAAAF+Calibri" w:hAnsi="AAAAAF+Calibri" w:cs="AAAAAF+Calibri"/>
          <w:color w:val="993366"/>
          <w:sz w:val="28"/>
          <w:szCs w:val="28"/>
        </w:rPr>
        <w:t>storey</w:t>
      </w:r>
      <w:r>
        <w:rPr>
          <w:rFonts w:ascii="AAAAAF+Calibri" w:hAnsi="AAAAAF+Calibri" w:cs="AAAAAF+Calibri"/>
          <w:sz w:val="28"/>
          <w:szCs w:val="28"/>
        </w:rPr>
        <w:t xml:space="preserve"> </w:t>
      </w:r>
      <w:r w:rsidRPr="005767CD">
        <w:rPr>
          <w:rFonts w:ascii="AAAAAF+Calibri" w:hAnsi="AAAAAF+Calibri" w:cs="AAAAAF+Calibri"/>
          <w:color w:val="993366"/>
          <w:sz w:val="28"/>
          <w:szCs w:val="28"/>
        </w:rPr>
        <w:t xml:space="preserve">building with </w:t>
      </w:r>
      <w:r>
        <w:rPr>
          <w:rFonts w:ascii="AAAAAF+Calibri" w:hAnsi="AAAAAF+Calibri" w:cs="AAAAAF+Calibri"/>
          <w:color w:val="993366"/>
          <w:sz w:val="28"/>
          <w:szCs w:val="28"/>
        </w:rPr>
        <w:t>sixteen classrooms, a dedicated music room, a sports hall, community room, inclusion room,</w:t>
      </w:r>
    </w:p>
    <w:p w14:paraId="258B95BB" w14:textId="77777777" w:rsidR="00E25A5A" w:rsidRPr="00213FB8" w:rsidRDefault="00E25A5A" w:rsidP="00E25A5A">
      <w:pPr>
        <w:autoSpaceDE w:val="0"/>
        <w:autoSpaceDN w:val="0"/>
        <w:adjustRightInd w:val="0"/>
        <w:spacing w:after="0" w:line="240" w:lineRule="auto"/>
        <w:rPr>
          <w:rFonts w:ascii="AAAAAF+Calibri" w:hAnsi="AAAAAF+Calibri" w:cs="AAAAAF+Calibri"/>
          <w:sz w:val="28"/>
          <w:szCs w:val="28"/>
        </w:rPr>
      </w:pPr>
      <w:r>
        <w:rPr>
          <w:rFonts w:ascii="AAAAAF+Calibri" w:hAnsi="AAAAAF+Calibri" w:cs="AAAAAF+Calibri"/>
          <w:color w:val="993366"/>
          <w:sz w:val="28"/>
          <w:szCs w:val="28"/>
        </w:rPr>
        <w:t>sensory room, learning pods, senior</w:t>
      </w:r>
      <w:r>
        <w:rPr>
          <w:rFonts w:ascii="AAAAAF+Calibri" w:hAnsi="AAAAAF+Calibri" w:cs="AAAAAF+Calibri"/>
          <w:sz w:val="28"/>
          <w:szCs w:val="28"/>
        </w:rPr>
        <w:t xml:space="preserve"> </w:t>
      </w:r>
      <w:r>
        <w:rPr>
          <w:rFonts w:ascii="AAAAAF+Calibri" w:hAnsi="AAAAAF+Calibri" w:cs="AAAAAF+Calibri"/>
          <w:color w:val="993366"/>
          <w:sz w:val="28"/>
          <w:szCs w:val="28"/>
        </w:rPr>
        <w:t>leadership room, 2 x MUGA and large</w:t>
      </w:r>
    </w:p>
    <w:p w14:paraId="76FBE39F" w14:textId="77777777" w:rsidR="00E25A5A" w:rsidRPr="005767CD" w:rsidRDefault="00E25A5A" w:rsidP="00E25A5A">
      <w:pPr>
        <w:autoSpaceDE w:val="0"/>
        <w:autoSpaceDN w:val="0"/>
        <w:adjustRightInd w:val="0"/>
        <w:spacing w:after="0" w:line="240" w:lineRule="auto"/>
        <w:rPr>
          <w:rFonts w:ascii="AAAAAF+Calibri" w:hAnsi="AAAAAF+Calibri" w:cs="AAAAAF+Calibri"/>
          <w:color w:val="993366"/>
          <w:sz w:val="28"/>
          <w:szCs w:val="28"/>
        </w:rPr>
      </w:pPr>
      <w:r>
        <w:rPr>
          <w:rFonts w:ascii="AAAAAF+Calibri" w:hAnsi="AAAAAF+Calibri" w:cs="AAAAAF+Calibri"/>
          <w:color w:val="993366"/>
          <w:sz w:val="28"/>
          <w:szCs w:val="28"/>
        </w:rPr>
        <w:t>playing fields.</w:t>
      </w:r>
    </w:p>
    <w:p w14:paraId="619D28CF" w14:textId="77777777" w:rsidR="004B2B3B" w:rsidRPr="00CB21FB" w:rsidRDefault="004B2B3B" w:rsidP="00CB21FB">
      <w:pPr>
        <w:autoSpaceDE w:val="0"/>
        <w:autoSpaceDN w:val="0"/>
        <w:adjustRightInd w:val="0"/>
        <w:spacing w:after="0" w:line="240" w:lineRule="auto"/>
        <w:rPr>
          <w:rFonts w:ascii="AAAAAF+Calibri" w:hAnsi="AAAAAF+Calibri"/>
          <w:sz w:val="28"/>
          <w:szCs w:val="28"/>
        </w:rPr>
      </w:pPr>
    </w:p>
    <w:p w14:paraId="46A51ED4" w14:textId="77777777" w:rsidR="009E756F" w:rsidRDefault="00CB21FB" w:rsidP="005767CD">
      <w:pPr>
        <w:autoSpaceDE w:val="0"/>
        <w:autoSpaceDN w:val="0"/>
        <w:adjustRightInd w:val="0"/>
        <w:spacing w:after="0" w:line="240" w:lineRule="auto"/>
        <w:rPr>
          <w:rFonts w:ascii="AAAAAF+Calibri" w:hAnsi="AAAAAF+Calibri"/>
          <w:color w:val="993366"/>
          <w:sz w:val="28"/>
          <w:szCs w:val="28"/>
        </w:rPr>
      </w:pPr>
      <w:r w:rsidRPr="00CB21FB">
        <w:rPr>
          <w:rFonts w:ascii="AAAAAF+Calibri" w:hAnsi="AAAAAF+Calibri"/>
          <w:color w:val="993366"/>
          <w:sz w:val="28"/>
          <w:szCs w:val="28"/>
        </w:rPr>
        <w:t>Our school is more than just a splendid building with state-of-the-art equipment; our expert staff and wonderful pupils bring the place to life</w:t>
      </w:r>
      <w:r w:rsidR="00BB1436" w:rsidRPr="00563576">
        <w:rPr>
          <w:rFonts w:ascii="AAAAAF+Calibri" w:hAnsi="AAAAAF+Calibri"/>
          <w:color w:val="993366"/>
          <w:sz w:val="28"/>
          <w:szCs w:val="28"/>
        </w:rPr>
        <w:t>,</w:t>
      </w:r>
      <w:r w:rsidRPr="00CB21FB">
        <w:rPr>
          <w:rFonts w:ascii="AAAAAG+TimesNewRomanPSMT" w:hAnsi="AAAAAG+TimesNewRomanPSMT" w:cs="AAAAAG+TimesNewRomanPSMT"/>
          <w:color w:val="993366"/>
          <w:sz w:val="28"/>
          <w:szCs w:val="28"/>
        </w:rPr>
        <w:t xml:space="preserve"> </w:t>
      </w:r>
      <w:r w:rsidR="00BB1436" w:rsidRPr="00563576">
        <w:rPr>
          <w:rFonts w:ascii="AAAAAF+Calibri" w:hAnsi="AAAAAF+Calibri"/>
          <w:color w:val="993366"/>
          <w:sz w:val="28"/>
          <w:szCs w:val="28"/>
        </w:rPr>
        <w:t>c</w:t>
      </w:r>
      <w:r w:rsidRPr="00CB21FB">
        <w:rPr>
          <w:rFonts w:ascii="AAAAAF+Calibri" w:hAnsi="AAAAAF+Calibri"/>
          <w:color w:val="993366"/>
          <w:sz w:val="28"/>
          <w:szCs w:val="28"/>
        </w:rPr>
        <w:t>rea</w:t>
      </w:r>
      <w:r w:rsidR="00BB1436" w:rsidRPr="00563576">
        <w:rPr>
          <w:rFonts w:ascii="AAAAAF+Calibri" w:hAnsi="AAAAAF+Calibri"/>
          <w:color w:val="993366"/>
          <w:sz w:val="28"/>
          <w:szCs w:val="28"/>
        </w:rPr>
        <w:t xml:space="preserve">ting </w:t>
      </w:r>
      <w:r w:rsidRPr="00CB21FB">
        <w:rPr>
          <w:rFonts w:ascii="AAAAAF+Calibri" w:hAnsi="AAAAAF+Calibri"/>
          <w:color w:val="993366"/>
          <w:sz w:val="28"/>
          <w:szCs w:val="28"/>
        </w:rPr>
        <w:t xml:space="preserve">an atmosphere that is second to none. We offer a vibrant, modern and unique 21st </w:t>
      </w:r>
      <w:r w:rsidRPr="00563576">
        <w:rPr>
          <w:rFonts w:ascii="AAAAAF+Calibri" w:hAnsi="AAAAAF+Calibri"/>
          <w:color w:val="993366"/>
          <w:sz w:val="28"/>
          <w:szCs w:val="28"/>
        </w:rPr>
        <w:t>century learning environment.</w:t>
      </w:r>
    </w:p>
    <w:p w14:paraId="3A098BCD" w14:textId="3ACC31F4" w:rsidR="00301C61" w:rsidRPr="009E756F" w:rsidRDefault="005767CD" w:rsidP="005767CD">
      <w:pPr>
        <w:autoSpaceDE w:val="0"/>
        <w:autoSpaceDN w:val="0"/>
        <w:adjustRightInd w:val="0"/>
        <w:spacing w:after="0" w:line="240" w:lineRule="auto"/>
        <w:rPr>
          <w:rFonts w:ascii="AAAAAF+Calibri" w:hAnsi="AAAAAF+Calibri"/>
          <w:color w:val="993366"/>
          <w:sz w:val="28"/>
          <w:szCs w:val="28"/>
        </w:rPr>
      </w:pPr>
      <w:r w:rsidRPr="005767CD">
        <w:rPr>
          <w:rFonts w:ascii="AAAAAB+Helvetica" w:hAnsi="AAAAAB+Helvetica" w:cs="AAAAAB+Helvetica"/>
          <w:color w:val="993366"/>
          <w:sz w:val="66"/>
          <w:szCs w:val="66"/>
        </w:rPr>
        <w:lastRenderedPageBreak/>
        <w:t>About us:</w:t>
      </w:r>
    </w:p>
    <w:p w14:paraId="7D45501B" w14:textId="079B1924" w:rsidR="00206E7F" w:rsidRPr="00150E6E" w:rsidRDefault="00301C61" w:rsidP="005767CD">
      <w:pPr>
        <w:autoSpaceDE w:val="0"/>
        <w:autoSpaceDN w:val="0"/>
        <w:adjustRightInd w:val="0"/>
        <w:spacing w:after="0" w:line="240" w:lineRule="auto"/>
        <w:rPr>
          <w:rFonts w:ascii="Tahoma" w:hAnsi="Tahoma" w:cs="Tahoma"/>
          <w:i/>
          <w:iCs/>
          <w:color w:val="993366"/>
        </w:rPr>
      </w:pPr>
      <w:r w:rsidRPr="00150E6E">
        <w:rPr>
          <w:rFonts w:ascii="Tahoma" w:hAnsi="Tahoma" w:cs="Tahoma"/>
          <w:i/>
          <w:iCs/>
          <w:color w:val="993366"/>
        </w:rPr>
        <w:t>‘Pupils say that everyone in their school is ‘MAD’, which means that they are all ‘making a difference’. Pupils recognise that all adults in school want them to become ‘their greatest self’. Pupils try their best to achieve these high expectations.’</w:t>
      </w:r>
    </w:p>
    <w:p w14:paraId="64203BD3" w14:textId="6415514E" w:rsidR="00301C61" w:rsidRPr="00150E6E" w:rsidRDefault="00B93F80" w:rsidP="005767CD">
      <w:pPr>
        <w:autoSpaceDE w:val="0"/>
        <w:autoSpaceDN w:val="0"/>
        <w:adjustRightInd w:val="0"/>
        <w:spacing w:after="0" w:line="240" w:lineRule="auto"/>
        <w:rPr>
          <w:rFonts w:ascii="AAAAAB+Helvetica" w:hAnsi="AAAAAB+Helvetica" w:cs="AAAAAB+Helvetica"/>
          <w:i/>
          <w:iCs/>
          <w:color w:val="993366"/>
        </w:rPr>
      </w:pPr>
      <w:r w:rsidRPr="00150E6E">
        <w:rPr>
          <w:rFonts w:ascii="Tahoma" w:hAnsi="Tahoma" w:cs="Tahoma"/>
          <w:i/>
          <w:iCs/>
          <w:color w:val="993366"/>
        </w:rPr>
        <w:t>OFSED July 2021</w:t>
      </w:r>
    </w:p>
    <w:p w14:paraId="1EC1D4BA" w14:textId="77777777" w:rsidR="00A315FE" w:rsidRPr="005767CD" w:rsidRDefault="00A315FE" w:rsidP="005767CD">
      <w:pPr>
        <w:autoSpaceDE w:val="0"/>
        <w:autoSpaceDN w:val="0"/>
        <w:adjustRightInd w:val="0"/>
        <w:spacing w:after="0" w:line="240" w:lineRule="auto"/>
        <w:rPr>
          <w:rFonts w:ascii="AAAAAF+Calibri" w:hAnsi="AAAAAF+Calibri"/>
          <w:color w:val="993366"/>
          <w:sz w:val="28"/>
          <w:szCs w:val="28"/>
        </w:rPr>
      </w:pPr>
    </w:p>
    <w:p w14:paraId="20E4FC9B" w14:textId="1CF130FE" w:rsidR="005767CD" w:rsidRDefault="000917B5" w:rsidP="005767CD">
      <w:pPr>
        <w:autoSpaceDE w:val="0"/>
        <w:autoSpaceDN w:val="0"/>
        <w:adjustRightInd w:val="0"/>
        <w:spacing w:after="0" w:line="240" w:lineRule="auto"/>
        <w:rPr>
          <w:rFonts w:ascii="AAAAAF+Calibri" w:hAnsi="AAAAAF+Calibri" w:cs="AAAAAF+Calibri"/>
          <w:color w:val="993366"/>
          <w:sz w:val="28"/>
          <w:szCs w:val="28"/>
        </w:rPr>
      </w:pPr>
      <w:r w:rsidRPr="008F284F">
        <w:rPr>
          <w:rFonts w:ascii="AAAAAF+Calibri" w:hAnsi="AAAAAF+Calibri" w:cs="AAAAAF+Calibri"/>
          <w:color w:val="993366"/>
          <w:sz w:val="28"/>
          <w:szCs w:val="28"/>
        </w:rPr>
        <w:t xml:space="preserve">Park Brow </w:t>
      </w:r>
      <w:r w:rsidR="005767CD" w:rsidRPr="005767CD">
        <w:rPr>
          <w:rFonts w:ascii="AAAAAF+Calibri" w:hAnsi="AAAAAF+Calibri" w:cs="AAAAAF+Calibri"/>
          <w:color w:val="993366"/>
          <w:sz w:val="28"/>
          <w:szCs w:val="28"/>
        </w:rPr>
        <w:t xml:space="preserve">Community Primary School </w:t>
      </w:r>
      <w:r w:rsidR="00A05A31" w:rsidRPr="008F284F">
        <w:rPr>
          <w:rFonts w:ascii="AAAAAF+Calibri" w:hAnsi="AAAAAF+Calibri" w:cs="AAAAAF+Calibri"/>
          <w:color w:val="993366"/>
          <w:sz w:val="28"/>
          <w:szCs w:val="28"/>
        </w:rPr>
        <w:t xml:space="preserve">amalgamated </w:t>
      </w:r>
      <w:r w:rsidR="007C26A9" w:rsidRPr="008F284F">
        <w:rPr>
          <w:rFonts w:ascii="AAAAAF+Calibri" w:hAnsi="AAAAAF+Calibri" w:cs="AAAAAF+Calibri"/>
          <w:color w:val="993366"/>
          <w:sz w:val="28"/>
          <w:szCs w:val="28"/>
        </w:rPr>
        <w:t xml:space="preserve">with </w:t>
      </w:r>
      <w:proofErr w:type="spellStart"/>
      <w:r w:rsidR="007C26A9" w:rsidRPr="008F284F">
        <w:rPr>
          <w:rFonts w:ascii="AAAAAF+Calibri" w:hAnsi="AAAAAF+Calibri" w:cs="AAAAAF+Calibri"/>
          <w:color w:val="993366"/>
          <w:sz w:val="28"/>
          <w:szCs w:val="28"/>
        </w:rPr>
        <w:t>Cherryfield</w:t>
      </w:r>
      <w:proofErr w:type="spellEnd"/>
      <w:r w:rsidR="007C26A9" w:rsidRPr="008F284F">
        <w:rPr>
          <w:rFonts w:ascii="AAAAAF+Calibri" w:hAnsi="AAAAAF+Calibri" w:cs="AAAAAF+Calibri"/>
          <w:color w:val="993366"/>
          <w:sz w:val="28"/>
          <w:szCs w:val="28"/>
        </w:rPr>
        <w:t xml:space="preserve"> Primary School </w:t>
      </w:r>
      <w:r w:rsidR="00A05A31" w:rsidRPr="008F284F">
        <w:rPr>
          <w:rFonts w:ascii="AAAAAF+Calibri" w:hAnsi="AAAAAF+Calibri" w:cs="AAAAAF+Calibri"/>
          <w:color w:val="993366"/>
          <w:sz w:val="28"/>
          <w:szCs w:val="28"/>
        </w:rPr>
        <w:t>in 200</w:t>
      </w:r>
      <w:r w:rsidR="00E25A5A">
        <w:rPr>
          <w:rFonts w:ascii="AAAAAF+Calibri" w:hAnsi="AAAAAF+Calibri" w:cs="AAAAAF+Calibri"/>
          <w:color w:val="993366"/>
          <w:sz w:val="28"/>
          <w:szCs w:val="28"/>
        </w:rPr>
        <w:t>9</w:t>
      </w:r>
      <w:r w:rsidR="00443CB4">
        <w:rPr>
          <w:rFonts w:ascii="AAAAAF+Calibri" w:hAnsi="AAAAAF+Calibri" w:cs="AAAAAF+Calibri"/>
          <w:color w:val="993366"/>
          <w:sz w:val="28"/>
          <w:szCs w:val="28"/>
        </w:rPr>
        <w:t>,</w:t>
      </w:r>
      <w:r w:rsidR="007C26A9" w:rsidRPr="008F284F">
        <w:rPr>
          <w:rFonts w:ascii="AAAAAF+Calibri" w:hAnsi="AAAAAF+Calibri" w:cs="AAAAAF+Calibri"/>
          <w:color w:val="993366"/>
          <w:sz w:val="28"/>
          <w:szCs w:val="28"/>
        </w:rPr>
        <w:t xml:space="preserve"> </w:t>
      </w:r>
      <w:r w:rsidR="008F284F" w:rsidRPr="008F284F">
        <w:rPr>
          <w:rFonts w:ascii="AAAAAF+Calibri" w:hAnsi="AAAAAF+Calibri" w:cs="AAAAAF+Calibri"/>
          <w:color w:val="993366"/>
          <w:sz w:val="28"/>
          <w:szCs w:val="28"/>
        </w:rPr>
        <w:t xml:space="preserve">with both schools moving into a brand-new building in 2011. </w:t>
      </w:r>
      <w:r w:rsidR="00A05A31" w:rsidRPr="008F284F">
        <w:rPr>
          <w:rFonts w:ascii="AAAAAF+Calibri" w:hAnsi="AAAAAF+Calibri" w:cs="AAAAAF+Calibri"/>
          <w:color w:val="993366"/>
          <w:sz w:val="28"/>
          <w:szCs w:val="28"/>
        </w:rPr>
        <w:t xml:space="preserve"> </w:t>
      </w:r>
      <w:r w:rsidR="00783ABA" w:rsidRPr="008F284F">
        <w:rPr>
          <w:rFonts w:ascii="AAAAAF+Calibri" w:hAnsi="AAAAAF+Calibri" w:cs="AAAAAF+Calibri"/>
          <w:color w:val="993366"/>
          <w:sz w:val="28"/>
          <w:szCs w:val="28"/>
        </w:rPr>
        <w:t xml:space="preserve"> </w:t>
      </w:r>
      <w:r w:rsidR="00E5325E" w:rsidRPr="00D85AD7">
        <w:rPr>
          <w:rFonts w:ascii="AAAAAF+Calibri" w:hAnsi="AAAAAF+Calibri" w:cs="AAAAAF+Calibri"/>
          <w:color w:val="993366"/>
          <w:sz w:val="28"/>
          <w:szCs w:val="28"/>
        </w:rPr>
        <w:t xml:space="preserve">The building was </w:t>
      </w:r>
      <w:r w:rsidR="005767CD" w:rsidRPr="005767CD">
        <w:rPr>
          <w:rFonts w:ascii="AAAAAF+Calibri" w:hAnsi="AAAAAF+Calibri" w:cs="AAAAAF+Calibri"/>
          <w:color w:val="993366"/>
          <w:sz w:val="28"/>
          <w:szCs w:val="28"/>
        </w:rPr>
        <w:t xml:space="preserve">designed to serve the community of </w:t>
      </w:r>
      <w:r w:rsidR="00E5325E" w:rsidRPr="00D85AD7">
        <w:rPr>
          <w:rFonts w:ascii="AAAAAF+Calibri" w:hAnsi="AAAAAF+Calibri" w:cs="AAAAAF+Calibri"/>
          <w:color w:val="993366"/>
          <w:sz w:val="28"/>
          <w:szCs w:val="28"/>
        </w:rPr>
        <w:t>South</w:t>
      </w:r>
      <w:r w:rsidR="00D85AD7" w:rsidRPr="00D85AD7">
        <w:rPr>
          <w:rFonts w:ascii="AAAAAF+Calibri" w:hAnsi="AAAAAF+Calibri" w:cs="AAAAAF+Calibri"/>
          <w:color w:val="993366"/>
          <w:sz w:val="28"/>
          <w:szCs w:val="28"/>
        </w:rPr>
        <w:t xml:space="preserve">dene and Kirkby. </w:t>
      </w:r>
    </w:p>
    <w:p w14:paraId="16838E28" w14:textId="4FF144B6" w:rsidR="00393520" w:rsidRDefault="00393520" w:rsidP="005767CD">
      <w:pPr>
        <w:autoSpaceDE w:val="0"/>
        <w:autoSpaceDN w:val="0"/>
        <w:adjustRightInd w:val="0"/>
        <w:spacing w:after="0" w:line="240" w:lineRule="auto"/>
        <w:rPr>
          <w:rFonts w:ascii="AAAAAF+Calibri" w:hAnsi="AAAAAF+Calibri" w:cs="AAAAAF+Calibri"/>
          <w:color w:val="993366"/>
          <w:sz w:val="28"/>
          <w:szCs w:val="28"/>
        </w:rPr>
      </w:pPr>
    </w:p>
    <w:p w14:paraId="3CEFC8FD" w14:textId="760C2B62" w:rsidR="00E25A5A" w:rsidRDefault="00397035" w:rsidP="00E25A5A">
      <w:pPr>
        <w:autoSpaceDE w:val="0"/>
        <w:autoSpaceDN w:val="0"/>
        <w:adjustRightInd w:val="0"/>
        <w:spacing w:after="0" w:line="240" w:lineRule="auto"/>
        <w:rPr>
          <w:rFonts w:ascii="AAAAAF+Calibri" w:hAnsi="AAAAAF+Calibri" w:cs="AAAAAF+Calibri"/>
          <w:color w:val="993366"/>
          <w:sz w:val="28"/>
          <w:szCs w:val="28"/>
        </w:rPr>
      </w:pPr>
      <w:r>
        <w:rPr>
          <w:rFonts w:ascii="AAAAAF+Calibri" w:hAnsi="AAAAAF+Calibri" w:cs="AAAAAF+Calibri"/>
          <w:color w:val="993366"/>
          <w:sz w:val="28"/>
          <w:szCs w:val="28"/>
        </w:rPr>
        <w:t xml:space="preserve">We are </w:t>
      </w:r>
      <w:r w:rsidR="00E25A5A" w:rsidRPr="005767CD">
        <w:rPr>
          <w:rFonts w:ascii="AAAAAF+Calibri" w:hAnsi="AAAAAF+Calibri" w:cs="AAAAAF+Calibri"/>
          <w:color w:val="993366"/>
          <w:sz w:val="28"/>
          <w:szCs w:val="28"/>
        </w:rPr>
        <w:t xml:space="preserve">a popular two form entry primary school, taking children from </w:t>
      </w:r>
      <w:r w:rsidR="00E25A5A">
        <w:rPr>
          <w:rFonts w:ascii="AAAAAF+Calibri" w:hAnsi="AAAAAF+Calibri" w:cs="AAAAAF+Calibri"/>
          <w:color w:val="993366"/>
          <w:sz w:val="28"/>
          <w:szCs w:val="28"/>
        </w:rPr>
        <w:t xml:space="preserve">the age of 2 </w:t>
      </w:r>
      <w:r w:rsidR="00E25A5A" w:rsidRPr="005767CD">
        <w:rPr>
          <w:rFonts w:ascii="AAAAAF+Calibri" w:hAnsi="AAAAAF+Calibri" w:cs="AAAAAF+Calibri"/>
          <w:color w:val="993366"/>
          <w:sz w:val="28"/>
          <w:szCs w:val="28"/>
        </w:rPr>
        <w:t xml:space="preserve">on their learning journey through to Year 6. </w:t>
      </w:r>
    </w:p>
    <w:p w14:paraId="269F82A5" w14:textId="597A1C80" w:rsidR="005767CD" w:rsidRPr="005767CD" w:rsidRDefault="005767CD" w:rsidP="005767CD">
      <w:pPr>
        <w:autoSpaceDE w:val="0"/>
        <w:autoSpaceDN w:val="0"/>
        <w:adjustRightInd w:val="0"/>
        <w:spacing w:after="0" w:line="240" w:lineRule="auto"/>
        <w:rPr>
          <w:rFonts w:ascii="AAAAAF+Calibri" w:hAnsi="AAAAAF+Calibri" w:cs="AAAAAF+Calibri"/>
          <w:sz w:val="28"/>
          <w:szCs w:val="28"/>
        </w:rPr>
      </w:pPr>
    </w:p>
    <w:p w14:paraId="22238C3D" w14:textId="055D7921" w:rsidR="00F71395" w:rsidRDefault="005767CD" w:rsidP="005767CD">
      <w:pPr>
        <w:autoSpaceDE w:val="0"/>
        <w:autoSpaceDN w:val="0"/>
        <w:adjustRightInd w:val="0"/>
        <w:spacing w:after="0" w:line="240" w:lineRule="auto"/>
        <w:rPr>
          <w:rFonts w:ascii="AAAAAF+Calibri" w:hAnsi="AAAAAF+Calibri" w:cs="AAAAAF+Calibri"/>
          <w:color w:val="993366"/>
          <w:sz w:val="28"/>
          <w:szCs w:val="28"/>
        </w:rPr>
      </w:pPr>
      <w:r w:rsidRPr="005767CD">
        <w:rPr>
          <w:rFonts w:ascii="AAAAAF+Calibri" w:hAnsi="AAAAAF+Calibri" w:cs="AAAAAF+Calibri"/>
          <w:color w:val="993366"/>
          <w:sz w:val="28"/>
          <w:szCs w:val="28"/>
        </w:rPr>
        <w:t xml:space="preserve">At the age of eleven most of our pupils </w:t>
      </w:r>
    </w:p>
    <w:p w14:paraId="21FC4388" w14:textId="01F37C40" w:rsidR="005767CD" w:rsidRDefault="005767CD" w:rsidP="005767CD">
      <w:pPr>
        <w:autoSpaceDE w:val="0"/>
        <w:autoSpaceDN w:val="0"/>
        <w:adjustRightInd w:val="0"/>
        <w:spacing w:after="0" w:line="240" w:lineRule="auto"/>
        <w:rPr>
          <w:rFonts w:ascii="AAAAAF+Calibri" w:hAnsi="AAAAAF+Calibri" w:cs="AAAAAF+Calibri"/>
          <w:color w:val="993366"/>
          <w:sz w:val="28"/>
          <w:szCs w:val="28"/>
        </w:rPr>
      </w:pPr>
      <w:r w:rsidRPr="005767CD">
        <w:rPr>
          <w:rFonts w:ascii="AAAAAF+Calibri" w:hAnsi="AAAAAF+Calibri" w:cs="AAAAAF+Calibri"/>
          <w:color w:val="993366"/>
          <w:sz w:val="28"/>
          <w:szCs w:val="28"/>
        </w:rPr>
        <w:t>transfer to one of the two</w:t>
      </w:r>
      <w:r w:rsidR="00443CB4">
        <w:rPr>
          <w:rFonts w:ascii="AAAAAF+Calibri" w:hAnsi="AAAAAF+Calibri" w:cs="AAAAAF+Calibri"/>
          <w:color w:val="993366"/>
          <w:sz w:val="28"/>
          <w:szCs w:val="28"/>
        </w:rPr>
        <w:t>,</w:t>
      </w:r>
      <w:r w:rsidRPr="005767CD">
        <w:rPr>
          <w:rFonts w:ascii="AAAAAF+Calibri" w:hAnsi="AAAAAF+Calibri" w:cs="AAAAAF+Calibri"/>
          <w:color w:val="993366"/>
          <w:sz w:val="28"/>
          <w:szCs w:val="28"/>
        </w:rPr>
        <w:t xml:space="preserve"> local secondary </w:t>
      </w:r>
      <w:r w:rsidR="001B1B24">
        <w:rPr>
          <w:noProof/>
        </w:rPr>
        <w:drawing>
          <wp:anchor distT="0" distB="0" distL="114300" distR="114300" simplePos="0" relativeHeight="251685376" behindDoc="1" locked="0" layoutInCell="1" allowOverlap="1" wp14:anchorId="3FFAFFEC" wp14:editId="4AA66769">
            <wp:simplePos x="0" y="0"/>
            <wp:positionH relativeFrom="column">
              <wp:posOffset>3182669</wp:posOffset>
            </wp:positionH>
            <wp:positionV relativeFrom="page">
              <wp:posOffset>4114263</wp:posOffset>
            </wp:positionV>
            <wp:extent cx="2965450" cy="2224405"/>
            <wp:effectExtent l="133350" t="76200" r="82550" b="137795"/>
            <wp:wrapTight wrapText="bothSides">
              <wp:wrapPolygon edited="0">
                <wp:start x="1665" y="-740"/>
                <wp:lineTo x="-833" y="-370"/>
                <wp:lineTo x="-971" y="17389"/>
                <wp:lineTo x="-555" y="20903"/>
                <wp:lineTo x="1526" y="22753"/>
                <wp:lineTo x="19565" y="22753"/>
                <wp:lineTo x="19704" y="22383"/>
                <wp:lineTo x="21646" y="20533"/>
                <wp:lineTo x="22063" y="17389"/>
                <wp:lineTo x="21924" y="2220"/>
                <wp:lineTo x="19704" y="-370"/>
                <wp:lineTo x="19426" y="-740"/>
                <wp:lineTo x="1665" y="-740"/>
              </wp:wrapPolygon>
            </wp:wrapTight>
            <wp:docPr id="7" name="Picture 7" descr="A picture containing child, child, person, li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child, child, person, littl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65450" cy="22244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5767CD">
        <w:rPr>
          <w:rFonts w:ascii="AAAAAF+Calibri" w:hAnsi="AAAAAF+Calibri" w:cs="AAAAAF+Calibri"/>
          <w:color w:val="993366"/>
          <w:sz w:val="28"/>
          <w:szCs w:val="28"/>
        </w:rPr>
        <w:t>schools in Kirkby</w:t>
      </w:r>
      <w:r w:rsidR="00B24D11">
        <w:rPr>
          <w:rFonts w:ascii="AAAAAF+Calibri" w:hAnsi="AAAAAF+Calibri" w:cs="AAAAAF+Calibri"/>
          <w:color w:val="993366"/>
          <w:sz w:val="28"/>
          <w:szCs w:val="28"/>
        </w:rPr>
        <w:t xml:space="preserve">; Kirkby High School or All Saints Catholic High School. </w:t>
      </w:r>
    </w:p>
    <w:p w14:paraId="0DDA96EC" w14:textId="76DF74B6" w:rsidR="006B588E" w:rsidRPr="005767CD" w:rsidRDefault="006B588E" w:rsidP="005767CD">
      <w:pPr>
        <w:autoSpaceDE w:val="0"/>
        <w:autoSpaceDN w:val="0"/>
        <w:adjustRightInd w:val="0"/>
        <w:spacing w:after="0" w:line="240" w:lineRule="auto"/>
        <w:rPr>
          <w:rFonts w:ascii="AAAAAF+Calibri" w:hAnsi="AAAAAF+Calibri" w:cs="AAAAAF+Calibri"/>
          <w:color w:val="993366"/>
          <w:sz w:val="28"/>
          <w:szCs w:val="28"/>
        </w:rPr>
      </w:pPr>
    </w:p>
    <w:p w14:paraId="70C1C5DF" w14:textId="241B547E" w:rsidR="00FB06BF" w:rsidRDefault="00B93F80" w:rsidP="005767CD">
      <w:pPr>
        <w:autoSpaceDE w:val="0"/>
        <w:autoSpaceDN w:val="0"/>
        <w:adjustRightInd w:val="0"/>
        <w:spacing w:after="0" w:line="240" w:lineRule="auto"/>
        <w:rPr>
          <w:rFonts w:ascii="AAAAAF+Calibri" w:hAnsi="AAAAAF+Calibri" w:cs="AAAAAF+Calibri"/>
          <w:color w:val="993366"/>
          <w:sz w:val="28"/>
          <w:szCs w:val="28"/>
        </w:rPr>
      </w:pPr>
      <w:r>
        <w:rPr>
          <w:rFonts w:ascii="AAAAAF+Calibri" w:hAnsi="AAAAAF+Calibri" w:cs="AAAAAF+Calibri"/>
          <w:noProof/>
          <w:sz w:val="28"/>
          <w:szCs w:val="28"/>
        </w:rPr>
        <w:drawing>
          <wp:anchor distT="0" distB="0" distL="114300" distR="114300" simplePos="0" relativeHeight="251673088" behindDoc="1" locked="0" layoutInCell="1" allowOverlap="1" wp14:anchorId="740C7EA6" wp14:editId="1019576B">
            <wp:simplePos x="0" y="0"/>
            <wp:positionH relativeFrom="column">
              <wp:posOffset>-378411</wp:posOffset>
            </wp:positionH>
            <wp:positionV relativeFrom="page">
              <wp:posOffset>7174230</wp:posOffset>
            </wp:positionV>
            <wp:extent cx="1942465" cy="2848610"/>
            <wp:effectExtent l="0" t="0" r="635" b="8890"/>
            <wp:wrapTight wrapText="bothSides">
              <wp:wrapPolygon edited="0">
                <wp:start x="0" y="0"/>
                <wp:lineTo x="0" y="21523"/>
                <wp:lineTo x="21395" y="21523"/>
                <wp:lineTo x="21395" y="0"/>
                <wp:lineTo x="0" y="0"/>
              </wp:wrapPolygon>
            </wp:wrapTight>
            <wp:docPr id="4" name="Picture 4"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map&#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42465" cy="2848610"/>
                    </a:xfrm>
                    <a:prstGeom prst="rect">
                      <a:avLst/>
                    </a:prstGeom>
                  </pic:spPr>
                </pic:pic>
              </a:graphicData>
            </a:graphic>
          </wp:anchor>
        </w:drawing>
      </w:r>
      <w:r w:rsidR="005767CD" w:rsidRPr="005767CD">
        <w:rPr>
          <w:rFonts w:ascii="AAAAAF+Calibri" w:hAnsi="AAAAAF+Calibri" w:cs="AAAAAF+Calibri"/>
          <w:color w:val="993366"/>
          <w:sz w:val="28"/>
          <w:szCs w:val="28"/>
        </w:rPr>
        <w:t xml:space="preserve">We are also privileged to house </w:t>
      </w:r>
      <w:r w:rsidR="002B58FC" w:rsidRPr="00014CE6">
        <w:rPr>
          <w:rFonts w:ascii="AAAAAF+Calibri" w:hAnsi="AAAAAF+Calibri" w:cs="AAAAAF+Calibri"/>
          <w:color w:val="993366"/>
          <w:sz w:val="28"/>
          <w:szCs w:val="28"/>
        </w:rPr>
        <w:t>ou</w:t>
      </w:r>
      <w:r w:rsidR="00014CE6" w:rsidRPr="00014CE6">
        <w:rPr>
          <w:rFonts w:ascii="AAAAAF+Calibri" w:hAnsi="AAAAAF+Calibri" w:cs="AAAAAF+Calibri"/>
          <w:color w:val="993366"/>
          <w:sz w:val="28"/>
          <w:szCs w:val="28"/>
        </w:rPr>
        <w:t xml:space="preserve">r </w:t>
      </w:r>
      <w:r w:rsidR="00DA023F" w:rsidRPr="00014CE6">
        <w:rPr>
          <w:rFonts w:ascii="AAAAAF+Calibri" w:hAnsi="AAAAAF+Calibri" w:cs="AAAAAF+Calibri"/>
          <w:color w:val="993366"/>
          <w:sz w:val="28"/>
          <w:szCs w:val="28"/>
        </w:rPr>
        <w:t>2-year-old</w:t>
      </w:r>
      <w:r w:rsidR="00014CE6" w:rsidRPr="00014CE6">
        <w:rPr>
          <w:rFonts w:ascii="AAAAAF+Calibri" w:hAnsi="AAAAAF+Calibri" w:cs="AAAAAF+Calibri"/>
          <w:color w:val="993366"/>
          <w:sz w:val="28"/>
          <w:szCs w:val="28"/>
        </w:rPr>
        <w:t xml:space="preserve"> provision (Starfish), providing </w:t>
      </w:r>
    </w:p>
    <w:p w14:paraId="64F452CF" w14:textId="74F25B85" w:rsidR="005767CD" w:rsidRDefault="00014CE6" w:rsidP="005767CD">
      <w:pPr>
        <w:autoSpaceDE w:val="0"/>
        <w:autoSpaceDN w:val="0"/>
        <w:adjustRightInd w:val="0"/>
        <w:spacing w:after="0" w:line="240" w:lineRule="auto"/>
        <w:rPr>
          <w:rFonts w:ascii="AAAAAF+Calibri" w:hAnsi="AAAAAF+Calibri" w:cs="AAAAAF+Calibri"/>
          <w:color w:val="993366"/>
          <w:sz w:val="28"/>
          <w:szCs w:val="28"/>
        </w:rPr>
      </w:pPr>
      <w:r w:rsidRPr="00014CE6">
        <w:rPr>
          <w:rFonts w:ascii="AAAAAF+Calibri" w:hAnsi="AAAAAF+Calibri" w:cs="AAAAAF+Calibri"/>
          <w:color w:val="993366"/>
          <w:sz w:val="28"/>
          <w:szCs w:val="28"/>
        </w:rPr>
        <w:t>our pupils with a good start to our 30</w:t>
      </w:r>
      <w:r w:rsidR="00443CB4">
        <w:rPr>
          <w:rFonts w:ascii="AAAAAF+Calibri" w:hAnsi="AAAAAF+Calibri" w:cs="AAAAAF+Calibri"/>
          <w:color w:val="993366"/>
          <w:sz w:val="28"/>
          <w:szCs w:val="28"/>
        </w:rPr>
        <w:t>-</w:t>
      </w:r>
      <w:r w:rsidRPr="00014CE6">
        <w:rPr>
          <w:rFonts w:ascii="AAAAAF+Calibri" w:hAnsi="AAAAAF+Calibri" w:cs="AAAAAF+Calibri"/>
          <w:color w:val="993366"/>
          <w:sz w:val="28"/>
          <w:szCs w:val="28"/>
        </w:rPr>
        <w:t xml:space="preserve"> hour Nursery Provision. </w:t>
      </w:r>
    </w:p>
    <w:p w14:paraId="11FB4232" w14:textId="77777777" w:rsidR="008C50E2" w:rsidRDefault="008C50E2" w:rsidP="005767CD">
      <w:pPr>
        <w:autoSpaceDE w:val="0"/>
        <w:autoSpaceDN w:val="0"/>
        <w:adjustRightInd w:val="0"/>
        <w:spacing w:after="0" w:line="240" w:lineRule="auto"/>
        <w:rPr>
          <w:rFonts w:ascii="AAAAAF+Calibri" w:hAnsi="AAAAAF+Calibri" w:cs="AAAAAF+Calibri"/>
          <w:color w:val="993366"/>
          <w:sz w:val="28"/>
          <w:szCs w:val="28"/>
        </w:rPr>
      </w:pPr>
    </w:p>
    <w:p w14:paraId="0030128C" w14:textId="77777777" w:rsidR="00632770" w:rsidRDefault="002926B1" w:rsidP="005767CD">
      <w:pPr>
        <w:autoSpaceDE w:val="0"/>
        <w:autoSpaceDN w:val="0"/>
        <w:adjustRightInd w:val="0"/>
        <w:spacing w:after="0" w:line="240" w:lineRule="auto"/>
        <w:rPr>
          <w:rFonts w:ascii="AAAAAF+Calibri" w:hAnsi="AAAAAF+Calibri"/>
          <w:color w:val="993366"/>
          <w:sz w:val="28"/>
          <w:szCs w:val="28"/>
        </w:rPr>
      </w:pPr>
      <w:r>
        <w:rPr>
          <w:rFonts w:ascii="AAAAAF+Calibri" w:hAnsi="AAAAAF+Calibri"/>
          <w:color w:val="993366"/>
          <w:sz w:val="28"/>
          <w:szCs w:val="28"/>
        </w:rPr>
        <w:t>Our School is a member of the Kirkby Collaborative of Schools</w:t>
      </w:r>
      <w:r w:rsidR="003F0AD8">
        <w:rPr>
          <w:rFonts w:ascii="AAAAAF+Calibri" w:hAnsi="AAAAAF+Calibri"/>
          <w:color w:val="993366"/>
          <w:sz w:val="28"/>
          <w:szCs w:val="28"/>
        </w:rPr>
        <w:t xml:space="preserve"> working together for the best possible outcomes for the children and families of Ki</w:t>
      </w:r>
      <w:r w:rsidR="00644489">
        <w:rPr>
          <w:rFonts w:ascii="AAAAAF+Calibri" w:hAnsi="AAAAAF+Calibri"/>
          <w:color w:val="993366"/>
          <w:sz w:val="28"/>
          <w:szCs w:val="28"/>
        </w:rPr>
        <w:t xml:space="preserve">rkby.  </w:t>
      </w:r>
    </w:p>
    <w:p w14:paraId="0734ECCA" w14:textId="77777777" w:rsidR="00632770" w:rsidRDefault="00632770" w:rsidP="005767CD">
      <w:pPr>
        <w:autoSpaceDE w:val="0"/>
        <w:autoSpaceDN w:val="0"/>
        <w:adjustRightInd w:val="0"/>
        <w:spacing w:after="0" w:line="240" w:lineRule="auto"/>
        <w:rPr>
          <w:rFonts w:ascii="AAAAAF+Calibri" w:hAnsi="AAAAAF+Calibri"/>
          <w:color w:val="993366"/>
          <w:sz w:val="28"/>
          <w:szCs w:val="28"/>
        </w:rPr>
      </w:pPr>
    </w:p>
    <w:p w14:paraId="51696654" w14:textId="4F443869" w:rsidR="00174305" w:rsidRPr="003B671D" w:rsidRDefault="00644489" w:rsidP="005767CD">
      <w:pPr>
        <w:autoSpaceDE w:val="0"/>
        <w:autoSpaceDN w:val="0"/>
        <w:adjustRightInd w:val="0"/>
        <w:spacing w:after="0" w:line="240" w:lineRule="auto"/>
        <w:rPr>
          <w:rFonts w:ascii="AAAAAF+Calibri" w:hAnsi="AAAAAF+Calibri" w:cs="AAAAAF+Calibri"/>
          <w:sz w:val="28"/>
          <w:szCs w:val="28"/>
        </w:rPr>
      </w:pPr>
      <w:r>
        <w:rPr>
          <w:rFonts w:ascii="AAAAAF+Calibri" w:hAnsi="AAAAAF+Calibri"/>
          <w:color w:val="993366"/>
          <w:sz w:val="28"/>
          <w:szCs w:val="28"/>
        </w:rPr>
        <w:t>This allows for collaborative working between our schools</w:t>
      </w:r>
      <w:r w:rsidR="00964C85">
        <w:rPr>
          <w:rFonts w:ascii="AAAAAF+Calibri" w:hAnsi="AAAAAF+Calibri"/>
          <w:color w:val="993366"/>
          <w:sz w:val="28"/>
          <w:szCs w:val="28"/>
        </w:rPr>
        <w:t>,</w:t>
      </w:r>
      <w:r>
        <w:rPr>
          <w:rFonts w:ascii="AAAAAF+Calibri" w:hAnsi="AAAAAF+Calibri"/>
          <w:color w:val="993366"/>
          <w:sz w:val="28"/>
          <w:szCs w:val="28"/>
        </w:rPr>
        <w:t xml:space="preserve"> sharing good practice</w:t>
      </w:r>
      <w:r w:rsidR="00964C85">
        <w:rPr>
          <w:rFonts w:ascii="AAAAAF+Calibri" w:hAnsi="AAAAAF+Calibri"/>
          <w:color w:val="993366"/>
          <w:sz w:val="28"/>
          <w:szCs w:val="28"/>
        </w:rPr>
        <w:t>,</w:t>
      </w:r>
      <w:r>
        <w:rPr>
          <w:rFonts w:ascii="AAAAAF+Calibri" w:hAnsi="AAAAAF+Calibri"/>
          <w:color w:val="993366"/>
          <w:sz w:val="28"/>
          <w:szCs w:val="28"/>
        </w:rPr>
        <w:t xml:space="preserve"> providing support</w:t>
      </w:r>
      <w:r w:rsidR="00826F9C">
        <w:rPr>
          <w:rFonts w:ascii="AAAAAF+Calibri" w:hAnsi="AAAAAF+Calibri"/>
          <w:color w:val="993366"/>
          <w:sz w:val="28"/>
          <w:szCs w:val="28"/>
        </w:rPr>
        <w:t>, celebrating success</w:t>
      </w:r>
      <w:r>
        <w:rPr>
          <w:rFonts w:ascii="AAAAAF+Calibri" w:hAnsi="AAAAAF+Calibri"/>
          <w:color w:val="993366"/>
          <w:sz w:val="28"/>
          <w:szCs w:val="28"/>
        </w:rPr>
        <w:t xml:space="preserve"> </w:t>
      </w:r>
      <w:r w:rsidR="00BE56D4">
        <w:rPr>
          <w:rFonts w:ascii="AAAAAF+Calibri" w:hAnsi="AAAAAF+Calibri"/>
          <w:color w:val="993366"/>
          <w:sz w:val="28"/>
          <w:szCs w:val="28"/>
        </w:rPr>
        <w:t xml:space="preserve">and </w:t>
      </w:r>
      <w:r w:rsidR="00964C85">
        <w:rPr>
          <w:rFonts w:ascii="AAAAAF+Calibri" w:hAnsi="AAAAAF+Calibri"/>
          <w:color w:val="993366"/>
          <w:sz w:val="28"/>
          <w:szCs w:val="28"/>
        </w:rPr>
        <w:t xml:space="preserve">delivering </w:t>
      </w:r>
      <w:r w:rsidR="00BE56D4">
        <w:rPr>
          <w:rFonts w:ascii="AAAAAF+Calibri" w:hAnsi="AAAAAF+Calibri"/>
          <w:color w:val="993366"/>
          <w:sz w:val="28"/>
          <w:szCs w:val="28"/>
        </w:rPr>
        <w:t xml:space="preserve">targeted CPD for staff and leaders. </w:t>
      </w:r>
    </w:p>
    <w:p w14:paraId="480C45FF" w14:textId="146CBEAD" w:rsidR="00A646B2" w:rsidRDefault="00700E0E" w:rsidP="005767CD">
      <w:pPr>
        <w:autoSpaceDE w:val="0"/>
        <w:autoSpaceDN w:val="0"/>
        <w:adjustRightInd w:val="0"/>
        <w:spacing w:after="0" w:line="240" w:lineRule="auto"/>
        <w:rPr>
          <w:rFonts w:ascii="AAAAAF+Calibri" w:hAnsi="AAAAAF+Calibri"/>
          <w:color w:val="993366"/>
          <w:sz w:val="28"/>
          <w:szCs w:val="28"/>
        </w:rPr>
      </w:pPr>
      <w:r>
        <w:rPr>
          <w:rFonts w:ascii="AAAAAF+Calibri" w:hAnsi="AAAAAF+Calibri"/>
          <w:color w:val="993366"/>
          <w:sz w:val="28"/>
          <w:szCs w:val="28"/>
        </w:rPr>
        <w:t>W</w:t>
      </w:r>
      <w:r w:rsidR="00A646B2">
        <w:rPr>
          <w:rFonts w:ascii="AAAAAF+Calibri" w:hAnsi="AAAAAF+Calibri"/>
          <w:color w:val="993366"/>
          <w:sz w:val="28"/>
          <w:szCs w:val="28"/>
        </w:rPr>
        <w:t xml:space="preserve">e </w:t>
      </w:r>
      <w:r>
        <w:rPr>
          <w:rFonts w:ascii="AAAAAF+Calibri" w:hAnsi="AAAAAF+Calibri"/>
          <w:color w:val="993366"/>
          <w:sz w:val="28"/>
          <w:szCs w:val="28"/>
        </w:rPr>
        <w:t xml:space="preserve">also </w:t>
      </w:r>
      <w:r w:rsidR="00A646B2">
        <w:rPr>
          <w:rFonts w:ascii="AAAAAF+Calibri" w:hAnsi="AAAAAF+Calibri"/>
          <w:color w:val="993366"/>
          <w:sz w:val="28"/>
          <w:szCs w:val="28"/>
        </w:rPr>
        <w:t xml:space="preserve">aim to instil </w:t>
      </w:r>
      <w:r>
        <w:rPr>
          <w:rFonts w:ascii="AAAAAF+Calibri" w:hAnsi="AAAAAF+Calibri"/>
          <w:color w:val="993366"/>
          <w:sz w:val="28"/>
          <w:szCs w:val="28"/>
        </w:rPr>
        <w:t xml:space="preserve">the values of ‘The Kirkby Child’ </w:t>
      </w:r>
      <w:r w:rsidR="00157CEA">
        <w:rPr>
          <w:rFonts w:ascii="AAAAAF+Calibri" w:hAnsi="AAAAAF+Calibri"/>
          <w:color w:val="993366"/>
          <w:sz w:val="28"/>
          <w:szCs w:val="28"/>
        </w:rPr>
        <w:t xml:space="preserve">both within school and </w:t>
      </w:r>
      <w:r w:rsidR="005B4369">
        <w:rPr>
          <w:rFonts w:ascii="AAAAAF+Calibri" w:hAnsi="AAAAAF+Calibri"/>
          <w:color w:val="993366"/>
          <w:sz w:val="28"/>
          <w:szCs w:val="28"/>
        </w:rPr>
        <w:t xml:space="preserve">our community. </w:t>
      </w:r>
    </w:p>
    <w:p w14:paraId="2ADBBCA7" w14:textId="77777777" w:rsidR="00632770" w:rsidRDefault="00632770" w:rsidP="005767CD">
      <w:pPr>
        <w:autoSpaceDE w:val="0"/>
        <w:autoSpaceDN w:val="0"/>
        <w:adjustRightInd w:val="0"/>
        <w:spacing w:after="0" w:line="240" w:lineRule="auto"/>
        <w:rPr>
          <w:rFonts w:ascii="AAAAAF+Calibri" w:hAnsi="AAAAAF+Calibri"/>
          <w:color w:val="993366"/>
          <w:sz w:val="28"/>
          <w:szCs w:val="28"/>
        </w:rPr>
      </w:pPr>
    </w:p>
    <w:p w14:paraId="66E3E9F1" w14:textId="77777777" w:rsidR="00632770" w:rsidRDefault="00632770" w:rsidP="005767CD">
      <w:pPr>
        <w:autoSpaceDE w:val="0"/>
        <w:autoSpaceDN w:val="0"/>
        <w:adjustRightInd w:val="0"/>
        <w:spacing w:after="0" w:line="240" w:lineRule="auto"/>
        <w:rPr>
          <w:rFonts w:ascii="AAAAAF+Calibri" w:hAnsi="AAAAAF+Calibri"/>
          <w:color w:val="993366"/>
          <w:sz w:val="28"/>
          <w:szCs w:val="28"/>
        </w:rPr>
      </w:pPr>
    </w:p>
    <w:p w14:paraId="184AB241" w14:textId="38D932BF" w:rsidR="009E756F" w:rsidRPr="00150E6E" w:rsidRDefault="009E756F" w:rsidP="009E756F">
      <w:pPr>
        <w:autoSpaceDE w:val="0"/>
        <w:autoSpaceDN w:val="0"/>
        <w:adjustRightInd w:val="0"/>
        <w:spacing w:after="0" w:line="240" w:lineRule="auto"/>
        <w:rPr>
          <w:rFonts w:ascii="Tahoma" w:hAnsi="Tahoma" w:cs="Tahoma"/>
          <w:i/>
          <w:iCs/>
          <w:color w:val="993366"/>
        </w:rPr>
      </w:pPr>
      <w:r w:rsidRPr="00150E6E">
        <w:rPr>
          <w:rFonts w:ascii="Tahoma" w:hAnsi="Tahoma" w:cs="Tahoma"/>
          <w:i/>
          <w:iCs/>
          <w:color w:val="993366"/>
        </w:rPr>
        <w:t>‘Staff feel well supported by leaders. They work together as a team. Staff also work in close partnership with other schools in the area. They benefit from the many training opportunities that this partnership provides.’</w:t>
      </w:r>
    </w:p>
    <w:p w14:paraId="252F78C4" w14:textId="77777777" w:rsidR="00C86C08" w:rsidRDefault="009E756F" w:rsidP="00ED193A">
      <w:pPr>
        <w:autoSpaceDE w:val="0"/>
        <w:autoSpaceDN w:val="0"/>
        <w:adjustRightInd w:val="0"/>
        <w:spacing w:after="0" w:line="240" w:lineRule="auto"/>
        <w:rPr>
          <w:rFonts w:ascii="Tahoma" w:hAnsi="Tahoma" w:cs="Tahoma"/>
          <w:i/>
          <w:iCs/>
          <w:color w:val="993366"/>
        </w:rPr>
      </w:pPr>
      <w:r w:rsidRPr="00150E6E">
        <w:rPr>
          <w:rFonts w:ascii="Tahoma" w:hAnsi="Tahoma" w:cs="Tahoma"/>
          <w:i/>
          <w:iCs/>
          <w:color w:val="993366"/>
        </w:rPr>
        <w:t>OFSTED 2021</w:t>
      </w:r>
    </w:p>
    <w:p w14:paraId="3399C0E7" w14:textId="3056F737" w:rsidR="0039064F" w:rsidRPr="0021198A" w:rsidRDefault="00ED193A" w:rsidP="00ED193A">
      <w:pPr>
        <w:autoSpaceDE w:val="0"/>
        <w:autoSpaceDN w:val="0"/>
        <w:adjustRightInd w:val="0"/>
        <w:spacing w:after="0" w:line="240" w:lineRule="auto"/>
        <w:rPr>
          <w:rFonts w:ascii="Tahoma" w:hAnsi="Tahoma" w:cs="Tahoma"/>
          <w:i/>
          <w:iCs/>
          <w:color w:val="993366"/>
          <w:sz w:val="24"/>
          <w:szCs w:val="24"/>
        </w:rPr>
      </w:pPr>
      <w:r w:rsidRPr="0021198A">
        <w:rPr>
          <w:rFonts w:ascii="AAAAAF+Calibri" w:hAnsi="AAAAAF+Calibri"/>
          <w:color w:val="993366"/>
          <w:sz w:val="24"/>
          <w:szCs w:val="24"/>
        </w:rPr>
        <w:lastRenderedPageBreak/>
        <w:t xml:space="preserve">The school has a well-planned progressive </w:t>
      </w:r>
    </w:p>
    <w:p w14:paraId="4C142FF6" w14:textId="1356D140" w:rsidR="0039064F" w:rsidRPr="0021198A" w:rsidRDefault="004716C6" w:rsidP="00ED193A">
      <w:pPr>
        <w:autoSpaceDE w:val="0"/>
        <w:autoSpaceDN w:val="0"/>
        <w:adjustRightInd w:val="0"/>
        <w:spacing w:after="0" w:line="240" w:lineRule="auto"/>
        <w:rPr>
          <w:rFonts w:ascii="AAAAAF+Calibri" w:hAnsi="AAAAAF+Calibri"/>
          <w:color w:val="993366"/>
          <w:sz w:val="24"/>
          <w:szCs w:val="24"/>
        </w:rPr>
      </w:pPr>
      <w:r w:rsidRPr="0021198A">
        <w:rPr>
          <w:noProof/>
          <w:sz w:val="24"/>
          <w:szCs w:val="24"/>
        </w:rPr>
        <w:drawing>
          <wp:anchor distT="0" distB="0" distL="114300" distR="114300" simplePos="0" relativeHeight="251681280" behindDoc="1" locked="0" layoutInCell="1" allowOverlap="1" wp14:anchorId="0D9D0716" wp14:editId="621E747C">
            <wp:simplePos x="0" y="0"/>
            <wp:positionH relativeFrom="column">
              <wp:posOffset>3524885</wp:posOffset>
            </wp:positionH>
            <wp:positionV relativeFrom="page">
              <wp:posOffset>1193800</wp:posOffset>
            </wp:positionV>
            <wp:extent cx="2970530" cy="2228215"/>
            <wp:effectExtent l="104457" t="66993" r="105728" b="124777"/>
            <wp:wrapTight wrapText="bothSides">
              <wp:wrapPolygon edited="0">
                <wp:start x="-487" y="19104"/>
                <wp:lineTo x="-210" y="20397"/>
                <wp:lineTo x="1175" y="22613"/>
                <wp:lineTo x="19875" y="22613"/>
                <wp:lineTo x="21953" y="20397"/>
                <wp:lineTo x="22369" y="19473"/>
                <wp:lineTo x="22369" y="2484"/>
                <wp:lineTo x="21953" y="1745"/>
                <wp:lineTo x="19875" y="-656"/>
                <wp:lineTo x="-210" y="-840"/>
                <wp:lineTo x="-487" y="2853"/>
                <wp:lineTo x="-487" y="19104"/>
              </wp:wrapPolygon>
            </wp:wrapTight>
            <wp:docPr id="6" name="Picture 6" descr="A picture containing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indoor, person&#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970530" cy="22282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ED193A" w:rsidRPr="0021198A">
        <w:rPr>
          <w:rFonts w:ascii="AAAAAF+Calibri" w:hAnsi="AAAAAF+Calibri"/>
          <w:color w:val="993366"/>
          <w:sz w:val="24"/>
          <w:szCs w:val="24"/>
        </w:rPr>
        <w:t xml:space="preserve">curriculum with our curriculum drivers at its </w:t>
      </w:r>
    </w:p>
    <w:p w14:paraId="53D5FB26" w14:textId="72872CA7" w:rsidR="00ED193A" w:rsidRPr="0021198A" w:rsidRDefault="00ED193A" w:rsidP="00ED193A">
      <w:pPr>
        <w:autoSpaceDE w:val="0"/>
        <w:autoSpaceDN w:val="0"/>
        <w:adjustRightInd w:val="0"/>
        <w:spacing w:after="0" w:line="240" w:lineRule="auto"/>
        <w:rPr>
          <w:rFonts w:cstheme="minorHAnsi"/>
          <w:color w:val="333333"/>
          <w:sz w:val="24"/>
          <w:szCs w:val="24"/>
          <w:shd w:val="clear" w:color="auto" w:fill="FFFFFF"/>
          <w14:textFill>
            <w14:gradFill>
              <w14:gsLst>
                <w14:gs w14:pos="0">
                  <w14:srgbClr w14:val="993366">
                    <w14:shade w14:val="30000"/>
                    <w14:satMod w14:val="115000"/>
                  </w14:srgbClr>
                </w14:gs>
                <w14:gs w14:pos="50000">
                  <w14:srgbClr w14:val="993366">
                    <w14:shade w14:val="67500"/>
                    <w14:satMod w14:val="115000"/>
                  </w14:srgbClr>
                </w14:gs>
                <w14:gs w14:pos="100000">
                  <w14:srgbClr w14:val="993366">
                    <w14:shade w14:val="100000"/>
                    <w14:satMod w14:val="115000"/>
                  </w14:srgbClr>
                </w14:gs>
              </w14:gsLst>
              <w14:path w14:path="circle">
                <w14:fillToRect w14:l="100000" w14:t="100000" w14:r="0" w14:b="0"/>
              </w14:path>
            </w14:gradFill>
          </w14:textFill>
        </w:rPr>
      </w:pPr>
      <w:r w:rsidRPr="0021198A">
        <w:rPr>
          <w:rFonts w:ascii="AAAAAF+Calibri" w:hAnsi="AAAAAF+Calibri"/>
          <w:color w:val="993366"/>
          <w:sz w:val="24"/>
          <w:szCs w:val="24"/>
        </w:rPr>
        <w:t>heart</w:t>
      </w:r>
      <w:r w:rsidR="00E26FEA" w:rsidRPr="0021198A">
        <w:rPr>
          <w:rFonts w:cstheme="minorHAnsi"/>
          <w:color w:val="993366"/>
          <w:sz w:val="24"/>
          <w:szCs w:val="24"/>
          <w14:textFill>
            <w14:gradFill>
              <w14:gsLst>
                <w14:gs w14:pos="0">
                  <w14:srgbClr w14:val="993366">
                    <w14:shade w14:val="30000"/>
                    <w14:satMod w14:val="115000"/>
                  </w14:srgbClr>
                </w14:gs>
                <w14:gs w14:pos="50000">
                  <w14:srgbClr w14:val="993366">
                    <w14:shade w14:val="67500"/>
                    <w14:satMod w14:val="115000"/>
                  </w14:srgbClr>
                </w14:gs>
                <w14:gs w14:pos="100000">
                  <w14:srgbClr w14:val="993366">
                    <w14:shade w14:val="100000"/>
                    <w14:satMod w14:val="115000"/>
                  </w14:srgbClr>
                </w14:gs>
              </w14:gsLst>
              <w14:path w14:path="circle">
                <w14:fillToRect w14:l="100000" w14:t="100000" w14:r="0" w14:b="0"/>
              </w14:path>
            </w14:gradFill>
          </w14:textFill>
        </w:rPr>
        <w:t xml:space="preserve">- </w:t>
      </w:r>
      <w:r w:rsidR="00E26FEA" w:rsidRPr="0021198A">
        <w:rPr>
          <w:rFonts w:cstheme="minorHAnsi"/>
          <w:color w:val="333333"/>
          <w:sz w:val="24"/>
          <w:szCs w:val="24"/>
          <w:shd w:val="clear" w:color="auto" w:fill="FFFFFF"/>
          <w14:textFill>
            <w14:gradFill>
              <w14:gsLst>
                <w14:gs w14:pos="0">
                  <w14:srgbClr w14:val="993366">
                    <w14:shade w14:val="30000"/>
                    <w14:satMod w14:val="115000"/>
                  </w14:srgbClr>
                </w14:gs>
                <w14:gs w14:pos="50000">
                  <w14:srgbClr w14:val="993366">
                    <w14:shade w14:val="67500"/>
                    <w14:satMod w14:val="115000"/>
                  </w14:srgbClr>
                </w14:gs>
                <w14:gs w14:pos="100000">
                  <w14:srgbClr w14:val="993366">
                    <w14:shade w14:val="100000"/>
                    <w14:satMod w14:val="115000"/>
                  </w14:srgbClr>
                </w14:gs>
              </w14:gsLst>
              <w14:path w14:path="circle">
                <w14:fillToRect w14:l="100000" w14:t="100000" w14:r="0" w14:b="0"/>
              </w14:path>
            </w14:gradFill>
          </w14:textFill>
        </w:rPr>
        <w:t>Key elements that</w:t>
      </w:r>
      <w:r w:rsidR="008D6D31" w:rsidRPr="0021198A">
        <w:rPr>
          <w:rFonts w:cstheme="minorHAnsi"/>
          <w:color w:val="333333"/>
          <w:sz w:val="24"/>
          <w:szCs w:val="24"/>
          <w:shd w:val="clear" w:color="auto" w:fill="FFFFFF"/>
          <w14:textFill>
            <w14:gradFill>
              <w14:gsLst>
                <w14:gs w14:pos="0">
                  <w14:srgbClr w14:val="993366">
                    <w14:shade w14:val="30000"/>
                    <w14:satMod w14:val="115000"/>
                  </w14:srgbClr>
                </w14:gs>
                <w14:gs w14:pos="50000">
                  <w14:srgbClr w14:val="993366">
                    <w14:shade w14:val="67500"/>
                    <w14:satMod w14:val="115000"/>
                  </w14:srgbClr>
                </w14:gs>
                <w14:gs w14:pos="100000">
                  <w14:srgbClr w14:val="993366">
                    <w14:shade w14:val="100000"/>
                    <w14:satMod w14:val="115000"/>
                  </w14:srgbClr>
                </w14:gs>
              </w14:gsLst>
              <w14:path w14:path="circle">
                <w14:fillToRect w14:l="100000" w14:t="100000" w14:r="0" w14:b="0"/>
              </w14:path>
            </w14:gradFill>
          </w14:textFill>
        </w:rPr>
        <w:t xml:space="preserve"> </w:t>
      </w:r>
      <w:r w:rsidR="00E26FEA" w:rsidRPr="0021198A">
        <w:rPr>
          <w:rFonts w:cstheme="minorHAnsi"/>
          <w:color w:val="333333"/>
          <w:sz w:val="24"/>
          <w:szCs w:val="24"/>
          <w:shd w:val="clear" w:color="auto" w:fill="FFFFFF"/>
          <w14:textFill>
            <w14:gradFill>
              <w14:gsLst>
                <w14:gs w14:pos="0">
                  <w14:srgbClr w14:val="993366">
                    <w14:shade w14:val="30000"/>
                    <w14:satMod w14:val="115000"/>
                  </w14:srgbClr>
                </w14:gs>
                <w14:gs w14:pos="50000">
                  <w14:srgbClr w14:val="993366">
                    <w14:shade w14:val="67500"/>
                    <w14:satMod w14:val="115000"/>
                  </w14:srgbClr>
                </w14:gs>
                <w14:gs w14:pos="100000">
                  <w14:srgbClr w14:val="993366">
                    <w14:shade w14:val="100000"/>
                    <w14:satMod w14:val="115000"/>
                  </w14:srgbClr>
                </w14:gs>
              </w14:gsLst>
              <w14:path w14:path="circle">
                <w14:fillToRect w14:l="100000" w14:t="100000" w14:r="0" w14:b="0"/>
              </w14:path>
            </w14:gradFill>
          </w14:textFill>
        </w:rPr>
        <w:t>form</w:t>
      </w:r>
      <w:r w:rsidR="008D6D31" w:rsidRPr="0021198A">
        <w:rPr>
          <w:rFonts w:cstheme="minorHAnsi"/>
          <w:color w:val="333333"/>
          <w:sz w:val="24"/>
          <w:szCs w:val="24"/>
          <w:shd w:val="clear" w:color="auto" w:fill="FFFFFF"/>
          <w14:textFill>
            <w14:gradFill>
              <w14:gsLst>
                <w14:gs w14:pos="0">
                  <w14:srgbClr w14:val="993366">
                    <w14:shade w14:val="30000"/>
                    <w14:satMod w14:val="115000"/>
                  </w14:srgbClr>
                </w14:gs>
                <w14:gs w14:pos="50000">
                  <w14:srgbClr w14:val="993366">
                    <w14:shade w14:val="67500"/>
                    <w14:satMod w14:val="115000"/>
                  </w14:srgbClr>
                </w14:gs>
                <w14:gs w14:pos="100000">
                  <w14:srgbClr w14:val="993366">
                    <w14:shade w14:val="100000"/>
                    <w14:satMod w14:val="115000"/>
                  </w14:srgbClr>
                </w14:gs>
              </w14:gsLst>
              <w14:path w14:path="circle">
                <w14:fillToRect w14:l="100000" w14:t="100000" w14:r="0" w14:b="0"/>
              </w14:path>
            </w14:gradFill>
          </w14:textFill>
        </w:rPr>
        <w:t xml:space="preserve"> a</w:t>
      </w:r>
      <w:r w:rsidR="00E26FEA" w:rsidRPr="0021198A">
        <w:rPr>
          <w:rStyle w:val="Strong"/>
          <w:rFonts w:cstheme="minorHAnsi"/>
          <w:color w:val="333333"/>
          <w:sz w:val="24"/>
          <w:szCs w:val="24"/>
          <w:shd w:val="clear" w:color="auto" w:fill="FFFFFF"/>
          <w14:textFill>
            <w14:gradFill>
              <w14:gsLst>
                <w14:gs w14:pos="0">
                  <w14:srgbClr w14:val="993366">
                    <w14:shade w14:val="30000"/>
                    <w14:satMod w14:val="115000"/>
                  </w14:srgbClr>
                </w14:gs>
                <w14:gs w14:pos="50000">
                  <w14:srgbClr w14:val="993366">
                    <w14:shade w14:val="67500"/>
                    <w14:satMod w14:val="115000"/>
                  </w14:srgbClr>
                </w14:gs>
                <w14:gs w14:pos="100000">
                  <w14:srgbClr w14:val="993366">
                    <w14:shade w14:val="100000"/>
                    <w14:satMod w14:val="115000"/>
                  </w14:srgbClr>
                </w14:gs>
              </w14:gsLst>
              <w14:path w14:path="circle">
                <w14:fillToRect w14:l="100000" w14:t="100000" w14:r="0" w14:b="0"/>
              </w14:path>
            </w14:gradFill>
          </w14:textFill>
        </w:rPr>
        <w:t> consistent</w:t>
      </w:r>
      <w:r w:rsidR="00E26FEA" w:rsidRPr="0021198A">
        <w:rPr>
          <w:rFonts w:cstheme="minorHAnsi"/>
          <w:color w:val="333333"/>
          <w:sz w:val="24"/>
          <w:szCs w:val="24"/>
          <w:shd w:val="clear" w:color="auto" w:fill="FFFFFF"/>
          <w14:textFill>
            <w14:gradFill>
              <w14:gsLst>
                <w14:gs w14:pos="0">
                  <w14:srgbClr w14:val="993366">
                    <w14:shade w14:val="30000"/>
                    <w14:satMod w14:val="115000"/>
                  </w14:srgbClr>
                </w14:gs>
                <w14:gs w14:pos="50000">
                  <w14:srgbClr w14:val="993366">
                    <w14:shade w14:val="67500"/>
                    <w14:satMod w14:val="115000"/>
                  </w14:srgbClr>
                </w14:gs>
                <w14:gs w14:pos="100000">
                  <w14:srgbClr w14:val="993366">
                    <w14:shade w14:val="100000"/>
                    <w14:satMod w14:val="115000"/>
                  </w14:srgbClr>
                </w14:gs>
              </w14:gsLst>
              <w14:path w14:path="circle">
                <w14:fillToRect w14:l="100000" w14:t="100000" w14:r="0" w14:b="0"/>
              </w14:path>
            </w14:gradFill>
          </w14:textFill>
        </w:rPr>
        <w:t> thread that run through our curriculum. These were devised by teaching staff to meet the </w:t>
      </w:r>
      <w:r w:rsidR="00E26FEA" w:rsidRPr="0021198A">
        <w:rPr>
          <w:rStyle w:val="Strong"/>
          <w:rFonts w:cstheme="minorHAnsi"/>
          <w:color w:val="333333"/>
          <w:sz w:val="24"/>
          <w:szCs w:val="24"/>
          <w:shd w:val="clear" w:color="auto" w:fill="FFFFFF"/>
          <w14:textFill>
            <w14:gradFill>
              <w14:gsLst>
                <w14:gs w14:pos="0">
                  <w14:srgbClr w14:val="993366">
                    <w14:shade w14:val="30000"/>
                    <w14:satMod w14:val="115000"/>
                  </w14:srgbClr>
                </w14:gs>
                <w14:gs w14:pos="50000">
                  <w14:srgbClr w14:val="993366">
                    <w14:shade w14:val="67500"/>
                    <w14:satMod w14:val="115000"/>
                  </w14:srgbClr>
                </w14:gs>
                <w14:gs w14:pos="100000">
                  <w14:srgbClr w14:val="993366">
                    <w14:shade w14:val="100000"/>
                    <w14:satMod w14:val="115000"/>
                  </w14:srgbClr>
                </w14:gs>
              </w14:gsLst>
              <w14:path w14:path="circle">
                <w14:fillToRect w14:l="100000" w14:t="100000" w14:r="0" w14:b="0"/>
              </w14:path>
            </w14:gradFill>
          </w14:textFill>
        </w:rPr>
        <w:t>wider</w:t>
      </w:r>
      <w:r w:rsidR="00E26FEA" w:rsidRPr="0021198A">
        <w:rPr>
          <w:rFonts w:cstheme="minorHAnsi"/>
          <w:color w:val="333333"/>
          <w:sz w:val="24"/>
          <w:szCs w:val="24"/>
          <w:shd w:val="clear" w:color="auto" w:fill="FFFFFF"/>
          <w14:textFill>
            <w14:gradFill>
              <w14:gsLst>
                <w14:gs w14:pos="0">
                  <w14:srgbClr w14:val="993366">
                    <w14:shade w14:val="30000"/>
                    <w14:satMod w14:val="115000"/>
                  </w14:srgbClr>
                </w14:gs>
                <w14:gs w14:pos="50000">
                  <w14:srgbClr w14:val="993366">
                    <w14:shade w14:val="67500"/>
                    <w14:satMod w14:val="115000"/>
                  </w14:srgbClr>
                </w14:gs>
                <w14:gs w14:pos="100000">
                  <w14:srgbClr w14:val="993366">
                    <w14:shade w14:val="100000"/>
                    <w14:satMod w14:val="115000"/>
                  </w14:srgbClr>
                </w14:gs>
              </w14:gsLst>
              <w14:path w14:path="circle">
                <w14:fillToRect w14:l="100000" w14:t="100000" w14:r="0" w14:b="0"/>
              </w14:path>
            </w14:gradFill>
          </w14:textFill>
        </w:rPr>
        <w:t> needs of our children </w:t>
      </w:r>
      <w:r w:rsidR="00E26FEA" w:rsidRPr="0021198A">
        <w:rPr>
          <w:rStyle w:val="Strong"/>
          <w:rFonts w:cstheme="minorHAnsi"/>
          <w:color w:val="333333"/>
          <w:sz w:val="24"/>
          <w:szCs w:val="24"/>
          <w:shd w:val="clear" w:color="auto" w:fill="FFFFFF"/>
          <w14:textFill>
            <w14:gradFill>
              <w14:gsLst>
                <w14:gs w14:pos="0">
                  <w14:srgbClr w14:val="993366">
                    <w14:shade w14:val="30000"/>
                    <w14:satMod w14:val="115000"/>
                  </w14:srgbClr>
                </w14:gs>
                <w14:gs w14:pos="50000">
                  <w14:srgbClr w14:val="993366">
                    <w14:shade w14:val="67500"/>
                    <w14:satMod w14:val="115000"/>
                  </w14:srgbClr>
                </w14:gs>
                <w14:gs w14:pos="100000">
                  <w14:srgbClr w14:val="993366">
                    <w14:shade w14:val="100000"/>
                    <w14:satMod w14:val="115000"/>
                  </w14:srgbClr>
                </w14:gs>
              </w14:gsLst>
              <w14:path w14:path="circle">
                <w14:fillToRect w14:l="100000" w14:t="100000" w14:r="0" w14:b="0"/>
              </w14:path>
            </w14:gradFill>
          </w14:textFill>
        </w:rPr>
        <w:t>specifically</w:t>
      </w:r>
      <w:r w:rsidR="00E26FEA" w:rsidRPr="0021198A">
        <w:rPr>
          <w:rFonts w:cstheme="minorHAnsi"/>
          <w:color w:val="333333"/>
          <w:sz w:val="24"/>
          <w:szCs w:val="24"/>
          <w:shd w:val="clear" w:color="auto" w:fill="FFFFFF"/>
          <w14:textFill>
            <w14:gradFill>
              <w14:gsLst>
                <w14:gs w14:pos="0">
                  <w14:srgbClr w14:val="993366">
                    <w14:shade w14:val="30000"/>
                    <w14:satMod w14:val="115000"/>
                  </w14:srgbClr>
                </w14:gs>
                <w14:gs w14:pos="50000">
                  <w14:srgbClr w14:val="993366">
                    <w14:shade w14:val="67500"/>
                    <w14:satMod w14:val="115000"/>
                  </w14:srgbClr>
                </w14:gs>
                <w14:gs w14:pos="100000">
                  <w14:srgbClr w14:val="993366">
                    <w14:shade w14:val="100000"/>
                    <w14:satMod w14:val="115000"/>
                  </w14:srgbClr>
                </w14:gs>
              </w14:gsLst>
              <w14:path w14:path="circle">
                <w14:fillToRect w14:l="100000" w14:t="100000" w14:r="0" w14:b="0"/>
              </w14:path>
            </w14:gradFill>
          </w14:textFill>
        </w:rPr>
        <w:t> as they go forward in their lives.</w:t>
      </w:r>
      <w:r w:rsidR="008C50E2" w:rsidRPr="0021198A">
        <w:rPr>
          <w:rFonts w:cstheme="minorHAnsi"/>
          <w:color w:val="333333"/>
          <w:sz w:val="24"/>
          <w:szCs w:val="24"/>
          <w:shd w:val="clear" w:color="auto" w:fill="FFFFFF"/>
          <w14:textFill>
            <w14:gradFill>
              <w14:gsLst>
                <w14:gs w14:pos="0">
                  <w14:srgbClr w14:val="993366">
                    <w14:shade w14:val="30000"/>
                    <w14:satMod w14:val="115000"/>
                  </w14:srgbClr>
                </w14:gs>
                <w14:gs w14:pos="50000">
                  <w14:srgbClr w14:val="993366">
                    <w14:shade w14:val="67500"/>
                    <w14:satMod w14:val="115000"/>
                  </w14:srgbClr>
                </w14:gs>
                <w14:gs w14:pos="100000">
                  <w14:srgbClr w14:val="993366">
                    <w14:shade w14:val="100000"/>
                    <w14:satMod w14:val="115000"/>
                  </w14:srgbClr>
                </w14:gs>
              </w14:gsLst>
              <w14:path w14:path="circle">
                <w14:fillToRect w14:l="100000" w14:t="100000" w14:r="0" w14:b="0"/>
              </w14:path>
            </w14:gradFill>
          </w14:textFill>
        </w:rPr>
        <w:t xml:space="preserve">  These </w:t>
      </w:r>
      <w:r w:rsidR="008D6D31" w:rsidRPr="0021198A">
        <w:rPr>
          <w:rFonts w:cstheme="minorHAnsi"/>
          <w:color w:val="333333"/>
          <w:sz w:val="24"/>
          <w:szCs w:val="24"/>
          <w:shd w:val="clear" w:color="auto" w:fill="FFFFFF"/>
          <w14:textFill>
            <w14:gradFill>
              <w14:gsLst>
                <w14:gs w14:pos="0">
                  <w14:srgbClr w14:val="993366">
                    <w14:shade w14:val="30000"/>
                    <w14:satMod w14:val="115000"/>
                  </w14:srgbClr>
                </w14:gs>
                <w14:gs w14:pos="50000">
                  <w14:srgbClr w14:val="993366">
                    <w14:shade w14:val="67500"/>
                    <w14:satMod w14:val="115000"/>
                  </w14:srgbClr>
                </w14:gs>
                <w14:gs w14:pos="100000">
                  <w14:srgbClr w14:val="993366">
                    <w14:shade w14:val="100000"/>
                    <w14:satMod w14:val="115000"/>
                  </w14:srgbClr>
                </w14:gs>
              </w14:gsLst>
              <w14:path w14:path="circle">
                <w14:fillToRect w14:l="100000" w14:t="100000" w14:r="0" w14:b="0"/>
              </w14:path>
            </w14:gradFill>
          </w14:textFill>
        </w:rPr>
        <w:t>threads are</w:t>
      </w:r>
      <w:r w:rsidR="00F00677" w:rsidRPr="0021198A">
        <w:rPr>
          <w:rFonts w:cstheme="minorHAnsi"/>
          <w:color w:val="333333"/>
          <w:sz w:val="24"/>
          <w:szCs w:val="24"/>
          <w:shd w:val="clear" w:color="auto" w:fill="FFFFFF"/>
          <w14:textFill>
            <w14:gradFill>
              <w14:gsLst>
                <w14:gs w14:pos="0">
                  <w14:srgbClr w14:val="993366">
                    <w14:shade w14:val="30000"/>
                    <w14:satMod w14:val="115000"/>
                  </w14:srgbClr>
                </w14:gs>
                <w14:gs w14:pos="50000">
                  <w14:srgbClr w14:val="993366">
                    <w14:shade w14:val="67500"/>
                    <w14:satMod w14:val="115000"/>
                  </w14:srgbClr>
                </w14:gs>
                <w14:gs w14:pos="100000">
                  <w14:srgbClr w14:val="993366">
                    <w14:shade w14:val="100000"/>
                    <w14:satMod w14:val="115000"/>
                  </w14:srgbClr>
                </w14:gs>
              </w14:gsLst>
              <w14:path w14:path="circle">
                <w14:fillToRect w14:l="100000" w14:t="100000" w14:r="0" w14:b="0"/>
              </w14:path>
            </w14:gradFill>
          </w14:textFill>
        </w:rPr>
        <w:t>,</w:t>
      </w:r>
      <w:r w:rsidR="008C50E2" w:rsidRPr="0021198A">
        <w:rPr>
          <w:rFonts w:cstheme="minorHAnsi"/>
          <w:color w:val="333333"/>
          <w:sz w:val="24"/>
          <w:szCs w:val="24"/>
          <w:shd w:val="clear" w:color="auto" w:fill="FFFFFF"/>
          <w14:textFill>
            <w14:gradFill>
              <w14:gsLst>
                <w14:gs w14:pos="0">
                  <w14:srgbClr w14:val="993366">
                    <w14:shade w14:val="30000"/>
                    <w14:satMod w14:val="115000"/>
                  </w14:srgbClr>
                </w14:gs>
                <w14:gs w14:pos="50000">
                  <w14:srgbClr w14:val="993366">
                    <w14:shade w14:val="67500"/>
                    <w14:satMod w14:val="115000"/>
                  </w14:srgbClr>
                </w14:gs>
                <w14:gs w14:pos="100000">
                  <w14:srgbClr w14:val="993366">
                    <w14:shade w14:val="100000"/>
                    <w14:satMod w14:val="115000"/>
                  </w14:srgbClr>
                </w14:gs>
              </w14:gsLst>
              <w14:path w14:path="circle">
                <w14:fillToRect w14:l="100000" w14:t="100000" w14:r="0" w14:b="0"/>
              </w14:path>
            </w14:gradFill>
          </w14:textFill>
        </w:rPr>
        <w:t xml:space="preserve"> </w:t>
      </w:r>
      <w:r w:rsidR="008D6D31" w:rsidRPr="0021198A">
        <w:rPr>
          <w:rFonts w:cstheme="minorHAnsi"/>
          <w:color w:val="333333"/>
          <w:sz w:val="24"/>
          <w:szCs w:val="24"/>
          <w:shd w:val="clear" w:color="auto" w:fill="FFFFFF"/>
          <w14:textFill>
            <w14:gradFill>
              <w14:gsLst>
                <w14:gs w14:pos="0">
                  <w14:srgbClr w14:val="993366">
                    <w14:shade w14:val="30000"/>
                    <w14:satMod w14:val="115000"/>
                  </w14:srgbClr>
                </w14:gs>
                <w14:gs w14:pos="50000">
                  <w14:srgbClr w14:val="993366">
                    <w14:shade w14:val="67500"/>
                    <w14:satMod w14:val="115000"/>
                  </w14:srgbClr>
                </w14:gs>
                <w14:gs w14:pos="100000">
                  <w14:srgbClr w14:val="993366">
                    <w14:shade w14:val="100000"/>
                    <w14:satMod w14:val="115000"/>
                  </w14:srgbClr>
                </w14:gs>
              </w14:gsLst>
              <w14:path w14:path="circle">
                <w14:fillToRect w14:l="100000" w14:t="100000" w14:r="0" w14:b="0"/>
              </w14:path>
            </w14:gradFill>
          </w14:textFill>
        </w:rPr>
        <w:t>P</w:t>
      </w:r>
      <w:r w:rsidR="008C50E2" w:rsidRPr="0021198A">
        <w:rPr>
          <w:rFonts w:cstheme="minorHAnsi"/>
          <w:color w:val="333333"/>
          <w:sz w:val="24"/>
          <w:szCs w:val="24"/>
          <w:shd w:val="clear" w:color="auto" w:fill="FFFFFF"/>
          <w14:textFill>
            <w14:gradFill>
              <w14:gsLst>
                <w14:gs w14:pos="0">
                  <w14:srgbClr w14:val="993366">
                    <w14:shade w14:val="30000"/>
                    <w14:satMod w14:val="115000"/>
                  </w14:srgbClr>
                </w14:gs>
                <w14:gs w14:pos="50000">
                  <w14:srgbClr w14:val="993366">
                    <w14:shade w14:val="67500"/>
                    <w14:satMod w14:val="115000"/>
                  </w14:srgbClr>
                </w14:gs>
                <w14:gs w14:pos="100000">
                  <w14:srgbClr w14:val="993366">
                    <w14:shade w14:val="100000"/>
                    <w14:satMod w14:val="115000"/>
                  </w14:srgbClr>
                </w14:gs>
              </w14:gsLst>
              <w14:path w14:path="circle">
                <w14:fillToRect w14:l="100000" w14:t="100000" w14:r="0" w14:b="0"/>
              </w14:path>
            </w14:gradFill>
          </w14:textFill>
        </w:rPr>
        <w:t xml:space="preserve">ossibilities, </w:t>
      </w:r>
      <w:r w:rsidR="008D6D31" w:rsidRPr="0021198A">
        <w:rPr>
          <w:rFonts w:cstheme="minorHAnsi"/>
          <w:color w:val="333333"/>
          <w:sz w:val="24"/>
          <w:szCs w:val="24"/>
          <w:shd w:val="clear" w:color="auto" w:fill="FFFFFF"/>
          <w14:textFill>
            <w14:gradFill>
              <w14:gsLst>
                <w14:gs w14:pos="0">
                  <w14:srgbClr w14:val="993366">
                    <w14:shade w14:val="30000"/>
                    <w14:satMod w14:val="115000"/>
                  </w14:srgbClr>
                </w14:gs>
                <w14:gs w14:pos="50000">
                  <w14:srgbClr w14:val="993366">
                    <w14:shade w14:val="67500"/>
                    <w14:satMod w14:val="115000"/>
                  </w14:srgbClr>
                </w14:gs>
                <w14:gs w14:pos="100000">
                  <w14:srgbClr w14:val="993366">
                    <w14:shade w14:val="100000"/>
                    <w14:satMod w14:val="115000"/>
                  </w14:srgbClr>
                </w14:gs>
              </w14:gsLst>
              <w14:path w14:path="circle">
                <w14:fillToRect w14:l="100000" w14:t="100000" w14:r="0" w14:b="0"/>
              </w14:path>
            </w14:gradFill>
          </w14:textFill>
        </w:rPr>
        <w:t>K</w:t>
      </w:r>
      <w:r w:rsidR="008C50E2" w:rsidRPr="0021198A">
        <w:rPr>
          <w:rFonts w:cstheme="minorHAnsi"/>
          <w:color w:val="333333"/>
          <w:sz w:val="24"/>
          <w:szCs w:val="24"/>
          <w:shd w:val="clear" w:color="auto" w:fill="FFFFFF"/>
          <w14:textFill>
            <w14:gradFill>
              <w14:gsLst>
                <w14:gs w14:pos="0">
                  <w14:srgbClr w14:val="993366">
                    <w14:shade w14:val="30000"/>
                    <w14:satMod w14:val="115000"/>
                  </w14:srgbClr>
                </w14:gs>
                <w14:gs w14:pos="50000">
                  <w14:srgbClr w14:val="993366">
                    <w14:shade w14:val="67500"/>
                    <w14:satMod w14:val="115000"/>
                  </w14:srgbClr>
                </w14:gs>
                <w14:gs w14:pos="100000">
                  <w14:srgbClr w14:val="993366">
                    <w14:shade w14:val="100000"/>
                    <w14:satMod w14:val="115000"/>
                  </w14:srgbClr>
                </w14:gs>
              </w14:gsLst>
              <w14:path w14:path="circle">
                <w14:fillToRect w14:l="100000" w14:t="100000" w14:r="0" w14:b="0"/>
              </w14:path>
            </w14:gradFill>
          </w14:textFill>
        </w:rPr>
        <w:t xml:space="preserve">nowledge of the </w:t>
      </w:r>
      <w:r w:rsidR="008D6D31" w:rsidRPr="0021198A">
        <w:rPr>
          <w:rFonts w:cstheme="minorHAnsi"/>
          <w:color w:val="333333"/>
          <w:sz w:val="24"/>
          <w:szCs w:val="24"/>
          <w:shd w:val="clear" w:color="auto" w:fill="FFFFFF"/>
          <w14:textFill>
            <w14:gradFill>
              <w14:gsLst>
                <w14:gs w14:pos="0">
                  <w14:srgbClr w14:val="993366">
                    <w14:shade w14:val="30000"/>
                    <w14:satMod w14:val="115000"/>
                  </w14:srgbClr>
                </w14:gs>
                <w14:gs w14:pos="50000">
                  <w14:srgbClr w14:val="993366">
                    <w14:shade w14:val="67500"/>
                    <w14:satMod w14:val="115000"/>
                  </w14:srgbClr>
                </w14:gs>
                <w14:gs w14:pos="100000">
                  <w14:srgbClr w14:val="993366">
                    <w14:shade w14:val="100000"/>
                    <w14:satMod w14:val="115000"/>
                  </w14:srgbClr>
                </w14:gs>
              </w14:gsLst>
              <w14:path w14:path="circle">
                <w14:fillToRect w14:l="100000" w14:t="100000" w14:r="0" w14:b="0"/>
              </w14:path>
            </w14:gradFill>
          </w14:textFill>
        </w:rPr>
        <w:t>W</w:t>
      </w:r>
      <w:r w:rsidR="008C50E2" w:rsidRPr="0021198A">
        <w:rPr>
          <w:rFonts w:cstheme="minorHAnsi"/>
          <w:color w:val="333333"/>
          <w:sz w:val="24"/>
          <w:szCs w:val="24"/>
          <w:shd w:val="clear" w:color="auto" w:fill="FFFFFF"/>
          <w14:textFill>
            <w14:gradFill>
              <w14:gsLst>
                <w14:gs w14:pos="0">
                  <w14:srgbClr w14:val="993366">
                    <w14:shade w14:val="30000"/>
                    <w14:satMod w14:val="115000"/>
                  </w14:srgbClr>
                </w14:gs>
                <w14:gs w14:pos="50000">
                  <w14:srgbClr w14:val="993366">
                    <w14:shade w14:val="67500"/>
                    <w14:satMod w14:val="115000"/>
                  </w14:srgbClr>
                </w14:gs>
                <w14:gs w14:pos="100000">
                  <w14:srgbClr w14:val="993366">
                    <w14:shade w14:val="100000"/>
                    <w14:satMod w14:val="115000"/>
                  </w14:srgbClr>
                </w14:gs>
              </w14:gsLst>
              <w14:path w14:path="circle">
                <w14:fillToRect w14:l="100000" w14:t="100000" w14:r="0" w14:b="0"/>
              </w14:path>
            </w14:gradFill>
          </w14:textFill>
        </w:rPr>
        <w:t xml:space="preserve">orld and </w:t>
      </w:r>
      <w:r w:rsidR="008D6D31" w:rsidRPr="0021198A">
        <w:rPr>
          <w:rFonts w:cstheme="minorHAnsi"/>
          <w:color w:val="333333"/>
          <w:sz w:val="24"/>
          <w:szCs w:val="24"/>
          <w:shd w:val="clear" w:color="auto" w:fill="FFFFFF"/>
          <w14:textFill>
            <w14:gradFill>
              <w14:gsLst>
                <w14:gs w14:pos="0">
                  <w14:srgbClr w14:val="993366">
                    <w14:shade w14:val="30000"/>
                    <w14:satMod w14:val="115000"/>
                  </w14:srgbClr>
                </w14:gs>
                <w14:gs w14:pos="50000">
                  <w14:srgbClr w14:val="993366">
                    <w14:shade w14:val="67500"/>
                    <w14:satMod w14:val="115000"/>
                  </w14:srgbClr>
                </w14:gs>
                <w14:gs w14:pos="100000">
                  <w14:srgbClr w14:val="993366">
                    <w14:shade w14:val="100000"/>
                    <w14:satMod w14:val="115000"/>
                  </w14:srgbClr>
                </w14:gs>
              </w14:gsLst>
              <w14:path w14:path="circle">
                <w14:fillToRect w14:l="100000" w14:t="100000" w14:r="0" w14:b="0"/>
              </w14:path>
            </w14:gradFill>
          </w14:textFill>
        </w:rPr>
        <w:t>E</w:t>
      </w:r>
      <w:r w:rsidR="008C50E2" w:rsidRPr="0021198A">
        <w:rPr>
          <w:rFonts w:cstheme="minorHAnsi"/>
          <w:color w:val="333333"/>
          <w:sz w:val="24"/>
          <w:szCs w:val="24"/>
          <w:shd w:val="clear" w:color="auto" w:fill="FFFFFF"/>
          <w14:textFill>
            <w14:gradFill>
              <w14:gsLst>
                <w14:gs w14:pos="0">
                  <w14:srgbClr w14:val="993366">
                    <w14:shade w14:val="30000"/>
                    <w14:satMod w14:val="115000"/>
                  </w14:srgbClr>
                </w14:gs>
                <w14:gs w14:pos="50000">
                  <w14:srgbClr w14:val="993366">
                    <w14:shade w14:val="67500"/>
                    <w14:satMod w14:val="115000"/>
                  </w14:srgbClr>
                </w14:gs>
                <w14:gs w14:pos="100000">
                  <w14:srgbClr w14:val="993366">
                    <w14:shade w14:val="100000"/>
                    <w14:satMod w14:val="115000"/>
                  </w14:srgbClr>
                </w14:gs>
              </w14:gsLst>
              <w14:path w14:path="circle">
                <w14:fillToRect w14:l="100000" w14:t="100000" w14:r="0" w14:b="0"/>
              </w14:path>
            </w14:gradFill>
          </w14:textFill>
        </w:rPr>
        <w:t xml:space="preserve">motional </w:t>
      </w:r>
      <w:r w:rsidR="008D6D31" w:rsidRPr="0021198A">
        <w:rPr>
          <w:rFonts w:cstheme="minorHAnsi"/>
          <w:color w:val="333333"/>
          <w:sz w:val="24"/>
          <w:szCs w:val="24"/>
          <w:shd w:val="clear" w:color="auto" w:fill="FFFFFF"/>
          <w14:textFill>
            <w14:gradFill>
              <w14:gsLst>
                <w14:gs w14:pos="0">
                  <w14:srgbClr w14:val="993366">
                    <w14:shade w14:val="30000"/>
                    <w14:satMod w14:val="115000"/>
                  </w14:srgbClr>
                </w14:gs>
                <w14:gs w14:pos="50000">
                  <w14:srgbClr w14:val="993366">
                    <w14:shade w14:val="67500"/>
                    <w14:satMod w14:val="115000"/>
                  </w14:srgbClr>
                </w14:gs>
                <w14:gs w14:pos="100000">
                  <w14:srgbClr w14:val="993366">
                    <w14:shade w14:val="100000"/>
                    <w14:satMod w14:val="115000"/>
                  </w14:srgbClr>
                </w14:gs>
              </w14:gsLst>
              <w14:path w14:path="circle">
                <w14:fillToRect w14:l="100000" w14:t="100000" w14:r="0" w14:b="0"/>
              </w14:path>
            </w14:gradFill>
          </w14:textFill>
        </w:rPr>
        <w:t>A</w:t>
      </w:r>
      <w:r w:rsidR="008C50E2" w:rsidRPr="0021198A">
        <w:rPr>
          <w:rFonts w:cstheme="minorHAnsi"/>
          <w:color w:val="333333"/>
          <w:sz w:val="24"/>
          <w:szCs w:val="24"/>
          <w:shd w:val="clear" w:color="auto" w:fill="FFFFFF"/>
          <w14:textFill>
            <w14:gradFill>
              <w14:gsLst>
                <w14:gs w14:pos="0">
                  <w14:srgbClr w14:val="993366">
                    <w14:shade w14:val="30000"/>
                    <w14:satMod w14:val="115000"/>
                  </w14:srgbClr>
                </w14:gs>
                <w14:gs w14:pos="50000">
                  <w14:srgbClr w14:val="993366">
                    <w14:shade w14:val="67500"/>
                    <w14:satMod w14:val="115000"/>
                  </w14:srgbClr>
                </w14:gs>
                <w14:gs w14:pos="100000">
                  <w14:srgbClr w14:val="993366">
                    <w14:shade w14:val="100000"/>
                    <w14:satMod w14:val="115000"/>
                  </w14:srgbClr>
                </w14:gs>
              </w14:gsLst>
              <w14:path w14:path="circle">
                <w14:fillToRect w14:l="100000" w14:t="100000" w14:r="0" w14:b="0"/>
              </w14:path>
            </w14:gradFill>
          </w14:textFill>
        </w:rPr>
        <w:t xml:space="preserve">wareness.  </w:t>
      </w:r>
    </w:p>
    <w:p w14:paraId="43EB8BFF" w14:textId="77777777" w:rsidR="0021198A" w:rsidRPr="0021198A" w:rsidRDefault="00C86C08" w:rsidP="004716C6">
      <w:pPr>
        <w:shd w:val="clear" w:color="auto" w:fill="FFFFFF"/>
        <w:rPr>
          <w:rFonts w:cstheme="minorHAnsi"/>
          <w:color w:val="333333"/>
          <w:sz w:val="24"/>
          <w:szCs w:val="24"/>
          <w:shd w:val="clear" w:color="auto" w:fill="FFFFFF"/>
          <w14:textFill>
            <w14:gradFill>
              <w14:gsLst>
                <w14:gs w14:pos="0">
                  <w14:srgbClr w14:val="993366">
                    <w14:shade w14:val="30000"/>
                    <w14:satMod w14:val="115000"/>
                  </w14:srgbClr>
                </w14:gs>
                <w14:gs w14:pos="50000">
                  <w14:srgbClr w14:val="993366">
                    <w14:shade w14:val="67500"/>
                    <w14:satMod w14:val="115000"/>
                  </w14:srgbClr>
                </w14:gs>
                <w14:gs w14:pos="100000">
                  <w14:srgbClr w14:val="993366">
                    <w14:shade w14:val="100000"/>
                    <w14:satMod w14:val="115000"/>
                  </w14:srgbClr>
                </w14:gs>
              </w14:gsLst>
              <w14:path w14:path="circle">
                <w14:fillToRect w14:l="100000" w14:t="100000" w14:r="0" w14:b="0"/>
              </w14:path>
            </w14:gradFill>
          </w14:textFill>
        </w:rPr>
      </w:pPr>
      <w:r w:rsidRPr="0021198A">
        <w:rPr>
          <w:rFonts w:cstheme="minorHAnsi"/>
          <w:color w:val="333333"/>
          <w:sz w:val="24"/>
          <w:szCs w:val="24"/>
          <w:shd w:val="clear" w:color="auto" w:fill="FFFFFF"/>
          <w14:textFill>
            <w14:gradFill>
              <w14:gsLst>
                <w14:gs w14:pos="0">
                  <w14:srgbClr w14:val="993366">
                    <w14:shade w14:val="30000"/>
                    <w14:satMod w14:val="115000"/>
                  </w14:srgbClr>
                </w14:gs>
                <w14:gs w14:pos="50000">
                  <w14:srgbClr w14:val="993366">
                    <w14:shade w14:val="67500"/>
                    <w14:satMod w14:val="115000"/>
                  </w14:srgbClr>
                </w14:gs>
                <w14:gs w14:pos="100000">
                  <w14:srgbClr w14:val="993366">
                    <w14:shade w14:val="100000"/>
                    <w14:satMod w14:val="115000"/>
                  </w14:srgbClr>
                </w14:gs>
              </w14:gsLst>
              <w14:path w14:path="circle">
                <w14:fillToRect w14:l="100000" w14:t="100000" w14:r="0" w14:b="0"/>
              </w14:path>
            </w14:gradFill>
          </w14:textFill>
        </w:rPr>
        <w:t xml:space="preserve">Providing enrichment activities </w:t>
      </w:r>
      <w:r w:rsidR="00863B83" w:rsidRPr="0021198A">
        <w:rPr>
          <w:rFonts w:cstheme="minorHAnsi"/>
          <w:color w:val="333333"/>
          <w:sz w:val="24"/>
          <w:szCs w:val="24"/>
          <w:shd w:val="clear" w:color="auto" w:fill="FFFFFF"/>
          <w14:textFill>
            <w14:gradFill>
              <w14:gsLst>
                <w14:gs w14:pos="0">
                  <w14:srgbClr w14:val="993366">
                    <w14:shade w14:val="30000"/>
                    <w14:satMod w14:val="115000"/>
                  </w14:srgbClr>
                </w14:gs>
                <w14:gs w14:pos="50000">
                  <w14:srgbClr w14:val="993366">
                    <w14:shade w14:val="67500"/>
                    <w14:satMod w14:val="115000"/>
                  </w14:srgbClr>
                </w14:gs>
                <w14:gs w14:pos="100000">
                  <w14:srgbClr w14:val="993366">
                    <w14:shade w14:val="100000"/>
                    <w14:satMod w14:val="115000"/>
                  </w14:srgbClr>
                </w14:gs>
              </w14:gsLst>
              <w14:path w14:path="circle">
                <w14:fillToRect w14:l="100000" w14:t="100000" w14:r="0" w14:b="0"/>
              </w14:path>
            </w14:gradFill>
          </w14:textFill>
        </w:rPr>
        <w:t xml:space="preserve">is at the heart of our curriculum. Further details can be found on our </w:t>
      </w:r>
      <w:r w:rsidR="006D663E" w:rsidRPr="0021198A">
        <w:rPr>
          <w:rFonts w:cstheme="minorHAnsi"/>
          <w:color w:val="333333"/>
          <w:sz w:val="24"/>
          <w:szCs w:val="24"/>
          <w:shd w:val="clear" w:color="auto" w:fill="FFFFFF"/>
          <w14:textFill>
            <w14:gradFill>
              <w14:gsLst>
                <w14:gs w14:pos="0">
                  <w14:srgbClr w14:val="993366">
                    <w14:shade w14:val="30000"/>
                    <w14:satMod w14:val="115000"/>
                  </w14:srgbClr>
                </w14:gs>
                <w14:gs w14:pos="50000">
                  <w14:srgbClr w14:val="993366">
                    <w14:shade w14:val="67500"/>
                    <w14:satMod w14:val="115000"/>
                  </w14:srgbClr>
                </w14:gs>
                <w14:gs w14:pos="100000">
                  <w14:srgbClr w14:val="993366">
                    <w14:shade w14:val="100000"/>
                    <w14:satMod w14:val="115000"/>
                  </w14:srgbClr>
                </w14:gs>
              </w14:gsLst>
              <w14:path w14:path="circle">
                <w14:fillToRect w14:l="100000" w14:t="100000" w14:r="0" w14:b="0"/>
              </w14:path>
            </w14:gradFill>
          </w14:textFill>
        </w:rPr>
        <w:t xml:space="preserve">website </w:t>
      </w:r>
    </w:p>
    <w:p w14:paraId="6DB5EBD5" w14:textId="3E66830A" w:rsidR="008C50E2" w:rsidRPr="0021198A" w:rsidRDefault="00E10333" w:rsidP="004716C6">
      <w:pPr>
        <w:shd w:val="clear" w:color="auto" w:fill="FFFFFF"/>
        <w:rPr>
          <w:rFonts w:eastAsia="Times New Roman"/>
          <w:color w:val="000000"/>
          <w:sz w:val="24"/>
          <w:szCs w:val="24"/>
        </w:rPr>
      </w:pPr>
      <w:hyperlink r:id="rId14" w:history="1">
        <w:r w:rsidR="004716C6" w:rsidRPr="0021198A">
          <w:rPr>
            <w:rStyle w:val="Hyperlink"/>
            <w:rFonts w:eastAsia="Times New Roman"/>
            <w:sz w:val="24"/>
            <w:szCs w:val="24"/>
          </w:rPr>
          <w:t>A Creative Curriculum – Park Brow Primary School</w:t>
        </w:r>
      </w:hyperlink>
      <w:r w:rsidR="004716C6" w:rsidRPr="0021198A">
        <w:rPr>
          <w:rFonts w:eastAsia="Times New Roman"/>
          <w:color w:val="000000"/>
          <w:sz w:val="24"/>
          <w:szCs w:val="24"/>
        </w:rPr>
        <w:t> </w:t>
      </w:r>
    </w:p>
    <w:p w14:paraId="7DBDE275" w14:textId="42928D59" w:rsidR="0021198A" w:rsidRPr="0021198A" w:rsidRDefault="00E10333" w:rsidP="004716C6">
      <w:pPr>
        <w:shd w:val="clear" w:color="auto" w:fill="FFFFFF"/>
        <w:rPr>
          <w:rFonts w:eastAsia="Times New Roman"/>
          <w:color w:val="000000"/>
          <w:sz w:val="24"/>
          <w:szCs w:val="24"/>
        </w:rPr>
      </w:pPr>
      <w:hyperlink r:id="rId15" w:history="1">
        <w:r w:rsidR="0021198A" w:rsidRPr="0021198A">
          <w:rPr>
            <w:rStyle w:val="Hyperlink"/>
            <w:rFonts w:eastAsia="Times New Roman"/>
            <w:sz w:val="24"/>
            <w:szCs w:val="24"/>
          </w:rPr>
          <w:t>Newsletters – Park Brow Primary School</w:t>
        </w:r>
      </w:hyperlink>
    </w:p>
    <w:p w14:paraId="1CCE6667" w14:textId="2ECED4D1" w:rsidR="00C01E39" w:rsidRPr="0021198A" w:rsidRDefault="00C01E39" w:rsidP="00C01E39">
      <w:pPr>
        <w:autoSpaceDE w:val="0"/>
        <w:autoSpaceDN w:val="0"/>
        <w:adjustRightInd w:val="0"/>
        <w:spacing w:after="0" w:line="240" w:lineRule="auto"/>
        <w:rPr>
          <w:rFonts w:cstheme="minorHAnsi"/>
          <w:color w:val="993366"/>
          <w:sz w:val="24"/>
          <w:szCs w:val="24"/>
          <w:shd w:val="clear" w:color="auto" w:fill="FFFFFF"/>
        </w:rPr>
      </w:pPr>
      <w:r w:rsidRPr="0021198A">
        <w:rPr>
          <w:rFonts w:ascii="AAAAAF+Calibri" w:hAnsi="AAAAAF+Calibri"/>
          <w:color w:val="993366"/>
          <w:sz w:val="24"/>
          <w:szCs w:val="24"/>
        </w:rPr>
        <w:t xml:space="preserve">Reading is delivered through our </w:t>
      </w:r>
      <w:r w:rsidR="00443CB4" w:rsidRPr="0021198A">
        <w:rPr>
          <w:rFonts w:ascii="AAAAAF+Calibri" w:hAnsi="AAAAAF+Calibri"/>
          <w:color w:val="993366"/>
          <w:sz w:val="24"/>
          <w:szCs w:val="24"/>
        </w:rPr>
        <w:t>‘</w:t>
      </w:r>
      <w:r w:rsidRPr="0021198A">
        <w:rPr>
          <w:rFonts w:ascii="AAAAAF+Calibri" w:hAnsi="AAAAAF+Calibri"/>
          <w:color w:val="993366"/>
          <w:sz w:val="24"/>
          <w:szCs w:val="24"/>
        </w:rPr>
        <w:t xml:space="preserve">Supersonic </w:t>
      </w:r>
    </w:p>
    <w:p w14:paraId="353B3072" w14:textId="393EE074" w:rsidR="00C01E39" w:rsidRPr="0021198A" w:rsidRDefault="00C01E39" w:rsidP="00C01E39">
      <w:pPr>
        <w:autoSpaceDE w:val="0"/>
        <w:autoSpaceDN w:val="0"/>
        <w:adjustRightInd w:val="0"/>
        <w:spacing w:after="0" w:line="240" w:lineRule="auto"/>
        <w:rPr>
          <w:rFonts w:ascii="AAAAAF+Calibri" w:hAnsi="AAAAAF+Calibri"/>
          <w:color w:val="993366"/>
          <w:sz w:val="24"/>
          <w:szCs w:val="24"/>
        </w:rPr>
      </w:pPr>
      <w:r w:rsidRPr="0021198A">
        <w:rPr>
          <w:rFonts w:ascii="AAAAAF+Calibri" w:hAnsi="AAAAAF+Calibri"/>
          <w:color w:val="993366"/>
          <w:sz w:val="24"/>
          <w:szCs w:val="24"/>
        </w:rPr>
        <w:t>Phonic Scheme</w:t>
      </w:r>
      <w:r w:rsidR="00443CB4" w:rsidRPr="0021198A">
        <w:rPr>
          <w:rFonts w:ascii="AAAAAF+Calibri" w:hAnsi="AAAAAF+Calibri"/>
          <w:color w:val="993366"/>
          <w:sz w:val="24"/>
          <w:szCs w:val="24"/>
        </w:rPr>
        <w:t>’</w:t>
      </w:r>
      <w:r w:rsidRPr="0021198A">
        <w:rPr>
          <w:rFonts w:ascii="AAAAAF+Calibri" w:hAnsi="AAAAAF+Calibri"/>
          <w:color w:val="993366"/>
          <w:sz w:val="24"/>
          <w:szCs w:val="24"/>
        </w:rPr>
        <w:t>, ‘Steps to Read’ and ‘Power of</w:t>
      </w:r>
    </w:p>
    <w:p w14:paraId="3ABE53A4" w14:textId="1099093B" w:rsidR="00C01E39" w:rsidRPr="0021198A" w:rsidRDefault="00C01E39" w:rsidP="00C01E39">
      <w:pPr>
        <w:autoSpaceDE w:val="0"/>
        <w:autoSpaceDN w:val="0"/>
        <w:adjustRightInd w:val="0"/>
        <w:spacing w:after="0" w:line="240" w:lineRule="auto"/>
        <w:rPr>
          <w:rFonts w:ascii="AAAAAF+Calibri" w:hAnsi="AAAAAF+Calibri"/>
          <w:color w:val="993366"/>
          <w:sz w:val="24"/>
          <w:szCs w:val="24"/>
        </w:rPr>
      </w:pPr>
      <w:r w:rsidRPr="0021198A">
        <w:rPr>
          <w:rFonts w:ascii="AAAAAF+Calibri" w:hAnsi="AAAAAF+Calibri"/>
          <w:color w:val="993366"/>
          <w:sz w:val="24"/>
          <w:szCs w:val="24"/>
        </w:rPr>
        <w:t>Reading</w:t>
      </w:r>
      <w:r w:rsidR="006B016C" w:rsidRPr="0021198A">
        <w:rPr>
          <w:rFonts w:ascii="AAAAAF+Calibri" w:hAnsi="AAAAAF+Calibri"/>
          <w:color w:val="993366"/>
          <w:sz w:val="24"/>
          <w:szCs w:val="24"/>
        </w:rPr>
        <w:t>.</w:t>
      </w:r>
      <w:r w:rsidRPr="0021198A">
        <w:rPr>
          <w:rFonts w:ascii="AAAAAF+Calibri" w:hAnsi="AAAAAF+Calibri"/>
          <w:color w:val="993366"/>
          <w:sz w:val="24"/>
          <w:szCs w:val="24"/>
        </w:rPr>
        <w:t xml:space="preserve">’ </w:t>
      </w:r>
      <w:r w:rsidR="006B016C" w:rsidRPr="0021198A">
        <w:rPr>
          <w:rFonts w:ascii="AAAAAF+Calibri" w:hAnsi="AAAAAF+Calibri"/>
          <w:color w:val="993366"/>
          <w:sz w:val="24"/>
          <w:szCs w:val="24"/>
        </w:rPr>
        <w:t>T</w:t>
      </w:r>
      <w:r w:rsidRPr="0021198A">
        <w:rPr>
          <w:rFonts w:ascii="AAAAAF+Calibri" w:hAnsi="AAAAAF+Calibri"/>
          <w:color w:val="993366"/>
          <w:sz w:val="24"/>
          <w:szCs w:val="24"/>
        </w:rPr>
        <w:t>his is to ensure our pupils are taught</w:t>
      </w:r>
    </w:p>
    <w:p w14:paraId="06141846" w14:textId="77777777" w:rsidR="00443CB4" w:rsidRPr="0021198A" w:rsidRDefault="00C01E39" w:rsidP="00C01E39">
      <w:pPr>
        <w:pStyle w:val="NormalWeb"/>
        <w:shd w:val="clear" w:color="auto" w:fill="FFFFFF"/>
        <w:spacing w:before="0" w:beforeAutospacing="0" w:after="0" w:afterAutospacing="0"/>
        <w:textAlignment w:val="baseline"/>
        <w:rPr>
          <w:rFonts w:asciiTheme="minorHAnsi" w:hAnsiTheme="minorHAnsi" w:cstheme="minorHAnsi"/>
          <w:color w:val="993366"/>
        </w:rPr>
      </w:pPr>
      <w:r w:rsidRPr="0021198A">
        <w:rPr>
          <w:rFonts w:ascii="Source Sans Pro" w:hAnsi="Source Sans Pro"/>
          <w:color w:val="111111"/>
        </w:rPr>
        <w:t> </w:t>
      </w:r>
      <w:r w:rsidRPr="0021198A">
        <w:rPr>
          <w:rStyle w:val="Emphasis"/>
          <w:rFonts w:asciiTheme="minorHAnsi" w:hAnsiTheme="minorHAnsi" w:cstheme="minorHAnsi"/>
          <w:color w:val="993366"/>
          <w:bdr w:val="none" w:sz="0" w:space="0" w:color="auto" w:frame="1"/>
        </w:rPr>
        <w:t>all</w:t>
      </w:r>
      <w:r w:rsidRPr="0021198A">
        <w:rPr>
          <w:rFonts w:asciiTheme="minorHAnsi" w:hAnsiTheme="minorHAnsi" w:cstheme="minorHAnsi"/>
          <w:color w:val="993366"/>
        </w:rPr>
        <w:t xml:space="preserve"> aspects of word reading and comprehension through high-quality fiction, non-fiction and poetry texts. Reading sessions explicitly teach our pupils reading skills and strategies in a cumulative way. </w:t>
      </w:r>
      <w:r w:rsidR="007D31F3" w:rsidRPr="0021198A">
        <w:rPr>
          <w:rFonts w:asciiTheme="minorHAnsi" w:hAnsiTheme="minorHAnsi" w:cstheme="minorHAnsi"/>
          <w:color w:val="993366"/>
        </w:rPr>
        <w:t xml:space="preserve"> </w:t>
      </w:r>
    </w:p>
    <w:p w14:paraId="329B8655" w14:textId="7549042C" w:rsidR="00C01E39" w:rsidRPr="0021198A" w:rsidRDefault="00443CB4" w:rsidP="00C01E39">
      <w:pPr>
        <w:pStyle w:val="NormalWeb"/>
        <w:shd w:val="clear" w:color="auto" w:fill="FFFFFF"/>
        <w:spacing w:before="0" w:beforeAutospacing="0" w:after="0" w:afterAutospacing="0"/>
        <w:textAlignment w:val="baseline"/>
        <w:rPr>
          <w:rFonts w:asciiTheme="minorHAnsi" w:hAnsiTheme="minorHAnsi" w:cstheme="minorHAnsi"/>
          <w:color w:val="993366"/>
        </w:rPr>
      </w:pPr>
      <w:r w:rsidRPr="0021198A">
        <w:rPr>
          <w:rFonts w:asciiTheme="minorHAnsi" w:hAnsiTheme="minorHAnsi" w:cstheme="minorHAnsi"/>
          <w:color w:val="993366"/>
        </w:rPr>
        <w:t xml:space="preserve">Our </w:t>
      </w:r>
      <w:proofErr w:type="gramStart"/>
      <w:r w:rsidRPr="0021198A">
        <w:rPr>
          <w:rFonts w:asciiTheme="minorHAnsi" w:hAnsiTheme="minorHAnsi" w:cstheme="minorHAnsi"/>
          <w:color w:val="993366"/>
        </w:rPr>
        <w:t>s</w:t>
      </w:r>
      <w:r w:rsidR="00150E6E" w:rsidRPr="0021198A">
        <w:rPr>
          <w:rFonts w:asciiTheme="minorHAnsi" w:hAnsiTheme="minorHAnsi" w:cstheme="minorHAnsi"/>
          <w:color w:val="993366"/>
        </w:rPr>
        <w:t>chool</w:t>
      </w:r>
      <w:r w:rsidR="006B016C" w:rsidRPr="0021198A">
        <w:rPr>
          <w:rFonts w:asciiTheme="minorHAnsi" w:hAnsiTheme="minorHAnsi" w:cstheme="minorHAnsi"/>
          <w:color w:val="993366"/>
        </w:rPr>
        <w:t xml:space="preserve"> </w:t>
      </w:r>
      <w:r w:rsidR="008C50E2" w:rsidRPr="0021198A">
        <w:rPr>
          <w:rFonts w:asciiTheme="minorHAnsi" w:hAnsiTheme="minorHAnsi" w:cstheme="minorHAnsi"/>
          <w:color w:val="993366"/>
        </w:rPr>
        <w:t>works</w:t>
      </w:r>
      <w:proofErr w:type="gramEnd"/>
      <w:r w:rsidR="008C50E2" w:rsidRPr="0021198A">
        <w:rPr>
          <w:rFonts w:asciiTheme="minorHAnsi" w:hAnsiTheme="minorHAnsi" w:cstheme="minorHAnsi"/>
          <w:color w:val="993366"/>
        </w:rPr>
        <w:t xml:space="preserve"> </w:t>
      </w:r>
      <w:r w:rsidRPr="0021198A">
        <w:rPr>
          <w:rFonts w:asciiTheme="minorHAnsi" w:hAnsiTheme="minorHAnsi" w:cstheme="minorHAnsi"/>
          <w:color w:val="993366"/>
        </w:rPr>
        <w:t>alongside</w:t>
      </w:r>
      <w:r w:rsidR="00150E6E" w:rsidRPr="0021198A">
        <w:rPr>
          <w:rFonts w:asciiTheme="minorHAnsi" w:hAnsiTheme="minorHAnsi" w:cstheme="minorHAnsi"/>
          <w:color w:val="993366"/>
        </w:rPr>
        <w:t xml:space="preserve"> Kirkby Library allowing </w:t>
      </w:r>
      <w:r w:rsidR="007E2EC3" w:rsidRPr="0021198A">
        <w:rPr>
          <w:rFonts w:asciiTheme="minorHAnsi" w:hAnsiTheme="minorHAnsi" w:cstheme="minorHAnsi"/>
          <w:color w:val="993366"/>
        </w:rPr>
        <w:t xml:space="preserve">pupils </w:t>
      </w:r>
      <w:r w:rsidR="00150E6E" w:rsidRPr="0021198A">
        <w:rPr>
          <w:rFonts w:asciiTheme="minorHAnsi" w:hAnsiTheme="minorHAnsi" w:cstheme="minorHAnsi"/>
          <w:color w:val="993366"/>
        </w:rPr>
        <w:t xml:space="preserve">access to a wide range of books and </w:t>
      </w:r>
      <w:r w:rsidRPr="0021198A">
        <w:rPr>
          <w:rFonts w:asciiTheme="minorHAnsi" w:hAnsiTheme="minorHAnsi" w:cstheme="minorHAnsi"/>
          <w:color w:val="993366"/>
        </w:rPr>
        <w:t xml:space="preserve">bringing </w:t>
      </w:r>
      <w:r w:rsidR="00150E6E" w:rsidRPr="0021198A">
        <w:rPr>
          <w:rFonts w:asciiTheme="minorHAnsi" w:hAnsiTheme="minorHAnsi" w:cstheme="minorHAnsi"/>
          <w:color w:val="993366"/>
        </w:rPr>
        <w:t xml:space="preserve">author visits to school. </w:t>
      </w:r>
    </w:p>
    <w:p w14:paraId="6C900AB5" w14:textId="77777777" w:rsidR="008C50E2" w:rsidRPr="0032229A" w:rsidRDefault="008C50E2" w:rsidP="00C01E39">
      <w:pPr>
        <w:pStyle w:val="NormalWeb"/>
        <w:shd w:val="clear" w:color="auto" w:fill="FFFFFF"/>
        <w:spacing w:before="0" w:beforeAutospacing="0" w:after="0" w:afterAutospacing="0"/>
        <w:textAlignment w:val="baseline"/>
        <w:rPr>
          <w:rFonts w:asciiTheme="minorHAnsi" w:hAnsiTheme="minorHAnsi" w:cstheme="minorHAnsi"/>
          <w:color w:val="993366"/>
          <w:sz w:val="28"/>
          <w:szCs w:val="28"/>
        </w:rPr>
      </w:pPr>
    </w:p>
    <w:p w14:paraId="67A675FC" w14:textId="1BB13670" w:rsidR="00B97CFE" w:rsidRPr="004A1C33" w:rsidRDefault="008C50E2" w:rsidP="00ED193A">
      <w:pPr>
        <w:autoSpaceDE w:val="0"/>
        <w:autoSpaceDN w:val="0"/>
        <w:adjustRightInd w:val="0"/>
        <w:spacing w:after="0" w:line="240" w:lineRule="auto"/>
        <w:rPr>
          <w:rFonts w:cstheme="minorHAnsi"/>
          <w:color w:val="993366"/>
          <w:sz w:val="27"/>
          <w:szCs w:val="27"/>
          <w:shd w:val="clear" w:color="auto" w:fill="FFFFFF"/>
        </w:rPr>
      </w:pPr>
      <w:r w:rsidRPr="004A1C33">
        <w:rPr>
          <w:rFonts w:ascii="AAAAAF+Calibri" w:hAnsi="AAAAAF+Calibri" w:cs="AAAAAF+Calibri"/>
          <w:noProof/>
          <w:color w:val="993366"/>
          <w:sz w:val="27"/>
          <w:szCs w:val="27"/>
        </w:rPr>
        <w:drawing>
          <wp:anchor distT="0" distB="0" distL="114300" distR="114300" simplePos="0" relativeHeight="251653632" behindDoc="1" locked="0" layoutInCell="1" allowOverlap="1" wp14:anchorId="57D1BA68" wp14:editId="4728AB9C">
            <wp:simplePos x="0" y="0"/>
            <wp:positionH relativeFrom="column">
              <wp:posOffset>-586740</wp:posOffset>
            </wp:positionH>
            <wp:positionV relativeFrom="page">
              <wp:posOffset>5572125</wp:posOffset>
            </wp:positionV>
            <wp:extent cx="2730500" cy="2244725"/>
            <wp:effectExtent l="128587" t="80963" r="103188" b="141287"/>
            <wp:wrapTight wrapText="bothSides">
              <wp:wrapPolygon edited="0">
                <wp:start x="22240" y="2612"/>
                <wp:lineTo x="21939" y="46"/>
                <wp:lineTo x="21186" y="-1054"/>
                <wp:lineTo x="2499" y="-1237"/>
                <wp:lineTo x="239" y="46"/>
                <wp:lineTo x="-666" y="2062"/>
                <wp:lineTo x="-967" y="2246"/>
                <wp:lineTo x="-967" y="18743"/>
                <wp:lineTo x="-666" y="18927"/>
                <wp:lineTo x="239" y="20943"/>
                <wp:lineTo x="2499" y="22226"/>
                <wp:lineTo x="21939" y="22410"/>
                <wp:lineTo x="22240" y="18193"/>
                <wp:lineTo x="22240" y="2612"/>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2730500" cy="22447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ED193A" w:rsidRPr="004A1C33">
        <w:rPr>
          <w:rFonts w:ascii="AAAAAF+Calibri" w:hAnsi="AAAAAF+Calibri"/>
          <w:color w:val="993366"/>
          <w:sz w:val="27"/>
          <w:szCs w:val="27"/>
        </w:rPr>
        <w:t>In Writing</w:t>
      </w:r>
      <w:r w:rsidR="00F00677">
        <w:rPr>
          <w:rFonts w:ascii="AAAAAF+Calibri" w:hAnsi="AAAAAF+Calibri"/>
          <w:color w:val="993366"/>
          <w:sz w:val="27"/>
          <w:szCs w:val="27"/>
        </w:rPr>
        <w:t>,</w:t>
      </w:r>
      <w:r w:rsidR="00ED193A" w:rsidRPr="004A1C33">
        <w:rPr>
          <w:rFonts w:ascii="AAAAAF+Calibri" w:hAnsi="AAAAAF+Calibri"/>
          <w:color w:val="993366"/>
          <w:sz w:val="27"/>
          <w:szCs w:val="27"/>
        </w:rPr>
        <w:t xml:space="preserve"> the school utilises ‘Read to Write</w:t>
      </w:r>
      <w:r w:rsidR="00B310CA" w:rsidRPr="004A1C33">
        <w:rPr>
          <w:rFonts w:ascii="AAAAAF+Calibri" w:hAnsi="AAAAAF+Calibri"/>
          <w:color w:val="993366"/>
          <w:sz w:val="27"/>
          <w:szCs w:val="27"/>
        </w:rPr>
        <w:t>.’</w:t>
      </w:r>
      <w:r w:rsidR="00ED193A" w:rsidRPr="004A1C33">
        <w:rPr>
          <w:rFonts w:ascii="AAAAAF+Calibri" w:hAnsi="AAAAAF+Calibri"/>
          <w:color w:val="993366"/>
          <w:sz w:val="27"/>
          <w:szCs w:val="27"/>
        </w:rPr>
        <w:t xml:space="preserve"> </w:t>
      </w:r>
      <w:r w:rsidR="00081B02" w:rsidRPr="004A1C33">
        <w:rPr>
          <w:rFonts w:cstheme="minorHAnsi"/>
          <w:color w:val="993366"/>
          <w:sz w:val="27"/>
          <w:szCs w:val="27"/>
          <w:shd w:val="clear" w:color="auto" w:fill="FFFFFF"/>
        </w:rPr>
        <w:t>The units of work centre on engaging, vocabulary-rich texts, with a wealth of writing</w:t>
      </w:r>
      <w:r w:rsidR="00443CB4">
        <w:rPr>
          <w:rFonts w:cstheme="minorHAnsi"/>
          <w:color w:val="993366"/>
          <w:sz w:val="27"/>
          <w:szCs w:val="27"/>
          <w:shd w:val="clear" w:color="auto" w:fill="FFFFFF"/>
        </w:rPr>
        <w:t xml:space="preserve"> </w:t>
      </w:r>
      <w:r w:rsidR="00081B02" w:rsidRPr="004A1C33">
        <w:rPr>
          <w:rFonts w:cstheme="minorHAnsi"/>
          <w:color w:val="993366"/>
          <w:sz w:val="27"/>
          <w:szCs w:val="27"/>
          <w:shd w:val="clear" w:color="auto" w:fill="FFFFFF"/>
        </w:rPr>
        <w:t>opportunities.</w:t>
      </w:r>
      <w:r w:rsidR="00443CB4">
        <w:rPr>
          <w:rFonts w:cstheme="minorHAnsi"/>
          <w:color w:val="993366"/>
          <w:sz w:val="27"/>
          <w:szCs w:val="27"/>
          <w:shd w:val="clear" w:color="auto" w:fill="FFFFFF"/>
        </w:rPr>
        <w:t xml:space="preserve"> This</w:t>
      </w:r>
      <w:r w:rsidR="00081B02" w:rsidRPr="004A1C33">
        <w:rPr>
          <w:rFonts w:cstheme="minorHAnsi"/>
          <w:color w:val="993366"/>
          <w:sz w:val="27"/>
          <w:szCs w:val="27"/>
          <w:shd w:val="clear" w:color="auto" w:fill="FFFFFF"/>
        </w:rPr>
        <w:t> </w:t>
      </w:r>
      <w:r w:rsidR="005A5C70" w:rsidRPr="004A1C33">
        <w:rPr>
          <w:rFonts w:cstheme="minorHAnsi"/>
          <w:color w:val="993366"/>
          <w:sz w:val="27"/>
          <w:szCs w:val="27"/>
          <w:shd w:val="clear" w:color="auto" w:fill="FFFFFF"/>
        </w:rPr>
        <w:t>Support</w:t>
      </w:r>
      <w:r w:rsidR="00443CB4">
        <w:rPr>
          <w:rFonts w:cstheme="minorHAnsi"/>
          <w:color w:val="993366"/>
          <w:sz w:val="27"/>
          <w:szCs w:val="27"/>
          <w:shd w:val="clear" w:color="auto" w:fill="FFFFFF"/>
        </w:rPr>
        <w:t>s</w:t>
      </w:r>
      <w:r w:rsidR="005A5C70" w:rsidRPr="004A1C33">
        <w:rPr>
          <w:rFonts w:cstheme="minorHAnsi"/>
          <w:color w:val="993366"/>
          <w:sz w:val="27"/>
          <w:szCs w:val="27"/>
          <w:shd w:val="clear" w:color="auto" w:fill="FFFFFF"/>
        </w:rPr>
        <w:t xml:space="preserve"> our pupils</w:t>
      </w:r>
      <w:r w:rsidR="00443CB4">
        <w:rPr>
          <w:rFonts w:cstheme="minorHAnsi"/>
          <w:color w:val="993366"/>
          <w:sz w:val="27"/>
          <w:szCs w:val="27"/>
          <w:shd w:val="clear" w:color="auto" w:fill="FFFFFF"/>
        </w:rPr>
        <w:t>’</w:t>
      </w:r>
      <w:r w:rsidR="005A5C70" w:rsidRPr="004A1C33">
        <w:rPr>
          <w:rFonts w:cstheme="minorHAnsi"/>
          <w:color w:val="993366"/>
          <w:sz w:val="27"/>
          <w:szCs w:val="27"/>
          <w:shd w:val="clear" w:color="auto" w:fill="FFFFFF"/>
        </w:rPr>
        <w:t xml:space="preserve"> </w:t>
      </w:r>
      <w:r w:rsidR="00865A04" w:rsidRPr="004A1C33">
        <w:rPr>
          <w:rFonts w:cstheme="minorHAnsi"/>
          <w:color w:val="993366"/>
          <w:sz w:val="27"/>
          <w:szCs w:val="27"/>
          <w:shd w:val="clear" w:color="auto" w:fill="FFFFFF"/>
        </w:rPr>
        <w:t>long-term</w:t>
      </w:r>
      <w:r w:rsidR="005A5C70" w:rsidRPr="004A1C33">
        <w:rPr>
          <w:rFonts w:cstheme="minorHAnsi"/>
          <w:color w:val="993366"/>
          <w:sz w:val="27"/>
          <w:szCs w:val="27"/>
          <w:shd w:val="clear" w:color="auto" w:fill="FFFFFF"/>
        </w:rPr>
        <w:t xml:space="preserve"> memory </w:t>
      </w:r>
      <w:r w:rsidR="00443CB4">
        <w:rPr>
          <w:rFonts w:cstheme="minorHAnsi"/>
          <w:color w:val="993366"/>
          <w:sz w:val="27"/>
          <w:szCs w:val="27"/>
          <w:shd w:val="clear" w:color="auto" w:fill="FFFFFF"/>
        </w:rPr>
        <w:t>by having</w:t>
      </w:r>
      <w:r w:rsidR="00081B02" w:rsidRPr="004A1C33">
        <w:rPr>
          <w:rFonts w:cstheme="minorHAnsi"/>
          <w:color w:val="993366"/>
          <w:sz w:val="27"/>
          <w:szCs w:val="27"/>
          <w:shd w:val="clear" w:color="auto" w:fill="FFFFFF"/>
        </w:rPr>
        <w:t xml:space="preserve"> strong thematic links to the Science, History and Geography curriculum</w:t>
      </w:r>
      <w:r w:rsidR="002613F6" w:rsidRPr="004A1C33">
        <w:rPr>
          <w:rFonts w:cstheme="minorHAnsi"/>
          <w:color w:val="993366"/>
          <w:sz w:val="27"/>
          <w:szCs w:val="27"/>
          <w:shd w:val="clear" w:color="auto" w:fill="FFFFFF"/>
        </w:rPr>
        <w:t xml:space="preserve">. </w:t>
      </w:r>
      <w:r w:rsidR="00443CB4">
        <w:rPr>
          <w:rFonts w:cstheme="minorHAnsi"/>
          <w:color w:val="993366"/>
          <w:sz w:val="27"/>
          <w:szCs w:val="27"/>
          <w:shd w:val="clear" w:color="auto" w:fill="FFFFFF"/>
        </w:rPr>
        <w:t xml:space="preserve">This means they know more and remember more. </w:t>
      </w:r>
      <w:r w:rsidR="002613F6" w:rsidRPr="004A1C33">
        <w:rPr>
          <w:rFonts w:cstheme="minorHAnsi"/>
          <w:color w:val="993366"/>
          <w:sz w:val="27"/>
          <w:szCs w:val="27"/>
          <w:shd w:val="clear" w:color="auto" w:fill="FFFFFF"/>
        </w:rPr>
        <w:t xml:space="preserve">                                   </w:t>
      </w:r>
    </w:p>
    <w:p w14:paraId="50043408" w14:textId="77777777" w:rsidR="004A1C33" w:rsidRDefault="004A1C33" w:rsidP="00C01E39">
      <w:pPr>
        <w:autoSpaceDE w:val="0"/>
        <w:autoSpaceDN w:val="0"/>
        <w:adjustRightInd w:val="0"/>
        <w:spacing w:after="0" w:line="240" w:lineRule="auto"/>
        <w:rPr>
          <w:rFonts w:ascii="AAAAAF+Calibri" w:hAnsi="AAAAAF+Calibri"/>
          <w:color w:val="993366"/>
          <w:sz w:val="27"/>
          <w:szCs w:val="27"/>
        </w:rPr>
      </w:pPr>
    </w:p>
    <w:p w14:paraId="3FBC8EFC" w14:textId="380BD682" w:rsidR="00443CB4" w:rsidRDefault="00C01E39" w:rsidP="00C01E39">
      <w:pPr>
        <w:autoSpaceDE w:val="0"/>
        <w:autoSpaceDN w:val="0"/>
        <w:adjustRightInd w:val="0"/>
        <w:spacing w:after="0" w:line="240" w:lineRule="auto"/>
        <w:rPr>
          <w:rFonts w:ascii="AAAAAF+Calibri" w:hAnsi="AAAAAF+Calibri"/>
          <w:color w:val="993366"/>
          <w:sz w:val="27"/>
          <w:szCs w:val="27"/>
        </w:rPr>
      </w:pPr>
      <w:r w:rsidRPr="004A1C33">
        <w:rPr>
          <w:rFonts w:ascii="AAAAAF+Calibri" w:hAnsi="AAAAAF+Calibri"/>
          <w:color w:val="993366"/>
          <w:sz w:val="27"/>
          <w:szCs w:val="27"/>
        </w:rPr>
        <w:t>The school has adopted ‘Power Maths</w:t>
      </w:r>
      <w:r w:rsidR="00443CB4">
        <w:rPr>
          <w:rFonts w:ascii="AAAAAF+Calibri" w:hAnsi="AAAAAF+Calibri"/>
          <w:color w:val="993366"/>
          <w:sz w:val="27"/>
          <w:szCs w:val="27"/>
        </w:rPr>
        <w:t>.</w:t>
      </w:r>
      <w:r w:rsidRPr="004A1C33">
        <w:rPr>
          <w:rFonts w:ascii="AAAAAF+Calibri" w:hAnsi="AAAAAF+Calibri"/>
          <w:color w:val="993366"/>
          <w:sz w:val="27"/>
          <w:szCs w:val="27"/>
        </w:rPr>
        <w:t xml:space="preserve">’ </w:t>
      </w:r>
      <w:r w:rsidR="00443CB4">
        <w:rPr>
          <w:rFonts w:ascii="AAAAAF+Calibri" w:hAnsi="AAAAAF+Calibri"/>
          <w:color w:val="993366"/>
          <w:sz w:val="27"/>
          <w:szCs w:val="27"/>
        </w:rPr>
        <w:t>F</w:t>
      </w:r>
      <w:r w:rsidRPr="004A1C33">
        <w:rPr>
          <w:rFonts w:ascii="AAAAAF+Calibri" w:hAnsi="AAAAAF+Calibri"/>
          <w:color w:val="993366"/>
          <w:sz w:val="27"/>
          <w:szCs w:val="27"/>
        </w:rPr>
        <w:t>ocussing on Maths Mastery</w:t>
      </w:r>
      <w:r w:rsidR="00443CB4">
        <w:rPr>
          <w:rFonts w:ascii="AAAAAF+Calibri" w:hAnsi="AAAAAF+Calibri"/>
          <w:color w:val="993366"/>
          <w:sz w:val="27"/>
          <w:szCs w:val="27"/>
        </w:rPr>
        <w:t xml:space="preserve"> and </w:t>
      </w:r>
      <w:r w:rsidRPr="004A1C33">
        <w:rPr>
          <w:rFonts w:ascii="AAAAAF+Calibri" w:hAnsi="AAAAAF+Calibri"/>
          <w:color w:val="993366"/>
          <w:sz w:val="27"/>
          <w:szCs w:val="27"/>
        </w:rPr>
        <w:t>aligned with White Rose Maths</w:t>
      </w:r>
      <w:r w:rsidR="00F00677">
        <w:rPr>
          <w:rFonts w:ascii="AAAAAF+Calibri" w:hAnsi="AAAAAF+Calibri"/>
          <w:color w:val="993366"/>
          <w:sz w:val="27"/>
          <w:szCs w:val="27"/>
        </w:rPr>
        <w:t>,</w:t>
      </w:r>
      <w:r w:rsidRPr="004A1C33">
        <w:rPr>
          <w:rFonts w:ascii="AAAAAF+Calibri" w:hAnsi="AAAAAF+Calibri"/>
          <w:color w:val="993366"/>
          <w:sz w:val="27"/>
          <w:szCs w:val="27"/>
        </w:rPr>
        <w:t xml:space="preserve"> it aims to spark curiosity, excitement and</w:t>
      </w:r>
    </w:p>
    <w:p w14:paraId="4179A213" w14:textId="00CA20E0" w:rsidR="007E2EC3" w:rsidRPr="004A1C33" w:rsidRDefault="00C01E39" w:rsidP="00C01E39">
      <w:pPr>
        <w:autoSpaceDE w:val="0"/>
        <w:autoSpaceDN w:val="0"/>
        <w:adjustRightInd w:val="0"/>
        <w:spacing w:after="0" w:line="240" w:lineRule="auto"/>
        <w:rPr>
          <w:rFonts w:ascii="AAAAAF+Calibri" w:hAnsi="AAAAAF+Calibri"/>
          <w:color w:val="993366"/>
          <w:sz w:val="27"/>
          <w:szCs w:val="27"/>
        </w:rPr>
      </w:pPr>
      <w:r w:rsidRPr="004A1C33">
        <w:rPr>
          <w:rFonts w:ascii="AAAAAF+Calibri" w:hAnsi="AAAAAF+Calibri"/>
          <w:color w:val="993366"/>
          <w:sz w:val="27"/>
          <w:szCs w:val="27"/>
        </w:rPr>
        <w:t>nurture confidence in Maths. We are currently</w:t>
      </w:r>
    </w:p>
    <w:p w14:paraId="30FC34E2" w14:textId="655BEBF8" w:rsidR="00C01E39" w:rsidRPr="004A1C33" w:rsidRDefault="00C01E39" w:rsidP="00C01E39">
      <w:pPr>
        <w:autoSpaceDE w:val="0"/>
        <w:autoSpaceDN w:val="0"/>
        <w:adjustRightInd w:val="0"/>
        <w:spacing w:after="0" w:line="240" w:lineRule="auto"/>
        <w:rPr>
          <w:rFonts w:ascii="AAAAAF+Calibri" w:hAnsi="AAAAAF+Calibri"/>
          <w:color w:val="993366"/>
          <w:sz w:val="27"/>
          <w:szCs w:val="27"/>
        </w:rPr>
      </w:pPr>
      <w:r w:rsidRPr="004A1C33">
        <w:rPr>
          <w:rFonts w:ascii="AAAAAF+Calibri" w:hAnsi="AAAAAF+Calibri"/>
          <w:color w:val="993366"/>
          <w:sz w:val="27"/>
          <w:szCs w:val="27"/>
        </w:rPr>
        <w:t xml:space="preserve">part of the NW Maths Hub. </w:t>
      </w:r>
    </w:p>
    <w:p w14:paraId="2CA799BD" w14:textId="77777777" w:rsidR="006D663E" w:rsidRDefault="006D663E" w:rsidP="005767CD">
      <w:pPr>
        <w:autoSpaceDE w:val="0"/>
        <w:autoSpaceDN w:val="0"/>
        <w:adjustRightInd w:val="0"/>
        <w:spacing w:after="0" w:line="240" w:lineRule="auto"/>
        <w:rPr>
          <w:rFonts w:ascii="AAAAAF+Calibri" w:hAnsi="AAAAAF+Calibri"/>
          <w:color w:val="993366"/>
          <w:sz w:val="27"/>
          <w:szCs w:val="27"/>
        </w:rPr>
      </w:pPr>
    </w:p>
    <w:p w14:paraId="04C2245D" w14:textId="77777777" w:rsidR="006D663E" w:rsidRDefault="006D663E" w:rsidP="005767CD">
      <w:pPr>
        <w:autoSpaceDE w:val="0"/>
        <w:autoSpaceDN w:val="0"/>
        <w:adjustRightInd w:val="0"/>
        <w:spacing w:after="0" w:line="240" w:lineRule="auto"/>
        <w:rPr>
          <w:rFonts w:ascii="AAAAAF+Calibri" w:hAnsi="AAAAAF+Calibri"/>
          <w:color w:val="993366"/>
          <w:sz w:val="27"/>
          <w:szCs w:val="27"/>
        </w:rPr>
      </w:pPr>
    </w:p>
    <w:p w14:paraId="5837E935" w14:textId="7D79BFD5" w:rsidR="008C50E2" w:rsidRDefault="000C6FA0" w:rsidP="005767CD">
      <w:pPr>
        <w:autoSpaceDE w:val="0"/>
        <w:autoSpaceDN w:val="0"/>
        <w:adjustRightInd w:val="0"/>
        <w:spacing w:after="0" w:line="240" w:lineRule="auto"/>
        <w:rPr>
          <w:rFonts w:ascii="AAAAAF+Calibri" w:hAnsi="AAAAAF+Calibri"/>
          <w:color w:val="993366"/>
          <w:sz w:val="26"/>
          <w:szCs w:val="26"/>
        </w:rPr>
      </w:pPr>
      <w:r>
        <w:rPr>
          <w:rFonts w:ascii="AAAAAF+Calibri" w:hAnsi="AAAAAF+Calibri"/>
          <w:color w:val="993366"/>
          <w:sz w:val="26"/>
          <w:szCs w:val="26"/>
        </w:rPr>
        <w:t xml:space="preserve">SEND provision is a strength of our school. </w:t>
      </w:r>
      <w:r w:rsidR="00C42DCA" w:rsidRPr="00443CB4">
        <w:rPr>
          <w:rFonts w:ascii="AAAAAF+Calibri" w:hAnsi="AAAAAF+Calibri"/>
          <w:color w:val="993366"/>
          <w:sz w:val="26"/>
          <w:szCs w:val="26"/>
        </w:rPr>
        <w:t>We work with a range of external agencies who support our staff and pupils. To support Speech and Language we commission ‘Chatty Therapy.’  For o</w:t>
      </w:r>
      <w:r w:rsidR="00FD06B5">
        <w:rPr>
          <w:rFonts w:ascii="AAAAAF+Calibri" w:hAnsi="AAAAAF+Calibri"/>
          <w:color w:val="993366"/>
          <w:sz w:val="26"/>
          <w:szCs w:val="26"/>
        </w:rPr>
        <w:t>ur</w:t>
      </w:r>
      <w:r w:rsidR="00C42DCA" w:rsidRPr="00443CB4">
        <w:rPr>
          <w:rFonts w:ascii="AAAAAF+Calibri" w:hAnsi="AAAAAF+Calibri"/>
          <w:color w:val="993366"/>
          <w:sz w:val="26"/>
          <w:szCs w:val="26"/>
        </w:rPr>
        <w:t xml:space="preserve"> pupils </w:t>
      </w:r>
      <w:r w:rsidR="00FD06B5">
        <w:rPr>
          <w:rFonts w:ascii="AAAAAF+Calibri" w:hAnsi="AAAAAF+Calibri"/>
          <w:color w:val="993366"/>
          <w:sz w:val="26"/>
          <w:szCs w:val="26"/>
        </w:rPr>
        <w:t xml:space="preserve">with additional </w:t>
      </w:r>
      <w:proofErr w:type="gramStart"/>
      <w:r w:rsidR="00FD06B5">
        <w:rPr>
          <w:rFonts w:ascii="AAAAAF+Calibri" w:hAnsi="AAAAAF+Calibri"/>
          <w:color w:val="993366"/>
          <w:sz w:val="26"/>
          <w:szCs w:val="26"/>
        </w:rPr>
        <w:t>needs</w:t>
      </w:r>
      <w:proofErr w:type="gramEnd"/>
      <w:r w:rsidR="00FD06B5">
        <w:rPr>
          <w:rFonts w:ascii="AAAAAF+Calibri" w:hAnsi="AAAAAF+Calibri"/>
          <w:color w:val="993366"/>
          <w:sz w:val="26"/>
          <w:szCs w:val="26"/>
        </w:rPr>
        <w:t xml:space="preserve"> </w:t>
      </w:r>
      <w:r w:rsidR="00C42DCA" w:rsidRPr="00443CB4">
        <w:rPr>
          <w:rFonts w:ascii="AAAAAF+Calibri" w:hAnsi="AAAAAF+Calibri"/>
          <w:color w:val="993366"/>
          <w:sz w:val="26"/>
          <w:szCs w:val="26"/>
        </w:rPr>
        <w:t>we commission time from Central</w:t>
      </w:r>
      <w:r w:rsidR="008C50E2" w:rsidRPr="00443CB4">
        <w:rPr>
          <w:rFonts w:ascii="AAAAAF+Calibri" w:hAnsi="AAAAAF+Calibri"/>
          <w:color w:val="993366"/>
          <w:sz w:val="26"/>
          <w:szCs w:val="26"/>
        </w:rPr>
        <w:t xml:space="preserve"> </w:t>
      </w:r>
      <w:r w:rsidR="00C42DCA" w:rsidRPr="00443CB4">
        <w:rPr>
          <w:rFonts w:ascii="AAAAAF+Calibri" w:hAnsi="AAAAAF+Calibri"/>
          <w:color w:val="993366"/>
          <w:sz w:val="26"/>
          <w:szCs w:val="26"/>
        </w:rPr>
        <w:t xml:space="preserve">Support. </w:t>
      </w:r>
      <w:r>
        <w:rPr>
          <w:rFonts w:ascii="AAAAAF+Calibri" w:hAnsi="AAAAAF+Calibri"/>
          <w:color w:val="993366"/>
          <w:sz w:val="26"/>
          <w:szCs w:val="26"/>
        </w:rPr>
        <w:t>Further details can be found on our website</w:t>
      </w:r>
      <w:r w:rsidR="00B87524">
        <w:rPr>
          <w:rFonts w:ascii="AAAAAF+Calibri" w:hAnsi="AAAAAF+Calibri"/>
          <w:color w:val="993366"/>
          <w:sz w:val="26"/>
          <w:szCs w:val="26"/>
        </w:rPr>
        <w:t xml:space="preserve">. </w:t>
      </w:r>
    </w:p>
    <w:p w14:paraId="2A69056D" w14:textId="77777777" w:rsidR="00FD06B5" w:rsidRPr="00443CB4" w:rsidRDefault="00FD06B5" w:rsidP="005767CD">
      <w:pPr>
        <w:autoSpaceDE w:val="0"/>
        <w:autoSpaceDN w:val="0"/>
        <w:adjustRightInd w:val="0"/>
        <w:spacing w:after="0" w:line="240" w:lineRule="auto"/>
        <w:rPr>
          <w:rFonts w:ascii="AAAAAF+Calibri" w:hAnsi="AAAAAF+Calibri"/>
          <w:color w:val="993366"/>
          <w:sz w:val="26"/>
          <w:szCs w:val="26"/>
        </w:rPr>
      </w:pPr>
    </w:p>
    <w:p w14:paraId="33C643B0" w14:textId="45DD74F0" w:rsidR="008C50E2" w:rsidRPr="00443CB4" w:rsidRDefault="008C50E2" w:rsidP="005767CD">
      <w:pPr>
        <w:autoSpaceDE w:val="0"/>
        <w:autoSpaceDN w:val="0"/>
        <w:adjustRightInd w:val="0"/>
        <w:spacing w:after="0" w:line="240" w:lineRule="auto"/>
        <w:rPr>
          <w:rFonts w:ascii="AAAAAF+Calibri" w:hAnsi="AAAAAF+Calibri"/>
          <w:color w:val="993366"/>
          <w:sz w:val="26"/>
          <w:szCs w:val="26"/>
        </w:rPr>
      </w:pPr>
      <w:r w:rsidRPr="00443CB4">
        <w:rPr>
          <w:rFonts w:ascii="AAAAAF+Calibri" w:hAnsi="AAAAAF+Calibri"/>
          <w:color w:val="993366"/>
          <w:sz w:val="26"/>
          <w:szCs w:val="26"/>
        </w:rPr>
        <w:t xml:space="preserve">As part of the wider curriculum, we have a traded service for Music, Computer </w:t>
      </w:r>
    </w:p>
    <w:p w14:paraId="6007920F" w14:textId="374D83CE" w:rsidR="00C31D84" w:rsidRPr="00443CB4" w:rsidRDefault="00C42DCA" w:rsidP="005767CD">
      <w:pPr>
        <w:autoSpaceDE w:val="0"/>
        <w:autoSpaceDN w:val="0"/>
        <w:adjustRightInd w:val="0"/>
        <w:spacing w:after="0" w:line="240" w:lineRule="auto"/>
        <w:rPr>
          <w:rFonts w:ascii="AAAAAF+Calibri" w:hAnsi="AAAAAF+Calibri"/>
          <w:color w:val="993366"/>
          <w:sz w:val="26"/>
          <w:szCs w:val="26"/>
        </w:rPr>
      </w:pPr>
      <w:r w:rsidRPr="00443CB4">
        <w:rPr>
          <w:rFonts w:ascii="AAAAAF+Calibri" w:hAnsi="AAAAAF+Calibri"/>
          <w:color w:val="993366"/>
          <w:sz w:val="26"/>
          <w:szCs w:val="26"/>
        </w:rPr>
        <w:t xml:space="preserve">Science and Physical Education.  </w:t>
      </w:r>
      <w:r w:rsidR="00150E6E" w:rsidRPr="00443CB4">
        <w:rPr>
          <w:rFonts w:ascii="AAAAAF+Calibri" w:hAnsi="AAAAAF+Calibri"/>
          <w:color w:val="993366"/>
          <w:sz w:val="26"/>
          <w:szCs w:val="26"/>
        </w:rPr>
        <w:t xml:space="preserve"> </w:t>
      </w:r>
    </w:p>
    <w:p w14:paraId="709DFA5D" w14:textId="701F0BB2" w:rsidR="00C31D84" w:rsidRPr="00CF6A95" w:rsidRDefault="00D71D11" w:rsidP="005767CD">
      <w:pPr>
        <w:autoSpaceDE w:val="0"/>
        <w:autoSpaceDN w:val="0"/>
        <w:adjustRightInd w:val="0"/>
        <w:spacing w:after="0" w:line="240" w:lineRule="auto"/>
        <w:rPr>
          <w:rFonts w:ascii="AAAAAF+Calibri" w:hAnsi="AAAAAF+Calibri"/>
          <w:color w:val="993366"/>
          <w:sz w:val="27"/>
          <w:szCs w:val="27"/>
        </w:rPr>
      </w:pPr>
      <w:r w:rsidRPr="004A1C33">
        <w:rPr>
          <w:rFonts w:ascii="AAAAAF+Calibri" w:hAnsi="AAAAAF+Calibri"/>
          <w:color w:val="993366"/>
          <w:sz w:val="27"/>
          <w:szCs w:val="27"/>
        </w:rPr>
        <w:lastRenderedPageBreak/>
        <w:t xml:space="preserve">                    </w:t>
      </w:r>
      <w:r w:rsidR="007463A0" w:rsidRPr="007463A0">
        <w:rPr>
          <w:color w:val="993366"/>
          <w:sz w:val="66"/>
          <w:szCs w:val="66"/>
        </w:rPr>
        <w:t xml:space="preserve">What our children </w:t>
      </w:r>
      <w:r w:rsidR="005277D6">
        <w:rPr>
          <w:color w:val="993366"/>
          <w:sz w:val="66"/>
          <w:szCs w:val="66"/>
        </w:rPr>
        <w:t>want</w:t>
      </w:r>
      <w:r w:rsidR="007463A0" w:rsidRPr="007463A0">
        <w:rPr>
          <w:color w:val="993366"/>
          <w:sz w:val="66"/>
          <w:szCs w:val="66"/>
        </w:rPr>
        <w:t>:</w:t>
      </w:r>
    </w:p>
    <w:p w14:paraId="4BB55A59" w14:textId="4EF83313" w:rsidR="00DF312F" w:rsidRDefault="00DF312F" w:rsidP="005767CD">
      <w:pPr>
        <w:autoSpaceDE w:val="0"/>
        <w:autoSpaceDN w:val="0"/>
        <w:adjustRightInd w:val="0"/>
        <w:spacing w:after="0" w:line="240" w:lineRule="auto"/>
        <w:rPr>
          <w:rFonts w:ascii="AAAAAF+Calibri" w:hAnsi="AAAAAF+Calibri"/>
          <w:color w:val="993366"/>
          <w:sz w:val="28"/>
          <w:szCs w:val="28"/>
        </w:rPr>
      </w:pPr>
    </w:p>
    <w:p w14:paraId="22CC3BB1" w14:textId="53B6281B" w:rsidR="007463A0" w:rsidRDefault="005277D6" w:rsidP="005767CD">
      <w:pPr>
        <w:autoSpaceDE w:val="0"/>
        <w:autoSpaceDN w:val="0"/>
        <w:adjustRightInd w:val="0"/>
        <w:spacing w:after="0" w:line="240" w:lineRule="auto"/>
        <w:rPr>
          <w:rFonts w:ascii="AAAAAF+Calibri" w:hAnsi="AAAAAF+Calibri"/>
          <w:color w:val="993366"/>
          <w:sz w:val="28"/>
          <w:szCs w:val="28"/>
        </w:rPr>
      </w:pPr>
      <w:r w:rsidRPr="005277D6">
        <w:rPr>
          <w:rFonts w:ascii="AAAAAF+Calibri" w:hAnsi="AAAAAF+Calibri"/>
          <w:noProof/>
          <w:color w:val="993366"/>
          <w:sz w:val="28"/>
          <w:szCs w:val="28"/>
        </w:rPr>
        <mc:AlternateContent>
          <mc:Choice Requires="wps">
            <w:drawing>
              <wp:anchor distT="45720" distB="45720" distL="114300" distR="114300" simplePos="0" relativeHeight="251695616" behindDoc="0" locked="0" layoutInCell="1" allowOverlap="1" wp14:anchorId="09D21708" wp14:editId="0596B4C3">
                <wp:simplePos x="0" y="0"/>
                <wp:positionH relativeFrom="column">
                  <wp:posOffset>-114300</wp:posOffset>
                </wp:positionH>
                <wp:positionV relativeFrom="paragraph">
                  <wp:posOffset>153035</wp:posOffset>
                </wp:positionV>
                <wp:extent cx="2540000" cy="102235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0" cy="1022350"/>
                        </a:xfrm>
                        <a:prstGeom prst="rect">
                          <a:avLst/>
                        </a:prstGeom>
                        <a:solidFill>
                          <a:srgbClr val="FFFFFF"/>
                        </a:solidFill>
                        <a:ln w="9525">
                          <a:noFill/>
                          <a:miter lim="800000"/>
                          <a:headEnd/>
                          <a:tailEnd/>
                        </a:ln>
                      </wps:spPr>
                      <wps:txbx>
                        <w:txbxContent>
                          <w:p w14:paraId="22FEF5C4" w14:textId="7536B47B" w:rsidR="005277D6" w:rsidRPr="001E0515" w:rsidRDefault="005277D6" w:rsidP="005277D6">
                            <w:pPr>
                              <w:jc w:val="center"/>
                              <w:rPr>
                                <w:color w:val="993366"/>
                                <w:sz w:val="32"/>
                                <w:szCs w:val="32"/>
                              </w:rPr>
                            </w:pPr>
                            <w:r w:rsidRPr="001E0515">
                              <w:rPr>
                                <w:color w:val="993366"/>
                                <w:sz w:val="32"/>
                                <w:szCs w:val="32"/>
                              </w:rPr>
                              <w:t xml:space="preserve">‘We want </w:t>
                            </w:r>
                            <w:r w:rsidR="00D049E2">
                              <w:rPr>
                                <w:color w:val="993366"/>
                                <w:sz w:val="32"/>
                                <w:szCs w:val="32"/>
                              </w:rPr>
                              <w:t>a Headteacher</w:t>
                            </w:r>
                            <w:r w:rsidRPr="001E0515">
                              <w:rPr>
                                <w:color w:val="993366"/>
                                <w:sz w:val="32"/>
                                <w:szCs w:val="32"/>
                              </w:rPr>
                              <w:t xml:space="preserve"> who is kind and caring living up to our special words’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D21708" id="Text Box 2" o:spid="_x0000_s1033" type="#_x0000_t202" style="position:absolute;margin-left:-9pt;margin-top:12.05pt;width:200pt;height:80.5pt;z-index:251695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Y3lEQIAAP4DAAAOAAAAZHJzL2Uyb0RvYy54bWysU9tu2zAMfR+wfxD0vtjxkq014hRdugwD&#10;ugvQ7QNkWY6FyaJGKbGzry+luGnQvQ3TgyCK1CF5eLS6GXvDDgq9Blvx+SznTFkJjba7iv/8sX1z&#10;xZkPwjbCgFUVPyrPb9avX60GV6oCOjCNQkYg1peDq3gXgiuzzMtO9cLPwClLzhawF4FM3GUNioHQ&#10;e5MVef4uGwAbhyCV93R7d3LydcJvWyXDt7b1KjBTcaotpB3TXsc9W69EuUPhOi2nMsQ/VNELbSnp&#10;GepOBMH2qP+C6rVE8NCGmYQ+g7bVUqUeqJt5/qKbh044lXohcrw70+T/H6z8enhw35GF8QOMNMDU&#10;hHf3IH95ZmHTCbtTt4gwdEo0lHgeKcsG58vpaaTalz6C1MMXaGjIYh8gAY0t9pEV6pMROg3geCZd&#10;jYFJuiyWi5wWZ5J887wo3i7TWDJRPj136MMnBT2Lh4ojTTXBi8O9D7EcUT6FxGwejG622phk4K7e&#10;GGQHQQrYppU6eBFmLBsqfr0slgnZQnyfxNHrQAo1uq/4VSx00kyk46NtUkgQ2pzOVImxEz+RkhM5&#10;YaxHppuKL2LqSFcNzZEIQzgJkj4QHTrAP5wNJMaK+997gYoz89kS6dfzxSKqNxmL5fuCDLz01Jce&#10;YSVBVTxwdjpuQlJ8pMPCLQ2n1Ym250qmkklkic3pQ0QVX9op6vnbrh8BAAD//wMAUEsDBBQABgAI&#10;AAAAIQCbovFJ3gAAAAoBAAAPAAAAZHJzL2Rvd25yZXYueG1sTI/dToNAEEbvTXyHzZh4Y9oF7A8i&#10;S6MmGm9b+wADTIHIzhJ2W+jbO17p5cycfHO+fDfbXl1o9J1jA/EyAkVcubrjxsDx632RgvIBucbe&#10;MRm4koddcXuTY1a7ifd0OYRGSQj7DA20IQyZ1r5qyaJfuoFYbic3Wgwyjo2uR5wk3PY6iaKNttix&#10;fGhxoLeWqu/D2Ro4fU4P66ep/AjH7X61ecVuW7qrMfd388szqEBz+IPhV1/UoRCn0p259qo3sIhT&#10;6RIMJKsYlACPaSKLUsh0HYMucv2/QvEDAAD//wMAUEsBAi0AFAAGAAgAAAAhALaDOJL+AAAA4QEA&#10;ABMAAAAAAAAAAAAAAAAAAAAAAFtDb250ZW50X1R5cGVzXS54bWxQSwECLQAUAAYACAAAACEAOP0h&#10;/9YAAACUAQAACwAAAAAAAAAAAAAAAAAvAQAAX3JlbHMvLnJlbHNQSwECLQAUAAYACAAAACEAhL2N&#10;5RECAAD+AwAADgAAAAAAAAAAAAAAAAAuAgAAZHJzL2Uyb0RvYy54bWxQSwECLQAUAAYACAAAACEA&#10;m6LxSd4AAAAKAQAADwAAAAAAAAAAAAAAAABrBAAAZHJzL2Rvd25yZXYueG1sUEsFBgAAAAAEAAQA&#10;8wAAAHYFAAAAAA==&#10;" stroked="f">
                <v:textbox>
                  <w:txbxContent>
                    <w:p w14:paraId="22FEF5C4" w14:textId="7536B47B" w:rsidR="005277D6" w:rsidRPr="001E0515" w:rsidRDefault="005277D6" w:rsidP="005277D6">
                      <w:pPr>
                        <w:jc w:val="center"/>
                        <w:rPr>
                          <w:color w:val="993366"/>
                          <w:sz w:val="32"/>
                          <w:szCs w:val="32"/>
                        </w:rPr>
                      </w:pPr>
                      <w:r w:rsidRPr="001E0515">
                        <w:rPr>
                          <w:color w:val="993366"/>
                          <w:sz w:val="32"/>
                          <w:szCs w:val="32"/>
                        </w:rPr>
                        <w:t xml:space="preserve">‘We want </w:t>
                      </w:r>
                      <w:r w:rsidR="00D049E2">
                        <w:rPr>
                          <w:color w:val="993366"/>
                          <w:sz w:val="32"/>
                          <w:szCs w:val="32"/>
                        </w:rPr>
                        <w:t>a Headteacher</w:t>
                      </w:r>
                      <w:r w:rsidRPr="001E0515">
                        <w:rPr>
                          <w:color w:val="993366"/>
                          <w:sz w:val="32"/>
                          <w:szCs w:val="32"/>
                        </w:rPr>
                        <w:t xml:space="preserve"> who is kind and caring living up to our special words’</w:t>
                      </w:r>
                    </w:p>
                  </w:txbxContent>
                </v:textbox>
                <w10:wrap type="square"/>
              </v:shape>
            </w:pict>
          </mc:Fallback>
        </mc:AlternateContent>
      </w:r>
    </w:p>
    <w:p w14:paraId="58178727" w14:textId="32DCA058" w:rsidR="005277D6" w:rsidRDefault="005277D6" w:rsidP="005767CD">
      <w:pPr>
        <w:autoSpaceDE w:val="0"/>
        <w:autoSpaceDN w:val="0"/>
        <w:adjustRightInd w:val="0"/>
        <w:spacing w:after="0" w:line="240" w:lineRule="auto"/>
        <w:rPr>
          <w:rFonts w:ascii="AAAAAF+Calibri" w:hAnsi="AAAAAF+Calibri"/>
          <w:color w:val="993366"/>
          <w:sz w:val="28"/>
          <w:szCs w:val="28"/>
        </w:rPr>
      </w:pPr>
    </w:p>
    <w:p w14:paraId="4760C48F" w14:textId="0E2D6F60" w:rsidR="007463A0" w:rsidRDefault="006908D8" w:rsidP="005767CD">
      <w:pPr>
        <w:autoSpaceDE w:val="0"/>
        <w:autoSpaceDN w:val="0"/>
        <w:adjustRightInd w:val="0"/>
        <w:spacing w:after="0" w:line="240" w:lineRule="auto"/>
        <w:rPr>
          <w:rFonts w:ascii="AAAAAF+Calibri" w:hAnsi="AAAAAF+Calibri"/>
          <w:color w:val="993366"/>
          <w:sz w:val="28"/>
          <w:szCs w:val="28"/>
        </w:rPr>
      </w:pPr>
      <w:r w:rsidRPr="005277D6">
        <w:rPr>
          <w:rFonts w:ascii="AAAAAF+Calibri" w:hAnsi="AAAAAF+Calibri"/>
          <w:noProof/>
          <w:color w:val="993366"/>
          <w:sz w:val="28"/>
          <w:szCs w:val="28"/>
        </w:rPr>
        <mc:AlternateContent>
          <mc:Choice Requires="wps">
            <w:drawing>
              <wp:anchor distT="45720" distB="45720" distL="114300" distR="114300" simplePos="0" relativeHeight="251697664" behindDoc="0" locked="0" layoutInCell="1" allowOverlap="1" wp14:anchorId="2CF0DCF0" wp14:editId="7C19FBBC">
                <wp:simplePos x="0" y="0"/>
                <wp:positionH relativeFrom="column">
                  <wp:posOffset>3130550</wp:posOffset>
                </wp:positionH>
                <wp:positionV relativeFrom="paragraph">
                  <wp:posOffset>163830</wp:posOffset>
                </wp:positionV>
                <wp:extent cx="2857500" cy="140970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409700"/>
                        </a:xfrm>
                        <a:prstGeom prst="rect">
                          <a:avLst/>
                        </a:prstGeom>
                        <a:solidFill>
                          <a:srgbClr val="FFFFFF"/>
                        </a:solidFill>
                        <a:ln w="9525">
                          <a:noFill/>
                          <a:miter lim="800000"/>
                          <a:headEnd/>
                          <a:tailEnd/>
                        </a:ln>
                      </wps:spPr>
                      <wps:txbx>
                        <w:txbxContent>
                          <w:p w14:paraId="2158130A" w14:textId="0D53AAC3" w:rsidR="005277D6" w:rsidRPr="001E0515" w:rsidRDefault="005277D6">
                            <w:pPr>
                              <w:rPr>
                                <w:color w:val="993366"/>
                                <w:sz w:val="32"/>
                                <w:szCs w:val="32"/>
                              </w:rPr>
                            </w:pPr>
                            <w:r w:rsidRPr="001E0515">
                              <w:rPr>
                                <w:color w:val="993366"/>
                                <w:sz w:val="32"/>
                                <w:szCs w:val="32"/>
                              </w:rPr>
                              <w:t xml:space="preserve">‘It is important that we have </w:t>
                            </w:r>
                            <w:r w:rsidR="00D049E2">
                              <w:rPr>
                                <w:color w:val="993366"/>
                                <w:sz w:val="32"/>
                                <w:szCs w:val="32"/>
                              </w:rPr>
                              <w:t>a Headteacher</w:t>
                            </w:r>
                            <w:r w:rsidRPr="001E0515">
                              <w:rPr>
                                <w:color w:val="993366"/>
                                <w:sz w:val="32"/>
                                <w:szCs w:val="32"/>
                              </w:rPr>
                              <w:t xml:space="preserve"> who is sporty or who loves sports so that they can encourage us to keep healthy’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F0DCF0" id="_x0000_s1034" type="#_x0000_t202" style="position:absolute;margin-left:246.5pt;margin-top:12.9pt;width:225pt;height:111pt;z-index:251697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DeuDwIAAP4DAAAOAAAAZHJzL2Uyb0RvYy54bWysU8GO0zAQvSPxD5bvNGnV0G3UdLV0KUJa&#10;FqSFD3Acp7GwPcZ2m5SvZ+xkuwVuCB8sj2fmeebN8+Z20IqchPMSTEXns5wSYTg00hwq+u3r/s0N&#10;JT4w0zAFRlT0LDy93b5+teltKRbQgWqEIwhifNnbinYh2DLLPO+EZn4GVhh0tuA0C2i6Q9Y41iO6&#10;Vtkiz99mPbjGOuDCe7y9H510m/DbVvDwuW29CERVFGsLaXdpr+OebTesPDhmO8mnMtg/VKGZNPjo&#10;BeqeBUaOTv4FpSV34KENMw46g7aVXKQesJt5/kc3Tx2zIvWC5Hh7ocn/P1j+eHqyXxwJwzsYcICp&#10;CW8fgH/3xMCuY+Yg7pyDvhOswYfnkbKst76cUiPVvvQRpO4/QYNDZscACWhonY6sYJ8E0XEA5wvp&#10;YgiE4+XiplgVObo4+ubLfL1CI77Byud063z4IECTeKiow6kmeHZ68GEMfQ6Jr3lQstlLpZLhDvVO&#10;OXJiqIB9WhP6b2HKkL6i62JRJGQDMT+JQ8uAClVSV/Qmj2vUTKTjvWlSSGBSjWcsWpmJn0jJSE4Y&#10;6oHIpqJFzI101dCckTAHoyDxA+GhA/eTkh7FWFH/48icoER9NEj6er5cRvUmY1msFmi4a0997WGG&#10;I1RFAyXjcReS4iMdBu5wOK1MtL1UMpWMIkvETx8iqvjaTlEv33b7CwAA//8DAFBLAwQUAAYACAAA&#10;ACEA0RS+Ed4AAAAKAQAADwAAAGRycy9kb3ducmV2LnhtbEyPQU+DQBCF7yb+h82YeDF2sdJSkKVR&#10;E43X1v6AAaZAZGcJuy303zs96XHevLz3vnw7216dafSdYwNPiwgUceXqjhsDh++Pxw0oH5Br7B2T&#10;gQt52Ba3NzlmtZt4R+d9aJSEsM/QQBvCkGntq5Ys+oUbiOV3dKPFIOfY6HrEScJtr5dRtNYWO5aG&#10;Fgd6b6n62Z+sgePX9LBKp/IzHJJdvH7DLindxZj7u/n1BVSgOfyZ4TpfpkMhm0p34tqr3kCcPgtL&#10;MLBcCYIY0vgqlCLEyQZ0kev/CMUvAAAA//8DAFBLAQItABQABgAIAAAAIQC2gziS/gAAAOEBAAAT&#10;AAAAAAAAAAAAAAAAAAAAAABbQ29udGVudF9UeXBlc10ueG1sUEsBAi0AFAAGAAgAAAAhADj9If/W&#10;AAAAlAEAAAsAAAAAAAAAAAAAAAAALwEAAF9yZWxzLy5yZWxzUEsBAi0AFAAGAAgAAAAhANcAN64P&#10;AgAA/gMAAA4AAAAAAAAAAAAAAAAALgIAAGRycy9lMm9Eb2MueG1sUEsBAi0AFAAGAAgAAAAhANEU&#10;vhHeAAAACgEAAA8AAAAAAAAAAAAAAAAAaQQAAGRycy9kb3ducmV2LnhtbFBLBQYAAAAABAAEAPMA&#10;AAB0BQAAAAA=&#10;" stroked="f">
                <v:textbox>
                  <w:txbxContent>
                    <w:p w14:paraId="2158130A" w14:textId="0D53AAC3" w:rsidR="005277D6" w:rsidRPr="001E0515" w:rsidRDefault="005277D6">
                      <w:pPr>
                        <w:rPr>
                          <w:color w:val="993366"/>
                          <w:sz w:val="32"/>
                          <w:szCs w:val="32"/>
                        </w:rPr>
                      </w:pPr>
                      <w:r w:rsidRPr="001E0515">
                        <w:rPr>
                          <w:color w:val="993366"/>
                          <w:sz w:val="32"/>
                          <w:szCs w:val="32"/>
                        </w:rPr>
                        <w:t xml:space="preserve">‘It is important that we have </w:t>
                      </w:r>
                      <w:r w:rsidR="00D049E2">
                        <w:rPr>
                          <w:color w:val="993366"/>
                          <w:sz w:val="32"/>
                          <w:szCs w:val="32"/>
                        </w:rPr>
                        <w:t>a Headteacher</w:t>
                      </w:r>
                      <w:r w:rsidRPr="001E0515">
                        <w:rPr>
                          <w:color w:val="993366"/>
                          <w:sz w:val="32"/>
                          <w:szCs w:val="32"/>
                        </w:rPr>
                        <w:t xml:space="preserve"> who is sporty or who loves sports so that they can encourage us to keep healthy’ </w:t>
                      </w:r>
                    </w:p>
                  </w:txbxContent>
                </v:textbox>
                <w10:wrap type="square"/>
              </v:shape>
            </w:pict>
          </mc:Fallback>
        </mc:AlternateContent>
      </w:r>
    </w:p>
    <w:p w14:paraId="450D6399" w14:textId="61D07CF3" w:rsidR="007463A0" w:rsidRDefault="007463A0" w:rsidP="005767CD">
      <w:pPr>
        <w:autoSpaceDE w:val="0"/>
        <w:autoSpaceDN w:val="0"/>
        <w:adjustRightInd w:val="0"/>
        <w:spacing w:after="0" w:line="240" w:lineRule="auto"/>
        <w:rPr>
          <w:rFonts w:ascii="AAAAAF+Calibri" w:hAnsi="AAAAAF+Calibri"/>
          <w:color w:val="993366"/>
          <w:sz w:val="28"/>
          <w:szCs w:val="28"/>
        </w:rPr>
      </w:pPr>
    </w:p>
    <w:p w14:paraId="3CF26A66" w14:textId="2478BB52" w:rsidR="007463A0" w:rsidRDefault="007463A0" w:rsidP="005767CD">
      <w:pPr>
        <w:autoSpaceDE w:val="0"/>
        <w:autoSpaceDN w:val="0"/>
        <w:adjustRightInd w:val="0"/>
        <w:spacing w:after="0" w:line="240" w:lineRule="auto"/>
        <w:rPr>
          <w:rFonts w:ascii="AAAAAF+Calibri" w:hAnsi="AAAAAF+Calibri"/>
          <w:color w:val="993366"/>
          <w:sz w:val="28"/>
          <w:szCs w:val="28"/>
        </w:rPr>
      </w:pPr>
    </w:p>
    <w:p w14:paraId="0966DE3D" w14:textId="1C2F62D1" w:rsidR="007463A0" w:rsidRDefault="007463A0" w:rsidP="005767CD">
      <w:pPr>
        <w:autoSpaceDE w:val="0"/>
        <w:autoSpaceDN w:val="0"/>
        <w:adjustRightInd w:val="0"/>
        <w:spacing w:after="0" w:line="240" w:lineRule="auto"/>
        <w:rPr>
          <w:rFonts w:ascii="AAAAAF+Calibri" w:hAnsi="AAAAAF+Calibri"/>
          <w:color w:val="993366"/>
          <w:sz w:val="28"/>
          <w:szCs w:val="28"/>
        </w:rPr>
      </w:pPr>
    </w:p>
    <w:p w14:paraId="264C8084" w14:textId="3389BC05" w:rsidR="007463A0" w:rsidRDefault="007463A0" w:rsidP="005767CD">
      <w:pPr>
        <w:autoSpaceDE w:val="0"/>
        <w:autoSpaceDN w:val="0"/>
        <w:adjustRightInd w:val="0"/>
        <w:spacing w:after="0" w:line="240" w:lineRule="auto"/>
        <w:rPr>
          <w:rFonts w:ascii="AAAAAF+Calibri" w:hAnsi="AAAAAF+Calibri"/>
          <w:color w:val="993366"/>
          <w:sz w:val="28"/>
          <w:szCs w:val="28"/>
        </w:rPr>
      </w:pPr>
    </w:p>
    <w:p w14:paraId="59B5E357" w14:textId="64C4374A" w:rsidR="007463A0" w:rsidRDefault="007463A0" w:rsidP="005767CD">
      <w:pPr>
        <w:autoSpaceDE w:val="0"/>
        <w:autoSpaceDN w:val="0"/>
        <w:adjustRightInd w:val="0"/>
        <w:spacing w:after="0" w:line="240" w:lineRule="auto"/>
        <w:rPr>
          <w:rFonts w:ascii="AAAAAF+Calibri" w:hAnsi="AAAAAF+Calibri"/>
          <w:color w:val="993366"/>
          <w:sz w:val="28"/>
          <w:szCs w:val="28"/>
        </w:rPr>
      </w:pPr>
    </w:p>
    <w:p w14:paraId="62EADE93" w14:textId="60EEA206" w:rsidR="007463A0" w:rsidRDefault="006908D8" w:rsidP="005767CD">
      <w:pPr>
        <w:autoSpaceDE w:val="0"/>
        <w:autoSpaceDN w:val="0"/>
        <w:adjustRightInd w:val="0"/>
        <w:spacing w:after="0" w:line="240" w:lineRule="auto"/>
        <w:rPr>
          <w:rFonts w:ascii="AAAAAF+Calibri" w:hAnsi="AAAAAF+Calibri"/>
          <w:color w:val="993366"/>
          <w:sz w:val="28"/>
          <w:szCs w:val="28"/>
        </w:rPr>
      </w:pPr>
      <w:r w:rsidRPr="005277D6">
        <w:rPr>
          <w:rFonts w:ascii="AAAAAF+Calibri" w:hAnsi="AAAAAF+Calibri"/>
          <w:noProof/>
          <w:color w:val="993366"/>
          <w:sz w:val="28"/>
          <w:szCs w:val="28"/>
        </w:rPr>
        <mc:AlternateContent>
          <mc:Choice Requires="wps">
            <w:drawing>
              <wp:anchor distT="45720" distB="45720" distL="114300" distR="114300" simplePos="0" relativeHeight="251699712" behindDoc="0" locked="0" layoutInCell="1" allowOverlap="1" wp14:anchorId="6ECD474E" wp14:editId="4E2FF166">
                <wp:simplePos x="0" y="0"/>
                <wp:positionH relativeFrom="column">
                  <wp:posOffset>-114300</wp:posOffset>
                </wp:positionH>
                <wp:positionV relativeFrom="paragraph">
                  <wp:posOffset>67945</wp:posOffset>
                </wp:positionV>
                <wp:extent cx="2787650" cy="1404620"/>
                <wp:effectExtent l="0" t="0" r="0" b="444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0" cy="1404620"/>
                        </a:xfrm>
                        <a:prstGeom prst="rect">
                          <a:avLst/>
                        </a:prstGeom>
                        <a:solidFill>
                          <a:srgbClr val="FFFFFF"/>
                        </a:solidFill>
                        <a:ln w="9525">
                          <a:noFill/>
                          <a:miter lim="800000"/>
                          <a:headEnd/>
                          <a:tailEnd/>
                        </a:ln>
                      </wps:spPr>
                      <wps:txbx>
                        <w:txbxContent>
                          <w:p w14:paraId="1FA73499" w14:textId="7932E05A" w:rsidR="005277D6" w:rsidRPr="001E0515" w:rsidRDefault="001E0515">
                            <w:pPr>
                              <w:rPr>
                                <w:color w:val="993366"/>
                                <w:sz w:val="32"/>
                                <w:szCs w:val="32"/>
                              </w:rPr>
                            </w:pPr>
                            <w:r w:rsidRPr="001E0515">
                              <w:rPr>
                                <w:color w:val="993366"/>
                                <w:sz w:val="32"/>
                                <w:szCs w:val="32"/>
                              </w:rPr>
                              <w:t>‘</w:t>
                            </w:r>
                            <w:r w:rsidR="00D049E2">
                              <w:rPr>
                                <w:color w:val="993366"/>
                                <w:sz w:val="32"/>
                                <w:szCs w:val="32"/>
                              </w:rPr>
                              <w:t>A Headteacher</w:t>
                            </w:r>
                            <w:r w:rsidRPr="001E0515">
                              <w:rPr>
                                <w:color w:val="993366"/>
                                <w:sz w:val="32"/>
                                <w:szCs w:val="32"/>
                              </w:rPr>
                              <w:t xml:space="preserve"> who is experienced and knows how to look after us and make sure we are learning’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CD474E" id="_x0000_s1035" type="#_x0000_t202" style="position:absolute;margin-left:-9pt;margin-top:5.35pt;width:219.5pt;height:110.6pt;z-index:2516997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Zs5EgIAAP4DAAAOAAAAZHJzL2Uyb0RvYy54bWysk9uO2yAQhu8r9R0Q942dKKe14qy22aaq&#10;tD1I2z4AxjhGxQwd2Njp03fA2Wy0vavqCwQe+Jn55mdzO3SGHRV6Dbbk00nOmbISam0PJf/xff9u&#10;zZkPwtbCgFUlPynPb7dv32x6V6gZtGBqhYxErC96V/I2BFdkmZet6oSfgFOWgg1gJwIt8ZDVKHpS&#10;70w2y/Nl1gPWDkEq7+nv/Rjk26TfNEqGr03jVWCm5JRbSCOmsYpjtt2I4oDCtVqe0xD/kEUntKVL&#10;L1L3Igj2hPovqU5LBA9NmEjoMmgaLVWqgaqZ5q+qeWyFU6kWguPdBZP/f7Lyy/HRfUMWhvcwUANT&#10;Ed49gPzpmYVdK+xB3SFC3ypR08XTiCzrnS/ORyNqX/goUvWfoaYmi6cASWhosItUqE5G6tSA0wW6&#10;GgKT9HO2Wq+WCwpJik3n+Xw5S23JRPF83KEPHxV0LE5KjtTVJC+ODz7EdETxvCXe5sHoeq+NSQs8&#10;VDuD7CjIAfv0pQpebTOW9SW/WcwWSdlCPJ/M0elADjW6K/k6j9/omYjjg63TliC0GeeUibFnPhHJ&#10;CCcM1cB0XfJlPBtxVVCfCBjCaEh6QDRpAX9z1pMZS+5/PQlUnJlPlqDfTOfz6N60mC9WRIjhdaS6&#10;jggrSarkgbNxugvJ8QmHu6Pm7HXC9pLJOWUyWaJ5fhDRxdfrtOvl2W7/AAAA//8DAFBLAwQUAAYA&#10;CAAAACEAhodu1N8AAAAKAQAADwAAAGRycy9kb3ducmV2LnhtbEyPzU7DMBCE70i8g7VI3Fon4acl&#10;xKkqKi4ckChI5ejGThxhry3bTcPbs5zguDOj2W+azewsm3RMo0cB5bIAprHzasRBwMf782INLGWJ&#10;SlqPWsC3TrBpLy8aWSt/xjc97fPAqARTLQWYnEPNeeqMdjItfdBIXu+jk5nOOHAV5ZnKneVVUdxz&#10;J0ekD0YG/WR097U/OQEHZ0a1i6+fvbLT7qXf3oU5BiGur+btI7Cs5/wXhl98QoeWmI7+hCoxK2BR&#10;rmlLJqNYAaPAbVWScBRQ3ZQPwNuG/5/Q/gAAAP//AwBQSwECLQAUAAYACAAAACEAtoM4kv4AAADh&#10;AQAAEwAAAAAAAAAAAAAAAAAAAAAAW0NvbnRlbnRfVHlwZXNdLnhtbFBLAQItABQABgAIAAAAIQA4&#10;/SH/1gAAAJQBAAALAAAAAAAAAAAAAAAAAC8BAABfcmVscy8ucmVsc1BLAQItABQABgAIAAAAIQBO&#10;6Zs5EgIAAP4DAAAOAAAAAAAAAAAAAAAAAC4CAABkcnMvZTJvRG9jLnhtbFBLAQItABQABgAIAAAA&#10;IQCGh27U3wAAAAoBAAAPAAAAAAAAAAAAAAAAAGwEAABkcnMvZG93bnJldi54bWxQSwUGAAAAAAQA&#10;BADzAAAAeAUAAAAA&#10;" stroked="f">
                <v:textbox style="mso-fit-shape-to-text:t">
                  <w:txbxContent>
                    <w:p w14:paraId="1FA73499" w14:textId="7932E05A" w:rsidR="005277D6" w:rsidRPr="001E0515" w:rsidRDefault="001E0515">
                      <w:pPr>
                        <w:rPr>
                          <w:color w:val="993366"/>
                          <w:sz w:val="32"/>
                          <w:szCs w:val="32"/>
                        </w:rPr>
                      </w:pPr>
                      <w:r w:rsidRPr="001E0515">
                        <w:rPr>
                          <w:color w:val="993366"/>
                          <w:sz w:val="32"/>
                          <w:szCs w:val="32"/>
                        </w:rPr>
                        <w:t>‘</w:t>
                      </w:r>
                      <w:r w:rsidR="00D049E2">
                        <w:rPr>
                          <w:color w:val="993366"/>
                          <w:sz w:val="32"/>
                          <w:szCs w:val="32"/>
                        </w:rPr>
                        <w:t>A Headteacher</w:t>
                      </w:r>
                      <w:r w:rsidRPr="001E0515">
                        <w:rPr>
                          <w:color w:val="993366"/>
                          <w:sz w:val="32"/>
                          <w:szCs w:val="32"/>
                        </w:rPr>
                        <w:t xml:space="preserve"> who is experienced and knows how to look after us and make sure we are learning’ </w:t>
                      </w:r>
                    </w:p>
                  </w:txbxContent>
                </v:textbox>
                <w10:wrap type="square"/>
              </v:shape>
            </w:pict>
          </mc:Fallback>
        </mc:AlternateContent>
      </w:r>
    </w:p>
    <w:p w14:paraId="56454965" w14:textId="1E8752C2" w:rsidR="007463A0" w:rsidRDefault="007463A0" w:rsidP="005767CD">
      <w:pPr>
        <w:autoSpaceDE w:val="0"/>
        <w:autoSpaceDN w:val="0"/>
        <w:adjustRightInd w:val="0"/>
        <w:spacing w:after="0" w:line="240" w:lineRule="auto"/>
        <w:rPr>
          <w:rFonts w:ascii="AAAAAF+Calibri" w:hAnsi="AAAAAF+Calibri"/>
          <w:color w:val="993366"/>
          <w:sz w:val="28"/>
          <w:szCs w:val="28"/>
        </w:rPr>
      </w:pPr>
    </w:p>
    <w:p w14:paraId="74EDFC5C" w14:textId="01C3C293" w:rsidR="007463A0" w:rsidRDefault="007463A0" w:rsidP="005767CD">
      <w:pPr>
        <w:autoSpaceDE w:val="0"/>
        <w:autoSpaceDN w:val="0"/>
        <w:adjustRightInd w:val="0"/>
        <w:spacing w:after="0" w:line="240" w:lineRule="auto"/>
        <w:rPr>
          <w:rFonts w:ascii="AAAAAF+Calibri" w:hAnsi="AAAAAF+Calibri"/>
          <w:color w:val="993366"/>
          <w:sz w:val="28"/>
          <w:szCs w:val="28"/>
        </w:rPr>
      </w:pPr>
    </w:p>
    <w:p w14:paraId="74B94024" w14:textId="05E93433" w:rsidR="007463A0" w:rsidRDefault="007463A0" w:rsidP="005767CD">
      <w:pPr>
        <w:autoSpaceDE w:val="0"/>
        <w:autoSpaceDN w:val="0"/>
        <w:adjustRightInd w:val="0"/>
        <w:spacing w:after="0" w:line="240" w:lineRule="auto"/>
        <w:rPr>
          <w:rFonts w:ascii="AAAAAF+Calibri" w:hAnsi="AAAAAF+Calibri"/>
          <w:color w:val="993366"/>
          <w:sz w:val="28"/>
          <w:szCs w:val="28"/>
        </w:rPr>
      </w:pPr>
    </w:p>
    <w:p w14:paraId="53D6BFBB" w14:textId="309C1138" w:rsidR="007463A0" w:rsidRDefault="007463A0" w:rsidP="005767CD">
      <w:pPr>
        <w:autoSpaceDE w:val="0"/>
        <w:autoSpaceDN w:val="0"/>
        <w:adjustRightInd w:val="0"/>
        <w:spacing w:after="0" w:line="240" w:lineRule="auto"/>
        <w:rPr>
          <w:rFonts w:ascii="AAAAAF+Calibri" w:hAnsi="AAAAAF+Calibri"/>
          <w:color w:val="993366"/>
          <w:sz w:val="28"/>
          <w:szCs w:val="28"/>
        </w:rPr>
      </w:pPr>
    </w:p>
    <w:p w14:paraId="69523363" w14:textId="60316AE6" w:rsidR="007463A0" w:rsidRDefault="007463A0" w:rsidP="005767CD">
      <w:pPr>
        <w:autoSpaceDE w:val="0"/>
        <w:autoSpaceDN w:val="0"/>
        <w:adjustRightInd w:val="0"/>
        <w:spacing w:after="0" w:line="240" w:lineRule="auto"/>
        <w:rPr>
          <w:rFonts w:ascii="AAAAAF+Calibri" w:hAnsi="AAAAAF+Calibri"/>
          <w:color w:val="993366"/>
          <w:sz w:val="28"/>
          <w:szCs w:val="28"/>
        </w:rPr>
      </w:pPr>
    </w:p>
    <w:p w14:paraId="02929E67" w14:textId="23C01592" w:rsidR="007463A0" w:rsidRDefault="007463A0" w:rsidP="005767CD">
      <w:pPr>
        <w:autoSpaceDE w:val="0"/>
        <w:autoSpaceDN w:val="0"/>
        <w:adjustRightInd w:val="0"/>
        <w:spacing w:after="0" w:line="240" w:lineRule="auto"/>
        <w:rPr>
          <w:rFonts w:ascii="AAAAAF+Calibri" w:hAnsi="AAAAAF+Calibri"/>
          <w:color w:val="993366"/>
          <w:sz w:val="28"/>
          <w:szCs w:val="28"/>
        </w:rPr>
      </w:pPr>
    </w:p>
    <w:p w14:paraId="475FC90E" w14:textId="30665A2C" w:rsidR="007463A0" w:rsidRPr="006908D8" w:rsidRDefault="006908D8" w:rsidP="006908D8">
      <w:pPr>
        <w:autoSpaceDE w:val="0"/>
        <w:autoSpaceDN w:val="0"/>
        <w:adjustRightInd w:val="0"/>
        <w:spacing w:after="0" w:line="240" w:lineRule="auto"/>
        <w:jc w:val="center"/>
        <w:rPr>
          <w:rFonts w:ascii="AAAAAF+Calibri" w:hAnsi="AAAAAF+Calibri"/>
          <w:b/>
          <w:bCs/>
          <w:color w:val="993366"/>
          <w:sz w:val="32"/>
          <w:szCs w:val="32"/>
        </w:rPr>
      </w:pPr>
      <w:r w:rsidRPr="006908D8">
        <w:rPr>
          <w:rFonts w:ascii="AAAAAF+Calibri" w:hAnsi="AAAAAF+Calibri"/>
          <w:b/>
          <w:bCs/>
          <w:color w:val="993366"/>
          <w:sz w:val="32"/>
          <w:szCs w:val="32"/>
        </w:rPr>
        <w:t xml:space="preserve">A Headteacher who helps us to </w:t>
      </w:r>
      <w:r w:rsidR="006C4B43">
        <w:rPr>
          <w:rFonts w:ascii="AAAAAF+Calibri" w:hAnsi="AAAAAF+Calibri"/>
          <w:b/>
          <w:bCs/>
          <w:color w:val="993366"/>
          <w:sz w:val="32"/>
          <w:szCs w:val="32"/>
        </w:rPr>
        <w:t xml:space="preserve">be </w:t>
      </w:r>
      <w:r w:rsidRPr="006908D8">
        <w:rPr>
          <w:rFonts w:ascii="AAAAAF+Calibri" w:hAnsi="AAAAAF+Calibri"/>
          <w:b/>
          <w:bCs/>
          <w:color w:val="993366"/>
          <w:sz w:val="32"/>
          <w:szCs w:val="32"/>
        </w:rPr>
        <w:t>the best we can be.</w:t>
      </w:r>
    </w:p>
    <w:p w14:paraId="609FAB35" w14:textId="6E4D4FE8" w:rsidR="007463A0" w:rsidRDefault="006908D8" w:rsidP="005767CD">
      <w:pPr>
        <w:autoSpaceDE w:val="0"/>
        <w:autoSpaceDN w:val="0"/>
        <w:adjustRightInd w:val="0"/>
        <w:spacing w:after="0" w:line="240" w:lineRule="auto"/>
        <w:rPr>
          <w:rFonts w:ascii="AAAAAF+Calibri" w:hAnsi="AAAAAF+Calibri"/>
          <w:color w:val="993366"/>
          <w:sz w:val="28"/>
          <w:szCs w:val="28"/>
        </w:rPr>
      </w:pPr>
      <w:r w:rsidRPr="001E0515">
        <w:rPr>
          <w:rFonts w:ascii="AAAAAF+Calibri" w:hAnsi="AAAAAF+Calibri"/>
          <w:noProof/>
          <w:color w:val="993366"/>
          <w:sz w:val="28"/>
          <w:szCs w:val="28"/>
        </w:rPr>
        <mc:AlternateContent>
          <mc:Choice Requires="wps">
            <w:drawing>
              <wp:anchor distT="45720" distB="45720" distL="114300" distR="114300" simplePos="0" relativeHeight="251701760" behindDoc="0" locked="0" layoutInCell="1" allowOverlap="1" wp14:anchorId="2923081A" wp14:editId="5B463721">
                <wp:simplePos x="0" y="0"/>
                <wp:positionH relativeFrom="column">
                  <wp:posOffset>3086100</wp:posOffset>
                </wp:positionH>
                <wp:positionV relativeFrom="paragraph">
                  <wp:posOffset>208280</wp:posOffset>
                </wp:positionV>
                <wp:extent cx="2622550" cy="1404620"/>
                <wp:effectExtent l="0" t="0" r="6350" b="381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0" cy="1404620"/>
                        </a:xfrm>
                        <a:prstGeom prst="rect">
                          <a:avLst/>
                        </a:prstGeom>
                        <a:solidFill>
                          <a:srgbClr val="FFFFFF"/>
                        </a:solidFill>
                        <a:ln w="9525">
                          <a:noFill/>
                          <a:miter lim="800000"/>
                          <a:headEnd/>
                          <a:tailEnd/>
                        </a:ln>
                      </wps:spPr>
                      <wps:txbx>
                        <w:txbxContent>
                          <w:p w14:paraId="11E73570" w14:textId="408C7A72" w:rsidR="001E0515" w:rsidRPr="001E0515" w:rsidRDefault="001E0515">
                            <w:pPr>
                              <w:rPr>
                                <w:color w:val="993366"/>
                                <w:sz w:val="32"/>
                                <w:szCs w:val="32"/>
                              </w:rPr>
                            </w:pPr>
                            <w:r w:rsidRPr="001E0515">
                              <w:rPr>
                                <w:color w:val="993366"/>
                                <w:sz w:val="32"/>
                                <w:szCs w:val="32"/>
                              </w:rPr>
                              <w:t xml:space="preserve">‘We would like someone who smiles and is happy, they stand out and say hello to us in the morning’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23081A" id="_x0000_s1036" type="#_x0000_t202" style="position:absolute;margin-left:243pt;margin-top:16.4pt;width:206.5pt;height:110.6pt;z-index:2517017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WCEgIAAP4DAAAOAAAAZHJzL2Uyb0RvYy54bWysk99u2yAUxu8n7R0Q94sdK0lbK07Vpcs0&#10;qfsjdXsAjHGMhjnsQGJ3T78DTtOou5vmCwQ+8HHO73ysb8fesKNCr8FWfD7LOVNWQqPtvuI/vu/e&#10;XXPmg7CNMGBVxZ+U57ebt2/WgytVAR2YRiEjEevLwVW8C8GVWeZlp3rhZ+CUpWAL2ItAS9xnDYqB&#10;1HuTFXm+ygbAxiFI5T39vZ+CfJP021bJ8LVtvQrMVJxyC2nENNZxzDZrUe5RuE7LUxriH7LohbZ0&#10;6VnqXgTBDqj/kuq1RPDQhpmEPoO21VKlGqiaef6qmsdOOJVqITjenTH5/ycrvxwf3TdkYXwPIzUw&#10;FeHdA8ifnlnYdsLu1R0iDJ0SDV08j8iywfnydDSi9qWPIvXwGRpqsjgESEJji32kQnUyUqcGPJ2h&#10;qzEwST+LVVEslxSSFJsv8sWqSG3JRPl83KEPHxX0LE4qjtTVJC+ODz7EdET5vCXe5sHoZqeNSQvc&#10;11uD7CjIAbv0pQpebTOWDRW/WRbLpGwhnk/m6HUghxrdV/w6j9/kmYjjg23SliC0meaUibEnPhHJ&#10;BCeM9ch0U/GreDbiqqF5ImAIkyHpAdGkA/zN2UBmrLj/dRCoODOfLEG/mS8W0b1psVheESGGl5H6&#10;MiKsJKmKB86m6TYkxycc7o6as9MJ20smp5TJZInm6UFEF1+u066XZ7v5AwAA//8DAFBLAwQUAAYA&#10;CAAAACEAQmRdnd8AAAAKAQAADwAAAGRycy9kb3ducmV2LnhtbEyPy07DMBBF90j8gzVI7KhDaKs0&#10;xKkqKjYskChIsHTjSRzhl2w3DX/PsKLLmbm6c06zna1hE8Y0eifgflEAQ9d5NbpBwMf7810FLGXp&#10;lDTeoYAfTLBtr68aWSt/dm84HfLAqMSlWgrQOYea89RptDItfEBHt95HKzONceAqyjOVW8PLolhz&#10;K0dHH7QM+KSx+z6crIBPq0e1j69fvTLT/qXfrcIcgxC3N/PuEVjGOf+H4Q+f0KElpqM/OZWYEbCs&#10;1uSSBTyUpECBarOhxVFAuVoWwNuGXyq0vwAAAP//AwBQSwECLQAUAAYACAAAACEAtoM4kv4AAADh&#10;AQAAEwAAAAAAAAAAAAAAAAAAAAAAW0NvbnRlbnRfVHlwZXNdLnhtbFBLAQItABQABgAIAAAAIQA4&#10;/SH/1gAAAJQBAAALAAAAAAAAAAAAAAAAAC8BAABfcmVscy8ucmVsc1BLAQItABQABgAIAAAAIQD/&#10;UdWCEgIAAP4DAAAOAAAAAAAAAAAAAAAAAC4CAABkcnMvZTJvRG9jLnhtbFBLAQItABQABgAIAAAA&#10;IQBCZF2d3wAAAAoBAAAPAAAAAAAAAAAAAAAAAGwEAABkcnMvZG93bnJldi54bWxQSwUGAAAAAAQA&#10;BADzAAAAeAUAAAAA&#10;" stroked="f">
                <v:textbox style="mso-fit-shape-to-text:t">
                  <w:txbxContent>
                    <w:p w14:paraId="11E73570" w14:textId="408C7A72" w:rsidR="001E0515" w:rsidRPr="001E0515" w:rsidRDefault="001E0515">
                      <w:pPr>
                        <w:rPr>
                          <w:color w:val="993366"/>
                          <w:sz w:val="32"/>
                          <w:szCs w:val="32"/>
                        </w:rPr>
                      </w:pPr>
                      <w:r w:rsidRPr="001E0515">
                        <w:rPr>
                          <w:color w:val="993366"/>
                          <w:sz w:val="32"/>
                          <w:szCs w:val="32"/>
                        </w:rPr>
                        <w:t xml:space="preserve">‘We would like someone who smiles and is happy, they stand out and say hello to us in the morning’ </w:t>
                      </w:r>
                    </w:p>
                  </w:txbxContent>
                </v:textbox>
                <w10:wrap type="square"/>
              </v:shape>
            </w:pict>
          </mc:Fallback>
        </mc:AlternateContent>
      </w:r>
    </w:p>
    <w:p w14:paraId="5D7BB3F2" w14:textId="5E117F12" w:rsidR="007463A0" w:rsidRDefault="006908D8" w:rsidP="005767CD">
      <w:pPr>
        <w:autoSpaceDE w:val="0"/>
        <w:autoSpaceDN w:val="0"/>
        <w:adjustRightInd w:val="0"/>
        <w:spacing w:after="0" w:line="240" w:lineRule="auto"/>
        <w:rPr>
          <w:rFonts w:ascii="AAAAAF+Calibri" w:hAnsi="AAAAAF+Calibri"/>
          <w:color w:val="993366"/>
          <w:sz w:val="28"/>
          <w:szCs w:val="28"/>
        </w:rPr>
      </w:pPr>
      <w:r w:rsidRPr="001E0515">
        <w:rPr>
          <w:rFonts w:ascii="AAAAAF+Calibri" w:hAnsi="AAAAAF+Calibri"/>
          <w:noProof/>
          <w:color w:val="993366"/>
          <w:sz w:val="28"/>
          <w:szCs w:val="28"/>
        </w:rPr>
        <mc:AlternateContent>
          <mc:Choice Requires="wps">
            <w:drawing>
              <wp:anchor distT="45720" distB="45720" distL="114300" distR="114300" simplePos="0" relativeHeight="251703808" behindDoc="0" locked="0" layoutInCell="1" allowOverlap="1" wp14:anchorId="52EBDC5E" wp14:editId="00C43C23">
                <wp:simplePos x="0" y="0"/>
                <wp:positionH relativeFrom="column">
                  <wp:posOffset>-311150</wp:posOffset>
                </wp:positionH>
                <wp:positionV relativeFrom="paragraph">
                  <wp:posOffset>255905</wp:posOffset>
                </wp:positionV>
                <wp:extent cx="2736850" cy="1404620"/>
                <wp:effectExtent l="0" t="0" r="6350" b="444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0" cy="1404620"/>
                        </a:xfrm>
                        <a:prstGeom prst="rect">
                          <a:avLst/>
                        </a:prstGeom>
                        <a:solidFill>
                          <a:srgbClr val="FFFFFF"/>
                        </a:solidFill>
                        <a:ln w="9525">
                          <a:noFill/>
                          <a:miter lim="800000"/>
                          <a:headEnd/>
                          <a:tailEnd/>
                        </a:ln>
                      </wps:spPr>
                      <wps:txbx>
                        <w:txbxContent>
                          <w:p w14:paraId="43FBFEE0" w14:textId="09A2D9D1" w:rsidR="001E0515" w:rsidRPr="001E0515" w:rsidRDefault="001E0515">
                            <w:pPr>
                              <w:rPr>
                                <w:color w:val="993366"/>
                                <w:sz w:val="32"/>
                                <w:szCs w:val="32"/>
                              </w:rPr>
                            </w:pPr>
                            <w:r w:rsidRPr="001E0515">
                              <w:rPr>
                                <w:color w:val="993366"/>
                                <w:sz w:val="32"/>
                                <w:szCs w:val="32"/>
                              </w:rPr>
                              <w:t xml:space="preserve">‘To really listen to what we have to say so that we can make improvements together’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EBDC5E" id="_x0000_s1037" type="#_x0000_t202" style="position:absolute;margin-left:-24.5pt;margin-top:20.15pt;width:215.5pt;height:110.6pt;z-index:2517038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lxEgIAAP4DAAAOAAAAZHJzL2Uyb0RvYy54bWysk99u2yAUxu8n7R0Q94udLElTK07Vpcs0&#10;qfsjdXsAjHGMhjnsQGJ3T98DTtOou5vmCwQ+8HHO73ysb4bOsKNCr8GWfDrJOVNWQq3tvuQ/f+ze&#10;rTjzQdhaGLCq5I/K85vN2zfr3hVqBi2YWiEjEeuL3pW8DcEVWeZlqzrhJ+CUpWAD2IlAS9xnNYqe&#10;1DuTzfJ8mfWAtUOQynv6ezcG+SbpN42S4VvTeBWYKTnlFtKIaazimG3WotijcK2WpzTEP2TRCW3p&#10;0rPUnQiCHVD/JdVpieChCRMJXQZNo6VKNVA10/xVNQ+tcCrVQnC8O2Py/09Wfj0+uO/IwvABBmpg&#10;KsK7e5C/PLOwbYXdq1tE6Fslarp4GpFlvfPF6WhE7QsfRar+C9TUZHEIkISGBrtIhepkpE4NeDxD&#10;V0Ngkn7Ort4vVwsKSYpN5/l8OUttyUTxfNyhD58UdCxOSo7U1SQvjvc+xHRE8bwl3ubB6HqnjUkL&#10;3Fdbg+woyAG79KUKXm0zlvUlv17MFknZQjyfzNHpQA41uiv5Ko/f6JmI46Ot05YgtBnnlImxJz4R&#10;yQgnDNXAdE0C8WzEVUH9SMAQRkPSA6JJC/iHs57MWHL/+yBQcWY+W4J+PZ3Po3vTYr64IkIMLyPV&#10;ZURYSVIlD5yN021Ijk843C01Z6cTtpdMTimTyRLN04OILr5cp10vz3bzBAAA//8DAFBLAwQUAAYA&#10;CAAAACEAXvcm3d8AAAAKAQAADwAAAGRycy9kb3ducmV2LnhtbEyPS0/DMBCE70j8B2uRuLVO04dK&#10;yKaqqLhwQKIgwdGNnTjCL9luGv49y4keZ2c0+029m6xho4pp8A5hMS+AKdd6Obge4eP9ebYFlrJw&#10;UhjvFMKPSrBrbm9qUUl/cW9qPOaeUYlLlUDQOYeK89RqZUWa+6AceZ2PVmSSsecyiguVW8PLothw&#10;KwZHH7QI6kmr9vt4tgifVg/yEF+/OmnGw0u3X4cpBsT7u2n/CCyrKf+H4Q+f0KEhppM/O5mYQZit&#10;HmhLRlgVS2AUWG5LOpwQys1iDbyp+fWE5hcAAP//AwBQSwECLQAUAAYACAAAACEAtoM4kv4AAADh&#10;AQAAEwAAAAAAAAAAAAAAAAAAAAAAW0NvbnRlbnRfVHlwZXNdLnhtbFBLAQItABQABgAIAAAAIQA4&#10;/SH/1gAAAJQBAAALAAAAAAAAAAAAAAAAAC8BAABfcmVscy8ucmVsc1BLAQItABQABgAIAAAAIQCq&#10;W/lxEgIAAP4DAAAOAAAAAAAAAAAAAAAAAC4CAABkcnMvZTJvRG9jLnhtbFBLAQItABQABgAIAAAA&#10;IQBe9ybd3wAAAAoBAAAPAAAAAAAAAAAAAAAAAGwEAABkcnMvZG93bnJldi54bWxQSwUGAAAAAAQA&#10;BADzAAAAeAUAAAAA&#10;" stroked="f">
                <v:textbox style="mso-fit-shape-to-text:t">
                  <w:txbxContent>
                    <w:p w14:paraId="43FBFEE0" w14:textId="09A2D9D1" w:rsidR="001E0515" w:rsidRPr="001E0515" w:rsidRDefault="001E0515">
                      <w:pPr>
                        <w:rPr>
                          <w:color w:val="993366"/>
                          <w:sz w:val="32"/>
                          <w:szCs w:val="32"/>
                        </w:rPr>
                      </w:pPr>
                      <w:r w:rsidRPr="001E0515">
                        <w:rPr>
                          <w:color w:val="993366"/>
                          <w:sz w:val="32"/>
                          <w:szCs w:val="32"/>
                        </w:rPr>
                        <w:t xml:space="preserve">‘To really listen to what we have to say so that we can make improvements together’ </w:t>
                      </w:r>
                    </w:p>
                  </w:txbxContent>
                </v:textbox>
                <w10:wrap type="square"/>
              </v:shape>
            </w:pict>
          </mc:Fallback>
        </mc:AlternateContent>
      </w:r>
    </w:p>
    <w:p w14:paraId="1086C465" w14:textId="1036D612" w:rsidR="007463A0" w:rsidRDefault="007463A0" w:rsidP="005767CD">
      <w:pPr>
        <w:autoSpaceDE w:val="0"/>
        <w:autoSpaceDN w:val="0"/>
        <w:adjustRightInd w:val="0"/>
        <w:spacing w:after="0" w:line="240" w:lineRule="auto"/>
        <w:rPr>
          <w:rFonts w:ascii="AAAAAF+Calibri" w:hAnsi="AAAAAF+Calibri"/>
          <w:color w:val="993366"/>
          <w:sz w:val="28"/>
          <w:szCs w:val="28"/>
        </w:rPr>
      </w:pPr>
    </w:p>
    <w:p w14:paraId="7F6AA148" w14:textId="77777777" w:rsidR="00D049E2" w:rsidRDefault="00D049E2" w:rsidP="00D049E2">
      <w:pPr>
        <w:autoSpaceDE w:val="0"/>
        <w:autoSpaceDN w:val="0"/>
        <w:adjustRightInd w:val="0"/>
        <w:spacing w:after="0" w:line="240" w:lineRule="auto"/>
        <w:jc w:val="center"/>
        <w:rPr>
          <w:rFonts w:ascii="AAAAAF+Calibri" w:hAnsi="AAAAAF+Calibri"/>
          <w:b/>
          <w:bCs/>
          <w:color w:val="993366"/>
          <w:sz w:val="32"/>
          <w:szCs w:val="32"/>
        </w:rPr>
      </w:pPr>
    </w:p>
    <w:p w14:paraId="310AC2A5" w14:textId="77777777" w:rsidR="006908D8" w:rsidRDefault="006908D8" w:rsidP="00D049E2">
      <w:pPr>
        <w:autoSpaceDE w:val="0"/>
        <w:autoSpaceDN w:val="0"/>
        <w:adjustRightInd w:val="0"/>
        <w:spacing w:after="0" w:line="240" w:lineRule="auto"/>
        <w:jc w:val="center"/>
        <w:rPr>
          <w:rFonts w:ascii="AAAAAF+Calibri" w:hAnsi="AAAAAF+Calibri"/>
          <w:b/>
          <w:bCs/>
          <w:color w:val="993366"/>
          <w:sz w:val="32"/>
          <w:szCs w:val="32"/>
        </w:rPr>
      </w:pPr>
    </w:p>
    <w:p w14:paraId="3B944FC3" w14:textId="77777777" w:rsidR="006908D8" w:rsidRDefault="006908D8" w:rsidP="00D049E2">
      <w:pPr>
        <w:autoSpaceDE w:val="0"/>
        <w:autoSpaceDN w:val="0"/>
        <w:adjustRightInd w:val="0"/>
        <w:spacing w:after="0" w:line="240" w:lineRule="auto"/>
        <w:jc w:val="center"/>
        <w:rPr>
          <w:rFonts w:ascii="AAAAAF+Calibri" w:hAnsi="AAAAAF+Calibri"/>
          <w:b/>
          <w:bCs/>
          <w:color w:val="993366"/>
          <w:sz w:val="32"/>
          <w:szCs w:val="32"/>
        </w:rPr>
      </w:pPr>
    </w:p>
    <w:p w14:paraId="6C0AA693" w14:textId="3DCA9F90" w:rsidR="006908D8" w:rsidRDefault="006908D8" w:rsidP="00D049E2">
      <w:pPr>
        <w:autoSpaceDE w:val="0"/>
        <w:autoSpaceDN w:val="0"/>
        <w:adjustRightInd w:val="0"/>
        <w:spacing w:after="0" w:line="240" w:lineRule="auto"/>
        <w:jc w:val="center"/>
        <w:rPr>
          <w:rFonts w:ascii="AAAAAF+Calibri" w:hAnsi="AAAAAF+Calibri"/>
          <w:b/>
          <w:bCs/>
          <w:color w:val="993366"/>
          <w:sz w:val="32"/>
          <w:szCs w:val="32"/>
        </w:rPr>
      </w:pPr>
    </w:p>
    <w:p w14:paraId="215839EC" w14:textId="77777777" w:rsidR="006908D8" w:rsidRDefault="006908D8" w:rsidP="00D049E2">
      <w:pPr>
        <w:autoSpaceDE w:val="0"/>
        <w:autoSpaceDN w:val="0"/>
        <w:adjustRightInd w:val="0"/>
        <w:spacing w:after="0" w:line="240" w:lineRule="auto"/>
        <w:jc w:val="center"/>
        <w:rPr>
          <w:rFonts w:ascii="AAAAAF+Calibri" w:hAnsi="AAAAAF+Calibri"/>
          <w:b/>
          <w:bCs/>
          <w:color w:val="993366"/>
          <w:sz w:val="32"/>
          <w:szCs w:val="32"/>
        </w:rPr>
      </w:pPr>
    </w:p>
    <w:p w14:paraId="4C1B9269" w14:textId="174B814B" w:rsidR="007463A0" w:rsidRPr="00D049E2" w:rsidRDefault="00D049E2" w:rsidP="00D049E2">
      <w:pPr>
        <w:autoSpaceDE w:val="0"/>
        <w:autoSpaceDN w:val="0"/>
        <w:adjustRightInd w:val="0"/>
        <w:spacing w:after="0" w:line="240" w:lineRule="auto"/>
        <w:jc w:val="center"/>
        <w:rPr>
          <w:rFonts w:ascii="AAAAAF+Calibri" w:hAnsi="AAAAAF+Calibri"/>
          <w:b/>
          <w:bCs/>
          <w:color w:val="993366"/>
          <w:sz w:val="32"/>
          <w:szCs w:val="32"/>
        </w:rPr>
      </w:pPr>
      <w:r w:rsidRPr="00D049E2">
        <w:rPr>
          <w:rFonts w:ascii="AAAAAF+Calibri" w:hAnsi="AAAAAF+Calibri"/>
          <w:b/>
          <w:bCs/>
          <w:color w:val="993366"/>
          <w:sz w:val="32"/>
          <w:szCs w:val="32"/>
        </w:rPr>
        <w:t>We want our Headteacher to smile, be caring and happy</w:t>
      </w:r>
      <w:r w:rsidR="006908D8">
        <w:rPr>
          <w:rFonts w:ascii="AAAAAF+Calibri" w:hAnsi="AAAAAF+Calibri"/>
          <w:b/>
          <w:bCs/>
          <w:color w:val="993366"/>
          <w:sz w:val="32"/>
          <w:szCs w:val="32"/>
        </w:rPr>
        <w:t>.</w:t>
      </w:r>
    </w:p>
    <w:p w14:paraId="3EE2C40B" w14:textId="30686101" w:rsidR="007463A0" w:rsidRDefault="007463A0" w:rsidP="005767CD">
      <w:pPr>
        <w:autoSpaceDE w:val="0"/>
        <w:autoSpaceDN w:val="0"/>
        <w:adjustRightInd w:val="0"/>
        <w:spacing w:after="0" w:line="240" w:lineRule="auto"/>
        <w:rPr>
          <w:rFonts w:ascii="AAAAAF+Calibri" w:hAnsi="AAAAAF+Calibri"/>
          <w:color w:val="993366"/>
          <w:sz w:val="28"/>
          <w:szCs w:val="28"/>
        </w:rPr>
      </w:pPr>
    </w:p>
    <w:p w14:paraId="1E5E1B28" w14:textId="210FF6B9" w:rsidR="007463A0" w:rsidRDefault="007463A0" w:rsidP="005767CD">
      <w:pPr>
        <w:autoSpaceDE w:val="0"/>
        <w:autoSpaceDN w:val="0"/>
        <w:adjustRightInd w:val="0"/>
        <w:spacing w:after="0" w:line="240" w:lineRule="auto"/>
        <w:rPr>
          <w:rFonts w:ascii="AAAAAF+Calibri" w:hAnsi="AAAAAF+Calibri"/>
          <w:color w:val="993366"/>
          <w:sz w:val="28"/>
          <w:szCs w:val="28"/>
        </w:rPr>
      </w:pPr>
    </w:p>
    <w:p w14:paraId="2FE1E6B5" w14:textId="2B9FF078" w:rsidR="007463A0" w:rsidRDefault="006908D8" w:rsidP="005767CD">
      <w:pPr>
        <w:autoSpaceDE w:val="0"/>
        <w:autoSpaceDN w:val="0"/>
        <w:adjustRightInd w:val="0"/>
        <w:spacing w:after="0" w:line="240" w:lineRule="auto"/>
        <w:rPr>
          <w:rFonts w:ascii="AAAAAF+Calibri" w:hAnsi="AAAAAF+Calibri"/>
          <w:color w:val="993366"/>
          <w:sz w:val="28"/>
          <w:szCs w:val="28"/>
        </w:rPr>
      </w:pPr>
      <w:r w:rsidRPr="001E0515">
        <w:rPr>
          <w:rFonts w:ascii="AAAAAF+Calibri" w:hAnsi="AAAAAF+Calibri"/>
          <w:noProof/>
          <w:color w:val="993366"/>
          <w:sz w:val="28"/>
          <w:szCs w:val="28"/>
        </w:rPr>
        <mc:AlternateContent>
          <mc:Choice Requires="wps">
            <w:drawing>
              <wp:anchor distT="45720" distB="45720" distL="114300" distR="114300" simplePos="0" relativeHeight="251705856" behindDoc="0" locked="0" layoutInCell="1" allowOverlap="1" wp14:anchorId="0E0D3AB6" wp14:editId="2EEA1D7D">
                <wp:simplePos x="0" y="0"/>
                <wp:positionH relativeFrom="column">
                  <wp:posOffset>3130550</wp:posOffset>
                </wp:positionH>
                <wp:positionV relativeFrom="paragraph">
                  <wp:posOffset>215265</wp:posOffset>
                </wp:positionV>
                <wp:extent cx="2667000" cy="1404620"/>
                <wp:effectExtent l="0" t="0" r="0" b="381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1404620"/>
                        </a:xfrm>
                        <a:prstGeom prst="rect">
                          <a:avLst/>
                        </a:prstGeom>
                        <a:solidFill>
                          <a:srgbClr val="FFFFFF"/>
                        </a:solidFill>
                        <a:ln w="9525">
                          <a:noFill/>
                          <a:miter lim="800000"/>
                          <a:headEnd/>
                          <a:tailEnd/>
                        </a:ln>
                      </wps:spPr>
                      <wps:txbx>
                        <w:txbxContent>
                          <w:p w14:paraId="62AE38E1" w14:textId="0897B605" w:rsidR="001E0515" w:rsidRPr="001E0515" w:rsidRDefault="001E0515">
                            <w:pPr>
                              <w:rPr>
                                <w:color w:val="993366"/>
                                <w:sz w:val="32"/>
                                <w:szCs w:val="32"/>
                              </w:rPr>
                            </w:pPr>
                            <w:r w:rsidRPr="001E0515">
                              <w:rPr>
                                <w:color w:val="993366"/>
                                <w:sz w:val="32"/>
                                <w:szCs w:val="32"/>
                              </w:rPr>
                              <w:t xml:space="preserve">‘Not too strict but </w:t>
                            </w:r>
                            <w:r>
                              <w:rPr>
                                <w:color w:val="993366"/>
                                <w:sz w:val="32"/>
                                <w:szCs w:val="32"/>
                              </w:rPr>
                              <w:t xml:space="preserve">someone who </w:t>
                            </w:r>
                            <w:r w:rsidRPr="001E0515">
                              <w:rPr>
                                <w:color w:val="993366"/>
                                <w:sz w:val="32"/>
                                <w:szCs w:val="32"/>
                              </w:rPr>
                              <w:t xml:space="preserve">is fair and can help us to recognise how we can be the best we can be’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0D3AB6" id="_x0000_s1038" type="#_x0000_t202" style="position:absolute;margin-left:246.5pt;margin-top:16.95pt;width:210pt;height:110.6pt;z-index:2517058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IX1EQIAAP4DAAAOAAAAZHJzL2Uyb0RvYy54bWysU9tuGyEQfa/Uf0C817u2bCdZeR2lTl1V&#10;Si9S2g9ggfWisgwdsHfTr++AHcdK36rygAYGDmfOHFa3Y2/ZQWMw4Go+nZScaSdBGber+Y/v23fX&#10;nIUonBIWnK75kw78dv32zWrwlZ5BB1ZpZATiQjX4mncx+qoogux0L8IEvHaUbAF7EWmJu0KhGAi9&#10;t8WsLJfFAKg8gtQh0O79McnXGb9ttYxf2zboyGzNiVvMM+a5SXOxXolqh8J3Rp5oiH9g0Qvj6NEz&#10;1L2Igu3R/AXVG4kQoI0TCX0BbWukzjVQNdPyVTWPnfA610LiBH+WKfw/WPnl8Oi/IYvjexipgbmI&#10;4B9A/gzMwaYTbqfvEGHotFD08DRJVgw+VKerSepQhQTSDJ9BUZPFPkIGGlvskypUJyN0asDTWXQ9&#10;RiZpc7ZcXpUlpSTlpvNyvpzlthSier7uMcSPGnqWgpojdTXDi8NDiImOqJ6PpNcCWKO2xtq8wF2z&#10;scgOghywzSNX8OqYdWyo+c1itsjIDtL9bI7eRHKoNX3Nr4knMc3bSY4PTuU4CmOPMTGx7qRPkuQo&#10;ThybkRlF+OlukqsB9USCIRwNSR+Igg7wN2cDmbHm4ddeoObMfnIk+s10Pk/uzYv54ooUYniZaS4z&#10;wkmCqnnk7BhuYnZ8lsPfUXO2Jsv2wuREmUyW1Tx9iOTiy3U+9fJt138AAAD//wMAUEsDBBQABgAI&#10;AAAAIQBgTAVO3wAAAAoBAAAPAAAAZHJzL2Rvd25yZXYueG1sTI/NTsMwEITvSLyDtUjcqJOGIBKy&#10;qSoqLhyQKEhwdONNHBH/yHbT8Pa4J3qcndHsN81m0RObyYfRGoR8lQEj01k5mgHh8+Pl7hFYiMJI&#10;MVlDCL8UYNNeXzWilvZk3mnex4GlEhNqgaBidDXnoVOkRVhZRyZ5vfVaxCT9wKUXp1SuJ77Osgeu&#10;xWjSByUcPSvqfvZHjfCl1Sh3/u27l9O8e+23pVu8Q7y9WbZPwCIt8T8MZ/yEDm1iOtijkYFNCPdV&#10;kbZEhKKogKVAlZ8PB4R1WebA24ZfTmj/AAAA//8DAFBLAQItABQABgAIAAAAIQC2gziS/gAAAOEB&#10;AAATAAAAAAAAAAAAAAAAAAAAAABbQ29udGVudF9UeXBlc10ueG1sUEsBAi0AFAAGAAgAAAAhADj9&#10;If/WAAAAlAEAAAsAAAAAAAAAAAAAAAAALwEAAF9yZWxzLy5yZWxzUEsBAi0AFAAGAAgAAAAhABkg&#10;hfURAgAA/gMAAA4AAAAAAAAAAAAAAAAALgIAAGRycy9lMm9Eb2MueG1sUEsBAi0AFAAGAAgAAAAh&#10;AGBMBU7fAAAACgEAAA8AAAAAAAAAAAAAAAAAawQAAGRycy9kb3ducmV2LnhtbFBLBQYAAAAABAAE&#10;APMAAAB3BQAAAAA=&#10;" stroked="f">
                <v:textbox style="mso-fit-shape-to-text:t">
                  <w:txbxContent>
                    <w:p w14:paraId="62AE38E1" w14:textId="0897B605" w:rsidR="001E0515" w:rsidRPr="001E0515" w:rsidRDefault="001E0515">
                      <w:pPr>
                        <w:rPr>
                          <w:color w:val="993366"/>
                          <w:sz w:val="32"/>
                          <w:szCs w:val="32"/>
                        </w:rPr>
                      </w:pPr>
                      <w:r w:rsidRPr="001E0515">
                        <w:rPr>
                          <w:color w:val="993366"/>
                          <w:sz w:val="32"/>
                          <w:szCs w:val="32"/>
                        </w:rPr>
                        <w:t xml:space="preserve">‘Not too strict but </w:t>
                      </w:r>
                      <w:r>
                        <w:rPr>
                          <w:color w:val="993366"/>
                          <w:sz w:val="32"/>
                          <w:szCs w:val="32"/>
                        </w:rPr>
                        <w:t xml:space="preserve">someone who </w:t>
                      </w:r>
                      <w:r w:rsidRPr="001E0515">
                        <w:rPr>
                          <w:color w:val="993366"/>
                          <w:sz w:val="32"/>
                          <w:szCs w:val="32"/>
                        </w:rPr>
                        <w:t xml:space="preserve">is fair and can help us to recognise how we can be the best we can be’ </w:t>
                      </w:r>
                    </w:p>
                  </w:txbxContent>
                </v:textbox>
                <w10:wrap type="square"/>
              </v:shape>
            </w:pict>
          </mc:Fallback>
        </mc:AlternateContent>
      </w:r>
    </w:p>
    <w:p w14:paraId="5FA57115" w14:textId="02D01CE5" w:rsidR="007463A0" w:rsidRDefault="006908D8" w:rsidP="005767CD">
      <w:pPr>
        <w:autoSpaceDE w:val="0"/>
        <w:autoSpaceDN w:val="0"/>
        <w:adjustRightInd w:val="0"/>
        <w:spacing w:after="0" w:line="240" w:lineRule="auto"/>
        <w:rPr>
          <w:rFonts w:ascii="AAAAAF+Calibri" w:hAnsi="AAAAAF+Calibri"/>
          <w:color w:val="993366"/>
          <w:sz w:val="28"/>
          <w:szCs w:val="28"/>
        </w:rPr>
      </w:pPr>
      <w:r w:rsidRPr="006D2E46">
        <w:rPr>
          <w:rFonts w:ascii="AAAAAF+Calibri" w:hAnsi="AAAAAF+Calibri"/>
          <w:noProof/>
          <w:color w:val="993366"/>
          <w:sz w:val="28"/>
          <w:szCs w:val="28"/>
        </w:rPr>
        <mc:AlternateContent>
          <mc:Choice Requires="wps">
            <w:drawing>
              <wp:anchor distT="45720" distB="45720" distL="114300" distR="114300" simplePos="0" relativeHeight="251707904" behindDoc="0" locked="0" layoutInCell="1" allowOverlap="1" wp14:anchorId="38D14578" wp14:editId="7969F43E">
                <wp:simplePos x="0" y="0"/>
                <wp:positionH relativeFrom="column">
                  <wp:posOffset>0</wp:posOffset>
                </wp:positionH>
                <wp:positionV relativeFrom="paragraph">
                  <wp:posOffset>140335</wp:posOffset>
                </wp:positionV>
                <wp:extent cx="2628900" cy="1193800"/>
                <wp:effectExtent l="0" t="0" r="0" b="63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193800"/>
                        </a:xfrm>
                        <a:prstGeom prst="rect">
                          <a:avLst/>
                        </a:prstGeom>
                        <a:solidFill>
                          <a:srgbClr val="FFFFFF"/>
                        </a:solidFill>
                        <a:ln w="9525">
                          <a:noFill/>
                          <a:miter lim="800000"/>
                          <a:headEnd/>
                          <a:tailEnd/>
                        </a:ln>
                      </wps:spPr>
                      <wps:txbx>
                        <w:txbxContent>
                          <w:p w14:paraId="5E2AF08D" w14:textId="77777777" w:rsidR="006908D8" w:rsidRPr="006D2E46" w:rsidRDefault="006908D8" w:rsidP="006908D8">
                            <w:pPr>
                              <w:rPr>
                                <w:color w:val="993366"/>
                                <w:sz w:val="32"/>
                                <w:szCs w:val="32"/>
                              </w:rPr>
                            </w:pPr>
                            <w:r>
                              <w:rPr>
                                <w:color w:val="993366"/>
                                <w:sz w:val="32"/>
                                <w:szCs w:val="32"/>
                              </w:rPr>
                              <w:t xml:space="preserve">‘Someone who has faith and confidence in our teachers to do the very best for us’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D14578" id="_x0000_s1039" type="#_x0000_t202" style="position:absolute;margin-left:0;margin-top:11.05pt;width:207pt;height:94pt;z-index:251707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4NgDwIAAP8DAAAOAAAAZHJzL2Uyb0RvYy54bWysU9uO0zAQfUfiHyy/0zShXdqo6WrpUoS0&#10;XKSFD3Bsp7FwPMZ2m5SvZ+xkuwXeEH6wPJ6Z45kzx5vbodPkJJ1XYCqaz+aUSMNBKHOo6Lev+1cr&#10;SnxgRjANRlb0LD293b58seltKQtoQQvpCIIYX/a2om0Itswyz1vZMT8DKw06G3AdC2i6QyYc6xG9&#10;01kxn99kPThhHXDpPd7ej066TfhNI3n43DReBqIrirWFtLu013HPthtWHhyzreJTGewfquiYMvjo&#10;BeqeBUaOTv0F1SnuwEMTZhy6DJpGcZl6wG7y+R/dPLbMytQLkuPthSb//2D5p9Oj/eJIGN7CgANM&#10;TXj7APy7JwZ2LTMHeecc9K1kAh/OI2VZb305pUaqfekjSN1/BIFDZscACWhoXBdZwT4JouMAzhfS&#10;5RAIx8viplit5+ji6Mvz9esVGvENVj6lW+fDewkdiYeKOpxqgmenBx/G0KeQ+JoHrcReaZ0Md6h3&#10;2pETQwXs05rQfwvThvQVXS+LZUI2EPOTODoVUKFadRXFynCNmol0vDMihQSm9HjGorWZ+ImUjOSE&#10;oR6IEtheSo581SDOyJiDUZH4g/DQgvtJSY9qrKj/cWROUqI/GGR9nS8WUb7JWCzfFGi4a0997WGG&#10;I1RFAyXjcReS5CMfBu5wOo1KvD1XMtWMKkvMTz8iyvjaTlHP/3b7CwAA//8DAFBLAwQUAAYACAAA&#10;ACEA759Mz9sAAAAHAQAADwAAAGRycy9kb3ducmV2LnhtbEyPwU7DMBBE70j8g7VIXBB1HIUWQpwK&#10;kEBcW/oBm2SbRMTrKHab9O9ZTnCcmdXM22K7uEGdaQq9ZwtmlYAirn3Tc2vh8PV+/wgqROQGB89k&#10;4UIBtuX1VYF542fe0XkfWyUlHHK00MU45lqHuiOHYeVHYsmOfnIYRU6tbiacpdwNOk2StXbYsyx0&#10;ONJbR/X3/uQsHD/nu4enufqIh80uW79iv6n8xdrbm+XlGVSkJf4dwy++oEMpTJU/cRPUYEEeiRbS&#10;1ICSNDOZGJUYJjGgy0L/5y9/AAAA//8DAFBLAQItABQABgAIAAAAIQC2gziS/gAAAOEBAAATAAAA&#10;AAAAAAAAAAAAAAAAAABbQ29udGVudF9UeXBlc10ueG1sUEsBAi0AFAAGAAgAAAAhADj9If/WAAAA&#10;lAEAAAsAAAAAAAAAAAAAAAAALwEAAF9yZWxzLy5yZWxzUEsBAi0AFAAGAAgAAAAhAHz3g2APAgAA&#10;/wMAAA4AAAAAAAAAAAAAAAAALgIAAGRycy9lMm9Eb2MueG1sUEsBAi0AFAAGAAgAAAAhAO+fTM/b&#10;AAAABwEAAA8AAAAAAAAAAAAAAAAAaQQAAGRycy9kb3ducmV2LnhtbFBLBQYAAAAABAAEAPMAAABx&#10;BQAAAAA=&#10;" stroked="f">
                <v:textbox>
                  <w:txbxContent>
                    <w:p w14:paraId="5E2AF08D" w14:textId="77777777" w:rsidR="006908D8" w:rsidRPr="006D2E46" w:rsidRDefault="006908D8" w:rsidP="006908D8">
                      <w:pPr>
                        <w:rPr>
                          <w:color w:val="993366"/>
                          <w:sz w:val="32"/>
                          <w:szCs w:val="32"/>
                        </w:rPr>
                      </w:pPr>
                      <w:r>
                        <w:rPr>
                          <w:color w:val="993366"/>
                          <w:sz w:val="32"/>
                          <w:szCs w:val="32"/>
                        </w:rPr>
                        <w:t xml:space="preserve">‘Someone who has faith and confidence in our teachers to do the very best for us’ </w:t>
                      </w:r>
                    </w:p>
                  </w:txbxContent>
                </v:textbox>
                <w10:wrap type="square"/>
              </v:shape>
            </w:pict>
          </mc:Fallback>
        </mc:AlternateContent>
      </w:r>
    </w:p>
    <w:p w14:paraId="5BCAACE3" w14:textId="4B94F571" w:rsidR="007463A0" w:rsidRDefault="007463A0" w:rsidP="005767CD">
      <w:pPr>
        <w:autoSpaceDE w:val="0"/>
        <w:autoSpaceDN w:val="0"/>
        <w:adjustRightInd w:val="0"/>
        <w:spacing w:after="0" w:line="240" w:lineRule="auto"/>
        <w:rPr>
          <w:rFonts w:ascii="AAAAAF+Calibri" w:hAnsi="AAAAAF+Calibri"/>
          <w:color w:val="993366"/>
          <w:sz w:val="28"/>
          <w:szCs w:val="28"/>
        </w:rPr>
      </w:pPr>
    </w:p>
    <w:p w14:paraId="772A7443" w14:textId="1F7C37B9" w:rsidR="007463A0" w:rsidRDefault="007463A0" w:rsidP="005767CD">
      <w:pPr>
        <w:autoSpaceDE w:val="0"/>
        <w:autoSpaceDN w:val="0"/>
        <w:adjustRightInd w:val="0"/>
        <w:spacing w:after="0" w:line="240" w:lineRule="auto"/>
        <w:rPr>
          <w:rFonts w:ascii="AAAAAF+Calibri" w:hAnsi="AAAAAF+Calibri"/>
          <w:color w:val="993366"/>
          <w:sz w:val="28"/>
          <w:szCs w:val="28"/>
        </w:rPr>
      </w:pPr>
    </w:p>
    <w:p w14:paraId="53204ECB" w14:textId="05733C71" w:rsidR="007463A0" w:rsidRDefault="007463A0" w:rsidP="005767CD">
      <w:pPr>
        <w:autoSpaceDE w:val="0"/>
        <w:autoSpaceDN w:val="0"/>
        <w:adjustRightInd w:val="0"/>
        <w:spacing w:after="0" w:line="240" w:lineRule="auto"/>
        <w:rPr>
          <w:rFonts w:ascii="AAAAAF+Calibri" w:hAnsi="AAAAAF+Calibri"/>
          <w:color w:val="993366"/>
          <w:sz w:val="28"/>
          <w:szCs w:val="28"/>
        </w:rPr>
      </w:pPr>
    </w:p>
    <w:p w14:paraId="3609BB4B" w14:textId="734E2D0E" w:rsidR="007463A0" w:rsidRDefault="007463A0" w:rsidP="005767CD">
      <w:pPr>
        <w:autoSpaceDE w:val="0"/>
        <w:autoSpaceDN w:val="0"/>
        <w:adjustRightInd w:val="0"/>
        <w:spacing w:after="0" w:line="240" w:lineRule="auto"/>
        <w:rPr>
          <w:rFonts w:ascii="AAAAAF+Calibri" w:hAnsi="AAAAAF+Calibri"/>
          <w:color w:val="993366"/>
          <w:sz w:val="28"/>
          <w:szCs w:val="28"/>
        </w:rPr>
      </w:pPr>
    </w:p>
    <w:p w14:paraId="287A2554" w14:textId="1D0F274A" w:rsidR="007463A0" w:rsidRDefault="007463A0" w:rsidP="005767CD">
      <w:pPr>
        <w:autoSpaceDE w:val="0"/>
        <w:autoSpaceDN w:val="0"/>
        <w:adjustRightInd w:val="0"/>
        <w:spacing w:after="0" w:line="240" w:lineRule="auto"/>
        <w:rPr>
          <w:rFonts w:ascii="AAAAAF+Calibri" w:hAnsi="AAAAAF+Calibri"/>
          <w:color w:val="993366"/>
          <w:sz w:val="28"/>
          <w:szCs w:val="28"/>
        </w:rPr>
      </w:pPr>
    </w:p>
    <w:p w14:paraId="6B6B2E68" w14:textId="77777777" w:rsidR="00FA7BBE" w:rsidRDefault="00FA7BBE" w:rsidP="006908D8">
      <w:pPr>
        <w:autoSpaceDE w:val="0"/>
        <w:autoSpaceDN w:val="0"/>
        <w:adjustRightInd w:val="0"/>
        <w:spacing w:after="0" w:line="240" w:lineRule="auto"/>
        <w:jc w:val="center"/>
        <w:rPr>
          <w:rFonts w:ascii="AAAAAB+Helvetica" w:hAnsi="AAAAAB+Helvetica"/>
        </w:rPr>
      </w:pPr>
    </w:p>
    <w:p w14:paraId="7B3D6665" w14:textId="77777777" w:rsidR="00FA7BBE" w:rsidRDefault="00FA7BBE" w:rsidP="006908D8">
      <w:pPr>
        <w:autoSpaceDE w:val="0"/>
        <w:autoSpaceDN w:val="0"/>
        <w:adjustRightInd w:val="0"/>
        <w:spacing w:after="0" w:line="240" w:lineRule="auto"/>
        <w:jc w:val="center"/>
        <w:rPr>
          <w:rFonts w:ascii="AAAAAB+Helvetica" w:hAnsi="AAAAAB+Helvetica"/>
        </w:rPr>
      </w:pPr>
    </w:p>
    <w:p w14:paraId="542A252D" w14:textId="77777777" w:rsidR="00FA7BBE" w:rsidRDefault="00FA7BBE" w:rsidP="006908D8">
      <w:pPr>
        <w:autoSpaceDE w:val="0"/>
        <w:autoSpaceDN w:val="0"/>
        <w:adjustRightInd w:val="0"/>
        <w:spacing w:after="0" w:line="240" w:lineRule="auto"/>
        <w:jc w:val="center"/>
        <w:rPr>
          <w:rFonts w:ascii="AAAAAB+Helvetica" w:hAnsi="AAAAAB+Helvetica"/>
        </w:rPr>
      </w:pPr>
    </w:p>
    <w:p w14:paraId="2473168C" w14:textId="7D8E38E8" w:rsidR="00DD5088" w:rsidRDefault="005C75ED" w:rsidP="006908D8">
      <w:pPr>
        <w:autoSpaceDE w:val="0"/>
        <w:autoSpaceDN w:val="0"/>
        <w:adjustRightInd w:val="0"/>
        <w:spacing w:after="0" w:line="240" w:lineRule="auto"/>
        <w:jc w:val="center"/>
        <w:rPr>
          <w:b/>
          <w:bCs/>
          <w:color w:val="993366"/>
          <w:sz w:val="24"/>
          <w:szCs w:val="24"/>
          <w:u w:val="single"/>
        </w:rPr>
      </w:pPr>
      <w:r w:rsidRPr="00DD5088">
        <w:rPr>
          <w:b/>
          <w:bCs/>
          <w:color w:val="993366"/>
          <w:sz w:val="24"/>
          <w:szCs w:val="24"/>
          <w:u w:val="single"/>
        </w:rPr>
        <w:lastRenderedPageBreak/>
        <w:t>Park Brow Primary School Job Description</w:t>
      </w:r>
    </w:p>
    <w:p w14:paraId="4B1DF6E5" w14:textId="77777777" w:rsidR="005C75ED" w:rsidRPr="00A96338" w:rsidRDefault="005C75ED" w:rsidP="00A96338">
      <w:pPr>
        <w:autoSpaceDE w:val="0"/>
        <w:autoSpaceDN w:val="0"/>
        <w:adjustRightInd w:val="0"/>
        <w:spacing w:after="0" w:line="240" w:lineRule="auto"/>
        <w:rPr>
          <w:rFonts w:ascii="AAAAAB+Helvetica" w:hAnsi="AAAAAB+Helvetica"/>
          <w:b/>
          <w:bCs/>
          <w:sz w:val="24"/>
          <w:szCs w:val="24"/>
          <w:u w:val="single"/>
        </w:rPr>
      </w:pPr>
    </w:p>
    <w:tbl>
      <w:tblPr>
        <w:tblW w:w="9710" w:type="dxa"/>
        <w:tblInd w:w="-16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710"/>
      </w:tblGrid>
      <w:tr w:rsidR="00F604FA" w:rsidRPr="00F604FA" w14:paraId="3F85A6C3" w14:textId="77777777" w:rsidTr="0056245E">
        <w:trPr>
          <w:trHeight w:val="2298"/>
        </w:trPr>
        <w:tc>
          <w:tcPr>
            <w:tcW w:w="9680" w:type="dxa"/>
          </w:tcPr>
          <w:p w14:paraId="3D281507" w14:textId="2E00D809" w:rsidR="00F604FA" w:rsidRDefault="00F604FA" w:rsidP="00F604FA">
            <w:pPr>
              <w:autoSpaceDE w:val="0"/>
              <w:autoSpaceDN w:val="0"/>
              <w:adjustRightInd w:val="0"/>
              <w:spacing w:after="0" w:line="240" w:lineRule="auto"/>
              <w:rPr>
                <w:rFonts w:ascii="Calibri" w:hAnsi="Calibri" w:cs="Calibri"/>
                <w:color w:val="993366"/>
                <w:sz w:val="23"/>
                <w:szCs w:val="23"/>
              </w:rPr>
            </w:pPr>
            <w:r w:rsidRPr="00F604FA">
              <w:rPr>
                <w:rFonts w:ascii="Calibri" w:hAnsi="Calibri" w:cs="Calibri"/>
                <w:color w:val="993366"/>
                <w:sz w:val="23"/>
                <w:szCs w:val="23"/>
              </w:rPr>
              <w:t xml:space="preserve">The job description is guided by the National Standards for Headteachers 2015 </w:t>
            </w:r>
          </w:p>
          <w:p w14:paraId="716C9527" w14:textId="77777777" w:rsidR="00454DBC" w:rsidRPr="00F604FA" w:rsidRDefault="00454DBC" w:rsidP="00F604FA">
            <w:pPr>
              <w:autoSpaceDE w:val="0"/>
              <w:autoSpaceDN w:val="0"/>
              <w:adjustRightInd w:val="0"/>
              <w:spacing w:after="0" w:line="240" w:lineRule="auto"/>
              <w:rPr>
                <w:rFonts w:ascii="Calibri" w:hAnsi="Calibri" w:cs="Calibri"/>
                <w:color w:val="993366"/>
                <w:sz w:val="23"/>
                <w:szCs w:val="23"/>
              </w:rPr>
            </w:pPr>
          </w:p>
          <w:p w14:paraId="45BB7DDE" w14:textId="6DA2E8BC" w:rsidR="00F604FA" w:rsidRDefault="00F604FA" w:rsidP="00F604FA">
            <w:pPr>
              <w:autoSpaceDE w:val="0"/>
              <w:autoSpaceDN w:val="0"/>
              <w:adjustRightInd w:val="0"/>
              <w:spacing w:after="0" w:line="240" w:lineRule="auto"/>
              <w:rPr>
                <w:rFonts w:ascii="Calibri" w:hAnsi="Calibri" w:cs="Calibri"/>
                <w:color w:val="993366"/>
                <w:sz w:val="23"/>
                <w:szCs w:val="23"/>
              </w:rPr>
            </w:pPr>
            <w:r w:rsidRPr="00F604FA">
              <w:rPr>
                <w:rFonts w:ascii="Calibri" w:hAnsi="Calibri" w:cs="Calibri"/>
                <w:color w:val="993366"/>
                <w:sz w:val="23"/>
                <w:szCs w:val="23"/>
              </w:rPr>
              <w:t xml:space="preserve">Duties: This job description is subject to the general conditions of service for a Headteacher as set out in the current School Teachers Pay and Conditions Document. </w:t>
            </w:r>
          </w:p>
          <w:p w14:paraId="1DC75FF9" w14:textId="77777777" w:rsidR="00454DBC" w:rsidRPr="00F604FA" w:rsidRDefault="00454DBC" w:rsidP="00F604FA">
            <w:pPr>
              <w:autoSpaceDE w:val="0"/>
              <w:autoSpaceDN w:val="0"/>
              <w:adjustRightInd w:val="0"/>
              <w:spacing w:after="0" w:line="240" w:lineRule="auto"/>
              <w:rPr>
                <w:rFonts w:ascii="Calibri" w:hAnsi="Calibri" w:cs="Calibri"/>
                <w:color w:val="993366"/>
                <w:sz w:val="23"/>
                <w:szCs w:val="23"/>
              </w:rPr>
            </w:pPr>
          </w:p>
          <w:p w14:paraId="44D87CB3" w14:textId="38D29AD8" w:rsidR="00F604FA" w:rsidRDefault="00F604FA" w:rsidP="00F604FA">
            <w:pPr>
              <w:autoSpaceDE w:val="0"/>
              <w:autoSpaceDN w:val="0"/>
              <w:adjustRightInd w:val="0"/>
              <w:spacing w:after="0" w:line="240" w:lineRule="auto"/>
              <w:rPr>
                <w:rFonts w:ascii="Calibri" w:hAnsi="Calibri" w:cs="Calibri"/>
                <w:color w:val="993366"/>
                <w:sz w:val="23"/>
                <w:szCs w:val="23"/>
              </w:rPr>
            </w:pPr>
            <w:r w:rsidRPr="00F604FA">
              <w:rPr>
                <w:rFonts w:ascii="Calibri" w:hAnsi="Calibri" w:cs="Calibri"/>
                <w:color w:val="993366"/>
                <w:sz w:val="23"/>
                <w:szCs w:val="23"/>
              </w:rPr>
              <w:t xml:space="preserve">Main Purpose: The Headteacher will work alongside the school’s Senior Leadership Team (SLT) to provide professional leadership, vision and strategic direction for the school in order to maintain its success. You will ensure the highest quality learning opportunities are available for </w:t>
            </w:r>
            <w:r w:rsidR="0090192E">
              <w:rPr>
                <w:rFonts w:ascii="Calibri" w:hAnsi="Calibri" w:cs="Calibri"/>
                <w:color w:val="993366"/>
                <w:sz w:val="23"/>
                <w:szCs w:val="23"/>
              </w:rPr>
              <w:t>our</w:t>
            </w:r>
            <w:r w:rsidRPr="00F604FA">
              <w:rPr>
                <w:rFonts w:ascii="Calibri" w:hAnsi="Calibri" w:cs="Calibri"/>
                <w:color w:val="993366"/>
                <w:sz w:val="23"/>
                <w:szCs w:val="23"/>
              </w:rPr>
              <w:t xml:space="preserve"> </w:t>
            </w:r>
            <w:proofErr w:type="gramStart"/>
            <w:r w:rsidRPr="00F604FA">
              <w:rPr>
                <w:rFonts w:ascii="Calibri" w:hAnsi="Calibri" w:cs="Calibri"/>
                <w:color w:val="993366"/>
                <w:sz w:val="23"/>
                <w:szCs w:val="23"/>
              </w:rPr>
              <w:t>children  as</w:t>
            </w:r>
            <w:proofErr w:type="gramEnd"/>
            <w:r w:rsidRPr="00F604FA">
              <w:rPr>
                <w:rFonts w:ascii="Calibri" w:hAnsi="Calibri" w:cs="Calibri"/>
                <w:color w:val="993366"/>
                <w:sz w:val="23"/>
                <w:szCs w:val="23"/>
              </w:rPr>
              <w:t xml:space="preserve"> we continue our development and journey towards ‘outstanding’. </w:t>
            </w:r>
          </w:p>
          <w:p w14:paraId="488EF37F" w14:textId="77777777" w:rsidR="0090192E" w:rsidRPr="00F604FA" w:rsidRDefault="0090192E" w:rsidP="00F604FA">
            <w:pPr>
              <w:autoSpaceDE w:val="0"/>
              <w:autoSpaceDN w:val="0"/>
              <w:adjustRightInd w:val="0"/>
              <w:spacing w:after="0" w:line="240" w:lineRule="auto"/>
              <w:rPr>
                <w:rFonts w:ascii="Calibri" w:hAnsi="Calibri" w:cs="Calibri"/>
                <w:color w:val="993366"/>
                <w:sz w:val="23"/>
                <w:szCs w:val="23"/>
              </w:rPr>
            </w:pPr>
          </w:p>
          <w:p w14:paraId="1FC04417" w14:textId="156D2A57" w:rsidR="00F604FA" w:rsidRDefault="00F604FA" w:rsidP="00F604FA">
            <w:pPr>
              <w:autoSpaceDE w:val="0"/>
              <w:autoSpaceDN w:val="0"/>
              <w:adjustRightInd w:val="0"/>
              <w:spacing w:after="0" w:line="240" w:lineRule="auto"/>
              <w:rPr>
                <w:rFonts w:ascii="Calibri" w:hAnsi="Calibri" w:cs="Calibri"/>
                <w:color w:val="993366"/>
                <w:sz w:val="23"/>
                <w:szCs w:val="23"/>
              </w:rPr>
            </w:pPr>
            <w:r w:rsidRPr="00F604FA">
              <w:rPr>
                <w:rFonts w:ascii="Calibri" w:hAnsi="Calibri" w:cs="Calibri"/>
                <w:color w:val="993366"/>
                <w:sz w:val="23"/>
                <w:szCs w:val="23"/>
              </w:rPr>
              <w:t xml:space="preserve">At </w:t>
            </w:r>
            <w:r w:rsidR="0090192E">
              <w:rPr>
                <w:rFonts w:ascii="Calibri" w:hAnsi="Calibri" w:cs="Calibri"/>
                <w:color w:val="993366"/>
                <w:sz w:val="23"/>
                <w:szCs w:val="23"/>
              </w:rPr>
              <w:t xml:space="preserve">Park </w:t>
            </w:r>
            <w:proofErr w:type="gramStart"/>
            <w:r w:rsidR="0090192E">
              <w:rPr>
                <w:rFonts w:ascii="Calibri" w:hAnsi="Calibri" w:cs="Calibri"/>
                <w:color w:val="993366"/>
                <w:sz w:val="23"/>
                <w:szCs w:val="23"/>
              </w:rPr>
              <w:t xml:space="preserve">Brow </w:t>
            </w:r>
            <w:r w:rsidRPr="00F604FA">
              <w:rPr>
                <w:rFonts w:ascii="Calibri" w:hAnsi="Calibri" w:cs="Calibri"/>
                <w:color w:val="993366"/>
                <w:sz w:val="23"/>
                <w:szCs w:val="23"/>
              </w:rPr>
              <w:t xml:space="preserve"> we</w:t>
            </w:r>
            <w:proofErr w:type="gramEnd"/>
            <w:r w:rsidRPr="00F604FA">
              <w:rPr>
                <w:rFonts w:ascii="Calibri" w:hAnsi="Calibri" w:cs="Calibri"/>
                <w:color w:val="993366"/>
                <w:sz w:val="23"/>
                <w:szCs w:val="23"/>
              </w:rPr>
              <w:t xml:space="preserve"> believe that ‘</w:t>
            </w:r>
            <w:r w:rsidR="00DC377A">
              <w:rPr>
                <w:rFonts w:ascii="Calibri" w:hAnsi="Calibri" w:cs="Calibri"/>
                <w:i/>
                <w:iCs/>
                <w:color w:val="993366"/>
                <w:sz w:val="23"/>
                <w:szCs w:val="23"/>
              </w:rPr>
              <w:t xml:space="preserve">Together we can make a difference’ </w:t>
            </w:r>
            <w:r w:rsidRPr="00F604FA">
              <w:rPr>
                <w:rFonts w:ascii="Calibri" w:hAnsi="Calibri" w:cs="Calibri"/>
                <w:i/>
                <w:iCs/>
                <w:color w:val="993366"/>
                <w:sz w:val="23"/>
                <w:szCs w:val="23"/>
              </w:rPr>
              <w:t xml:space="preserve"> </w:t>
            </w:r>
            <w:r w:rsidRPr="00F604FA">
              <w:rPr>
                <w:rFonts w:ascii="Calibri" w:hAnsi="Calibri" w:cs="Calibri"/>
                <w:color w:val="993366"/>
                <w:sz w:val="23"/>
                <w:szCs w:val="23"/>
              </w:rPr>
              <w:t xml:space="preserve">We are seeking an inspirational leader who will espouse this belief and who will work in partnership with the governing body and other key community services, enabling all to reach their maximum potential in all areas of learning, primarily through the following key areas: </w:t>
            </w:r>
          </w:p>
          <w:p w14:paraId="4034AAB5" w14:textId="5DB910A4" w:rsidR="00454DBC" w:rsidRPr="00F604FA" w:rsidRDefault="00454DBC" w:rsidP="00F604FA">
            <w:pPr>
              <w:autoSpaceDE w:val="0"/>
              <w:autoSpaceDN w:val="0"/>
              <w:adjustRightInd w:val="0"/>
              <w:spacing w:after="0" w:line="240" w:lineRule="auto"/>
              <w:rPr>
                <w:rFonts w:ascii="Calibri" w:hAnsi="Calibri" w:cs="Calibri"/>
                <w:color w:val="000000"/>
                <w:sz w:val="23"/>
                <w:szCs w:val="23"/>
              </w:rPr>
            </w:pPr>
          </w:p>
        </w:tc>
      </w:tr>
      <w:tr w:rsidR="00F604FA" w:rsidRPr="00F604FA" w14:paraId="1F45119E" w14:textId="77777777" w:rsidTr="0056245E">
        <w:trPr>
          <w:trHeight w:val="120"/>
        </w:trPr>
        <w:tc>
          <w:tcPr>
            <w:tcW w:w="9680" w:type="dxa"/>
            <w:shd w:val="clear" w:color="auto" w:fill="D9D9D9" w:themeFill="background1" w:themeFillShade="D9"/>
          </w:tcPr>
          <w:p w14:paraId="7B4E219A" w14:textId="77777777" w:rsidR="00200EEB" w:rsidRDefault="00F604FA" w:rsidP="00F604FA">
            <w:pPr>
              <w:autoSpaceDE w:val="0"/>
              <w:autoSpaceDN w:val="0"/>
              <w:adjustRightInd w:val="0"/>
              <w:spacing w:after="0" w:line="240" w:lineRule="auto"/>
              <w:rPr>
                <w:rFonts w:ascii="Calibri" w:hAnsi="Calibri" w:cs="Calibri"/>
                <w:b/>
                <w:bCs/>
                <w:color w:val="993366"/>
                <w:sz w:val="23"/>
                <w:szCs w:val="23"/>
              </w:rPr>
            </w:pPr>
            <w:r w:rsidRPr="00F604FA">
              <w:rPr>
                <w:rFonts w:ascii="Calibri" w:hAnsi="Calibri" w:cs="Calibri"/>
                <w:b/>
                <w:bCs/>
                <w:color w:val="993366"/>
                <w:sz w:val="23"/>
                <w:szCs w:val="23"/>
              </w:rPr>
              <w:t xml:space="preserve">Vision, </w:t>
            </w:r>
            <w:r w:rsidR="00DD62B4" w:rsidRPr="00DD62B4">
              <w:rPr>
                <w:rFonts w:ascii="Calibri" w:hAnsi="Calibri" w:cs="Calibri"/>
                <w:b/>
                <w:bCs/>
                <w:color w:val="993366"/>
                <w:sz w:val="23"/>
                <w:szCs w:val="23"/>
              </w:rPr>
              <w:t>Values and Core Purpose</w:t>
            </w:r>
          </w:p>
          <w:p w14:paraId="055B6BD9" w14:textId="689A1CC2" w:rsidR="00764039" w:rsidRPr="00F604FA" w:rsidRDefault="00764039" w:rsidP="00F604FA">
            <w:pPr>
              <w:autoSpaceDE w:val="0"/>
              <w:autoSpaceDN w:val="0"/>
              <w:adjustRightInd w:val="0"/>
              <w:spacing w:after="0" w:line="240" w:lineRule="auto"/>
              <w:rPr>
                <w:rFonts w:ascii="Calibri" w:hAnsi="Calibri" w:cs="Calibri"/>
                <w:b/>
                <w:bCs/>
                <w:color w:val="993366"/>
                <w:sz w:val="23"/>
                <w:szCs w:val="23"/>
              </w:rPr>
            </w:pPr>
          </w:p>
        </w:tc>
      </w:tr>
      <w:tr w:rsidR="00200EEB" w:rsidRPr="00200EEB" w14:paraId="19F98F4D" w14:textId="77777777" w:rsidTr="0056245E">
        <w:trPr>
          <w:trHeight w:val="120"/>
        </w:trPr>
        <w:tc>
          <w:tcPr>
            <w:tcW w:w="9680" w:type="dxa"/>
            <w:shd w:val="clear" w:color="auto" w:fill="auto"/>
          </w:tcPr>
          <w:p w14:paraId="3F1BF72C" w14:textId="77777777" w:rsidR="00200EEB" w:rsidRPr="00200EEB" w:rsidRDefault="00200EEB" w:rsidP="00200EEB">
            <w:pPr>
              <w:autoSpaceDE w:val="0"/>
              <w:autoSpaceDN w:val="0"/>
              <w:adjustRightInd w:val="0"/>
              <w:spacing w:after="0" w:line="240" w:lineRule="auto"/>
              <w:rPr>
                <w:rFonts w:ascii="Calibri" w:hAnsi="Calibri" w:cs="Calibri"/>
                <w:b/>
                <w:bCs/>
                <w:color w:val="993366"/>
                <w:sz w:val="23"/>
                <w:szCs w:val="23"/>
              </w:rPr>
            </w:pPr>
          </w:p>
          <w:p w14:paraId="2EE6233C" w14:textId="41304D08" w:rsidR="00200EEB" w:rsidRPr="00200EEB" w:rsidRDefault="00200EEB" w:rsidP="00200EEB">
            <w:pPr>
              <w:autoSpaceDE w:val="0"/>
              <w:autoSpaceDN w:val="0"/>
              <w:adjustRightInd w:val="0"/>
              <w:spacing w:after="0" w:line="240" w:lineRule="auto"/>
              <w:rPr>
                <w:rFonts w:ascii="Calibri" w:hAnsi="Calibri" w:cs="Calibri"/>
                <w:color w:val="993366"/>
                <w:sz w:val="23"/>
                <w:szCs w:val="23"/>
              </w:rPr>
            </w:pPr>
            <w:r w:rsidRPr="00200EEB">
              <w:rPr>
                <w:rFonts w:ascii="Calibri" w:hAnsi="Calibri" w:cs="Calibri"/>
                <w:color w:val="993366"/>
                <w:sz w:val="23"/>
                <w:szCs w:val="23"/>
              </w:rPr>
              <w:t xml:space="preserve">1. Articulate clear values, ethical and moral purpose, inclusive leadership of Park Brow Primary School, focused on providing a first-class education for our pupils. </w:t>
            </w:r>
          </w:p>
          <w:p w14:paraId="4DE27CE1" w14:textId="77777777" w:rsidR="00200EEB" w:rsidRPr="00200EEB" w:rsidRDefault="00200EEB" w:rsidP="00200EEB">
            <w:pPr>
              <w:autoSpaceDE w:val="0"/>
              <w:autoSpaceDN w:val="0"/>
              <w:adjustRightInd w:val="0"/>
              <w:spacing w:after="0" w:line="240" w:lineRule="auto"/>
              <w:rPr>
                <w:rFonts w:ascii="Calibri" w:hAnsi="Calibri" w:cs="Calibri"/>
                <w:color w:val="993366"/>
                <w:sz w:val="23"/>
                <w:szCs w:val="23"/>
              </w:rPr>
            </w:pPr>
            <w:r w:rsidRPr="00200EEB">
              <w:rPr>
                <w:rFonts w:ascii="Calibri" w:hAnsi="Calibri" w:cs="Calibri"/>
                <w:color w:val="993366"/>
                <w:sz w:val="23"/>
                <w:szCs w:val="23"/>
              </w:rPr>
              <w:t xml:space="preserve">2. Model positive relationships and attitudes to our students and engage parents, governors and members of the local community with the aim of constant improvement in all that we do. </w:t>
            </w:r>
          </w:p>
          <w:p w14:paraId="04DD938A" w14:textId="77777777" w:rsidR="00200EEB" w:rsidRPr="00200EEB" w:rsidRDefault="00200EEB" w:rsidP="00200EEB">
            <w:pPr>
              <w:autoSpaceDE w:val="0"/>
              <w:autoSpaceDN w:val="0"/>
              <w:adjustRightInd w:val="0"/>
              <w:spacing w:after="0" w:line="240" w:lineRule="auto"/>
              <w:rPr>
                <w:rFonts w:ascii="Calibri" w:hAnsi="Calibri" w:cs="Calibri"/>
                <w:color w:val="993366"/>
                <w:sz w:val="23"/>
                <w:szCs w:val="23"/>
              </w:rPr>
            </w:pPr>
            <w:r w:rsidRPr="00200EEB">
              <w:rPr>
                <w:rFonts w:ascii="Calibri" w:hAnsi="Calibri" w:cs="Calibri"/>
                <w:color w:val="993366"/>
                <w:sz w:val="23"/>
                <w:szCs w:val="23"/>
              </w:rPr>
              <w:t xml:space="preserve">3. Demonstrate emotionally intelligent leadership, modelling effective communication, conflict management and clean feedback with ease. </w:t>
            </w:r>
          </w:p>
          <w:p w14:paraId="4371D9C4" w14:textId="66AF4DA6" w:rsidR="00200EEB" w:rsidRPr="00200EEB" w:rsidRDefault="00200EEB" w:rsidP="00200EEB">
            <w:pPr>
              <w:autoSpaceDE w:val="0"/>
              <w:autoSpaceDN w:val="0"/>
              <w:adjustRightInd w:val="0"/>
              <w:spacing w:after="0" w:line="240" w:lineRule="auto"/>
              <w:rPr>
                <w:rFonts w:ascii="Calibri" w:hAnsi="Calibri" w:cs="Calibri"/>
                <w:color w:val="993366"/>
                <w:sz w:val="23"/>
                <w:szCs w:val="23"/>
              </w:rPr>
            </w:pPr>
            <w:r w:rsidRPr="00200EEB">
              <w:rPr>
                <w:rFonts w:ascii="Calibri" w:hAnsi="Calibri" w:cs="Calibri"/>
                <w:color w:val="993366"/>
                <w:sz w:val="23"/>
                <w:szCs w:val="23"/>
              </w:rPr>
              <w:t xml:space="preserve">4. Ensure that the education, interests and safety of our children are at the centre of everything we do at Park Brow Primary School. </w:t>
            </w:r>
          </w:p>
          <w:p w14:paraId="01BC1CBB" w14:textId="77777777" w:rsidR="00200EEB" w:rsidRPr="00200EEB" w:rsidRDefault="00200EEB" w:rsidP="00200EEB">
            <w:pPr>
              <w:autoSpaceDE w:val="0"/>
              <w:autoSpaceDN w:val="0"/>
              <w:adjustRightInd w:val="0"/>
              <w:spacing w:after="0" w:line="240" w:lineRule="auto"/>
              <w:rPr>
                <w:rFonts w:ascii="Calibri" w:hAnsi="Calibri" w:cs="Calibri"/>
                <w:color w:val="993366"/>
                <w:sz w:val="23"/>
                <w:szCs w:val="23"/>
              </w:rPr>
            </w:pPr>
            <w:r w:rsidRPr="00200EEB">
              <w:rPr>
                <w:rFonts w:ascii="Calibri" w:hAnsi="Calibri" w:cs="Calibri"/>
                <w:color w:val="993366"/>
                <w:sz w:val="23"/>
                <w:szCs w:val="23"/>
              </w:rPr>
              <w:t xml:space="preserve">5. Inspire our children to develop a love of learning and commit wholeheartedly to nurturing every child. </w:t>
            </w:r>
          </w:p>
          <w:p w14:paraId="28A6F452" w14:textId="77777777" w:rsidR="00200EEB" w:rsidRPr="00200EEB" w:rsidRDefault="00200EEB" w:rsidP="00200EEB">
            <w:pPr>
              <w:autoSpaceDE w:val="0"/>
              <w:autoSpaceDN w:val="0"/>
              <w:adjustRightInd w:val="0"/>
              <w:spacing w:after="0" w:line="240" w:lineRule="auto"/>
              <w:rPr>
                <w:rFonts w:ascii="Calibri" w:hAnsi="Calibri" w:cs="Calibri"/>
                <w:color w:val="993366"/>
                <w:sz w:val="23"/>
                <w:szCs w:val="23"/>
              </w:rPr>
            </w:pPr>
            <w:r w:rsidRPr="00200EEB">
              <w:rPr>
                <w:rFonts w:ascii="Calibri" w:hAnsi="Calibri" w:cs="Calibri"/>
                <w:color w:val="993366"/>
                <w:sz w:val="23"/>
                <w:szCs w:val="23"/>
              </w:rPr>
              <w:t xml:space="preserve">6. Communicate compellingly the school’s vision and drive the strategic leadership, empowering all students and staff to think creativity and to excel. </w:t>
            </w:r>
          </w:p>
          <w:p w14:paraId="27F7C516" w14:textId="52F32310" w:rsidR="00200EEB" w:rsidRPr="00200EEB" w:rsidRDefault="00200EEB" w:rsidP="00200EEB">
            <w:pPr>
              <w:autoSpaceDE w:val="0"/>
              <w:autoSpaceDN w:val="0"/>
              <w:adjustRightInd w:val="0"/>
              <w:spacing w:after="0" w:line="240" w:lineRule="auto"/>
              <w:rPr>
                <w:rFonts w:ascii="Calibri" w:hAnsi="Calibri" w:cs="Calibri"/>
                <w:color w:val="993366"/>
                <w:sz w:val="23"/>
                <w:szCs w:val="23"/>
              </w:rPr>
            </w:pPr>
            <w:r w:rsidRPr="00200EEB">
              <w:rPr>
                <w:rFonts w:ascii="Calibri" w:hAnsi="Calibri" w:cs="Calibri"/>
                <w:color w:val="993366"/>
                <w:sz w:val="23"/>
                <w:szCs w:val="23"/>
              </w:rPr>
              <w:t xml:space="preserve">7. As </w:t>
            </w:r>
            <w:r w:rsidR="006274E4">
              <w:rPr>
                <w:rFonts w:ascii="Calibri" w:hAnsi="Calibri" w:cs="Calibri"/>
                <w:color w:val="993366"/>
                <w:sz w:val="23"/>
                <w:szCs w:val="23"/>
              </w:rPr>
              <w:t xml:space="preserve">a </w:t>
            </w:r>
            <w:r w:rsidRPr="00200EEB">
              <w:rPr>
                <w:rFonts w:ascii="Calibri" w:hAnsi="Calibri" w:cs="Calibri"/>
                <w:color w:val="993366"/>
                <w:sz w:val="23"/>
                <w:szCs w:val="23"/>
              </w:rPr>
              <w:t xml:space="preserve">Designated Safeguarding Lead you will ensure that everyone follows safeguarding policies that protect our children. You will work sensitively in partnership with school staff and other agencies to promote the welfare of all pupils and to keep our children safe from potential harm. </w:t>
            </w:r>
          </w:p>
          <w:p w14:paraId="6750988F" w14:textId="77777777" w:rsidR="00200EEB" w:rsidRPr="00200EEB" w:rsidRDefault="00200EEB" w:rsidP="00200EEB">
            <w:pPr>
              <w:autoSpaceDE w:val="0"/>
              <w:autoSpaceDN w:val="0"/>
              <w:adjustRightInd w:val="0"/>
              <w:spacing w:after="0" w:line="240" w:lineRule="auto"/>
              <w:rPr>
                <w:rFonts w:ascii="Calibri" w:hAnsi="Calibri" w:cs="Calibri"/>
                <w:b/>
                <w:bCs/>
                <w:color w:val="993366"/>
                <w:sz w:val="23"/>
                <w:szCs w:val="23"/>
              </w:rPr>
            </w:pPr>
          </w:p>
        </w:tc>
      </w:tr>
      <w:tr w:rsidR="00200EEB" w:rsidRPr="00200EEB" w14:paraId="62B7A3D7" w14:textId="77777777" w:rsidTr="0056245E">
        <w:trPr>
          <w:trHeight w:val="120"/>
        </w:trPr>
        <w:tc>
          <w:tcPr>
            <w:tcW w:w="9680" w:type="dxa"/>
            <w:shd w:val="clear" w:color="auto" w:fill="D9D9D9" w:themeFill="background1" w:themeFillShade="D9"/>
          </w:tcPr>
          <w:p w14:paraId="71A3BC10" w14:textId="77777777" w:rsidR="00200EEB" w:rsidRDefault="00200EEB" w:rsidP="00200EEB">
            <w:pPr>
              <w:autoSpaceDE w:val="0"/>
              <w:autoSpaceDN w:val="0"/>
              <w:adjustRightInd w:val="0"/>
              <w:spacing w:after="0" w:line="240" w:lineRule="auto"/>
              <w:rPr>
                <w:rFonts w:ascii="Calibri" w:hAnsi="Calibri" w:cs="Calibri"/>
                <w:b/>
                <w:bCs/>
                <w:color w:val="993366"/>
                <w:sz w:val="23"/>
                <w:szCs w:val="23"/>
              </w:rPr>
            </w:pPr>
            <w:r w:rsidRPr="00200EEB">
              <w:rPr>
                <w:rFonts w:ascii="Calibri" w:hAnsi="Calibri" w:cs="Calibri"/>
                <w:b/>
                <w:bCs/>
                <w:color w:val="993366"/>
                <w:sz w:val="23"/>
                <w:szCs w:val="23"/>
              </w:rPr>
              <w:t xml:space="preserve">Improving learning and achievement in the classroom </w:t>
            </w:r>
          </w:p>
          <w:p w14:paraId="15FB3F49" w14:textId="7F6C1D0F" w:rsidR="00764039" w:rsidRPr="00200EEB" w:rsidRDefault="00764039" w:rsidP="00200EEB">
            <w:pPr>
              <w:autoSpaceDE w:val="0"/>
              <w:autoSpaceDN w:val="0"/>
              <w:adjustRightInd w:val="0"/>
              <w:spacing w:after="0" w:line="240" w:lineRule="auto"/>
              <w:rPr>
                <w:rFonts w:ascii="Calibri" w:hAnsi="Calibri" w:cs="Calibri"/>
                <w:b/>
                <w:bCs/>
                <w:color w:val="993366"/>
                <w:sz w:val="23"/>
                <w:szCs w:val="23"/>
              </w:rPr>
            </w:pPr>
          </w:p>
        </w:tc>
      </w:tr>
      <w:tr w:rsidR="00200EEB" w:rsidRPr="00200EEB" w14:paraId="6A83D20E" w14:textId="77777777" w:rsidTr="0056245E">
        <w:trPr>
          <w:trHeight w:val="120"/>
        </w:trPr>
        <w:tc>
          <w:tcPr>
            <w:tcW w:w="9680" w:type="dxa"/>
            <w:shd w:val="clear" w:color="auto" w:fill="auto"/>
          </w:tcPr>
          <w:p w14:paraId="61BE0DFE" w14:textId="1F4B80B4" w:rsidR="00200EEB" w:rsidRPr="00200EEB" w:rsidRDefault="00200EEB" w:rsidP="00200EEB">
            <w:pPr>
              <w:autoSpaceDE w:val="0"/>
              <w:autoSpaceDN w:val="0"/>
              <w:adjustRightInd w:val="0"/>
              <w:spacing w:after="0" w:line="240" w:lineRule="auto"/>
              <w:rPr>
                <w:rFonts w:ascii="Calibri" w:hAnsi="Calibri" w:cs="Calibri"/>
                <w:color w:val="993366"/>
                <w:sz w:val="23"/>
                <w:szCs w:val="23"/>
              </w:rPr>
            </w:pPr>
            <w:r w:rsidRPr="00200EEB">
              <w:rPr>
                <w:rFonts w:ascii="Calibri" w:hAnsi="Calibri" w:cs="Calibri"/>
                <w:color w:val="993366"/>
                <w:sz w:val="23"/>
                <w:szCs w:val="23"/>
              </w:rPr>
              <w:t xml:space="preserve">1. Lead the improvement and development of </w:t>
            </w:r>
            <w:r w:rsidR="00DC5A65">
              <w:rPr>
                <w:rFonts w:ascii="Calibri" w:hAnsi="Calibri" w:cs="Calibri"/>
                <w:color w:val="993366"/>
                <w:sz w:val="23"/>
                <w:szCs w:val="23"/>
              </w:rPr>
              <w:t>Park Brow</w:t>
            </w:r>
            <w:r w:rsidRPr="00200EEB">
              <w:rPr>
                <w:rFonts w:ascii="Calibri" w:hAnsi="Calibri" w:cs="Calibri"/>
                <w:color w:val="993366"/>
                <w:sz w:val="23"/>
                <w:szCs w:val="23"/>
              </w:rPr>
              <w:t xml:space="preserve"> Primary School on the basis of sound evidence and knowledge about effective practice, promoting a strong culture of continuous professional development for our staff. </w:t>
            </w:r>
          </w:p>
          <w:p w14:paraId="532BB4A5" w14:textId="681BEB64" w:rsidR="00200EEB" w:rsidRDefault="00200EEB" w:rsidP="00200EEB">
            <w:pPr>
              <w:autoSpaceDE w:val="0"/>
              <w:autoSpaceDN w:val="0"/>
              <w:adjustRightInd w:val="0"/>
              <w:spacing w:after="0" w:line="240" w:lineRule="auto"/>
              <w:rPr>
                <w:rFonts w:ascii="Calibri" w:hAnsi="Calibri" w:cs="Calibri"/>
                <w:color w:val="993366"/>
                <w:sz w:val="23"/>
                <w:szCs w:val="23"/>
              </w:rPr>
            </w:pPr>
            <w:r w:rsidRPr="00200EEB">
              <w:rPr>
                <w:rFonts w:ascii="Calibri" w:hAnsi="Calibri" w:cs="Calibri"/>
                <w:color w:val="993366"/>
                <w:sz w:val="23"/>
                <w:szCs w:val="23"/>
              </w:rPr>
              <w:t xml:space="preserve">2. Demonstrate political astuteness in promoting the interests of our school in the context of our core objectives, translating opportunities arising from local and national policy into the school’s context. </w:t>
            </w:r>
          </w:p>
          <w:p w14:paraId="1ACE0F3E" w14:textId="77777777" w:rsidR="00972794" w:rsidRPr="008804C2" w:rsidRDefault="00972794" w:rsidP="00972794">
            <w:pPr>
              <w:autoSpaceDE w:val="0"/>
              <w:autoSpaceDN w:val="0"/>
              <w:adjustRightInd w:val="0"/>
              <w:spacing w:after="0" w:line="240" w:lineRule="auto"/>
              <w:rPr>
                <w:rFonts w:ascii="Calibri" w:hAnsi="Calibri" w:cs="Calibri"/>
                <w:color w:val="993366"/>
                <w:sz w:val="23"/>
                <w:szCs w:val="23"/>
              </w:rPr>
            </w:pPr>
            <w:r w:rsidRPr="008804C2">
              <w:rPr>
                <w:rFonts w:ascii="Calibri" w:hAnsi="Calibri" w:cs="Calibri"/>
                <w:color w:val="000000"/>
                <w:sz w:val="23"/>
                <w:szCs w:val="23"/>
              </w:rPr>
              <w:t xml:space="preserve">3. </w:t>
            </w:r>
            <w:r w:rsidRPr="008804C2">
              <w:rPr>
                <w:rFonts w:ascii="Calibri" w:hAnsi="Calibri" w:cs="Calibri"/>
                <w:color w:val="993366"/>
                <w:sz w:val="23"/>
                <w:szCs w:val="23"/>
              </w:rPr>
              <w:t xml:space="preserve">Ensure that Park Brow Primary School’s development as a school is consistent with our core objectives and seeks further to serve our local community. </w:t>
            </w:r>
          </w:p>
          <w:p w14:paraId="4EBE02F2" w14:textId="77777777" w:rsidR="00200EEB" w:rsidRPr="00200EEB" w:rsidRDefault="00200EEB" w:rsidP="00200EEB">
            <w:pPr>
              <w:autoSpaceDE w:val="0"/>
              <w:autoSpaceDN w:val="0"/>
              <w:adjustRightInd w:val="0"/>
              <w:spacing w:after="0" w:line="240" w:lineRule="auto"/>
              <w:rPr>
                <w:rFonts w:ascii="Calibri" w:hAnsi="Calibri" w:cs="Calibri"/>
                <w:b/>
                <w:bCs/>
                <w:color w:val="993366"/>
                <w:sz w:val="23"/>
                <w:szCs w:val="23"/>
              </w:rPr>
            </w:pPr>
          </w:p>
        </w:tc>
      </w:tr>
    </w:tbl>
    <w:tbl>
      <w:tblPr>
        <w:tblpPr w:leftFromText="180" w:rightFromText="180" w:vertAnchor="text" w:horzAnchor="margin" w:tblpY="-248"/>
        <w:tblW w:w="9710"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9710"/>
      </w:tblGrid>
      <w:tr w:rsidR="00764039" w:rsidRPr="008804C2" w14:paraId="4A9952E1" w14:textId="77777777" w:rsidTr="0056245E">
        <w:trPr>
          <w:trHeight w:val="2610"/>
        </w:trPr>
        <w:tc>
          <w:tcPr>
            <w:tcW w:w="9710" w:type="dxa"/>
            <w:tcBorders>
              <w:top w:val="single" w:sz="4" w:space="0" w:color="auto"/>
              <w:left w:val="single" w:sz="4" w:space="0" w:color="auto"/>
              <w:bottom w:val="single" w:sz="4" w:space="0" w:color="auto"/>
              <w:right w:val="single" w:sz="4" w:space="0" w:color="auto"/>
            </w:tcBorders>
          </w:tcPr>
          <w:p w14:paraId="4D5AFCA2" w14:textId="77777777" w:rsidR="00764039" w:rsidRPr="008804C2" w:rsidRDefault="00764039" w:rsidP="00764039">
            <w:pPr>
              <w:autoSpaceDE w:val="0"/>
              <w:autoSpaceDN w:val="0"/>
              <w:adjustRightInd w:val="0"/>
              <w:spacing w:after="0" w:line="240" w:lineRule="auto"/>
              <w:rPr>
                <w:rFonts w:ascii="Calibri" w:hAnsi="Calibri" w:cs="Calibri"/>
                <w:color w:val="993366"/>
                <w:sz w:val="23"/>
                <w:szCs w:val="23"/>
              </w:rPr>
            </w:pPr>
            <w:r w:rsidRPr="008804C2">
              <w:rPr>
                <w:rFonts w:ascii="Calibri" w:hAnsi="Calibri" w:cs="Calibri"/>
                <w:color w:val="993366"/>
                <w:sz w:val="23"/>
                <w:szCs w:val="23"/>
              </w:rPr>
              <w:lastRenderedPageBreak/>
              <w:t xml:space="preserve">4. Demand ambitious standards for all students, turning disadvantage into advantage and advancing equality, whilst instilling a strong sense of accountability in staff for the impact of their work on pupils’ outcomes. </w:t>
            </w:r>
          </w:p>
          <w:p w14:paraId="369ABAEE" w14:textId="77777777" w:rsidR="00764039" w:rsidRPr="008804C2" w:rsidRDefault="00764039" w:rsidP="00764039">
            <w:pPr>
              <w:autoSpaceDE w:val="0"/>
              <w:autoSpaceDN w:val="0"/>
              <w:adjustRightInd w:val="0"/>
              <w:spacing w:after="0" w:line="240" w:lineRule="auto"/>
              <w:rPr>
                <w:rFonts w:ascii="Calibri" w:hAnsi="Calibri" w:cs="Calibri"/>
                <w:color w:val="993366"/>
                <w:sz w:val="23"/>
                <w:szCs w:val="23"/>
              </w:rPr>
            </w:pPr>
            <w:r w:rsidRPr="008804C2">
              <w:rPr>
                <w:rFonts w:ascii="Calibri" w:hAnsi="Calibri" w:cs="Calibri"/>
                <w:color w:val="993366"/>
                <w:sz w:val="23"/>
                <w:szCs w:val="23"/>
              </w:rPr>
              <w:t xml:space="preserve">5. Demonstrate a clear understanding of the implications and issues for children in the school as a result of high free school meals, EAL, </w:t>
            </w:r>
            <w:r>
              <w:rPr>
                <w:rFonts w:ascii="Calibri" w:hAnsi="Calibri" w:cs="Calibri"/>
                <w:color w:val="993366"/>
                <w:sz w:val="23"/>
                <w:szCs w:val="23"/>
              </w:rPr>
              <w:t xml:space="preserve">high SEND, </w:t>
            </w:r>
            <w:r w:rsidRPr="008804C2">
              <w:rPr>
                <w:rFonts w:ascii="Calibri" w:hAnsi="Calibri" w:cs="Calibri"/>
                <w:color w:val="993366"/>
                <w:sz w:val="23"/>
                <w:szCs w:val="23"/>
              </w:rPr>
              <w:t>challenging attendance</w:t>
            </w:r>
            <w:r>
              <w:rPr>
                <w:rFonts w:ascii="Calibri" w:hAnsi="Calibri" w:cs="Calibri"/>
                <w:color w:val="993366"/>
                <w:sz w:val="23"/>
                <w:szCs w:val="23"/>
              </w:rPr>
              <w:t xml:space="preserve"> </w:t>
            </w:r>
            <w:r w:rsidRPr="008804C2">
              <w:rPr>
                <w:rFonts w:ascii="Calibri" w:hAnsi="Calibri" w:cs="Calibri"/>
                <w:color w:val="993366"/>
                <w:sz w:val="23"/>
                <w:szCs w:val="23"/>
              </w:rPr>
              <w:t xml:space="preserve">and other impending social and educational changes. Have a clear strategic pathway to ensure that any child experiencing these barriers has the support and tools to turn the disadvantage to advantage. </w:t>
            </w:r>
          </w:p>
          <w:p w14:paraId="6901FB66" w14:textId="77777777" w:rsidR="00764039" w:rsidRPr="008804C2" w:rsidRDefault="00764039" w:rsidP="00764039">
            <w:pPr>
              <w:autoSpaceDE w:val="0"/>
              <w:autoSpaceDN w:val="0"/>
              <w:adjustRightInd w:val="0"/>
              <w:spacing w:after="0" w:line="240" w:lineRule="auto"/>
              <w:rPr>
                <w:rFonts w:ascii="Calibri" w:hAnsi="Calibri" w:cs="Calibri"/>
                <w:color w:val="993366"/>
                <w:sz w:val="23"/>
                <w:szCs w:val="23"/>
              </w:rPr>
            </w:pPr>
            <w:r w:rsidRPr="008804C2">
              <w:rPr>
                <w:rFonts w:ascii="Calibri" w:hAnsi="Calibri" w:cs="Calibri"/>
                <w:color w:val="993366"/>
                <w:sz w:val="23"/>
                <w:szCs w:val="23"/>
              </w:rPr>
              <w:t xml:space="preserve">6. Demonstrate the acumen and balance to ensure that outstanding teaching and learning is matched by excellent facilities </w:t>
            </w:r>
          </w:p>
          <w:p w14:paraId="0C166813" w14:textId="77777777" w:rsidR="00764039" w:rsidRPr="008804C2" w:rsidRDefault="00764039" w:rsidP="00764039">
            <w:pPr>
              <w:autoSpaceDE w:val="0"/>
              <w:autoSpaceDN w:val="0"/>
              <w:adjustRightInd w:val="0"/>
              <w:spacing w:after="0" w:line="240" w:lineRule="auto"/>
              <w:rPr>
                <w:rFonts w:ascii="Calibri" w:hAnsi="Calibri" w:cs="Calibri"/>
                <w:color w:val="993366"/>
                <w:sz w:val="23"/>
                <w:szCs w:val="23"/>
              </w:rPr>
            </w:pPr>
            <w:r w:rsidRPr="008804C2">
              <w:rPr>
                <w:rFonts w:ascii="Calibri" w:hAnsi="Calibri" w:cs="Calibri"/>
                <w:color w:val="993366"/>
                <w:sz w:val="23"/>
                <w:szCs w:val="23"/>
              </w:rPr>
              <w:t xml:space="preserve">7. Maintain and secure outstanding teaching for all students through a clear understanding of the features of successful classroom practice, curriculum design and assessment. </w:t>
            </w:r>
          </w:p>
          <w:p w14:paraId="52A36995" w14:textId="77777777" w:rsidR="00764039" w:rsidRPr="008804C2" w:rsidRDefault="00764039" w:rsidP="00764039">
            <w:pPr>
              <w:autoSpaceDE w:val="0"/>
              <w:autoSpaceDN w:val="0"/>
              <w:adjustRightInd w:val="0"/>
              <w:spacing w:after="0" w:line="240" w:lineRule="auto"/>
              <w:rPr>
                <w:rFonts w:ascii="Calibri" w:hAnsi="Calibri" w:cs="Calibri"/>
                <w:color w:val="993366"/>
                <w:sz w:val="23"/>
                <w:szCs w:val="23"/>
              </w:rPr>
            </w:pPr>
            <w:r w:rsidRPr="008804C2">
              <w:rPr>
                <w:rFonts w:ascii="Calibri" w:hAnsi="Calibri" w:cs="Calibri"/>
                <w:color w:val="993366"/>
                <w:sz w:val="23"/>
                <w:szCs w:val="23"/>
              </w:rPr>
              <w:t xml:space="preserve">8. Utilize evidence-based decision making, both within the classroom and in response to learner needs. </w:t>
            </w:r>
          </w:p>
          <w:p w14:paraId="0E937918" w14:textId="200D8AAD" w:rsidR="00764039" w:rsidRPr="008804C2" w:rsidRDefault="00764039" w:rsidP="00764039">
            <w:pPr>
              <w:autoSpaceDE w:val="0"/>
              <w:autoSpaceDN w:val="0"/>
              <w:adjustRightInd w:val="0"/>
              <w:spacing w:after="0" w:line="240" w:lineRule="auto"/>
              <w:rPr>
                <w:rFonts w:ascii="Calibri" w:hAnsi="Calibri" w:cs="Calibri"/>
                <w:color w:val="993366"/>
                <w:sz w:val="23"/>
                <w:szCs w:val="23"/>
              </w:rPr>
            </w:pPr>
            <w:r w:rsidRPr="008804C2">
              <w:rPr>
                <w:rFonts w:ascii="Calibri" w:hAnsi="Calibri" w:cs="Calibri"/>
                <w:color w:val="993366"/>
                <w:sz w:val="23"/>
                <w:szCs w:val="23"/>
              </w:rPr>
              <w:t xml:space="preserve">9. Promote and develop effective teaching and learning strategies for accelerated progress and smooth transition. </w:t>
            </w:r>
          </w:p>
        </w:tc>
      </w:tr>
      <w:tr w:rsidR="00764039" w:rsidRPr="008804C2" w14:paraId="24AA8182" w14:textId="77777777" w:rsidTr="0056245E">
        <w:trPr>
          <w:trHeight w:val="120"/>
        </w:trPr>
        <w:tc>
          <w:tcPr>
            <w:tcW w:w="9710" w:type="dxa"/>
            <w:tcBorders>
              <w:top w:val="single" w:sz="4" w:space="0" w:color="auto"/>
              <w:left w:val="single" w:sz="4" w:space="0" w:color="auto"/>
              <w:bottom w:val="nil"/>
              <w:right w:val="single" w:sz="4" w:space="0" w:color="auto"/>
            </w:tcBorders>
            <w:shd w:val="clear" w:color="auto" w:fill="D9D9D9" w:themeFill="background1" w:themeFillShade="D9"/>
          </w:tcPr>
          <w:p w14:paraId="5E5D023F" w14:textId="77777777" w:rsidR="00764039" w:rsidRDefault="00764039" w:rsidP="00764039">
            <w:pPr>
              <w:autoSpaceDE w:val="0"/>
              <w:autoSpaceDN w:val="0"/>
              <w:adjustRightInd w:val="0"/>
              <w:spacing w:after="0" w:line="240" w:lineRule="auto"/>
              <w:rPr>
                <w:rFonts w:ascii="Calibri" w:hAnsi="Calibri" w:cs="Calibri"/>
                <w:b/>
                <w:bCs/>
                <w:color w:val="993366"/>
                <w:sz w:val="23"/>
                <w:szCs w:val="23"/>
              </w:rPr>
            </w:pPr>
            <w:r w:rsidRPr="008804C2">
              <w:rPr>
                <w:rFonts w:ascii="Calibri" w:hAnsi="Calibri" w:cs="Calibri"/>
                <w:b/>
                <w:bCs/>
                <w:color w:val="993366"/>
                <w:sz w:val="23"/>
                <w:szCs w:val="23"/>
              </w:rPr>
              <w:t xml:space="preserve">Leadership and </w:t>
            </w:r>
            <w:r w:rsidRPr="00764039">
              <w:rPr>
                <w:rFonts w:ascii="Calibri" w:hAnsi="Calibri" w:cs="Calibri"/>
                <w:b/>
                <w:bCs/>
                <w:color w:val="993366"/>
                <w:sz w:val="23"/>
                <w:szCs w:val="23"/>
              </w:rPr>
              <w:t>M</w:t>
            </w:r>
            <w:r w:rsidRPr="008804C2">
              <w:rPr>
                <w:rFonts w:ascii="Calibri" w:hAnsi="Calibri" w:cs="Calibri"/>
                <w:b/>
                <w:bCs/>
                <w:color w:val="993366"/>
                <w:sz w:val="23"/>
                <w:szCs w:val="23"/>
              </w:rPr>
              <w:t xml:space="preserve">anagement </w:t>
            </w:r>
          </w:p>
          <w:p w14:paraId="54824554" w14:textId="054C621F" w:rsidR="000549F0" w:rsidRPr="008804C2" w:rsidRDefault="000549F0" w:rsidP="00764039">
            <w:pPr>
              <w:autoSpaceDE w:val="0"/>
              <w:autoSpaceDN w:val="0"/>
              <w:adjustRightInd w:val="0"/>
              <w:spacing w:after="0" w:line="240" w:lineRule="auto"/>
              <w:rPr>
                <w:rFonts w:ascii="Calibri" w:hAnsi="Calibri" w:cs="Calibri"/>
                <w:b/>
                <w:bCs/>
                <w:color w:val="993366"/>
                <w:sz w:val="23"/>
                <w:szCs w:val="23"/>
              </w:rPr>
            </w:pPr>
          </w:p>
        </w:tc>
      </w:tr>
      <w:tr w:rsidR="00764039" w:rsidRPr="008804C2" w14:paraId="3D7E33BC" w14:textId="77777777" w:rsidTr="0056245E">
        <w:trPr>
          <w:trHeight w:val="3636"/>
        </w:trPr>
        <w:tc>
          <w:tcPr>
            <w:tcW w:w="9710" w:type="dxa"/>
            <w:tcBorders>
              <w:top w:val="nil"/>
              <w:left w:val="single" w:sz="4" w:space="0" w:color="auto"/>
              <w:bottom w:val="single" w:sz="4" w:space="0" w:color="auto"/>
              <w:right w:val="single" w:sz="4" w:space="0" w:color="auto"/>
            </w:tcBorders>
          </w:tcPr>
          <w:p w14:paraId="27A6201B" w14:textId="77777777" w:rsidR="00764039" w:rsidRPr="008804C2" w:rsidRDefault="00764039" w:rsidP="00764039">
            <w:pPr>
              <w:autoSpaceDE w:val="0"/>
              <w:autoSpaceDN w:val="0"/>
              <w:adjustRightInd w:val="0"/>
              <w:spacing w:after="0" w:line="240" w:lineRule="auto"/>
              <w:rPr>
                <w:rFonts w:ascii="Calibri" w:hAnsi="Calibri" w:cs="Calibri"/>
                <w:color w:val="993366"/>
                <w:sz w:val="23"/>
                <w:szCs w:val="23"/>
              </w:rPr>
            </w:pPr>
            <w:r w:rsidRPr="008804C2">
              <w:rPr>
                <w:rFonts w:ascii="Calibri" w:hAnsi="Calibri" w:cs="Calibri"/>
                <w:color w:val="993366"/>
                <w:sz w:val="23"/>
                <w:szCs w:val="23"/>
              </w:rPr>
              <w:t xml:space="preserve">1. Promote the sharing of best practice between all staff and a culture where less-than-good practice is challenged and improved with clear, strategic planning. </w:t>
            </w:r>
          </w:p>
          <w:p w14:paraId="2B2A7AC9" w14:textId="7DF4A2AF" w:rsidR="00764039" w:rsidRPr="008804C2" w:rsidRDefault="00764039" w:rsidP="00764039">
            <w:pPr>
              <w:autoSpaceDE w:val="0"/>
              <w:autoSpaceDN w:val="0"/>
              <w:adjustRightInd w:val="0"/>
              <w:spacing w:after="0" w:line="240" w:lineRule="auto"/>
              <w:rPr>
                <w:rFonts w:ascii="Calibri" w:hAnsi="Calibri" w:cs="Calibri"/>
                <w:color w:val="993366"/>
                <w:sz w:val="23"/>
                <w:szCs w:val="23"/>
              </w:rPr>
            </w:pPr>
            <w:r w:rsidRPr="008804C2">
              <w:rPr>
                <w:rFonts w:ascii="Calibri" w:hAnsi="Calibri" w:cs="Calibri"/>
                <w:color w:val="993366"/>
                <w:sz w:val="23"/>
                <w:szCs w:val="23"/>
              </w:rPr>
              <w:t>2. Provide and maintain a safe, calm, inclusive, well-ordered and happy environment for all pupils and staff, focused on safeguarding pupils and developing their exemplary behaviour as the</w:t>
            </w:r>
            <w:r w:rsidR="00901DAF">
              <w:rPr>
                <w:rFonts w:ascii="Calibri" w:hAnsi="Calibri" w:cs="Calibri"/>
                <w:color w:val="993366"/>
                <w:sz w:val="23"/>
                <w:szCs w:val="23"/>
              </w:rPr>
              <w:t>y</w:t>
            </w:r>
            <w:r w:rsidRPr="008804C2">
              <w:rPr>
                <w:rFonts w:ascii="Calibri" w:hAnsi="Calibri" w:cs="Calibri"/>
                <w:color w:val="993366"/>
                <w:sz w:val="23"/>
                <w:szCs w:val="23"/>
              </w:rPr>
              <w:t xml:space="preserve"> mature from children into young people. </w:t>
            </w:r>
          </w:p>
          <w:p w14:paraId="17B535BB" w14:textId="77777777" w:rsidR="00764039" w:rsidRPr="008804C2" w:rsidRDefault="00764039" w:rsidP="00764039">
            <w:pPr>
              <w:autoSpaceDE w:val="0"/>
              <w:autoSpaceDN w:val="0"/>
              <w:adjustRightInd w:val="0"/>
              <w:spacing w:after="0" w:line="240" w:lineRule="auto"/>
              <w:rPr>
                <w:rFonts w:ascii="Calibri" w:hAnsi="Calibri" w:cs="Calibri"/>
                <w:color w:val="993366"/>
                <w:sz w:val="23"/>
                <w:szCs w:val="23"/>
              </w:rPr>
            </w:pPr>
            <w:r w:rsidRPr="008804C2">
              <w:rPr>
                <w:rFonts w:ascii="Calibri" w:hAnsi="Calibri" w:cs="Calibri"/>
                <w:color w:val="993366"/>
                <w:sz w:val="23"/>
                <w:szCs w:val="23"/>
              </w:rPr>
              <w:t xml:space="preserve">3. Create an ethos within which all staff are motivated and supported to develop their own skills and subject knowledge and to support each other. </w:t>
            </w:r>
          </w:p>
          <w:p w14:paraId="1DDB1011" w14:textId="77777777" w:rsidR="00764039" w:rsidRPr="008804C2" w:rsidRDefault="00764039" w:rsidP="00764039">
            <w:pPr>
              <w:autoSpaceDE w:val="0"/>
              <w:autoSpaceDN w:val="0"/>
              <w:adjustRightInd w:val="0"/>
              <w:spacing w:after="0" w:line="240" w:lineRule="auto"/>
              <w:rPr>
                <w:rFonts w:ascii="Calibri" w:hAnsi="Calibri" w:cs="Calibri"/>
                <w:color w:val="993366"/>
                <w:sz w:val="23"/>
                <w:szCs w:val="23"/>
              </w:rPr>
            </w:pPr>
            <w:r w:rsidRPr="008804C2">
              <w:rPr>
                <w:rFonts w:ascii="Calibri" w:hAnsi="Calibri" w:cs="Calibri"/>
                <w:color w:val="993366"/>
                <w:sz w:val="23"/>
                <w:szCs w:val="23"/>
              </w:rPr>
              <w:t xml:space="preserve">4. Foster a performance culture where everyone supports everyone. Where the collective works as one team for the good of all. </w:t>
            </w:r>
          </w:p>
          <w:p w14:paraId="78041A70" w14:textId="65E83E84" w:rsidR="00764039" w:rsidRPr="008804C2" w:rsidRDefault="00764039" w:rsidP="00764039">
            <w:pPr>
              <w:autoSpaceDE w:val="0"/>
              <w:autoSpaceDN w:val="0"/>
              <w:adjustRightInd w:val="0"/>
              <w:spacing w:after="0" w:line="240" w:lineRule="auto"/>
              <w:rPr>
                <w:rFonts w:ascii="Calibri" w:hAnsi="Calibri" w:cs="Calibri"/>
                <w:color w:val="993366"/>
                <w:sz w:val="23"/>
                <w:szCs w:val="23"/>
              </w:rPr>
            </w:pPr>
            <w:r w:rsidRPr="008804C2">
              <w:rPr>
                <w:rFonts w:ascii="Calibri" w:hAnsi="Calibri" w:cs="Calibri"/>
                <w:color w:val="993366"/>
                <w:sz w:val="23"/>
                <w:szCs w:val="23"/>
              </w:rPr>
              <w:t xml:space="preserve">5. Identify emerging talents at all levels in </w:t>
            </w:r>
            <w:r w:rsidR="00F46934">
              <w:rPr>
                <w:rFonts w:ascii="Calibri" w:hAnsi="Calibri" w:cs="Calibri"/>
                <w:color w:val="993366"/>
                <w:sz w:val="23"/>
                <w:szCs w:val="23"/>
              </w:rPr>
              <w:t>Park Brow</w:t>
            </w:r>
            <w:r w:rsidRPr="008804C2">
              <w:rPr>
                <w:rFonts w:ascii="Calibri" w:hAnsi="Calibri" w:cs="Calibri"/>
                <w:color w:val="993366"/>
                <w:sz w:val="23"/>
                <w:szCs w:val="23"/>
              </w:rPr>
              <w:t xml:space="preserve"> Primary School, </w:t>
            </w:r>
            <w:r w:rsidR="00F46934">
              <w:rPr>
                <w:rFonts w:ascii="Calibri" w:hAnsi="Calibri" w:cs="Calibri"/>
                <w:color w:val="993366"/>
                <w:sz w:val="23"/>
                <w:szCs w:val="23"/>
              </w:rPr>
              <w:t>developing</w:t>
            </w:r>
            <w:r w:rsidRPr="008804C2">
              <w:rPr>
                <w:rFonts w:ascii="Calibri" w:hAnsi="Calibri" w:cs="Calibri"/>
                <w:color w:val="993366"/>
                <w:sz w:val="23"/>
                <w:szCs w:val="23"/>
              </w:rPr>
              <w:t xml:space="preserve"> current and aspiring leaders in a climate where excellence is the standard, leading to strong, smooth succession planning. </w:t>
            </w:r>
          </w:p>
          <w:p w14:paraId="507738B7" w14:textId="77777777" w:rsidR="00764039" w:rsidRPr="008804C2" w:rsidRDefault="00764039" w:rsidP="00764039">
            <w:pPr>
              <w:autoSpaceDE w:val="0"/>
              <w:autoSpaceDN w:val="0"/>
              <w:adjustRightInd w:val="0"/>
              <w:spacing w:after="0" w:line="240" w:lineRule="auto"/>
              <w:rPr>
                <w:rFonts w:ascii="Calibri" w:hAnsi="Calibri" w:cs="Calibri"/>
                <w:color w:val="993366"/>
                <w:sz w:val="23"/>
                <w:szCs w:val="23"/>
              </w:rPr>
            </w:pPr>
            <w:r w:rsidRPr="008804C2">
              <w:rPr>
                <w:rFonts w:ascii="Calibri" w:hAnsi="Calibri" w:cs="Calibri"/>
                <w:color w:val="993366"/>
                <w:sz w:val="23"/>
                <w:szCs w:val="23"/>
              </w:rPr>
              <w:t xml:space="preserve">6. Hold all staff to account for their own professional conduct and professional practice. </w:t>
            </w:r>
          </w:p>
          <w:p w14:paraId="08C7B267" w14:textId="77777777" w:rsidR="00764039" w:rsidRPr="008804C2" w:rsidRDefault="00764039" w:rsidP="00764039">
            <w:pPr>
              <w:autoSpaceDE w:val="0"/>
              <w:autoSpaceDN w:val="0"/>
              <w:adjustRightInd w:val="0"/>
              <w:spacing w:after="0" w:line="240" w:lineRule="auto"/>
              <w:rPr>
                <w:rFonts w:ascii="Calibri" w:hAnsi="Calibri" w:cs="Calibri"/>
                <w:color w:val="993366"/>
                <w:sz w:val="23"/>
                <w:szCs w:val="23"/>
              </w:rPr>
            </w:pPr>
            <w:r w:rsidRPr="008804C2">
              <w:rPr>
                <w:rFonts w:ascii="Calibri" w:hAnsi="Calibri" w:cs="Calibri"/>
                <w:color w:val="993366"/>
                <w:sz w:val="23"/>
                <w:szCs w:val="23"/>
              </w:rPr>
              <w:t xml:space="preserve">7. Ensure that the school’s systems, organisation and processes are well considered, efficient and fit for purpose, upholding the principles of transparently, integrity and probity. </w:t>
            </w:r>
          </w:p>
          <w:p w14:paraId="7013DECD" w14:textId="77777777" w:rsidR="00764039" w:rsidRPr="008804C2" w:rsidRDefault="00764039" w:rsidP="00764039">
            <w:pPr>
              <w:autoSpaceDE w:val="0"/>
              <w:autoSpaceDN w:val="0"/>
              <w:adjustRightInd w:val="0"/>
              <w:spacing w:after="0" w:line="240" w:lineRule="auto"/>
              <w:rPr>
                <w:rFonts w:ascii="Calibri" w:hAnsi="Calibri" w:cs="Calibri"/>
                <w:color w:val="993366"/>
                <w:sz w:val="23"/>
                <w:szCs w:val="23"/>
              </w:rPr>
            </w:pPr>
            <w:r w:rsidRPr="008804C2">
              <w:rPr>
                <w:rFonts w:ascii="Calibri" w:hAnsi="Calibri" w:cs="Calibri"/>
                <w:color w:val="993366"/>
                <w:sz w:val="23"/>
                <w:szCs w:val="23"/>
              </w:rPr>
              <w:t xml:space="preserve">8. Establish, implement and maintain rigorous, transparent and honest systems for managing the performance of all staff, addressing under-performance, supporting staff to improve and value their individual journeys towards excellent practice. </w:t>
            </w:r>
          </w:p>
          <w:p w14:paraId="45573FF4" w14:textId="77777777" w:rsidR="00764039" w:rsidRPr="00522D61" w:rsidRDefault="00764039" w:rsidP="00764039">
            <w:pPr>
              <w:autoSpaceDE w:val="0"/>
              <w:autoSpaceDN w:val="0"/>
              <w:adjustRightInd w:val="0"/>
              <w:spacing w:after="0" w:line="240" w:lineRule="auto"/>
              <w:rPr>
                <w:rFonts w:ascii="Calibri" w:hAnsi="Calibri" w:cs="Calibri"/>
                <w:color w:val="993366"/>
                <w:sz w:val="23"/>
                <w:szCs w:val="23"/>
              </w:rPr>
            </w:pPr>
            <w:r w:rsidRPr="008804C2">
              <w:rPr>
                <w:rFonts w:ascii="Calibri" w:hAnsi="Calibri" w:cs="Calibri"/>
                <w:color w:val="993366"/>
                <w:sz w:val="23"/>
                <w:szCs w:val="23"/>
              </w:rPr>
              <w:t xml:space="preserve">9. Welcome strong governance and challenge. Actively support the governing body to deliver its functions ever more effectively – in particular its functions to set school strategy and hold the headteacher to account for safe-guarding, student, staff and financial performance. </w:t>
            </w:r>
          </w:p>
          <w:p w14:paraId="2FA3E468" w14:textId="5E351210" w:rsidR="00764039" w:rsidRPr="008804C2" w:rsidRDefault="00764039" w:rsidP="00764039">
            <w:pPr>
              <w:autoSpaceDE w:val="0"/>
              <w:autoSpaceDN w:val="0"/>
              <w:adjustRightInd w:val="0"/>
              <w:spacing w:after="0" w:line="240" w:lineRule="auto"/>
              <w:rPr>
                <w:rFonts w:ascii="Calibri" w:hAnsi="Calibri" w:cs="Calibri"/>
                <w:color w:val="993366"/>
                <w:sz w:val="23"/>
                <w:szCs w:val="23"/>
              </w:rPr>
            </w:pPr>
            <w:r w:rsidRPr="008804C2">
              <w:rPr>
                <w:rFonts w:ascii="Calibri" w:hAnsi="Calibri" w:cs="Calibri"/>
                <w:color w:val="993366"/>
                <w:sz w:val="23"/>
                <w:szCs w:val="23"/>
              </w:rPr>
              <w:t xml:space="preserve">10. Exercise strategic, curriculum-led financial planning to ensure the equitable deployment of budgets and resources, in the best interests of achievement for the children and the school’s sustainability. </w:t>
            </w:r>
          </w:p>
        </w:tc>
      </w:tr>
    </w:tbl>
    <w:p w14:paraId="1C4ACCDD" w14:textId="77777777" w:rsidR="000549F0" w:rsidRDefault="000549F0" w:rsidP="004078AF">
      <w:pPr>
        <w:autoSpaceDE w:val="0"/>
        <w:autoSpaceDN w:val="0"/>
        <w:adjustRightInd w:val="0"/>
        <w:spacing w:after="0" w:line="240" w:lineRule="auto"/>
        <w:rPr>
          <w:sz w:val="23"/>
          <w:szCs w:val="23"/>
        </w:rPr>
      </w:pPr>
    </w:p>
    <w:p w14:paraId="44194007" w14:textId="1EFA3246" w:rsidR="00191B02" w:rsidRDefault="00753FC8" w:rsidP="00191B02">
      <w:pPr>
        <w:autoSpaceDE w:val="0"/>
        <w:autoSpaceDN w:val="0"/>
        <w:adjustRightInd w:val="0"/>
        <w:spacing w:after="0" w:line="240" w:lineRule="auto"/>
        <w:rPr>
          <w:sz w:val="23"/>
          <w:szCs w:val="23"/>
        </w:rPr>
      </w:pPr>
      <w:r>
        <w:rPr>
          <w:sz w:val="23"/>
          <w:szCs w:val="23"/>
        </w:rPr>
        <w:t>This is not an exhaustive list and is in conjunction with the current conditions of service for Headteachers contained in the School Teacher’s Pay and Conditions document and other current education and employment legislation. In carrying out headteacher duties, the headteacher must consult, where appropriate, the Governing Body, the Local Authority, the staff within school, the parents of the pupils, and the children themselves. The governing body is committed to safeguarding and promoting the welfare of children and young people and expects all staff and volunteers to share this commitment.</w:t>
      </w:r>
    </w:p>
    <w:p w14:paraId="7F677C52" w14:textId="40194E46" w:rsidR="00974390" w:rsidRDefault="00974390" w:rsidP="00191B02">
      <w:pPr>
        <w:autoSpaceDE w:val="0"/>
        <w:autoSpaceDN w:val="0"/>
        <w:adjustRightInd w:val="0"/>
        <w:spacing w:after="0" w:line="240" w:lineRule="auto"/>
        <w:rPr>
          <w:sz w:val="23"/>
          <w:szCs w:val="23"/>
        </w:rPr>
      </w:pPr>
    </w:p>
    <w:p w14:paraId="25DCB045" w14:textId="77777777" w:rsidR="00974390" w:rsidRDefault="00974390" w:rsidP="00191B02">
      <w:pPr>
        <w:autoSpaceDE w:val="0"/>
        <w:autoSpaceDN w:val="0"/>
        <w:adjustRightInd w:val="0"/>
        <w:spacing w:after="0" w:line="240" w:lineRule="auto"/>
        <w:rPr>
          <w:rFonts w:ascii="AAAAAB+Helvetica" w:hAnsi="AAAAAB+Helvetica"/>
          <w:sz w:val="24"/>
          <w:szCs w:val="24"/>
        </w:rPr>
      </w:pPr>
    </w:p>
    <w:p w14:paraId="436A5342" w14:textId="520FD2DD" w:rsidR="001C5A0D" w:rsidRPr="001C5A0D" w:rsidRDefault="00F000AC" w:rsidP="00191B02">
      <w:pPr>
        <w:autoSpaceDE w:val="0"/>
        <w:autoSpaceDN w:val="0"/>
        <w:adjustRightInd w:val="0"/>
        <w:spacing w:after="0" w:line="240" w:lineRule="auto"/>
        <w:jc w:val="center"/>
        <w:rPr>
          <w:rFonts w:ascii="AAAAAB+Helvetica" w:hAnsi="AAAAAB+Helvetica"/>
          <w:sz w:val="28"/>
          <w:szCs w:val="28"/>
        </w:rPr>
      </w:pPr>
      <w:r w:rsidRPr="00493444">
        <w:rPr>
          <w:rFonts w:ascii="Calibri" w:hAnsi="Calibri" w:cs="Calibri"/>
          <w:b/>
          <w:bCs/>
          <w:color w:val="993366"/>
          <w:sz w:val="28"/>
          <w:szCs w:val="28"/>
          <w:u w:val="single"/>
        </w:rPr>
        <w:lastRenderedPageBreak/>
        <w:t>Park Brow</w:t>
      </w:r>
      <w:r w:rsidR="001C5A0D" w:rsidRPr="001C5A0D">
        <w:rPr>
          <w:rFonts w:ascii="Calibri" w:hAnsi="Calibri" w:cs="Calibri"/>
          <w:b/>
          <w:bCs/>
          <w:color w:val="993366"/>
          <w:sz w:val="28"/>
          <w:szCs w:val="28"/>
          <w:u w:val="single"/>
        </w:rPr>
        <w:t xml:space="preserve"> Primary School</w:t>
      </w:r>
    </w:p>
    <w:p w14:paraId="1D972DEC" w14:textId="77777777" w:rsidR="00CD07E5" w:rsidRPr="00493444" w:rsidRDefault="00CD07E5" w:rsidP="008C343A">
      <w:pPr>
        <w:autoSpaceDE w:val="0"/>
        <w:autoSpaceDN w:val="0"/>
        <w:adjustRightInd w:val="0"/>
        <w:spacing w:after="0" w:line="240" w:lineRule="auto"/>
        <w:jc w:val="center"/>
        <w:rPr>
          <w:rFonts w:ascii="Calibri" w:hAnsi="Calibri" w:cs="Calibri"/>
          <w:color w:val="993366"/>
          <w:sz w:val="28"/>
          <w:szCs w:val="28"/>
        </w:rPr>
      </w:pPr>
    </w:p>
    <w:p w14:paraId="6108E856" w14:textId="4BC97839" w:rsidR="001C5A0D" w:rsidRPr="00493444" w:rsidRDefault="001C5A0D" w:rsidP="008C343A">
      <w:pPr>
        <w:autoSpaceDE w:val="0"/>
        <w:autoSpaceDN w:val="0"/>
        <w:adjustRightInd w:val="0"/>
        <w:spacing w:after="0" w:line="240" w:lineRule="auto"/>
        <w:jc w:val="center"/>
        <w:rPr>
          <w:rFonts w:ascii="Calibri" w:hAnsi="Calibri" w:cs="Calibri"/>
          <w:color w:val="993366"/>
          <w:sz w:val="28"/>
          <w:szCs w:val="28"/>
        </w:rPr>
      </w:pPr>
      <w:r w:rsidRPr="001C5A0D">
        <w:rPr>
          <w:rFonts w:ascii="Calibri" w:hAnsi="Calibri" w:cs="Calibri"/>
          <w:color w:val="993366"/>
          <w:sz w:val="28"/>
          <w:szCs w:val="28"/>
        </w:rPr>
        <w:t>“Toge</w:t>
      </w:r>
      <w:r w:rsidR="00F000AC" w:rsidRPr="00493444">
        <w:rPr>
          <w:rFonts w:ascii="Calibri" w:hAnsi="Calibri" w:cs="Calibri"/>
          <w:color w:val="993366"/>
          <w:sz w:val="28"/>
          <w:szCs w:val="28"/>
        </w:rPr>
        <w:t xml:space="preserve">ther we can make a </w:t>
      </w:r>
      <w:r w:rsidR="00B865D1" w:rsidRPr="00493444">
        <w:rPr>
          <w:rFonts w:ascii="Calibri" w:hAnsi="Calibri" w:cs="Calibri"/>
          <w:color w:val="993366"/>
          <w:sz w:val="28"/>
          <w:szCs w:val="28"/>
        </w:rPr>
        <w:t>difference</w:t>
      </w:r>
      <w:r w:rsidRPr="001C5A0D">
        <w:rPr>
          <w:rFonts w:ascii="Calibri" w:hAnsi="Calibri" w:cs="Calibri"/>
          <w:color w:val="993366"/>
          <w:sz w:val="28"/>
          <w:szCs w:val="28"/>
        </w:rPr>
        <w:t>”.</w:t>
      </w:r>
    </w:p>
    <w:p w14:paraId="0B15F31C" w14:textId="77777777" w:rsidR="00CD07E5" w:rsidRPr="001C5A0D" w:rsidRDefault="00CD07E5" w:rsidP="008C343A">
      <w:pPr>
        <w:autoSpaceDE w:val="0"/>
        <w:autoSpaceDN w:val="0"/>
        <w:adjustRightInd w:val="0"/>
        <w:spacing w:after="0" w:line="240" w:lineRule="auto"/>
        <w:jc w:val="center"/>
        <w:rPr>
          <w:rFonts w:ascii="Calibri" w:hAnsi="Calibri" w:cs="Calibri"/>
          <w:color w:val="993366"/>
          <w:sz w:val="28"/>
          <w:szCs w:val="28"/>
        </w:rPr>
      </w:pPr>
    </w:p>
    <w:p w14:paraId="2DC61185" w14:textId="721984CF" w:rsidR="001C5A0D" w:rsidRPr="00493444" w:rsidRDefault="001C5A0D" w:rsidP="008C343A">
      <w:pPr>
        <w:autoSpaceDE w:val="0"/>
        <w:autoSpaceDN w:val="0"/>
        <w:adjustRightInd w:val="0"/>
        <w:spacing w:after="0" w:line="240" w:lineRule="auto"/>
        <w:jc w:val="center"/>
        <w:rPr>
          <w:rFonts w:ascii="Calibri" w:hAnsi="Calibri" w:cs="Calibri"/>
          <w:b/>
          <w:bCs/>
          <w:color w:val="993366"/>
          <w:sz w:val="28"/>
          <w:szCs w:val="28"/>
          <w:u w:val="single"/>
        </w:rPr>
      </w:pPr>
      <w:r w:rsidRPr="001C5A0D">
        <w:rPr>
          <w:rFonts w:ascii="Calibri" w:hAnsi="Calibri" w:cs="Calibri"/>
          <w:b/>
          <w:bCs/>
          <w:color w:val="993366"/>
          <w:sz w:val="28"/>
          <w:szCs w:val="28"/>
          <w:u w:val="single"/>
        </w:rPr>
        <w:t>Headteacher Person Specification</w:t>
      </w:r>
    </w:p>
    <w:p w14:paraId="5808DDC0" w14:textId="77777777" w:rsidR="00B865D1" w:rsidRPr="001C5A0D" w:rsidRDefault="00B865D1" w:rsidP="008C343A">
      <w:pPr>
        <w:autoSpaceDE w:val="0"/>
        <w:autoSpaceDN w:val="0"/>
        <w:adjustRightInd w:val="0"/>
        <w:spacing w:after="0" w:line="240" w:lineRule="auto"/>
        <w:jc w:val="center"/>
        <w:rPr>
          <w:rFonts w:ascii="Calibri" w:hAnsi="Calibri" w:cs="Calibri"/>
          <w:color w:val="993366"/>
          <w:sz w:val="32"/>
          <w:szCs w:val="32"/>
        </w:rPr>
      </w:pPr>
    </w:p>
    <w:p w14:paraId="229AF2D6" w14:textId="673005F5" w:rsidR="001C5A0D" w:rsidRPr="00493444" w:rsidRDefault="001C5A0D" w:rsidP="001C5A0D">
      <w:pPr>
        <w:autoSpaceDE w:val="0"/>
        <w:autoSpaceDN w:val="0"/>
        <w:adjustRightInd w:val="0"/>
        <w:spacing w:after="0" w:line="240" w:lineRule="auto"/>
        <w:rPr>
          <w:rFonts w:ascii="Calibri" w:hAnsi="Calibri" w:cs="Calibri"/>
          <w:color w:val="993366"/>
          <w:sz w:val="24"/>
          <w:szCs w:val="24"/>
        </w:rPr>
      </w:pPr>
      <w:r w:rsidRPr="001C5A0D">
        <w:rPr>
          <w:rFonts w:ascii="Calibri" w:hAnsi="Calibri" w:cs="Calibri"/>
          <w:color w:val="993366"/>
          <w:sz w:val="24"/>
          <w:szCs w:val="24"/>
        </w:rPr>
        <w:t xml:space="preserve">The person specification below shows the key abilities and skills we are looking for in our new Headteacher. The selection panel will shortlist candidates on the basis of how well they meet the requirements of this person specification. </w:t>
      </w:r>
    </w:p>
    <w:p w14:paraId="386187D5" w14:textId="77777777" w:rsidR="00B865D1" w:rsidRPr="001C5A0D" w:rsidRDefault="00B865D1" w:rsidP="001C5A0D">
      <w:pPr>
        <w:autoSpaceDE w:val="0"/>
        <w:autoSpaceDN w:val="0"/>
        <w:adjustRightInd w:val="0"/>
        <w:spacing w:after="0" w:line="240" w:lineRule="auto"/>
        <w:rPr>
          <w:rFonts w:ascii="Calibri" w:hAnsi="Calibri" w:cs="Calibri"/>
          <w:color w:val="993366"/>
          <w:sz w:val="24"/>
          <w:szCs w:val="24"/>
        </w:rPr>
      </w:pPr>
    </w:p>
    <w:p w14:paraId="298B24F9" w14:textId="1A1CEB47" w:rsidR="001C5A0D" w:rsidRPr="00493444" w:rsidRDefault="00CD07E5" w:rsidP="008120E6">
      <w:pPr>
        <w:pStyle w:val="Default"/>
        <w:rPr>
          <w:rFonts w:ascii="AAAAAB+Helvetica" w:hAnsi="AAAAAB+Helvetica" w:cstheme="minorBidi"/>
          <w:color w:val="993366"/>
        </w:rPr>
      </w:pPr>
      <w:r w:rsidRPr="00493444">
        <w:rPr>
          <w:color w:val="993366"/>
        </w:rPr>
        <w:t>We are looking for candidates who demonstrate knowledge and understanding of each area, and show evidence of having applied (or awareness of how to apply) this knowledge and understanding in a school context, to provide the vision and leadership for the school; creating, maintaining and developing the conditions which enable pupils and teachers to achieve effective learning, so that the school’s aims and objectives are implemented in accordance with the policies of the governing body and national and local educational strategies.</w:t>
      </w:r>
    </w:p>
    <w:p w14:paraId="02710F14" w14:textId="77777777" w:rsidR="005B7E96" w:rsidRPr="00206E7F" w:rsidRDefault="005B7E96" w:rsidP="00EA310B">
      <w:pPr>
        <w:autoSpaceDE w:val="0"/>
        <w:autoSpaceDN w:val="0"/>
        <w:adjustRightInd w:val="0"/>
        <w:spacing w:after="0" w:line="240" w:lineRule="auto"/>
        <w:rPr>
          <w:rFonts w:ascii="AAAAAB+Helvetica" w:hAnsi="AAAAAB+Helvetica" w:cs="AAAAAB+Helvetica"/>
          <w:b/>
          <w:bCs/>
          <w:color w:val="000000"/>
          <w:sz w:val="28"/>
          <w:szCs w:val="28"/>
        </w:rPr>
      </w:pPr>
    </w:p>
    <w:tbl>
      <w:tblPr>
        <w:tblW w:w="9518"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4394"/>
        <w:gridCol w:w="719"/>
        <w:gridCol w:w="720"/>
        <w:gridCol w:w="719"/>
        <w:gridCol w:w="720"/>
        <w:gridCol w:w="720"/>
      </w:tblGrid>
      <w:tr w:rsidR="00E75D16" w:rsidRPr="00DA3E4F" w14:paraId="6F3DDA11" w14:textId="77777777" w:rsidTr="00974390">
        <w:trPr>
          <w:cantSplit/>
          <w:trHeight w:val="1466"/>
        </w:trPr>
        <w:tc>
          <w:tcPr>
            <w:tcW w:w="5920" w:type="dxa"/>
            <w:gridSpan w:val="2"/>
          </w:tcPr>
          <w:p w14:paraId="6E97E8AA" w14:textId="77777777" w:rsidR="00E75D16" w:rsidRPr="00F536E7" w:rsidRDefault="00E75D16" w:rsidP="00F536E7">
            <w:pPr>
              <w:autoSpaceDE w:val="0"/>
              <w:autoSpaceDN w:val="0"/>
              <w:adjustRightInd w:val="0"/>
              <w:spacing w:after="0" w:line="240" w:lineRule="auto"/>
              <w:rPr>
                <w:rFonts w:cstheme="minorHAnsi"/>
                <w:b/>
                <w:bCs/>
                <w:color w:val="000000"/>
              </w:rPr>
            </w:pPr>
            <w:bookmarkStart w:id="0" w:name="_Hlk125322223"/>
            <w:r w:rsidRPr="00F536E7">
              <w:rPr>
                <w:rFonts w:cstheme="minorHAnsi"/>
                <w:b/>
                <w:bCs/>
                <w:color w:val="000000"/>
              </w:rPr>
              <w:t xml:space="preserve">Selection Criteria </w:t>
            </w:r>
          </w:p>
        </w:tc>
        <w:tc>
          <w:tcPr>
            <w:tcW w:w="719" w:type="dxa"/>
            <w:textDirection w:val="tbRl"/>
          </w:tcPr>
          <w:p w14:paraId="62768DB8" w14:textId="77777777" w:rsidR="00E75D16" w:rsidRPr="00F536E7" w:rsidRDefault="00E75D16" w:rsidP="00071058">
            <w:pPr>
              <w:autoSpaceDE w:val="0"/>
              <w:autoSpaceDN w:val="0"/>
              <w:adjustRightInd w:val="0"/>
              <w:spacing w:after="0" w:line="240" w:lineRule="auto"/>
              <w:ind w:left="113" w:right="113"/>
              <w:rPr>
                <w:rFonts w:cstheme="minorHAnsi"/>
                <w:color w:val="000000"/>
              </w:rPr>
            </w:pPr>
            <w:r w:rsidRPr="00F536E7">
              <w:rPr>
                <w:rFonts w:cstheme="minorHAnsi"/>
                <w:color w:val="000000"/>
              </w:rPr>
              <w:t xml:space="preserve">Essential (E) / </w:t>
            </w:r>
          </w:p>
          <w:p w14:paraId="328509B9" w14:textId="77777777" w:rsidR="00E75D16" w:rsidRPr="00DA3E4F" w:rsidRDefault="00E75D16" w:rsidP="00071058">
            <w:pPr>
              <w:autoSpaceDE w:val="0"/>
              <w:autoSpaceDN w:val="0"/>
              <w:adjustRightInd w:val="0"/>
              <w:spacing w:after="0" w:line="240" w:lineRule="auto"/>
              <w:ind w:left="113" w:right="113"/>
              <w:rPr>
                <w:rFonts w:cstheme="minorHAnsi"/>
                <w:color w:val="000000"/>
              </w:rPr>
            </w:pPr>
            <w:r w:rsidRPr="00F536E7">
              <w:rPr>
                <w:rFonts w:cstheme="minorHAnsi"/>
                <w:color w:val="000000"/>
              </w:rPr>
              <w:t xml:space="preserve">Desirable (D) </w:t>
            </w:r>
          </w:p>
        </w:tc>
        <w:tc>
          <w:tcPr>
            <w:tcW w:w="720" w:type="dxa"/>
            <w:textDirection w:val="tbRl"/>
          </w:tcPr>
          <w:p w14:paraId="794D1764" w14:textId="1076A42D" w:rsidR="00E75D16" w:rsidRPr="00DA3E4F" w:rsidRDefault="00E75D16" w:rsidP="004B0AAF">
            <w:pPr>
              <w:autoSpaceDE w:val="0"/>
              <w:autoSpaceDN w:val="0"/>
              <w:adjustRightInd w:val="0"/>
              <w:spacing w:after="0" w:line="240" w:lineRule="auto"/>
              <w:ind w:left="113" w:right="113"/>
              <w:rPr>
                <w:rFonts w:cstheme="minorHAnsi"/>
                <w:color w:val="000000"/>
              </w:rPr>
            </w:pPr>
            <w:r w:rsidRPr="00F536E7">
              <w:rPr>
                <w:rFonts w:cstheme="minorHAnsi"/>
                <w:color w:val="000000"/>
              </w:rPr>
              <w:t xml:space="preserve">Shortlisting </w:t>
            </w:r>
          </w:p>
        </w:tc>
        <w:tc>
          <w:tcPr>
            <w:tcW w:w="719" w:type="dxa"/>
            <w:textDirection w:val="tbRl"/>
          </w:tcPr>
          <w:p w14:paraId="0127A73F" w14:textId="66FFAAEC" w:rsidR="00E75D16" w:rsidRPr="00DA3E4F" w:rsidRDefault="00E75D16" w:rsidP="00071058">
            <w:pPr>
              <w:autoSpaceDE w:val="0"/>
              <w:autoSpaceDN w:val="0"/>
              <w:adjustRightInd w:val="0"/>
              <w:spacing w:after="0" w:line="240" w:lineRule="auto"/>
              <w:ind w:left="113" w:right="113"/>
              <w:rPr>
                <w:rFonts w:cstheme="minorHAnsi"/>
                <w:color w:val="000000"/>
              </w:rPr>
            </w:pPr>
            <w:r w:rsidRPr="00F536E7">
              <w:rPr>
                <w:rFonts w:cstheme="minorHAnsi"/>
                <w:color w:val="000000"/>
              </w:rPr>
              <w:t xml:space="preserve">Interview </w:t>
            </w:r>
          </w:p>
        </w:tc>
        <w:tc>
          <w:tcPr>
            <w:tcW w:w="720" w:type="dxa"/>
            <w:textDirection w:val="tbRl"/>
          </w:tcPr>
          <w:p w14:paraId="57397B5F" w14:textId="61FB4F8C" w:rsidR="00E75D16" w:rsidRPr="00DA3E4F" w:rsidRDefault="00E75D16" w:rsidP="00071058">
            <w:pPr>
              <w:autoSpaceDE w:val="0"/>
              <w:autoSpaceDN w:val="0"/>
              <w:adjustRightInd w:val="0"/>
              <w:spacing w:after="0" w:line="240" w:lineRule="auto"/>
              <w:ind w:left="113" w:right="113"/>
              <w:rPr>
                <w:rFonts w:cstheme="minorHAnsi"/>
                <w:color w:val="000000"/>
              </w:rPr>
            </w:pPr>
            <w:r w:rsidRPr="00F536E7">
              <w:rPr>
                <w:rFonts w:cstheme="minorHAnsi"/>
                <w:color w:val="000000"/>
              </w:rPr>
              <w:t xml:space="preserve">Tasks </w:t>
            </w:r>
          </w:p>
        </w:tc>
        <w:tc>
          <w:tcPr>
            <w:tcW w:w="720" w:type="dxa"/>
            <w:textDirection w:val="tbRl"/>
          </w:tcPr>
          <w:p w14:paraId="59BE2928" w14:textId="1BF9BFA2" w:rsidR="00E75D16" w:rsidRPr="00F536E7" w:rsidRDefault="00E75D16" w:rsidP="00071058">
            <w:pPr>
              <w:autoSpaceDE w:val="0"/>
              <w:autoSpaceDN w:val="0"/>
              <w:adjustRightInd w:val="0"/>
              <w:spacing w:after="0" w:line="240" w:lineRule="auto"/>
              <w:ind w:left="113" w:right="113"/>
              <w:rPr>
                <w:rFonts w:cstheme="minorHAnsi"/>
                <w:color w:val="000000"/>
              </w:rPr>
            </w:pPr>
            <w:r w:rsidRPr="00F536E7">
              <w:rPr>
                <w:rFonts w:cstheme="minorHAnsi"/>
                <w:color w:val="000000"/>
              </w:rPr>
              <w:t xml:space="preserve">Presentation </w:t>
            </w:r>
          </w:p>
        </w:tc>
      </w:tr>
      <w:tr w:rsidR="00E75D16" w:rsidRPr="00DA3E4F" w14:paraId="1E0BBE98" w14:textId="77777777" w:rsidTr="00974390">
        <w:trPr>
          <w:cantSplit/>
          <w:trHeight w:val="440"/>
        </w:trPr>
        <w:tc>
          <w:tcPr>
            <w:tcW w:w="1526" w:type="dxa"/>
            <w:vMerge w:val="restart"/>
          </w:tcPr>
          <w:p w14:paraId="5A78CAA2" w14:textId="3C4ACFD0" w:rsidR="00E75D16" w:rsidRPr="00DA3E4F" w:rsidRDefault="00DD3788" w:rsidP="00F536E7">
            <w:pPr>
              <w:autoSpaceDE w:val="0"/>
              <w:autoSpaceDN w:val="0"/>
              <w:adjustRightInd w:val="0"/>
              <w:spacing w:after="0" w:line="240" w:lineRule="auto"/>
              <w:rPr>
                <w:rFonts w:cstheme="minorHAnsi"/>
                <w:b/>
                <w:bCs/>
                <w:color w:val="000000"/>
              </w:rPr>
            </w:pPr>
            <w:r w:rsidRPr="00DA3E4F">
              <w:rPr>
                <w:rFonts w:cstheme="minorHAnsi"/>
                <w:b/>
                <w:bCs/>
                <w:color w:val="000000"/>
              </w:rPr>
              <w:t>Qualifications</w:t>
            </w:r>
          </w:p>
        </w:tc>
        <w:tc>
          <w:tcPr>
            <w:tcW w:w="4394" w:type="dxa"/>
          </w:tcPr>
          <w:p w14:paraId="17E84082" w14:textId="50FA4E60" w:rsidR="00E75D16" w:rsidRPr="00DA3E4F" w:rsidRDefault="003A3C46" w:rsidP="00F536E7">
            <w:pPr>
              <w:autoSpaceDE w:val="0"/>
              <w:autoSpaceDN w:val="0"/>
              <w:adjustRightInd w:val="0"/>
              <w:spacing w:after="0" w:line="240" w:lineRule="auto"/>
              <w:rPr>
                <w:rFonts w:cstheme="minorHAnsi"/>
                <w:color w:val="000000"/>
                <w:sz w:val="20"/>
                <w:szCs w:val="20"/>
              </w:rPr>
            </w:pPr>
            <w:r w:rsidRPr="00DA3E4F">
              <w:rPr>
                <w:rFonts w:cstheme="minorHAnsi"/>
                <w:color w:val="000000"/>
                <w:sz w:val="20"/>
                <w:szCs w:val="20"/>
              </w:rPr>
              <w:t>Qualified teacher status.</w:t>
            </w:r>
          </w:p>
        </w:tc>
        <w:tc>
          <w:tcPr>
            <w:tcW w:w="719" w:type="dxa"/>
          </w:tcPr>
          <w:p w14:paraId="3F966120" w14:textId="72A6DACF" w:rsidR="00E75D16" w:rsidRPr="00DA3E4F" w:rsidRDefault="00D60AF0" w:rsidP="00D60AF0">
            <w:pPr>
              <w:autoSpaceDE w:val="0"/>
              <w:autoSpaceDN w:val="0"/>
              <w:adjustRightInd w:val="0"/>
              <w:spacing w:after="0" w:line="240" w:lineRule="auto"/>
              <w:rPr>
                <w:rFonts w:cstheme="minorHAnsi"/>
                <w:color w:val="000000"/>
                <w:sz w:val="20"/>
                <w:szCs w:val="20"/>
              </w:rPr>
            </w:pPr>
            <w:r w:rsidRPr="00DA3E4F">
              <w:rPr>
                <w:rFonts w:cstheme="minorHAnsi"/>
                <w:color w:val="000000"/>
                <w:sz w:val="20"/>
                <w:szCs w:val="20"/>
              </w:rPr>
              <w:t>E</w:t>
            </w:r>
          </w:p>
        </w:tc>
        <w:tc>
          <w:tcPr>
            <w:tcW w:w="720" w:type="dxa"/>
          </w:tcPr>
          <w:p w14:paraId="0718DAE6" w14:textId="6331A82C" w:rsidR="00E75D16" w:rsidRPr="00DA3E4F" w:rsidRDefault="00421915" w:rsidP="00D60AF0">
            <w:pPr>
              <w:autoSpaceDE w:val="0"/>
              <w:autoSpaceDN w:val="0"/>
              <w:adjustRightInd w:val="0"/>
              <w:spacing w:after="0" w:line="240" w:lineRule="auto"/>
              <w:rPr>
                <w:rFonts w:cstheme="minorHAnsi"/>
                <w:color w:val="000000"/>
              </w:rPr>
            </w:pPr>
            <w:r w:rsidRPr="00DA3E4F">
              <w:rPr>
                <w:rFonts w:cstheme="minorHAnsi"/>
                <w:color w:val="000000"/>
              </w:rPr>
              <w:t xml:space="preserve"> </w:t>
            </w:r>
            <m:oMath>
              <m:r>
                <w:rPr>
                  <w:rFonts w:ascii="Cambria Math" w:hAnsi="Cambria Math" w:cstheme="minorHAnsi"/>
                  <w:color w:val="000000"/>
                </w:rPr>
                <m:t>√</m:t>
              </m:r>
            </m:oMath>
          </w:p>
        </w:tc>
        <w:tc>
          <w:tcPr>
            <w:tcW w:w="719" w:type="dxa"/>
            <w:textDirection w:val="tbRl"/>
          </w:tcPr>
          <w:p w14:paraId="5F926DF6" w14:textId="77777777" w:rsidR="00E75D16" w:rsidRPr="00DA3E4F" w:rsidRDefault="00E75D16" w:rsidP="00071058">
            <w:pPr>
              <w:autoSpaceDE w:val="0"/>
              <w:autoSpaceDN w:val="0"/>
              <w:adjustRightInd w:val="0"/>
              <w:spacing w:after="0" w:line="240" w:lineRule="auto"/>
              <w:ind w:left="113" w:right="113"/>
              <w:rPr>
                <w:rFonts w:cstheme="minorHAnsi"/>
                <w:color w:val="000000"/>
              </w:rPr>
            </w:pPr>
          </w:p>
        </w:tc>
        <w:tc>
          <w:tcPr>
            <w:tcW w:w="720" w:type="dxa"/>
            <w:textDirection w:val="tbRl"/>
          </w:tcPr>
          <w:p w14:paraId="0F91705B" w14:textId="77777777" w:rsidR="00E75D16" w:rsidRPr="00DA3E4F" w:rsidRDefault="00E75D16" w:rsidP="00071058">
            <w:pPr>
              <w:autoSpaceDE w:val="0"/>
              <w:autoSpaceDN w:val="0"/>
              <w:adjustRightInd w:val="0"/>
              <w:spacing w:after="0" w:line="240" w:lineRule="auto"/>
              <w:ind w:left="113" w:right="113"/>
              <w:rPr>
                <w:rFonts w:cstheme="minorHAnsi"/>
                <w:color w:val="000000"/>
              </w:rPr>
            </w:pPr>
          </w:p>
        </w:tc>
        <w:tc>
          <w:tcPr>
            <w:tcW w:w="720" w:type="dxa"/>
            <w:textDirection w:val="tbRl"/>
          </w:tcPr>
          <w:p w14:paraId="5FD58993" w14:textId="5CE10554" w:rsidR="00E75D16" w:rsidRPr="00DA3E4F" w:rsidRDefault="00E75D16" w:rsidP="00071058">
            <w:pPr>
              <w:autoSpaceDE w:val="0"/>
              <w:autoSpaceDN w:val="0"/>
              <w:adjustRightInd w:val="0"/>
              <w:spacing w:after="0" w:line="240" w:lineRule="auto"/>
              <w:ind w:left="113" w:right="113"/>
              <w:rPr>
                <w:rFonts w:cstheme="minorHAnsi"/>
                <w:color w:val="000000"/>
              </w:rPr>
            </w:pPr>
          </w:p>
        </w:tc>
      </w:tr>
      <w:tr w:rsidR="00E75D16" w:rsidRPr="00DA3E4F" w14:paraId="3365726C" w14:textId="77777777" w:rsidTr="00974390">
        <w:trPr>
          <w:cantSplit/>
          <w:trHeight w:val="590"/>
        </w:trPr>
        <w:tc>
          <w:tcPr>
            <w:tcW w:w="1526" w:type="dxa"/>
            <w:vMerge/>
          </w:tcPr>
          <w:p w14:paraId="3AB3148D" w14:textId="77777777" w:rsidR="00E75D16" w:rsidRPr="00DA3E4F" w:rsidRDefault="00E75D16" w:rsidP="00F536E7">
            <w:pPr>
              <w:autoSpaceDE w:val="0"/>
              <w:autoSpaceDN w:val="0"/>
              <w:adjustRightInd w:val="0"/>
              <w:spacing w:after="0" w:line="240" w:lineRule="auto"/>
              <w:rPr>
                <w:rFonts w:cstheme="minorHAnsi"/>
                <w:color w:val="000000"/>
              </w:rPr>
            </w:pPr>
            <w:bookmarkStart w:id="1" w:name="_Hlk125320189"/>
          </w:p>
        </w:tc>
        <w:tc>
          <w:tcPr>
            <w:tcW w:w="4394" w:type="dxa"/>
          </w:tcPr>
          <w:p w14:paraId="03282969" w14:textId="6C56F2D6" w:rsidR="00E75D16" w:rsidRPr="00DA3E4F" w:rsidRDefault="00022B57" w:rsidP="00F536E7">
            <w:pPr>
              <w:autoSpaceDE w:val="0"/>
              <w:autoSpaceDN w:val="0"/>
              <w:adjustRightInd w:val="0"/>
              <w:spacing w:after="0" w:line="240" w:lineRule="auto"/>
              <w:rPr>
                <w:rFonts w:cstheme="minorHAnsi"/>
                <w:color w:val="000000"/>
                <w:sz w:val="20"/>
                <w:szCs w:val="20"/>
              </w:rPr>
            </w:pPr>
            <w:r w:rsidRPr="00DA3E4F">
              <w:rPr>
                <w:rFonts w:cstheme="minorHAnsi"/>
                <w:color w:val="000000"/>
                <w:sz w:val="20"/>
                <w:szCs w:val="20"/>
              </w:rPr>
              <w:t>National Professional Qualification of Headship (NPQH).</w:t>
            </w:r>
          </w:p>
        </w:tc>
        <w:tc>
          <w:tcPr>
            <w:tcW w:w="719" w:type="dxa"/>
          </w:tcPr>
          <w:p w14:paraId="4774E6B6" w14:textId="4FA1BB26" w:rsidR="00E75D16" w:rsidRPr="00DA3E4F" w:rsidRDefault="00CD42A7" w:rsidP="00CD42A7">
            <w:pPr>
              <w:autoSpaceDE w:val="0"/>
              <w:autoSpaceDN w:val="0"/>
              <w:adjustRightInd w:val="0"/>
              <w:spacing w:after="0" w:line="240" w:lineRule="auto"/>
              <w:rPr>
                <w:rFonts w:cstheme="minorHAnsi"/>
                <w:color w:val="000000"/>
                <w:sz w:val="20"/>
                <w:szCs w:val="20"/>
              </w:rPr>
            </w:pPr>
            <w:r w:rsidRPr="00DA3E4F">
              <w:rPr>
                <w:rFonts w:cstheme="minorHAnsi"/>
                <w:color w:val="000000"/>
                <w:sz w:val="20"/>
                <w:szCs w:val="20"/>
              </w:rPr>
              <w:t>D</w:t>
            </w:r>
          </w:p>
        </w:tc>
        <w:tc>
          <w:tcPr>
            <w:tcW w:w="720" w:type="dxa"/>
          </w:tcPr>
          <w:p w14:paraId="6AC3ABDB" w14:textId="1A5048BD" w:rsidR="00E75D16" w:rsidRPr="00DA3E4F" w:rsidRDefault="00CD42A7" w:rsidP="00CD42A7">
            <w:pPr>
              <w:autoSpaceDE w:val="0"/>
              <w:autoSpaceDN w:val="0"/>
              <w:adjustRightInd w:val="0"/>
              <w:spacing w:after="0" w:line="240" w:lineRule="auto"/>
              <w:rPr>
                <w:rFonts w:cstheme="minorHAnsi"/>
                <w:color w:val="000000"/>
              </w:rPr>
            </w:pPr>
            <m:oMathPara>
              <m:oMath>
                <m:r>
                  <w:rPr>
                    <w:rFonts w:ascii="Cambria Math" w:hAnsi="Cambria Math" w:cstheme="minorHAnsi"/>
                    <w:color w:val="000000"/>
                  </w:rPr>
                  <m:t>√</m:t>
                </m:r>
              </m:oMath>
            </m:oMathPara>
          </w:p>
        </w:tc>
        <w:tc>
          <w:tcPr>
            <w:tcW w:w="719" w:type="dxa"/>
            <w:textDirection w:val="tbRl"/>
          </w:tcPr>
          <w:p w14:paraId="6FA4E54B" w14:textId="77777777" w:rsidR="00E75D16" w:rsidRPr="00DA3E4F" w:rsidRDefault="00E75D16" w:rsidP="00071058">
            <w:pPr>
              <w:autoSpaceDE w:val="0"/>
              <w:autoSpaceDN w:val="0"/>
              <w:adjustRightInd w:val="0"/>
              <w:spacing w:after="0" w:line="240" w:lineRule="auto"/>
              <w:ind w:left="113" w:right="113"/>
              <w:rPr>
                <w:rFonts w:cstheme="minorHAnsi"/>
                <w:color w:val="000000"/>
              </w:rPr>
            </w:pPr>
          </w:p>
        </w:tc>
        <w:tc>
          <w:tcPr>
            <w:tcW w:w="720" w:type="dxa"/>
            <w:textDirection w:val="tbRl"/>
          </w:tcPr>
          <w:p w14:paraId="23FD6E4D" w14:textId="77777777" w:rsidR="00E75D16" w:rsidRPr="00DA3E4F" w:rsidRDefault="00E75D16" w:rsidP="00071058">
            <w:pPr>
              <w:autoSpaceDE w:val="0"/>
              <w:autoSpaceDN w:val="0"/>
              <w:adjustRightInd w:val="0"/>
              <w:spacing w:after="0" w:line="240" w:lineRule="auto"/>
              <w:ind w:left="113" w:right="113"/>
              <w:rPr>
                <w:rFonts w:cstheme="minorHAnsi"/>
                <w:color w:val="000000"/>
              </w:rPr>
            </w:pPr>
          </w:p>
        </w:tc>
        <w:tc>
          <w:tcPr>
            <w:tcW w:w="720" w:type="dxa"/>
            <w:textDirection w:val="tbRl"/>
          </w:tcPr>
          <w:p w14:paraId="47CD8B4A" w14:textId="0FF51009" w:rsidR="00E75D16" w:rsidRPr="00DA3E4F" w:rsidRDefault="00E75D16" w:rsidP="00071058">
            <w:pPr>
              <w:autoSpaceDE w:val="0"/>
              <w:autoSpaceDN w:val="0"/>
              <w:adjustRightInd w:val="0"/>
              <w:spacing w:after="0" w:line="240" w:lineRule="auto"/>
              <w:ind w:left="113" w:right="113"/>
              <w:rPr>
                <w:rFonts w:cstheme="minorHAnsi"/>
                <w:color w:val="000000"/>
              </w:rPr>
            </w:pPr>
          </w:p>
        </w:tc>
      </w:tr>
      <w:bookmarkEnd w:id="1"/>
      <w:tr w:rsidR="00CD42A7" w:rsidRPr="00DA3E4F" w14:paraId="2D3DE626" w14:textId="77777777" w:rsidTr="00974390">
        <w:trPr>
          <w:cantSplit/>
          <w:trHeight w:val="578"/>
        </w:trPr>
        <w:tc>
          <w:tcPr>
            <w:tcW w:w="1526" w:type="dxa"/>
            <w:vMerge/>
          </w:tcPr>
          <w:p w14:paraId="7D087525" w14:textId="77777777" w:rsidR="00CD42A7" w:rsidRPr="00DA3E4F" w:rsidRDefault="00CD42A7" w:rsidP="00CD42A7">
            <w:pPr>
              <w:autoSpaceDE w:val="0"/>
              <w:autoSpaceDN w:val="0"/>
              <w:adjustRightInd w:val="0"/>
              <w:spacing w:after="0" w:line="240" w:lineRule="auto"/>
              <w:rPr>
                <w:rFonts w:cstheme="minorHAnsi"/>
                <w:color w:val="000000"/>
              </w:rPr>
            </w:pPr>
          </w:p>
        </w:tc>
        <w:tc>
          <w:tcPr>
            <w:tcW w:w="4394" w:type="dxa"/>
          </w:tcPr>
          <w:p w14:paraId="4882F4D1" w14:textId="1CCF1B69" w:rsidR="00CD42A7" w:rsidRPr="00DA3E4F" w:rsidRDefault="00CD42A7" w:rsidP="00CD42A7">
            <w:pPr>
              <w:autoSpaceDE w:val="0"/>
              <w:autoSpaceDN w:val="0"/>
              <w:adjustRightInd w:val="0"/>
              <w:spacing w:after="0" w:line="240" w:lineRule="auto"/>
              <w:rPr>
                <w:rFonts w:cstheme="minorHAnsi"/>
                <w:color w:val="000000"/>
                <w:sz w:val="20"/>
                <w:szCs w:val="20"/>
              </w:rPr>
            </w:pPr>
            <w:r w:rsidRPr="00DA3E4F">
              <w:rPr>
                <w:rFonts w:cstheme="minorHAnsi"/>
                <w:color w:val="000000"/>
                <w:sz w:val="20"/>
                <w:szCs w:val="20"/>
              </w:rPr>
              <w:t xml:space="preserve">Further qualification in a related area </w:t>
            </w:r>
            <w:proofErr w:type="gramStart"/>
            <w:r w:rsidRPr="00DA3E4F">
              <w:rPr>
                <w:rFonts w:cstheme="minorHAnsi"/>
                <w:color w:val="000000"/>
                <w:sz w:val="20"/>
                <w:szCs w:val="20"/>
              </w:rPr>
              <w:t>e.g.</w:t>
            </w:r>
            <w:proofErr w:type="gramEnd"/>
            <w:r w:rsidRPr="00DA3E4F">
              <w:rPr>
                <w:rFonts w:cstheme="minorHAnsi"/>
                <w:color w:val="000000"/>
                <w:sz w:val="20"/>
                <w:szCs w:val="20"/>
              </w:rPr>
              <w:t xml:space="preserve"> M.Ed., M.A.</w:t>
            </w:r>
          </w:p>
        </w:tc>
        <w:tc>
          <w:tcPr>
            <w:tcW w:w="719" w:type="dxa"/>
          </w:tcPr>
          <w:p w14:paraId="123B3B0A" w14:textId="31259E2B" w:rsidR="00CD42A7" w:rsidRPr="00DA3E4F" w:rsidRDefault="00CD42A7" w:rsidP="00EA310B">
            <w:pPr>
              <w:autoSpaceDE w:val="0"/>
              <w:autoSpaceDN w:val="0"/>
              <w:adjustRightInd w:val="0"/>
              <w:spacing w:after="0" w:line="240" w:lineRule="auto"/>
              <w:ind w:right="113"/>
              <w:rPr>
                <w:rFonts w:cstheme="minorHAnsi"/>
                <w:color w:val="000000"/>
                <w:sz w:val="20"/>
                <w:szCs w:val="20"/>
              </w:rPr>
            </w:pPr>
            <w:r w:rsidRPr="00DA3E4F">
              <w:rPr>
                <w:rFonts w:cstheme="minorHAnsi"/>
                <w:color w:val="000000"/>
                <w:sz w:val="20"/>
                <w:szCs w:val="20"/>
              </w:rPr>
              <w:t>D</w:t>
            </w:r>
          </w:p>
        </w:tc>
        <w:tc>
          <w:tcPr>
            <w:tcW w:w="720" w:type="dxa"/>
          </w:tcPr>
          <w:p w14:paraId="0554A6D5" w14:textId="0B31AD6B" w:rsidR="00CD42A7" w:rsidRPr="00DA3E4F" w:rsidRDefault="00CD42A7" w:rsidP="00CD42A7">
            <w:pPr>
              <w:autoSpaceDE w:val="0"/>
              <w:autoSpaceDN w:val="0"/>
              <w:adjustRightInd w:val="0"/>
              <w:spacing w:after="0" w:line="240" w:lineRule="auto"/>
              <w:ind w:left="113" w:right="113"/>
              <w:rPr>
                <w:rFonts w:cstheme="minorHAnsi"/>
                <w:color w:val="000000"/>
              </w:rPr>
            </w:pPr>
            <m:oMathPara>
              <m:oMath>
                <m:r>
                  <w:rPr>
                    <w:rFonts w:ascii="Cambria Math" w:hAnsi="Cambria Math" w:cstheme="minorHAnsi"/>
                    <w:color w:val="000000"/>
                  </w:rPr>
                  <m:t>√</m:t>
                </m:r>
              </m:oMath>
            </m:oMathPara>
          </w:p>
        </w:tc>
        <w:tc>
          <w:tcPr>
            <w:tcW w:w="719" w:type="dxa"/>
          </w:tcPr>
          <w:p w14:paraId="1B90F5B3" w14:textId="5F81F9B8" w:rsidR="00CD42A7" w:rsidRPr="00DA3E4F" w:rsidRDefault="0080072D" w:rsidP="00EA310B">
            <w:pPr>
              <w:autoSpaceDE w:val="0"/>
              <w:autoSpaceDN w:val="0"/>
              <w:adjustRightInd w:val="0"/>
              <w:spacing w:after="0" w:line="240" w:lineRule="auto"/>
              <w:rPr>
                <w:rFonts w:cstheme="minorHAnsi"/>
                <w:color w:val="000000"/>
              </w:rPr>
            </w:pPr>
            <m:oMathPara>
              <m:oMath>
                <m:r>
                  <w:rPr>
                    <w:rFonts w:ascii="Cambria Math" w:hAnsi="Cambria Math" w:cstheme="minorHAnsi"/>
                    <w:color w:val="000000"/>
                  </w:rPr>
                  <m:t>√</m:t>
                </m:r>
              </m:oMath>
            </m:oMathPara>
          </w:p>
        </w:tc>
        <w:tc>
          <w:tcPr>
            <w:tcW w:w="720" w:type="dxa"/>
            <w:textDirection w:val="tbRl"/>
          </w:tcPr>
          <w:p w14:paraId="232E8FF9" w14:textId="77777777" w:rsidR="00CD42A7" w:rsidRPr="00DA3E4F" w:rsidRDefault="00CD42A7" w:rsidP="00CD42A7">
            <w:pPr>
              <w:autoSpaceDE w:val="0"/>
              <w:autoSpaceDN w:val="0"/>
              <w:adjustRightInd w:val="0"/>
              <w:spacing w:after="0" w:line="240" w:lineRule="auto"/>
              <w:ind w:left="113" w:right="113"/>
              <w:rPr>
                <w:rFonts w:cstheme="minorHAnsi"/>
                <w:color w:val="000000"/>
              </w:rPr>
            </w:pPr>
          </w:p>
        </w:tc>
        <w:tc>
          <w:tcPr>
            <w:tcW w:w="720" w:type="dxa"/>
            <w:textDirection w:val="tbRl"/>
          </w:tcPr>
          <w:p w14:paraId="50B790E1" w14:textId="5C6B0F6A" w:rsidR="00CD42A7" w:rsidRPr="00DA3E4F" w:rsidRDefault="00CD42A7" w:rsidP="00CD42A7">
            <w:pPr>
              <w:autoSpaceDE w:val="0"/>
              <w:autoSpaceDN w:val="0"/>
              <w:adjustRightInd w:val="0"/>
              <w:spacing w:after="0" w:line="240" w:lineRule="auto"/>
              <w:ind w:left="113" w:right="113"/>
              <w:rPr>
                <w:rFonts w:cstheme="minorHAnsi"/>
                <w:color w:val="000000"/>
              </w:rPr>
            </w:pPr>
          </w:p>
        </w:tc>
      </w:tr>
      <w:tr w:rsidR="00FB2415" w:rsidRPr="00DA3E4F" w14:paraId="778B6A65" w14:textId="77777777" w:rsidTr="00974390">
        <w:trPr>
          <w:cantSplit/>
          <w:trHeight w:val="325"/>
        </w:trPr>
        <w:tc>
          <w:tcPr>
            <w:tcW w:w="1526" w:type="dxa"/>
            <w:vMerge w:val="restart"/>
          </w:tcPr>
          <w:p w14:paraId="3F073908" w14:textId="0BED13EA" w:rsidR="00FB2415" w:rsidRPr="00DA3E4F" w:rsidRDefault="000E39A1" w:rsidP="0080072D">
            <w:pPr>
              <w:autoSpaceDE w:val="0"/>
              <w:autoSpaceDN w:val="0"/>
              <w:adjustRightInd w:val="0"/>
              <w:spacing w:after="0" w:line="240" w:lineRule="auto"/>
              <w:rPr>
                <w:rFonts w:cstheme="minorHAnsi"/>
                <w:b/>
                <w:bCs/>
                <w:color w:val="000000"/>
              </w:rPr>
            </w:pPr>
            <w:r w:rsidRPr="00DA3E4F">
              <w:rPr>
                <w:rFonts w:cstheme="minorHAnsi"/>
                <w:b/>
                <w:bCs/>
                <w:color w:val="000000"/>
              </w:rPr>
              <w:t>Experience</w:t>
            </w:r>
          </w:p>
        </w:tc>
        <w:tc>
          <w:tcPr>
            <w:tcW w:w="4394" w:type="dxa"/>
          </w:tcPr>
          <w:p w14:paraId="1323BB4E" w14:textId="33735092" w:rsidR="00FB2415" w:rsidRPr="00DA3E4F" w:rsidRDefault="0015431E" w:rsidP="0080072D">
            <w:pPr>
              <w:autoSpaceDE w:val="0"/>
              <w:autoSpaceDN w:val="0"/>
              <w:adjustRightInd w:val="0"/>
              <w:spacing w:after="0" w:line="240" w:lineRule="auto"/>
              <w:rPr>
                <w:rFonts w:cstheme="minorHAnsi"/>
                <w:color w:val="000000"/>
                <w:sz w:val="20"/>
                <w:szCs w:val="20"/>
              </w:rPr>
            </w:pPr>
            <w:r w:rsidRPr="00DA3E4F">
              <w:rPr>
                <w:rFonts w:cstheme="minorHAnsi"/>
                <w:color w:val="000000"/>
                <w:sz w:val="20"/>
                <w:szCs w:val="20"/>
              </w:rPr>
              <w:t>Substantial and successful experience as a deputy head, Interim Headteacher or Headteacher.</w:t>
            </w:r>
          </w:p>
        </w:tc>
        <w:tc>
          <w:tcPr>
            <w:tcW w:w="719" w:type="dxa"/>
          </w:tcPr>
          <w:p w14:paraId="27685D79" w14:textId="511BD62F" w:rsidR="00FB2415" w:rsidRPr="00DA3E4F" w:rsidRDefault="002F21DD" w:rsidP="0080072D">
            <w:pPr>
              <w:autoSpaceDE w:val="0"/>
              <w:autoSpaceDN w:val="0"/>
              <w:adjustRightInd w:val="0"/>
              <w:spacing w:after="0" w:line="240" w:lineRule="auto"/>
              <w:rPr>
                <w:rFonts w:cstheme="minorHAnsi"/>
                <w:color w:val="000000"/>
                <w:sz w:val="20"/>
                <w:szCs w:val="20"/>
              </w:rPr>
            </w:pPr>
            <w:r w:rsidRPr="00DA3E4F">
              <w:rPr>
                <w:rFonts w:cstheme="minorHAnsi"/>
                <w:color w:val="000000"/>
                <w:sz w:val="20"/>
                <w:szCs w:val="20"/>
              </w:rPr>
              <w:t>E</w:t>
            </w:r>
          </w:p>
        </w:tc>
        <w:tc>
          <w:tcPr>
            <w:tcW w:w="720" w:type="dxa"/>
          </w:tcPr>
          <w:p w14:paraId="69D6AD44" w14:textId="68E78F18" w:rsidR="00FB2415" w:rsidRPr="00DA3E4F" w:rsidRDefault="00561C79" w:rsidP="0080072D">
            <w:pPr>
              <w:autoSpaceDE w:val="0"/>
              <w:autoSpaceDN w:val="0"/>
              <w:adjustRightInd w:val="0"/>
              <w:spacing w:after="0" w:line="240" w:lineRule="auto"/>
              <w:rPr>
                <w:rFonts w:cstheme="minorHAnsi"/>
                <w:color w:val="000000"/>
              </w:rPr>
            </w:pPr>
            <m:oMathPara>
              <m:oMath>
                <m:r>
                  <w:rPr>
                    <w:rFonts w:ascii="Cambria Math" w:hAnsi="Cambria Math" w:cstheme="minorHAnsi"/>
                    <w:color w:val="000000"/>
                  </w:rPr>
                  <m:t>√</m:t>
                </m:r>
              </m:oMath>
            </m:oMathPara>
          </w:p>
        </w:tc>
        <w:tc>
          <w:tcPr>
            <w:tcW w:w="719" w:type="dxa"/>
          </w:tcPr>
          <w:p w14:paraId="6BC20063" w14:textId="271A8D18" w:rsidR="00FB2415" w:rsidRPr="00DA3E4F" w:rsidRDefault="00561C79" w:rsidP="0080072D">
            <w:pPr>
              <w:autoSpaceDE w:val="0"/>
              <w:autoSpaceDN w:val="0"/>
              <w:adjustRightInd w:val="0"/>
              <w:spacing w:after="0" w:line="240" w:lineRule="auto"/>
              <w:rPr>
                <w:rFonts w:cstheme="minorHAnsi"/>
                <w:color w:val="000000"/>
              </w:rPr>
            </w:pPr>
            <m:oMathPara>
              <m:oMath>
                <m:r>
                  <w:rPr>
                    <w:rFonts w:ascii="Cambria Math" w:hAnsi="Cambria Math" w:cstheme="minorHAnsi"/>
                    <w:color w:val="000000"/>
                  </w:rPr>
                  <m:t>√</m:t>
                </m:r>
              </m:oMath>
            </m:oMathPara>
          </w:p>
        </w:tc>
        <w:tc>
          <w:tcPr>
            <w:tcW w:w="720" w:type="dxa"/>
          </w:tcPr>
          <w:p w14:paraId="0C95CB62" w14:textId="77777777" w:rsidR="00FB2415" w:rsidRPr="00DA3E4F" w:rsidRDefault="00FB2415" w:rsidP="0080072D">
            <w:pPr>
              <w:autoSpaceDE w:val="0"/>
              <w:autoSpaceDN w:val="0"/>
              <w:adjustRightInd w:val="0"/>
              <w:spacing w:after="0" w:line="240" w:lineRule="auto"/>
              <w:rPr>
                <w:rFonts w:cstheme="minorHAnsi"/>
                <w:color w:val="000000"/>
              </w:rPr>
            </w:pPr>
          </w:p>
        </w:tc>
        <w:tc>
          <w:tcPr>
            <w:tcW w:w="720" w:type="dxa"/>
          </w:tcPr>
          <w:p w14:paraId="343BDC9E" w14:textId="6303E4AB" w:rsidR="00FB2415" w:rsidRPr="00DA3E4F" w:rsidRDefault="00FB2415" w:rsidP="0080072D">
            <w:pPr>
              <w:autoSpaceDE w:val="0"/>
              <w:autoSpaceDN w:val="0"/>
              <w:adjustRightInd w:val="0"/>
              <w:spacing w:after="0" w:line="240" w:lineRule="auto"/>
              <w:rPr>
                <w:rFonts w:cstheme="minorHAnsi"/>
                <w:color w:val="000000"/>
              </w:rPr>
            </w:pPr>
          </w:p>
        </w:tc>
      </w:tr>
      <w:tr w:rsidR="00FB2415" w:rsidRPr="00DA3E4F" w14:paraId="3B5B9681" w14:textId="77777777" w:rsidTr="00974390">
        <w:trPr>
          <w:cantSplit/>
          <w:trHeight w:val="322"/>
        </w:trPr>
        <w:tc>
          <w:tcPr>
            <w:tcW w:w="1526" w:type="dxa"/>
            <w:vMerge/>
          </w:tcPr>
          <w:p w14:paraId="4C749CA4" w14:textId="77777777" w:rsidR="00FB2415" w:rsidRPr="00DA3E4F" w:rsidRDefault="00FB2415" w:rsidP="0080072D">
            <w:pPr>
              <w:autoSpaceDE w:val="0"/>
              <w:autoSpaceDN w:val="0"/>
              <w:adjustRightInd w:val="0"/>
              <w:spacing w:after="0" w:line="240" w:lineRule="auto"/>
              <w:rPr>
                <w:rFonts w:cstheme="minorHAnsi"/>
                <w:color w:val="000000"/>
              </w:rPr>
            </w:pPr>
          </w:p>
        </w:tc>
        <w:tc>
          <w:tcPr>
            <w:tcW w:w="4394" w:type="dxa"/>
          </w:tcPr>
          <w:p w14:paraId="30AA0B42" w14:textId="0D1B23D7" w:rsidR="00FB2415" w:rsidRPr="00DA3E4F" w:rsidRDefault="002D514F" w:rsidP="0080072D">
            <w:pPr>
              <w:autoSpaceDE w:val="0"/>
              <w:autoSpaceDN w:val="0"/>
              <w:adjustRightInd w:val="0"/>
              <w:spacing w:after="0" w:line="240" w:lineRule="auto"/>
              <w:rPr>
                <w:rFonts w:cstheme="minorHAnsi"/>
                <w:color w:val="000000"/>
                <w:sz w:val="20"/>
                <w:szCs w:val="20"/>
              </w:rPr>
            </w:pPr>
            <w:r w:rsidRPr="00DA3E4F">
              <w:rPr>
                <w:rFonts w:cstheme="minorHAnsi"/>
                <w:color w:val="000000"/>
                <w:sz w:val="20"/>
                <w:szCs w:val="20"/>
              </w:rPr>
              <w:t>Successful teaching experience of the age range served by the school.</w:t>
            </w:r>
          </w:p>
        </w:tc>
        <w:tc>
          <w:tcPr>
            <w:tcW w:w="719" w:type="dxa"/>
          </w:tcPr>
          <w:p w14:paraId="3C46C235" w14:textId="33F4AC48" w:rsidR="00FB2415" w:rsidRPr="00DA3E4F" w:rsidRDefault="002F21DD" w:rsidP="0080072D">
            <w:pPr>
              <w:autoSpaceDE w:val="0"/>
              <w:autoSpaceDN w:val="0"/>
              <w:adjustRightInd w:val="0"/>
              <w:spacing w:after="0" w:line="240" w:lineRule="auto"/>
              <w:rPr>
                <w:rFonts w:cstheme="minorHAnsi"/>
                <w:color w:val="000000"/>
                <w:sz w:val="20"/>
                <w:szCs w:val="20"/>
              </w:rPr>
            </w:pPr>
            <w:r w:rsidRPr="00DA3E4F">
              <w:rPr>
                <w:rFonts w:cstheme="minorHAnsi"/>
                <w:color w:val="000000"/>
                <w:sz w:val="20"/>
                <w:szCs w:val="20"/>
              </w:rPr>
              <w:t>E</w:t>
            </w:r>
          </w:p>
        </w:tc>
        <w:tc>
          <w:tcPr>
            <w:tcW w:w="720" w:type="dxa"/>
          </w:tcPr>
          <w:p w14:paraId="01953357" w14:textId="038EA404" w:rsidR="00FB2415" w:rsidRPr="00DA3E4F" w:rsidRDefault="00561C79" w:rsidP="0080072D">
            <w:pPr>
              <w:autoSpaceDE w:val="0"/>
              <w:autoSpaceDN w:val="0"/>
              <w:adjustRightInd w:val="0"/>
              <w:spacing w:after="0" w:line="240" w:lineRule="auto"/>
              <w:rPr>
                <w:rFonts w:cstheme="minorHAnsi"/>
                <w:color w:val="000000"/>
              </w:rPr>
            </w:pPr>
            <m:oMathPara>
              <m:oMath>
                <m:r>
                  <w:rPr>
                    <w:rFonts w:ascii="Cambria Math" w:hAnsi="Cambria Math" w:cstheme="minorHAnsi"/>
                    <w:color w:val="000000"/>
                  </w:rPr>
                  <m:t>√</m:t>
                </m:r>
              </m:oMath>
            </m:oMathPara>
          </w:p>
        </w:tc>
        <w:tc>
          <w:tcPr>
            <w:tcW w:w="719" w:type="dxa"/>
          </w:tcPr>
          <w:p w14:paraId="53DF3A0A" w14:textId="5D2BAA9C" w:rsidR="00FB2415" w:rsidRPr="00DA3E4F" w:rsidRDefault="00561C79" w:rsidP="0080072D">
            <w:pPr>
              <w:autoSpaceDE w:val="0"/>
              <w:autoSpaceDN w:val="0"/>
              <w:adjustRightInd w:val="0"/>
              <w:spacing w:after="0" w:line="240" w:lineRule="auto"/>
              <w:rPr>
                <w:rFonts w:cstheme="minorHAnsi"/>
                <w:color w:val="000000"/>
              </w:rPr>
            </w:pPr>
            <m:oMathPara>
              <m:oMath>
                <m:r>
                  <w:rPr>
                    <w:rFonts w:ascii="Cambria Math" w:hAnsi="Cambria Math" w:cstheme="minorHAnsi"/>
                    <w:color w:val="000000"/>
                  </w:rPr>
                  <m:t>√</m:t>
                </m:r>
              </m:oMath>
            </m:oMathPara>
          </w:p>
        </w:tc>
        <w:tc>
          <w:tcPr>
            <w:tcW w:w="720" w:type="dxa"/>
          </w:tcPr>
          <w:p w14:paraId="35C27CA2" w14:textId="77777777" w:rsidR="00FB2415" w:rsidRPr="00DA3E4F" w:rsidRDefault="00FB2415" w:rsidP="0080072D">
            <w:pPr>
              <w:autoSpaceDE w:val="0"/>
              <w:autoSpaceDN w:val="0"/>
              <w:adjustRightInd w:val="0"/>
              <w:spacing w:after="0" w:line="240" w:lineRule="auto"/>
              <w:rPr>
                <w:rFonts w:cstheme="minorHAnsi"/>
                <w:color w:val="000000"/>
              </w:rPr>
            </w:pPr>
          </w:p>
        </w:tc>
        <w:tc>
          <w:tcPr>
            <w:tcW w:w="720" w:type="dxa"/>
          </w:tcPr>
          <w:p w14:paraId="53BAABBF" w14:textId="69AA1078" w:rsidR="00FB2415" w:rsidRPr="00DA3E4F" w:rsidRDefault="00FB2415" w:rsidP="0080072D">
            <w:pPr>
              <w:autoSpaceDE w:val="0"/>
              <w:autoSpaceDN w:val="0"/>
              <w:adjustRightInd w:val="0"/>
              <w:spacing w:after="0" w:line="240" w:lineRule="auto"/>
              <w:rPr>
                <w:rFonts w:cstheme="minorHAnsi"/>
                <w:color w:val="000000"/>
              </w:rPr>
            </w:pPr>
          </w:p>
        </w:tc>
      </w:tr>
      <w:tr w:rsidR="00FB2415" w:rsidRPr="00DA3E4F" w14:paraId="3B2E3571" w14:textId="77777777" w:rsidTr="00974390">
        <w:trPr>
          <w:cantSplit/>
          <w:trHeight w:val="322"/>
        </w:trPr>
        <w:tc>
          <w:tcPr>
            <w:tcW w:w="1526" w:type="dxa"/>
            <w:vMerge/>
          </w:tcPr>
          <w:p w14:paraId="43A99DB7" w14:textId="77777777" w:rsidR="00FB2415" w:rsidRPr="00DA3E4F" w:rsidRDefault="00FB2415" w:rsidP="0080072D">
            <w:pPr>
              <w:autoSpaceDE w:val="0"/>
              <w:autoSpaceDN w:val="0"/>
              <w:adjustRightInd w:val="0"/>
              <w:spacing w:after="0" w:line="240" w:lineRule="auto"/>
              <w:rPr>
                <w:rFonts w:cstheme="minorHAnsi"/>
                <w:color w:val="000000"/>
              </w:rPr>
            </w:pPr>
          </w:p>
        </w:tc>
        <w:tc>
          <w:tcPr>
            <w:tcW w:w="4394" w:type="dxa"/>
          </w:tcPr>
          <w:p w14:paraId="5D1460ED" w14:textId="4CB304D8" w:rsidR="00FB2415" w:rsidRPr="00DA3E4F" w:rsidRDefault="006E3CB9" w:rsidP="0080072D">
            <w:pPr>
              <w:autoSpaceDE w:val="0"/>
              <w:autoSpaceDN w:val="0"/>
              <w:adjustRightInd w:val="0"/>
              <w:spacing w:after="0" w:line="240" w:lineRule="auto"/>
              <w:rPr>
                <w:rFonts w:cstheme="minorHAnsi"/>
                <w:color w:val="000000"/>
                <w:sz w:val="20"/>
                <w:szCs w:val="20"/>
              </w:rPr>
            </w:pPr>
            <w:r w:rsidRPr="00DA3E4F">
              <w:rPr>
                <w:rFonts w:cstheme="minorHAnsi"/>
                <w:color w:val="000000"/>
                <w:sz w:val="20"/>
                <w:szCs w:val="20"/>
              </w:rPr>
              <w:t>Evidence of managing or making a substantial contribution to the effective management of change.</w:t>
            </w:r>
          </w:p>
        </w:tc>
        <w:tc>
          <w:tcPr>
            <w:tcW w:w="719" w:type="dxa"/>
          </w:tcPr>
          <w:p w14:paraId="0D723CC4" w14:textId="4C820C83" w:rsidR="00FB2415" w:rsidRPr="00DA3E4F" w:rsidRDefault="002F21DD" w:rsidP="0080072D">
            <w:pPr>
              <w:autoSpaceDE w:val="0"/>
              <w:autoSpaceDN w:val="0"/>
              <w:adjustRightInd w:val="0"/>
              <w:spacing w:after="0" w:line="240" w:lineRule="auto"/>
              <w:rPr>
                <w:rFonts w:cstheme="minorHAnsi"/>
                <w:color w:val="000000"/>
                <w:sz w:val="20"/>
                <w:szCs w:val="20"/>
              </w:rPr>
            </w:pPr>
            <w:r w:rsidRPr="00DA3E4F">
              <w:rPr>
                <w:rFonts w:cstheme="minorHAnsi"/>
                <w:color w:val="000000"/>
                <w:sz w:val="20"/>
                <w:szCs w:val="20"/>
              </w:rPr>
              <w:t>E</w:t>
            </w:r>
          </w:p>
        </w:tc>
        <w:tc>
          <w:tcPr>
            <w:tcW w:w="720" w:type="dxa"/>
          </w:tcPr>
          <w:p w14:paraId="7291D516" w14:textId="00CD1190" w:rsidR="00FB2415" w:rsidRPr="00DA3E4F" w:rsidRDefault="00561C79" w:rsidP="0080072D">
            <w:pPr>
              <w:autoSpaceDE w:val="0"/>
              <w:autoSpaceDN w:val="0"/>
              <w:adjustRightInd w:val="0"/>
              <w:spacing w:after="0" w:line="240" w:lineRule="auto"/>
              <w:rPr>
                <w:rFonts w:cstheme="minorHAnsi"/>
                <w:color w:val="000000"/>
              </w:rPr>
            </w:pPr>
            <m:oMathPara>
              <m:oMath>
                <m:r>
                  <w:rPr>
                    <w:rFonts w:ascii="Cambria Math" w:hAnsi="Cambria Math" w:cstheme="minorHAnsi"/>
                    <w:color w:val="000000"/>
                  </w:rPr>
                  <m:t>√</m:t>
                </m:r>
              </m:oMath>
            </m:oMathPara>
          </w:p>
        </w:tc>
        <w:tc>
          <w:tcPr>
            <w:tcW w:w="719" w:type="dxa"/>
          </w:tcPr>
          <w:p w14:paraId="5FA89B6F" w14:textId="004448E5" w:rsidR="00FB2415" w:rsidRPr="00DA3E4F" w:rsidRDefault="00561C79" w:rsidP="0080072D">
            <w:pPr>
              <w:autoSpaceDE w:val="0"/>
              <w:autoSpaceDN w:val="0"/>
              <w:adjustRightInd w:val="0"/>
              <w:spacing w:after="0" w:line="240" w:lineRule="auto"/>
              <w:rPr>
                <w:rFonts w:cstheme="minorHAnsi"/>
                <w:color w:val="000000"/>
              </w:rPr>
            </w:pPr>
            <m:oMathPara>
              <m:oMath>
                <m:r>
                  <w:rPr>
                    <w:rFonts w:ascii="Cambria Math" w:hAnsi="Cambria Math" w:cstheme="minorHAnsi"/>
                    <w:color w:val="000000"/>
                  </w:rPr>
                  <m:t>√</m:t>
                </m:r>
              </m:oMath>
            </m:oMathPara>
          </w:p>
        </w:tc>
        <w:tc>
          <w:tcPr>
            <w:tcW w:w="720" w:type="dxa"/>
          </w:tcPr>
          <w:p w14:paraId="625FE7A2" w14:textId="09A42509" w:rsidR="00FB2415" w:rsidRPr="00DA3E4F" w:rsidRDefault="00C061ED" w:rsidP="0080072D">
            <w:pPr>
              <w:autoSpaceDE w:val="0"/>
              <w:autoSpaceDN w:val="0"/>
              <w:adjustRightInd w:val="0"/>
              <w:spacing w:after="0" w:line="240" w:lineRule="auto"/>
              <w:rPr>
                <w:rFonts w:cstheme="minorHAnsi"/>
                <w:color w:val="000000"/>
              </w:rPr>
            </w:pPr>
            <m:oMathPara>
              <m:oMath>
                <m:r>
                  <w:rPr>
                    <w:rFonts w:ascii="Cambria Math" w:hAnsi="Cambria Math" w:cstheme="minorHAnsi"/>
                    <w:color w:val="000000"/>
                  </w:rPr>
                  <m:t>√</m:t>
                </m:r>
              </m:oMath>
            </m:oMathPara>
          </w:p>
        </w:tc>
        <w:tc>
          <w:tcPr>
            <w:tcW w:w="720" w:type="dxa"/>
          </w:tcPr>
          <w:p w14:paraId="2507E6CE" w14:textId="42F8E814" w:rsidR="00FB2415" w:rsidRPr="00DA3E4F" w:rsidRDefault="00C061ED" w:rsidP="0080072D">
            <w:pPr>
              <w:autoSpaceDE w:val="0"/>
              <w:autoSpaceDN w:val="0"/>
              <w:adjustRightInd w:val="0"/>
              <w:spacing w:after="0" w:line="240" w:lineRule="auto"/>
              <w:rPr>
                <w:rFonts w:cstheme="minorHAnsi"/>
                <w:color w:val="000000"/>
              </w:rPr>
            </w:pPr>
            <m:oMathPara>
              <m:oMath>
                <m:r>
                  <w:rPr>
                    <w:rFonts w:ascii="Cambria Math" w:hAnsi="Cambria Math" w:cstheme="minorHAnsi"/>
                    <w:color w:val="000000"/>
                  </w:rPr>
                  <m:t>√</m:t>
                </m:r>
              </m:oMath>
            </m:oMathPara>
          </w:p>
        </w:tc>
      </w:tr>
      <w:tr w:rsidR="0042612D" w:rsidRPr="00DA3E4F" w14:paraId="3E3F1EA9" w14:textId="77777777" w:rsidTr="00974390">
        <w:trPr>
          <w:cantSplit/>
          <w:trHeight w:val="61"/>
        </w:trPr>
        <w:tc>
          <w:tcPr>
            <w:tcW w:w="1526" w:type="dxa"/>
            <w:vMerge w:val="restart"/>
          </w:tcPr>
          <w:p w14:paraId="32E1789B" w14:textId="77777777" w:rsidR="0095252D" w:rsidRDefault="0042612D" w:rsidP="0042612D">
            <w:pPr>
              <w:autoSpaceDE w:val="0"/>
              <w:autoSpaceDN w:val="0"/>
              <w:adjustRightInd w:val="0"/>
              <w:spacing w:after="0" w:line="240" w:lineRule="auto"/>
              <w:rPr>
                <w:rFonts w:cstheme="minorHAnsi"/>
                <w:b/>
                <w:bCs/>
                <w:color w:val="000000"/>
              </w:rPr>
            </w:pPr>
            <w:r w:rsidRPr="00617E70">
              <w:rPr>
                <w:rFonts w:cstheme="minorHAnsi"/>
                <w:b/>
                <w:bCs/>
                <w:color w:val="000000"/>
              </w:rPr>
              <w:t xml:space="preserve">Strategic Skills: </w:t>
            </w:r>
          </w:p>
          <w:p w14:paraId="41B10BE4" w14:textId="77777777" w:rsidR="0095252D" w:rsidRDefault="0095252D" w:rsidP="0042612D">
            <w:pPr>
              <w:autoSpaceDE w:val="0"/>
              <w:autoSpaceDN w:val="0"/>
              <w:adjustRightInd w:val="0"/>
              <w:spacing w:after="0" w:line="240" w:lineRule="auto"/>
              <w:rPr>
                <w:rFonts w:cstheme="minorHAnsi"/>
                <w:b/>
                <w:bCs/>
                <w:color w:val="000000"/>
              </w:rPr>
            </w:pPr>
          </w:p>
          <w:p w14:paraId="6B4B7D03" w14:textId="0EDCA4F5" w:rsidR="0042612D" w:rsidRPr="00DA3E4F" w:rsidRDefault="0042612D" w:rsidP="0042612D">
            <w:pPr>
              <w:autoSpaceDE w:val="0"/>
              <w:autoSpaceDN w:val="0"/>
              <w:adjustRightInd w:val="0"/>
              <w:spacing w:after="0" w:line="240" w:lineRule="auto"/>
              <w:rPr>
                <w:rFonts w:cstheme="minorHAnsi"/>
                <w:b/>
                <w:bCs/>
                <w:color w:val="000000"/>
              </w:rPr>
            </w:pPr>
            <w:r w:rsidRPr="00617E70">
              <w:rPr>
                <w:rFonts w:cstheme="minorHAnsi"/>
                <w:b/>
                <w:bCs/>
                <w:color w:val="000000"/>
              </w:rPr>
              <w:t>Direction and Development of the School</w:t>
            </w:r>
          </w:p>
        </w:tc>
        <w:tc>
          <w:tcPr>
            <w:tcW w:w="4394" w:type="dxa"/>
          </w:tcPr>
          <w:p w14:paraId="4A07CCDB" w14:textId="57FA1FB3" w:rsidR="0042612D" w:rsidRPr="00DA3E4F" w:rsidRDefault="0042612D" w:rsidP="0042612D">
            <w:pPr>
              <w:autoSpaceDE w:val="0"/>
              <w:autoSpaceDN w:val="0"/>
              <w:adjustRightInd w:val="0"/>
              <w:spacing w:after="0" w:line="240" w:lineRule="auto"/>
              <w:rPr>
                <w:rFonts w:cstheme="minorHAnsi"/>
                <w:color w:val="000000"/>
                <w:sz w:val="20"/>
                <w:szCs w:val="20"/>
              </w:rPr>
            </w:pPr>
            <w:r w:rsidRPr="0042612D">
              <w:rPr>
                <w:rFonts w:cstheme="minorHAnsi"/>
                <w:color w:val="000000"/>
                <w:sz w:val="20"/>
                <w:szCs w:val="20"/>
              </w:rPr>
              <w:t>Ability to provide clear educational vision and direction and lead by example, developing and improving our already thriving school.</w:t>
            </w:r>
          </w:p>
        </w:tc>
        <w:tc>
          <w:tcPr>
            <w:tcW w:w="719" w:type="dxa"/>
          </w:tcPr>
          <w:p w14:paraId="3F1F92F0" w14:textId="319F03CC" w:rsidR="0042612D" w:rsidRPr="00DA3E4F" w:rsidRDefault="0042612D" w:rsidP="0042612D">
            <w:pPr>
              <w:autoSpaceDE w:val="0"/>
              <w:autoSpaceDN w:val="0"/>
              <w:adjustRightInd w:val="0"/>
              <w:spacing w:after="0" w:line="240" w:lineRule="auto"/>
              <w:rPr>
                <w:rFonts w:eastAsia="Calibri" w:cstheme="minorHAnsi"/>
                <w:color w:val="000000"/>
                <w:sz w:val="20"/>
                <w:szCs w:val="20"/>
              </w:rPr>
            </w:pPr>
            <w:r>
              <w:rPr>
                <w:rFonts w:eastAsia="Calibri" w:cstheme="minorHAnsi"/>
                <w:color w:val="000000"/>
                <w:sz w:val="20"/>
                <w:szCs w:val="20"/>
              </w:rPr>
              <w:t>E</w:t>
            </w:r>
          </w:p>
        </w:tc>
        <w:tc>
          <w:tcPr>
            <w:tcW w:w="720" w:type="dxa"/>
          </w:tcPr>
          <w:p w14:paraId="3954D0D6" w14:textId="02518477" w:rsidR="0042612D" w:rsidRPr="00DA3E4F" w:rsidRDefault="0042612D" w:rsidP="0042612D">
            <w:pPr>
              <w:autoSpaceDE w:val="0"/>
              <w:autoSpaceDN w:val="0"/>
              <w:adjustRightInd w:val="0"/>
              <w:spacing w:after="0" w:line="240" w:lineRule="auto"/>
              <w:rPr>
                <w:rFonts w:eastAsia="Calibri" w:cstheme="minorHAnsi"/>
                <w:color w:val="000000"/>
              </w:rPr>
            </w:pPr>
            <m:oMathPara>
              <m:oMath>
                <m:r>
                  <w:rPr>
                    <w:rFonts w:ascii="Cambria Math" w:hAnsi="Cambria Math" w:cstheme="minorHAnsi"/>
                    <w:color w:val="000000"/>
                  </w:rPr>
                  <m:t>√</m:t>
                </m:r>
              </m:oMath>
            </m:oMathPara>
          </w:p>
        </w:tc>
        <w:tc>
          <w:tcPr>
            <w:tcW w:w="719" w:type="dxa"/>
          </w:tcPr>
          <w:p w14:paraId="05DC7ECF" w14:textId="0C537B5C" w:rsidR="0042612D" w:rsidRPr="00DA3E4F" w:rsidRDefault="0042612D" w:rsidP="0042612D">
            <w:pPr>
              <w:autoSpaceDE w:val="0"/>
              <w:autoSpaceDN w:val="0"/>
              <w:adjustRightInd w:val="0"/>
              <w:spacing w:after="0" w:line="240" w:lineRule="auto"/>
              <w:rPr>
                <w:rFonts w:eastAsia="Calibri" w:cstheme="minorHAnsi"/>
                <w:color w:val="000000"/>
              </w:rPr>
            </w:pPr>
            <m:oMathPara>
              <m:oMath>
                <m:r>
                  <w:rPr>
                    <w:rFonts w:ascii="Cambria Math" w:hAnsi="Cambria Math" w:cstheme="minorHAnsi"/>
                    <w:color w:val="000000"/>
                  </w:rPr>
                  <m:t>√</m:t>
                </m:r>
              </m:oMath>
            </m:oMathPara>
          </w:p>
        </w:tc>
        <w:tc>
          <w:tcPr>
            <w:tcW w:w="720" w:type="dxa"/>
          </w:tcPr>
          <w:p w14:paraId="76F96F3D" w14:textId="792D87B5" w:rsidR="0042612D" w:rsidRPr="00DA3E4F" w:rsidRDefault="00C061ED" w:rsidP="0042612D">
            <w:pPr>
              <w:autoSpaceDE w:val="0"/>
              <w:autoSpaceDN w:val="0"/>
              <w:adjustRightInd w:val="0"/>
              <w:spacing w:after="0" w:line="240" w:lineRule="auto"/>
              <w:rPr>
                <w:rFonts w:eastAsia="Calibri" w:cstheme="minorHAnsi"/>
                <w:color w:val="000000"/>
              </w:rPr>
            </w:pPr>
            <m:oMathPara>
              <m:oMath>
                <m:r>
                  <w:rPr>
                    <w:rFonts w:ascii="Cambria Math" w:hAnsi="Cambria Math" w:cstheme="minorHAnsi"/>
                    <w:color w:val="000000"/>
                  </w:rPr>
                  <m:t>√</m:t>
                </m:r>
              </m:oMath>
            </m:oMathPara>
          </w:p>
        </w:tc>
        <w:tc>
          <w:tcPr>
            <w:tcW w:w="720" w:type="dxa"/>
          </w:tcPr>
          <w:p w14:paraId="36BAFB15" w14:textId="79B03FC1" w:rsidR="0042612D" w:rsidRPr="00DA3E4F" w:rsidRDefault="0042612D" w:rsidP="0042612D">
            <w:pPr>
              <w:autoSpaceDE w:val="0"/>
              <w:autoSpaceDN w:val="0"/>
              <w:adjustRightInd w:val="0"/>
              <w:spacing w:after="0" w:line="240" w:lineRule="auto"/>
              <w:rPr>
                <w:rFonts w:eastAsia="Calibri" w:cstheme="minorHAnsi"/>
                <w:color w:val="000000"/>
              </w:rPr>
            </w:pPr>
            <m:oMathPara>
              <m:oMath>
                <m:r>
                  <w:rPr>
                    <w:rFonts w:ascii="Cambria Math" w:hAnsi="Cambria Math" w:cstheme="minorHAnsi"/>
                    <w:color w:val="000000"/>
                  </w:rPr>
                  <m:t>√</m:t>
                </m:r>
              </m:oMath>
            </m:oMathPara>
          </w:p>
        </w:tc>
      </w:tr>
      <w:tr w:rsidR="003D09BB" w:rsidRPr="00DA3E4F" w14:paraId="236029A2" w14:textId="77777777" w:rsidTr="00974390">
        <w:trPr>
          <w:cantSplit/>
          <w:trHeight w:val="61"/>
        </w:trPr>
        <w:tc>
          <w:tcPr>
            <w:tcW w:w="1526" w:type="dxa"/>
            <w:vMerge/>
          </w:tcPr>
          <w:p w14:paraId="25EB449D" w14:textId="77777777" w:rsidR="003D09BB" w:rsidRPr="00DA3E4F" w:rsidRDefault="003D09BB" w:rsidP="003D09BB">
            <w:pPr>
              <w:autoSpaceDE w:val="0"/>
              <w:autoSpaceDN w:val="0"/>
              <w:adjustRightInd w:val="0"/>
              <w:spacing w:after="0" w:line="240" w:lineRule="auto"/>
              <w:rPr>
                <w:rFonts w:cstheme="minorHAnsi"/>
                <w:color w:val="000000"/>
              </w:rPr>
            </w:pPr>
          </w:p>
        </w:tc>
        <w:tc>
          <w:tcPr>
            <w:tcW w:w="4394" w:type="dxa"/>
          </w:tcPr>
          <w:p w14:paraId="4DB40BF5" w14:textId="59A52D6B" w:rsidR="003D09BB" w:rsidRPr="00DA3E4F" w:rsidRDefault="003D09BB" w:rsidP="003D09BB">
            <w:pPr>
              <w:autoSpaceDE w:val="0"/>
              <w:autoSpaceDN w:val="0"/>
              <w:adjustRightInd w:val="0"/>
              <w:spacing w:after="0" w:line="240" w:lineRule="auto"/>
              <w:rPr>
                <w:rFonts w:cstheme="minorHAnsi"/>
                <w:color w:val="000000"/>
                <w:sz w:val="20"/>
                <w:szCs w:val="20"/>
              </w:rPr>
            </w:pPr>
            <w:r w:rsidRPr="003D09BB">
              <w:rPr>
                <w:rFonts w:cstheme="minorHAnsi"/>
                <w:color w:val="000000"/>
                <w:sz w:val="20"/>
                <w:szCs w:val="20"/>
              </w:rPr>
              <w:t>Ability to formulate aims, policies and plans and monitor, evaluate and review the impact of these.</w:t>
            </w:r>
          </w:p>
        </w:tc>
        <w:tc>
          <w:tcPr>
            <w:tcW w:w="719" w:type="dxa"/>
          </w:tcPr>
          <w:p w14:paraId="44490C1E" w14:textId="424A2A5E" w:rsidR="003D09BB" w:rsidRPr="00DA3E4F" w:rsidRDefault="003D09BB" w:rsidP="003D09BB">
            <w:pPr>
              <w:autoSpaceDE w:val="0"/>
              <w:autoSpaceDN w:val="0"/>
              <w:adjustRightInd w:val="0"/>
              <w:spacing w:after="0" w:line="240" w:lineRule="auto"/>
              <w:rPr>
                <w:rFonts w:eastAsia="Calibri" w:cstheme="minorHAnsi"/>
                <w:color w:val="000000"/>
                <w:sz w:val="20"/>
                <w:szCs w:val="20"/>
              </w:rPr>
            </w:pPr>
            <w:r>
              <w:rPr>
                <w:rFonts w:eastAsia="Calibri" w:cstheme="minorHAnsi"/>
                <w:color w:val="000000"/>
                <w:sz w:val="20"/>
                <w:szCs w:val="20"/>
              </w:rPr>
              <w:t>E</w:t>
            </w:r>
          </w:p>
        </w:tc>
        <w:tc>
          <w:tcPr>
            <w:tcW w:w="720" w:type="dxa"/>
          </w:tcPr>
          <w:p w14:paraId="4162BE8E" w14:textId="3248245A" w:rsidR="003D09BB" w:rsidRPr="00DA3E4F" w:rsidRDefault="003D09BB" w:rsidP="003D09BB">
            <w:pPr>
              <w:autoSpaceDE w:val="0"/>
              <w:autoSpaceDN w:val="0"/>
              <w:adjustRightInd w:val="0"/>
              <w:spacing w:after="0" w:line="240" w:lineRule="auto"/>
              <w:rPr>
                <w:rFonts w:eastAsia="Calibri" w:cstheme="minorHAnsi"/>
                <w:color w:val="000000"/>
              </w:rPr>
            </w:pPr>
            <m:oMathPara>
              <m:oMath>
                <m:r>
                  <w:rPr>
                    <w:rFonts w:ascii="Cambria Math" w:hAnsi="Cambria Math" w:cstheme="minorHAnsi"/>
                    <w:color w:val="000000"/>
                  </w:rPr>
                  <m:t>√</m:t>
                </m:r>
              </m:oMath>
            </m:oMathPara>
          </w:p>
        </w:tc>
        <w:tc>
          <w:tcPr>
            <w:tcW w:w="719" w:type="dxa"/>
          </w:tcPr>
          <w:p w14:paraId="04351765" w14:textId="72432410" w:rsidR="003D09BB" w:rsidRPr="00DA3E4F" w:rsidRDefault="00B31C28" w:rsidP="003D09BB">
            <w:pPr>
              <w:autoSpaceDE w:val="0"/>
              <w:autoSpaceDN w:val="0"/>
              <w:adjustRightInd w:val="0"/>
              <w:spacing w:after="0" w:line="240" w:lineRule="auto"/>
              <w:rPr>
                <w:rFonts w:eastAsia="Calibri" w:cstheme="minorHAnsi"/>
                <w:color w:val="000000"/>
              </w:rPr>
            </w:pPr>
            <m:oMathPara>
              <m:oMath>
                <m:r>
                  <w:rPr>
                    <w:rFonts w:ascii="Cambria Math" w:eastAsia="Calibri" w:hAnsi="Cambria Math" w:cstheme="minorHAnsi"/>
                    <w:color w:val="000000"/>
                  </w:rPr>
                  <m:t>√</m:t>
                </m:r>
              </m:oMath>
            </m:oMathPara>
          </w:p>
        </w:tc>
        <w:tc>
          <w:tcPr>
            <w:tcW w:w="720" w:type="dxa"/>
          </w:tcPr>
          <w:p w14:paraId="03CF2DF3" w14:textId="77777777" w:rsidR="003D09BB" w:rsidRPr="00DA3E4F" w:rsidRDefault="003D09BB" w:rsidP="003D09BB">
            <w:pPr>
              <w:autoSpaceDE w:val="0"/>
              <w:autoSpaceDN w:val="0"/>
              <w:adjustRightInd w:val="0"/>
              <w:spacing w:after="0" w:line="240" w:lineRule="auto"/>
              <w:rPr>
                <w:rFonts w:eastAsia="Calibri" w:cstheme="minorHAnsi"/>
                <w:color w:val="000000"/>
              </w:rPr>
            </w:pPr>
          </w:p>
        </w:tc>
        <w:tc>
          <w:tcPr>
            <w:tcW w:w="720" w:type="dxa"/>
          </w:tcPr>
          <w:p w14:paraId="75218E62" w14:textId="1ABC48FF" w:rsidR="003D09BB" w:rsidRPr="00DA3E4F" w:rsidRDefault="003D09BB" w:rsidP="003D09BB">
            <w:pPr>
              <w:autoSpaceDE w:val="0"/>
              <w:autoSpaceDN w:val="0"/>
              <w:adjustRightInd w:val="0"/>
              <w:spacing w:after="0" w:line="240" w:lineRule="auto"/>
              <w:rPr>
                <w:rFonts w:eastAsia="Calibri" w:cstheme="minorHAnsi"/>
                <w:color w:val="000000"/>
              </w:rPr>
            </w:pPr>
          </w:p>
        </w:tc>
      </w:tr>
      <w:tr w:rsidR="0095252D" w:rsidRPr="00DA3E4F" w14:paraId="0FFF0DD0" w14:textId="77777777" w:rsidTr="00974390">
        <w:trPr>
          <w:cantSplit/>
          <w:trHeight w:val="61"/>
        </w:trPr>
        <w:tc>
          <w:tcPr>
            <w:tcW w:w="1526" w:type="dxa"/>
            <w:vMerge/>
          </w:tcPr>
          <w:p w14:paraId="3B29F236" w14:textId="77777777" w:rsidR="0095252D" w:rsidRPr="00DA3E4F" w:rsidRDefault="0095252D" w:rsidP="0095252D">
            <w:pPr>
              <w:autoSpaceDE w:val="0"/>
              <w:autoSpaceDN w:val="0"/>
              <w:adjustRightInd w:val="0"/>
              <w:spacing w:after="0" w:line="240" w:lineRule="auto"/>
              <w:rPr>
                <w:rFonts w:cstheme="minorHAnsi"/>
                <w:color w:val="000000"/>
              </w:rPr>
            </w:pPr>
          </w:p>
        </w:tc>
        <w:tc>
          <w:tcPr>
            <w:tcW w:w="4394" w:type="dxa"/>
          </w:tcPr>
          <w:p w14:paraId="533DCA99" w14:textId="631A77D4" w:rsidR="0095252D" w:rsidRPr="00DA3E4F" w:rsidRDefault="0095252D" w:rsidP="0095252D">
            <w:pPr>
              <w:autoSpaceDE w:val="0"/>
              <w:autoSpaceDN w:val="0"/>
              <w:adjustRightInd w:val="0"/>
              <w:spacing w:after="0" w:line="240" w:lineRule="auto"/>
              <w:rPr>
                <w:rFonts w:cstheme="minorHAnsi"/>
                <w:color w:val="000000"/>
                <w:sz w:val="20"/>
                <w:szCs w:val="20"/>
              </w:rPr>
            </w:pPr>
            <w:r w:rsidRPr="00CE1DEE">
              <w:rPr>
                <w:rFonts w:cstheme="minorHAnsi"/>
                <w:color w:val="000000"/>
                <w:sz w:val="20"/>
                <w:szCs w:val="20"/>
              </w:rPr>
              <w:t>Ability to work in partnership with the governing body.</w:t>
            </w:r>
          </w:p>
        </w:tc>
        <w:tc>
          <w:tcPr>
            <w:tcW w:w="719" w:type="dxa"/>
          </w:tcPr>
          <w:p w14:paraId="5CF28E20" w14:textId="7202DAD8" w:rsidR="0095252D" w:rsidRPr="00DA3E4F" w:rsidRDefault="0095252D" w:rsidP="0095252D">
            <w:pPr>
              <w:autoSpaceDE w:val="0"/>
              <w:autoSpaceDN w:val="0"/>
              <w:adjustRightInd w:val="0"/>
              <w:spacing w:after="0" w:line="240" w:lineRule="auto"/>
              <w:rPr>
                <w:rFonts w:eastAsia="Calibri" w:cstheme="minorHAnsi"/>
                <w:color w:val="000000"/>
                <w:sz w:val="20"/>
                <w:szCs w:val="20"/>
              </w:rPr>
            </w:pPr>
            <w:r>
              <w:rPr>
                <w:rFonts w:eastAsia="Calibri" w:cstheme="minorHAnsi"/>
                <w:color w:val="000000"/>
                <w:sz w:val="20"/>
                <w:szCs w:val="20"/>
              </w:rPr>
              <w:t>E</w:t>
            </w:r>
          </w:p>
        </w:tc>
        <w:tc>
          <w:tcPr>
            <w:tcW w:w="720" w:type="dxa"/>
          </w:tcPr>
          <w:p w14:paraId="60433E03" w14:textId="77777777" w:rsidR="0095252D" w:rsidRPr="00DA3E4F" w:rsidRDefault="0095252D" w:rsidP="0095252D">
            <w:pPr>
              <w:autoSpaceDE w:val="0"/>
              <w:autoSpaceDN w:val="0"/>
              <w:adjustRightInd w:val="0"/>
              <w:spacing w:after="0" w:line="240" w:lineRule="auto"/>
              <w:rPr>
                <w:rFonts w:eastAsia="Calibri" w:cstheme="minorHAnsi"/>
                <w:color w:val="000000"/>
              </w:rPr>
            </w:pPr>
          </w:p>
        </w:tc>
        <w:tc>
          <w:tcPr>
            <w:tcW w:w="719" w:type="dxa"/>
          </w:tcPr>
          <w:p w14:paraId="0EAED182" w14:textId="3E30E84C" w:rsidR="0095252D" w:rsidRPr="00DA3E4F" w:rsidRDefault="0095252D" w:rsidP="0095252D">
            <w:pPr>
              <w:autoSpaceDE w:val="0"/>
              <w:autoSpaceDN w:val="0"/>
              <w:adjustRightInd w:val="0"/>
              <w:spacing w:after="0" w:line="240" w:lineRule="auto"/>
              <w:rPr>
                <w:rFonts w:eastAsia="Calibri" w:cstheme="minorHAnsi"/>
                <w:color w:val="000000"/>
              </w:rPr>
            </w:pPr>
            <m:oMathPara>
              <m:oMath>
                <m:r>
                  <w:rPr>
                    <w:rFonts w:ascii="Cambria Math" w:hAnsi="Cambria Math" w:cstheme="minorHAnsi"/>
                    <w:color w:val="000000"/>
                  </w:rPr>
                  <m:t>√</m:t>
                </m:r>
              </m:oMath>
            </m:oMathPara>
          </w:p>
        </w:tc>
        <w:tc>
          <w:tcPr>
            <w:tcW w:w="720" w:type="dxa"/>
          </w:tcPr>
          <w:p w14:paraId="63A82897" w14:textId="77777777" w:rsidR="0095252D" w:rsidRPr="00DA3E4F" w:rsidRDefault="0095252D" w:rsidP="0095252D">
            <w:pPr>
              <w:autoSpaceDE w:val="0"/>
              <w:autoSpaceDN w:val="0"/>
              <w:adjustRightInd w:val="0"/>
              <w:spacing w:after="0" w:line="240" w:lineRule="auto"/>
              <w:rPr>
                <w:rFonts w:eastAsia="Calibri" w:cstheme="minorHAnsi"/>
                <w:color w:val="000000"/>
              </w:rPr>
            </w:pPr>
          </w:p>
        </w:tc>
        <w:tc>
          <w:tcPr>
            <w:tcW w:w="720" w:type="dxa"/>
          </w:tcPr>
          <w:p w14:paraId="17721E3F" w14:textId="210F245B" w:rsidR="0095252D" w:rsidRPr="00DA3E4F" w:rsidRDefault="0095252D" w:rsidP="0095252D">
            <w:pPr>
              <w:autoSpaceDE w:val="0"/>
              <w:autoSpaceDN w:val="0"/>
              <w:adjustRightInd w:val="0"/>
              <w:spacing w:after="0" w:line="240" w:lineRule="auto"/>
              <w:rPr>
                <w:rFonts w:eastAsia="Calibri" w:cstheme="minorHAnsi"/>
                <w:color w:val="000000"/>
              </w:rPr>
            </w:pPr>
          </w:p>
        </w:tc>
      </w:tr>
      <w:tr w:rsidR="0095252D" w:rsidRPr="00DA3E4F" w14:paraId="5135D21B" w14:textId="77777777" w:rsidTr="00974390">
        <w:trPr>
          <w:cantSplit/>
          <w:trHeight w:val="61"/>
        </w:trPr>
        <w:tc>
          <w:tcPr>
            <w:tcW w:w="1526" w:type="dxa"/>
            <w:vMerge/>
          </w:tcPr>
          <w:p w14:paraId="69A5A3E1" w14:textId="77777777" w:rsidR="0095252D" w:rsidRPr="00DA3E4F" w:rsidRDefault="0095252D" w:rsidP="0095252D">
            <w:pPr>
              <w:autoSpaceDE w:val="0"/>
              <w:autoSpaceDN w:val="0"/>
              <w:adjustRightInd w:val="0"/>
              <w:spacing w:after="0" w:line="240" w:lineRule="auto"/>
              <w:rPr>
                <w:rFonts w:cstheme="minorHAnsi"/>
                <w:color w:val="000000"/>
              </w:rPr>
            </w:pPr>
          </w:p>
        </w:tc>
        <w:tc>
          <w:tcPr>
            <w:tcW w:w="4394" w:type="dxa"/>
          </w:tcPr>
          <w:p w14:paraId="128CEC2C" w14:textId="6DCF5B01" w:rsidR="0095252D" w:rsidRPr="00DA3E4F" w:rsidRDefault="0095252D" w:rsidP="0095252D">
            <w:pPr>
              <w:autoSpaceDE w:val="0"/>
              <w:autoSpaceDN w:val="0"/>
              <w:adjustRightInd w:val="0"/>
              <w:spacing w:after="0" w:line="240" w:lineRule="auto"/>
              <w:rPr>
                <w:rFonts w:cstheme="minorHAnsi"/>
                <w:color w:val="000000"/>
                <w:sz w:val="20"/>
                <w:szCs w:val="20"/>
              </w:rPr>
            </w:pPr>
            <w:r w:rsidRPr="0095252D">
              <w:rPr>
                <w:rFonts w:cstheme="minorHAnsi"/>
                <w:color w:val="000000"/>
                <w:sz w:val="20"/>
                <w:szCs w:val="20"/>
              </w:rPr>
              <w:t>Knowledge of current educational developments.</w:t>
            </w:r>
          </w:p>
        </w:tc>
        <w:tc>
          <w:tcPr>
            <w:tcW w:w="719" w:type="dxa"/>
          </w:tcPr>
          <w:p w14:paraId="434D0A02" w14:textId="72929504" w:rsidR="0095252D" w:rsidRDefault="0095252D" w:rsidP="0095252D">
            <w:pPr>
              <w:autoSpaceDE w:val="0"/>
              <w:autoSpaceDN w:val="0"/>
              <w:adjustRightInd w:val="0"/>
              <w:spacing w:after="0" w:line="240" w:lineRule="auto"/>
              <w:rPr>
                <w:rFonts w:eastAsia="Calibri" w:cstheme="minorHAnsi"/>
                <w:color w:val="000000"/>
                <w:sz w:val="20"/>
                <w:szCs w:val="20"/>
              </w:rPr>
            </w:pPr>
            <w:r>
              <w:rPr>
                <w:rFonts w:eastAsia="Calibri" w:cstheme="minorHAnsi"/>
                <w:color w:val="000000"/>
                <w:sz w:val="20"/>
                <w:szCs w:val="20"/>
              </w:rPr>
              <w:t>E</w:t>
            </w:r>
          </w:p>
        </w:tc>
        <w:tc>
          <w:tcPr>
            <w:tcW w:w="720" w:type="dxa"/>
          </w:tcPr>
          <w:p w14:paraId="7D85C723" w14:textId="77777777" w:rsidR="0095252D" w:rsidRPr="00DA3E4F" w:rsidRDefault="0095252D" w:rsidP="0095252D">
            <w:pPr>
              <w:autoSpaceDE w:val="0"/>
              <w:autoSpaceDN w:val="0"/>
              <w:adjustRightInd w:val="0"/>
              <w:spacing w:after="0" w:line="240" w:lineRule="auto"/>
              <w:rPr>
                <w:rFonts w:eastAsia="Calibri" w:cstheme="minorHAnsi"/>
                <w:color w:val="000000"/>
              </w:rPr>
            </w:pPr>
          </w:p>
        </w:tc>
        <w:tc>
          <w:tcPr>
            <w:tcW w:w="719" w:type="dxa"/>
          </w:tcPr>
          <w:p w14:paraId="103596CF" w14:textId="47A4FB2D" w:rsidR="0095252D" w:rsidRPr="00DA3E4F" w:rsidRDefault="0095252D" w:rsidP="0095252D">
            <w:pPr>
              <w:autoSpaceDE w:val="0"/>
              <w:autoSpaceDN w:val="0"/>
              <w:adjustRightInd w:val="0"/>
              <w:spacing w:after="0" w:line="240" w:lineRule="auto"/>
              <w:rPr>
                <w:rFonts w:ascii="Calibri" w:eastAsia="Calibri" w:hAnsi="Calibri" w:cs="Calibri"/>
                <w:color w:val="000000"/>
              </w:rPr>
            </w:pPr>
            <m:oMathPara>
              <m:oMath>
                <m:r>
                  <w:rPr>
                    <w:rFonts w:ascii="Cambria Math" w:hAnsi="Cambria Math" w:cstheme="minorHAnsi"/>
                    <w:color w:val="000000"/>
                  </w:rPr>
                  <m:t>√</m:t>
                </m:r>
              </m:oMath>
            </m:oMathPara>
          </w:p>
        </w:tc>
        <w:tc>
          <w:tcPr>
            <w:tcW w:w="720" w:type="dxa"/>
          </w:tcPr>
          <w:p w14:paraId="72E737DF" w14:textId="62BC28DB" w:rsidR="0095252D" w:rsidRPr="00DA3E4F" w:rsidRDefault="00C061ED" w:rsidP="0095252D">
            <w:pPr>
              <w:autoSpaceDE w:val="0"/>
              <w:autoSpaceDN w:val="0"/>
              <w:adjustRightInd w:val="0"/>
              <w:spacing w:after="0" w:line="240" w:lineRule="auto"/>
              <w:rPr>
                <w:rFonts w:eastAsia="Calibri" w:cstheme="minorHAnsi"/>
                <w:color w:val="000000"/>
              </w:rPr>
            </w:pPr>
            <m:oMathPara>
              <m:oMath>
                <m:r>
                  <w:rPr>
                    <w:rFonts w:ascii="Cambria Math" w:hAnsi="Cambria Math" w:cstheme="minorHAnsi"/>
                    <w:color w:val="000000"/>
                  </w:rPr>
                  <m:t>√</m:t>
                </m:r>
              </m:oMath>
            </m:oMathPara>
          </w:p>
        </w:tc>
        <w:tc>
          <w:tcPr>
            <w:tcW w:w="720" w:type="dxa"/>
          </w:tcPr>
          <w:p w14:paraId="2B575A74" w14:textId="67784E5F" w:rsidR="0095252D" w:rsidRPr="00DA3E4F" w:rsidRDefault="00C061ED" w:rsidP="0095252D">
            <w:pPr>
              <w:autoSpaceDE w:val="0"/>
              <w:autoSpaceDN w:val="0"/>
              <w:adjustRightInd w:val="0"/>
              <w:spacing w:after="0" w:line="240" w:lineRule="auto"/>
              <w:rPr>
                <w:rFonts w:eastAsia="Calibri" w:cstheme="minorHAnsi"/>
                <w:color w:val="000000"/>
              </w:rPr>
            </w:pPr>
            <m:oMathPara>
              <m:oMath>
                <m:r>
                  <w:rPr>
                    <w:rFonts w:ascii="Cambria Math" w:hAnsi="Cambria Math" w:cstheme="minorHAnsi"/>
                    <w:color w:val="000000"/>
                  </w:rPr>
                  <m:t>√</m:t>
                </m:r>
              </m:oMath>
            </m:oMathPara>
          </w:p>
        </w:tc>
      </w:tr>
      <w:bookmarkEnd w:id="0"/>
    </w:tbl>
    <w:p w14:paraId="1113C098" w14:textId="31D6DF2D" w:rsidR="009E4997" w:rsidRPr="00CE1DEE" w:rsidRDefault="009E4997" w:rsidP="005767CD">
      <w:pPr>
        <w:autoSpaceDE w:val="0"/>
        <w:autoSpaceDN w:val="0"/>
        <w:adjustRightInd w:val="0"/>
        <w:spacing w:after="0" w:line="240" w:lineRule="auto"/>
        <w:rPr>
          <w:rFonts w:cstheme="minorHAnsi"/>
          <w:color w:val="993366"/>
          <w:sz w:val="24"/>
          <w:szCs w:val="24"/>
        </w:rPr>
      </w:pPr>
    </w:p>
    <w:tbl>
      <w:tblPr>
        <w:tblW w:w="9518"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4252"/>
        <w:gridCol w:w="719"/>
        <w:gridCol w:w="720"/>
        <w:gridCol w:w="719"/>
        <w:gridCol w:w="720"/>
        <w:gridCol w:w="720"/>
      </w:tblGrid>
      <w:tr w:rsidR="000A1976" w:rsidRPr="00F536E7" w14:paraId="7C0F4A79" w14:textId="77777777" w:rsidTr="00974390">
        <w:trPr>
          <w:cantSplit/>
          <w:trHeight w:val="1466"/>
        </w:trPr>
        <w:tc>
          <w:tcPr>
            <w:tcW w:w="5920" w:type="dxa"/>
            <w:gridSpan w:val="2"/>
          </w:tcPr>
          <w:p w14:paraId="69FC2C16" w14:textId="77777777" w:rsidR="000A1976" w:rsidRPr="00F536E7" w:rsidRDefault="000A1976" w:rsidP="00404E26">
            <w:pPr>
              <w:autoSpaceDE w:val="0"/>
              <w:autoSpaceDN w:val="0"/>
              <w:adjustRightInd w:val="0"/>
              <w:spacing w:after="0" w:line="240" w:lineRule="auto"/>
              <w:rPr>
                <w:rFonts w:cstheme="minorHAnsi"/>
                <w:b/>
                <w:bCs/>
                <w:color w:val="000000"/>
              </w:rPr>
            </w:pPr>
            <w:r w:rsidRPr="00F536E7">
              <w:rPr>
                <w:rFonts w:cstheme="minorHAnsi"/>
                <w:b/>
                <w:bCs/>
                <w:color w:val="000000"/>
              </w:rPr>
              <w:lastRenderedPageBreak/>
              <w:t xml:space="preserve">Selection Criteria </w:t>
            </w:r>
          </w:p>
        </w:tc>
        <w:tc>
          <w:tcPr>
            <w:tcW w:w="719" w:type="dxa"/>
            <w:textDirection w:val="tbRl"/>
          </w:tcPr>
          <w:p w14:paraId="0A343E3C" w14:textId="77777777" w:rsidR="000A1976" w:rsidRPr="00F536E7" w:rsidRDefault="000A1976" w:rsidP="00404E26">
            <w:pPr>
              <w:autoSpaceDE w:val="0"/>
              <w:autoSpaceDN w:val="0"/>
              <w:adjustRightInd w:val="0"/>
              <w:spacing w:after="0" w:line="240" w:lineRule="auto"/>
              <w:ind w:left="113" w:right="113"/>
              <w:rPr>
                <w:rFonts w:cstheme="minorHAnsi"/>
                <w:color w:val="000000"/>
              </w:rPr>
            </w:pPr>
            <w:r w:rsidRPr="00F536E7">
              <w:rPr>
                <w:rFonts w:cstheme="minorHAnsi"/>
                <w:color w:val="000000"/>
              </w:rPr>
              <w:t xml:space="preserve">Essential (E) / </w:t>
            </w:r>
          </w:p>
          <w:p w14:paraId="1144290A" w14:textId="77777777" w:rsidR="000A1976" w:rsidRPr="00DA3E4F" w:rsidRDefault="000A1976" w:rsidP="00404E26">
            <w:pPr>
              <w:autoSpaceDE w:val="0"/>
              <w:autoSpaceDN w:val="0"/>
              <w:adjustRightInd w:val="0"/>
              <w:spacing w:after="0" w:line="240" w:lineRule="auto"/>
              <w:ind w:left="113" w:right="113"/>
              <w:rPr>
                <w:rFonts w:cstheme="minorHAnsi"/>
                <w:color w:val="000000"/>
              </w:rPr>
            </w:pPr>
            <w:r w:rsidRPr="00F536E7">
              <w:rPr>
                <w:rFonts w:cstheme="minorHAnsi"/>
                <w:color w:val="000000"/>
              </w:rPr>
              <w:t xml:space="preserve">Desirable (D) </w:t>
            </w:r>
          </w:p>
        </w:tc>
        <w:tc>
          <w:tcPr>
            <w:tcW w:w="720" w:type="dxa"/>
            <w:textDirection w:val="tbRl"/>
          </w:tcPr>
          <w:p w14:paraId="7EE722AC" w14:textId="77777777" w:rsidR="000A1976" w:rsidRPr="00DA3E4F" w:rsidRDefault="000A1976" w:rsidP="00404E26">
            <w:pPr>
              <w:autoSpaceDE w:val="0"/>
              <w:autoSpaceDN w:val="0"/>
              <w:adjustRightInd w:val="0"/>
              <w:spacing w:after="0" w:line="240" w:lineRule="auto"/>
              <w:ind w:left="113" w:right="113"/>
              <w:rPr>
                <w:rFonts w:cstheme="minorHAnsi"/>
                <w:color w:val="000000"/>
              </w:rPr>
            </w:pPr>
            <w:r w:rsidRPr="00F536E7">
              <w:rPr>
                <w:rFonts w:cstheme="minorHAnsi"/>
                <w:color w:val="000000"/>
              </w:rPr>
              <w:t xml:space="preserve">Shortlisting </w:t>
            </w:r>
          </w:p>
        </w:tc>
        <w:tc>
          <w:tcPr>
            <w:tcW w:w="719" w:type="dxa"/>
            <w:textDirection w:val="tbRl"/>
          </w:tcPr>
          <w:p w14:paraId="042A099D" w14:textId="77777777" w:rsidR="000A1976" w:rsidRPr="00DA3E4F" w:rsidRDefault="000A1976" w:rsidP="00404E26">
            <w:pPr>
              <w:autoSpaceDE w:val="0"/>
              <w:autoSpaceDN w:val="0"/>
              <w:adjustRightInd w:val="0"/>
              <w:spacing w:after="0" w:line="240" w:lineRule="auto"/>
              <w:ind w:left="113" w:right="113"/>
              <w:rPr>
                <w:rFonts w:cstheme="minorHAnsi"/>
                <w:color w:val="000000"/>
              </w:rPr>
            </w:pPr>
            <w:r w:rsidRPr="00F536E7">
              <w:rPr>
                <w:rFonts w:cstheme="minorHAnsi"/>
                <w:color w:val="000000"/>
              </w:rPr>
              <w:t xml:space="preserve">Interview </w:t>
            </w:r>
          </w:p>
        </w:tc>
        <w:tc>
          <w:tcPr>
            <w:tcW w:w="720" w:type="dxa"/>
            <w:textDirection w:val="tbRl"/>
          </w:tcPr>
          <w:p w14:paraId="5BBF7984" w14:textId="77777777" w:rsidR="000A1976" w:rsidRPr="00DA3E4F" w:rsidRDefault="000A1976" w:rsidP="00404E26">
            <w:pPr>
              <w:autoSpaceDE w:val="0"/>
              <w:autoSpaceDN w:val="0"/>
              <w:adjustRightInd w:val="0"/>
              <w:spacing w:after="0" w:line="240" w:lineRule="auto"/>
              <w:ind w:left="113" w:right="113"/>
              <w:rPr>
                <w:rFonts w:cstheme="minorHAnsi"/>
                <w:color w:val="000000"/>
              </w:rPr>
            </w:pPr>
            <w:r w:rsidRPr="00F536E7">
              <w:rPr>
                <w:rFonts w:cstheme="minorHAnsi"/>
                <w:color w:val="000000"/>
              </w:rPr>
              <w:t xml:space="preserve">Tasks </w:t>
            </w:r>
          </w:p>
        </w:tc>
        <w:tc>
          <w:tcPr>
            <w:tcW w:w="720" w:type="dxa"/>
            <w:textDirection w:val="tbRl"/>
          </w:tcPr>
          <w:p w14:paraId="5BA5A09B" w14:textId="77777777" w:rsidR="000A1976" w:rsidRPr="00F536E7" w:rsidRDefault="000A1976" w:rsidP="00404E26">
            <w:pPr>
              <w:autoSpaceDE w:val="0"/>
              <w:autoSpaceDN w:val="0"/>
              <w:adjustRightInd w:val="0"/>
              <w:spacing w:after="0" w:line="240" w:lineRule="auto"/>
              <w:ind w:left="113" w:right="113"/>
              <w:rPr>
                <w:rFonts w:cstheme="minorHAnsi"/>
                <w:color w:val="000000"/>
              </w:rPr>
            </w:pPr>
            <w:r w:rsidRPr="00F536E7">
              <w:rPr>
                <w:rFonts w:cstheme="minorHAnsi"/>
                <w:color w:val="000000"/>
              </w:rPr>
              <w:t xml:space="preserve">Presentation </w:t>
            </w:r>
          </w:p>
        </w:tc>
      </w:tr>
      <w:tr w:rsidR="00804091" w:rsidRPr="00DA3E4F" w14:paraId="2DFB3A5A" w14:textId="77777777" w:rsidTr="00974390">
        <w:trPr>
          <w:cantSplit/>
          <w:trHeight w:val="440"/>
        </w:trPr>
        <w:tc>
          <w:tcPr>
            <w:tcW w:w="1668" w:type="dxa"/>
            <w:vMerge w:val="restart"/>
          </w:tcPr>
          <w:p w14:paraId="67965C1A" w14:textId="77777777" w:rsidR="00804091" w:rsidRPr="0095252D" w:rsidRDefault="00804091" w:rsidP="00BC1004">
            <w:pPr>
              <w:autoSpaceDE w:val="0"/>
              <w:autoSpaceDN w:val="0"/>
              <w:adjustRightInd w:val="0"/>
              <w:spacing w:after="0" w:line="240" w:lineRule="auto"/>
              <w:rPr>
                <w:rFonts w:cstheme="minorHAnsi"/>
                <w:b/>
                <w:bCs/>
                <w:color w:val="000000"/>
              </w:rPr>
            </w:pPr>
            <w:r w:rsidRPr="0095252D">
              <w:rPr>
                <w:rFonts w:cstheme="minorHAnsi"/>
                <w:b/>
                <w:bCs/>
                <w:color w:val="000000"/>
              </w:rPr>
              <w:t xml:space="preserve">Strategic Skills: </w:t>
            </w:r>
          </w:p>
          <w:p w14:paraId="0E584A62" w14:textId="77777777" w:rsidR="00804091" w:rsidRPr="0095252D" w:rsidRDefault="00804091" w:rsidP="00BC1004">
            <w:pPr>
              <w:autoSpaceDE w:val="0"/>
              <w:autoSpaceDN w:val="0"/>
              <w:adjustRightInd w:val="0"/>
              <w:spacing w:after="0" w:line="240" w:lineRule="auto"/>
              <w:rPr>
                <w:rFonts w:cstheme="minorHAnsi"/>
                <w:b/>
                <w:bCs/>
                <w:color w:val="000000"/>
              </w:rPr>
            </w:pPr>
          </w:p>
          <w:p w14:paraId="71A900EF" w14:textId="6C2A4B85" w:rsidR="00804091" w:rsidRPr="00DA3E4F" w:rsidRDefault="00804091" w:rsidP="00BC1004">
            <w:pPr>
              <w:autoSpaceDE w:val="0"/>
              <w:autoSpaceDN w:val="0"/>
              <w:adjustRightInd w:val="0"/>
              <w:spacing w:after="0" w:line="240" w:lineRule="auto"/>
              <w:rPr>
                <w:rFonts w:cstheme="minorHAnsi"/>
                <w:b/>
                <w:bCs/>
                <w:color w:val="000000"/>
              </w:rPr>
            </w:pPr>
            <w:r w:rsidRPr="0095252D">
              <w:rPr>
                <w:rFonts w:cstheme="minorHAnsi"/>
                <w:b/>
                <w:bCs/>
                <w:color w:val="000000"/>
              </w:rPr>
              <w:t>Direction and Development of the School</w:t>
            </w:r>
          </w:p>
        </w:tc>
        <w:tc>
          <w:tcPr>
            <w:tcW w:w="4252" w:type="dxa"/>
          </w:tcPr>
          <w:p w14:paraId="7B95D020" w14:textId="639B1922" w:rsidR="00804091" w:rsidRPr="00DA3E4F" w:rsidRDefault="00804091" w:rsidP="00BC1004">
            <w:pPr>
              <w:autoSpaceDE w:val="0"/>
              <w:autoSpaceDN w:val="0"/>
              <w:adjustRightInd w:val="0"/>
              <w:spacing w:after="0" w:line="240" w:lineRule="auto"/>
              <w:rPr>
                <w:rFonts w:cstheme="minorHAnsi"/>
                <w:color w:val="000000"/>
                <w:sz w:val="20"/>
                <w:szCs w:val="20"/>
              </w:rPr>
            </w:pPr>
            <w:r w:rsidRPr="00BC1004">
              <w:rPr>
                <w:rFonts w:cstheme="minorHAnsi"/>
                <w:color w:val="000000"/>
                <w:sz w:val="20"/>
                <w:szCs w:val="20"/>
              </w:rPr>
              <w:t>Evidence of initiating and managing effective strategies for improvement in pursuit of higher standards and strategic objectives.</w:t>
            </w:r>
          </w:p>
        </w:tc>
        <w:tc>
          <w:tcPr>
            <w:tcW w:w="719" w:type="dxa"/>
          </w:tcPr>
          <w:p w14:paraId="3D5E4CD8" w14:textId="29F54950" w:rsidR="00804091" w:rsidRPr="00DA3E4F" w:rsidRDefault="00804091" w:rsidP="00BC1004">
            <w:pPr>
              <w:autoSpaceDE w:val="0"/>
              <w:autoSpaceDN w:val="0"/>
              <w:adjustRightInd w:val="0"/>
              <w:spacing w:after="0" w:line="240" w:lineRule="auto"/>
              <w:rPr>
                <w:rFonts w:cstheme="minorHAnsi"/>
                <w:color w:val="000000"/>
                <w:sz w:val="20"/>
                <w:szCs w:val="20"/>
              </w:rPr>
            </w:pPr>
            <w:r>
              <w:rPr>
                <w:rFonts w:eastAsia="Calibri" w:cstheme="minorHAnsi"/>
                <w:color w:val="000000"/>
                <w:sz w:val="20"/>
                <w:szCs w:val="20"/>
              </w:rPr>
              <w:t>E</w:t>
            </w:r>
          </w:p>
        </w:tc>
        <w:tc>
          <w:tcPr>
            <w:tcW w:w="720" w:type="dxa"/>
          </w:tcPr>
          <w:p w14:paraId="65B6BFA0" w14:textId="420A5682" w:rsidR="00804091" w:rsidRPr="00DA3E4F" w:rsidRDefault="00804091" w:rsidP="00BC1004">
            <w:pPr>
              <w:autoSpaceDE w:val="0"/>
              <w:autoSpaceDN w:val="0"/>
              <w:adjustRightInd w:val="0"/>
              <w:spacing w:after="0" w:line="240" w:lineRule="auto"/>
              <w:rPr>
                <w:rFonts w:cstheme="minorHAnsi"/>
                <w:color w:val="000000"/>
              </w:rPr>
            </w:pPr>
            <m:oMathPara>
              <m:oMath>
                <m:r>
                  <w:rPr>
                    <w:rFonts w:ascii="Cambria Math" w:hAnsi="Cambria Math" w:cstheme="minorHAnsi"/>
                    <w:color w:val="000000"/>
                  </w:rPr>
                  <m:t>√</m:t>
                </m:r>
              </m:oMath>
            </m:oMathPara>
          </w:p>
        </w:tc>
        <w:tc>
          <w:tcPr>
            <w:tcW w:w="719" w:type="dxa"/>
          </w:tcPr>
          <w:p w14:paraId="2EE25011" w14:textId="21A587E7" w:rsidR="00804091" w:rsidRPr="00DA3E4F" w:rsidRDefault="00804091" w:rsidP="00BC1004">
            <w:pPr>
              <w:autoSpaceDE w:val="0"/>
              <w:autoSpaceDN w:val="0"/>
              <w:adjustRightInd w:val="0"/>
              <w:spacing w:after="0" w:line="240" w:lineRule="auto"/>
              <w:ind w:left="113" w:right="113"/>
              <w:rPr>
                <w:rFonts w:cstheme="minorHAnsi"/>
                <w:color w:val="000000"/>
              </w:rPr>
            </w:pPr>
            <m:oMathPara>
              <m:oMath>
                <m:r>
                  <w:rPr>
                    <w:rFonts w:ascii="Cambria Math" w:hAnsi="Cambria Math" w:cstheme="minorHAnsi"/>
                    <w:color w:val="000000"/>
                  </w:rPr>
                  <m:t>√</m:t>
                </m:r>
              </m:oMath>
            </m:oMathPara>
          </w:p>
        </w:tc>
        <w:tc>
          <w:tcPr>
            <w:tcW w:w="720" w:type="dxa"/>
          </w:tcPr>
          <w:p w14:paraId="3B266814" w14:textId="43A72293" w:rsidR="00804091" w:rsidRPr="00DA3E4F" w:rsidRDefault="007F05B9" w:rsidP="00BC1004">
            <w:pPr>
              <w:autoSpaceDE w:val="0"/>
              <w:autoSpaceDN w:val="0"/>
              <w:adjustRightInd w:val="0"/>
              <w:spacing w:after="0" w:line="240" w:lineRule="auto"/>
              <w:ind w:left="113" w:right="113"/>
              <w:rPr>
                <w:rFonts w:cstheme="minorHAnsi"/>
                <w:color w:val="000000"/>
              </w:rPr>
            </w:pPr>
            <m:oMathPara>
              <m:oMath>
                <m:r>
                  <w:rPr>
                    <w:rFonts w:ascii="Cambria Math" w:hAnsi="Cambria Math" w:cstheme="minorHAnsi"/>
                    <w:color w:val="000000"/>
                  </w:rPr>
                  <m:t>√</m:t>
                </m:r>
              </m:oMath>
            </m:oMathPara>
          </w:p>
        </w:tc>
        <w:tc>
          <w:tcPr>
            <w:tcW w:w="720" w:type="dxa"/>
          </w:tcPr>
          <w:p w14:paraId="4B73A12E" w14:textId="7DE63487" w:rsidR="00804091" w:rsidRPr="00DA3E4F" w:rsidRDefault="007F05B9" w:rsidP="00BC1004">
            <w:pPr>
              <w:autoSpaceDE w:val="0"/>
              <w:autoSpaceDN w:val="0"/>
              <w:adjustRightInd w:val="0"/>
              <w:spacing w:after="0" w:line="240" w:lineRule="auto"/>
              <w:ind w:left="113" w:right="113"/>
              <w:rPr>
                <w:rFonts w:cstheme="minorHAnsi"/>
                <w:color w:val="000000"/>
              </w:rPr>
            </w:pPr>
            <m:oMathPara>
              <m:oMath>
                <m:r>
                  <w:rPr>
                    <w:rFonts w:ascii="Cambria Math" w:hAnsi="Cambria Math" w:cstheme="minorHAnsi"/>
                    <w:color w:val="000000"/>
                  </w:rPr>
                  <m:t>√</m:t>
                </m:r>
              </m:oMath>
            </m:oMathPara>
          </w:p>
        </w:tc>
      </w:tr>
      <w:tr w:rsidR="00804091" w:rsidRPr="00DA3E4F" w14:paraId="17CD238A" w14:textId="77777777" w:rsidTr="00974390">
        <w:trPr>
          <w:cantSplit/>
          <w:trHeight w:val="590"/>
        </w:trPr>
        <w:tc>
          <w:tcPr>
            <w:tcW w:w="1668" w:type="dxa"/>
            <w:vMerge/>
          </w:tcPr>
          <w:p w14:paraId="19FA63F7" w14:textId="77777777" w:rsidR="00804091" w:rsidRPr="00DA3E4F" w:rsidRDefault="00804091" w:rsidP="00AB16DE">
            <w:pPr>
              <w:autoSpaceDE w:val="0"/>
              <w:autoSpaceDN w:val="0"/>
              <w:adjustRightInd w:val="0"/>
              <w:spacing w:after="0" w:line="240" w:lineRule="auto"/>
              <w:rPr>
                <w:rFonts w:cstheme="minorHAnsi"/>
                <w:color w:val="000000"/>
              </w:rPr>
            </w:pPr>
          </w:p>
        </w:tc>
        <w:tc>
          <w:tcPr>
            <w:tcW w:w="4252" w:type="dxa"/>
          </w:tcPr>
          <w:p w14:paraId="35D9C955" w14:textId="19E9C5F7" w:rsidR="00804091" w:rsidRPr="00DA3E4F" w:rsidRDefault="00804091" w:rsidP="00AB16DE">
            <w:pPr>
              <w:autoSpaceDE w:val="0"/>
              <w:autoSpaceDN w:val="0"/>
              <w:adjustRightInd w:val="0"/>
              <w:spacing w:after="0" w:line="240" w:lineRule="auto"/>
              <w:rPr>
                <w:rFonts w:cstheme="minorHAnsi"/>
                <w:color w:val="000000"/>
                <w:sz w:val="20"/>
                <w:szCs w:val="20"/>
              </w:rPr>
            </w:pPr>
            <w:r w:rsidRPr="00BC1004">
              <w:rPr>
                <w:rFonts w:cstheme="minorHAnsi"/>
                <w:color w:val="000000"/>
                <w:sz w:val="20"/>
                <w:szCs w:val="20"/>
              </w:rPr>
              <w:t>Knowledge of statutory requirements.</w:t>
            </w:r>
          </w:p>
        </w:tc>
        <w:tc>
          <w:tcPr>
            <w:tcW w:w="719" w:type="dxa"/>
          </w:tcPr>
          <w:p w14:paraId="7F0D8A1B" w14:textId="326A15BE" w:rsidR="00804091" w:rsidRPr="00DA3E4F" w:rsidRDefault="00804091" w:rsidP="00AB16DE">
            <w:pPr>
              <w:autoSpaceDE w:val="0"/>
              <w:autoSpaceDN w:val="0"/>
              <w:adjustRightInd w:val="0"/>
              <w:spacing w:after="0" w:line="240" w:lineRule="auto"/>
              <w:rPr>
                <w:rFonts w:cstheme="minorHAnsi"/>
                <w:color w:val="000000"/>
                <w:sz w:val="20"/>
                <w:szCs w:val="20"/>
              </w:rPr>
            </w:pPr>
            <w:r>
              <w:rPr>
                <w:rFonts w:eastAsia="Calibri" w:cstheme="minorHAnsi"/>
                <w:color w:val="000000"/>
                <w:sz w:val="20"/>
                <w:szCs w:val="20"/>
              </w:rPr>
              <w:t>E</w:t>
            </w:r>
          </w:p>
        </w:tc>
        <w:tc>
          <w:tcPr>
            <w:tcW w:w="720" w:type="dxa"/>
          </w:tcPr>
          <w:p w14:paraId="457831E8" w14:textId="776BF063" w:rsidR="00804091" w:rsidRPr="00DA3E4F" w:rsidRDefault="00804091" w:rsidP="00AB16DE">
            <w:pPr>
              <w:autoSpaceDE w:val="0"/>
              <w:autoSpaceDN w:val="0"/>
              <w:adjustRightInd w:val="0"/>
              <w:spacing w:after="0" w:line="240" w:lineRule="auto"/>
              <w:rPr>
                <w:rFonts w:cstheme="minorHAnsi"/>
                <w:color w:val="000000"/>
              </w:rPr>
            </w:pPr>
          </w:p>
        </w:tc>
        <w:tc>
          <w:tcPr>
            <w:tcW w:w="719" w:type="dxa"/>
          </w:tcPr>
          <w:p w14:paraId="2F1F741D" w14:textId="2AD0E481" w:rsidR="00804091" w:rsidRPr="00DA3E4F" w:rsidRDefault="00804091" w:rsidP="00AB16DE">
            <w:pPr>
              <w:autoSpaceDE w:val="0"/>
              <w:autoSpaceDN w:val="0"/>
              <w:adjustRightInd w:val="0"/>
              <w:spacing w:after="0" w:line="240" w:lineRule="auto"/>
              <w:ind w:left="113" w:right="113"/>
              <w:rPr>
                <w:rFonts w:cstheme="minorHAnsi"/>
                <w:color w:val="000000"/>
              </w:rPr>
            </w:pPr>
            <m:oMathPara>
              <m:oMath>
                <m:r>
                  <w:rPr>
                    <w:rFonts w:ascii="Cambria Math" w:hAnsi="Cambria Math" w:cstheme="minorHAnsi"/>
                    <w:color w:val="000000"/>
                  </w:rPr>
                  <m:t>√</m:t>
                </m:r>
              </m:oMath>
            </m:oMathPara>
          </w:p>
        </w:tc>
        <w:tc>
          <w:tcPr>
            <w:tcW w:w="720" w:type="dxa"/>
          </w:tcPr>
          <w:p w14:paraId="3AA3A503" w14:textId="037A18CE" w:rsidR="00804091" w:rsidRDefault="007F05B9" w:rsidP="00AB16DE">
            <w:pPr>
              <w:autoSpaceDE w:val="0"/>
              <w:autoSpaceDN w:val="0"/>
              <w:adjustRightInd w:val="0"/>
              <w:spacing w:after="0" w:line="240" w:lineRule="auto"/>
              <w:ind w:left="113" w:right="113"/>
              <w:rPr>
                <w:rFonts w:eastAsia="Calibri" w:cstheme="minorHAnsi"/>
                <w:color w:val="000000"/>
                <w:sz w:val="20"/>
                <w:szCs w:val="20"/>
              </w:rPr>
            </w:pPr>
            <m:oMathPara>
              <m:oMath>
                <m:r>
                  <w:rPr>
                    <w:rFonts w:ascii="Cambria Math" w:hAnsi="Cambria Math" w:cstheme="minorHAnsi"/>
                    <w:color w:val="000000"/>
                  </w:rPr>
                  <m:t>√</m:t>
                </m:r>
              </m:oMath>
            </m:oMathPara>
          </w:p>
          <w:p w14:paraId="64B6466A" w14:textId="49DCE756" w:rsidR="00804091" w:rsidRPr="00DA3E4F" w:rsidRDefault="00804091" w:rsidP="00AB16DE">
            <w:pPr>
              <w:autoSpaceDE w:val="0"/>
              <w:autoSpaceDN w:val="0"/>
              <w:adjustRightInd w:val="0"/>
              <w:spacing w:after="0" w:line="240" w:lineRule="auto"/>
              <w:ind w:left="113" w:right="113"/>
              <w:rPr>
                <w:rFonts w:cstheme="minorHAnsi"/>
                <w:color w:val="000000"/>
              </w:rPr>
            </w:pPr>
          </w:p>
        </w:tc>
        <w:tc>
          <w:tcPr>
            <w:tcW w:w="720" w:type="dxa"/>
          </w:tcPr>
          <w:p w14:paraId="3FB82E18" w14:textId="4466CEA0" w:rsidR="00804091" w:rsidRPr="00DA3E4F" w:rsidRDefault="007F05B9" w:rsidP="00AB16DE">
            <w:pPr>
              <w:autoSpaceDE w:val="0"/>
              <w:autoSpaceDN w:val="0"/>
              <w:adjustRightInd w:val="0"/>
              <w:spacing w:after="0" w:line="240" w:lineRule="auto"/>
              <w:ind w:left="113" w:right="113"/>
              <w:rPr>
                <w:rFonts w:cstheme="minorHAnsi"/>
                <w:color w:val="000000"/>
              </w:rPr>
            </w:pPr>
            <m:oMathPara>
              <m:oMath>
                <m:r>
                  <w:rPr>
                    <w:rFonts w:ascii="Cambria Math" w:hAnsi="Cambria Math" w:cstheme="minorHAnsi"/>
                    <w:color w:val="000000"/>
                  </w:rPr>
                  <m:t>√</m:t>
                </m:r>
              </m:oMath>
            </m:oMathPara>
          </w:p>
        </w:tc>
      </w:tr>
      <w:tr w:rsidR="00804091" w:rsidRPr="00DA3E4F" w14:paraId="0AB689B9" w14:textId="77777777" w:rsidTr="00974390">
        <w:trPr>
          <w:cantSplit/>
          <w:trHeight w:val="1134"/>
        </w:trPr>
        <w:tc>
          <w:tcPr>
            <w:tcW w:w="1668" w:type="dxa"/>
            <w:vMerge/>
          </w:tcPr>
          <w:p w14:paraId="33D93049" w14:textId="77777777" w:rsidR="00804091" w:rsidRPr="00DA3E4F" w:rsidRDefault="00804091" w:rsidP="002C4D70">
            <w:pPr>
              <w:autoSpaceDE w:val="0"/>
              <w:autoSpaceDN w:val="0"/>
              <w:adjustRightInd w:val="0"/>
              <w:spacing w:after="0" w:line="240" w:lineRule="auto"/>
              <w:rPr>
                <w:rFonts w:cstheme="minorHAnsi"/>
                <w:color w:val="000000"/>
              </w:rPr>
            </w:pPr>
          </w:p>
        </w:tc>
        <w:tc>
          <w:tcPr>
            <w:tcW w:w="4252" w:type="dxa"/>
          </w:tcPr>
          <w:p w14:paraId="2E1E417A" w14:textId="359EDE8C" w:rsidR="00804091" w:rsidRPr="00DA3E4F" w:rsidRDefault="00804091" w:rsidP="002C4D70">
            <w:pPr>
              <w:autoSpaceDE w:val="0"/>
              <w:autoSpaceDN w:val="0"/>
              <w:adjustRightInd w:val="0"/>
              <w:spacing w:after="0" w:line="240" w:lineRule="auto"/>
              <w:rPr>
                <w:rFonts w:cstheme="minorHAnsi"/>
                <w:color w:val="000000"/>
                <w:sz w:val="20"/>
                <w:szCs w:val="20"/>
              </w:rPr>
            </w:pPr>
            <w:r w:rsidRPr="002C4D70">
              <w:rPr>
                <w:rFonts w:cstheme="minorHAnsi"/>
                <w:color w:val="000000"/>
                <w:sz w:val="20"/>
                <w:szCs w:val="20"/>
              </w:rPr>
              <w:t>Evidence of successful implementation of strategies to improve teaching and learning to raise standards of achievement for all pupils.</w:t>
            </w:r>
          </w:p>
        </w:tc>
        <w:tc>
          <w:tcPr>
            <w:tcW w:w="719" w:type="dxa"/>
          </w:tcPr>
          <w:p w14:paraId="59C2C0CE" w14:textId="6449FF5B" w:rsidR="00804091" w:rsidRPr="00DA3E4F" w:rsidRDefault="00804091" w:rsidP="002C4D70">
            <w:pPr>
              <w:autoSpaceDE w:val="0"/>
              <w:autoSpaceDN w:val="0"/>
              <w:adjustRightInd w:val="0"/>
              <w:spacing w:after="0" w:line="240" w:lineRule="auto"/>
              <w:ind w:right="113"/>
              <w:rPr>
                <w:rFonts w:cstheme="minorHAnsi"/>
                <w:color w:val="000000"/>
                <w:sz w:val="20"/>
                <w:szCs w:val="20"/>
              </w:rPr>
            </w:pPr>
            <w:r>
              <w:rPr>
                <w:rFonts w:eastAsia="Calibri" w:cstheme="minorHAnsi"/>
                <w:color w:val="000000"/>
                <w:sz w:val="20"/>
                <w:szCs w:val="20"/>
              </w:rPr>
              <w:t>E</w:t>
            </w:r>
          </w:p>
        </w:tc>
        <w:tc>
          <w:tcPr>
            <w:tcW w:w="720" w:type="dxa"/>
          </w:tcPr>
          <w:p w14:paraId="1F6B96B9" w14:textId="05D63734" w:rsidR="00804091" w:rsidRPr="00DA3E4F" w:rsidRDefault="00804091" w:rsidP="002C4D70">
            <w:pPr>
              <w:autoSpaceDE w:val="0"/>
              <w:autoSpaceDN w:val="0"/>
              <w:adjustRightInd w:val="0"/>
              <w:spacing w:after="0" w:line="240" w:lineRule="auto"/>
              <w:ind w:left="113" w:right="113"/>
              <w:rPr>
                <w:rFonts w:cstheme="minorHAnsi"/>
                <w:color w:val="000000"/>
              </w:rPr>
            </w:pPr>
            <m:oMathPara>
              <m:oMath>
                <m:r>
                  <w:rPr>
                    <w:rFonts w:ascii="Cambria Math" w:hAnsi="Cambria Math" w:cstheme="minorHAnsi"/>
                    <w:color w:val="000000"/>
                  </w:rPr>
                  <m:t>√</m:t>
                </m:r>
              </m:oMath>
            </m:oMathPara>
          </w:p>
        </w:tc>
        <w:tc>
          <w:tcPr>
            <w:tcW w:w="719" w:type="dxa"/>
          </w:tcPr>
          <w:p w14:paraId="7D8202A8" w14:textId="06108403" w:rsidR="00804091" w:rsidRPr="00DA3E4F" w:rsidRDefault="00804091" w:rsidP="002C4D70">
            <w:pPr>
              <w:autoSpaceDE w:val="0"/>
              <w:autoSpaceDN w:val="0"/>
              <w:adjustRightInd w:val="0"/>
              <w:spacing w:after="0" w:line="240" w:lineRule="auto"/>
              <w:rPr>
                <w:rFonts w:cstheme="minorHAnsi"/>
                <w:color w:val="000000"/>
              </w:rPr>
            </w:pPr>
            <m:oMathPara>
              <m:oMath>
                <m:r>
                  <w:rPr>
                    <w:rFonts w:ascii="Cambria Math" w:hAnsi="Cambria Math" w:cstheme="minorHAnsi"/>
                    <w:color w:val="000000"/>
                  </w:rPr>
                  <m:t>√</m:t>
                </m:r>
              </m:oMath>
            </m:oMathPara>
          </w:p>
        </w:tc>
        <w:tc>
          <w:tcPr>
            <w:tcW w:w="720" w:type="dxa"/>
          </w:tcPr>
          <w:p w14:paraId="7FACE3DC" w14:textId="34AF09C2" w:rsidR="00804091" w:rsidRPr="00DA3E4F" w:rsidRDefault="00117937" w:rsidP="00117937">
            <w:pPr>
              <w:autoSpaceDE w:val="0"/>
              <w:autoSpaceDN w:val="0"/>
              <w:adjustRightInd w:val="0"/>
              <w:spacing w:after="0" w:line="240" w:lineRule="auto"/>
              <w:rPr>
                <w:rFonts w:cstheme="minorHAnsi"/>
                <w:color w:val="000000"/>
              </w:rPr>
            </w:pPr>
            <m:oMathPara>
              <m:oMath>
                <m:r>
                  <w:rPr>
                    <w:rFonts w:ascii="Cambria Math" w:hAnsi="Cambria Math" w:cstheme="minorHAnsi"/>
                    <w:color w:val="000000"/>
                  </w:rPr>
                  <m:t>√</m:t>
                </m:r>
              </m:oMath>
            </m:oMathPara>
          </w:p>
        </w:tc>
        <w:tc>
          <w:tcPr>
            <w:tcW w:w="720" w:type="dxa"/>
            <w:textDirection w:val="tbRl"/>
          </w:tcPr>
          <w:p w14:paraId="26AE6071" w14:textId="77777777" w:rsidR="00804091" w:rsidRPr="00DA3E4F" w:rsidRDefault="00804091" w:rsidP="002C4D70">
            <w:pPr>
              <w:autoSpaceDE w:val="0"/>
              <w:autoSpaceDN w:val="0"/>
              <w:adjustRightInd w:val="0"/>
              <w:spacing w:after="0" w:line="240" w:lineRule="auto"/>
              <w:ind w:left="113" w:right="113"/>
              <w:rPr>
                <w:rFonts w:cstheme="minorHAnsi"/>
                <w:color w:val="000000"/>
              </w:rPr>
            </w:pPr>
          </w:p>
        </w:tc>
      </w:tr>
      <w:tr w:rsidR="00804091" w:rsidRPr="00DA3E4F" w14:paraId="05BCCFCB" w14:textId="77777777" w:rsidTr="00974390">
        <w:trPr>
          <w:cantSplit/>
          <w:trHeight w:val="325"/>
        </w:trPr>
        <w:tc>
          <w:tcPr>
            <w:tcW w:w="1668" w:type="dxa"/>
            <w:vMerge/>
          </w:tcPr>
          <w:p w14:paraId="17CE3A4D" w14:textId="2F0073D9" w:rsidR="00804091" w:rsidRPr="00DA3E4F" w:rsidRDefault="00804091" w:rsidP="00404E26">
            <w:pPr>
              <w:autoSpaceDE w:val="0"/>
              <w:autoSpaceDN w:val="0"/>
              <w:adjustRightInd w:val="0"/>
              <w:spacing w:after="0" w:line="240" w:lineRule="auto"/>
              <w:rPr>
                <w:rFonts w:cstheme="minorHAnsi"/>
                <w:b/>
                <w:bCs/>
                <w:color w:val="000000"/>
              </w:rPr>
            </w:pPr>
          </w:p>
        </w:tc>
        <w:tc>
          <w:tcPr>
            <w:tcW w:w="4252" w:type="dxa"/>
          </w:tcPr>
          <w:p w14:paraId="5D9F695F" w14:textId="642B7985" w:rsidR="00804091" w:rsidRPr="00DA3E4F" w:rsidRDefault="000D3F9B" w:rsidP="00404E26">
            <w:pPr>
              <w:autoSpaceDE w:val="0"/>
              <w:autoSpaceDN w:val="0"/>
              <w:adjustRightInd w:val="0"/>
              <w:spacing w:after="0" w:line="240" w:lineRule="auto"/>
              <w:rPr>
                <w:rFonts w:cstheme="minorHAnsi"/>
                <w:color w:val="000000"/>
                <w:sz w:val="20"/>
                <w:szCs w:val="20"/>
              </w:rPr>
            </w:pPr>
            <w:r w:rsidRPr="000D3F9B">
              <w:rPr>
                <w:rFonts w:cstheme="minorHAnsi"/>
                <w:color w:val="000000"/>
                <w:sz w:val="20"/>
                <w:szCs w:val="20"/>
              </w:rPr>
              <w:t>Create a convincing vision for the school</w:t>
            </w:r>
          </w:p>
        </w:tc>
        <w:tc>
          <w:tcPr>
            <w:tcW w:w="719" w:type="dxa"/>
          </w:tcPr>
          <w:p w14:paraId="479A53B4" w14:textId="72E1C193" w:rsidR="00804091" w:rsidRPr="00DA3E4F" w:rsidRDefault="000D3F9B" w:rsidP="00404E26">
            <w:pPr>
              <w:autoSpaceDE w:val="0"/>
              <w:autoSpaceDN w:val="0"/>
              <w:adjustRightInd w:val="0"/>
              <w:spacing w:after="0" w:line="240" w:lineRule="auto"/>
              <w:rPr>
                <w:rFonts w:cstheme="minorHAnsi"/>
                <w:color w:val="000000"/>
                <w:sz w:val="20"/>
                <w:szCs w:val="20"/>
              </w:rPr>
            </w:pPr>
            <w:r>
              <w:rPr>
                <w:rFonts w:cstheme="minorHAnsi"/>
                <w:color w:val="000000"/>
                <w:sz w:val="20"/>
                <w:szCs w:val="20"/>
              </w:rPr>
              <w:t>E</w:t>
            </w:r>
          </w:p>
        </w:tc>
        <w:tc>
          <w:tcPr>
            <w:tcW w:w="720" w:type="dxa"/>
          </w:tcPr>
          <w:p w14:paraId="0689F357" w14:textId="1832C571" w:rsidR="00804091" w:rsidRPr="00DA3E4F" w:rsidRDefault="00804091" w:rsidP="00404E26">
            <w:pPr>
              <w:autoSpaceDE w:val="0"/>
              <w:autoSpaceDN w:val="0"/>
              <w:adjustRightInd w:val="0"/>
              <w:spacing w:after="0" w:line="240" w:lineRule="auto"/>
              <w:rPr>
                <w:rFonts w:cstheme="minorHAnsi"/>
                <w:color w:val="000000"/>
              </w:rPr>
            </w:pPr>
          </w:p>
        </w:tc>
        <w:tc>
          <w:tcPr>
            <w:tcW w:w="719" w:type="dxa"/>
          </w:tcPr>
          <w:p w14:paraId="75490700" w14:textId="6E034FAC" w:rsidR="00804091" w:rsidRPr="00DA3E4F" w:rsidRDefault="00EF7B91" w:rsidP="00404E26">
            <w:pPr>
              <w:autoSpaceDE w:val="0"/>
              <w:autoSpaceDN w:val="0"/>
              <w:adjustRightInd w:val="0"/>
              <w:spacing w:after="0" w:line="240" w:lineRule="auto"/>
              <w:rPr>
                <w:rFonts w:cstheme="minorHAnsi"/>
                <w:color w:val="000000"/>
              </w:rPr>
            </w:pPr>
            <m:oMathPara>
              <m:oMath>
                <m:r>
                  <w:rPr>
                    <w:rFonts w:ascii="Cambria Math" w:hAnsi="Cambria Math" w:cstheme="minorHAnsi"/>
                    <w:color w:val="000000"/>
                  </w:rPr>
                  <m:t>√</m:t>
                </m:r>
              </m:oMath>
            </m:oMathPara>
          </w:p>
        </w:tc>
        <w:tc>
          <w:tcPr>
            <w:tcW w:w="720" w:type="dxa"/>
          </w:tcPr>
          <w:p w14:paraId="0D9E8643" w14:textId="77777777" w:rsidR="00804091" w:rsidRPr="00DA3E4F" w:rsidRDefault="00804091" w:rsidP="00404E26">
            <w:pPr>
              <w:autoSpaceDE w:val="0"/>
              <w:autoSpaceDN w:val="0"/>
              <w:adjustRightInd w:val="0"/>
              <w:spacing w:after="0" w:line="240" w:lineRule="auto"/>
              <w:rPr>
                <w:rFonts w:cstheme="minorHAnsi"/>
                <w:color w:val="000000"/>
              </w:rPr>
            </w:pPr>
          </w:p>
        </w:tc>
        <w:tc>
          <w:tcPr>
            <w:tcW w:w="720" w:type="dxa"/>
          </w:tcPr>
          <w:p w14:paraId="1591642D" w14:textId="6F82F7C9" w:rsidR="00804091" w:rsidRPr="00DA3E4F" w:rsidRDefault="00EF7B91" w:rsidP="00404E26">
            <w:pPr>
              <w:autoSpaceDE w:val="0"/>
              <w:autoSpaceDN w:val="0"/>
              <w:adjustRightInd w:val="0"/>
              <w:spacing w:after="0" w:line="240" w:lineRule="auto"/>
              <w:rPr>
                <w:rFonts w:cstheme="minorHAnsi"/>
                <w:color w:val="000000"/>
              </w:rPr>
            </w:pPr>
            <m:oMathPara>
              <m:oMath>
                <m:r>
                  <w:rPr>
                    <w:rFonts w:ascii="Cambria Math" w:hAnsi="Cambria Math" w:cstheme="minorHAnsi"/>
                    <w:color w:val="000000"/>
                  </w:rPr>
                  <m:t>√</m:t>
                </m:r>
              </m:oMath>
            </m:oMathPara>
          </w:p>
        </w:tc>
      </w:tr>
      <w:tr w:rsidR="00E220AC" w:rsidRPr="00DA3E4F" w14:paraId="4C51590D" w14:textId="77777777" w:rsidTr="00974390">
        <w:trPr>
          <w:cantSplit/>
          <w:trHeight w:val="322"/>
        </w:trPr>
        <w:tc>
          <w:tcPr>
            <w:tcW w:w="1668" w:type="dxa"/>
            <w:vMerge/>
          </w:tcPr>
          <w:p w14:paraId="377C5020" w14:textId="77777777" w:rsidR="00E220AC" w:rsidRPr="00DA3E4F" w:rsidRDefault="00E220AC" w:rsidP="00E220AC">
            <w:pPr>
              <w:autoSpaceDE w:val="0"/>
              <w:autoSpaceDN w:val="0"/>
              <w:adjustRightInd w:val="0"/>
              <w:spacing w:after="0" w:line="240" w:lineRule="auto"/>
              <w:rPr>
                <w:rFonts w:cstheme="minorHAnsi"/>
                <w:color w:val="000000"/>
              </w:rPr>
            </w:pPr>
          </w:p>
        </w:tc>
        <w:tc>
          <w:tcPr>
            <w:tcW w:w="4252" w:type="dxa"/>
          </w:tcPr>
          <w:p w14:paraId="371AAA00" w14:textId="6890DD44" w:rsidR="00E220AC" w:rsidRPr="00DA3E4F" w:rsidRDefault="00E220AC" w:rsidP="00E220AC">
            <w:pPr>
              <w:autoSpaceDE w:val="0"/>
              <w:autoSpaceDN w:val="0"/>
              <w:adjustRightInd w:val="0"/>
              <w:spacing w:after="0" w:line="240" w:lineRule="auto"/>
              <w:rPr>
                <w:rFonts w:cstheme="minorHAnsi"/>
                <w:color w:val="000000"/>
                <w:sz w:val="20"/>
                <w:szCs w:val="20"/>
              </w:rPr>
            </w:pPr>
            <w:r w:rsidRPr="00E220AC">
              <w:rPr>
                <w:rFonts w:cstheme="minorHAnsi"/>
                <w:color w:val="000000"/>
                <w:sz w:val="20"/>
                <w:szCs w:val="20"/>
              </w:rPr>
              <w:t>Create an outward-facing school which works with other school and organisations - in a climate of mutual challenge - to champion best practice and secure excellent achievements for all.</w:t>
            </w:r>
          </w:p>
        </w:tc>
        <w:tc>
          <w:tcPr>
            <w:tcW w:w="719" w:type="dxa"/>
          </w:tcPr>
          <w:p w14:paraId="14F89BB1" w14:textId="32D6E22B" w:rsidR="00E220AC" w:rsidRPr="00DA3E4F" w:rsidRDefault="00E220AC" w:rsidP="00E220AC">
            <w:pPr>
              <w:autoSpaceDE w:val="0"/>
              <w:autoSpaceDN w:val="0"/>
              <w:adjustRightInd w:val="0"/>
              <w:spacing w:after="0" w:line="240" w:lineRule="auto"/>
              <w:rPr>
                <w:rFonts w:cstheme="minorHAnsi"/>
                <w:color w:val="000000"/>
                <w:sz w:val="20"/>
                <w:szCs w:val="20"/>
              </w:rPr>
            </w:pPr>
            <w:r>
              <w:rPr>
                <w:rFonts w:cstheme="minorHAnsi"/>
                <w:color w:val="000000"/>
                <w:sz w:val="20"/>
                <w:szCs w:val="20"/>
              </w:rPr>
              <w:t>E</w:t>
            </w:r>
          </w:p>
        </w:tc>
        <w:tc>
          <w:tcPr>
            <w:tcW w:w="720" w:type="dxa"/>
          </w:tcPr>
          <w:p w14:paraId="2079990A" w14:textId="3FEB2840" w:rsidR="00E220AC" w:rsidRPr="00DA3E4F" w:rsidRDefault="00E220AC" w:rsidP="00E220AC">
            <w:pPr>
              <w:autoSpaceDE w:val="0"/>
              <w:autoSpaceDN w:val="0"/>
              <w:adjustRightInd w:val="0"/>
              <w:spacing w:after="0" w:line="240" w:lineRule="auto"/>
              <w:rPr>
                <w:rFonts w:cstheme="minorHAnsi"/>
                <w:color w:val="000000"/>
              </w:rPr>
            </w:pPr>
          </w:p>
        </w:tc>
        <w:tc>
          <w:tcPr>
            <w:tcW w:w="719" w:type="dxa"/>
          </w:tcPr>
          <w:p w14:paraId="73F0CFE6" w14:textId="78AF57E5" w:rsidR="00E220AC" w:rsidRPr="00DA3E4F" w:rsidRDefault="00E220AC" w:rsidP="00E220AC">
            <w:pPr>
              <w:autoSpaceDE w:val="0"/>
              <w:autoSpaceDN w:val="0"/>
              <w:adjustRightInd w:val="0"/>
              <w:spacing w:after="0" w:line="240" w:lineRule="auto"/>
              <w:rPr>
                <w:rFonts w:cstheme="minorHAnsi"/>
                <w:color w:val="000000"/>
              </w:rPr>
            </w:pPr>
            <m:oMathPara>
              <m:oMath>
                <m:r>
                  <w:rPr>
                    <w:rFonts w:ascii="Cambria Math" w:hAnsi="Cambria Math" w:cstheme="minorHAnsi"/>
                    <w:color w:val="000000"/>
                  </w:rPr>
                  <m:t>√</m:t>
                </m:r>
              </m:oMath>
            </m:oMathPara>
          </w:p>
        </w:tc>
        <w:tc>
          <w:tcPr>
            <w:tcW w:w="720" w:type="dxa"/>
          </w:tcPr>
          <w:p w14:paraId="78649E64" w14:textId="7CDB3EEC" w:rsidR="00E220AC" w:rsidRPr="00DA3E4F" w:rsidRDefault="007F05B9" w:rsidP="00E220AC">
            <w:pPr>
              <w:autoSpaceDE w:val="0"/>
              <w:autoSpaceDN w:val="0"/>
              <w:adjustRightInd w:val="0"/>
              <w:spacing w:after="0" w:line="240" w:lineRule="auto"/>
              <w:rPr>
                <w:rFonts w:cstheme="minorHAnsi"/>
                <w:color w:val="000000"/>
              </w:rPr>
            </w:pPr>
            <m:oMathPara>
              <m:oMath>
                <m:r>
                  <w:rPr>
                    <w:rFonts w:ascii="Cambria Math" w:hAnsi="Cambria Math" w:cstheme="minorHAnsi"/>
                    <w:color w:val="000000"/>
                  </w:rPr>
                  <m:t>√</m:t>
                </m:r>
              </m:oMath>
            </m:oMathPara>
          </w:p>
        </w:tc>
        <w:tc>
          <w:tcPr>
            <w:tcW w:w="720" w:type="dxa"/>
          </w:tcPr>
          <w:p w14:paraId="471D5BA3" w14:textId="79CBE8F2" w:rsidR="00E220AC" w:rsidRPr="00DA3E4F" w:rsidRDefault="00E220AC" w:rsidP="00E220AC">
            <w:pPr>
              <w:autoSpaceDE w:val="0"/>
              <w:autoSpaceDN w:val="0"/>
              <w:adjustRightInd w:val="0"/>
              <w:spacing w:after="0" w:line="240" w:lineRule="auto"/>
              <w:rPr>
                <w:rFonts w:cstheme="minorHAnsi"/>
                <w:color w:val="000000"/>
              </w:rPr>
            </w:pPr>
            <m:oMathPara>
              <m:oMath>
                <m:r>
                  <w:rPr>
                    <w:rFonts w:ascii="Cambria Math" w:hAnsi="Cambria Math" w:cstheme="minorHAnsi"/>
                    <w:color w:val="000000"/>
                  </w:rPr>
                  <m:t>√</m:t>
                </m:r>
              </m:oMath>
            </m:oMathPara>
          </w:p>
        </w:tc>
      </w:tr>
      <w:tr w:rsidR="00C337A1" w:rsidRPr="00DA3E4F" w14:paraId="7C7BEB57" w14:textId="77777777" w:rsidTr="00974390">
        <w:trPr>
          <w:cantSplit/>
          <w:trHeight w:val="322"/>
        </w:trPr>
        <w:tc>
          <w:tcPr>
            <w:tcW w:w="1668" w:type="dxa"/>
            <w:vMerge/>
          </w:tcPr>
          <w:p w14:paraId="67D22395" w14:textId="77777777" w:rsidR="00C337A1" w:rsidRPr="00DA3E4F" w:rsidRDefault="00C337A1" w:rsidP="00C337A1">
            <w:pPr>
              <w:autoSpaceDE w:val="0"/>
              <w:autoSpaceDN w:val="0"/>
              <w:adjustRightInd w:val="0"/>
              <w:spacing w:after="0" w:line="240" w:lineRule="auto"/>
              <w:rPr>
                <w:rFonts w:cstheme="minorHAnsi"/>
                <w:color w:val="000000"/>
              </w:rPr>
            </w:pPr>
          </w:p>
        </w:tc>
        <w:tc>
          <w:tcPr>
            <w:tcW w:w="4252" w:type="dxa"/>
          </w:tcPr>
          <w:p w14:paraId="03ABFF7F" w14:textId="523A2448" w:rsidR="00C337A1" w:rsidRPr="00DA3E4F" w:rsidRDefault="00C337A1" w:rsidP="00C337A1">
            <w:pPr>
              <w:autoSpaceDE w:val="0"/>
              <w:autoSpaceDN w:val="0"/>
              <w:adjustRightInd w:val="0"/>
              <w:spacing w:after="0" w:line="240" w:lineRule="auto"/>
              <w:rPr>
                <w:rFonts w:cstheme="minorHAnsi"/>
                <w:color w:val="000000"/>
                <w:sz w:val="20"/>
                <w:szCs w:val="20"/>
              </w:rPr>
            </w:pPr>
            <w:r w:rsidRPr="005B1296">
              <w:rPr>
                <w:rFonts w:cstheme="minorHAnsi"/>
                <w:color w:val="000000"/>
                <w:sz w:val="20"/>
                <w:szCs w:val="20"/>
              </w:rPr>
              <w:t>Use numerical and financial data with confidence to make decisions based upon analysis and interpretation</w:t>
            </w:r>
          </w:p>
        </w:tc>
        <w:tc>
          <w:tcPr>
            <w:tcW w:w="719" w:type="dxa"/>
          </w:tcPr>
          <w:p w14:paraId="787561FB" w14:textId="469285DA" w:rsidR="00C337A1" w:rsidRPr="00DA3E4F" w:rsidRDefault="00C337A1" w:rsidP="00C337A1">
            <w:pPr>
              <w:autoSpaceDE w:val="0"/>
              <w:autoSpaceDN w:val="0"/>
              <w:adjustRightInd w:val="0"/>
              <w:spacing w:after="0" w:line="240" w:lineRule="auto"/>
              <w:rPr>
                <w:rFonts w:cstheme="minorHAnsi"/>
                <w:color w:val="000000"/>
                <w:sz w:val="20"/>
                <w:szCs w:val="20"/>
              </w:rPr>
            </w:pPr>
            <w:r>
              <w:rPr>
                <w:rFonts w:eastAsia="Calibri" w:cstheme="minorHAnsi"/>
                <w:color w:val="000000"/>
                <w:sz w:val="20"/>
                <w:szCs w:val="20"/>
              </w:rPr>
              <w:t>E</w:t>
            </w:r>
          </w:p>
        </w:tc>
        <w:tc>
          <w:tcPr>
            <w:tcW w:w="720" w:type="dxa"/>
          </w:tcPr>
          <w:p w14:paraId="4A3CD8E3" w14:textId="7E25D428" w:rsidR="00C337A1" w:rsidRPr="00DA3E4F" w:rsidRDefault="00C337A1" w:rsidP="00C337A1">
            <w:pPr>
              <w:autoSpaceDE w:val="0"/>
              <w:autoSpaceDN w:val="0"/>
              <w:adjustRightInd w:val="0"/>
              <w:spacing w:after="0" w:line="240" w:lineRule="auto"/>
              <w:rPr>
                <w:rFonts w:cstheme="minorHAnsi"/>
                <w:color w:val="000000"/>
              </w:rPr>
            </w:pPr>
            <m:oMathPara>
              <m:oMath>
                <m:r>
                  <w:rPr>
                    <w:rFonts w:ascii="Cambria Math" w:hAnsi="Cambria Math" w:cstheme="minorHAnsi"/>
                    <w:color w:val="000000"/>
                  </w:rPr>
                  <m:t>√</m:t>
                </m:r>
              </m:oMath>
            </m:oMathPara>
          </w:p>
        </w:tc>
        <w:tc>
          <w:tcPr>
            <w:tcW w:w="719" w:type="dxa"/>
          </w:tcPr>
          <w:p w14:paraId="1B595C4D" w14:textId="0C490C2E" w:rsidR="00C337A1" w:rsidRPr="00DA3E4F" w:rsidRDefault="00C337A1" w:rsidP="00C337A1">
            <w:pPr>
              <w:autoSpaceDE w:val="0"/>
              <w:autoSpaceDN w:val="0"/>
              <w:adjustRightInd w:val="0"/>
              <w:spacing w:after="0" w:line="240" w:lineRule="auto"/>
              <w:rPr>
                <w:rFonts w:cstheme="minorHAnsi"/>
                <w:color w:val="000000"/>
              </w:rPr>
            </w:pPr>
            <m:oMathPara>
              <m:oMath>
                <m:r>
                  <w:rPr>
                    <w:rFonts w:ascii="Cambria Math" w:hAnsi="Cambria Math" w:cstheme="minorHAnsi"/>
                    <w:color w:val="000000"/>
                  </w:rPr>
                  <m:t>√</m:t>
                </m:r>
              </m:oMath>
            </m:oMathPara>
          </w:p>
        </w:tc>
        <w:tc>
          <w:tcPr>
            <w:tcW w:w="720" w:type="dxa"/>
          </w:tcPr>
          <w:p w14:paraId="4E36B5A9" w14:textId="78DF8309" w:rsidR="00C337A1" w:rsidRPr="00DA3E4F" w:rsidRDefault="0019030F" w:rsidP="00C337A1">
            <w:pPr>
              <w:autoSpaceDE w:val="0"/>
              <w:autoSpaceDN w:val="0"/>
              <w:adjustRightInd w:val="0"/>
              <w:spacing w:after="0" w:line="240" w:lineRule="auto"/>
              <w:rPr>
                <w:rFonts w:cstheme="minorHAnsi"/>
                <w:color w:val="000000"/>
              </w:rPr>
            </w:pPr>
            <m:oMathPara>
              <m:oMath>
                <m:r>
                  <w:rPr>
                    <w:rFonts w:ascii="Cambria Math" w:hAnsi="Cambria Math" w:cstheme="minorHAnsi"/>
                    <w:color w:val="000000"/>
                  </w:rPr>
                  <m:t>√</m:t>
                </m:r>
              </m:oMath>
            </m:oMathPara>
          </w:p>
        </w:tc>
        <w:tc>
          <w:tcPr>
            <w:tcW w:w="720" w:type="dxa"/>
          </w:tcPr>
          <w:p w14:paraId="23E3FD5F" w14:textId="0D3A27B5" w:rsidR="00C337A1" w:rsidRPr="00DA3E4F" w:rsidRDefault="00C337A1" w:rsidP="00C337A1">
            <w:pPr>
              <w:autoSpaceDE w:val="0"/>
              <w:autoSpaceDN w:val="0"/>
              <w:adjustRightInd w:val="0"/>
              <w:spacing w:after="0" w:line="240" w:lineRule="auto"/>
              <w:rPr>
                <w:rFonts w:cstheme="minorHAnsi"/>
                <w:color w:val="000000"/>
              </w:rPr>
            </w:pPr>
          </w:p>
        </w:tc>
      </w:tr>
      <w:tr w:rsidR="00E52EB2" w:rsidRPr="00DA3E4F" w14:paraId="15F5602A" w14:textId="77777777" w:rsidTr="00974390">
        <w:trPr>
          <w:cantSplit/>
          <w:trHeight w:val="61"/>
        </w:trPr>
        <w:tc>
          <w:tcPr>
            <w:tcW w:w="1668" w:type="dxa"/>
            <w:vMerge w:val="restart"/>
          </w:tcPr>
          <w:p w14:paraId="470B037F" w14:textId="77777777" w:rsidR="00E52EB2" w:rsidRDefault="00E52EB2" w:rsidP="00E52EB2">
            <w:pPr>
              <w:autoSpaceDE w:val="0"/>
              <w:autoSpaceDN w:val="0"/>
              <w:adjustRightInd w:val="0"/>
              <w:spacing w:after="0" w:line="240" w:lineRule="auto"/>
              <w:rPr>
                <w:rFonts w:cstheme="minorHAnsi"/>
                <w:b/>
                <w:bCs/>
                <w:color w:val="000000"/>
              </w:rPr>
            </w:pPr>
          </w:p>
          <w:p w14:paraId="55F84CC7" w14:textId="77777777" w:rsidR="00E52EB2" w:rsidRDefault="00E52EB2" w:rsidP="00E52EB2">
            <w:pPr>
              <w:autoSpaceDE w:val="0"/>
              <w:autoSpaceDN w:val="0"/>
              <w:adjustRightInd w:val="0"/>
              <w:spacing w:after="0" w:line="240" w:lineRule="auto"/>
              <w:rPr>
                <w:rFonts w:cstheme="minorHAnsi"/>
                <w:b/>
                <w:bCs/>
                <w:color w:val="000000"/>
              </w:rPr>
            </w:pPr>
          </w:p>
          <w:p w14:paraId="5446A538" w14:textId="77777777" w:rsidR="00E52EB2" w:rsidRDefault="00E52EB2" w:rsidP="00E52EB2">
            <w:pPr>
              <w:autoSpaceDE w:val="0"/>
              <w:autoSpaceDN w:val="0"/>
              <w:adjustRightInd w:val="0"/>
              <w:spacing w:after="0" w:line="240" w:lineRule="auto"/>
              <w:rPr>
                <w:rFonts w:cstheme="minorHAnsi"/>
                <w:b/>
                <w:bCs/>
                <w:color w:val="000000"/>
              </w:rPr>
            </w:pPr>
          </w:p>
          <w:p w14:paraId="5A90393C" w14:textId="77777777" w:rsidR="00E52EB2" w:rsidRDefault="00E52EB2" w:rsidP="00E52EB2">
            <w:pPr>
              <w:autoSpaceDE w:val="0"/>
              <w:autoSpaceDN w:val="0"/>
              <w:adjustRightInd w:val="0"/>
              <w:spacing w:after="0" w:line="240" w:lineRule="auto"/>
              <w:rPr>
                <w:rFonts w:cstheme="minorHAnsi"/>
                <w:b/>
                <w:bCs/>
                <w:color w:val="000000"/>
                <w:sz w:val="18"/>
                <w:szCs w:val="18"/>
              </w:rPr>
            </w:pPr>
          </w:p>
          <w:p w14:paraId="4CA09744" w14:textId="77777777" w:rsidR="00E52EB2" w:rsidRDefault="00E52EB2" w:rsidP="00E52EB2">
            <w:pPr>
              <w:autoSpaceDE w:val="0"/>
              <w:autoSpaceDN w:val="0"/>
              <w:adjustRightInd w:val="0"/>
              <w:spacing w:after="0" w:line="240" w:lineRule="auto"/>
              <w:rPr>
                <w:rFonts w:cstheme="minorHAnsi"/>
                <w:b/>
                <w:bCs/>
                <w:color w:val="000000"/>
                <w:sz w:val="18"/>
                <w:szCs w:val="18"/>
              </w:rPr>
            </w:pPr>
          </w:p>
          <w:p w14:paraId="40711876" w14:textId="77777777" w:rsidR="00E52EB2" w:rsidRDefault="00E52EB2" w:rsidP="00E52EB2">
            <w:pPr>
              <w:autoSpaceDE w:val="0"/>
              <w:autoSpaceDN w:val="0"/>
              <w:adjustRightInd w:val="0"/>
              <w:spacing w:after="0" w:line="240" w:lineRule="auto"/>
              <w:rPr>
                <w:rFonts w:cstheme="minorHAnsi"/>
                <w:b/>
                <w:bCs/>
                <w:color w:val="000000"/>
                <w:sz w:val="18"/>
                <w:szCs w:val="18"/>
              </w:rPr>
            </w:pPr>
          </w:p>
          <w:p w14:paraId="7D4F2D49" w14:textId="77777777" w:rsidR="00E52EB2" w:rsidRDefault="00E52EB2" w:rsidP="00E52EB2">
            <w:pPr>
              <w:autoSpaceDE w:val="0"/>
              <w:autoSpaceDN w:val="0"/>
              <w:adjustRightInd w:val="0"/>
              <w:spacing w:after="0" w:line="240" w:lineRule="auto"/>
              <w:rPr>
                <w:rFonts w:cstheme="minorHAnsi"/>
                <w:b/>
                <w:bCs/>
                <w:color w:val="000000"/>
                <w:sz w:val="18"/>
                <w:szCs w:val="18"/>
              </w:rPr>
            </w:pPr>
          </w:p>
          <w:p w14:paraId="6848EDB2" w14:textId="77777777" w:rsidR="00E52EB2" w:rsidRDefault="00E52EB2" w:rsidP="00E52EB2">
            <w:pPr>
              <w:autoSpaceDE w:val="0"/>
              <w:autoSpaceDN w:val="0"/>
              <w:adjustRightInd w:val="0"/>
              <w:spacing w:after="0" w:line="240" w:lineRule="auto"/>
              <w:rPr>
                <w:rFonts w:cstheme="minorHAnsi"/>
                <w:b/>
                <w:bCs/>
                <w:color w:val="000000"/>
                <w:sz w:val="18"/>
                <w:szCs w:val="18"/>
              </w:rPr>
            </w:pPr>
          </w:p>
          <w:p w14:paraId="09503857" w14:textId="6189387D" w:rsidR="00E52EB2" w:rsidRPr="00117937" w:rsidRDefault="00E52EB2" w:rsidP="00E52EB2">
            <w:pPr>
              <w:autoSpaceDE w:val="0"/>
              <w:autoSpaceDN w:val="0"/>
              <w:adjustRightInd w:val="0"/>
              <w:spacing w:after="0" w:line="240" w:lineRule="auto"/>
              <w:rPr>
                <w:rFonts w:cstheme="minorHAnsi"/>
                <w:b/>
                <w:bCs/>
                <w:color w:val="000000"/>
                <w:sz w:val="20"/>
                <w:szCs w:val="20"/>
              </w:rPr>
            </w:pPr>
            <w:r w:rsidRPr="00117937">
              <w:rPr>
                <w:rFonts w:cstheme="minorHAnsi"/>
                <w:b/>
                <w:bCs/>
                <w:color w:val="000000"/>
                <w:sz w:val="20"/>
                <w:szCs w:val="20"/>
              </w:rPr>
              <w:t xml:space="preserve">Communication Skills: </w:t>
            </w:r>
          </w:p>
          <w:p w14:paraId="19ED9439" w14:textId="77777777" w:rsidR="00E52EB2" w:rsidRDefault="00E52EB2" w:rsidP="00E52EB2">
            <w:pPr>
              <w:autoSpaceDE w:val="0"/>
              <w:autoSpaceDN w:val="0"/>
              <w:adjustRightInd w:val="0"/>
              <w:spacing w:after="0" w:line="240" w:lineRule="auto"/>
              <w:rPr>
                <w:rFonts w:cstheme="minorHAnsi"/>
                <w:b/>
                <w:bCs/>
                <w:color w:val="000000"/>
              </w:rPr>
            </w:pPr>
          </w:p>
          <w:p w14:paraId="46E67595" w14:textId="77777777" w:rsidR="00E52EB2" w:rsidRDefault="00E52EB2" w:rsidP="00E52EB2">
            <w:pPr>
              <w:autoSpaceDE w:val="0"/>
              <w:autoSpaceDN w:val="0"/>
              <w:adjustRightInd w:val="0"/>
              <w:spacing w:after="0" w:line="240" w:lineRule="auto"/>
              <w:rPr>
                <w:rFonts w:cstheme="minorHAnsi"/>
                <w:b/>
                <w:bCs/>
                <w:color w:val="000000"/>
              </w:rPr>
            </w:pPr>
          </w:p>
          <w:p w14:paraId="390073E6" w14:textId="4A5C02DB" w:rsidR="00E52EB2" w:rsidRPr="00DA3E4F" w:rsidRDefault="00E52EB2" w:rsidP="00E52EB2">
            <w:pPr>
              <w:autoSpaceDE w:val="0"/>
              <w:autoSpaceDN w:val="0"/>
              <w:adjustRightInd w:val="0"/>
              <w:spacing w:after="0" w:line="240" w:lineRule="auto"/>
              <w:rPr>
                <w:rFonts w:cstheme="minorHAnsi"/>
                <w:b/>
                <w:bCs/>
                <w:color w:val="000000"/>
              </w:rPr>
            </w:pPr>
            <w:r w:rsidRPr="00C514F5">
              <w:rPr>
                <w:rFonts w:cstheme="minorHAnsi"/>
                <w:b/>
                <w:bCs/>
                <w:color w:val="000000"/>
              </w:rPr>
              <w:t>Leading and Managing Staff</w:t>
            </w:r>
          </w:p>
        </w:tc>
        <w:tc>
          <w:tcPr>
            <w:tcW w:w="4252" w:type="dxa"/>
          </w:tcPr>
          <w:p w14:paraId="616B0BCE" w14:textId="09863C00" w:rsidR="00E52EB2" w:rsidRPr="00DA3E4F" w:rsidRDefault="00E52EB2" w:rsidP="00E52EB2">
            <w:pPr>
              <w:autoSpaceDE w:val="0"/>
              <w:autoSpaceDN w:val="0"/>
              <w:adjustRightInd w:val="0"/>
              <w:spacing w:after="0" w:line="240" w:lineRule="auto"/>
              <w:rPr>
                <w:rFonts w:cstheme="minorHAnsi"/>
                <w:color w:val="000000"/>
                <w:sz w:val="20"/>
                <w:szCs w:val="20"/>
              </w:rPr>
            </w:pPr>
            <w:r>
              <w:t xml:space="preserve">Ability to lead, manage and motivate the whole school community, in a happy and supportive learning environment, to achieve the highest standards in every aspect of school life. </w:t>
            </w:r>
          </w:p>
        </w:tc>
        <w:tc>
          <w:tcPr>
            <w:tcW w:w="719" w:type="dxa"/>
          </w:tcPr>
          <w:p w14:paraId="62B0C217" w14:textId="42D14DBC" w:rsidR="00E52EB2" w:rsidRPr="00DA3E4F" w:rsidRDefault="00E52EB2" w:rsidP="00E52EB2">
            <w:pPr>
              <w:autoSpaceDE w:val="0"/>
              <w:autoSpaceDN w:val="0"/>
              <w:adjustRightInd w:val="0"/>
              <w:spacing w:after="0" w:line="240" w:lineRule="auto"/>
              <w:rPr>
                <w:rFonts w:eastAsia="Calibri" w:cstheme="minorHAnsi"/>
                <w:color w:val="000000"/>
                <w:sz w:val="20"/>
                <w:szCs w:val="20"/>
              </w:rPr>
            </w:pPr>
            <w:r>
              <w:rPr>
                <w:rFonts w:eastAsia="Calibri" w:cstheme="minorHAnsi"/>
                <w:color w:val="000000"/>
                <w:sz w:val="20"/>
                <w:szCs w:val="20"/>
              </w:rPr>
              <w:t>E</w:t>
            </w:r>
          </w:p>
        </w:tc>
        <w:tc>
          <w:tcPr>
            <w:tcW w:w="720" w:type="dxa"/>
          </w:tcPr>
          <w:p w14:paraId="3212C78B" w14:textId="729FF7A4" w:rsidR="00E52EB2" w:rsidRPr="00DA3E4F" w:rsidRDefault="00E52EB2" w:rsidP="00E52EB2">
            <w:pPr>
              <w:autoSpaceDE w:val="0"/>
              <w:autoSpaceDN w:val="0"/>
              <w:adjustRightInd w:val="0"/>
              <w:spacing w:after="0" w:line="240" w:lineRule="auto"/>
              <w:rPr>
                <w:rFonts w:eastAsia="Calibri" w:cstheme="minorHAnsi"/>
                <w:color w:val="000000"/>
              </w:rPr>
            </w:pPr>
            <m:oMathPara>
              <m:oMath>
                <m:r>
                  <w:rPr>
                    <w:rFonts w:ascii="Cambria Math" w:hAnsi="Cambria Math" w:cstheme="minorHAnsi"/>
                    <w:color w:val="000000"/>
                  </w:rPr>
                  <m:t>√</m:t>
                </m:r>
              </m:oMath>
            </m:oMathPara>
          </w:p>
        </w:tc>
        <w:tc>
          <w:tcPr>
            <w:tcW w:w="719" w:type="dxa"/>
          </w:tcPr>
          <w:p w14:paraId="157DFB83" w14:textId="7DEC4051" w:rsidR="00E52EB2" w:rsidRPr="00DA3E4F" w:rsidRDefault="00E52EB2" w:rsidP="00E52EB2">
            <w:pPr>
              <w:autoSpaceDE w:val="0"/>
              <w:autoSpaceDN w:val="0"/>
              <w:adjustRightInd w:val="0"/>
              <w:spacing w:after="0" w:line="240" w:lineRule="auto"/>
              <w:rPr>
                <w:rFonts w:eastAsia="Calibri" w:cstheme="minorHAnsi"/>
                <w:color w:val="000000"/>
              </w:rPr>
            </w:pPr>
            <m:oMathPara>
              <m:oMath>
                <m:r>
                  <w:rPr>
                    <w:rFonts w:ascii="Cambria Math" w:hAnsi="Cambria Math" w:cstheme="minorHAnsi"/>
                    <w:color w:val="000000"/>
                  </w:rPr>
                  <m:t>√</m:t>
                </m:r>
              </m:oMath>
            </m:oMathPara>
          </w:p>
        </w:tc>
        <w:tc>
          <w:tcPr>
            <w:tcW w:w="720" w:type="dxa"/>
          </w:tcPr>
          <w:p w14:paraId="1D26862B" w14:textId="31B2E6BC" w:rsidR="00E52EB2" w:rsidRPr="00DA3E4F" w:rsidRDefault="0019030F" w:rsidP="00E52EB2">
            <w:pPr>
              <w:autoSpaceDE w:val="0"/>
              <w:autoSpaceDN w:val="0"/>
              <w:adjustRightInd w:val="0"/>
              <w:spacing w:after="0" w:line="240" w:lineRule="auto"/>
              <w:rPr>
                <w:rFonts w:eastAsia="Calibri" w:cstheme="minorHAnsi"/>
                <w:color w:val="000000"/>
              </w:rPr>
            </w:pPr>
            <m:oMathPara>
              <m:oMath>
                <m:r>
                  <w:rPr>
                    <w:rFonts w:ascii="Cambria Math" w:hAnsi="Cambria Math" w:cstheme="minorHAnsi"/>
                    <w:color w:val="000000"/>
                  </w:rPr>
                  <m:t>√</m:t>
                </m:r>
              </m:oMath>
            </m:oMathPara>
          </w:p>
        </w:tc>
        <w:tc>
          <w:tcPr>
            <w:tcW w:w="720" w:type="dxa"/>
          </w:tcPr>
          <w:p w14:paraId="69F5CE39" w14:textId="3943B41C" w:rsidR="00E52EB2" w:rsidRPr="00DA3E4F" w:rsidRDefault="00E52EB2" w:rsidP="00E52EB2">
            <w:pPr>
              <w:autoSpaceDE w:val="0"/>
              <w:autoSpaceDN w:val="0"/>
              <w:adjustRightInd w:val="0"/>
              <w:spacing w:after="0" w:line="240" w:lineRule="auto"/>
              <w:rPr>
                <w:rFonts w:eastAsia="Calibri" w:cstheme="minorHAnsi"/>
                <w:color w:val="000000"/>
              </w:rPr>
            </w:pPr>
          </w:p>
        </w:tc>
      </w:tr>
      <w:tr w:rsidR="00E52EB2" w:rsidRPr="00DA3E4F" w14:paraId="1FE87655" w14:textId="77777777" w:rsidTr="00974390">
        <w:trPr>
          <w:cantSplit/>
          <w:trHeight w:val="61"/>
        </w:trPr>
        <w:tc>
          <w:tcPr>
            <w:tcW w:w="1668" w:type="dxa"/>
            <w:vMerge/>
          </w:tcPr>
          <w:p w14:paraId="0176DD9D" w14:textId="77777777" w:rsidR="00E52EB2" w:rsidRPr="00DA3E4F" w:rsidRDefault="00E52EB2" w:rsidP="00E52EB2">
            <w:pPr>
              <w:autoSpaceDE w:val="0"/>
              <w:autoSpaceDN w:val="0"/>
              <w:adjustRightInd w:val="0"/>
              <w:spacing w:after="0" w:line="240" w:lineRule="auto"/>
              <w:rPr>
                <w:rFonts w:cstheme="minorHAnsi"/>
                <w:color w:val="000000"/>
              </w:rPr>
            </w:pPr>
          </w:p>
        </w:tc>
        <w:tc>
          <w:tcPr>
            <w:tcW w:w="4252" w:type="dxa"/>
          </w:tcPr>
          <w:p w14:paraId="482085E9" w14:textId="2C2FDAC5" w:rsidR="00E52EB2" w:rsidRPr="00DA3E4F" w:rsidRDefault="00E52EB2" w:rsidP="00E52EB2">
            <w:pPr>
              <w:autoSpaceDE w:val="0"/>
              <w:autoSpaceDN w:val="0"/>
              <w:adjustRightInd w:val="0"/>
              <w:spacing w:after="0" w:line="240" w:lineRule="auto"/>
              <w:rPr>
                <w:rFonts w:cstheme="minorHAnsi"/>
                <w:color w:val="000000"/>
                <w:sz w:val="20"/>
                <w:szCs w:val="20"/>
              </w:rPr>
            </w:pPr>
            <w:r>
              <w:t xml:space="preserve">Ability to plan, allocate, delegate, support and evaluate work undertaken by groups, teams and individuals. </w:t>
            </w:r>
          </w:p>
        </w:tc>
        <w:tc>
          <w:tcPr>
            <w:tcW w:w="719" w:type="dxa"/>
          </w:tcPr>
          <w:p w14:paraId="22BE0620" w14:textId="185CA908" w:rsidR="00E52EB2" w:rsidRPr="00DA3E4F" w:rsidRDefault="00E52EB2" w:rsidP="00E52EB2">
            <w:pPr>
              <w:autoSpaceDE w:val="0"/>
              <w:autoSpaceDN w:val="0"/>
              <w:adjustRightInd w:val="0"/>
              <w:spacing w:after="0" w:line="240" w:lineRule="auto"/>
              <w:rPr>
                <w:rFonts w:eastAsia="Calibri" w:cstheme="minorHAnsi"/>
                <w:color w:val="000000"/>
                <w:sz w:val="20"/>
                <w:szCs w:val="20"/>
              </w:rPr>
            </w:pPr>
            <w:r>
              <w:rPr>
                <w:rFonts w:eastAsia="Calibri" w:cstheme="minorHAnsi"/>
                <w:color w:val="000000"/>
                <w:sz w:val="20"/>
                <w:szCs w:val="20"/>
              </w:rPr>
              <w:t>E</w:t>
            </w:r>
          </w:p>
        </w:tc>
        <w:tc>
          <w:tcPr>
            <w:tcW w:w="720" w:type="dxa"/>
          </w:tcPr>
          <w:p w14:paraId="6EFDCDB1" w14:textId="35CD50B4" w:rsidR="00E52EB2" w:rsidRPr="00DA3E4F" w:rsidRDefault="00E52EB2" w:rsidP="00E52EB2">
            <w:pPr>
              <w:autoSpaceDE w:val="0"/>
              <w:autoSpaceDN w:val="0"/>
              <w:adjustRightInd w:val="0"/>
              <w:spacing w:after="0" w:line="240" w:lineRule="auto"/>
              <w:rPr>
                <w:rFonts w:eastAsia="Calibri" w:cstheme="minorHAnsi"/>
                <w:color w:val="000000"/>
              </w:rPr>
            </w:pPr>
            <m:oMathPara>
              <m:oMath>
                <m:r>
                  <w:rPr>
                    <w:rFonts w:ascii="Cambria Math" w:hAnsi="Cambria Math" w:cstheme="minorHAnsi"/>
                    <w:color w:val="000000"/>
                  </w:rPr>
                  <m:t>√</m:t>
                </m:r>
              </m:oMath>
            </m:oMathPara>
          </w:p>
        </w:tc>
        <w:tc>
          <w:tcPr>
            <w:tcW w:w="719" w:type="dxa"/>
          </w:tcPr>
          <w:p w14:paraId="19C8F7DD" w14:textId="209DD718" w:rsidR="00E52EB2" w:rsidRPr="00DA3E4F" w:rsidRDefault="00E52EB2" w:rsidP="00E52EB2">
            <w:pPr>
              <w:autoSpaceDE w:val="0"/>
              <w:autoSpaceDN w:val="0"/>
              <w:adjustRightInd w:val="0"/>
              <w:spacing w:after="0" w:line="240" w:lineRule="auto"/>
              <w:rPr>
                <w:rFonts w:eastAsia="Calibri" w:cstheme="minorHAnsi"/>
                <w:color w:val="000000"/>
              </w:rPr>
            </w:pPr>
            <m:oMathPara>
              <m:oMath>
                <m:r>
                  <w:rPr>
                    <w:rFonts w:ascii="Cambria Math" w:hAnsi="Cambria Math" w:cstheme="minorHAnsi"/>
                    <w:color w:val="000000"/>
                  </w:rPr>
                  <m:t>√</m:t>
                </m:r>
              </m:oMath>
            </m:oMathPara>
          </w:p>
        </w:tc>
        <w:tc>
          <w:tcPr>
            <w:tcW w:w="720" w:type="dxa"/>
          </w:tcPr>
          <w:p w14:paraId="4DD996CD" w14:textId="7561563C" w:rsidR="00E52EB2" w:rsidRPr="00DA3E4F" w:rsidRDefault="0019030F" w:rsidP="00E52EB2">
            <w:pPr>
              <w:autoSpaceDE w:val="0"/>
              <w:autoSpaceDN w:val="0"/>
              <w:adjustRightInd w:val="0"/>
              <w:spacing w:after="0" w:line="240" w:lineRule="auto"/>
              <w:rPr>
                <w:rFonts w:eastAsia="Calibri" w:cstheme="minorHAnsi"/>
                <w:color w:val="000000"/>
              </w:rPr>
            </w:pPr>
            <m:oMathPara>
              <m:oMath>
                <m:r>
                  <w:rPr>
                    <w:rFonts w:ascii="Cambria Math" w:hAnsi="Cambria Math" w:cstheme="minorHAnsi"/>
                    <w:color w:val="000000"/>
                  </w:rPr>
                  <m:t>√</m:t>
                </m:r>
              </m:oMath>
            </m:oMathPara>
          </w:p>
        </w:tc>
        <w:tc>
          <w:tcPr>
            <w:tcW w:w="720" w:type="dxa"/>
          </w:tcPr>
          <w:p w14:paraId="2F7B152F" w14:textId="77777777" w:rsidR="00E52EB2" w:rsidRPr="00DA3E4F" w:rsidRDefault="00E52EB2" w:rsidP="00E52EB2">
            <w:pPr>
              <w:autoSpaceDE w:val="0"/>
              <w:autoSpaceDN w:val="0"/>
              <w:adjustRightInd w:val="0"/>
              <w:spacing w:after="0" w:line="240" w:lineRule="auto"/>
              <w:rPr>
                <w:rFonts w:eastAsia="Calibri" w:cstheme="minorHAnsi"/>
                <w:color w:val="000000"/>
              </w:rPr>
            </w:pPr>
          </w:p>
        </w:tc>
      </w:tr>
      <w:tr w:rsidR="00B70879" w:rsidRPr="00DA3E4F" w14:paraId="25B08A6C" w14:textId="77777777" w:rsidTr="00974390">
        <w:trPr>
          <w:cantSplit/>
          <w:trHeight w:val="61"/>
        </w:trPr>
        <w:tc>
          <w:tcPr>
            <w:tcW w:w="1668" w:type="dxa"/>
            <w:vMerge/>
          </w:tcPr>
          <w:p w14:paraId="34104E95" w14:textId="77777777" w:rsidR="00B70879" w:rsidRPr="00DA3E4F" w:rsidRDefault="00B70879" w:rsidP="00B70879">
            <w:pPr>
              <w:autoSpaceDE w:val="0"/>
              <w:autoSpaceDN w:val="0"/>
              <w:adjustRightInd w:val="0"/>
              <w:spacing w:after="0" w:line="240" w:lineRule="auto"/>
              <w:rPr>
                <w:rFonts w:cstheme="minorHAnsi"/>
                <w:color w:val="000000"/>
              </w:rPr>
            </w:pPr>
          </w:p>
        </w:tc>
        <w:tc>
          <w:tcPr>
            <w:tcW w:w="4252" w:type="dxa"/>
          </w:tcPr>
          <w:p w14:paraId="70A36A57" w14:textId="6BBAFB82" w:rsidR="00B70879" w:rsidRPr="00DA3E4F" w:rsidRDefault="00B70879" w:rsidP="00B70879">
            <w:pPr>
              <w:autoSpaceDE w:val="0"/>
              <w:autoSpaceDN w:val="0"/>
              <w:adjustRightInd w:val="0"/>
              <w:spacing w:after="0" w:line="240" w:lineRule="auto"/>
              <w:rPr>
                <w:rFonts w:cstheme="minorHAnsi"/>
                <w:color w:val="000000"/>
                <w:sz w:val="20"/>
                <w:szCs w:val="20"/>
              </w:rPr>
            </w:pPr>
            <w:r>
              <w:t xml:space="preserve">Think creatively and imaginatively to anticipate and solve problems. </w:t>
            </w:r>
          </w:p>
        </w:tc>
        <w:tc>
          <w:tcPr>
            <w:tcW w:w="719" w:type="dxa"/>
          </w:tcPr>
          <w:p w14:paraId="48337EFF" w14:textId="7F4F948C" w:rsidR="00B70879" w:rsidRPr="00DA3E4F" w:rsidRDefault="00B70879" w:rsidP="00B70879">
            <w:pPr>
              <w:autoSpaceDE w:val="0"/>
              <w:autoSpaceDN w:val="0"/>
              <w:adjustRightInd w:val="0"/>
              <w:spacing w:after="0" w:line="240" w:lineRule="auto"/>
              <w:rPr>
                <w:rFonts w:eastAsia="Calibri" w:cstheme="minorHAnsi"/>
                <w:color w:val="000000"/>
                <w:sz w:val="20"/>
                <w:szCs w:val="20"/>
              </w:rPr>
            </w:pPr>
            <w:r>
              <w:t xml:space="preserve">E </w:t>
            </w:r>
          </w:p>
        </w:tc>
        <w:tc>
          <w:tcPr>
            <w:tcW w:w="720" w:type="dxa"/>
          </w:tcPr>
          <w:p w14:paraId="7A9BCBFC" w14:textId="17A02679" w:rsidR="00B70879" w:rsidRPr="00DA3E4F" w:rsidRDefault="00B70879" w:rsidP="00B70879">
            <w:pPr>
              <w:autoSpaceDE w:val="0"/>
              <w:autoSpaceDN w:val="0"/>
              <w:adjustRightInd w:val="0"/>
              <w:spacing w:after="0" w:line="240" w:lineRule="auto"/>
              <w:rPr>
                <w:rFonts w:eastAsia="Calibri" w:cstheme="minorHAnsi"/>
                <w:color w:val="000000"/>
              </w:rPr>
            </w:pPr>
            <m:oMathPara>
              <m:oMath>
                <m:r>
                  <w:rPr>
                    <w:rFonts w:ascii="Cambria Math" w:hAnsi="Cambria Math" w:cstheme="minorHAnsi"/>
                    <w:color w:val="000000"/>
                  </w:rPr>
                  <m:t>√</m:t>
                </m:r>
              </m:oMath>
            </m:oMathPara>
          </w:p>
        </w:tc>
        <w:tc>
          <w:tcPr>
            <w:tcW w:w="719" w:type="dxa"/>
          </w:tcPr>
          <w:p w14:paraId="45ED6A19" w14:textId="75F0B317" w:rsidR="00B70879" w:rsidRPr="00DA3E4F" w:rsidRDefault="00B70879" w:rsidP="00B70879">
            <w:pPr>
              <w:autoSpaceDE w:val="0"/>
              <w:autoSpaceDN w:val="0"/>
              <w:adjustRightInd w:val="0"/>
              <w:spacing w:after="0" w:line="240" w:lineRule="auto"/>
              <w:rPr>
                <w:rFonts w:eastAsia="Calibri" w:cstheme="minorHAnsi"/>
                <w:color w:val="000000"/>
              </w:rPr>
            </w:pPr>
            <m:oMathPara>
              <m:oMath>
                <m:r>
                  <w:rPr>
                    <w:rFonts w:ascii="Cambria Math" w:hAnsi="Cambria Math" w:cstheme="minorHAnsi"/>
                    <w:color w:val="000000"/>
                  </w:rPr>
                  <m:t>√</m:t>
                </m:r>
              </m:oMath>
            </m:oMathPara>
          </w:p>
        </w:tc>
        <w:tc>
          <w:tcPr>
            <w:tcW w:w="720" w:type="dxa"/>
          </w:tcPr>
          <w:p w14:paraId="400C1C1F" w14:textId="1A70D360" w:rsidR="00B70879" w:rsidRPr="00DA3E4F" w:rsidRDefault="00B70879" w:rsidP="00B70879">
            <w:pPr>
              <w:autoSpaceDE w:val="0"/>
              <w:autoSpaceDN w:val="0"/>
              <w:adjustRightInd w:val="0"/>
              <w:spacing w:after="0" w:line="240" w:lineRule="auto"/>
              <w:rPr>
                <w:rFonts w:eastAsia="Calibri" w:cstheme="minorHAnsi"/>
                <w:color w:val="000000"/>
              </w:rPr>
            </w:pPr>
            <m:oMathPara>
              <m:oMath>
                <m:r>
                  <w:rPr>
                    <w:rFonts w:ascii="Cambria Math" w:hAnsi="Cambria Math" w:cstheme="minorHAnsi"/>
                    <w:color w:val="000000"/>
                  </w:rPr>
                  <m:t>√</m:t>
                </m:r>
              </m:oMath>
            </m:oMathPara>
          </w:p>
        </w:tc>
        <w:tc>
          <w:tcPr>
            <w:tcW w:w="720" w:type="dxa"/>
          </w:tcPr>
          <w:p w14:paraId="2B9F9F57" w14:textId="3EBA95CC" w:rsidR="00B70879" w:rsidRPr="00DA3E4F" w:rsidRDefault="00B70879" w:rsidP="00B70879">
            <w:pPr>
              <w:autoSpaceDE w:val="0"/>
              <w:autoSpaceDN w:val="0"/>
              <w:adjustRightInd w:val="0"/>
              <w:spacing w:after="0" w:line="240" w:lineRule="auto"/>
              <w:rPr>
                <w:rFonts w:eastAsia="Calibri" w:cstheme="minorHAnsi"/>
                <w:color w:val="000000"/>
              </w:rPr>
            </w:pPr>
          </w:p>
        </w:tc>
      </w:tr>
      <w:tr w:rsidR="00A70E26" w:rsidRPr="00DA3E4F" w14:paraId="7F4D012F" w14:textId="77777777" w:rsidTr="00974390">
        <w:trPr>
          <w:cantSplit/>
          <w:trHeight w:val="61"/>
        </w:trPr>
        <w:tc>
          <w:tcPr>
            <w:tcW w:w="1668" w:type="dxa"/>
            <w:vMerge/>
          </w:tcPr>
          <w:p w14:paraId="00BB2575" w14:textId="77777777" w:rsidR="00A70E26" w:rsidRPr="00DA3E4F" w:rsidRDefault="00A70E26" w:rsidP="00A70E26">
            <w:pPr>
              <w:autoSpaceDE w:val="0"/>
              <w:autoSpaceDN w:val="0"/>
              <w:adjustRightInd w:val="0"/>
              <w:spacing w:after="0" w:line="240" w:lineRule="auto"/>
              <w:rPr>
                <w:rFonts w:cstheme="minorHAnsi"/>
                <w:color w:val="000000"/>
              </w:rPr>
            </w:pPr>
          </w:p>
        </w:tc>
        <w:tc>
          <w:tcPr>
            <w:tcW w:w="4252" w:type="dxa"/>
          </w:tcPr>
          <w:p w14:paraId="2698B347" w14:textId="2B02B579" w:rsidR="00A70E26" w:rsidRPr="00DA3E4F" w:rsidRDefault="00A70E26" w:rsidP="00A70E26">
            <w:pPr>
              <w:autoSpaceDE w:val="0"/>
              <w:autoSpaceDN w:val="0"/>
              <w:adjustRightInd w:val="0"/>
              <w:spacing w:after="0" w:line="240" w:lineRule="auto"/>
              <w:rPr>
                <w:rFonts w:cstheme="minorHAnsi"/>
                <w:color w:val="000000"/>
                <w:sz w:val="20"/>
                <w:szCs w:val="20"/>
              </w:rPr>
            </w:pPr>
            <w:r>
              <w:t xml:space="preserve">Create a climate of open communication where people feel able to express opinions and know their views will be respected. </w:t>
            </w:r>
          </w:p>
        </w:tc>
        <w:tc>
          <w:tcPr>
            <w:tcW w:w="719" w:type="dxa"/>
          </w:tcPr>
          <w:p w14:paraId="4B225FFE" w14:textId="292ECE14" w:rsidR="00A70E26" w:rsidRDefault="00A70E26" w:rsidP="00A70E26">
            <w:pPr>
              <w:autoSpaceDE w:val="0"/>
              <w:autoSpaceDN w:val="0"/>
              <w:adjustRightInd w:val="0"/>
              <w:spacing w:after="0" w:line="240" w:lineRule="auto"/>
              <w:rPr>
                <w:rFonts w:eastAsia="Calibri" w:cstheme="minorHAnsi"/>
                <w:color w:val="000000"/>
                <w:sz w:val="20"/>
                <w:szCs w:val="20"/>
              </w:rPr>
            </w:pPr>
            <w:r>
              <w:rPr>
                <w:rFonts w:eastAsia="Calibri" w:cstheme="minorHAnsi"/>
                <w:color w:val="000000"/>
                <w:sz w:val="20"/>
                <w:szCs w:val="20"/>
              </w:rPr>
              <w:t>E</w:t>
            </w:r>
          </w:p>
        </w:tc>
        <w:tc>
          <w:tcPr>
            <w:tcW w:w="720" w:type="dxa"/>
          </w:tcPr>
          <w:p w14:paraId="00C97745" w14:textId="03A4AA8A" w:rsidR="00A70E26" w:rsidRPr="00DA3E4F" w:rsidRDefault="00A70E26" w:rsidP="00A70E26">
            <w:pPr>
              <w:autoSpaceDE w:val="0"/>
              <w:autoSpaceDN w:val="0"/>
              <w:adjustRightInd w:val="0"/>
              <w:spacing w:after="0" w:line="240" w:lineRule="auto"/>
              <w:rPr>
                <w:rFonts w:eastAsia="Calibri" w:cstheme="minorHAnsi"/>
                <w:color w:val="000000"/>
              </w:rPr>
            </w:pPr>
            <m:oMathPara>
              <m:oMath>
                <m:r>
                  <w:rPr>
                    <w:rFonts w:ascii="Cambria Math" w:hAnsi="Cambria Math" w:cstheme="minorHAnsi"/>
                    <w:color w:val="000000"/>
                  </w:rPr>
                  <m:t>√</m:t>
                </m:r>
              </m:oMath>
            </m:oMathPara>
          </w:p>
        </w:tc>
        <w:tc>
          <w:tcPr>
            <w:tcW w:w="719" w:type="dxa"/>
          </w:tcPr>
          <w:p w14:paraId="4BF141B8" w14:textId="5F2F185E" w:rsidR="00A70E26" w:rsidRPr="00DA3E4F" w:rsidRDefault="00A70E26" w:rsidP="00A70E26">
            <w:pPr>
              <w:autoSpaceDE w:val="0"/>
              <w:autoSpaceDN w:val="0"/>
              <w:adjustRightInd w:val="0"/>
              <w:spacing w:after="0" w:line="240" w:lineRule="auto"/>
              <w:rPr>
                <w:rFonts w:ascii="Calibri" w:eastAsia="Calibri" w:hAnsi="Calibri" w:cs="Calibri"/>
                <w:color w:val="000000"/>
              </w:rPr>
            </w:pPr>
            <m:oMathPara>
              <m:oMath>
                <m:r>
                  <w:rPr>
                    <w:rFonts w:ascii="Cambria Math" w:hAnsi="Cambria Math" w:cstheme="minorHAnsi"/>
                    <w:color w:val="000000"/>
                  </w:rPr>
                  <m:t>√</m:t>
                </m:r>
              </m:oMath>
            </m:oMathPara>
          </w:p>
        </w:tc>
        <w:tc>
          <w:tcPr>
            <w:tcW w:w="720" w:type="dxa"/>
          </w:tcPr>
          <w:p w14:paraId="01731DC5" w14:textId="6ADFA1B3" w:rsidR="00A70E26" w:rsidRPr="00DA3E4F" w:rsidRDefault="00117937" w:rsidP="00A70E26">
            <w:pPr>
              <w:autoSpaceDE w:val="0"/>
              <w:autoSpaceDN w:val="0"/>
              <w:adjustRightInd w:val="0"/>
              <w:spacing w:after="0" w:line="240" w:lineRule="auto"/>
              <w:rPr>
                <w:rFonts w:eastAsia="Calibri" w:cstheme="minorHAnsi"/>
                <w:color w:val="000000"/>
              </w:rPr>
            </w:pPr>
            <m:oMathPara>
              <m:oMath>
                <m:r>
                  <w:rPr>
                    <w:rFonts w:ascii="Cambria Math" w:eastAsia="Calibri" w:hAnsi="Cambria Math" w:cstheme="minorHAnsi"/>
                    <w:color w:val="000000"/>
                  </w:rPr>
                  <m:t>√</m:t>
                </m:r>
              </m:oMath>
            </m:oMathPara>
          </w:p>
        </w:tc>
        <w:tc>
          <w:tcPr>
            <w:tcW w:w="720" w:type="dxa"/>
          </w:tcPr>
          <w:p w14:paraId="3849B90D" w14:textId="77777777" w:rsidR="00A70E26" w:rsidRPr="00DA3E4F" w:rsidRDefault="00A70E26" w:rsidP="00A70E26">
            <w:pPr>
              <w:autoSpaceDE w:val="0"/>
              <w:autoSpaceDN w:val="0"/>
              <w:adjustRightInd w:val="0"/>
              <w:spacing w:after="0" w:line="240" w:lineRule="auto"/>
              <w:rPr>
                <w:rFonts w:eastAsia="Calibri" w:cstheme="minorHAnsi"/>
                <w:color w:val="000000"/>
              </w:rPr>
            </w:pPr>
          </w:p>
        </w:tc>
      </w:tr>
      <w:tr w:rsidR="00A70E26" w:rsidRPr="00DA3E4F" w14:paraId="60441C3D" w14:textId="77777777" w:rsidTr="00974390">
        <w:trPr>
          <w:cantSplit/>
          <w:trHeight w:val="61"/>
        </w:trPr>
        <w:tc>
          <w:tcPr>
            <w:tcW w:w="1668" w:type="dxa"/>
            <w:vMerge/>
          </w:tcPr>
          <w:p w14:paraId="28409AFB" w14:textId="77777777" w:rsidR="00A70E26" w:rsidRPr="00DA3E4F" w:rsidRDefault="00A70E26" w:rsidP="00A70E26">
            <w:pPr>
              <w:autoSpaceDE w:val="0"/>
              <w:autoSpaceDN w:val="0"/>
              <w:adjustRightInd w:val="0"/>
              <w:spacing w:after="0" w:line="240" w:lineRule="auto"/>
              <w:rPr>
                <w:rFonts w:cstheme="minorHAnsi"/>
                <w:color w:val="000000"/>
              </w:rPr>
            </w:pPr>
          </w:p>
        </w:tc>
        <w:tc>
          <w:tcPr>
            <w:tcW w:w="4252" w:type="dxa"/>
          </w:tcPr>
          <w:p w14:paraId="5186626E" w14:textId="5BC94E4D" w:rsidR="00A70E26" w:rsidRPr="00DA3E4F" w:rsidRDefault="00A70E26" w:rsidP="00A70E26">
            <w:pPr>
              <w:autoSpaceDE w:val="0"/>
              <w:autoSpaceDN w:val="0"/>
              <w:adjustRightInd w:val="0"/>
              <w:spacing w:after="0" w:line="240" w:lineRule="auto"/>
              <w:rPr>
                <w:rFonts w:cstheme="minorHAnsi"/>
                <w:color w:val="000000"/>
                <w:sz w:val="20"/>
                <w:szCs w:val="20"/>
              </w:rPr>
            </w:pPr>
            <w:r>
              <w:t xml:space="preserve">Successful experience of leading in-service training for staff. </w:t>
            </w:r>
          </w:p>
        </w:tc>
        <w:tc>
          <w:tcPr>
            <w:tcW w:w="719" w:type="dxa"/>
          </w:tcPr>
          <w:p w14:paraId="2B7AE83C" w14:textId="40B53CD0" w:rsidR="00A70E26" w:rsidRDefault="00A70E26" w:rsidP="00A70E26">
            <w:pPr>
              <w:autoSpaceDE w:val="0"/>
              <w:autoSpaceDN w:val="0"/>
              <w:adjustRightInd w:val="0"/>
              <w:spacing w:after="0" w:line="240" w:lineRule="auto"/>
              <w:rPr>
                <w:rFonts w:eastAsia="Calibri" w:cstheme="minorHAnsi"/>
                <w:color w:val="000000"/>
                <w:sz w:val="20"/>
                <w:szCs w:val="20"/>
              </w:rPr>
            </w:pPr>
            <w:r>
              <w:rPr>
                <w:rFonts w:eastAsia="Calibri" w:cstheme="minorHAnsi"/>
                <w:color w:val="000000"/>
                <w:sz w:val="20"/>
                <w:szCs w:val="20"/>
              </w:rPr>
              <w:t>E</w:t>
            </w:r>
          </w:p>
        </w:tc>
        <w:tc>
          <w:tcPr>
            <w:tcW w:w="720" w:type="dxa"/>
          </w:tcPr>
          <w:p w14:paraId="252C0A35" w14:textId="03EAC7F7" w:rsidR="00A70E26" w:rsidRPr="00DA3E4F" w:rsidRDefault="00A70E26" w:rsidP="00A70E26">
            <w:pPr>
              <w:autoSpaceDE w:val="0"/>
              <w:autoSpaceDN w:val="0"/>
              <w:adjustRightInd w:val="0"/>
              <w:spacing w:after="0" w:line="240" w:lineRule="auto"/>
              <w:rPr>
                <w:rFonts w:eastAsia="Calibri" w:cstheme="minorHAnsi"/>
                <w:color w:val="000000"/>
              </w:rPr>
            </w:pPr>
            <m:oMathPara>
              <m:oMath>
                <m:r>
                  <w:rPr>
                    <w:rFonts w:ascii="Cambria Math" w:hAnsi="Cambria Math" w:cstheme="minorHAnsi"/>
                    <w:color w:val="000000"/>
                  </w:rPr>
                  <m:t>√</m:t>
                </m:r>
              </m:oMath>
            </m:oMathPara>
          </w:p>
        </w:tc>
        <w:tc>
          <w:tcPr>
            <w:tcW w:w="719" w:type="dxa"/>
          </w:tcPr>
          <w:p w14:paraId="259066E0" w14:textId="77777777" w:rsidR="00A70E26" w:rsidRPr="00DA3E4F" w:rsidRDefault="00A70E26" w:rsidP="00A70E26">
            <w:pPr>
              <w:autoSpaceDE w:val="0"/>
              <w:autoSpaceDN w:val="0"/>
              <w:adjustRightInd w:val="0"/>
              <w:spacing w:after="0" w:line="240" w:lineRule="auto"/>
              <w:rPr>
                <w:rFonts w:ascii="Calibri" w:eastAsia="Calibri" w:hAnsi="Calibri" w:cs="Calibri"/>
                <w:color w:val="000000"/>
              </w:rPr>
            </w:pPr>
          </w:p>
        </w:tc>
        <w:tc>
          <w:tcPr>
            <w:tcW w:w="720" w:type="dxa"/>
          </w:tcPr>
          <w:p w14:paraId="2FC76E20" w14:textId="77777777" w:rsidR="00A70E26" w:rsidRPr="00DA3E4F" w:rsidRDefault="00A70E26" w:rsidP="00A70E26">
            <w:pPr>
              <w:autoSpaceDE w:val="0"/>
              <w:autoSpaceDN w:val="0"/>
              <w:adjustRightInd w:val="0"/>
              <w:spacing w:after="0" w:line="240" w:lineRule="auto"/>
              <w:rPr>
                <w:rFonts w:eastAsia="Calibri" w:cstheme="minorHAnsi"/>
                <w:color w:val="000000"/>
              </w:rPr>
            </w:pPr>
          </w:p>
        </w:tc>
        <w:tc>
          <w:tcPr>
            <w:tcW w:w="720" w:type="dxa"/>
          </w:tcPr>
          <w:p w14:paraId="10D897CC" w14:textId="77777777" w:rsidR="00A70E26" w:rsidRPr="00DA3E4F" w:rsidRDefault="00A70E26" w:rsidP="00A70E26">
            <w:pPr>
              <w:autoSpaceDE w:val="0"/>
              <w:autoSpaceDN w:val="0"/>
              <w:adjustRightInd w:val="0"/>
              <w:spacing w:after="0" w:line="240" w:lineRule="auto"/>
              <w:rPr>
                <w:rFonts w:eastAsia="Calibri" w:cstheme="minorHAnsi"/>
                <w:color w:val="000000"/>
              </w:rPr>
            </w:pPr>
          </w:p>
        </w:tc>
      </w:tr>
      <w:tr w:rsidR="00A70E26" w:rsidRPr="00DA3E4F" w14:paraId="585BC2EC" w14:textId="77777777" w:rsidTr="00974390">
        <w:trPr>
          <w:cantSplit/>
          <w:trHeight w:val="61"/>
        </w:trPr>
        <w:tc>
          <w:tcPr>
            <w:tcW w:w="1668" w:type="dxa"/>
            <w:vMerge/>
          </w:tcPr>
          <w:p w14:paraId="7ABD7139" w14:textId="77777777" w:rsidR="00A70E26" w:rsidRPr="00DA3E4F" w:rsidRDefault="00A70E26" w:rsidP="00A70E26">
            <w:pPr>
              <w:autoSpaceDE w:val="0"/>
              <w:autoSpaceDN w:val="0"/>
              <w:adjustRightInd w:val="0"/>
              <w:spacing w:after="0" w:line="240" w:lineRule="auto"/>
              <w:rPr>
                <w:rFonts w:cstheme="minorHAnsi"/>
                <w:color w:val="000000"/>
              </w:rPr>
            </w:pPr>
          </w:p>
        </w:tc>
        <w:tc>
          <w:tcPr>
            <w:tcW w:w="4252" w:type="dxa"/>
          </w:tcPr>
          <w:p w14:paraId="50AD8028" w14:textId="73318086" w:rsidR="00A70E26" w:rsidRPr="00DA3E4F" w:rsidRDefault="00AD6632" w:rsidP="00A70E26">
            <w:pPr>
              <w:autoSpaceDE w:val="0"/>
              <w:autoSpaceDN w:val="0"/>
              <w:adjustRightInd w:val="0"/>
              <w:spacing w:after="0" w:line="240" w:lineRule="auto"/>
              <w:rPr>
                <w:rFonts w:cstheme="minorHAnsi"/>
                <w:color w:val="000000"/>
                <w:sz w:val="20"/>
                <w:szCs w:val="20"/>
              </w:rPr>
            </w:pPr>
            <w:r w:rsidRPr="00AD6632">
              <w:rPr>
                <w:rFonts w:cstheme="minorHAnsi"/>
                <w:color w:val="000000"/>
                <w:sz w:val="20"/>
                <w:szCs w:val="20"/>
              </w:rPr>
              <w:t>Ability to consult and negotiate effectively with different stakeholders involved with the school, including pupils.</w:t>
            </w:r>
          </w:p>
        </w:tc>
        <w:tc>
          <w:tcPr>
            <w:tcW w:w="719" w:type="dxa"/>
          </w:tcPr>
          <w:p w14:paraId="2B1A6077" w14:textId="75CBE797" w:rsidR="00A70E26" w:rsidRDefault="00A70E26" w:rsidP="00A70E26">
            <w:pPr>
              <w:autoSpaceDE w:val="0"/>
              <w:autoSpaceDN w:val="0"/>
              <w:adjustRightInd w:val="0"/>
              <w:spacing w:after="0" w:line="240" w:lineRule="auto"/>
              <w:rPr>
                <w:rFonts w:eastAsia="Calibri" w:cstheme="minorHAnsi"/>
                <w:color w:val="000000"/>
                <w:sz w:val="20"/>
                <w:szCs w:val="20"/>
              </w:rPr>
            </w:pPr>
            <w:r>
              <w:rPr>
                <w:rFonts w:eastAsia="Calibri" w:cstheme="minorHAnsi"/>
                <w:color w:val="000000"/>
                <w:sz w:val="20"/>
                <w:szCs w:val="20"/>
              </w:rPr>
              <w:t>E</w:t>
            </w:r>
          </w:p>
        </w:tc>
        <w:tc>
          <w:tcPr>
            <w:tcW w:w="720" w:type="dxa"/>
          </w:tcPr>
          <w:p w14:paraId="2DF37838" w14:textId="2A80864A" w:rsidR="00A70E26" w:rsidRPr="00DA3E4F" w:rsidRDefault="00A70E26" w:rsidP="00A70E26">
            <w:pPr>
              <w:autoSpaceDE w:val="0"/>
              <w:autoSpaceDN w:val="0"/>
              <w:adjustRightInd w:val="0"/>
              <w:spacing w:after="0" w:line="240" w:lineRule="auto"/>
              <w:rPr>
                <w:rFonts w:eastAsia="Calibri" w:cstheme="minorHAnsi"/>
                <w:color w:val="000000"/>
              </w:rPr>
            </w:pPr>
            <m:oMathPara>
              <m:oMath>
                <m:r>
                  <w:rPr>
                    <w:rFonts w:ascii="Cambria Math" w:hAnsi="Cambria Math" w:cstheme="minorHAnsi"/>
                    <w:color w:val="000000"/>
                  </w:rPr>
                  <m:t>√</m:t>
                </m:r>
              </m:oMath>
            </m:oMathPara>
          </w:p>
        </w:tc>
        <w:tc>
          <w:tcPr>
            <w:tcW w:w="719" w:type="dxa"/>
          </w:tcPr>
          <w:p w14:paraId="7057BEA7" w14:textId="77777777" w:rsidR="00A70E26" w:rsidRPr="00DA3E4F" w:rsidRDefault="00A70E26" w:rsidP="00A70E26">
            <w:pPr>
              <w:autoSpaceDE w:val="0"/>
              <w:autoSpaceDN w:val="0"/>
              <w:adjustRightInd w:val="0"/>
              <w:spacing w:after="0" w:line="240" w:lineRule="auto"/>
              <w:rPr>
                <w:rFonts w:ascii="Calibri" w:eastAsia="Calibri" w:hAnsi="Calibri" w:cs="Calibri"/>
                <w:color w:val="000000"/>
              </w:rPr>
            </w:pPr>
          </w:p>
        </w:tc>
        <w:tc>
          <w:tcPr>
            <w:tcW w:w="720" w:type="dxa"/>
          </w:tcPr>
          <w:p w14:paraId="713A035A" w14:textId="32362140" w:rsidR="00A70E26" w:rsidRPr="00DA3E4F" w:rsidRDefault="0019030F" w:rsidP="00A70E26">
            <w:pPr>
              <w:autoSpaceDE w:val="0"/>
              <w:autoSpaceDN w:val="0"/>
              <w:adjustRightInd w:val="0"/>
              <w:spacing w:after="0" w:line="240" w:lineRule="auto"/>
              <w:rPr>
                <w:rFonts w:eastAsia="Calibri" w:cstheme="minorHAnsi"/>
                <w:color w:val="000000"/>
              </w:rPr>
            </w:pPr>
            <m:oMathPara>
              <m:oMath>
                <m:r>
                  <w:rPr>
                    <w:rFonts w:ascii="Cambria Math" w:hAnsi="Cambria Math" w:cstheme="minorHAnsi"/>
                    <w:color w:val="000000"/>
                  </w:rPr>
                  <m:t>√</m:t>
                </m:r>
              </m:oMath>
            </m:oMathPara>
          </w:p>
        </w:tc>
        <w:tc>
          <w:tcPr>
            <w:tcW w:w="720" w:type="dxa"/>
          </w:tcPr>
          <w:p w14:paraId="599F891B" w14:textId="77777777" w:rsidR="00A70E26" w:rsidRPr="00DA3E4F" w:rsidRDefault="00A70E26" w:rsidP="00A70E26">
            <w:pPr>
              <w:autoSpaceDE w:val="0"/>
              <w:autoSpaceDN w:val="0"/>
              <w:adjustRightInd w:val="0"/>
              <w:spacing w:after="0" w:line="240" w:lineRule="auto"/>
              <w:rPr>
                <w:rFonts w:eastAsia="Calibri" w:cstheme="minorHAnsi"/>
                <w:color w:val="000000"/>
              </w:rPr>
            </w:pPr>
          </w:p>
        </w:tc>
      </w:tr>
      <w:tr w:rsidR="00AD6632" w:rsidRPr="00DA3E4F" w14:paraId="755F3D92" w14:textId="77777777" w:rsidTr="00974390">
        <w:trPr>
          <w:cantSplit/>
          <w:trHeight w:val="61"/>
        </w:trPr>
        <w:tc>
          <w:tcPr>
            <w:tcW w:w="1668" w:type="dxa"/>
            <w:vMerge/>
          </w:tcPr>
          <w:p w14:paraId="1AF5FD52" w14:textId="77777777" w:rsidR="00AD6632" w:rsidRPr="00DA3E4F" w:rsidRDefault="00AD6632" w:rsidP="00AD6632">
            <w:pPr>
              <w:autoSpaceDE w:val="0"/>
              <w:autoSpaceDN w:val="0"/>
              <w:adjustRightInd w:val="0"/>
              <w:spacing w:after="0" w:line="240" w:lineRule="auto"/>
              <w:rPr>
                <w:rFonts w:cstheme="minorHAnsi"/>
                <w:color w:val="000000"/>
              </w:rPr>
            </w:pPr>
          </w:p>
        </w:tc>
        <w:tc>
          <w:tcPr>
            <w:tcW w:w="4252" w:type="dxa"/>
          </w:tcPr>
          <w:p w14:paraId="5F5F97C7" w14:textId="77777777" w:rsidR="00AD6632" w:rsidRDefault="00AD6632" w:rsidP="00AD6632">
            <w:pPr>
              <w:autoSpaceDE w:val="0"/>
              <w:autoSpaceDN w:val="0"/>
              <w:adjustRightInd w:val="0"/>
              <w:spacing w:after="0" w:line="240" w:lineRule="auto"/>
              <w:rPr>
                <w:rFonts w:cstheme="minorHAnsi"/>
                <w:color w:val="000000"/>
                <w:sz w:val="20"/>
                <w:szCs w:val="20"/>
              </w:rPr>
            </w:pPr>
            <w:r w:rsidRPr="00AD6632">
              <w:rPr>
                <w:rFonts w:cstheme="minorHAnsi"/>
                <w:color w:val="000000"/>
                <w:sz w:val="20"/>
                <w:szCs w:val="20"/>
              </w:rPr>
              <w:t>Demonstrate reasoned judgement in difficult circumstances.</w:t>
            </w:r>
          </w:p>
          <w:p w14:paraId="6A0401C3" w14:textId="7D346DA7" w:rsidR="00AD6632" w:rsidRPr="00DA3E4F" w:rsidRDefault="00AD6632" w:rsidP="00AD6632">
            <w:pPr>
              <w:autoSpaceDE w:val="0"/>
              <w:autoSpaceDN w:val="0"/>
              <w:adjustRightInd w:val="0"/>
              <w:spacing w:after="0" w:line="240" w:lineRule="auto"/>
              <w:rPr>
                <w:rFonts w:cstheme="minorHAnsi"/>
                <w:color w:val="000000"/>
                <w:sz w:val="20"/>
                <w:szCs w:val="20"/>
              </w:rPr>
            </w:pPr>
          </w:p>
        </w:tc>
        <w:tc>
          <w:tcPr>
            <w:tcW w:w="719" w:type="dxa"/>
          </w:tcPr>
          <w:p w14:paraId="36C480EA" w14:textId="019BB627" w:rsidR="00AD6632" w:rsidRDefault="00AD6632" w:rsidP="00AD6632">
            <w:pPr>
              <w:autoSpaceDE w:val="0"/>
              <w:autoSpaceDN w:val="0"/>
              <w:adjustRightInd w:val="0"/>
              <w:spacing w:after="0" w:line="240" w:lineRule="auto"/>
              <w:rPr>
                <w:rFonts w:eastAsia="Calibri" w:cstheme="minorHAnsi"/>
                <w:color w:val="000000"/>
                <w:sz w:val="20"/>
                <w:szCs w:val="20"/>
              </w:rPr>
            </w:pPr>
            <w:r>
              <w:t xml:space="preserve">E </w:t>
            </w:r>
          </w:p>
        </w:tc>
        <w:tc>
          <w:tcPr>
            <w:tcW w:w="720" w:type="dxa"/>
          </w:tcPr>
          <w:p w14:paraId="2B925A24" w14:textId="4DA79C3B" w:rsidR="00AD6632" w:rsidRPr="00DA3E4F" w:rsidRDefault="00AD6632" w:rsidP="00AD6632">
            <w:pPr>
              <w:autoSpaceDE w:val="0"/>
              <w:autoSpaceDN w:val="0"/>
              <w:adjustRightInd w:val="0"/>
              <w:spacing w:after="0" w:line="240" w:lineRule="auto"/>
              <w:rPr>
                <w:rFonts w:eastAsia="Calibri" w:cstheme="minorHAnsi"/>
                <w:color w:val="000000"/>
              </w:rPr>
            </w:pPr>
            <m:oMathPara>
              <m:oMath>
                <m:r>
                  <w:rPr>
                    <w:rFonts w:ascii="Cambria Math" w:hAnsi="Cambria Math" w:cstheme="minorHAnsi"/>
                    <w:color w:val="000000"/>
                  </w:rPr>
                  <m:t>√</m:t>
                </m:r>
              </m:oMath>
            </m:oMathPara>
          </w:p>
        </w:tc>
        <w:tc>
          <w:tcPr>
            <w:tcW w:w="719" w:type="dxa"/>
          </w:tcPr>
          <w:p w14:paraId="2898D558" w14:textId="322167C4" w:rsidR="00AD6632" w:rsidRPr="00DA3E4F" w:rsidRDefault="00AD6632" w:rsidP="00AD6632">
            <w:pPr>
              <w:autoSpaceDE w:val="0"/>
              <w:autoSpaceDN w:val="0"/>
              <w:adjustRightInd w:val="0"/>
              <w:spacing w:after="0" w:line="240" w:lineRule="auto"/>
              <w:rPr>
                <w:rFonts w:ascii="Calibri" w:eastAsia="Calibri" w:hAnsi="Calibri" w:cs="Calibri"/>
                <w:color w:val="000000"/>
              </w:rPr>
            </w:pPr>
            <m:oMathPara>
              <m:oMath>
                <m:r>
                  <w:rPr>
                    <w:rFonts w:ascii="Cambria Math" w:hAnsi="Cambria Math" w:cstheme="minorHAnsi"/>
                    <w:color w:val="000000"/>
                  </w:rPr>
                  <m:t>√</m:t>
                </m:r>
              </m:oMath>
            </m:oMathPara>
          </w:p>
        </w:tc>
        <w:tc>
          <w:tcPr>
            <w:tcW w:w="720" w:type="dxa"/>
          </w:tcPr>
          <w:p w14:paraId="0A3D68A3" w14:textId="46969176" w:rsidR="00AD6632" w:rsidRPr="00DA3E4F" w:rsidRDefault="00AD6632" w:rsidP="00AD6632">
            <w:pPr>
              <w:autoSpaceDE w:val="0"/>
              <w:autoSpaceDN w:val="0"/>
              <w:adjustRightInd w:val="0"/>
              <w:spacing w:after="0" w:line="240" w:lineRule="auto"/>
              <w:rPr>
                <w:rFonts w:eastAsia="Calibri" w:cstheme="minorHAnsi"/>
                <w:color w:val="000000"/>
              </w:rPr>
            </w:pPr>
            <m:oMathPara>
              <m:oMath>
                <m:r>
                  <w:rPr>
                    <w:rFonts w:ascii="Cambria Math" w:hAnsi="Cambria Math" w:cstheme="minorHAnsi"/>
                    <w:color w:val="000000"/>
                  </w:rPr>
                  <m:t>√</m:t>
                </m:r>
              </m:oMath>
            </m:oMathPara>
          </w:p>
        </w:tc>
        <w:tc>
          <w:tcPr>
            <w:tcW w:w="720" w:type="dxa"/>
          </w:tcPr>
          <w:p w14:paraId="70E3FC9E" w14:textId="1124E31A" w:rsidR="00AD6632" w:rsidRPr="00AD6632" w:rsidRDefault="00AD6632" w:rsidP="00AD6632">
            <w:pPr>
              <w:autoSpaceDE w:val="0"/>
              <w:autoSpaceDN w:val="0"/>
              <w:adjustRightInd w:val="0"/>
              <w:spacing w:after="0" w:line="240" w:lineRule="auto"/>
            </w:pPr>
          </w:p>
        </w:tc>
      </w:tr>
    </w:tbl>
    <w:p w14:paraId="522733D7" w14:textId="3BD0368D" w:rsidR="000A1976" w:rsidRDefault="000A1976" w:rsidP="005767CD">
      <w:pPr>
        <w:autoSpaceDE w:val="0"/>
        <w:autoSpaceDN w:val="0"/>
        <w:adjustRightInd w:val="0"/>
        <w:spacing w:after="0" w:line="240" w:lineRule="auto"/>
        <w:rPr>
          <w:rFonts w:ascii="AAAAAF+Calibri" w:hAnsi="AAAAAF+Calibri"/>
          <w:color w:val="993366"/>
          <w:sz w:val="28"/>
          <w:szCs w:val="28"/>
        </w:rPr>
      </w:pPr>
    </w:p>
    <w:p w14:paraId="3DC9A341" w14:textId="7B88BAE5" w:rsidR="00974390" w:rsidRDefault="00974390" w:rsidP="005767CD">
      <w:pPr>
        <w:autoSpaceDE w:val="0"/>
        <w:autoSpaceDN w:val="0"/>
        <w:adjustRightInd w:val="0"/>
        <w:spacing w:after="0" w:line="240" w:lineRule="auto"/>
        <w:rPr>
          <w:rFonts w:ascii="AAAAAF+Calibri" w:hAnsi="AAAAAF+Calibri"/>
          <w:color w:val="993366"/>
          <w:sz w:val="28"/>
          <w:szCs w:val="28"/>
        </w:rPr>
      </w:pPr>
    </w:p>
    <w:p w14:paraId="4776CB91" w14:textId="77777777" w:rsidR="00974390" w:rsidRDefault="00974390" w:rsidP="005767CD">
      <w:pPr>
        <w:autoSpaceDE w:val="0"/>
        <w:autoSpaceDN w:val="0"/>
        <w:adjustRightInd w:val="0"/>
        <w:spacing w:after="0" w:line="240" w:lineRule="auto"/>
        <w:rPr>
          <w:rFonts w:ascii="AAAAAF+Calibri" w:hAnsi="AAAAAF+Calibri"/>
          <w:color w:val="993366"/>
          <w:sz w:val="28"/>
          <w:szCs w:val="28"/>
        </w:rPr>
      </w:pPr>
    </w:p>
    <w:tbl>
      <w:tblPr>
        <w:tblW w:w="9518"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4394"/>
        <w:gridCol w:w="719"/>
        <w:gridCol w:w="720"/>
        <w:gridCol w:w="719"/>
        <w:gridCol w:w="720"/>
        <w:gridCol w:w="720"/>
      </w:tblGrid>
      <w:tr w:rsidR="000A1976" w:rsidRPr="00F536E7" w14:paraId="588AEAC7" w14:textId="77777777" w:rsidTr="00974390">
        <w:trPr>
          <w:cantSplit/>
          <w:trHeight w:val="1466"/>
        </w:trPr>
        <w:tc>
          <w:tcPr>
            <w:tcW w:w="5920" w:type="dxa"/>
            <w:gridSpan w:val="2"/>
          </w:tcPr>
          <w:p w14:paraId="663B5EA2" w14:textId="77777777" w:rsidR="000A1976" w:rsidRPr="00F536E7" w:rsidRDefault="000A1976" w:rsidP="00404E26">
            <w:pPr>
              <w:autoSpaceDE w:val="0"/>
              <w:autoSpaceDN w:val="0"/>
              <w:adjustRightInd w:val="0"/>
              <w:spacing w:after="0" w:line="240" w:lineRule="auto"/>
              <w:rPr>
                <w:rFonts w:cstheme="minorHAnsi"/>
                <w:b/>
                <w:bCs/>
                <w:color w:val="000000"/>
              </w:rPr>
            </w:pPr>
            <w:bookmarkStart w:id="2" w:name="_Hlk125324129"/>
            <w:r w:rsidRPr="00F536E7">
              <w:rPr>
                <w:rFonts w:cstheme="minorHAnsi"/>
                <w:b/>
                <w:bCs/>
                <w:color w:val="000000"/>
              </w:rPr>
              <w:lastRenderedPageBreak/>
              <w:t xml:space="preserve">Selection Criteria </w:t>
            </w:r>
          </w:p>
        </w:tc>
        <w:tc>
          <w:tcPr>
            <w:tcW w:w="719" w:type="dxa"/>
            <w:textDirection w:val="tbRl"/>
          </w:tcPr>
          <w:p w14:paraId="0EAA5BAD" w14:textId="77777777" w:rsidR="000A1976" w:rsidRPr="00F536E7" w:rsidRDefault="000A1976" w:rsidP="00404E26">
            <w:pPr>
              <w:autoSpaceDE w:val="0"/>
              <w:autoSpaceDN w:val="0"/>
              <w:adjustRightInd w:val="0"/>
              <w:spacing w:after="0" w:line="240" w:lineRule="auto"/>
              <w:ind w:left="113" w:right="113"/>
              <w:rPr>
                <w:rFonts w:cstheme="minorHAnsi"/>
                <w:color w:val="000000"/>
              </w:rPr>
            </w:pPr>
            <w:r w:rsidRPr="00F536E7">
              <w:rPr>
                <w:rFonts w:cstheme="minorHAnsi"/>
                <w:color w:val="000000"/>
              </w:rPr>
              <w:t xml:space="preserve">Essential (E) / </w:t>
            </w:r>
          </w:p>
          <w:p w14:paraId="388BA1C3" w14:textId="77777777" w:rsidR="000A1976" w:rsidRPr="00DA3E4F" w:rsidRDefault="000A1976" w:rsidP="00404E26">
            <w:pPr>
              <w:autoSpaceDE w:val="0"/>
              <w:autoSpaceDN w:val="0"/>
              <w:adjustRightInd w:val="0"/>
              <w:spacing w:after="0" w:line="240" w:lineRule="auto"/>
              <w:ind w:left="113" w:right="113"/>
              <w:rPr>
                <w:rFonts w:cstheme="minorHAnsi"/>
                <w:color w:val="000000"/>
              </w:rPr>
            </w:pPr>
            <w:r w:rsidRPr="00F536E7">
              <w:rPr>
                <w:rFonts w:cstheme="minorHAnsi"/>
                <w:color w:val="000000"/>
              </w:rPr>
              <w:t xml:space="preserve">Desirable (D) </w:t>
            </w:r>
          </w:p>
        </w:tc>
        <w:tc>
          <w:tcPr>
            <w:tcW w:w="720" w:type="dxa"/>
            <w:textDirection w:val="tbRl"/>
          </w:tcPr>
          <w:p w14:paraId="5FC98C3B" w14:textId="77777777" w:rsidR="000A1976" w:rsidRPr="00DA3E4F" w:rsidRDefault="000A1976" w:rsidP="00404E26">
            <w:pPr>
              <w:autoSpaceDE w:val="0"/>
              <w:autoSpaceDN w:val="0"/>
              <w:adjustRightInd w:val="0"/>
              <w:spacing w:after="0" w:line="240" w:lineRule="auto"/>
              <w:ind w:left="113" w:right="113"/>
              <w:rPr>
                <w:rFonts w:cstheme="minorHAnsi"/>
                <w:color w:val="000000"/>
              </w:rPr>
            </w:pPr>
            <w:r w:rsidRPr="00F536E7">
              <w:rPr>
                <w:rFonts w:cstheme="minorHAnsi"/>
                <w:color w:val="000000"/>
              </w:rPr>
              <w:t xml:space="preserve">Shortlisting </w:t>
            </w:r>
          </w:p>
        </w:tc>
        <w:tc>
          <w:tcPr>
            <w:tcW w:w="719" w:type="dxa"/>
            <w:textDirection w:val="tbRl"/>
          </w:tcPr>
          <w:p w14:paraId="52159DD5" w14:textId="77777777" w:rsidR="000A1976" w:rsidRPr="00DA3E4F" w:rsidRDefault="000A1976" w:rsidP="00404E26">
            <w:pPr>
              <w:autoSpaceDE w:val="0"/>
              <w:autoSpaceDN w:val="0"/>
              <w:adjustRightInd w:val="0"/>
              <w:spacing w:after="0" w:line="240" w:lineRule="auto"/>
              <w:ind w:left="113" w:right="113"/>
              <w:rPr>
                <w:rFonts w:cstheme="minorHAnsi"/>
                <w:color w:val="000000"/>
              </w:rPr>
            </w:pPr>
            <w:r w:rsidRPr="00F536E7">
              <w:rPr>
                <w:rFonts w:cstheme="minorHAnsi"/>
                <w:color w:val="000000"/>
              </w:rPr>
              <w:t xml:space="preserve">Interview </w:t>
            </w:r>
          </w:p>
        </w:tc>
        <w:tc>
          <w:tcPr>
            <w:tcW w:w="720" w:type="dxa"/>
            <w:textDirection w:val="tbRl"/>
          </w:tcPr>
          <w:p w14:paraId="2254CB86" w14:textId="77777777" w:rsidR="000A1976" w:rsidRPr="00DA3E4F" w:rsidRDefault="000A1976" w:rsidP="00404E26">
            <w:pPr>
              <w:autoSpaceDE w:val="0"/>
              <w:autoSpaceDN w:val="0"/>
              <w:adjustRightInd w:val="0"/>
              <w:spacing w:after="0" w:line="240" w:lineRule="auto"/>
              <w:ind w:left="113" w:right="113"/>
              <w:rPr>
                <w:rFonts w:cstheme="minorHAnsi"/>
                <w:color w:val="000000"/>
              </w:rPr>
            </w:pPr>
            <w:r w:rsidRPr="00F536E7">
              <w:rPr>
                <w:rFonts w:cstheme="minorHAnsi"/>
                <w:color w:val="000000"/>
              </w:rPr>
              <w:t xml:space="preserve">Tasks </w:t>
            </w:r>
          </w:p>
        </w:tc>
        <w:tc>
          <w:tcPr>
            <w:tcW w:w="720" w:type="dxa"/>
            <w:textDirection w:val="tbRl"/>
          </w:tcPr>
          <w:p w14:paraId="2A1090AC" w14:textId="77777777" w:rsidR="000A1976" w:rsidRPr="00F536E7" w:rsidRDefault="000A1976" w:rsidP="00404E26">
            <w:pPr>
              <w:autoSpaceDE w:val="0"/>
              <w:autoSpaceDN w:val="0"/>
              <w:adjustRightInd w:val="0"/>
              <w:spacing w:after="0" w:line="240" w:lineRule="auto"/>
              <w:ind w:left="113" w:right="113"/>
              <w:rPr>
                <w:rFonts w:cstheme="minorHAnsi"/>
                <w:color w:val="000000"/>
              </w:rPr>
            </w:pPr>
            <w:r w:rsidRPr="00F536E7">
              <w:rPr>
                <w:rFonts w:cstheme="minorHAnsi"/>
                <w:color w:val="000000"/>
              </w:rPr>
              <w:t xml:space="preserve">Presentation </w:t>
            </w:r>
          </w:p>
        </w:tc>
      </w:tr>
      <w:tr w:rsidR="00DD7B76" w:rsidRPr="00DA3E4F" w14:paraId="74743252" w14:textId="77777777" w:rsidTr="00974390">
        <w:trPr>
          <w:cantSplit/>
          <w:trHeight w:val="1134"/>
        </w:trPr>
        <w:tc>
          <w:tcPr>
            <w:tcW w:w="1526" w:type="dxa"/>
            <w:vMerge w:val="restart"/>
          </w:tcPr>
          <w:p w14:paraId="530CB59E" w14:textId="77777777" w:rsidR="00DD7B76" w:rsidRPr="00AD6632" w:rsidRDefault="00DD7B76" w:rsidP="00DD7B76">
            <w:pPr>
              <w:autoSpaceDE w:val="0"/>
              <w:autoSpaceDN w:val="0"/>
              <w:adjustRightInd w:val="0"/>
              <w:spacing w:after="0" w:line="240" w:lineRule="auto"/>
              <w:rPr>
                <w:rFonts w:cstheme="minorHAnsi"/>
                <w:b/>
                <w:bCs/>
                <w:color w:val="000000"/>
              </w:rPr>
            </w:pPr>
            <w:r w:rsidRPr="00AD6632">
              <w:rPr>
                <w:rFonts w:cstheme="minorHAnsi"/>
                <w:b/>
                <w:bCs/>
                <w:color w:val="000000"/>
              </w:rPr>
              <w:t xml:space="preserve">Communication Skills: </w:t>
            </w:r>
          </w:p>
          <w:p w14:paraId="29A04AB6" w14:textId="77777777" w:rsidR="00DD7B76" w:rsidRPr="00AD6632" w:rsidRDefault="00DD7B76" w:rsidP="00DD7B76">
            <w:pPr>
              <w:autoSpaceDE w:val="0"/>
              <w:autoSpaceDN w:val="0"/>
              <w:adjustRightInd w:val="0"/>
              <w:spacing w:after="0" w:line="240" w:lineRule="auto"/>
              <w:rPr>
                <w:rFonts w:cstheme="minorHAnsi"/>
                <w:b/>
                <w:bCs/>
                <w:color w:val="000000"/>
              </w:rPr>
            </w:pPr>
          </w:p>
          <w:p w14:paraId="055EF991" w14:textId="77777777" w:rsidR="00DD7B76" w:rsidRPr="00AD6632" w:rsidRDefault="00DD7B76" w:rsidP="00DD7B76">
            <w:pPr>
              <w:autoSpaceDE w:val="0"/>
              <w:autoSpaceDN w:val="0"/>
              <w:adjustRightInd w:val="0"/>
              <w:spacing w:after="0" w:line="240" w:lineRule="auto"/>
              <w:rPr>
                <w:rFonts w:cstheme="minorHAnsi"/>
                <w:b/>
                <w:bCs/>
                <w:color w:val="000000"/>
              </w:rPr>
            </w:pPr>
          </w:p>
          <w:p w14:paraId="645DBB64" w14:textId="2798F429" w:rsidR="00DD7B76" w:rsidRPr="00DA3E4F" w:rsidRDefault="00DD7B76" w:rsidP="00DD7B76">
            <w:pPr>
              <w:autoSpaceDE w:val="0"/>
              <w:autoSpaceDN w:val="0"/>
              <w:adjustRightInd w:val="0"/>
              <w:spacing w:after="0" w:line="240" w:lineRule="auto"/>
              <w:rPr>
                <w:rFonts w:cstheme="minorHAnsi"/>
                <w:b/>
                <w:bCs/>
                <w:color w:val="000000"/>
              </w:rPr>
            </w:pPr>
            <w:r w:rsidRPr="00AD6632">
              <w:rPr>
                <w:rFonts w:cstheme="minorHAnsi"/>
                <w:b/>
                <w:bCs/>
                <w:color w:val="000000"/>
              </w:rPr>
              <w:t>Leading and Managing Staff</w:t>
            </w:r>
          </w:p>
        </w:tc>
        <w:tc>
          <w:tcPr>
            <w:tcW w:w="4394" w:type="dxa"/>
          </w:tcPr>
          <w:p w14:paraId="7AEAE921" w14:textId="2C7A0DB2" w:rsidR="00DD7B76" w:rsidRPr="00DA3E4F" w:rsidRDefault="00DD7B76" w:rsidP="00DD7B76">
            <w:pPr>
              <w:autoSpaceDE w:val="0"/>
              <w:autoSpaceDN w:val="0"/>
              <w:adjustRightInd w:val="0"/>
              <w:spacing w:after="0" w:line="240" w:lineRule="auto"/>
              <w:rPr>
                <w:rFonts w:cstheme="minorHAnsi"/>
                <w:color w:val="000000"/>
                <w:sz w:val="20"/>
                <w:szCs w:val="20"/>
              </w:rPr>
            </w:pPr>
            <w:r>
              <w:t xml:space="preserve">Deal sensitively with people with very different and demanding expectations, demonstrating the ability to avert and resolve conflict </w:t>
            </w:r>
          </w:p>
        </w:tc>
        <w:tc>
          <w:tcPr>
            <w:tcW w:w="719" w:type="dxa"/>
          </w:tcPr>
          <w:p w14:paraId="20FE9638" w14:textId="47102C53" w:rsidR="00DD7B76" w:rsidRPr="00DA3E4F" w:rsidRDefault="00DD7B76" w:rsidP="00DD7B76">
            <w:pPr>
              <w:autoSpaceDE w:val="0"/>
              <w:autoSpaceDN w:val="0"/>
              <w:adjustRightInd w:val="0"/>
              <w:spacing w:after="0" w:line="240" w:lineRule="auto"/>
              <w:rPr>
                <w:rFonts w:cstheme="minorHAnsi"/>
                <w:color w:val="000000"/>
                <w:sz w:val="20"/>
                <w:szCs w:val="20"/>
              </w:rPr>
            </w:pPr>
            <w:r>
              <w:t xml:space="preserve">E </w:t>
            </w:r>
          </w:p>
        </w:tc>
        <w:tc>
          <w:tcPr>
            <w:tcW w:w="720" w:type="dxa"/>
          </w:tcPr>
          <w:p w14:paraId="61D5A64D" w14:textId="528138E1" w:rsidR="00DD7B76" w:rsidRPr="00DA3E4F" w:rsidRDefault="00DD7B76" w:rsidP="00DD7B76">
            <w:pPr>
              <w:autoSpaceDE w:val="0"/>
              <w:autoSpaceDN w:val="0"/>
              <w:adjustRightInd w:val="0"/>
              <w:spacing w:after="0" w:line="240" w:lineRule="auto"/>
              <w:rPr>
                <w:rFonts w:cstheme="minorHAnsi"/>
                <w:color w:val="000000"/>
              </w:rPr>
            </w:pPr>
            <m:oMathPara>
              <m:oMath>
                <m:r>
                  <w:rPr>
                    <w:rFonts w:ascii="Cambria Math" w:hAnsi="Cambria Math" w:cstheme="minorHAnsi"/>
                    <w:color w:val="000000"/>
                  </w:rPr>
                  <m:t>√</m:t>
                </m:r>
              </m:oMath>
            </m:oMathPara>
          </w:p>
        </w:tc>
        <w:tc>
          <w:tcPr>
            <w:tcW w:w="719" w:type="dxa"/>
          </w:tcPr>
          <w:p w14:paraId="5C59CE82" w14:textId="426FE994" w:rsidR="00DD7B76" w:rsidRPr="00DA3E4F" w:rsidRDefault="00DD7B76" w:rsidP="00DD7B76">
            <w:pPr>
              <w:autoSpaceDE w:val="0"/>
              <w:autoSpaceDN w:val="0"/>
              <w:adjustRightInd w:val="0"/>
              <w:spacing w:after="0" w:line="240" w:lineRule="auto"/>
              <w:ind w:left="113" w:right="113"/>
              <w:rPr>
                <w:rFonts w:cstheme="minorHAnsi"/>
                <w:color w:val="000000"/>
              </w:rPr>
            </w:pPr>
            <m:oMathPara>
              <m:oMath>
                <m:r>
                  <w:rPr>
                    <w:rFonts w:ascii="Cambria Math" w:hAnsi="Cambria Math" w:cstheme="minorHAnsi"/>
                    <w:color w:val="000000"/>
                  </w:rPr>
                  <m:t>√</m:t>
                </m:r>
              </m:oMath>
            </m:oMathPara>
          </w:p>
        </w:tc>
        <w:tc>
          <w:tcPr>
            <w:tcW w:w="720" w:type="dxa"/>
          </w:tcPr>
          <w:p w14:paraId="7C5438B3" w14:textId="17827411" w:rsidR="00DD7B76" w:rsidRPr="00DA3E4F" w:rsidRDefault="0058296E" w:rsidP="00DD7B76">
            <w:pPr>
              <w:autoSpaceDE w:val="0"/>
              <w:autoSpaceDN w:val="0"/>
              <w:adjustRightInd w:val="0"/>
              <w:spacing w:after="0" w:line="240" w:lineRule="auto"/>
              <w:ind w:left="113" w:right="113"/>
              <w:rPr>
                <w:rFonts w:cstheme="minorHAnsi"/>
                <w:color w:val="000000"/>
              </w:rPr>
            </w:pPr>
            <m:oMathPara>
              <m:oMath>
                <m:r>
                  <w:rPr>
                    <w:rFonts w:ascii="Cambria Math" w:hAnsi="Cambria Math" w:cstheme="minorHAnsi"/>
                    <w:color w:val="000000"/>
                  </w:rPr>
                  <m:t>√</m:t>
                </m:r>
              </m:oMath>
            </m:oMathPara>
          </w:p>
        </w:tc>
        <w:tc>
          <w:tcPr>
            <w:tcW w:w="720" w:type="dxa"/>
          </w:tcPr>
          <w:p w14:paraId="4610254F" w14:textId="79F3ECD3" w:rsidR="00DD7B76" w:rsidRPr="00DA3E4F" w:rsidRDefault="00117937" w:rsidP="00117937">
            <w:pPr>
              <w:autoSpaceDE w:val="0"/>
              <w:autoSpaceDN w:val="0"/>
              <w:adjustRightInd w:val="0"/>
              <w:spacing w:after="0" w:line="240" w:lineRule="auto"/>
              <w:rPr>
                <w:rFonts w:cstheme="minorHAnsi"/>
                <w:color w:val="000000"/>
              </w:rPr>
            </w:pPr>
            <m:oMathPara>
              <m:oMath>
                <m:r>
                  <w:rPr>
                    <w:rFonts w:ascii="Cambria Math" w:hAnsi="Cambria Math" w:cstheme="minorHAnsi"/>
                    <w:color w:val="000000"/>
                  </w:rPr>
                  <m:t>√</m:t>
                </m:r>
              </m:oMath>
            </m:oMathPara>
          </w:p>
        </w:tc>
      </w:tr>
      <w:tr w:rsidR="00DD7B76" w:rsidRPr="00DA3E4F" w14:paraId="4DCCDF3C" w14:textId="77777777" w:rsidTr="00974390">
        <w:trPr>
          <w:cantSplit/>
          <w:trHeight w:val="590"/>
        </w:trPr>
        <w:tc>
          <w:tcPr>
            <w:tcW w:w="1526" w:type="dxa"/>
            <w:vMerge/>
          </w:tcPr>
          <w:p w14:paraId="28BB5FD6" w14:textId="77777777" w:rsidR="00DD7B76" w:rsidRPr="00DA3E4F" w:rsidRDefault="00DD7B76" w:rsidP="00DD7B76">
            <w:pPr>
              <w:autoSpaceDE w:val="0"/>
              <w:autoSpaceDN w:val="0"/>
              <w:adjustRightInd w:val="0"/>
              <w:spacing w:after="0" w:line="240" w:lineRule="auto"/>
              <w:rPr>
                <w:rFonts w:cstheme="minorHAnsi"/>
                <w:color w:val="000000"/>
              </w:rPr>
            </w:pPr>
          </w:p>
        </w:tc>
        <w:tc>
          <w:tcPr>
            <w:tcW w:w="4394" w:type="dxa"/>
          </w:tcPr>
          <w:p w14:paraId="37586BE2" w14:textId="0E602579" w:rsidR="00DD7B76" w:rsidRPr="00DA3E4F" w:rsidRDefault="00DD7B76" w:rsidP="00DD7B76">
            <w:pPr>
              <w:autoSpaceDE w:val="0"/>
              <w:autoSpaceDN w:val="0"/>
              <w:adjustRightInd w:val="0"/>
              <w:spacing w:after="0" w:line="240" w:lineRule="auto"/>
              <w:rPr>
                <w:rFonts w:cstheme="minorHAnsi"/>
                <w:color w:val="000000"/>
                <w:sz w:val="20"/>
                <w:szCs w:val="20"/>
              </w:rPr>
            </w:pPr>
            <w:r>
              <w:t xml:space="preserve">Identify and nurture talent, coaching current and aspiring leaders, to enable effective leadership development in a climate where excellence is the standard, leading to clear succession planning </w:t>
            </w:r>
          </w:p>
        </w:tc>
        <w:tc>
          <w:tcPr>
            <w:tcW w:w="719" w:type="dxa"/>
          </w:tcPr>
          <w:p w14:paraId="562FA075" w14:textId="0C89F841" w:rsidR="00DD7B76" w:rsidRPr="00DA3E4F" w:rsidRDefault="00DD7B76" w:rsidP="00DD7B76">
            <w:pPr>
              <w:autoSpaceDE w:val="0"/>
              <w:autoSpaceDN w:val="0"/>
              <w:adjustRightInd w:val="0"/>
              <w:spacing w:after="0" w:line="240" w:lineRule="auto"/>
              <w:rPr>
                <w:rFonts w:cstheme="minorHAnsi"/>
                <w:color w:val="000000"/>
                <w:sz w:val="20"/>
                <w:szCs w:val="20"/>
              </w:rPr>
            </w:pPr>
            <w:r>
              <w:t xml:space="preserve">E </w:t>
            </w:r>
          </w:p>
        </w:tc>
        <w:tc>
          <w:tcPr>
            <w:tcW w:w="720" w:type="dxa"/>
          </w:tcPr>
          <w:p w14:paraId="7C2B7CCB" w14:textId="2405844C" w:rsidR="00DD7B76" w:rsidRPr="00DA3E4F" w:rsidRDefault="00DD7B76" w:rsidP="00DD7B76">
            <w:pPr>
              <w:autoSpaceDE w:val="0"/>
              <w:autoSpaceDN w:val="0"/>
              <w:adjustRightInd w:val="0"/>
              <w:spacing w:after="0" w:line="240" w:lineRule="auto"/>
              <w:rPr>
                <w:rFonts w:cstheme="minorHAnsi"/>
                <w:color w:val="000000"/>
              </w:rPr>
            </w:pPr>
            <m:oMathPara>
              <m:oMath>
                <m:r>
                  <w:rPr>
                    <w:rFonts w:ascii="Cambria Math" w:hAnsi="Cambria Math" w:cstheme="minorHAnsi"/>
                    <w:color w:val="000000"/>
                  </w:rPr>
                  <m:t>√</m:t>
                </m:r>
              </m:oMath>
            </m:oMathPara>
          </w:p>
        </w:tc>
        <w:tc>
          <w:tcPr>
            <w:tcW w:w="719" w:type="dxa"/>
          </w:tcPr>
          <w:p w14:paraId="2B5F8536" w14:textId="02B1114F" w:rsidR="00DD7B76" w:rsidRPr="00DA3E4F" w:rsidRDefault="00DD7B76" w:rsidP="00DD7B76">
            <w:pPr>
              <w:autoSpaceDE w:val="0"/>
              <w:autoSpaceDN w:val="0"/>
              <w:adjustRightInd w:val="0"/>
              <w:spacing w:after="0" w:line="240" w:lineRule="auto"/>
              <w:ind w:left="113" w:right="113"/>
              <w:rPr>
                <w:rFonts w:cstheme="minorHAnsi"/>
                <w:color w:val="000000"/>
              </w:rPr>
            </w:pPr>
            <m:oMathPara>
              <m:oMath>
                <m:r>
                  <w:rPr>
                    <w:rFonts w:ascii="Cambria Math" w:hAnsi="Cambria Math" w:cstheme="minorHAnsi"/>
                    <w:color w:val="000000"/>
                  </w:rPr>
                  <m:t>√</m:t>
                </m:r>
              </m:oMath>
            </m:oMathPara>
          </w:p>
        </w:tc>
        <w:tc>
          <w:tcPr>
            <w:tcW w:w="720" w:type="dxa"/>
            <w:textDirection w:val="tbRl"/>
          </w:tcPr>
          <w:p w14:paraId="0A864010" w14:textId="77777777" w:rsidR="00DD7B76" w:rsidRPr="00DA3E4F" w:rsidRDefault="00DD7B76" w:rsidP="00DD7B76">
            <w:pPr>
              <w:autoSpaceDE w:val="0"/>
              <w:autoSpaceDN w:val="0"/>
              <w:adjustRightInd w:val="0"/>
              <w:spacing w:after="0" w:line="240" w:lineRule="auto"/>
              <w:ind w:left="113" w:right="113"/>
              <w:rPr>
                <w:rFonts w:cstheme="minorHAnsi"/>
                <w:color w:val="000000"/>
              </w:rPr>
            </w:pPr>
          </w:p>
        </w:tc>
        <w:tc>
          <w:tcPr>
            <w:tcW w:w="720" w:type="dxa"/>
            <w:textDirection w:val="tbRl"/>
          </w:tcPr>
          <w:p w14:paraId="5B545850" w14:textId="77777777" w:rsidR="00DD7B76" w:rsidRPr="00DA3E4F" w:rsidRDefault="00DD7B76" w:rsidP="00DD7B76">
            <w:pPr>
              <w:autoSpaceDE w:val="0"/>
              <w:autoSpaceDN w:val="0"/>
              <w:adjustRightInd w:val="0"/>
              <w:spacing w:after="0" w:line="240" w:lineRule="auto"/>
              <w:ind w:left="113" w:right="113"/>
              <w:rPr>
                <w:rFonts w:cstheme="minorHAnsi"/>
                <w:color w:val="000000"/>
              </w:rPr>
            </w:pPr>
          </w:p>
        </w:tc>
      </w:tr>
      <w:tr w:rsidR="00DD7B76" w:rsidRPr="00DA3E4F" w14:paraId="50D67BA1" w14:textId="77777777" w:rsidTr="00974390">
        <w:trPr>
          <w:cantSplit/>
          <w:trHeight w:val="1134"/>
        </w:trPr>
        <w:tc>
          <w:tcPr>
            <w:tcW w:w="1526" w:type="dxa"/>
            <w:vMerge/>
          </w:tcPr>
          <w:p w14:paraId="479CE966" w14:textId="77777777" w:rsidR="00DD7B76" w:rsidRPr="00DA3E4F" w:rsidRDefault="00DD7B76" w:rsidP="00DD7B76">
            <w:pPr>
              <w:autoSpaceDE w:val="0"/>
              <w:autoSpaceDN w:val="0"/>
              <w:adjustRightInd w:val="0"/>
              <w:spacing w:after="0" w:line="240" w:lineRule="auto"/>
              <w:rPr>
                <w:rFonts w:cstheme="minorHAnsi"/>
                <w:color w:val="000000"/>
              </w:rPr>
            </w:pPr>
          </w:p>
        </w:tc>
        <w:tc>
          <w:tcPr>
            <w:tcW w:w="4394" w:type="dxa"/>
          </w:tcPr>
          <w:p w14:paraId="69B2B768" w14:textId="69D69552" w:rsidR="00DD7B76" w:rsidRPr="00DA3E4F" w:rsidRDefault="00DD7B76" w:rsidP="00DD7B76">
            <w:pPr>
              <w:autoSpaceDE w:val="0"/>
              <w:autoSpaceDN w:val="0"/>
              <w:adjustRightInd w:val="0"/>
              <w:spacing w:after="0" w:line="240" w:lineRule="auto"/>
              <w:rPr>
                <w:rFonts w:cstheme="minorHAnsi"/>
                <w:color w:val="000000"/>
                <w:sz w:val="20"/>
                <w:szCs w:val="20"/>
              </w:rPr>
            </w:pPr>
            <w:r>
              <w:t xml:space="preserve">Hold staff to account for their professional conduct and practice, addressing any under-performance, supporting staff to improve and valuing excellence. </w:t>
            </w:r>
          </w:p>
        </w:tc>
        <w:tc>
          <w:tcPr>
            <w:tcW w:w="719" w:type="dxa"/>
          </w:tcPr>
          <w:p w14:paraId="08330A52" w14:textId="63351220" w:rsidR="00DD7B76" w:rsidRPr="00DA3E4F" w:rsidRDefault="00DD7B76" w:rsidP="00DD7B76">
            <w:pPr>
              <w:autoSpaceDE w:val="0"/>
              <w:autoSpaceDN w:val="0"/>
              <w:adjustRightInd w:val="0"/>
              <w:spacing w:after="0" w:line="240" w:lineRule="auto"/>
              <w:ind w:right="113"/>
              <w:rPr>
                <w:rFonts w:cstheme="minorHAnsi"/>
                <w:color w:val="000000"/>
                <w:sz w:val="20"/>
                <w:szCs w:val="20"/>
              </w:rPr>
            </w:pPr>
            <w:r>
              <w:t xml:space="preserve">E </w:t>
            </w:r>
          </w:p>
        </w:tc>
        <w:tc>
          <w:tcPr>
            <w:tcW w:w="720" w:type="dxa"/>
          </w:tcPr>
          <w:p w14:paraId="291F90BB" w14:textId="06053D7B" w:rsidR="00DD7B76" w:rsidRPr="00DA3E4F" w:rsidRDefault="00DD7B76" w:rsidP="00DD7B76">
            <w:pPr>
              <w:autoSpaceDE w:val="0"/>
              <w:autoSpaceDN w:val="0"/>
              <w:adjustRightInd w:val="0"/>
              <w:spacing w:after="0" w:line="240" w:lineRule="auto"/>
              <w:ind w:left="113" w:right="113"/>
              <w:rPr>
                <w:rFonts w:cstheme="minorHAnsi"/>
                <w:color w:val="000000"/>
              </w:rPr>
            </w:pPr>
            <m:oMathPara>
              <m:oMath>
                <m:r>
                  <w:rPr>
                    <w:rFonts w:ascii="Cambria Math" w:hAnsi="Cambria Math" w:cstheme="minorHAnsi"/>
                    <w:color w:val="000000"/>
                  </w:rPr>
                  <m:t>√</m:t>
                </m:r>
              </m:oMath>
            </m:oMathPara>
          </w:p>
        </w:tc>
        <w:tc>
          <w:tcPr>
            <w:tcW w:w="719" w:type="dxa"/>
          </w:tcPr>
          <w:p w14:paraId="3B001E77" w14:textId="121441B9" w:rsidR="00DD7B76" w:rsidRPr="00DA3E4F" w:rsidRDefault="00DD7B76" w:rsidP="00DD7B76">
            <w:pPr>
              <w:autoSpaceDE w:val="0"/>
              <w:autoSpaceDN w:val="0"/>
              <w:adjustRightInd w:val="0"/>
              <w:spacing w:after="0" w:line="240" w:lineRule="auto"/>
              <w:rPr>
                <w:rFonts w:cstheme="minorHAnsi"/>
                <w:color w:val="000000"/>
              </w:rPr>
            </w:pPr>
            <m:oMathPara>
              <m:oMath>
                <m:r>
                  <w:rPr>
                    <w:rFonts w:ascii="Cambria Math" w:hAnsi="Cambria Math" w:cstheme="minorHAnsi"/>
                    <w:color w:val="000000"/>
                  </w:rPr>
                  <m:t>√</m:t>
                </m:r>
              </m:oMath>
            </m:oMathPara>
          </w:p>
        </w:tc>
        <w:tc>
          <w:tcPr>
            <w:tcW w:w="720" w:type="dxa"/>
          </w:tcPr>
          <w:p w14:paraId="0E9D8E7B" w14:textId="7467D337" w:rsidR="00DD7B76" w:rsidRPr="00DA3E4F" w:rsidRDefault="00DD7B76" w:rsidP="00DD7B76">
            <w:pPr>
              <w:autoSpaceDE w:val="0"/>
              <w:autoSpaceDN w:val="0"/>
              <w:adjustRightInd w:val="0"/>
              <w:spacing w:after="0" w:line="240" w:lineRule="auto"/>
              <w:ind w:left="113" w:right="113"/>
              <w:rPr>
                <w:rFonts w:cstheme="minorHAnsi"/>
                <w:color w:val="000000"/>
              </w:rPr>
            </w:pPr>
          </w:p>
        </w:tc>
        <w:tc>
          <w:tcPr>
            <w:tcW w:w="720" w:type="dxa"/>
          </w:tcPr>
          <w:p w14:paraId="4D6FB097" w14:textId="4395DBE1" w:rsidR="00DD7B76" w:rsidRPr="00DA3E4F" w:rsidRDefault="00117937" w:rsidP="00117937">
            <w:pPr>
              <w:autoSpaceDE w:val="0"/>
              <w:autoSpaceDN w:val="0"/>
              <w:adjustRightInd w:val="0"/>
              <w:spacing w:after="0" w:line="240" w:lineRule="auto"/>
              <w:rPr>
                <w:rFonts w:cstheme="minorHAnsi"/>
                <w:color w:val="000000"/>
              </w:rPr>
            </w:pPr>
            <m:oMathPara>
              <m:oMath>
                <m:r>
                  <w:rPr>
                    <w:rFonts w:ascii="Cambria Math" w:hAnsi="Cambria Math" w:cstheme="minorHAnsi"/>
                    <w:color w:val="000000"/>
                  </w:rPr>
                  <m:t>√</m:t>
                </m:r>
              </m:oMath>
            </m:oMathPara>
          </w:p>
        </w:tc>
      </w:tr>
      <w:tr w:rsidR="00BA05F6" w:rsidRPr="00DA3E4F" w14:paraId="56CEECAE" w14:textId="77777777" w:rsidTr="00974390">
        <w:trPr>
          <w:cantSplit/>
          <w:trHeight w:val="325"/>
        </w:trPr>
        <w:tc>
          <w:tcPr>
            <w:tcW w:w="1526" w:type="dxa"/>
            <w:vMerge w:val="restart"/>
          </w:tcPr>
          <w:p w14:paraId="78359220" w14:textId="77777777" w:rsidR="00BA05F6" w:rsidRDefault="00BA05F6" w:rsidP="00373125">
            <w:pPr>
              <w:autoSpaceDE w:val="0"/>
              <w:autoSpaceDN w:val="0"/>
              <w:adjustRightInd w:val="0"/>
              <w:spacing w:after="0" w:line="240" w:lineRule="auto"/>
              <w:rPr>
                <w:rFonts w:cstheme="minorHAnsi"/>
                <w:b/>
                <w:bCs/>
                <w:color w:val="000000"/>
              </w:rPr>
            </w:pPr>
          </w:p>
          <w:p w14:paraId="70CD2147" w14:textId="77777777" w:rsidR="00BA05F6" w:rsidRDefault="00BA05F6" w:rsidP="00373125">
            <w:pPr>
              <w:autoSpaceDE w:val="0"/>
              <w:autoSpaceDN w:val="0"/>
              <w:adjustRightInd w:val="0"/>
              <w:spacing w:after="0" w:line="240" w:lineRule="auto"/>
              <w:rPr>
                <w:rFonts w:cstheme="minorHAnsi"/>
                <w:b/>
                <w:bCs/>
                <w:color w:val="000000"/>
              </w:rPr>
            </w:pPr>
          </w:p>
          <w:p w14:paraId="11C3FDE0" w14:textId="77777777" w:rsidR="00BA05F6" w:rsidRDefault="00BA05F6" w:rsidP="00373125">
            <w:pPr>
              <w:autoSpaceDE w:val="0"/>
              <w:autoSpaceDN w:val="0"/>
              <w:adjustRightInd w:val="0"/>
              <w:spacing w:after="0" w:line="240" w:lineRule="auto"/>
              <w:rPr>
                <w:rFonts w:cstheme="minorHAnsi"/>
                <w:b/>
                <w:bCs/>
                <w:color w:val="000000"/>
              </w:rPr>
            </w:pPr>
          </w:p>
          <w:p w14:paraId="3B7DFFDA" w14:textId="77777777" w:rsidR="00BA05F6" w:rsidRDefault="00BA05F6" w:rsidP="00373125">
            <w:pPr>
              <w:autoSpaceDE w:val="0"/>
              <w:autoSpaceDN w:val="0"/>
              <w:adjustRightInd w:val="0"/>
              <w:spacing w:after="0" w:line="240" w:lineRule="auto"/>
              <w:rPr>
                <w:rFonts w:cstheme="minorHAnsi"/>
                <w:b/>
                <w:bCs/>
                <w:color w:val="000000"/>
              </w:rPr>
            </w:pPr>
          </w:p>
          <w:p w14:paraId="39E74309" w14:textId="77777777" w:rsidR="00BA05F6" w:rsidRDefault="00BA05F6" w:rsidP="00373125">
            <w:pPr>
              <w:autoSpaceDE w:val="0"/>
              <w:autoSpaceDN w:val="0"/>
              <w:adjustRightInd w:val="0"/>
              <w:spacing w:after="0" w:line="240" w:lineRule="auto"/>
              <w:rPr>
                <w:rFonts w:cstheme="minorHAnsi"/>
                <w:b/>
                <w:bCs/>
                <w:color w:val="000000"/>
              </w:rPr>
            </w:pPr>
          </w:p>
          <w:p w14:paraId="4F51A31C" w14:textId="6BCD3140" w:rsidR="00BA05F6" w:rsidRPr="00DA3E4F" w:rsidRDefault="00BA05F6" w:rsidP="00373125">
            <w:pPr>
              <w:autoSpaceDE w:val="0"/>
              <w:autoSpaceDN w:val="0"/>
              <w:adjustRightInd w:val="0"/>
              <w:spacing w:after="0" w:line="240" w:lineRule="auto"/>
              <w:rPr>
                <w:rFonts w:cstheme="minorHAnsi"/>
                <w:b/>
                <w:bCs/>
                <w:color w:val="000000"/>
              </w:rPr>
            </w:pPr>
            <w:r w:rsidRPr="00C05AC4">
              <w:rPr>
                <w:rFonts w:cstheme="minorHAnsi"/>
                <w:b/>
                <w:bCs/>
                <w:color w:val="000000"/>
              </w:rPr>
              <w:t>Standards</w:t>
            </w:r>
          </w:p>
        </w:tc>
        <w:tc>
          <w:tcPr>
            <w:tcW w:w="4394" w:type="dxa"/>
          </w:tcPr>
          <w:p w14:paraId="09EB37ED" w14:textId="25370C17" w:rsidR="00BA05F6" w:rsidRPr="00DA3E4F" w:rsidRDefault="00BA05F6" w:rsidP="00373125">
            <w:pPr>
              <w:autoSpaceDE w:val="0"/>
              <w:autoSpaceDN w:val="0"/>
              <w:adjustRightInd w:val="0"/>
              <w:spacing w:after="0" w:line="240" w:lineRule="auto"/>
              <w:rPr>
                <w:rFonts w:cstheme="minorHAnsi"/>
                <w:color w:val="000000"/>
                <w:sz w:val="20"/>
                <w:szCs w:val="20"/>
              </w:rPr>
            </w:pPr>
            <w:r>
              <w:t xml:space="preserve">Experience of raising standards </w:t>
            </w:r>
          </w:p>
        </w:tc>
        <w:tc>
          <w:tcPr>
            <w:tcW w:w="719" w:type="dxa"/>
          </w:tcPr>
          <w:p w14:paraId="1FCD2EE7" w14:textId="59D6156C" w:rsidR="00BA05F6" w:rsidRPr="00DA3E4F" w:rsidRDefault="00BA05F6" w:rsidP="00373125">
            <w:pPr>
              <w:autoSpaceDE w:val="0"/>
              <w:autoSpaceDN w:val="0"/>
              <w:adjustRightInd w:val="0"/>
              <w:spacing w:after="0" w:line="240" w:lineRule="auto"/>
              <w:rPr>
                <w:rFonts w:cstheme="minorHAnsi"/>
                <w:color w:val="000000"/>
                <w:sz w:val="20"/>
                <w:szCs w:val="20"/>
              </w:rPr>
            </w:pPr>
            <w:r>
              <w:t xml:space="preserve">E </w:t>
            </w:r>
          </w:p>
        </w:tc>
        <w:tc>
          <w:tcPr>
            <w:tcW w:w="720" w:type="dxa"/>
          </w:tcPr>
          <w:p w14:paraId="1D8D296A" w14:textId="0500B2D8" w:rsidR="00BA05F6" w:rsidRPr="00DA3E4F" w:rsidRDefault="00BA05F6" w:rsidP="00373125">
            <w:pPr>
              <w:autoSpaceDE w:val="0"/>
              <w:autoSpaceDN w:val="0"/>
              <w:adjustRightInd w:val="0"/>
              <w:spacing w:after="0" w:line="240" w:lineRule="auto"/>
              <w:rPr>
                <w:rFonts w:cstheme="minorHAnsi"/>
                <w:color w:val="000000"/>
              </w:rPr>
            </w:pPr>
            <m:oMathPara>
              <m:oMath>
                <m:r>
                  <w:rPr>
                    <w:rFonts w:ascii="Cambria Math" w:hAnsi="Cambria Math" w:cstheme="minorHAnsi"/>
                    <w:color w:val="000000"/>
                  </w:rPr>
                  <m:t>√</m:t>
                </m:r>
              </m:oMath>
            </m:oMathPara>
          </w:p>
        </w:tc>
        <w:tc>
          <w:tcPr>
            <w:tcW w:w="719" w:type="dxa"/>
          </w:tcPr>
          <w:p w14:paraId="4B7A84A6" w14:textId="06D9BD72" w:rsidR="00BA05F6" w:rsidRPr="00DA3E4F" w:rsidRDefault="00BA05F6" w:rsidP="00373125">
            <w:pPr>
              <w:autoSpaceDE w:val="0"/>
              <w:autoSpaceDN w:val="0"/>
              <w:adjustRightInd w:val="0"/>
              <w:spacing w:after="0" w:line="240" w:lineRule="auto"/>
              <w:rPr>
                <w:rFonts w:cstheme="minorHAnsi"/>
                <w:color w:val="000000"/>
              </w:rPr>
            </w:pPr>
            <m:oMathPara>
              <m:oMath>
                <m:r>
                  <w:rPr>
                    <w:rFonts w:ascii="Cambria Math" w:hAnsi="Cambria Math" w:cstheme="minorHAnsi"/>
                    <w:color w:val="000000"/>
                  </w:rPr>
                  <m:t>√</m:t>
                </m:r>
              </m:oMath>
            </m:oMathPara>
          </w:p>
        </w:tc>
        <w:tc>
          <w:tcPr>
            <w:tcW w:w="720" w:type="dxa"/>
          </w:tcPr>
          <w:p w14:paraId="363FB689" w14:textId="2B3BAAD4" w:rsidR="00BA05F6" w:rsidRPr="00DA3E4F" w:rsidRDefault="0058296E" w:rsidP="00373125">
            <w:pPr>
              <w:autoSpaceDE w:val="0"/>
              <w:autoSpaceDN w:val="0"/>
              <w:adjustRightInd w:val="0"/>
              <w:spacing w:after="0" w:line="240" w:lineRule="auto"/>
              <w:rPr>
                <w:rFonts w:cstheme="minorHAnsi"/>
                <w:color w:val="000000"/>
              </w:rPr>
            </w:pPr>
            <m:oMathPara>
              <m:oMath>
                <m:r>
                  <w:rPr>
                    <w:rFonts w:ascii="Cambria Math" w:hAnsi="Cambria Math" w:cstheme="minorHAnsi"/>
                    <w:color w:val="000000"/>
                  </w:rPr>
                  <m:t>√</m:t>
                </m:r>
              </m:oMath>
            </m:oMathPara>
          </w:p>
        </w:tc>
        <w:tc>
          <w:tcPr>
            <w:tcW w:w="720" w:type="dxa"/>
          </w:tcPr>
          <w:p w14:paraId="454A84A1" w14:textId="77777777" w:rsidR="00BA05F6" w:rsidRPr="00DA3E4F" w:rsidRDefault="00BA05F6" w:rsidP="00373125">
            <w:pPr>
              <w:autoSpaceDE w:val="0"/>
              <w:autoSpaceDN w:val="0"/>
              <w:adjustRightInd w:val="0"/>
              <w:spacing w:after="0" w:line="240" w:lineRule="auto"/>
              <w:rPr>
                <w:rFonts w:cstheme="minorHAnsi"/>
                <w:color w:val="000000"/>
              </w:rPr>
            </w:pPr>
          </w:p>
        </w:tc>
      </w:tr>
      <w:tr w:rsidR="00BA05F6" w:rsidRPr="00DA3E4F" w14:paraId="0E7DC7DA" w14:textId="77777777" w:rsidTr="00974390">
        <w:trPr>
          <w:cantSplit/>
          <w:trHeight w:val="322"/>
        </w:trPr>
        <w:tc>
          <w:tcPr>
            <w:tcW w:w="1526" w:type="dxa"/>
            <w:vMerge/>
          </w:tcPr>
          <w:p w14:paraId="5B5AA108" w14:textId="77777777" w:rsidR="00BA05F6" w:rsidRPr="00DA3E4F" w:rsidRDefault="00BA05F6" w:rsidP="00033543">
            <w:pPr>
              <w:autoSpaceDE w:val="0"/>
              <w:autoSpaceDN w:val="0"/>
              <w:adjustRightInd w:val="0"/>
              <w:spacing w:after="0" w:line="240" w:lineRule="auto"/>
              <w:rPr>
                <w:rFonts w:cstheme="minorHAnsi"/>
                <w:color w:val="000000"/>
              </w:rPr>
            </w:pPr>
          </w:p>
        </w:tc>
        <w:tc>
          <w:tcPr>
            <w:tcW w:w="4394" w:type="dxa"/>
          </w:tcPr>
          <w:p w14:paraId="3EE0973C" w14:textId="2AC6DE90" w:rsidR="00BA05F6" w:rsidRPr="00DA3E4F" w:rsidRDefault="00BA05F6" w:rsidP="00033543">
            <w:pPr>
              <w:autoSpaceDE w:val="0"/>
              <w:autoSpaceDN w:val="0"/>
              <w:adjustRightInd w:val="0"/>
              <w:spacing w:after="0" w:line="240" w:lineRule="auto"/>
              <w:rPr>
                <w:rFonts w:cstheme="minorHAnsi"/>
                <w:color w:val="000000"/>
                <w:sz w:val="20"/>
                <w:szCs w:val="20"/>
              </w:rPr>
            </w:pPr>
            <w:r>
              <w:t xml:space="preserve">Ability to collect, analyse and use data on pupils’ progress and performance to raise standards, using appropriate systems including ICT. </w:t>
            </w:r>
          </w:p>
        </w:tc>
        <w:tc>
          <w:tcPr>
            <w:tcW w:w="719" w:type="dxa"/>
          </w:tcPr>
          <w:p w14:paraId="49169EC8" w14:textId="2A5503D2" w:rsidR="00BA05F6" w:rsidRPr="00DA3E4F" w:rsidRDefault="00BA05F6" w:rsidP="00033543">
            <w:pPr>
              <w:autoSpaceDE w:val="0"/>
              <w:autoSpaceDN w:val="0"/>
              <w:adjustRightInd w:val="0"/>
              <w:spacing w:after="0" w:line="240" w:lineRule="auto"/>
              <w:rPr>
                <w:rFonts w:cstheme="minorHAnsi"/>
                <w:color w:val="000000"/>
                <w:sz w:val="20"/>
                <w:szCs w:val="20"/>
              </w:rPr>
            </w:pPr>
            <w:r>
              <w:t xml:space="preserve">E </w:t>
            </w:r>
          </w:p>
        </w:tc>
        <w:tc>
          <w:tcPr>
            <w:tcW w:w="720" w:type="dxa"/>
          </w:tcPr>
          <w:p w14:paraId="03D62B29" w14:textId="64EE19C5" w:rsidR="00BA05F6" w:rsidRPr="00DA3E4F" w:rsidRDefault="00BA05F6" w:rsidP="00033543">
            <w:pPr>
              <w:autoSpaceDE w:val="0"/>
              <w:autoSpaceDN w:val="0"/>
              <w:adjustRightInd w:val="0"/>
              <w:spacing w:after="0" w:line="240" w:lineRule="auto"/>
              <w:rPr>
                <w:rFonts w:cstheme="minorHAnsi"/>
                <w:color w:val="000000"/>
              </w:rPr>
            </w:pPr>
            <m:oMathPara>
              <m:oMath>
                <m:r>
                  <w:rPr>
                    <w:rFonts w:ascii="Cambria Math" w:hAnsi="Cambria Math" w:cstheme="minorHAnsi"/>
                    <w:color w:val="000000"/>
                  </w:rPr>
                  <m:t>√</m:t>
                </m:r>
              </m:oMath>
            </m:oMathPara>
          </w:p>
        </w:tc>
        <w:tc>
          <w:tcPr>
            <w:tcW w:w="719" w:type="dxa"/>
          </w:tcPr>
          <w:p w14:paraId="4A4288D4" w14:textId="7C39797D" w:rsidR="00BA05F6" w:rsidRPr="00DA3E4F" w:rsidRDefault="00BA05F6" w:rsidP="00033543">
            <w:pPr>
              <w:autoSpaceDE w:val="0"/>
              <w:autoSpaceDN w:val="0"/>
              <w:adjustRightInd w:val="0"/>
              <w:spacing w:after="0" w:line="240" w:lineRule="auto"/>
              <w:rPr>
                <w:rFonts w:cstheme="minorHAnsi"/>
                <w:color w:val="000000"/>
              </w:rPr>
            </w:pPr>
          </w:p>
        </w:tc>
        <w:tc>
          <w:tcPr>
            <w:tcW w:w="720" w:type="dxa"/>
          </w:tcPr>
          <w:p w14:paraId="75880B0C" w14:textId="534EB573" w:rsidR="00BA05F6" w:rsidRPr="00DA3E4F" w:rsidRDefault="00BA05F6" w:rsidP="00033543">
            <w:pPr>
              <w:autoSpaceDE w:val="0"/>
              <w:autoSpaceDN w:val="0"/>
              <w:adjustRightInd w:val="0"/>
              <w:spacing w:after="0" w:line="240" w:lineRule="auto"/>
              <w:rPr>
                <w:rFonts w:cstheme="minorHAnsi"/>
                <w:color w:val="000000"/>
              </w:rPr>
            </w:pPr>
            <m:oMathPara>
              <m:oMath>
                <m:r>
                  <w:rPr>
                    <w:rFonts w:ascii="Cambria Math" w:hAnsi="Cambria Math" w:cstheme="minorHAnsi"/>
                    <w:color w:val="000000"/>
                  </w:rPr>
                  <m:t>√</m:t>
                </m:r>
              </m:oMath>
            </m:oMathPara>
          </w:p>
        </w:tc>
        <w:tc>
          <w:tcPr>
            <w:tcW w:w="720" w:type="dxa"/>
          </w:tcPr>
          <w:p w14:paraId="7F1CC9FC" w14:textId="77777777" w:rsidR="00BA05F6" w:rsidRPr="00DA3E4F" w:rsidRDefault="00BA05F6" w:rsidP="00033543">
            <w:pPr>
              <w:autoSpaceDE w:val="0"/>
              <w:autoSpaceDN w:val="0"/>
              <w:adjustRightInd w:val="0"/>
              <w:spacing w:after="0" w:line="240" w:lineRule="auto"/>
              <w:rPr>
                <w:rFonts w:cstheme="minorHAnsi"/>
                <w:color w:val="000000"/>
              </w:rPr>
            </w:pPr>
          </w:p>
        </w:tc>
      </w:tr>
      <w:tr w:rsidR="00BA05F6" w:rsidRPr="00DA3E4F" w14:paraId="64A0A3C3" w14:textId="77777777" w:rsidTr="00974390">
        <w:trPr>
          <w:cantSplit/>
          <w:trHeight w:val="322"/>
        </w:trPr>
        <w:tc>
          <w:tcPr>
            <w:tcW w:w="1526" w:type="dxa"/>
            <w:vMerge/>
          </w:tcPr>
          <w:p w14:paraId="0A68C10D" w14:textId="77777777" w:rsidR="00BA05F6" w:rsidRPr="00DA3E4F" w:rsidRDefault="00BA05F6" w:rsidP="00F76209">
            <w:pPr>
              <w:autoSpaceDE w:val="0"/>
              <w:autoSpaceDN w:val="0"/>
              <w:adjustRightInd w:val="0"/>
              <w:spacing w:after="0" w:line="240" w:lineRule="auto"/>
              <w:rPr>
                <w:rFonts w:cstheme="minorHAnsi"/>
                <w:color w:val="000000"/>
              </w:rPr>
            </w:pPr>
          </w:p>
        </w:tc>
        <w:tc>
          <w:tcPr>
            <w:tcW w:w="4394" w:type="dxa"/>
          </w:tcPr>
          <w:p w14:paraId="6FC2D4CE" w14:textId="1A804A09" w:rsidR="00BA05F6" w:rsidRPr="00DA3E4F" w:rsidRDefault="00BA05F6" w:rsidP="00F76209">
            <w:pPr>
              <w:autoSpaceDE w:val="0"/>
              <w:autoSpaceDN w:val="0"/>
              <w:adjustRightInd w:val="0"/>
              <w:spacing w:after="0" w:line="240" w:lineRule="auto"/>
              <w:rPr>
                <w:rFonts w:cstheme="minorHAnsi"/>
                <w:color w:val="000000"/>
                <w:sz w:val="20"/>
                <w:szCs w:val="20"/>
              </w:rPr>
            </w:pPr>
            <w:r>
              <w:t xml:space="preserve">Ability to set and achieve challenging targets for the school, cohorts, teachers and pupils. </w:t>
            </w:r>
          </w:p>
        </w:tc>
        <w:tc>
          <w:tcPr>
            <w:tcW w:w="719" w:type="dxa"/>
          </w:tcPr>
          <w:p w14:paraId="206ACECF" w14:textId="264E7841" w:rsidR="00BA05F6" w:rsidRPr="00DA3E4F" w:rsidRDefault="00BA05F6" w:rsidP="00F76209">
            <w:pPr>
              <w:autoSpaceDE w:val="0"/>
              <w:autoSpaceDN w:val="0"/>
              <w:adjustRightInd w:val="0"/>
              <w:spacing w:after="0" w:line="240" w:lineRule="auto"/>
              <w:rPr>
                <w:rFonts w:cstheme="minorHAnsi"/>
                <w:color w:val="000000"/>
                <w:sz w:val="20"/>
                <w:szCs w:val="20"/>
              </w:rPr>
            </w:pPr>
            <w:r>
              <w:t xml:space="preserve">E </w:t>
            </w:r>
          </w:p>
        </w:tc>
        <w:tc>
          <w:tcPr>
            <w:tcW w:w="720" w:type="dxa"/>
          </w:tcPr>
          <w:p w14:paraId="3C8CAB4C" w14:textId="2B680CB0" w:rsidR="00BA05F6" w:rsidRPr="00DA3E4F" w:rsidRDefault="00BA05F6" w:rsidP="00F76209">
            <w:pPr>
              <w:autoSpaceDE w:val="0"/>
              <w:autoSpaceDN w:val="0"/>
              <w:adjustRightInd w:val="0"/>
              <w:spacing w:after="0" w:line="240" w:lineRule="auto"/>
              <w:rPr>
                <w:rFonts w:cstheme="minorHAnsi"/>
                <w:color w:val="000000"/>
              </w:rPr>
            </w:pPr>
            <m:oMathPara>
              <m:oMath>
                <m:r>
                  <w:rPr>
                    <w:rFonts w:ascii="Cambria Math" w:hAnsi="Cambria Math" w:cstheme="minorHAnsi"/>
                    <w:color w:val="000000"/>
                  </w:rPr>
                  <m:t>√</m:t>
                </m:r>
              </m:oMath>
            </m:oMathPara>
          </w:p>
        </w:tc>
        <w:tc>
          <w:tcPr>
            <w:tcW w:w="719" w:type="dxa"/>
          </w:tcPr>
          <w:p w14:paraId="7B94631D" w14:textId="51BB82D2" w:rsidR="00BA05F6" w:rsidRPr="00DA3E4F" w:rsidRDefault="00BA05F6" w:rsidP="00F76209">
            <w:pPr>
              <w:autoSpaceDE w:val="0"/>
              <w:autoSpaceDN w:val="0"/>
              <w:adjustRightInd w:val="0"/>
              <w:spacing w:after="0" w:line="240" w:lineRule="auto"/>
              <w:rPr>
                <w:rFonts w:cstheme="minorHAnsi"/>
                <w:color w:val="000000"/>
              </w:rPr>
            </w:pPr>
            <m:oMathPara>
              <m:oMath>
                <m:r>
                  <w:rPr>
                    <w:rFonts w:ascii="Cambria Math" w:hAnsi="Cambria Math" w:cstheme="minorHAnsi"/>
                    <w:color w:val="000000"/>
                  </w:rPr>
                  <m:t>√</m:t>
                </m:r>
              </m:oMath>
            </m:oMathPara>
          </w:p>
        </w:tc>
        <w:tc>
          <w:tcPr>
            <w:tcW w:w="720" w:type="dxa"/>
          </w:tcPr>
          <w:p w14:paraId="06AB4DF1" w14:textId="219685B0" w:rsidR="00BA05F6" w:rsidRPr="00DA3E4F" w:rsidRDefault="00BA05F6" w:rsidP="00F76209">
            <w:pPr>
              <w:autoSpaceDE w:val="0"/>
              <w:autoSpaceDN w:val="0"/>
              <w:adjustRightInd w:val="0"/>
              <w:spacing w:after="0" w:line="240" w:lineRule="auto"/>
              <w:rPr>
                <w:rFonts w:cstheme="minorHAnsi"/>
                <w:color w:val="000000"/>
              </w:rPr>
            </w:pPr>
            <m:oMathPara>
              <m:oMath>
                <m:r>
                  <w:rPr>
                    <w:rFonts w:ascii="Cambria Math" w:hAnsi="Cambria Math" w:cstheme="minorHAnsi"/>
                    <w:color w:val="000000"/>
                  </w:rPr>
                  <m:t>√</m:t>
                </m:r>
              </m:oMath>
            </m:oMathPara>
          </w:p>
        </w:tc>
        <w:tc>
          <w:tcPr>
            <w:tcW w:w="720" w:type="dxa"/>
          </w:tcPr>
          <w:p w14:paraId="74D9DA82" w14:textId="1012A697" w:rsidR="00BA05F6" w:rsidRPr="00DA3E4F" w:rsidRDefault="00BA05F6" w:rsidP="00F76209">
            <w:pPr>
              <w:autoSpaceDE w:val="0"/>
              <w:autoSpaceDN w:val="0"/>
              <w:adjustRightInd w:val="0"/>
              <w:spacing w:after="0" w:line="240" w:lineRule="auto"/>
              <w:rPr>
                <w:rFonts w:cstheme="minorHAnsi"/>
                <w:color w:val="000000"/>
              </w:rPr>
            </w:pPr>
            <m:oMathPara>
              <m:oMath>
                <m:r>
                  <w:rPr>
                    <w:rFonts w:ascii="Cambria Math" w:hAnsi="Cambria Math" w:cstheme="minorHAnsi"/>
                    <w:color w:val="000000"/>
                  </w:rPr>
                  <m:t>√</m:t>
                </m:r>
              </m:oMath>
            </m:oMathPara>
          </w:p>
        </w:tc>
      </w:tr>
      <w:tr w:rsidR="00B066DD" w:rsidRPr="00DA3E4F" w14:paraId="18D9F019" w14:textId="77777777" w:rsidTr="00974390">
        <w:trPr>
          <w:cantSplit/>
          <w:trHeight w:val="322"/>
        </w:trPr>
        <w:tc>
          <w:tcPr>
            <w:tcW w:w="1526" w:type="dxa"/>
            <w:vMerge/>
          </w:tcPr>
          <w:p w14:paraId="15DA52C2" w14:textId="77777777" w:rsidR="00B066DD" w:rsidRPr="00DA3E4F" w:rsidRDefault="00B066DD" w:rsidP="00B066DD">
            <w:pPr>
              <w:autoSpaceDE w:val="0"/>
              <w:autoSpaceDN w:val="0"/>
              <w:adjustRightInd w:val="0"/>
              <w:spacing w:after="0" w:line="240" w:lineRule="auto"/>
              <w:rPr>
                <w:rFonts w:cstheme="minorHAnsi"/>
                <w:color w:val="000000"/>
              </w:rPr>
            </w:pPr>
          </w:p>
        </w:tc>
        <w:tc>
          <w:tcPr>
            <w:tcW w:w="4394" w:type="dxa"/>
          </w:tcPr>
          <w:p w14:paraId="73A59C16" w14:textId="3886A7C9" w:rsidR="00B066DD" w:rsidRDefault="00B066DD" w:rsidP="00B066DD">
            <w:pPr>
              <w:autoSpaceDE w:val="0"/>
              <w:autoSpaceDN w:val="0"/>
              <w:adjustRightInd w:val="0"/>
              <w:spacing w:after="0" w:line="240" w:lineRule="auto"/>
            </w:pPr>
            <w:r>
              <w:t xml:space="preserve">Ensure professional standards and duties are fulfilled, as specified in the Terms and Conditions of Service, including those for the Headteacher </w:t>
            </w:r>
          </w:p>
        </w:tc>
        <w:tc>
          <w:tcPr>
            <w:tcW w:w="719" w:type="dxa"/>
          </w:tcPr>
          <w:p w14:paraId="3362005D" w14:textId="294C0FE3" w:rsidR="00B066DD" w:rsidRDefault="00B066DD" w:rsidP="00B066DD">
            <w:pPr>
              <w:autoSpaceDE w:val="0"/>
              <w:autoSpaceDN w:val="0"/>
              <w:adjustRightInd w:val="0"/>
              <w:spacing w:after="0" w:line="240" w:lineRule="auto"/>
            </w:pPr>
            <w:r>
              <w:t xml:space="preserve">E </w:t>
            </w:r>
          </w:p>
        </w:tc>
        <w:tc>
          <w:tcPr>
            <w:tcW w:w="720" w:type="dxa"/>
          </w:tcPr>
          <w:p w14:paraId="51B4B9BD" w14:textId="660A44A4" w:rsidR="00B066DD" w:rsidRPr="00DA3E4F" w:rsidRDefault="00B066DD" w:rsidP="00B066DD">
            <w:pPr>
              <w:autoSpaceDE w:val="0"/>
              <w:autoSpaceDN w:val="0"/>
              <w:adjustRightInd w:val="0"/>
              <w:spacing w:after="0" w:line="240" w:lineRule="auto"/>
              <w:rPr>
                <w:rFonts w:ascii="Calibri" w:eastAsia="Calibri" w:hAnsi="Calibri" w:cs="Calibri"/>
                <w:color w:val="000000"/>
              </w:rPr>
            </w:pPr>
            <m:oMathPara>
              <m:oMath>
                <m:r>
                  <w:rPr>
                    <w:rFonts w:ascii="Cambria Math" w:hAnsi="Cambria Math" w:cstheme="minorHAnsi"/>
                    <w:color w:val="000000"/>
                  </w:rPr>
                  <m:t>√</m:t>
                </m:r>
              </m:oMath>
            </m:oMathPara>
          </w:p>
        </w:tc>
        <w:tc>
          <w:tcPr>
            <w:tcW w:w="719" w:type="dxa"/>
          </w:tcPr>
          <w:p w14:paraId="1D466C37" w14:textId="32F824DD" w:rsidR="00B066DD" w:rsidRPr="00DA3E4F" w:rsidRDefault="00B066DD" w:rsidP="00B066DD">
            <w:pPr>
              <w:autoSpaceDE w:val="0"/>
              <w:autoSpaceDN w:val="0"/>
              <w:adjustRightInd w:val="0"/>
              <w:spacing w:after="0" w:line="240" w:lineRule="auto"/>
              <w:rPr>
                <w:rFonts w:ascii="Calibri" w:eastAsia="Calibri" w:hAnsi="Calibri" w:cs="Calibri"/>
                <w:color w:val="000000"/>
              </w:rPr>
            </w:pPr>
            <m:oMathPara>
              <m:oMath>
                <m:r>
                  <w:rPr>
                    <w:rFonts w:ascii="Cambria Math" w:hAnsi="Cambria Math" w:cstheme="minorHAnsi"/>
                    <w:color w:val="000000"/>
                  </w:rPr>
                  <m:t>√</m:t>
                </m:r>
              </m:oMath>
            </m:oMathPara>
          </w:p>
        </w:tc>
        <w:tc>
          <w:tcPr>
            <w:tcW w:w="720" w:type="dxa"/>
          </w:tcPr>
          <w:p w14:paraId="31B24AAE" w14:textId="77777777" w:rsidR="00B066DD" w:rsidRPr="00DA3E4F" w:rsidRDefault="00B066DD" w:rsidP="00B066DD">
            <w:pPr>
              <w:autoSpaceDE w:val="0"/>
              <w:autoSpaceDN w:val="0"/>
              <w:adjustRightInd w:val="0"/>
              <w:spacing w:after="0" w:line="240" w:lineRule="auto"/>
              <w:rPr>
                <w:rFonts w:ascii="Calibri" w:eastAsia="Calibri" w:hAnsi="Calibri" w:cs="Calibri"/>
                <w:color w:val="000000"/>
              </w:rPr>
            </w:pPr>
          </w:p>
        </w:tc>
        <w:tc>
          <w:tcPr>
            <w:tcW w:w="720" w:type="dxa"/>
          </w:tcPr>
          <w:p w14:paraId="1FE7C0BE" w14:textId="77777777" w:rsidR="00B066DD" w:rsidRDefault="00B066DD" w:rsidP="00B066DD">
            <w:pPr>
              <w:autoSpaceDE w:val="0"/>
              <w:autoSpaceDN w:val="0"/>
              <w:adjustRightInd w:val="0"/>
              <w:spacing w:after="0" w:line="240" w:lineRule="auto"/>
              <w:rPr>
                <w:rFonts w:ascii="Calibri" w:eastAsia="Calibri" w:hAnsi="Calibri" w:cs="Calibri"/>
                <w:color w:val="000000"/>
              </w:rPr>
            </w:pPr>
          </w:p>
        </w:tc>
      </w:tr>
      <w:tr w:rsidR="00B066DD" w:rsidRPr="00DA3E4F" w14:paraId="2031C03F" w14:textId="77777777" w:rsidTr="00974390">
        <w:trPr>
          <w:cantSplit/>
          <w:trHeight w:val="322"/>
        </w:trPr>
        <w:tc>
          <w:tcPr>
            <w:tcW w:w="1526" w:type="dxa"/>
            <w:vMerge/>
          </w:tcPr>
          <w:p w14:paraId="00F5DA21" w14:textId="77777777" w:rsidR="00B066DD" w:rsidRPr="00DA3E4F" w:rsidRDefault="00B066DD" w:rsidP="00B066DD">
            <w:pPr>
              <w:autoSpaceDE w:val="0"/>
              <w:autoSpaceDN w:val="0"/>
              <w:adjustRightInd w:val="0"/>
              <w:spacing w:after="0" w:line="240" w:lineRule="auto"/>
              <w:rPr>
                <w:rFonts w:cstheme="minorHAnsi"/>
                <w:color w:val="000000"/>
              </w:rPr>
            </w:pPr>
          </w:p>
        </w:tc>
        <w:tc>
          <w:tcPr>
            <w:tcW w:w="4394" w:type="dxa"/>
          </w:tcPr>
          <w:p w14:paraId="72BDE626" w14:textId="3BE0A026" w:rsidR="00B066DD" w:rsidRDefault="00B066DD" w:rsidP="00B066DD">
            <w:pPr>
              <w:autoSpaceDE w:val="0"/>
              <w:autoSpaceDN w:val="0"/>
              <w:adjustRightInd w:val="0"/>
              <w:spacing w:after="0" w:line="240" w:lineRule="auto"/>
            </w:pPr>
            <w:r>
              <w:t xml:space="preserve">To promote and develop the good reputation of the school within the local and wider community </w:t>
            </w:r>
          </w:p>
        </w:tc>
        <w:tc>
          <w:tcPr>
            <w:tcW w:w="719" w:type="dxa"/>
          </w:tcPr>
          <w:p w14:paraId="7A33288D" w14:textId="2D79EA84" w:rsidR="00B066DD" w:rsidRDefault="00B066DD" w:rsidP="00B066DD">
            <w:pPr>
              <w:autoSpaceDE w:val="0"/>
              <w:autoSpaceDN w:val="0"/>
              <w:adjustRightInd w:val="0"/>
              <w:spacing w:after="0" w:line="240" w:lineRule="auto"/>
            </w:pPr>
            <w:r>
              <w:t xml:space="preserve">E </w:t>
            </w:r>
          </w:p>
        </w:tc>
        <w:tc>
          <w:tcPr>
            <w:tcW w:w="720" w:type="dxa"/>
          </w:tcPr>
          <w:p w14:paraId="17A7B26B" w14:textId="3926A6F1" w:rsidR="00B066DD" w:rsidRPr="00DA3E4F" w:rsidRDefault="00B066DD" w:rsidP="00B066DD">
            <w:pPr>
              <w:autoSpaceDE w:val="0"/>
              <w:autoSpaceDN w:val="0"/>
              <w:adjustRightInd w:val="0"/>
              <w:spacing w:after="0" w:line="240" w:lineRule="auto"/>
              <w:rPr>
                <w:rFonts w:ascii="Calibri" w:eastAsia="Calibri" w:hAnsi="Calibri" w:cs="Calibri"/>
                <w:color w:val="000000"/>
              </w:rPr>
            </w:pPr>
            <m:oMathPara>
              <m:oMath>
                <m:r>
                  <w:rPr>
                    <w:rFonts w:ascii="Cambria Math" w:hAnsi="Cambria Math" w:cstheme="minorHAnsi"/>
                    <w:color w:val="000000"/>
                  </w:rPr>
                  <m:t>√</m:t>
                </m:r>
              </m:oMath>
            </m:oMathPara>
          </w:p>
        </w:tc>
        <w:tc>
          <w:tcPr>
            <w:tcW w:w="719" w:type="dxa"/>
          </w:tcPr>
          <w:p w14:paraId="17747CD4" w14:textId="1ADF2EFD" w:rsidR="00B066DD" w:rsidRPr="00DA3E4F" w:rsidRDefault="00B066DD" w:rsidP="00B066DD">
            <w:pPr>
              <w:autoSpaceDE w:val="0"/>
              <w:autoSpaceDN w:val="0"/>
              <w:adjustRightInd w:val="0"/>
              <w:spacing w:after="0" w:line="240" w:lineRule="auto"/>
              <w:rPr>
                <w:rFonts w:ascii="Calibri" w:eastAsia="Calibri" w:hAnsi="Calibri" w:cs="Calibri"/>
                <w:color w:val="000000"/>
              </w:rPr>
            </w:pPr>
            <m:oMathPara>
              <m:oMath>
                <m:r>
                  <w:rPr>
                    <w:rFonts w:ascii="Cambria Math" w:hAnsi="Cambria Math" w:cstheme="minorHAnsi"/>
                    <w:color w:val="000000"/>
                  </w:rPr>
                  <m:t>√</m:t>
                </m:r>
              </m:oMath>
            </m:oMathPara>
          </w:p>
        </w:tc>
        <w:tc>
          <w:tcPr>
            <w:tcW w:w="720" w:type="dxa"/>
          </w:tcPr>
          <w:p w14:paraId="6AE58F34" w14:textId="77777777" w:rsidR="00B066DD" w:rsidRPr="00DA3E4F" w:rsidRDefault="00B066DD" w:rsidP="00B066DD">
            <w:pPr>
              <w:autoSpaceDE w:val="0"/>
              <w:autoSpaceDN w:val="0"/>
              <w:adjustRightInd w:val="0"/>
              <w:spacing w:after="0" w:line="240" w:lineRule="auto"/>
              <w:rPr>
                <w:rFonts w:ascii="Calibri" w:eastAsia="Calibri" w:hAnsi="Calibri" w:cs="Calibri"/>
                <w:color w:val="000000"/>
              </w:rPr>
            </w:pPr>
          </w:p>
        </w:tc>
        <w:tc>
          <w:tcPr>
            <w:tcW w:w="720" w:type="dxa"/>
          </w:tcPr>
          <w:p w14:paraId="03B3B4F5" w14:textId="797EEC6B" w:rsidR="00B066DD" w:rsidRDefault="00117937" w:rsidP="00B066DD">
            <w:pPr>
              <w:autoSpaceDE w:val="0"/>
              <w:autoSpaceDN w:val="0"/>
              <w:adjustRightInd w:val="0"/>
              <w:spacing w:after="0" w:line="240" w:lineRule="auto"/>
              <w:rPr>
                <w:rFonts w:ascii="Calibri" w:eastAsia="Calibri" w:hAnsi="Calibri" w:cs="Calibri"/>
                <w:color w:val="000000"/>
              </w:rPr>
            </w:pPr>
            <m:oMathPara>
              <m:oMath>
                <m:r>
                  <w:rPr>
                    <w:rFonts w:ascii="Cambria Math" w:eastAsia="Calibri" w:hAnsi="Cambria Math" w:cs="Calibri"/>
                    <w:color w:val="000000"/>
                  </w:rPr>
                  <m:t>√</m:t>
                </m:r>
              </m:oMath>
            </m:oMathPara>
          </w:p>
        </w:tc>
      </w:tr>
      <w:tr w:rsidR="00AC1FAB" w:rsidRPr="00DA3E4F" w14:paraId="28DC7AD0" w14:textId="77777777" w:rsidTr="00974390">
        <w:trPr>
          <w:cantSplit/>
          <w:trHeight w:val="61"/>
        </w:trPr>
        <w:tc>
          <w:tcPr>
            <w:tcW w:w="1526" w:type="dxa"/>
            <w:vMerge w:val="restart"/>
          </w:tcPr>
          <w:p w14:paraId="15A32112" w14:textId="77777777" w:rsidR="00AC1FAB" w:rsidRDefault="00AC1FAB" w:rsidP="00AC1FAB">
            <w:pPr>
              <w:autoSpaceDE w:val="0"/>
              <w:autoSpaceDN w:val="0"/>
              <w:adjustRightInd w:val="0"/>
              <w:spacing w:after="0" w:line="240" w:lineRule="auto"/>
              <w:rPr>
                <w:rFonts w:cstheme="minorHAnsi"/>
                <w:b/>
                <w:bCs/>
                <w:color w:val="000000"/>
              </w:rPr>
            </w:pPr>
          </w:p>
          <w:p w14:paraId="42E83163" w14:textId="77777777" w:rsidR="00AC1FAB" w:rsidRDefault="00AC1FAB" w:rsidP="00AC1FAB">
            <w:pPr>
              <w:autoSpaceDE w:val="0"/>
              <w:autoSpaceDN w:val="0"/>
              <w:adjustRightInd w:val="0"/>
              <w:spacing w:after="0" w:line="240" w:lineRule="auto"/>
              <w:rPr>
                <w:rFonts w:cstheme="minorHAnsi"/>
                <w:b/>
                <w:bCs/>
                <w:color w:val="000000"/>
              </w:rPr>
            </w:pPr>
          </w:p>
          <w:p w14:paraId="381DF9C7" w14:textId="77777777" w:rsidR="00AC1FAB" w:rsidRDefault="00AC1FAB" w:rsidP="00AC1FAB">
            <w:pPr>
              <w:autoSpaceDE w:val="0"/>
              <w:autoSpaceDN w:val="0"/>
              <w:adjustRightInd w:val="0"/>
              <w:spacing w:after="0" w:line="240" w:lineRule="auto"/>
              <w:rPr>
                <w:rFonts w:cstheme="minorHAnsi"/>
                <w:b/>
                <w:bCs/>
                <w:color w:val="000000"/>
              </w:rPr>
            </w:pPr>
          </w:p>
          <w:p w14:paraId="427B74EF" w14:textId="77777777" w:rsidR="00AC1FAB" w:rsidRDefault="00AC1FAB" w:rsidP="00AC1FAB">
            <w:pPr>
              <w:autoSpaceDE w:val="0"/>
              <w:autoSpaceDN w:val="0"/>
              <w:adjustRightInd w:val="0"/>
              <w:spacing w:after="0" w:line="240" w:lineRule="auto"/>
              <w:rPr>
                <w:rFonts w:cstheme="minorHAnsi"/>
                <w:b/>
                <w:bCs/>
                <w:color w:val="000000"/>
              </w:rPr>
            </w:pPr>
          </w:p>
          <w:p w14:paraId="195A1928" w14:textId="77777777" w:rsidR="00AC1FAB" w:rsidRDefault="00AC1FAB" w:rsidP="00AC1FAB">
            <w:pPr>
              <w:autoSpaceDE w:val="0"/>
              <w:autoSpaceDN w:val="0"/>
              <w:adjustRightInd w:val="0"/>
              <w:spacing w:after="0" w:line="240" w:lineRule="auto"/>
              <w:rPr>
                <w:rFonts w:cstheme="minorHAnsi"/>
                <w:b/>
                <w:bCs/>
                <w:color w:val="000000"/>
              </w:rPr>
            </w:pPr>
          </w:p>
          <w:p w14:paraId="01B75778" w14:textId="1541D376" w:rsidR="00AC1FAB" w:rsidRPr="00DA3E4F" w:rsidRDefault="00AC1FAB" w:rsidP="00AC1FAB">
            <w:pPr>
              <w:autoSpaceDE w:val="0"/>
              <w:autoSpaceDN w:val="0"/>
              <w:adjustRightInd w:val="0"/>
              <w:spacing w:after="0" w:line="240" w:lineRule="auto"/>
              <w:rPr>
                <w:rFonts w:cstheme="minorHAnsi"/>
                <w:b/>
                <w:bCs/>
                <w:color w:val="000000"/>
              </w:rPr>
            </w:pPr>
            <w:r w:rsidRPr="00477AB2">
              <w:rPr>
                <w:rFonts w:cstheme="minorHAnsi"/>
                <w:b/>
                <w:bCs/>
                <w:color w:val="000000"/>
              </w:rPr>
              <w:t>Teaching and Learning</w:t>
            </w:r>
          </w:p>
        </w:tc>
        <w:tc>
          <w:tcPr>
            <w:tcW w:w="4394" w:type="dxa"/>
          </w:tcPr>
          <w:p w14:paraId="71A35216" w14:textId="3259B94E" w:rsidR="00AC1FAB" w:rsidRPr="00DA3E4F" w:rsidRDefault="00AC1FAB" w:rsidP="00AC1FAB">
            <w:pPr>
              <w:autoSpaceDE w:val="0"/>
              <w:autoSpaceDN w:val="0"/>
              <w:adjustRightInd w:val="0"/>
              <w:spacing w:after="0" w:line="240" w:lineRule="auto"/>
              <w:rPr>
                <w:rFonts w:cstheme="minorHAnsi"/>
                <w:color w:val="000000"/>
                <w:sz w:val="20"/>
                <w:szCs w:val="20"/>
              </w:rPr>
            </w:pPr>
            <w:r>
              <w:t xml:space="preserve">Understanding of the principles of effective teaching and learning and the ability to promote a culture or learning throughout the school. </w:t>
            </w:r>
          </w:p>
        </w:tc>
        <w:tc>
          <w:tcPr>
            <w:tcW w:w="719" w:type="dxa"/>
          </w:tcPr>
          <w:p w14:paraId="2190F861" w14:textId="247D2BDE" w:rsidR="00AC1FAB" w:rsidRPr="00DA3E4F" w:rsidRDefault="00AC1FAB" w:rsidP="00AC1FAB">
            <w:pPr>
              <w:autoSpaceDE w:val="0"/>
              <w:autoSpaceDN w:val="0"/>
              <w:adjustRightInd w:val="0"/>
              <w:spacing w:after="0" w:line="240" w:lineRule="auto"/>
              <w:rPr>
                <w:rFonts w:eastAsia="Calibri" w:cstheme="minorHAnsi"/>
                <w:color w:val="000000"/>
                <w:sz w:val="20"/>
                <w:szCs w:val="20"/>
              </w:rPr>
            </w:pPr>
            <w:r>
              <w:t xml:space="preserve">E </w:t>
            </w:r>
          </w:p>
        </w:tc>
        <w:tc>
          <w:tcPr>
            <w:tcW w:w="720" w:type="dxa"/>
          </w:tcPr>
          <w:p w14:paraId="5195584F" w14:textId="7108A2BC" w:rsidR="00AC1FAB" w:rsidRPr="00DA3E4F" w:rsidRDefault="00AC1FAB" w:rsidP="00AC1FAB">
            <w:pPr>
              <w:autoSpaceDE w:val="0"/>
              <w:autoSpaceDN w:val="0"/>
              <w:adjustRightInd w:val="0"/>
              <w:spacing w:after="0" w:line="240" w:lineRule="auto"/>
              <w:rPr>
                <w:rFonts w:eastAsia="Calibri" w:cstheme="minorHAnsi"/>
                <w:color w:val="000000"/>
              </w:rPr>
            </w:pPr>
            <m:oMathPara>
              <m:oMath>
                <m:r>
                  <w:rPr>
                    <w:rFonts w:ascii="Cambria Math" w:hAnsi="Cambria Math" w:cstheme="minorHAnsi"/>
                    <w:color w:val="000000"/>
                  </w:rPr>
                  <m:t>√</m:t>
                </m:r>
              </m:oMath>
            </m:oMathPara>
          </w:p>
        </w:tc>
        <w:tc>
          <w:tcPr>
            <w:tcW w:w="719" w:type="dxa"/>
          </w:tcPr>
          <w:p w14:paraId="6969BBF1" w14:textId="73580440" w:rsidR="00AC1FAB" w:rsidRPr="00DA3E4F" w:rsidRDefault="00AC1FAB" w:rsidP="00AC1FAB">
            <w:pPr>
              <w:autoSpaceDE w:val="0"/>
              <w:autoSpaceDN w:val="0"/>
              <w:adjustRightInd w:val="0"/>
              <w:spacing w:after="0" w:line="240" w:lineRule="auto"/>
              <w:rPr>
                <w:rFonts w:eastAsia="Calibri" w:cstheme="minorHAnsi"/>
                <w:color w:val="000000"/>
              </w:rPr>
            </w:pPr>
            <m:oMathPara>
              <m:oMath>
                <m:r>
                  <w:rPr>
                    <w:rFonts w:ascii="Cambria Math" w:hAnsi="Cambria Math" w:cstheme="minorHAnsi"/>
                    <w:color w:val="000000"/>
                  </w:rPr>
                  <m:t>√</m:t>
                </m:r>
              </m:oMath>
            </m:oMathPara>
          </w:p>
        </w:tc>
        <w:tc>
          <w:tcPr>
            <w:tcW w:w="720" w:type="dxa"/>
          </w:tcPr>
          <w:p w14:paraId="185C0650" w14:textId="12A7F221" w:rsidR="00AC1FAB" w:rsidRPr="00DA3E4F" w:rsidRDefault="00AC1FAB" w:rsidP="00AC1FAB">
            <w:pPr>
              <w:autoSpaceDE w:val="0"/>
              <w:autoSpaceDN w:val="0"/>
              <w:adjustRightInd w:val="0"/>
              <w:spacing w:after="0" w:line="240" w:lineRule="auto"/>
              <w:rPr>
                <w:rFonts w:eastAsia="Calibri" w:cstheme="minorHAnsi"/>
                <w:color w:val="000000"/>
              </w:rPr>
            </w:pPr>
            <m:oMathPara>
              <m:oMath>
                <m:r>
                  <w:rPr>
                    <w:rFonts w:ascii="Cambria Math" w:hAnsi="Cambria Math" w:cstheme="minorHAnsi"/>
                    <w:color w:val="000000"/>
                  </w:rPr>
                  <m:t>√</m:t>
                </m:r>
              </m:oMath>
            </m:oMathPara>
          </w:p>
        </w:tc>
        <w:tc>
          <w:tcPr>
            <w:tcW w:w="720" w:type="dxa"/>
          </w:tcPr>
          <w:p w14:paraId="1D6AE4E9" w14:textId="2B1559D0" w:rsidR="00AC1FAB" w:rsidRPr="00DA3E4F" w:rsidRDefault="0058296E" w:rsidP="00AC1FAB">
            <w:pPr>
              <w:autoSpaceDE w:val="0"/>
              <w:autoSpaceDN w:val="0"/>
              <w:adjustRightInd w:val="0"/>
              <w:spacing w:after="0" w:line="240" w:lineRule="auto"/>
              <w:rPr>
                <w:rFonts w:eastAsia="Calibri" w:cstheme="minorHAnsi"/>
                <w:color w:val="000000"/>
              </w:rPr>
            </w:pPr>
            <m:oMathPara>
              <m:oMath>
                <m:r>
                  <w:rPr>
                    <w:rFonts w:ascii="Cambria Math" w:hAnsi="Cambria Math" w:cstheme="minorHAnsi"/>
                    <w:color w:val="000000"/>
                  </w:rPr>
                  <m:t>√</m:t>
                </m:r>
              </m:oMath>
            </m:oMathPara>
          </w:p>
        </w:tc>
      </w:tr>
      <w:tr w:rsidR="00540B2B" w:rsidRPr="00DA3E4F" w14:paraId="18D7D279" w14:textId="77777777" w:rsidTr="00974390">
        <w:trPr>
          <w:cantSplit/>
          <w:trHeight w:val="61"/>
        </w:trPr>
        <w:tc>
          <w:tcPr>
            <w:tcW w:w="1526" w:type="dxa"/>
            <w:vMerge/>
          </w:tcPr>
          <w:p w14:paraId="2D6051EF" w14:textId="77777777" w:rsidR="00540B2B" w:rsidRPr="00DA3E4F" w:rsidRDefault="00540B2B" w:rsidP="00540B2B">
            <w:pPr>
              <w:autoSpaceDE w:val="0"/>
              <w:autoSpaceDN w:val="0"/>
              <w:adjustRightInd w:val="0"/>
              <w:spacing w:after="0" w:line="240" w:lineRule="auto"/>
              <w:rPr>
                <w:rFonts w:cstheme="minorHAnsi"/>
                <w:color w:val="000000"/>
              </w:rPr>
            </w:pPr>
          </w:p>
        </w:tc>
        <w:tc>
          <w:tcPr>
            <w:tcW w:w="4394" w:type="dxa"/>
          </w:tcPr>
          <w:p w14:paraId="63340587" w14:textId="658F26DC" w:rsidR="00540B2B" w:rsidRPr="00DA3E4F" w:rsidRDefault="00540B2B" w:rsidP="00540B2B">
            <w:pPr>
              <w:autoSpaceDE w:val="0"/>
              <w:autoSpaceDN w:val="0"/>
              <w:adjustRightInd w:val="0"/>
              <w:spacing w:after="0" w:line="240" w:lineRule="auto"/>
              <w:rPr>
                <w:rFonts w:cstheme="minorHAnsi"/>
                <w:color w:val="000000"/>
                <w:sz w:val="20"/>
                <w:szCs w:val="20"/>
              </w:rPr>
            </w:pPr>
            <w:r>
              <w:t xml:space="preserve">Understanding of the principles of how to engage children through an exciting child centred curriculum. </w:t>
            </w:r>
          </w:p>
        </w:tc>
        <w:tc>
          <w:tcPr>
            <w:tcW w:w="719" w:type="dxa"/>
          </w:tcPr>
          <w:p w14:paraId="5DC505BA" w14:textId="7D4633F7" w:rsidR="00540B2B" w:rsidRPr="00DA3E4F" w:rsidRDefault="00540B2B" w:rsidP="00540B2B">
            <w:pPr>
              <w:autoSpaceDE w:val="0"/>
              <w:autoSpaceDN w:val="0"/>
              <w:adjustRightInd w:val="0"/>
              <w:spacing w:after="0" w:line="240" w:lineRule="auto"/>
              <w:rPr>
                <w:rFonts w:eastAsia="Calibri" w:cstheme="minorHAnsi"/>
                <w:color w:val="000000"/>
                <w:sz w:val="20"/>
                <w:szCs w:val="20"/>
              </w:rPr>
            </w:pPr>
            <w:r>
              <w:t xml:space="preserve">E </w:t>
            </w:r>
          </w:p>
        </w:tc>
        <w:tc>
          <w:tcPr>
            <w:tcW w:w="720" w:type="dxa"/>
          </w:tcPr>
          <w:p w14:paraId="6A7989CF" w14:textId="09449042" w:rsidR="00540B2B" w:rsidRPr="00DA3E4F" w:rsidRDefault="00540B2B" w:rsidP="00540B2B">
            <w:pPr>
              <w:autoSpaceDE w:val="0"/>
              <w:autoSpaceDN w:val="0"/>
              <w:adjustRightInd w:val="0"/>
              <w:spacing w:after="0" w:line="240" w:lineRule="auto"/>
              <w:rPr>
                <w:rFonts w:eastAsia="Calibri" w:cstheme="minorHAnsi"/>
                <w:color w:val="000000"/>
              </w:rPr>
            </w:pPr>
            <m:oMathPara>
              <m:oMath>
                <m:r>
                  <w:rPr>
                    <w:rFonts w:ascii="Cambria Math" w:hAnsi="Cambria Math" w:cstheme="minorHAnsi"/>
                    <w:color w:val="000000"/>
                  </w:rPr>
                  <m:t>√</m:t>
                </m:r>
              </m:oMath>
            </m:oMathPara>
          </w:p>
        </w:tc>
        <w:tc>
          <w:tcPr>
            <w:tcW w:w="719" w:type="dxa"/>
          </w:tcPr>
          <w:p w14:paraId="53A8B0DA" w14:textId="265EDB77" w:rsidR="00540B2B" w:rsidRPr="00DA3E4F" w:rsidRDefault="00540B2B" w:rsidP="00540B2B">
            <w:pPr>
              <w:autoSpaceDE w:val="0"/>
              <w:autoSpaceDN w:val="0"/>
              <w:adjustRightInd w:val="0"/>
              <w:spacing w:after="0" w:line="240" w:lineRule="auto"/>
              <w:rPr>
                <w:rFonts w:eastAsia="Calibri" w:cstheme="minorHAnsi"/>
                <w:color w:val="000000"/>
              </w:rPr>
            </w:pPr>
            <m:oMathPara>
              <m:oMath>
                <m:r>
                  <w:rPr>
                    <w:rFonts w:ascii="Cambria Math" w:hAnsi="Cambria Math" w:cstheme="minorHAnsi"/>
                    <w:color w:val="000000"/>
                  </w:rPr>
                  <m:t>√</m:t>
                </m:r>
              </m:oMath>
            </m:oMathPara>
          </w:p>
        </w:tc>
        <w:tc>
          <w:tcPr>
            <w:tcW w:w="720" w:type="dxa"/>
          </w:tcPr>
          <w:p w14:paraId="09956F32" w14:textId="49C346F1" w:rsidR="00540B2B" w:rsidRPr="00DA3E4F" w:rsidRDefault="00117937" w:rsidP="00540B2B">
            <w:pPr>
              <w:autoSpaceDE w:val="0"/>
              <w:autoSpaceDN w:val="0"/>
              <w:adjustRightInd w:val="0"/>
              <w:spacing w:after="0" w:line="240" w:lineRule="auto"/>
              <w:rPr>
                <w:rFonts w:eastAsia="Calibri" w:cstheme="minorHAnsi"/>
                <w:color w:val="000000"/>
              </w:rPr>
            </w:pPr>
            <m:oMathPara>
              <m:oMath>
                <m:r>
                  <w:rPr>
                    <w:rFonts w:ascii="Cambria Math" w:eastAsia="Calibri" w:hAnsi="Cambria Math" w:cstheme="minorHAnsi"/>
                    <w:color w:val="000000"/>
                  </w:rPr>
                  <m:t>√</m:t>
                </m:r>
              </m:oMath>
            </m:oMathPara>
          </w:p>
        </w:tc>
        <w:tc>
          <w:tcPr>
            <w:tcW w:w="720" w:type="dxa"/>
          </w:tcPr>
          <w:p w14:paraId="44D77607" w14:textId="63F74498" w:rsidR="00540B2B" w:rsidRPr="00DA3E4F" w:rsidRDefault="00540B2B" w:rsidP="00540B2B">
            <w:pPr>
              <w:autoSpaceDE w:val="0"/>
              <w:autoSpaceDN w:val="0"/>
              <w:adjustRightInd w:val="0"/>
              <w:spacing w:after="0" w:line="240" w:lineRule="auto"/>
              <w:rPr>
                <w:rFonts w:eastAsia="Calibri" w:cstheme="minorHAnsi"/>
                <w:color w:val="000000"/>
              </w:rPr>
            </w:pPr>
            <m:oMathPara>
              <m:oMath>
                <m:r>
                  <w:rPr>
                    <w:rFonts w:ascii="Cambria Math" w:eastAsia="Calibri" w:hAnsi="Cambria Math" w:cstheme="minorHAnsi"/>
                    <w:color w:val="000000"/>
                  </w:rPr>
                  <m:t>√</m:t>
                </m:r>
              </m:oMath>
            </m:oMathPara>
          </w:p>
        </w:tc>
      </w:tr>
      <w:tr w:rsidR="00D33E27" w:rsidRPr="00DA3E4F" w14:paraId="23BAB80D" w14:textId="77777777" w:rsidTr="00974390">
        <w:trPr>
          <w:cantSplit/>
          <w:trHeight w:val="61"/>
        </w:trPr>
        <w:tc>
          <w:tcPr>
            <w:tcW w:w="1526" w:type="dxa"/>
            <w:vMerge/>
          </w:tcPr>
          <w:p w14:paraId="2AB21CF6" w14:textId="77777777" w:rsidR="00D33E27" w:rsidRPr="00DA3E4F" w:rsidRDefault="00D33E27" w:rsidP="00D33E27">
            <w:pPr>
              <w:autoSpaceDE w:val="0"/>
              <w:autoSpaceDN w:val="0"/>
              <w:adjustRightInd w:val="0"/>
              <w:spacing w:after="0" w:line="240" w:lineRule="auto"/>
              <w:rPr>
                <w:rFonts w:cstheme="minorHAnsi"/>
                <w:color w:val="000000"/>
              </w:rPr>
            </w:pPr>
          </w:p>
        </w:tc>
        <w:tc>
          <w:tcPr>
            <w:tcW w:w="4394" w:type="dxa"/>
          </w:tcPr>
          <w:p w14:paraId="0E0DDB44" w14:textId="1366928B" w:rsidR="00D33E27" w:rsidRPr="00DA3E4F" w:rsidRDefault="00D33E27" w:rsidP="00D33E27">
            <w:pPr>
              <w:autoSpaceDE w:val="0"/>
              <w:autoSpaceDN w:val="0"/>
              <w:adjustRightInd w:val="0"/>
              <w:spacing w:after="0" w:line="240" w:lineRule="auto"/>
              <w:rPr>
                <w:rFonts w:cstheme="minorHAnsi"/>
                <w:color w:val="000000"/>
                <w:sz w:val="20"/>
                <w:szCs w:val="20"/>
              </w:rPr>
            </w:pPr>
            <w:r>
              <w:t xml:space="preserve">Successful experience of reviewing and developing the curriculum. </w:t>
            </w:r>
          </w:p>
        </w:tc>
        <w:tc>
          <w:tcPr>
            <w:tcW w:w="719" w:type="dxa"/>
          </w:tcPr>
          <w:p w14:paraId="44A187A2" w14:textId="0F67B46D" w:rsidR="00D33E27" w:rsidRPr="00DA3E4F" w:rsidRDefault="00D33E27" w:rsidP="00D33E27">
            <w:pPr>
              <w:autoSpaceDE w:val="0"/>
              <w:autoSpaceDN w:val="0"/>
              <w:adjustRightInd w:val="0"/>
              <w:spacing w:after="0" w:line="240" w:lineRule="auto"/>
              <w:rPr>
                <w:rFonts w:eastAsia="Calibri" w:cstheme="minorHAnsi"/>
                <w:color w:val="000000"/>
                <w:sz w:val="20"/>
                <w:szCs w:val="20"/>
              </w:rPr>
            </w:pPr>
            <w:r>
              <w:t xml:space="preserve">E </w:t>
            </w:r>
          </w:p>
        </w:tc>
        <w:tc>
          <w:tcPr>
            <w:tcW w:w="720" w:type="dxa"/>
          </w:tcPr>
          <w:p w14:paraId="03DD3A15" w14:textId="188169A1" w:rsidR="00D33E27" w:rsidRPr="00DA3E4F" w:rsidRDefault="00D33E27" w:rsidP="00D33E27">
            <w:pPr>
              <w:autoSpaceDE w:val="0"/>
              <w:autoSpaceDN w:val="0"/>
              <w:adjustRightInd w:val="0"/>
              <w:spacing w:after="0" w:line="240" w:lineRule="auto"/>
              <w:rPr>
                <w:rFonts w:eastAsia="Calibri" w:cstheme="minorHAnsi"/>
                <w:color w:val="000000"/>
              </w:rPr>
            </w:pPr>
            <m:oMathPara>
              <m:oMath>
                <m:r>
                  <w:rPr>
                    <w:rFonts w:ascii="Cambria Math" w:hAnsi="Cambria Math" w:cstheme="minorHAnsi"/>
                    <w:color w:val="000000"/>
                  </w:rPr>
                  <m:t>√</m:t>
                </m:r>
              </m:oMath>
            </m:oMathPara>
          </w:p>
        </w:tc>
        <w:tc>
          <w:tcPr>
            <w:tcW w:w="719" w:type="dxa"/>
          </w:tcPr>
          <w:p w14:paraId="5909DE24" w14:textId="37BE0986" w:rsidR="00D33E27" w:rsidRPr="00DA3E4F" w:rsidRDefault="00D33E27" w:rsidP="00D33E27">
            <w:pPr>
              <w:autoSpaceDE w:val="0"/>
              <w:autoSpaceDN w:val="0"/>
              <w:adjustRightInd w:val="0"/>
              <w:spacing w:after="0" w:line="240" w:lineRule="auto"/>
              <w:rPr>
                <w:rFonts w:eastAsia="Calibri" w:cstheme="minorHAnsi"/>
                <w:color w:val="000000"/>
              </w:rPr>
            </w:pPr>
            <m:oMathPara>
              <m:oMath>
                <m:r>
                  <w:rPr>
                    <w:rFonts w:ascii="Cambria Math" w:hAnsi="Cambria Math" w:cstheme="minorHAnsi"/>
                    <w:color w:val="000000"/>
                  </w:rPr>
                  <m:t>√</m:t>
                </m:r>
              </m:oMath>
            </m:oMathPara>
          </w:p>
        </w:tc>
        <w:tc>
          <w:tcPr>
            <w:tcW w:w="720" w:type="dxa"/>
          </w:tcPr>
          <w:p w14:paraId="6A9BF2DA" w14:textId="27E26248" w:rsidR="00D33E27" w:rsidRPr="00DA3E4F" w:rsidRDefault="0042127F" w:rsidP="00D33E27">
            <w:pPr>
              <w:autoSpaceDE w:val="0"/>
              <w:autoSpaceDN w:val="0"/>
              <w:adjustRightInd w:val="0"/>
              <w:spacing w:after="0" w:line="240" w:lineRule="auto"/>
              <w:rPr>
                <w:rFonts w:eastAsia="Calibri" w:cstheme="minorHAnsi"/>
                <w:color w:val="000000"/>
              </w:rPr>
            </w:pPr>
            <m:oMathPara>
              <m:oMath>
                <m:r>
                  <w:rPr>
                    <w:rFonts w:ascii="Cambria Math" w:hAnsi="Cambria Math" w:cstheme="minorHAnsi"/>
                    <w:color w:val="000000"/>
                  </w:rPr>
                  <m:t>√</m:t>
                </m:r>
              </m:oMath>
            </m:oMathPara>
          </w:p>
        </w:tc>
        <w:tc>
          <w:tcPr>
            <w:tcW w:w="720" w:type="dxa"/>
          </w:tcPr>
          <w:p w14:paraId="7BC084FC" w14:textId="77777777" w:rsidR="00D33E27" w:rsidRPr="00DA3E4F" w:rsidRDefault="00D33E27" w:rsidP="00D33E27">
            <w:pPr>
              <w:autoSpaceDE w:val="0"/>
              <w:autoSpaceDN w:val="0"/>
              <w:adjustRightInd w:val="0"/>
              <w:spacing w:after="0" w:line="240" w:lineRule="auto"/>
              <w:rPr>
                <w:rFonts w:eastAsia="Calibri" w:cstheme="minorHAnsi"/>
                <w:color w:val="000000"/>
              </w:rPr>
            </w:pPr>
          </w:p>
        </w:tc>
      </w:tr>
      <w:tr w:rsidR="00D33E27" w:rsidRPr="00DA3E4F" w14:paraId="3FC5984A" w14:textId="77777777" w:rsidTr="00974390">
        <w:trPr>
          <w:cantSplit/>
          <w:trHeight w:val="61"/>
        </w:trPr>
        <w:tc>
          <w:tcPr>
            <w:tcW w:w="1526" w:type="dxa"/>
            <w:vMerge/>
          </w:tcPr>
          <w:p w14:paraId="4D3391FB" w14:textId="77777777" w:rsidR="00D33E27" w:rsidRPr="00DA3E4F" w:rsidRDefault="00D33E27" w:rsidP="00D33E27">
            <w:pPr>
              <w:autoSpaceDE w:val="0"/>
              <w:autoSpaceDN w:val="0"/>
              <w:adjustRightInd w:val="0"/>
              <w:spacing w:after="0" w:line="240" w:lineRule="auto"/>
              <w:rPr>
                <w:rFonts w:cstheme="minorHAnsi"/>
                <w:color w:val="000000"/>
              </w:rPr>
            </w:pPr>
          </w:p>
        </w:tc>
        <w:tc>
          <w:tcPr>
            <w:tcW w:w="4394" w:type="dxa"/>
          </w:tcPr>
          <w:p w14:paraId="4E741A0E" w14:textId="53C28EDF" w:rsidR="00D33E27" w:rsidRPr="00DA3E4F" w:rsidRDefault="00D33E27" w:rsidP="00D33E27">
            <w:pPr>
              <w:autoSpaceDE w:val="0"/>
              <w:autoSpaceDN w:val="0"/>
              <w:adjustRightInd w:val="0"/>
              <w:spacing w:after="0" w:line="240" w:lineRule="auto"/>
              <w:rPr>
                <w:rFonts w:cstheme="minorHAnsi"/>
                <w:color w:val="000000"/>
                <w:sz w:val="20"/>
                <w:szCs w:val="20"/>
              </w:rPr>
            </w:pPr>
            <w:r>
              <w:t xml:space="preserve">Understanding of the role and impact of assessment in children’s’ learning. </w:t>
            </w:r>
          </w:p>
        </w:tc>
        <w:tc>
          <w:tcPr>
            <w:tcW w:w="719" w:type="dxa"/>
          </w:tcPr>
          <w:p w14:paraId="57187D0D" w14:textId="32E4FCB5" w:rsidR="00D33E27" w:rsidRDefault="00D33E27" w:rsidP="00D33E27">
            <w:pPr>
              <w:autoSpaceDE w:val="0"/>
              <w:autoSpaceDN w:val="0"/>
              <w:adjustRightInd w:val="0"/>
              <w:spacing w:after="0" w:line="240" w:lineRule="auto"/>
              <w:rPr>
                <w:rFonts w:eastAsia="Calibri" w:cstheme="minorHAnsi"/>
                <w:color w:val="000000"/>
                <w:sz w:val="20"/>
                <w:szCs w:val="20"/>
              </w:rPr>
            </w:pPr>
            <w:r>
              <w:t xml:space="preserve">E </w:t>
            </w:r>
          </w:p>
        </w:tc>
        <w:tc>
          <w:tcPr>
            <w:tcW w:w="720" w:type="dxa"/>
          </w:tcPr>
          <w:p w14:paraId="61824020" w14:textId="15BF8452" w:rsidR="00D33E27" w:rsidRPr="00DA3E4F" w:rsidRDefault="00D33E27" w:rsidP="00D33E27">
            <w:pPr>
              <w:autoSpaceDE w:val="0"/>
              <w:autoSpaceDN w:val="0"/>
              <w:adjustRightInd w:val="0"/>
              <w:spacing w:after="0" w:line="240" w:lineRule="auto"/>
              <w:rPr>
                <w:rFonts w:eastAsia="Calibri" w:cstheme="minorHAnsi"/>
                <w:color w:val="000000"/>
              </w:rPr>
            </w:pPr>
            <m:oMathPara>
              <m:oMath>
                <m:r>
                  <w:rPr>
                    <w:rFonts w:ascii="Cambria Math" w:hAnsi="Cambria Math" w:cstheme="minorHAnsi"/>
                    <w:color w:val="000000"/>
                  </w:rPr>
                  <m:t>√</m:t>
                </m:r>
              </m:oMath>
            </m:oMathPara>
          </w:p>
        </w:tc>
        <w:tc>
          <w:tcPr>
            <w:tcW w:w="719" w:type="dxa"/>
          </w:tcPr>
          <w:p w14:paraId="5CE2F4BF" w14:textId="6F440C16" w:rsidR="00D33E27" w:rsidRPr="00DA3E4F" w:rsidRDefault="00D33E27" w:rsidP="00D33E27">
            <w:pPr>
              <w:autoSpaceDE w:val="0"/>
              <w:autoSpaceDN w:val="0"/>
              <w:adjustRightInd w:val="0"/>
              <w:spacing w:after="0" w:line="240" w:lineRule="auto"/>
              <w:rPr>
                <w:rFonts w:ascii="Calibri" w:eastAsia="Calibri" w:hAnsi="Calibri" w:cs="Calibri"/>
                <w:color w:val="000000"/>
              </w:rPr>
            </w:pPr>
            <m:oMathPara>
              <m:oMath>
                <m:r>
                  <w:rPr>
                    <w:rFonts w:ascii="Cambria Math" w:hAnsi="Cambria Math" w:cstheme="minorHAnsi"/>
                    <w:color w:val="000000"/>
                  </w:rPr>
                  <m:t>√</m:t>
                </m:r>
              </m:oMath>
            </m:oMathPara>
          </w:p>
        </w:tc>
        <w:tc>
          <w:tcPr>
            <w:tcW w:w="720" w:type="dxa"/>
          </w:tcPr>
          <w:p w14:paraId="09D43D86" w14:textId="77777777" w:rsidR="00D33E27" w:rsidRPr="00DA3E4F" w:rsidRDefault="00D33E27" w:rsidP="00D33E27">
            <w:pPr>
              <w:autoSpaceDE w:val="0"/>
              <w:autoSpaceDN w:val="0"/>
              <w:adjustRightInd w:val="0"/>
              <w:spacing w:after="0" w:line="240" w:lineRule="auto"/>
              <w:rPr>
                <w:rFonts w:eastAsia="Calibri" w:cstheme="minorHAnsi"/>
                <w:color w:val="000000"/>
              </w:rPr>
            </w:pPr>
          </w:p>
        </w:tc>
        <w:tc>
          <w:tcPr>
            <w:tcW w:w="720" w:type="dxa"/>
          </w:tcPr>
          <w:p w14:paraId="2E48F401" w14:textId="77777777" w:rsidR="00D33E27" w:rsidRPr="00DA3E4F" w:rsidRDefault="00D33E27" w:rsidP="00D33E27">
            <w:pPr>
              <w:autoSpaceDE w:val="0"/>
              <w:autoSpaceDN w:val="0"/>
              <w:adjustRightInd w:val="0"/>
              <w:spacing w:after="0" w:line="240" w:lineRule="auto"/>
              <w:rPr>
                <w:rFonts w:eastAsia="Calibri" w:cstheme="minorHAnsi"/>
                <w:color w:val="000000"/>
              </w:rPr>
            </w:pPr>
          </w:p>
        </w:tc>
      </w:tr>
      <w:bookmarkEnd w:id="2"/>
    </w:tbl>
    <w:p w14:paraId="6F247F7A" w14:textId="20AA60A2" w:rsidR="000A1976" w:rsidRDefault="000A1976" w:rsidP="005767CD">
      <w:pPr>
        <w:autoSpaceDE w:val="0"/>
        <w:autoSpaceDN w:val="0"/>
        <w:adjustRightInd w:val="0"/>
        <w:spacing w:after="0" w:line="240" w:lineRule="auto"/>
        <w:rPr>
          <w:rFonts w:ascii="AAAAAF+Calibri" w:hAnsi="AAAAAF+Calibri"/>
          <w:color w:val="993366"/>
          <w:sz w:val="28"/>
          <w:szCs w:val="28"/>
        </w:rPr>
      </w:pPr>
    </w:p>
    <w:p w14:paraId="4349DEE6" w14:textId="77777777" w:rsidR="00974390" w:rsidRDefault="00974390" w:rsidP="005767CD">
      <w:pPr>
        <w:autoSpaceDE w:val="0"/>
        <w:autoSpaceDN w:val="0"/>
        <w:adjustRightInd w:val="0"/>
        <w:spacing w:after="0" w:line="240" w:lineRule="auto"/>
        <w:rPr>
          <w:rFonts w:ascii="AAAAAF+Calibri" w:hAnsi="AAAAAF+Calibri"/>
          <w:color w:val="993366"/>
          <w:sz w:val="28"/>
          <w:szCs w:val="28"/>
        </w:rPr>
      </w:pPr>
    </w:p>
    <w:tbl>
      <w:tblPr>
        <w:tblW w:w="9518"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4394"/>
        <w:gridCol w:w="719"/>
        <w:gridCol w:w="720"/>
        <w:gridCol w:w="719"/>
        <w:gridCol w:w="720"/>
        <w:gridCol w:w="720"/>
      </w:tblGrid>
      <w:tr w:rsidR="009E1EBF" w:rsidRPr="00F536E7" w14:paraId="4996228A" w14:textId="77777777" w:rsidTr="00974390">
        <w:trPr>
          <w:cantSplit/>
          <w:trHeight w:val="1466"/>
        </w:trPr>
        <w:tc>
          <w:tcPr>
            <w:tcW w:w="5920" w:type="dxa"/>
            <w:gridSpan w:val="2"/>
          </w:tcPr>
          <w:p w14:paraId="27BAD214" w14:textId="77777777" w:rsidR="009E1EBF" w:rsidRPr="00F536E7" w:rsidRDefault="009E1EBF" w:rsidP="00404E26">
            <w:pPr>
              <w:autoSpaceDE w:val="0"/>
              <w:autoSpaceDN w:val="0"/>
              <w:adjustRightInd w:val="0"/>
              <w:spacing w:after="0" w:line="240" w:lineRule="auto"/>
              <w:rPr>
                <w:rFonts w:cstheme="minorHAnsi"/>
                <w:b/>
                <w:bCs/>
                <w:color w:val="000000"/>
              </w:rPr>
            </w:pPr>
            <w:bookmarkStart w:id="3" w:name="_Hlk125325268"/>
            <w:r w:rsidRPr="00F536E7">
              <w:rPr>
                <w:rFonts w:cstheme="minorHAnsi"/>
                <w:b/>
                <w:bCs/>
                <w:color w:val="000000"/>
              </w:rPr>
              <w:lastRenderedPageBreak/>
              <w:t xml:space="preserve">Selection Criteria </w:t>
            </w:r>
          </w:p>
        </w:tc>
        <w:tc>
          <w:tcPr>
            <w:tcW w:w="719" w:type="dxa"/>
            <w:textDirection w:val="tbRl"/>
          </w:tcPr>
          <w:p w14:paraId="451A0270" w14:textId="77777777" w:rsidR="009E1EBF" w:rsidRPr="00F536E7" w:rsidRDefault="009E1EBF" w:rsidP="00404E26">
            <w:pPr>
              <w:autoSpaceDE w:val="0"/>
              <w:autoSpaceDN w:val="0"/>
              <w:adjustRightInd w:val="0"/>
              <w:spacing w:after="0" w:line="240" w:lineRule="auto"/>
              <w:ind w:left="113" w:right="113"/>
              <w:rPr>
                <w:rFonts w:cstheme="minorHAnsi"/>
                <w:color w:val="000000"/>
              </w:rPr>
            </w:pPr>
            <w:r w:rsidRPr="00F536E7">
              <w:rPr>
                <w:rFonts w:cstheme="minorHAnsi"/>
                <w:color w:val="000000"/>
              </w:rPr>
              <w:t xml:space="preserve">Essential (E) / </w:t>
            </w:r>
          </w:p>
          <w:p w14:paraId="11DC4CDF" w14:textId="77777777" w:rsidR="009E1EBF" w:rsidRPr="00DA3E4F" w:rsidRDefault="009E1EBF" w:rsidP="00404E26">
            <w:pPr>
              <w:autoSpaceDE w:val="0"/>
              <w:autoSpaceDN w:val="0"/>
              <w:adjustRightInd w:val="0"/>
              <w:spacing w:after="0" w:line="240" w:lineRule="auto"/>
              <w:ind w:left="113" w:right="113"/>
              <w:rPr>
                <w:rFonts w:cstheme="minorHAnsi"/>
                <w:color w:val="000000"/>
              </w:rPr>
            </w:pPr>
            <w:r w:rsidRPr="00F536E7">
              <w:rPr>
                <w:rFonts w:cstheme="minorHAnsi"/>
                <w:color w:val="000000"/>
              </w:rPr>
              <w:t xml:space="preserve">Desirable (D) </w:t>
            </w:r>
          </w:p>
        </w:tc>
        <w:tc>
          <w:tcPr>
            <w:tcW w:w="720" w:type="dxa"/>
            <w:textDirection w:val="tbRl"/>
          </w:tcPr>
          <w:p w14:paraId="4B7DB3BE" w14:textId="77777777" w:rsidR="009E1EBF" w:rsidRPr="00DA3E4F" w:rsidRDefault="009E1EBF" w:rsidP="00404E26">
            <w:pPr>
              <w:autoSpaceDE w:val="0"/>
              <w:autoSpaceDN w:val="0"/>
              <w:adjustRightInd w:val="0"/>
              <w:spacing w:after="0" w:line="240" w:lineRule="auto"/>
              <w:ind w:left="113" w:right="113"/>
              <w:rPr>
                <w:rFonts w:cstheme="minorHAnsi"/>
                <w:color w:val="000000"/>
              </w:rPr>
            </w:pPr>
            <w:r w:rsidRPr="00F536E7">
              <w:rPr>
                <w:rFonts w:cstheme="minorHAnsi"/>
                <w:color w:val="000000"/>
              </w:rPr>
              <w:t xml:space="preserve">Shortlisting </w:t>
            </w:r>
          </w:p>
        </w:tc>
        <w:tc>
          <w:tcPr>
            <w:tcW w:w="719" w:type="dxa"/>
            <w:textDirection w:val="tbRl"/>
          </w:tcPr>
          <w:p w14:paraId="30656AB9" w14:textId="77777777" w:rsidR="009E1EBF" w:rsidRPr="00DA3E4F" w:rsidRDefault="009E1EBF" w:rsidP="00404E26">
            <w:pPr>
              <w:autoSpaceDE w:val="0"/>
              <w:autoSpaceDN w:val="0"/>
              <w:adjustRightInd w:val="0"/>
              <w:spacing w:after="0" w:line="240" w:lineRule="auto"/>
              <w:ind w:left="113" w:right="113"/>
              <w:rPr>
                <w:rFonts w:cstheme="minorHAnsi"/>
                <w:color w:val="000000"/>
              </w:rPr>
            </w:pPr>
            <w:r w:rsidRPr="00F536E7">
              <w:rPr>
                <w:rFonts w:cstheme="minorHAnsi"/>
                <w:color w:val="000000"/>
              </w:rPr>
              <w:t xml:space="preserve">Interview </w:t>
            </w:r>
          </w:p>
        </w:tc>
        <w:tc>
          <w:tcPr>
            <w:tcW w:w="720" w:type="dxa"/>
            <w:textDirection w:val="tbRl"/>
          </w:tcPr>
          <w:p w14:paraId="3DBC07DC" w14:textId="77777777" w:rsidR="009E1EBF" w:rsidRPr="00DA3E4F" w:rsidRDefault="009E1EBF" w:rsidP="00404E26">
            <w:pPr>
              <w:autoSpaceDE w:val="0"/>
              <w:autoSpaceDN w:val="0"/>
              <w:adjustRightInd w:val="0"/>
              <w:spacing w:after="0" w:line="240" w:lineRule="auto"/>
              <w:ind w:left="113" w:right="113"/>
              <w:rPr>
                <w:rFonts w:cstheme="minorHAnsi"/>
                <w:color w:val="000000"/>
              </w:rPr>
            </w:pPr>
            <w:r w:rsidRPr="00F536E7">
              <w:rPr>
                <w:rFonts w:cstheme="minorHAnsi"/>
                <w:color w:val="000000"/>
              </w:rPr>
              <w:t xml:space="preserve">Tasks </w:t>
            </w:r>
          </w:p>
        </w:tc>
        <w:tc>
          <w:tcPr>
            <w:tcW w:w="720" w:type="dxa"/>
            <w:textDirection w:val="tbRl"/>
          </w:tcPr>
          <w:p w14:paraId="718655CA" w14:textId="77777777" w:rsidR="009E1EBF" w:rsidRPr="00F536E7" w:rsidRDefault="009E1EBF" w:rsidP="00404E26">
            <w:pPr>
              <w:autoSpaceDE w:val="0"/>
              <w:autoSpaceDN w:val="0"/>
              <w:adjustRightInd w:val="0"/>
              <w:spacing w:after="0" w:line="240" w:lineRule="auto"/>
              <w:ind w:left="113" w:right="113"/>
              <w:rPr>
                <w:rFonts w:cstheme="minorHAnsi"/>
                <w:color w:val="000000"/>
              </w:rPr>
            </w:pPr>
            <w:r w:rsidRPr="00F536E7">
              <w:rPr>
                <w:rFonts w:cstheme="minorHAnsi"/>
                <w:color w:val="000000"/>
              </w:rPr>
              <w:t xml:space="preserve">Presentation </w:t>
            </w:r>
          </w:p>
        </w:tc>
      </w:tr>
      <w:tr w:rsidR="00C61AD7" w:rsidRPr="00DA3E4F" w14:paraId="587487D3" w14:textId="77777777" w:rsidTr="00974390">
        <w:trPr>
          <w:cantSplit/>
          <w:trHeight w:val="440"/>
        </w:trPr>
        <w:tc>
          <w:tcPr>
            <w:tcW w:w="1526" w:type="dxa"/>
            <w:vMerge w:val="restart"/>
          </w:tcPr>
          <w:p w14:paraId="6CB149F4" w14:textId="77777777" w:rsidR="00C61AD7" w:rsidRDefault="00C61AD7" w:rsidP="00C61AD7">
            <w:pPr>
              <w:autoSpaceDE w:val="0"/>
              <w:autoSpaceDN w:val="0"/>
              <w:adjustRightInd w:val="0"/>
              <w:spacing w:after="0" w:line="240" w:lineRule="auto"/>
              <w:rPr>
                <w:rFonts w:cstheme="minorHAnsi"/>
                <w:b/>
                <w:bCs/>
                <w:color w:val="000000"/>
              </w:rPr>
            </w:pPr>
          </w:p>
          <w:p w14:paraId="06CB86A2" w14:textId="77777777" w:rsidR="00C61AD7" w:rsidRDefault="00C61AD7" w:rsidP="00C61AD7">
            <w:pPr>
              <w:autoSpaceDE w:val="0"/>
              <w:autoSpaceDN w:val="0"/>
              <w:adjustRightInd w:val="0"/>
              <w:spacing w:after="0" w:line="240" w:lineRule="auto"/>
              <w:rPr>
                <w:rFonts w:cstheme="minorHAnsi"/>
                <w:b/>
                <w:bCs/>
                <w:color w:val="000000"/>
              </w:rPr>
            </w:pPr>
          </w:p>
          <w:p w14:paraId="3E0C9EB3" w14:textId="77777777" w:rsidR="00C61AD7" w:rsidRDefault="00C61AD7" w:rsidP="00C61AD7">
            <w:pPr>
              <w:autoSpaceDE w:val="0"/>
              <w:autoSpaceDN w:val="0"/>
              <w:adjustRightInd w:val="0"/>
              <w:spacing w:after="0" w:line="240" w:lineRule="auto"/>
              <w:rPr>
                <w:rFonts w:cstheme="minorHAnsi"/>
                <w:b/>
                <w:bCs/>
                <w:color w:val="000000"/>
              </w:rPr>
            </w:pPr>
          </w:p>
          <w:p w14:paraId="44DBF545" w14:textId="77777777" w:rsidR="00C61AD7" w:rsidRDefault="00C61AD7" w:rsidP="00C61AD7">
            <w:pPr>
              <w:autoSpaceDE w:val="0"/>
              <w:autoSpaceDN w:val="0"/>
              <w:adjustRightInd w:val="0"/>
              <w:spacing w:after="0" w:line="240" w:lineRule="auto"/>
              <w:rPr>
                <w:rFonts w:cstheme="minorHAnsi"/>
                <w:b/>
                <w:bCs/>
                <w:color w:val="000000"/>
              </w:rPr>
            </w:pPr>
          </w:p>
          <w:p w14:paraId="258F4917" w14:textId="77777777" w:rsidR="00C61AD7" w:rsidRDefault="00C61AD7" w:rsidP="00C61AD7">
            <w:pPr>
              <w:autoSpaceDE w:val="0"/>
              <w:autoSpaceDN w:val="0"/>
              <w:adjustRightInd w:val="0"/>
              <w:spacing w:after="0" w:line="240" w:lineRule="auto"/>
              <w:rPr>
                <w:rFonts w:cstheme="minorHAnsi"/>
                <w:b/>
                <w:bCs/>
                <w:color w:val="000000"/>
              </w:rPr>
            </w:pPr>
          </w:p>
          <w:p w14:paraId="15D31DB0" w14:textId="77777777" w:rsidR="00C61AD7" w:rsidRDefault="00C61AD7" w:rsidP="00C61AD7">
            <w:pPr>
              <w:autoSpaceDE w:val="0"/>
              <w:autoSpaceDN w:val="0"/>
              <w:adjustRightInd w:val="0"/>
              <w:spacing w:after="0" w:line="240" w:lineRule="auto"/>
              <w:rPr>
                <w:rFonts w:cstheme="minorHAnsi"/>
                <w:b/>
                <w:bCs/>
                <w:color w:val="000000"/>
              </w:rPr>
            </w:pPr>
          </w:p>
          <w:p w14:paraId="68DDCE12" w14:textId="77777777" w:rsidR="00C61AD7" w:rsidRDefault="00C61AD7" w:rsidP="00C61AD7">
            <w:pPr>
              <w:autoSpaceDE w:val="0"/>
              <w:autoSpaceDN w:val="0"/>
              <w:adjustRightInd w:val="0"/>
              <w:spacing w:after="0" w:line="240" w:lineRule="auto"/>
              <w:rPr>
                <w:rFonts w:cstheme="minorHAnsi"/>
                <w:b/>
                <w:bCs/>
                <w:color w:val="000000"/>
              </w:rPr>
            </w:pPr>
          </w:p>
          <w:p w14:paraId="688F0B82" w14:textId="5F26A6E7" w:rsidR="00C61AD7" w:rsidRPr="00DA3E4F" w:rsidRDefault="00C61AD7" w:rsidP="00C61AD7">
            <w:pPr>
              <w:autoSpaceDE w:val="0"/>
              <w:autoSpaceDN w:val="0"/>
              <w:adjustRightInd w:val="0"/>
              <w:spacing w:after="0" w:line="240" w:lineRule="auto"/>
              <w:rPr>
                <w:rFonts w:cstheme="minorHAnsi"/>
                <w:b/>
                <w:bCs/>
                <w:color w:val="000000"/>
              </w:rPr>
            </w:pPr>
            <w:r w:rsidRPr="00477AB2">
              <w:rPr>
                <w:rFonts w:cstheme="minorHAnsi"/>
                <w:b/>
                <w:bCs/>
                <w:color w:val="000000"/>
              </w:rPr>
              <w:t>Teaching and Learning</w:t>
            </w:r>
          </w:p>
        </w:tc>
        <w:tc>
          <w:tcPr>
            <w:tcW w:w="4394" w:type="dxa"/>
          </w:tcPr>
          <w:p w14:paraId="52B9702A" w14:textId="79A5CAF1" w:rsidR="00C61AD7" w:rsidRPr="00DA3E4F" w:rsidRDefault="00C61AD7" w:rsidP="00C61AD7">
            <w:pPr>
              <w:autoSpaceDE w:val="0"/>
              <w:autoSpaceDN w:val="0"/>
              <w:adjustRightInd w:val="0"/>
              <w:spacing w:after="0" w:line="240" w:lineRule="auto"/>
              <w:rPr>
                <w:rFonts w:cstheme="minorHAnsi"/>
                <w:color w:val="000000"/>
                <w:sz w:val="20"/>
                <w:szCs w:val="20"/>
              </w:rPr>
            </w:pPr>
            <w:r>
              <w:t xml:space="preserve">Successful experience of monitoring, evaluating and improving the quality of teaching and learning in order to set and meet challenging, realistic targets for achievement. </w:t>
            </w:r>
          </w:p>
        </w:tc>
        <w:tc>
          <w:tcPr>
            <w:tcW w:w="719" w:type="dxa"/>
          </w:tcPr>
          <w:p w14:paraId="2F10D15A" w14:textId="050680B0" w:rsidR="00C61AD7" w:rsidRPr="00DA3E4F" w:rsidRDefault="00C61AD7" w:rsidP="00C61AD7">
            <w:pPr>
              <w:autoSpaceDE w:val="0"/>
              <w:autoSpaceDN w:val="0"/>
              <w:adjustRightInd w:val="0"/>
              <w:spacing w:after="0" w:line="240" w:lineRule="auto"/>
              <w:rPr>
                <w:rFonts w:cstheme="minorHAnsi"/>
                <w:color w:val="000000"/>
                <w:sz w:val="20"/>
                <w:szCs w:val="20"/>
              </w:rPr>
            </w:pPr>
            <w:r>
              <w:t xml:space="preserve">E </w:t>
            </w:r>
          </w:p>
        </w:tc>
        <w:tc>
          <w:tcPr>
            <w:tcW w:w="720" w:type="dxa"/>
          </w:tcPr>
          <w:p w14:paraId="333C3839" w14:textId="65839E80" w:rsidR="00C61AD7" w:rsidRPr="00DA3E4F" w:rsidRDefault="00C61AD7" w:rsidP="00C61AD7">
            <w:pPr>
              <w:autoSpaceDE w:val="0"/>
              <w:autoSpaceDN w:val="0"/>
              <w:adjustRightInd w:val="0"/>
              <w:spacing w:after="0" w:line="240" w:lineRule="auto"/>
              <w:rPr>
                <w:rFonts w:cstheme="minorHAnsi"/>
                <w:color w:val="000000"/>
              </w:rPr>
            </w:pPr>
            <m:oMathPara>
              <m:oMath>
                <m:r>
                  <w:rPr>
                    <w:rFonts w:ascii="Cambria Math" w:hAnsi="Cambria Math" w:cstheme="minorHAnsi"/>
                    <w:color w:val="000000"/>
                  </w:rPr>
                  <m:t>√</m:t>
                </m:r>
              </m:oMath>
            </m:oMathPara>
          </w:p>
        </w:tc>
        <w:tc>
          <w:tcPr>
            <w:tcW w:w="719" w:type="dxa"/>
          </w:tcPr>
          <w:p w14:paraId="2845A3F9" w14:textId="0564880B" w:rsidR="00C61AD7" w:rsidRPr="00DA3E4F" w:rsidRDefault="00C61AD7" w:rsidP="00C61AD7">
            <w:pPr>
              <w:autoSpaceDE w:val="0"/>
              <w:autoSpaceDN w:val="0"/>
              <w:adjustRightInd w:val="0"/>
              <w:spacing w:after="0" w:line="240" w:lineRule="auto"/>
              <w:ind w:left="113" w:right="113"/>
              <w:rPr>
                <w:rFonts w:cstheme="minorHAnsi"/>
                <w:color w:val="000000"/>
              </w:rPr>
            </w:pPr>
            <m:oMathPara>
              <m:oMath>
                <m:r>
                  <w:rPr>
                    <w:rFonts w:ascii="Cambria Math" w:hAnsi="Cambria Math" w:cstheme="minorHAnsi"/>
                    <w:color w:val="000000"/>
                  </w:rPr>
                  <m:t>√</m:t>
                </m:r>
              </m:oMath>
            </m:oMathPara>
          </w:p>
        </w:tc>
        <w:tc>
          <w:tcPr>
            <w:tcW w:w="720" w:type="dxa"/>
          </w:tcPr>
          <w:p w14:paraId="12B042F4" w14:textId="7CC3C4EA" w:rsidR="00C61AD7" w:rsidRPr="00DA3E4F" w:rsidRDefault="00C61AD7" w:rsidP="00C61AD7">
            <w:pPr>
              <w:autoSpaceDE w:val="0"/>
              <w:autoSpaceDN w:val="0"/>
              <w:adjustRightInd w:val="0"/>
              <w:spacing w:after="0" w:line="240" w:lineRule="auto"/>
              <w:ind w:left="113" w:right="113"/>
              <w:rPr>
                <w:rFonts w:cstheme="minorHAnsi"/>
                <w:color w:val="000000"/>
              </w:rPr>
            </w:pPr>
            <m:oMathPara>
              <m:oMath>
                <m:r>
                  <w:rPr>
                    <w:rFonts w:ascii="Cambria Math" w:hAnsi="Cambria Math" w:cstheme="minorHAnsi"/>
                    <w:color w:val="000000"/>
                  </w:rPr>
                  <m:t>√</m:t>
                </m:r>
              </m:oMath>
            </m:oMathPara>
          </w:p>
        </w:tc>
        <w:tc>
          <w:tcPr>
            <w:tcW w:w="720" w:type="dxa"/>
          </w:tcPr>
          <w:p w14:paraId="0F0546A9" w14:textId="7D664AAD" w:rsidR="00C61AD7" w:rsidRPr="00DA3E4F" w:rsidRDefault="00C61AD7" w:rsidP="00C61AD7">
            <w:pPr>
              <w:autoSpaceDE w:val="0"/>
              <w:autoSpaceDN w:val="0"/>
              <w:adjustRightInd w:val="0"/>
              <w:spacing w:after="0" w:line="240" w:lineRule="auto"/>
              <w:ind w:left="113" w:right="113"/>
              <w:rPr>
                <w:rFonts w:cstheme="minorHAnsi"/>
                <w:color w:val="000000"/>
              </w:rPr>
            </w:pPr>
            <m:oMathPara>
              <m:oMath>
                <m:r>
                  <w:rPr>
                    <w:rFonts w:ascii="Cambria Math" w:hAnsi="Cambria Math" w:cstheme="minorHAnsi"/>
                    <w:color w:val="000000"/>
                  </w:rPr>
                  <m:t>√</m:t>
                </m:r>
              </m:oMath>
            </m:oMathPara>
          </w:p>
        </w:tc>
      </w:tr>
      <w:tr w:rsidR="00C61AD7" w:rsidRPr="00DA3E4F" w14:paraId="083A879A" w14:textId="77777777" w:rsidTr="00974390">
        <w:trPr>
          <w:cantSplit/>
          <w:trHeight w:val="590"/>
        </w:trPr>
        <w:tc>
          <w:tcPr>
            <w:tcW w:w="1526" w:type="dxa"/>
            <w:vMerge/>
          </w:tcPr>
          <w:p w14:paraId="098B9FF8" w14:textId="77777777" w:rsidR="00C61AD7" w:rsidRPr="00DA3E4F" w:rsidRDefault="00C61AD7" w:rsidP="00C61AD7">
            <w:pPr>
              <w:autoSpaceDE w:val="0"/>
              <w:autoSpaceDN w:val="0"/>
              <w:adjustRightInd w:val="0"/>
              <w:spacing w:after="0" w:line="240" w:lineRule="auto"/>
              <w:rPr>
                <w:rFonts w:cstheme="minorHAnsi"/>
                <w:color w:val="000000"/>
              </w:rPr>
            </w:pPr>
          </w:p>
        </w:tc>
        <w:tc>
          <w:tcPr>
            <w:tcW w:w="4394" w:type="dxa"/>
          </w:tcPr>
          <w:p w14:paraId="4C84994D" w14:textId="667D16C5" w:rsidR="00C61AD7" w:rsidRPr="00DA3E4F" w:rsidRDefault="00C61AD7" w:rsidP="00C61AD7">
            <w:pPr>
              <w:autoSpaceDE w:val="0"/>
              <w:autoSpaceDN w:val="0"/>
              <w:adjustRightInd w:val="0"/>
              <w:spacing w:after="0" w:line="240" w:lineRule="auto"/>
              <w:rPr>
                <w:rFonts w:cstheme="minorHAnsi"/>
                <w:color w:val="000000"/>
                <w:sz w:val="20"/>
                <w:szCs w:val="20"/>
              </w:rPr>
            </w:pPr>
            <w:r>
              <w:t xml:space="preserve">Successful experience of promoting the personal, social, moral, cultural and spiritual development of pupils. </w:t>
            </w:r>
          </w:p>
        </w:tc>
        <w:tc>
          <w:tcPr>
            <w:tcW w:w="719" w:type="dxa"/>
          </w:tcPr>
          <w:p w14:paraId="15F9FF42" w14:textId="65D05FC3" w:rsidR="00C61AD7" w:rsidRPr="00DA3E4F" w:rsidRDefault="00C61AD7" w:rsidP="00C61AD7">
            <w:pPr>
              <w:autoSpaceDE w:val="0"/>
              <w:autoSpaceDN w:val="0"/>
              <w:adjustRightInd w:val="0"/>
              <w:spacing w:after="0" w:line="240" w:lineRule="auto"/>
              <w:rPr>
                <w:rFonts w:cstheme="minorHAnsi"/>
                <w:color w:val="000000"/>
                <w:sz w:val="20"/>
                <w:szCs w:val="20"/>
              </w:rPr>
            </w:pPr>
            <w:r>
              <w:t xml:space="preserve">E </w:t>
            </w:r>
          </w:p>
        </w:tc>
        <w:tc>
          <w:tcPr>
            <w:tcW w:w="720" w:type="dxa"/>
          </w:tcPr>
          <w:p w14:paraId="32C24A1D" w14:textId="05F6B621" w:rsidR="00C61AD7" w:rsidRPr="00DA3E4F" w:rsidRDefault="00C61AD7" w:rsidP="00C61AD7">
            <w:pPr>
              <w:autoSpaceDE w:val="0"/>
              <w:autoSpaceDN w:val="0"/>
              <w:adjustRightInd w:val="0"/>
              <w:spacing w:after="0" w:line="240" w:lineRule="auto"/>
              <w:rPr>
                <w:rFonts w:cstheme="minorHAnsi"/>
                <w:color w:val="000000"/>
              </w:rPr>
            </w:pPr>
            <m:oMathPara>
              <m:oMath>
                <m:r>
                  <w:rPr>
                    <w:rFonts w:ascii="Cambria Math" w:hAnsi="Cambria Math" w:cstheme="minorHAnsi"/>
                    <w:color w:val="000000"/>
                  </w:rPr>
                  <m:t>√</m:t>
                </m:r>
              </m:oMath>
            </m:oMathPara>
          </w:p>
        </w:tc>
        <w:tc>
          <w:tcPr>
            <w:tcW w:w="719" w:type="dxa"/>
          </w:tcPr>
          <w:p w14:paraId="62A20AC8" w14:textId="64B5C4E3" w:rsidR="00C61AD7" w:rsidRPr="00DA3E4F" w:rsidRDefault="00C61AD7" w:rsidP="00C61AD7">
            <w:pPr>
              <w:autoSpaceDE w:val="0"/>
              <w:autoSpaceDN w:val="0"/>
              <w:adjustRightInd w:val="0"/>
              <w:spacing w:after="0" w:line="240" w:lineRule="auto"/>
              <w:ind w:left="113" w:right="113"/>
              <w:rPr>
                <w:rFonts w:cstheme="minorHAnsi"/>
                <w:color w:val="000000"/>
              </w:rPr>
            </w:pPr>
            <m:oMathPara>
              <m:oMath>
                <m:r>
                  <w:rPr>
                    <w:rFonts w:ascii="Cambria Math" w:hAnsi="Cambria Math" w:cstheme="minorHAnsi"/>
                    <w:color w:val="000000"/>
                  </w:rPr>
                  <m:t>√</m:t>
                </m:r>
              </m:oMath>
            </m:oMathPara>
          </w:p>
        </w:tc>
        <w:tc>
          <w:tcPr>
            <w:tcW w:w="720" w:type="dxa"/>
            <w:textDirection w:val="tbRl"/>
          </w:tcPr>
          <w:p w14:paraId="7D848919" w14:textId="77777777" w:rsidR="00C61AD7" w:rsidRPr="00DA3E4F" w:rsidRDefault="00C61AD7" w:rsidP="00C61AD7">
            <w:pPr>
              <w:autoSpaceDE w:val="0"/>
              <w:autoSpaceDN w:val="0"/>
              <w:adjustRightInd w:val="0"/>
              <w:spacing w:after="0" w:line="240" w:lineRule="auto"/>
              <w:ind w:left="113" w:right="113"/>
              <w:rPr>
                <w:rFonts w:cstheme="minorHAnsi"/>
                <w:color w:val="000000"/>
              </w:rPr>
            </w:pPr>
          </w:p>
        </w:tc>
        <w:tc>
          <w:tcPr>
            <w:tcW w:w="720" w:type="dxa"/>
            <w:textDirection w:val="tbRl"/>
          </w:tcPr>
          <w:p w14:paraId="608C7A3E" w14:textId="77777777" w:rsidR="00C61AD7" w:rsidRPr="00DA3E4F" w:rsidRDefault="00C61AD7" w:rsidP="00C61AD7">
            <w:pPr>
              <w:autoSpaceDE w:val="0"/>
              <w:autoSpaceDN w:val="0"/>
              <w:adjustRightInd w:val="0"/>
              <w:spacing w:after="0" w:line="240" w:lineRule="auto"/>
              <w:ind w:left="113" w:right="113"/>
              <w:rPr>
                <w:rFonts w:cstheme="minorHAnsi"/>
                <w:color w:val="000000"/>
              </w:rPr>
            </w:pPr>
          </w:p>
        </w:tc>
      </w:tr>
      <w:tr w:rsidR="00C61AD7" w:rsidRPr="00DA3E4F" w14:paraId="3B79226A" w14:textId="77777777" w:rsidTr="00974390">
        <w:trPr>
          <w:cantSplit/>
          <w:trHeight w:val="578"/>
        </w:trPr>
        <w:tc>
          <w:tcPr>
            <w:tcW w:w="1526" w:type="dxa"/>
            <w:vMerge/>
          </w:tcPr>
          <w:p w14:paraId="4870C1B6" w14:textId="77777777" w:rsidR="00C61AD7" w:rsidRPr="00DA3E4F" w:rsidRDefault="00C61AD7" w:rsidP="00C61AD7">
            <w:pPr>
              <w:autoSpaceDE w:val="0"/>
              <w:autoSpaceDN w:val="0"/>
              <w:adjustRightInd w:val="0"/>
              <w:spacing w:after="0" w:line="240" w:lineRule="auto"/>
              <w:rPr>
                <w:rFonts w:cstheme="minorHAnsi"/>
                <w:color w:val="000000"/>
              </w:rPr>
            </w:pPr>
          </w:p>
        </w:tc>
        <w:tc>
          <w:tcPr>
            <w:tcW w:w="4394" w:type="dxa"/>
          </w:tcPr>
          <w:p w14:paraId="28C447BF" w14:textId="039B5C15" w:rsidR="00C61AD7" w:rsidRPr="00DA3E4F" w:rsidRDefault="00C61AD7" w:rsidP="00C61AD7">
            <w:pPr>
              <w:autoSpaceDE w:val="0"/>
              <w:autoSpaceDN w:val="0"/>
              <w:adjustRightInd w:val="0"/>
              <w:spacing w:after="0" w:line="240" w:lineRule="auto"/>
              <w:rPr>
                <w:rFonts w:cstheme="minorHAnsi"/>
                <w:color w:val="000000"/>
                <w:sz w:val="20"/>
                <w:szCs w:val="20"/>
              </w:rPr>
            </w:pPr>
            <w:r>
              <w:t xml:space="preserve">Develop and maintain effective links with the wider educational and local community, including business and industry, to extend the curriculum and enhance teaching and learning. </w:t>
            </w:r>
          </w:p>
        </w:tc>
        <w:tc>
          <w:tcPr>
            <w:tcW w:w="719" w:type="dxa"/>
          </w:tcPr>
          <w:p w14:paraId="0D01420E" w14:textId="4196F737" w:rsidR="00C61AD7" w:rsidRPr="00DA3E4F" w:rsidRDefault="00C61AD7" w:rsidP="00C61AD7">
            <w:pPr>
              <w:autoSpaceDE w:val="0"/>
              <w:autoSpaceDN w:val="0"/>
              <w:adjustRightInd w:val="0"/>
              <w:spacing w:after="0" w:line="240" w:lineRule="auto"/>
              <w:ind w:right="113"/>
              <w:rPr>
                <w:rFonts w:cstheme="minorHAnsi"/>
                <w:color w:val="000000"/>
                <w:sz w:val="20"/>
                <w:szCs w:val="20"/>
              </w:rPr>
            </w:pPr>
            <w:r>
              <w:t xml:space="preserve">E </w:t>
            </w:r>
          </w:p>
        </w:tc>
        <w:tc>
          <w:tcPr>
            <w:tcW w:w="720" w:type="dxa"/>
          </w:tcPr>
          <w:p w14:paraId="044FDA7F" w14:textId="5796C0B0" w:rsidR="00C61AD7" w:rsidRPr="00DA3E4F" w:rsidRDefault="00C61AD7" w:rsidP="00C61AD7">
            <w:pPr>
              <w:autoSpaceDE w:val="0"/>
              <w:autoSpaceDN w:val="0"/>
              <w:adjustRightInd w:val="0"/>
              <w:spacing w:after="0" w:line="240" w:lineRule="auto"/>
              <w:ind w:left="113" w:right="113"/>
              <w:rPr>
                <w:rFonts w:cstheme="minorHAnsi"/>
                <w:color w:val="000000"/>
              </w:rPr>
            </w:pPr>
            <m:oMathPara>
              <m:oMath>
                <m:r>
                  <w:rPr>
                    <w:rFonts w:ascii="Cambria Math" w:hAnsi="Cambria Math" w:cstheme="minorHAnsi"/>
                    <w:color w:val="000000"/>
                  </w:rPr>
                  <m:t>√</m:t>
                </m:r>
              </m:oMath>
            </m:oMathPara>
          </w:p>
        </w:tc>
        <w:tc>
          <w:tcPr>
            <w:tcW w:w="719" w:type="dxa"/>
          </w:tcPr>
          <w:p w14:paraId="067DF196" w14:textId="4D6AF342" w:rsidR="00C61AD7" w:rsidRPr="00DA3E4F" w:rsidRDefault="00C61AD7" w:rsidP="00C61AD7">
            <w:pPr>
              <w:autoSpaceDE w:val="0"/>
              <w:autoSpaceDN w:val="0"/>
              <w:adjustRightInd w:val="0"/>
              <w:spacing w:after="0" w:line="240" w:lineRule="auto"/>
              <w:rPr>
                <w:rFonts w:cstheme="minorHAnsi"/>
                <w:color w:val="000000"/>
              </w:rPr>
            </w:pPr>
            <m:oMathPara>
              <m:oMath>
                <m:r>
                  <w:rPr>
                    <w:rFonts w:ascii="Cambria Math" w:hAnsi="Cambria Math" w:cstheme="minorHAnsi"/>
                    <w:color w:val="000000"/>
                  </w:rPr>
                  <m:t>√</m:t>
                </m:r>
              </m:oMath>
            </m:oMathPara>
          </w:p>
        </w:tc>
        <w:tc>
          <w:tcPr>
            <w:tcW w:w="720" w:type="dxa"/>
          </w:tcPr>
          <w:p w14:paraId="28A9CADB" w14:textId="16C94201" w:rsidR="00C61AD7" w:rsidRPr="00DA3E4F" w:rsidRDefault="00C61AD7" w:rsidP="00C61AD7">
            <w:pPr>
              <w:autoSpaceDE w:val="0"/>
              <w:autoSpaceDN w:val="0"/>
              <w:adjustRightInd w:val="0"/>
              <w:spacing w:after="0" w:line="240" w:lineRule="auto"/>
              <w:ind w:left="113" w:right="113"/>
              <w:rPr>
                <w:rFonts w:cstheme="minorHAnsi"/>
                <w:color w:val="000000"/>
              </w:rPr>
            </w:pPr>
          </w:p>
        </w:tc>
        <w:tc>
          <w:tcPr>
            <w:tcW w:w="720" w:type="dxa"/>
            <w:textDirection w:val="tbRl"/>
          </w:tcPr>
          <w:p w14:paraId="14D7F25A" w14:textId="77777777" w:rsidR="00C61AD7" w:rsidRPr="00DA3E4F" w:rsidRDefault="00C61AD7" w:rsidP="00C61AD7">
            <w:pPr>
              <w:autoSpaceDE w:val="0"/>
              <w:autoSpaceDN w:val="0"/>
              <w:adjustRightInd w:val="0"/>
              <w:spacing w:after="0" w:line="240" w:lineRule="auto"/>
              <w:ind w:left="113" w:right="113"/>
              <w:rPr>
                <w:rFonts w:cstheme="minorHAnsi"/>
                <w:color w:val="000000"/>
              </w:rPr>
            </w:pPr>
          </w:p>
        </w:tc>
      </w:tr>
      <w:tr w:rsidR="0091412E" w:rsidRPr="00DA3E4F" w14:paraId="188E8C26" w14:textId="77777777" w:rsidTr="00974390">
        <w:trPr>
          <w:cantSplit/>
          <w:trHeight w:val="578"/>
        </w:trPr>
        <w:tc>
          <w:tcPr>
            <w:tcW w:w="1526" w:type="dxa"/>
            <w:vMerge/>
          </w:tcPr>
          <w:p w14:paraId="0A22D212" w14:textId="77777777" w:rsidR="0091412E" w:rsidRPr="00DA3E4F" w:rsidRDefault="0091412E" w:rsidP="0091412E">
            <w:pPr>
              <w:autoSpaceDE w:val="0"/>
              <w:autoSpaceDN w:val="0"/>
              <w:adjustRightInd w:val="0"/>
              <w:spacing w:after="0" w:line="240" w:lineRule="auto"/>
              <w:rPr>
                <w:rFonts w:cstheme="minorHAnsi"/>
                <w:color w:val="000000"/>
              </w:rPr>
            </w:pPr>
          </w:p>
        </w:tc>
        <w:tc>
          <w:tcPr>
            <w:tcW w:w="4394" w:type="dxa"/>
          </w:tcPr>
          <w:p w14:paraId="74E1AE24" w14:textId="0912AF7B" w:rsidR="0091412E" w:rsidRDefault="0091412E" w:rsidP="0091412E">
            <w:pPr>
              <w:autoSpaceDE w:val="0"/>
              <w:autoSpaceDN w:val="0"/>
              <w:adjustRightInd w:val="0"/>
              <w:spacing w:after="0" w:line="240" w:lineRule="auto"/>
            </w:pPr>
            <w:r>
              <w:t>Secure excellent teach</w:t>
            </w:r>
            <w:r w:rsidR="00117937">
              <w:t>ing</w:t>
            </w:r>
            <w:r>
              <w:t xml:space="preserve"> through the analytical understanding of how pupils learn and of the core features of successful classroom practice and curriculum design, leading to rich curriculum opportunities </w:t>
            </w:r>
          </w:p>
        </w:tc>
        <w:tc>
          <w:tcPr>
            <w:tcW w:w="719" w:type="dxa"/>
          </w:tcPr>
          <w:p w14:paraId="10E27E5C" w14:textId="2A8DBEAB" w:rsidR="0091412E" w:rsidRDefault="0091412E" w:rsidP="0091412E">
            <w:pPr>
              <w:autoSpaceDE w:val="0"/>
              <w:autoSpaceDN w:val="0"/>
              <w:adjustRightInd w:val="0"/>
              <w:spacing w:after="0" w:line="240" w:lineRule="auto"/>
              <w:ind w:right="113"/>
            </w:pPr>
            <w:r>
              <w:t xml:space="preserve">E </w:t>
            </w:r>
          </w:p>
        </w:tc>
        <w:tc>
          <w:tcPr>
            <w:tcW w:w="720" w:type="dxa"/>
          </w:tcPr>
          <w:p w14:paraId="5C165CD2" w14:textId="1AD86896" w:rsidR="0091412E" w:rsidRPr="00DA3E4F" w:rsidRDefault="0091412E" w:rsidP="0091412E">
            <w:pPr>
              <w:autoSpaceDE w:val="0"/>
              <w:autoSpaceDN w:val="0"/>
              <w:adjustRightInd w:val="0"/>
              <w:spacing w:after="0" w:line="240" w:lineRule="auto"/>
              <w:ind w:left="113" w:right="113"/>
              <w:rPr>
                <w:rFonts w:cstheme="minorHAnsi"/>
                <w:color w:val="000000"/>
              </w:rPr>
            </w:pPr>
            <m:oMathPara>
              <m:oMath>
                <m:r>
                  <w:rPr>
                    <w:rFonts w:ascii="Cambria Math" w:hAnsi="Cambria Math" w:cstheme="minorHAnsi"/>
                    <w:color w:val="000000"/>
                  </w:rPr>
                  <m:t>√</m:t>
                </m:r>
              </m:oMath>
            </m:oMathPara>
          </w:p>
        </w:tc>
        <w:tc>
          <w:tcPr>
            <w:tcW w:w="719" w:type="dxa"/>
          </w:tcPr>
          <w:p w14:paraId="60F3D67A" w14:textId="7B30FA63" w:rsidR="0091412E" w:rsidRPr="00DA3E4F" w:rsidRDefault="0091412E" w:rsidP="0091412E">
            <w:pPr>
              <w:autoSpaceDE w:val="0"/>
              <w:autoSpaceDN w:val="0"/>
              <w:adjustRightInd w:val="0"/>
              <w:spacing w:after="0" w:line="240" w:lineRule="auto"/>
              <w:rPr>
                <w:rFonts w:cstheme="minorHAnsi"/>
                <w:color w:val="000000"/>
              </w:rPr>
            </w:pPr>
            <m:oMathPara>
              <m:oMath>
                <m:r>
                  <w:rPr>
                    <w:rFonts w:ascii="Cambria Math" w:hAnsi="Cambria Math" w:cstheme="minorHAnsi"/>
                    <w:color w:val="000000"/>
                  </w:rPr>
                  <m:t>√</m:t>
                </m:r>
              </m:oMath>
            </m:oMathPara>
          </w:p>
        </w:tc>
        <w:tc>
          <w:tcPr>
            <w:tcW w:w="720" w:type="dxa"/>
          </w:tcPr>
          <w:p w14:paraId="0577FFA2" w14:textId="1A2D3A80" w:rsidR="0091412E" w:rsidRPr="00DA3E4F" w:rsidRDefault="00117937" w:rsidP="0091412E">
            <w:pPr>
              <w:autoSpaceDE w:val="0"/>
              <w:autoSpaceDN w:val="0"/>
              <w:adjustRightInd w:val="0"/>
              <w:spacing w:after="0" w:line="240" w:lineRule="auto"/>
              <w:ind w:left="113" w:right="113"/>
              <w:rPr>
                <w:rFonts w:cstheme="minorHAnsi"/>
                <w:color w:val="000000"/>
              </w:rPr>
            </w:pPr>
            <m:oMathPara>
              <m:oMath>
                <m:r>
                  <w:rPr>
                    <w:rFonts w:ascii="Cambria Math" w:hAnsi="Cambria Math" w:cstheme="minorHAnsi"/>
                    <w:color w:val="000000"/>
                  </w:rPr>
                  <m:t>√</m:t>
                </m:r>
              </m:oMath>
            </m:oMathPara>
          </w:p>
        </w:tc>
        <w:tc>
          <w:tcPr>
            <w:tcW w:w="720" w:type="dxa"/>
          </w:tcPr>
          <w:p w14:paraId="6796A03F" w14:textId="21029523" w:rsidR="0091412E" w:rsidRPr="00DA3E4F" w:rsidRDefault="0091412E" w:rsidP="0091412E">
            <w:pPr>
              <w:autoSpaceDE w:val="0"/>
              <w:autoSpaceDN w:val="0"/>
              <w:adjustRightInd w:val="0"/>
              <w:spacing w:after="0" w:line="240" w:lineRule="auto"/>
              <w:ind w:left="113" w:right="113"/>
              <w:rPr>
                <w:rFonts w:cstheme="minorHAnsi"/>
                <w:color w:val="000000"/>
              </w:rPr>
            </w:pPr>
            <m:oMathPara>
              <m:oMath>
                <m:r>
                  <w:rPr>
                    <w:rFonts w:ascii="Cambria Math" w:eastAsia="Calibri" w:hAnsi="Cambria Math" w:cstheme="minorHAnsi"/>
                    <w:color w:val="000000"/>
                  </w:rPr>
                  <m:t>√</m:t>
                </m:r>
              </m:oMath>
            </m:oMathPara>
          </w:p>
        </w:tc>
      </w:tr>
      <w:tr w:rsidR="00C510BB" w:rsidRPr="00DA3E4F" w14:paraId="59560C33" w14:textId="77777777" w:rsidTr="00974390">
        <w:trPr>
          <w:cantSplit/>
          <w:trHeight w:val="325"/>
        </w:trPr>
        <w:tc>
          <w:tcPr>
            <w:tcW w:w="1526" w:type="dxa"/>
            <w:vMerge w:val="restart"/>
          </w:tcPr>
          <w:p w14:paraId="312A0D6E" w14:textId="77777777" w:rsidR="00C510BB" w:rsidRDefault="00C510BB" w:rsidP="00C510BB">
            <w:pPr>
              <w:autoSpaceDE w:val="0"/>
              <w:autoSpaceDN w:val="0"/>
              <w:adjustRightInd w:val="0"/>
              <w:spacing w:after="0" w:line="240" w:lineRule="auto"/>
              <w:rPr>
                <w:rFonts w:cstheme="minorHAnsi"/>
                <w:b/>
                <w:bCs/>
                <w:color w:val="000000"/>
              </w:rPr>
            </w:pPr>
          </w:p>
          <w:p w14:paraId="29A9D85A" w14:textId="77777777" w:rsidR="00C510BB" w:rsidRDefault="00C510BB" w:rsidP="00C510BB">
            <w:pPr>
              <w:autoSpaceDE w:val="0"/>
              <w:autoSpaceDN w:val="0"/>
              <w:adjustRightInd w:val="0"/>
              <w:spacing w:after="0" w:line="240" w:lineRule="auto"/>
              <w:rPr>
                <w:rFonts w:cstheme="minorHAnsi"/>
                <w:b/>
                <w:bCs/>
                <w:color w:val="000000"/>
              </w:rPr>
            </w:pPr>
          </w:p>
          <w:p w14:paraId="1B6C5BEF" w14:textId="77777777" w:rsidR="00C510BB" w:rsidRDefault="00C510BB" w:rsidP="00C510BB">
            <w:pPr>
              <w:autoSpaceDE w:val="0"/>
              <w:autoSpaceDN w:val="0"/>
              <w:adjustRightInd w:val="0"/>
              <w:spacing w:after="0" w:line="240" w:lineRule="auto"/>
              <w:rPr>
                <w:rFonts w:cstheme="minorHAnsi"/>
                <w:b/>
                <w:bCs/>
                <w:color w:val="000000"/>
              </w:rPr>
            </w:pPr>
          </w:p>
          <w:p w14:paraId="35521565" w14:textId="73DDB4C2" w:rsidR="00C510BB" w:rsidRDefault="00C510BB" w:rsidP="00C510BB">
            <w:pPr>
              <w:autoSpaceDE w:val="0"/>
              <w:autoSpaceDN w:val="0"/>
              <w:adjustRightInd w:val="0"/>
              <w:spacing w:after="0" w:line="240" w:lineRule="auto"/>
              <w:rPr>
                <w:rFonts w:cstheme="minorHAnsi"/>
                <w:b/>
                <w:bCs/>
                <w:color w:val="000000"/>
              </w:rPr>
            </w:pPr>
            <w:r w:rsidRPr="002430BD">
              <w:rPr>
                <w:rFonts w:cstheme="minorHAnsi"/>
                <w:b/>
                <w:bCs/>
                <w:color w:val="000000"/>
              </w:rPr>
              <w:t>Ethos and Inclusion</w:t>
            </w:r>
          </w:p>
          <w:p w14:paraId="290B94C4" w14:textId="77777777" w:rsidR="00C510BB" w:rsidRDefault="00C510BB" w:rsidP="00C510BB">
            <w:pPr>
              <w:autoSpaceDE w:val="0"/>
              <w:autoSpaceDN w:val="0"/>
              <w:adjustRightInd w:val="0"/>
              <w:spacing w:after="0" w:line="240" w:lineRule="auto"/>
              <w:rPr>
                <w:rFonts w:cstheme="minorHAnsi"/>
                <w:b/>
                <w:bCs/>
                <w:color w:val="000000"/>
              </w:rPr>
            </w:pPr>
          </w:p>
          <w:p w14:paraId="6BB0E788" w14:textId="72855953" w:rsidR="00C510BB" w:rsidRPr="00DA3E4F" w:rsidRDefault="00C510BB" w:rsidP="00C510BB">
            <w:pPr>
              <w:autoSpaceDE w:val="0"/>
              <w:autoSpaceDN w:val="0"/>
              <w:adjustRightInd w:val="0"/>
              <w:spacing w:after="0" w:line="240" w:lineRule="auto"/>
              <w:rPr>
                <w:rFonts w:cstheme="minorHAnsi"/>
                <w:b/>
                <w:bCs/>
                <w:color w:val="000000"/>
              </w:rPr>
            </w:pPr>
          </w:p>
        </w:tc>
        <w:tc>
          <w:tcPr>
            <w:tcW w:w="4394" w:type="dxa"/>
          </w:tcPr>
          <w:p w14:paraId="7CAF34A1" w14:textId="16D622B2" w:rsidR="00C510BB" w:rsidRPr="00DA3E4F" w:rsidRDefault="00C510BB" w:rsidP="00C510BB">
            <w:pPr>
              <w:autoSpaceDE w:val="0"/>
              <w:autoSpaceDN w:val="0"/>
              <w:adjustRightInd w:val="0"/>
              <w:spacing w:after="0" w:line="240" w:lineRule="auto"/>
              <w:rPr>
                <w:rFonts w:cstheme="minorHAnsi"/>
                <w:color w:val="000000"/>
                <w:sz w:val="20"/>
                <w:szCs w:val="20"/>
              </w:rPr>
            </w:pPr>
            <w:r>
              <w:t xml:space="preserve">Ability to create and maintain an environment which promotes good behaviour, discipline and celebrates success. </w:t>
            </w:r>
          </w:p>
        </w:tc>
        <w:tc>
          <w:tcPr>
            <w:tcW w:w="719" w:type="dxa"/>
          </w:tcPr>
          <w:p w14:paraId="6882F7CD" w14:textId="691F63B9" w:rsidR="00C510BB" w:rsidRPr="00DA3E4F" w:rsidRDefault="00C510BB" w:rsidP="00C510BB">
            <w:pPr>
              <w:autoSpaceDE w:val="0"/>
              <w:autoSpaceDN w:val="0"/>
              <w:adjustRightInd w:val="0"/>
              <w:spacing w:after="0" w:line="240" w:lineRule="auto"/>
              <w:rPr>
                <w:rFonts w:cstheme="minorHAnsi"/>
                <w:color w:val="000000"/>
                <w:sz w:val="20"/>
                <w:szCs w:val="20"/>
              </w:rPr>
            </w:pPr>
            <w:r>
              <w:t xml:space="preserve">E </w:t>
            </w:r>
          </w:p>
        </w:tc>
        <w:tc>
          <w:tcPr>
            <w:tcW w:w="720" w:type="dxa"/>
          </w:tcPr>
          <w:p w14:paraId="0369624C" w14:textId="7441985B" w:rsidR="00C510BB" w:rsidRPr="00DA3E4F" w:rsidRDefault="00C510BB" w:rsidP="00C510BB">
            <w:pPr>
              <w:autoSpaceDE w:val="0"/>
              <w:autoSpaceDN w:val="0"/>
              <w:adjustRightInd w:val="0"/>
              <w:spacing w:after="0" w:line="240" w:lineRule="auto"/>
              <w:rPr>
                <w:rFonts w:cstheme="minorHAnsi"/>
                <w:color w:val="000000"/>
              </w:rPr>
            </w:pPr>
            <m:oMathPara>
              <m:oMath>
                <m:r>
                  <w:rPr>
                    <w:rFonts w:ascii="Cambria Math" w:hAnsi="Cambria Math" w:cstheme="minorHAnsi"/>
                    <w:color w:val="000000"/>
                  </w:rPr>
                  <m:t>√</m:t>
                </m:r>
              </m:oMath>
            </m:oMathPara>
          </w:p>
        </w:tc>
        <w:tc>
          <w:tcPr>
            <w:tcW w:w="719" w:type="dxa"/>
          </w:tcPr>
          <w:p w14:paraId="7CECA385" w14:textId="137EC755" w:rsidR="00C510BB" w:rsidRPr="00DA3E4F" w:rsidRDefault="00C510BB" w:rsidP="00C510BB">
            <w:pPr>
              <w:autoSpaceDE w:val="0"/>
              <w:autoSpaceDN w:val="0"/>
              <w:adjustRightInd w:val="0"/>
              <w:spacing w:after="0" w:line="240" w:lineRule="auto"/>
              <w:rPr>
                <w:rFonts w:cstheme="minorHAnsi"/>
                <w:color w:val="000000"/>
              </w:rPr>
            </w:pPr>
            <m:oMathPara>
              <m:oMath>
                <m:r>
                  <w:rPr>
                    <w:rFonts w:ascii="Cambria Math" w:hAnsi="Cambria Math" w:cstheme="minorHAnsi"/>
                    <w:color w:val="000000"/>
                  </w:rPr>
                  <m:t>√</m:t>
                </m:r>
              </m:oMath>
            </m:oMathPara>
          </w:p>
        </w:tc>
        <w:tc>
          <w:tcPr>
            <w:tcW w:w="720" w:type="dxa"/>
          </w:tcPr>
          <w:p w14:paraId="1D4A2213" w14:textId="3B6BE3C1" w:rsidR="00C510BB" w:rsidRPr="00DA3E4F" w:rsidRDefault="00402BF0" w:rsidP="00C510BB">
            <w:pPr>
              <w:autoSpaceDE w:val="0"/>
              <w:autoSpaceDN w:val="0"/>
              <w:adjustRightInd w:val="0"/>
              <w:spacing w:after="0" w:line="240" w:lineRule="auto"/>
              <w:rPr>
                <w:rFonts w:cstheme="minorHAnsi"/>
                <w:color w:val="000000"/>
              </w:rPr>
            </w:pPr>
            <m:oMathPara>
              <m:oMath>
                <m:r>
                  <w:rPr>
                    <w:rFonts w:ascii="Cambria Math" w:hAnsi="Cambria Math" w:cstheme="minorHAnsi"/>
                    <w:color w:val="000000"/>
                  </w:rPr>
                  <m:t>√</m:t>
                </m:r>
              </m:oMath>
            </m:oMathPara>
          </w:p>
        </w:tc>
        <w:tc>
          <w:tcPr>
            <w:tcW w:w="720" w:type="dxa"/>
          </w:tcPr>
          <w:p w14:paraId="4009F703" w14:textId="3E796F47" w:rsidR="00C510BB" w:rsidRPr="00DA3E4F" w:rsidRDefault="00117937" w:rsidP="00C510BB">
            <w:pPr>
              <w:autoSpaceDE w:val="0"/>
              <w:autoSpaceDN w:val="0"/>
              <w:adjustRightInd w:val="0"/>
              <w:spacing w:after="0" w:line="240" w:lineRule="auto"/>
              <w:rPr>
                <w:rFonts w:cstheme="minorHAnsi"/>
                <w:color w:val="000000"/>
              </w:rPr>
            </w:pPr>
            <m:oMathPara>
              <m:oMath>
                <m:r>
                  <w:rPr>
                    <w:rFonts w:ascii="Cambria Math" w:hAnsi="Cambria Math" w:cstheme="minorHAnsi"/>
                    <w:color w:val="000000"/>
                  </w:rPr>
                  <m:t>√</m:t>
                </m:r>
              </m:oMath>
            </m:oMathPara>
          </w:p>
        </w:tc>
      </w:tr>
      <w:tr w:rsidR="00C5785E" w:rsidRPr="00DA3E4F" w14:paraId="228A259F" w14:textId="77777777" w:rsidTr="00974390">
        <w:trPr>
          <w:cantSplit/>
          <w:trHeight w:val="322"/>
        </w:trPr>
        <w:tc>
          <w:tcPr>
            <w:tcW w:w="1526" w:type="dxa"/>
            <w:vMerge/>
          </w:tcPr>
          <w:p w14:paraId="551EDFC3" w14:textId="77777777" w:rsidR="00C5785E" w:rsidRPr="00DA3E4F" w:rsidRDefault="00C5785E" w:rsidP="00C5785E">
            <w:pPr>
              <w:autoSpaceDE w:val="0"/>
              <w:autoSpaceDN w:val="0"/>
              <w:adjustRightInd w:val="0"/>
              <w:spacing w:after="0" w:line="240" w:lineRule="auto"/>
              <w:rPr>
                <w:rFonts w:cstheme="minorHAnsi"/>
                <w:color w:val="000000"/>
              </w:rPr>
            </w:pPr>
          </w:p>
        </w:tc>
        <w:tc>
          <w:tcPr>
            <w:tcW w:w="4394" w:type="dxa"/>
          </w:tcPr>
          <w:p w14:paraId="1C7B1083" w14:textId="7445A18D" w:rsidR="00C5785E" w:rsidRPr="003D0594" w:rsidRDefault="00C5785E" w:rsidP="00C5785E">
            <w:pPr>
              <w:autoSpaceDE w:val="0"/>
              <w:autoSpaceDN w:val="0"/>
              <w:adjustRightInd w:val="0"/>
              <w:spacing w:after="0" w:line="240" w:lineRule="auto"/>
            </w:pPr>
            <w:r>
              <w:t xml:space="preserve">Understanding of the factors which create barriers to learning and ability to implement appropriate strategies for reducing inequalities and promoting social inclusion. </w:t>
            </w:r>
          </w:p>
        </w:tc>
        <w:tc>
          <w:tcPr>
            <w:tcW w:w="719" w:type="dxa"/>
          </w:tcPr>
          <w:p w14:paraId="38352ECF" w14:textId="64760757" w:rsidR="00C5785E" w:rsidRPr="00DA3E4F" w:rsidRDefault="00C5785E" w:rsidP="00C5785E">
            <w:pPr>
              <w:autoSpaceDE w:val="0"/>
              <w:autoSpaceDN w:val="0"/>
              <w:adjustRightInd w:val="0"/>
              <w:spacing w:after="0" w:line="240" w:lineRule="auto"/>
              <w:rPr>
                <w:rFonts w:cstheme="minorHAnsi"/>
                <w:color w:val="000000"/>
                <w:sz w:val="20"/>
                <w:szCs w:val="20"/>
              </w:rPr>
            </w:pPr>
            <w:r>
              <w:t xml:space="preserve">E </w:t>
            </w:r>
          </w:p>
        </w:tc>
        <w:tc>
          <w:tcPr>
            <w:tcW w:w="720" w:type="dxa"/>
          </w:tcPr>
          <w:p w14:paraId="6B517E08" w14:textId="1F04884C" w:rsidR="00C5785E" w:rsidRPr="00DA3E4F" w:rsidRDefault="00C5785E" w:rsidP="00C5785E">
            <w:pPr>
              <w:autoSpaceDE w:val="0"/>
              <w:autoSpaceDN w:val="0"/>
              <w:adjustRightInd w:val="0"/>
              <w:spacing w:after="0" w:line="240" w:lineRule="auto"/>
              <w:rPr>
                <w:rFonts w:cstheme="minorHAnsi"/>
                <w:color w:val="000000"/>
              </w:rPr>
            </w:pPr>
            <m:oMathPara>
              <m:oMath>
                <m:r>
                  <w:rPr>
                    <w:rFonts w:ascii="Cambria Math" w:hAnsi="Cambria Math" w:cstheme="minorHAnsi"/>
                    <w:color w:val="000000"/>
                  </w:rPr>
                  <m:t>√</m:t>
                </m:r>
              </m:oMath>
            </m:oMathPara>
          </w:p>
        </w:tc>
        <w:tc>
          <w:tcPr>
            <w:tcW w:w="719" w:type="dxa"/>
          </w:tcPr>
          <w:p w14:paraId="305CFA02" w14:textId="33CC22A9" w:rsidR="00C5785E" w:rsidRPr="00DA3E4F" w:rsidRDefault="00C5785E" w:rsidP="00C5785E">
            <w:pPr>
              <w:autoSpaceDE w:val="0"/>
              <w:autoSpaceDN w:val="0"/>
              <w:adjustRightInd w:val="0"/>
              <w:spacing w:after="0" w:line="240" w:lineRule="auto"/>
              <w:rPr>
                <w:rFonts w:cstheme="minorHAnsi"/>
                <w:color w:val="000000"/>
              </w:rPr>
            </w:pPr>
            <m:oMathPara>
              <m:oMath>
                <m:r>
                  <w:rPr>
                    <w:rFonts w:ascii="Cambria Math" w:hAnsi="Cambria Math" w:cstheme="minorHAnsi"/>
                    <w:color w:val="000000"/>
                  </w:rPr>
                  <m:t>√</m:t>
                </m:r>
              </m:oMath>
            </m:oMathPara>
          </w:p>
        </w:tc>
        <w:tc>
          <w:tcPr>
            <w:tcW w:w="720" w:type="dxa"/>
          </w:tcPr>
          <w:p w14:paraId="79EFF75D" w14:textId="55ADE7E4" w:rsidR="00C5785E" w:rsidRPr="00DA3E4F" w:rsidRDefault="00C5785E" w:rsidP="00C5785E">
            <w:pPr>
              <w:autoSpaceDE w:val="0"/>
              <w:autoSpaceDN w:val="0"/>
              <w:adjustRightInd w:val="0"/>
              <w:spacing w:after="0" w:line="240" w:lineRule="auto"/>
              <w:rPr>
                <w:rFonts w:cstheme="minorHAnsi"/>
                <w:color w:val="000000"/>
              </w:rPr>
            </w:pPr>
          </w:p>
        </w:tc>
        <w:tc>
          <w:tcPr>
            <w:tcW w:w="720" w:type="dxa"/>
          </w:tcPr>
          <w:p w14:paraId="05F1A66C" w14:textId="0217B8ED" w:rsidR="00C5785E" w:rsidRPr="00DA3E4F" w:rsidRDefault="00C5785E" w:rsidP="00C5785E">
            <w:pPr>
              <w:autoSpaceDE w:val="0"/>
              <w:autoSpaceDN w:val="0"/>
              <w:adjustRightInd w:val="0"/>
              <w:spacing w:after="0" w:line="240" w:lineRule="auto"/>
              <w:rPr>
                <w:rFonts w:cstheme="minorHAnsi"/>
                <w:color w:val="000000"/>
              </w:rPr>
            </w:pPr>
            <m:oMathPara>
              <m:oMath>
                <m:r>
                  <w:rPr>
                    <w:rFonts w:ascii="Cambria Math" w:hAnsi="Cambria Math" w:cstheme="minorHAnsi"/>
                    <w:color w:val="000000"/>
                  </w:rPr>
                  <m:t>√</m:t>
                </m:r>
              </m:oMath>
            </m:oMathPara>
          </w:p>
        </w:tc>
      </w:tr>
      <w:tr w:rsidR="00C5785E" w:rsidRPr="00DA3E4F" w14:paraId="1FA22CDA" w14:textId="77777777" w:rsidTr="00974390">
        <w:trPr>
          <w:cantSplit/>
          <w:trHeight w:val="61"/>
        </w:trPr>
        <w:tc>
          <w:tcPr>
            <w:tcW w:w="1526" w:type="dxa"/>
            <w:vMerge w:val="restart"/>
          </w:tcPr>
          <w:p w14:paraId="06B5D2DD" w14:textId="77777777" w:rsidR="00C5785E" w:rsidRDefault="00C5785E" w:rsidP="00C5785E">
            <w:pPr>
              <w:autoSpaceDE w:val="0"/>
              <w:autoSpaceDN w:val="0"/>
              <w:adjustRightInd w:val="0"/>
              <w:spacing w:after="0" w:line="240" w:lineRule="auto"/>
              <w:rPr>
                <w:rFonts w:cstheme="minorHAnsi"/>
                <w:b/>
                <w:bCs/>
                <w:color w:val="000000"/>
              </w:rPr>
            </w:pPr>
          </w:p>
          <w:p w14:paraId="086725CE" w14:textId="77777777" w:rsidR="00C5785E" w:rsidRDefault="00C5785E" w:rsidP="00C5785E">
            <w:pPr>
              <w:autoSpaceDE w:val="0"/>
              <w:autoSpaceDN w:val="0"/>
              <w:adjustRightInd w:val="0"/>
              <w:spacing w:after="0" w:line="240" w:lineRule="auto"/>
              <w:rPr>
                <w:rFonts w:cstheme="minorHAnsi"/>
                <w:b/>
                <w:bCs/>
                <w:color w:val="000000"/>
              </w:rPr>
            </w:pPr>
          </w:p>
          <w:p w14:paraId="7822082E" w14:textId="5A6F9887" w:rsidR="00C5785E" w:rsidRDefault="00C5785E" w:rsidP="00C5785E">
            <w:pPr>
              <w:autoSpaceDE w:val="0"/>
              <w:autoSpaceDN w:val="0"/>
              <w:adjustRightInd w:val="0"/>
              <w:spacing w:after="0" w:line="240" w:lineRule="auto"/>
              <w:rPr>
                <w:rFonts w:cstheme="minorHAnsi"/>
                <w:b/>
                <w:bCs/>
                <w:color w:val="000000"/>
              </w:rPr>
            </w:pPr>
            <w:r w:rsidRPr="00C76121">
              <w:rPr>
                <w:rFonts w:cstheme="minorHAnsi"/>
                <w:b/>
                <w:bCs/>
                <w:color w:val="000000"/>
              </w:rPr>
              <w:t>Relationship with Parents and the Wider Community</w:t>
            </w:r>
          </w:p>
          <w:p w14:paraId="4CA0BD54" w14:textId="77777777" w:rsidR="00C5785E" w:rsidRDefault="00C5785E" w:rsidP="00C5785E">
            <w:pPr>
              <w:autoSpaceDE w:val="0"/>
              <w:autoSpaceDN w:val="0"/>
              <w:adjustRightInd w:val="0"/>
              <w:spacing w:after="0" w:line="240" w:lineRule="auto"/>
              <w:rPr>
                <w:rFonts w:cstheme="minorHAnsi"/>
                <w:b/>
                <w:bCs/>
                <w:color w:val="000000"/>
              </w:rPr>
            </w:pPr>
          </w:p>
          <w:p w14:paraId="4D8C19A7" w14:textId="77777777" w:rsidR="00C5785E" w:rsidRDefault="00C5785E" w:rsidP="00C5785E">
            <w:pPr>
              <w:autoSpaceDE w:val="0"/>
              <w:autoSpaceDN w:val="0"/>
              <w:adjustRightInd w:val="0"/>
              <w:spacing w:after="0" w:line="240" w:lineRule="auto"/>
              <w:rPr>
                <w:rFonts w:cstheme="minorHAnsi"/>
                <w:b/>
                <w:bCs/>
                <w:color w:val="000000"/>
              </w:rPr>
            </w:pPr>
          </w:p>
          <w:p w14:paraId="12C10937" w14:textId="72843BE3" w:rsidR="00C5785E" w:rsidRPr="00DA3E4F" w:rsidRDefault="00C5785E" w:rsidP="00C5785E">
            <w:pPr>
              <w:autoSpaceDE w:val="0"/>
              <w:autoSpaceDN w:val="0"/>
              <w:adjustRightInd w:val="0"/>
              <w:spacing w:after="0" w:line="240" w:lineRule="auto"/>
              <w:rPr>
                <w:rFonts w:cstheme="minorHAnsi"/>
                <w:b/>
                <w:bCs/>
                <w:color w:val="000000"/>
              </w:rPr>
            </w:pPr>
          </w:p>
        </w:tc>
        <w:tc>
          <w:tcPr>
            <w:tcW w:w="4394" w:type="dxa"/>
          </w:tcPr>
          <w:p w14:paraId="128B4BE4" w14:textId="6C00FFF3" w:rsidR="00C5785E" w:rsidRPr="00DA3E4F" w:rsidRDefault="00C5785E" w:rsidP="00C5785E">
            <w:pPr>
              <w:autoSpaceDE w:val="0"/>
              <w:autoSpaceDN w:val="0"/>
              <w:adjustRightInd w:val="0"/>
              <w:spacing w:after="0" w:line="240" w:lineRule="auto"/>
              <w:rPr>
                <w:rFonts w:cstheme="minorHAnsi"/>
                <w:color w:val="000000"/>
                <w:sz w:val="20"/>
                <w:szCs w:val="20"/>
              </w:rPr>
            </w:pPr>
            <w:r>
              <w:t xml:space="preserve">Successful experience of creating and maintaining effective partnerships with parents and the community, to enhance pupils learning. </w:t>
            </w:r>
          </w:p>
        </w:tc>
        <w:tc>
          <w:tcPr>
            <w:tcW w:w="719" w:type="dxa"/>
          </w:tcPr>
          <w:p w14:paraId="04EB1331" w14:textId="358F9E82" w:rsidR="00C5785E" w:rsidRPr="00DA3E4F" w:rsidRDefault="00C5785E" w:rsidP="00C5785E">
            <w:pPr>
              <w:autoSpaceDE w:val="0"/>
              <w:autoSpaceDN w:val="0"/>
              <w:adjustRightInd w:val="0"/>
              <w:spacing w:after="0" w:line="240" w:lineRule="auto"/>
              <w:rPr>
                <w:rFonts w:eastAsia="Calibri" w:cstheme="minorHAnsi"/>
                <w:color w:val="000000"/>
                <w:sz w:val="20"/>
                <w:szCs w:val="20"/>
              </w:rPr>
            </w:pPr>
            <w:r>
              <w:t xml:space="preserve">E </w:t>
            </w:r>
          </w:p>
        </w:tc>
        <w:tc>
          <w:tcPr>
            <w:tcW w:w="720" w:type="dxa"/>
          </w:tcPr>
          <w:p w14:paraId="494BFC77" w14:textId="61C0BC43" w:rsidR="00C5785E" w:rsidRPr="00DA3E4F" w:rsidRDefault="00C5785E" w:rsidP="00C5785E">
            <w:pPr>
              <w:autoSpaceDE w:val="0"/>
              <w:autoSpaceDN w:val="0"/>
              <w:adjustRightInd w:val="0"/>
              <w:spacing w:after="0" w:line="240" w:lineRule="auto"/>
              <w:rPr>
                <w:rFonts w:eastAsia="Calibri" w:cstheme="minorHAnsi"/>
                <w:color w:val="000000"/>
              </w:rPr>
            </w:pPr>
            <m:oMathPara>
              <m:oMath>
                <m:r>
                  <w:rPr>
                    <w:rFonts w:ascii="Cambria Math" w:hAnsi="Cambria Math" w:cstheme="minorHAnsi"/>
                    <w:color w:val="000000"/>
                  </w:rPr>
                  <m:t>√</m:t>
                </m:r>
              </m:oMath>
            </m:oMathPara>
          </w:p>
        </w:tc>
        <w:tc>
          <w:tcPr>
            <w:tcW w:w="719" w:type="dxa"/>
          </w:tcPr>
          <w:p w14:paraId="03214DE1" w14:textId="3A034AC7" w:rsidR="00C5785E" w:rsidRPr="00DA3E4F" w:rsidRDefault="00C5785E" w:rsidP="00C5785E">
            <w:pPr>
              <w:autoSpaceDE w:val="0"/>
              <w:autoSpaceDN w:val="0"/>
              <w:adjustRightInd w:val="0"/>
              <w:spacing w:after="0" w:line="240" w:lineRule="auto"/>
              <w:rPr>
                <w:rFonts w:eastAsia="Calibri" w:cstheme="minorHAnsi"/>
                <w:color w:val="000000"/>
              </w:rPr>
            </w:pPr>
            <m:oMathPara>
              <m:oMath>
                <m:r>
                  <w:rPr>
                    <w:rFonts w:ascii="Cambria Math" w:hAnsi="Cambria Math" w:cstheme="minorHAnsi"/>
                    <w:color w:val="000000"/>
                  </w:rPr>
                  <m:t>√</m:t>
                </m:r>
              </m:oMath>
            </m:oMathPara>
          </w:p>
        </w:tc>
        <w:tc>
          <w:tcPr>
            <w:tcW w:w="720" w:type="dxa"/>
          </w:tcPr>
          <w:p w14:paraId="2FB572C0" w14:textId="77777777" w:rsidR="00C5785E" w:rsidRPr="00DA3E4F" w:rsidRDefault="00C5785E" w:rsidP="00C5785E">
            <w:pPr>
              <w:autoSpaceDE w:val="0"/>
              <w:autoSpaceDN w:val="0"/>
              <w:adjustRightInd w:val="0"/>
              <w:spacing w:after="0" w:line="240" w:lineRule="auto"/>
              <w:rPr>
                <w:rFonts w:eastAsia="Calibri" w:cstheme="minorHAnsi"/>
                <w:color w:val="000000"/>
              </w:rPr>
            </w:pPr>
          </w:p>
        </w:tc>
        <w:tc>
          <w:tcPr>
            <w:tcW w:w="720" w:type="dxa"/>
          </w:tcPr>
          <w:p w14:paraId="5F000A90" w14:textId="096FA3C9" w:rsidR="00C5785E" w:rsidRPr="00DA3E4F" w:rsidRDefault="00117937" w:rsidP="00C5785E">
            <w:pPr>
              <w:autoSpaceDE w:val="0"/>
              <w:autoSpaceDN w:val="0"/>
              <w:adjustRightInd w:val="0"/>
              <w:spacing w:after="0" w:line="240" w:lineRule="auto"/>
              <w:rPr>
                <w:rFonts w:eastAsia="Calibri" w:cstheme="minorHAnsi"/>
                <w:color w:val="000000"/>
              </w:rPr>
            </w:pPr>
            <m:oMathPara>
              <m:oMath>
                <m:r>
                  <w:rPr>
                    <w:rFonts w:ascii="Cambria Math" w:eastAsia="Calibri" w:hAnsi="Cambria Math" w:cstheme="minorHAnsi"/>
                    <w:color w:val="000000"/>
                  </w:rPr>
                  <m:t>√</m:t>
                </m:r>
              </m:oMath>
            </m:oMathPara>
          </w:p>
        </w:tc>
      </w:tr>
      <w:tr w:rsidR="00561769" w:rsidRPr="00DA3E4F" w14:paraId="5A22A185" w14:textId="77777777" w:rsidTr="00974390">
        <w:trPr>
          <w:cantSplit/>
          <w:trHeight w:val="61"/>
        </w:trPr>
        <w:tc>
          <w:tcPr>
            <w:tcW w:w="1526" w:type="dxa"/>
            <w:vMerge/>
          </w:tcPr>
          <w:p w14:paraId="2B9F684F" w14:textId="77777777" w:rsidR="00561769" w:rsidRPr="00DA3E4F" w:rsidRDefault="00561769" w:rsidP="00561769">
            <w:pPr>
              <w:autoSpaceDE w:val="0"/>
              <w:autoSpaceDN w:val="0"/>
              <w:adjustRightInd w:val="0"/>
              <w:spacing w:after="0" w:line="240" w:lineRule="auto"/>
              <w:rPr>
                <w:rFonts w:cstheme="minorHAnsi"/>
                <w:color w:val="000000"/>
              </w:rPr>
            </w:pPr>
          </w:p>
        </w:tc>
        <w:tc>
          <w:tcPr>
            <w:tcW w:w="4394" w:type="dxa"/>
          </w:tcPr>
          <w:p w14:paraId="1D71729F" w14:textId="1A0B39B8" w:rsidR="00561769" w:rsidRPr="00DA3E4F" w:rsidRDefault="00561769" w:rsidP="00561769">
            <w:pPr>
              <w:autoSpaceDE w:val="0"/>
              <w:autoSpaceDN w:val="0"/>
              <w:adjustRightInd w:val="0"/>
              <w:spacing w:after="0" w:line="240" w:lineRule="auto"/>
              <w:rPr>
                <w:rFonts w:cstheme="minorHAnsi"/>
                <w:color w:val="000000"/>
                <w:sz w:val="20"/>
                <w:szCs w:val="20"/>
              </w:rPr>
            </w:pPr>
            <w:r>
              <w:t xml:space="preserve">A clear understanding of the implications and issues to families and children in the school as a result of high free school meals, EAL, challenging attendance, mobility, overcrowding, poverty and other impending social and educational changes </w:t>
            </w:r>
          </w:p>
        </w:tc>
        <w:tc>
          <w:tcPr>
            <w:tcW w:w="719" w:type="dxa"/>
          </w:tcPr>
          <w:p w14:paraId="24470206" w14:textId="3BB20536" w:rsidR="00561769" w:rsidRPr="00DA3E4F" w:rsidRDefault="00561769" w:rsidP="00561769">
            <w:pPr>
              <w:autoSpaceDE w:val="0"/>
              <w:autoSpaceDN w:val="0"/>
              <w:adjustRightInd w:val="0"/>
              <w:spacing w:after="0" w:line="240" w:lineRule="auto"/>
              <w:rPr>
                <w:rFonts w:eastAsia="Calibri" w:cstheme="minorHAnsi"/>
                <w:color w:val="000000"/>
                <w:sz w:val="20"/>
                <w:szCs w:val="20"/>
              </w:rPr>
            </w:pPr>
            <w:r>
              <w:t xml:space="preserve">E </w:t>
            </w:r>
          </w:p>
        </w:tc>
        <w:tc>
          <w:tcPr>
            <w:tcW w:w="720" w:type="dxa"/>
          </w:tcPr>
          <w:p w14:paraId="532565DD" w14:textId="1507D68A" w:rsidR="00561769" w:rsidRPr="00DA3E4F" w:rsidRDefault="00402BF0" w:rsidP="00561769">
            <w:pPr>
              <w:autoSpaceDE w:val="0"/>
              <w:autoSpaceDN w:val="0"/>
              <w:adjustRightInd w:val="0"/>
              <w:spacing w:after="0" w:line="240" w:lineRule="auto"/>
              <w:rPr>
                <w:rFonts w:eastAsia="Calibri" w:cstheme="minorHAnsi"/>
                <w:color w:val="000000"/>
              </w:rPr>
            </w:pPr>
            <m:oMathPara>
              <m:oMath>
                <m:r>
                  <w:rPr>
                    <w:rFonts w:ascii="Cambria Math" w:hAnsi="Cambria Math" w:cstheme="minorHAnsi"/>
                    <w:color w:val="000000"/>
                  </w:rPr>
                  <m:t>√</m:t>
                </m:r>
              </m:oMath>
            </m:oMathPara>
          </w:p>
        </w:tc>
        <w:tc>
          <w:tcPr>
            <w:tcW w:w="719" w:type="dxa"/>
          </w:tcPr>
          <w:p w14:paraId="5CC1A647" w14:textId="0C8C1FF4" w:rsidR="00561769" w:rsidRPr="00DA3E4F" w:rsidRDefault="00561769" w:rsidP="00561769">
            <w:pPr>
              <w:autoSpaceDE w:val="0"/>
              <w:autoSpaceDN w:val="0"/>
              <w:adjustRightInd w:val="0"/>
              <w:spacing w:after="0" w:line="240" w:lineRule="auto"/>
              <w:rPr>
                <w:rFonts w:eastAsia="Calibri" w:cstheme="minorHAnsi"/>
                <w:color w:val="000000"/>
              </w:rPr>
            </w:pPr>
            <m:oMathPara>
              <m:oMath>
                <m:r>
                  <w:rPr>
                    <w:rFonts w:ascii="Cambria Math" w:hAnsi="Cambria Math" w:cstheme="minorHAnsi"/>
                    <w:color w:val="000000"/>
                  </w:rPr>
                  <m:t>√</m:t>
                </m:r>
              </m:oMath>
            </m:oMathPara>
          </w:p>
        </w:tc>
        <w:tc>
          <w:tcPr>
            <w:tcW w:w="720" w:type="dxa"/>
          </w:tcPr>
          <w:p w14:paraId="0C14C737" w14:textId="76B29D24" w:rsidR="00561769" w:rsidRPr="00DA3E4F" w:rsidRDefault="00561769" w:rsidP="00561769">
            <w:pPr>
              <w:autoSpaceDE w:val="0"/>
              <w:autoSpaceDN w:val="0"/>
              <w:adjustRightInd w:val="0"/>
              <w:spacing w:after="0" w:line="240" w:lineRule="auto"/>
              <w:rPr>
                <w:rFonts w:eastAsia="Calibri" w:cstheme="minorHAnsi"/>
                <w:color w:val="000000"/>
              </w:rPr>
            </w:pPr>
            <m:oMathPara>
              <m:oMath>
                <m:r>
                  <w:rPr>
                    <w:rFonts w:ascii="Cambria Math" w:hAnsi="Cambria Math" w:cstheme="minorHAnsi"/>
                    <w:color w:val="000000"/>
                  </w:rPr>
                  <m:t>√</m:t>
                </m:r>
              </m:oMath>
            </m:oMathPara>
          </w:p>
        </w:tc>
        <w:tc>
          <w:tcPr>
            <w:tcW w:w="720" w:type="dxa"/>
          </w:tcPr>
          <w:p w14:paraId="142B3F28" w14:textId="3D43758D" w:rsidR="00561769" w:rsidRPr="00DA3E4F" w:rsidRDefault="00561769" w:rsidP="00561769">
            <w:pPr>
              <w:autoSpaceDE w:val="0"/>
              <w:autoSpaceDN w:val="0"/>
              <w:adjustRightInd w:val="0"/>
              <w:spacing w:after="0" w:line="240" w:lineRule="auto"/>
              <w:rPr>
                <w:rFonts w:eastAsia="Calibri" w:cstheme="minorHAnsi"/>
                <w:color w:val="000000"/>
              </w:rPr>
            </w:pPr>
            <m:oMathPara>
              <m:oMath>
                <m:r>
                  <w:rPr>
                    <w:rFonts w:ascii="Cambria Math" w:hAnsi="Cambria Math" w:cstheme="minorHAnsi"/>
                    <w:color w:val="000000"/>
                  </w:rPr>
                  <m:t>√</m:t>
                </m:r>
              </m:oMath>
            </m:oMathPara>
          </w:p>
        </w:tc>
      </w:tr>
      <w:tr w:rsidR="00971C34" w:rsidRPr="00DA3E4F" w14:paraId="41A2B870" w14:textId="77777777" w:rsidTr="00974390">
        <w:trPr>
          <w:cantSplit/>
          <w:trHeight w:val="310"/>
        </w:trPr>
        <w:tc>
          <w:tcPr>
            <w:tcW w:w="1526" w:type="dxa"/>
            <w:vMerge w:val="restart"/>
          </w:tcPr>
          <w:p w14:paraId="19EB6D40" w14:textId="77777777" w:rsidR="00971C34" w:rsidRDefault="00971C34" w:rsidP="00971C34">
            <w:pPr>
              <w:autoSpaceDE w:val="0"/>
              <w:autoSpaceDN w:val="0"/>
              <w:adjustRightInd w:val="0"/>
              <w:spacing w:after="0" w:line="240" w:lineRule="auto"/>
              <w:rPr>
                <w:rFonts w:cstheme="minorHAnsi"/>
                <w:b/>
                <w:bCs/>
                <w:color w:val="000000"/>
              </w:rPr>
            </w:pPr>
          </w:p>
          <w:p w14:paraId="6C11FCC7" w14:textId="1F584F6B" w:rsidR="00971C34" w:rsidRPr="000645CD" w:rsidRDefault="00971C34" w:rsidP="00971C34">
            <w:pPr>
              <w:autoSpaceDE w:val="0"/>
              <w:autoSpaceDN w:val="0"/>
              <w:adjustRightInd w:val="0"/>
              <w:spacing w:after="0" w:line="240" w:lineRule="auto"/>
              <w:rPr>
                <w:rFonts w:cstheme="minorHAnsi"/>
                <w:b/>
                <w:bCs/>
                <w:color w:val="000000"/>
              </w:rPr>
            </w:pPr>
            <w:r w:rsidRPr="000645CD">
              <w:rPr>
                <w:rFonts w:cstheme="minorHAnsi"/>
                <w:b/>
                <w:bCs/>
                <w:color w:val="000000"/>
              </w:rPr>
              <w:t>Suitability to work with children</w:t>
            </w:r>
          </w:p>
        </w:tc>
        <w:tc>
          <w:tcPr>
            <w:tcW w:w="4394" w:type="dxa"/>
          </w:tcPr>
          <w:p w14:paraId="091B5AE7" w14:textId="4AF52854" w:rsidR="00971C34" w:rsidRDefault="00971C34" w:rsidP="00971C34">
            <w:pPr>
              <w:autoSpaceDE w:val="0"/>
              <w:autoSpaceDN w:val="0"/>
              <w:adjustRightInd w:val="0"/>
              <w:spacing w:after="0" w:line="240" w:lineRule="auto"/>
            </w:pPr>
            <w:r>
              <w:t xml:space="preserve">Ability to form and maintain appropriate professional relationships with children and young people. </w:t>
            </w:r>
          </w:p>
        </w:tc>
        <w:tc>
          <w:tcPr>
            <w:tcW w:w="719" w:type="dxa"/>
          </w:tcPr>
          <w:p w14:paraId="65E63464" w14:textId="5C55EF44" w:rsidR="00971C34" w:rsidRPr="00DA3E4F" w:rsidRDefault="00971C34" w:rsidP="00971C34">
            <w:pPr>
              <w:autoSpaceDE w:val="0"/>
              <w:autoSpaceDN w:val="0"/>
              <w:adjustRightInd w:val="0"/>
              <w:spacing w:after="0" w:line="240" w:lineRule="auto"/>
              <w:rPr>
                <w:rFonts w:ascii="Calibri" w:eastAsia="Calibri" w:hAnsi="Calibri" w:cs="Calibri"/>
                <w:color w:val="000000"/>
              </w:rPr>
            </w:pPr>
            <w:r>
              <w:t xml:space="preserve">E </w:t>
            </w:r>
          </w:p>
        </w:tc>
        <w:tc>
          <w:tcPr>
            <w:tcW w:w="720" w:type="dxa"/>
          </w:tcPr>
          <w:p w14:paraId="4B74C76E" w14:textId="22E1ACE6" w:rsidR="00971C34" w:rsidRPr="00DA3E4F" w:rsidRDefault="00971C34" w:rsidP="00971C34">
            <w:pPr>
              <w:autoSpaceDE w:val="0"/>
              <w:autoSpaceDN w:val="0"/>
              <w:adjustRightInd w:val="0"/>
              <w:spacing w:after="0" w:line="240" w:lineRule="auto"/>
              <w:rPr>
                <w:rFonts w:ascii="Calibri" w:eastAsia="Calibri" w:hAnsi="Calibri" w:cs="Calibri"/>
                <w:color w:val="000000"/>
              </w:rPr>
            </w:pPr>
            <m:oMathPara>
              <m:oMath>
                <m:r>
                  <w:rPr>
                    <w:rFonts w:ascii="Cambria Math" w:hAnsi="Cambria Math" w:cstheme="minorHAnsi"/>
                    <w:color w:val="000000"/>
                  </w:rPr>
                  <m:t>√</m:t>
                </m:r>
              </m:oMath>
            </m:oMathPara>
          </w:p>
        </w:tc>
        <w:tc>
          <w:tcPr>
            <w:tcW w:w="719" w:type="dxa"/>
          </w:tcPr>
          <w:p w14:paraId="5A139E67" w14:textId="46B2BB09" w:rsidR="00971C34" w:rsidRPr="00DA3E4F" w:rsidRDefault="00971C34" w:rsidP="00971C34">
            <w:pPr>
              <w:autoSpaceDE w:val="0"/>
              <w:autoSpaceDN w:val="0"/>
              <w:adjustRightInd w:val="0"/>
              <w:spacing w:after="0" w:line="240" w:lineRule="auto"/>
              <w:rPr>
                <w:rFonts w:ascii="Calibri" w:eastAsia="Calibri" w:hAnsi="Calibri" w:cs="Calibri"/>
                <w:color w:val="000000"/>
              </w:rPr>
            </w:pPr>
            <m:oMathPara>
              <m:oMath>
                <m:r>
                  <w:rPr>
                    <w:rFonts w:ascii="Cambria Math" w:hAnsi="Cambria Math" w:cstheme="minorHAnsi"/>
                    <w:color w:val="000000"/>
                  </w:rPr>
                  <m:t>√</m:t>
                </m:r>
              </m:oMath>
            </m:oMathPara>
          </w:p>
        </w:tc>
        <w:tc>
          <w:tcPr>
            <w:tcW w:w="720" w:type="dxa"/>
          </w:tcPr>
          <w:p w14:paraId="3DB0AE49" w14:textId="3C0A2DCF" w:rsidR="00971C34" w:rsidRPr="00DA3E4F" w:rsidRDefault="00117937" w:rsidP="00971C34">
            <w:pPr>
              <w:autoSpaceDE w:val="0"/>
              <w:autoSpaceDN w:val="0"/>
              <w:adjustRightInd w:val="0"/>
              <w:spacing w:after="0" w:line="240" w:lineRule="auto"/>
              <w:rPr>
                <w:rFonts w:ascii="Calibri" w:eastAsia="Calibri" w:hAnsi="Calibri" w:cs="Calibri"/>
                <w:color w:val="000000"/>
              </w:rPr>
            </w:pPr>
            <m:oMathPara>
              <m:oMath>
                <m:r>
                  <w:rPr>
                    <w:rFonts w:ascii="Cambria Math" w:eastAsia="Calibri" w:hAnsi="Cambria Math" w:cs="Calibri"/>
                    <w:color w:val="000000"/>
                  </w:rPr>
                  <m:t>√</m:t>
                </m:r>
              </m:oMath>
            </m:oMathPara>
          </w:p>
        </w:tc>
        <w:tc>
          <w:tcPr>
            <w:tcW w:w="720" w:type="dxa"/>
          </w:tcPr>
          <w:p w14:paraId="2E6DB418" w14:textId="17FA79F2" w:rsidR="00971C34" w:rsidRPr="00DA3E4F" w:rsidRDefault="00971C34" w:rsidP="00971C34">
            <w:pPr>
              <w:autoSpaceDE w:val="0"/>
              <w:autoSpaceDN w:val="0"/>
              <w:adjustRightInd w:val="0"/>
              <w:spacing w:after="0" w:line="240" w:lineRule="auto"/>
              <w:rPr>
                <w:rFonts w:ascii="Calibri" w:eastAsia="Calibri" w:hAnsi="Calibri" w:cs="Calibri"/>
                <w:color w:val="000000"/>
              </w:rPr>
            </w:pPr>
          </w:p>
        </w:tc>
      </w:tr>
      <w:tr w:rsidR="00971C34" w:rsidRPr="00DA3E4F" w14:paraId="5DB17086" w14:textId="77777777" w:rsidTr="00974390">
        <w:trPr>
          <w:cantSplit/>
          <w:trHeight w:val="308"/>
        </w:trPr>
        <w:tc>
          <w:tcPr>
            <w:tcW w:w="1526" w:type="dxa"/>
            <w:vMerge/>
          </w:tcPr>
          <w:p w14:paraId="3310373C" w14:textId="77777777" w:rsidR="00971C34" w:rsidRPr="000645CD" w:rsidRDefault="00971C34" w:rsidP="00971C34">
            <w:pPr>
              <w:autoSpaceDE w:val="0"/>
              <w:autoSpaceDN w:val="0"/>
              <w:adjustRightInd w:val="0"/>
              <w:spacing w:after="0" w:line="240" w:lineRule="auto"/>
              <w:rPr>
                <w:rFonts w:cstheme="minorHAnsi"/>
                <w:b/>
                <w:bCs/>
                <w:color w:val="000000"/>
              </w:rPr>
            </w:pPr>
          </w:p>
        </w:tc>
        <w:tc>
          <w:tcPr>
            <w:tcW w:w="4394" w:type="dxa"/>
          </w:tcPr>
          <w:p w14:paraId="04559EB0" w14:textId="77777777" w:rsidR="00971C34" w:rsidRDefault="00971C34" w:rsidP="00971C34">
            <w:pPr>
              <w:autoSpaceDE w:val="0"/>
              <w:autoSpaceDN w:val="0"/>
              <w:adjustRightInd w:val="0"/>
              <w:spacing w:after="0" w:line="240" w:lineRule="auto"/>
            </w:pPr>
            <w:r>
              <w:t xml:space="preserve">Experience of working with challenging behaviour. </w:t>
            </w:r>
          </w:p>
          <w:p w14:paraId="2E69633E" w14:textId="77777777" w:rsidR="00971C34" w:rsidRDefault="00971C34" w:rsidP="00971C34">
            <w:pPr>
              <w:autoSpaceDE w:val="0"/>
              <w:autoSpaceDN w:val="0"/>
              <w:adjustRightInd w:val="0"/>
              <w:spacing w:after="0" w:line="240" w:lineRule="auto"/>
            </w:pPr>
          </w:p>
          <w:p w14:paraId="1023C633" w14:textId="426EC431" w:rsidR="00974390" w:rsidRDefault="00974390" w:rsidP="00971C34">
            <w:pPr>
              <w:autoSpaceDE w:val="0"/>
              <w:autoSpaceDN w:val="0"/>
              <w:adjustRightInd w:val="0"/>
              <w:spacing w:after="0" w:line="240" w:lineRule="auto"/>
            </w:pPr>
          </w:p>
        </w:tc>
        <w:tc>
          <w:tcPr>
            <w:tcW w:w="719" w:type="dxa"/>
          </w:tcPr>
          <w:p w14:paraId="3591510C" w14:textId="5F481A4A" w:rsidR="00971C34" w:rsidRPr="00DA3E4F" w:rsidRDefault="00971C34" w:rsidP="00971C34">
            <w:pPr>
              <w:autoSpaceDE w:val="0"/>
              <w:autoSpaceDN w:val="0"/>
              <w:adjustRightInd w:val="0"/>
              <w:spacing w:after="0" w:line="240" w:lineRule="auto"/>
              <w:rPr>
                <w:rFonts w:ascii="Calibri" w:eastAsia="Calibri" w:hAnsi="Calibri" w:cs="Calibri"/>
                <w:color w:val="000000"/>
              </w:rPr>
            </w:pPr>
            <w:r>
              <w:t xml:space="preserve">E </w:t>
            </w:r>
          </w:p>
        </w:tc>
        <w:tc>
          <w:tcPr>
            <w:tcW w:w="720" w:type="dxa"/>
          </w:tcPr>
          <w:p w14:paraId="22DF01D1" w14:textId="71B65FF6" w:rsidR="00971C34" w:rsidRPr="00DA3E4F" w:rsidRDefault="00971C34" w:rsidP="00971C34">
            <w:pPr>
              <w:autoSpaceDE w:val="0"/>
              <w:autoSpaceDN w:val="0"/>
              <w:adjustRightInd w:val="0"/>
              <w:spacing w:after="0" w:line="240" w:lineRule="auto"/>
              <w:rPr>
                <w:rFonts w:ascii="Calibri" w:eastAsia="Calibri" w:hAnsi="Calibri" w:cs="Calibri"/>
                <w:color w:val="000000"/>
              </w:rPr>
            </w:pPr>
            <m:oMathPara>
              <m:oMath>
                <m:r>
                  <w:rPr>
                    <w:rFonts w:ascii="Cambria Math" w:hAnsi="Cambria Math" w:cstheme="minorHAnsi"/>
                    <w:color w:val="000000"/>
                  </w:rPr>
                  <m:t>√</m:t>
                </m:r>
              </m:oMath>
            </m:oMathPara>
          </w:p>
        </w:tc>
        <w:tc>
          <w:tcPr>
            <w:tcW w:w="719" w:type="dxa"/>
          </w:tcPr>
          <w:p w14:paraId="60557B33" w14:textId="7C8C5CF8" w:rsidR="00971C34" w:rsidRPr="00DA3E4F" w:rsidRDefault="00971C34" w:rsidP="00971C34">
            <w:pPr>
              <w:autoSpaceDE w:val="0"/>
              <w:autoSpaceDN w:val="0"/>
              <w:adjustRightInd w:val="0"/>
              <w:spacing w:after="0" w:line="240" w:lineRule="auto"/>
              <w:rPr>
                <w:rFonts w:ascii="Calibri" w:eastAsia="Calibri" w:hAnsi="Calibri" w:cs="Calibri"/>
                <w:color w:val="000000"/>
              </w:rPr>
            </w:pPr>
            <m:oMathPara>
              <m:oMath>
                <m:r>
                  <w:rPr>
                    <w:rFonts w:ascii="Cambria Math" w:hAnsi="Cambria Math" w:cstheme="minorHAnsi"/>
                    <w:color w:val="000000"/>
                  </w:rPr>
                  <m:t>√</m:t>
                </m:r>
              </m:oMath>
            </m:oMathPara>
          </w:p>
        </w:tc>
        <w:tc>
          <w:tcPr>
            <w:tcW w:w="720" w:type="dxa"/>
          </w:tcPr>
          <w:p w14:paraId="4A645048" w14:textId="5D8CA5AC" w:rsidR="00971C34" w:rsidRPr="00DA3E4F" w:rsidRDefault="00402BF0" w:rsidP="00971C34">
            <w:pPr>
              <w:autoSpaceDE w:val="0"/>
              <w:autoSpaceDN w:val="0"/>
              <w:adjustRightInd w:val="0"/>
              <w:spacing w:after="0" w:line="240" w:lineRule="auto"/>
              <w:rPr>
                <w:rFonts w:ascii="Calibri" w:eastAsia="Calibri" w:hAnsi="Calibri" w:cs="Calibri"/>
                <w:color w:val="000000"/>
              </w:rPr>
            </w:pPr>
            <m:oMathPara>
              <m:oMath>
                <m:r>
                  <w:rPr>
                    <w:rFonts w:ascii="Cambria Math" w:hAnsi="Cambria Math" w:cstheme="minorHAnsi"/>
                    <w:color w:val="000000"/>
                  </w:rPr>
                  <m:t>√</m:t>
                </m:r>
              </m:oMath>
            </m:oMathPara>
          </w:p>
        </w:tc>
        <w:tc>
          <w:tcPr>
            <w:tcW w:w="720" w:type="dxa"/>
          </w:tcPr>
          <w:p w14:paraId="38B04770" w14:textId="77BCADF1" w:rsidR="00971C34" w:rsidRPr="00DA3E4F" w:rsidRDefault="00402BF0" w:rsidP="00971C34">
            <w:pPr>
              <w:autoSpaceDE w:val="0"/>
              <w:autoSpaceDN w:val="0"/>
              <w:adjustRightInd w:val="0"/>
              <w:spacing w:after="0" w:line="240" w:lineRule="auto"/>
              <w:rPr>
                <w:rFonts w:ascii="Calibri" w:eastAsia="Calibri" w:hAnsi="Calibri" w:cs="Calibri"/>
                <w:color w:val="000000"/>
              </w:rPr>
            </w:pPr>
            <m:oMathPara>
              <m:oMath>
                <m:r>
                  <w:rPr>
                    <w:rFonts w:ascii="Cambria Math" w:hAnsi="Cambria Math" w:cstheme="minorHAnsi"/>
                    <w:color w:val="000000"/>
                  </w:rPr>
                  <m:t>√</m:t>
                </m:r>
              </m:oMath>
            </m:oMathPara>
          </w:p>
        </w:tc>
      </w:tr>
      <w:bookmarkEnd w:id="3"/>
      <w:tr w:rsidR="00C02B38" w:rsidRPr="00F536E7" w14:paraId="19ADAFAF" w14:textId="77777777" w:rsidTr="00974390">
        <w:trPr>
          <w:cantSplit/>
          <w:trHeight w:val="1466"/>
        </w:trPr>
        <w:tc>
          <w:tcPr>
            <w:tcW w:w="5920" w:type="dxa"/>
            <w:gridSpan w:val="2"/>
          </w:tcPr>
          <w:p w14:paraId="3A2D5FD1" w14:textId="77777777" w:rsidR="00C02B38" w:rsidRPr="00F536E7" w:rsidRDefault="00C02B38" w:rsidP="00404E26">
            <w:pPr>
              <w:autoSpaceDE w:val="0"/>
              <w:autoSpaceDN w:val="0"/>
              <w:adjustRightInd w:val="0"/>
              <w:spacing w:after="0" w:line="240" w:lineRule="auto"/>
              <w:rPr>
                <w:rFonts w:cstheme="minorHAnsi"/>
                <w:b/>
                <w:bCs/>
                <w:color w:val="000000"/>
              </w:rPr>
            </w:pPr>
            <w:r w:rsidRPr="00F536E7">
              <w:rPr>
                <w:rFonts w:cstheme="minorHAnsi"/>
                <w:b/>
                <w:bCs/>
                <w:color w:val="000000"/>
              </w:rPr>
              <w:lastRenderedPageBreak/>
              <w:t xml:space="preserve">Selection Criteria </w:t>
            </w:r>
          </w:p>
        </w:tc>
        <w:tc>
          <w:tcPr>
            <w:tcW w:w="719" w:type="dxa"/>
            <w:textDirection w:val="tbRl"/>
          </w:tcPr>
          <w:p w14:paraId="79C19A88" w14:textId="77777777" w:rsidR="00C02B38" w:rsidRPr="00F536E7" w:rsidRDefault="00C02B38" w:rsidP="00404E26">
            <w:pPr>
              <w:autoSpaceDE w:val="0"/>
              <w:autoSpaceDN w:val="0"/>
              <w:adjustRightInd w:val="0"/>
              <w:spacing w:after="0" w:line="240" w:lineRule="auto"/>
              <w:ind w:left="113" w:right="113"/>
              <w:rPr>
                <w:rFonts w:cstheme="minorHAnsi"/>
                <w:color w:val="000000"/>
              </w:rPr>
            </w:pPr>
            <w:r w:rsidRPr="00F536E7">
              <w:rPr>
                <w:rFonts w:cstheme="minorHAnsi"/>
                <w:color w:val="000000"/>
              </w:rPr>
              <w:t xml:space="preserve">Essential (E) / </w:t>
            </w:r>
          </w:p>
          <w:p w14:paraId="135249CC" w14:textId="77777777" w:rsidR="00C02B38" w:rsidRPr="00DA3E4F" w:rsidRDefault="00C02B38" w:rsidP="00404E26">
            <w:pPr>
              <w:autoSpaceDE w:val="0"/>
              <w:autoSpaceDN w:val="0"/>
              <w:adjustRightInd w:val="0"/>
              <w:spacing w:after="0" w:line="240" w:lineRule="auto"/>
              <w:ind w:left="113" w:right="113"/>
              <w:rPr>
                <w:rFonts w:cstheme="minorHAnsi"/>
                <w:color w:val="000000"/>
              </w:rPr>
            </w:pPr>
            <w:r w:rsidRPr="00F536E7">
              <w:rPr>
                <w:rFonts w:cstheme="minorHAnsi"/>
                <w:color w:val="000000"/>
              </w:rPr>
              <w:t xml:space="preserve">Desirable (D) </w:t>
            </w:r>
          </w:p>
        </w:tc>
        <w:tc>
          <w:tcPr>
            <w:tcW w:w="720" w:type="dxa"/>
            <w:textDirection w:val="tbRl"/>
          </w:tcPr>
          <w:p w14:paraId="56E5CA49" w14:textId="77777777" w:rsidR="00C02B38" w:rsidRPr="00DA3E4F" w:rsidRDefault="00C02B38" w:rsidP="00404E26">
            <w:pPr>
              <w:autoSpaceDE w:val="0"/>
              <w:autoSpaceDN w:val="0"/>
              <w:adjustRightInd w:val="0"/>
              <w:spacing w:after="0" w:line="240" w:lineRule="auto"/>
              <w:ind w:left="113" w:right="113"/>
              <w:rPr>
                <w:rFonts w:cstheme="minorHAnsi"/>
                <w:color w:val="000000"/>
              </w:rPr>
            </w:pPr>
            <w:r w:rsidRPr="00F536E7">
              <w:rPr>
                <w:rFonts w:cstheme="minorHAnsi"/>
                <w:color w:val="000000"/>
              </w:rPr>
              <w:t xml:space="preserve">Shortlisting </w:t>
            </w:r>
          </w:p>
        </w:tc>
        <w:tc>
          <w:tcPr>
            <w:tcW w:w="719" w:type="dxa"/>
            <w:textDirection w:val="tbRl"/>
          </w:tcPr>
          <w:p w14:paraId="488E2EAE" w14:textId="77777777" w:rsidR="00C02B38" w:rsidRPr="00DA3E4F" w:rsidRDefault="00C02B38" w:rsidP="00404E26">
            <w:pPr>
              <w:autoSpaceDE w:val="0"/>
              <w:autoSpaceDN w:val="0"/>
              <w:adjustRightInd w:val="0"/>
              <w:spacing w:after="0" w:line="240" w:lineRule="auto"/>
              <w:ind w:left="113" w:right="113"/>
              <w:rPr>
                <w:rFonts w:cstheme="minorHAnsi"/>
                <w:color w:val="000000"/>
              </w:rPr>
            </w:pPr>
            <w:r w:rsidRPr="00F536E7">
              <w:rPr>
                <w:rFonts w:cstheme="minorHAnsi"/>
                <w:color w:val="000000"/>
              </w:rPr>
              <w:t xml:space="preserve">Interview </w:t>
            </w:r>
          </w:p>
        </w:tc>
        <w:tc>
          <w:tcPr>
            <w:tcW w:w="720" w:type="dxa"/>
            <w:textDirection w:val="tbRl"/>
          </w:tcPr>
          <w:p w14:paraId="11A1B316" w14:textId="77777777" w:rsidR="00C02B38" w:rsidRPr="00DA3E4F" w:rsidRDefault="00C02B38" w:rsidP="00404E26">
            <w:pPr>
              <w:autoSpaceDE w:val="0"/>
              <w:autoSpaceDN w:val="0"/>
              <w:adjustRightInd w:val="0"/>
              <w:spacing w:after="0" w:line="240" w:lineRule="auto"/>
              <w:ind w:left="113" w:right="113"/>
              <w:rPr>
                <w:rFonts w:cstheme="minorHAnsi"/>
                <w:color w:val="000000"/>
              </w:rPr>
            </w:pPr>
            <w:r w:rsidRPr="00F536E7">
              <w:rPr>
                <w:rFonts w:cstheme="minorHAnsi"/>
                <w:color w:val="000000"/>
              </w:rPr>
              <w:t xml:space="preserve">Tasks </w:t>
            </w:r>
          </w:p>
        </w:tc>
        <w:tc>
          <w:tcPr>
            <w:tcW w:w="720" w:type="dxa"/>
            <w:textDirection w:val="tbRl"/>
          </w:tcPr>
          <w:p w14:paraId="03601FB9" w14:textId="77777777" w:rsidR="00C02B38" w:rsidRPr="00F536E7" w:rsidRDefault="00C02B38" w:rsidP="00404E26">
            <w:pPr>
              <w:autoSpaceDE w:val="0"/>
              <w:autoSpaceDN w:val="0"/>
              <w:adjustRightInd w:val="0"/>
              <w:spacing w:after="0" w:line="240" w:lineRule="auto"/>
              <w:ind w:left="113" w:right="113"/>
              <w:rPr>
                <w:rFonts w:cstheme="minorHAnsi"/>
                <w:color w:val="000000"/>
              </w:rPr>
            </w:pPr>
            <w:r w:rsidRPr="00F536E7">
              <w:rPr>
                <w:rFonts w:cstheme="minorHAnsi"/>
                <w:color w:val="000000"/>
              </w:rPr>
              <w:t xml:space="preserve">Presentation </w:t>
            </w:r>
          </w:p>
        </w:tc>
      </w:tr>
      <w:tr w:rsidR="003B6341" w:rsidRPr="00DA3E4F" w14:paraId="603B4B23" w14:textId="77777777" w:rsidTr="00974390">
        <w:trPr>
          <w:cantSplit/>
          <w:trHeight w:val="440"/>
        </w:trPr>
        <w:tc>
          <w:tcPr>
            <w:tcW w:w="1526" w:type="dxa"/>
          </w:tcPr>
          <w:p w14:paraId="6558E97B" w14:textId="3DB47C11" w:rsidR="003B6341" w:rsidRPr="00DA3E4F" w:rsidRDefault="003B6341" w:rsidP="003B6341">
            <w:pPr>
              <w:autoSpaceDE w:val="0"/>
              <w:autoSpaceDN w:val="0"/>
              <w:adjustRightInd w:val="0"/>
              <w:spacing w:after="0" w:line="240" w:lineRule="auto"/>
              <w:rPr>
                <w:rFonts w:cstheme="minorHAnsi"/>
                <w:b/>
                <w:bCs/>
                <w:color w:val="000000"/>
              </w:rPr>
            </w:pPr>
            <w:r w:rsidRPr="000645CD">
              <w:rPr>
                <w:rFonts w:cstheme="minorHAnsi"/>
                <w:b/>
                <w:bCs/>
                <w:color w:val="000000"/>
              </w:rPr>
              <w:t>Suitability to work with children</w:t>
            </w:r>
          </w:p>
        </w:tc>
        <w:tc>
          <w:tcPr>
            <w:tcW w:w="4394" w:type="dxa"/>
          </w:tcPr>
          <w:p w14:paraId="1F020534" w14:textId="42D83974" w:rsidR="003B6341" w:rsidRPr="00DA3E4F" w:rsidRDefault="003B6341" w:rsidP="003B6341">
            <w:pPr>
              <w:autoSpaceDE w:val="0"/>
              <w:autoSpaceDN w:val="0"/>
              <w:adjustRightInd w:val="0"/>
              <w:spacing w:after="0" w:line="240" w:lineRule="auto"/>
              <w:rPr>
                <w:rFonts w:cstheme="minorHAnsi"/>
                <w:color w:val="000000"/>
                <w:sz w:val="20"/>
                <w:szCs w:val="20"/>
              </w:rPr>
            </w:pPr>
            <w:r w:rsidRPr="00DF65E0">
              <w:rPr>
                <w:rFonts w:cstheme="minorHAnsi"/>
                <w:color w:val="000000"/>
                <w:sz w:val="20"/>
                <w:szCs w:val="20"/>
              </w:rPr>
              <w:t>Appropriate use of authority and ability to maintain discipline.</w:t>
            </w:r>
          </w:p>
        </w:tc>
        <w:tc>
          <w:tcPr>
            <w:tcW w:w="719" w:type="dxa"/>
          </w:tcPr>
          <w:p w14:paraId="2B8E567C" w14:textId="526ACAB3" w:rsidR="003B6341" w:rsidRPr="00DA3E4F" w:rsidRDefault="003B6341" w:rsidP="003B6341">
            <w:pPr>
              <w:autoSpaceDE w:val="0"/>
              <w:autoSpaceDN w:val="0"/>
              <w:adjustRightInd w:val="0"/>
              <w:spacing w:after="0" w:line="240" w:lineRule="auto"/>
              <w:rPr>
                <w:rFonts w:cstheme="minorHAnsi"/>
                <w:color w:val="000000"/>
                <w:sz w:val="20"/>
                <w:szCs w:val="20"/>
              </w:rPr>
            </w:pPr>
            <w:r>
              <w:t xml:space="preserve">E </w:t>
            </w:r>
          </w:p>
        </w:tc>
        <w:tc>
          <w:tcPr>
            <w:tcW w:w="720" w:type="dxa"/>
          </w:tcPr>
          <w:p w14:paraId="0E98AE8A" w14:textId="65EF13CF" w:rsidR="003B6341" w:rsidRPr="00DA3E4F" w:rsidRDefault="003B6341" w:rsidP="003B6341">
            <w:pPr>
              <w:autoSpaceDE w:val="0"/>
              <w:autoSpaceDN w:val="0"/>
              <w:adjustRightInd w:val="0"/>
              <w:spacing w:after="0" w:line="240" w:lineRule="auto"/>
              <w:rPr>
                <w:rFonts w:cstheme="minorHAnsi"/>
                <w:color w:val="000000"/>
              </w:rPr>
            </w:pPr>
            <m:oMathPara>
              <m:oMath>
                <m:r>
                  <w:rPr>
                    <w:rFonts w:ascii="Cambria Math" w:hAnsi="Cambria Math" w:cstheme="minorHAnsi"/>
                    <w:color w:val="000000"/>
                  </w:rPr>
                  <m:t>√</m:t>
                </m:r>
              </m:oMath>
            </m:oMathPara>
          </w:p>
        </w:tc>
        <w:tc>
          <w:tcPr>
            <w:tcW w:w="719" w:type="dxa"/>
          </w:tcPr>
          <w:p w14:paraId="126C8F4B" w14:textId="1FD7E3C9" w:rsidR="003B6341" w:rsidRPr="00DA3E4F" w:rsidRDefault="003B6341" w:rsidP="003B6341">
            <w:pPr>
              <w:autoSpaceDE w:val="0"/>
              <w:autoSpaceDN w:val="0"/>
              <w:adjustRightInd w:val="0"/>
              <w:spacing w:after="0" w:line="240" w:lineRule="auto"/>
              <w:ind w:left="113" w:right="113"/>
              <w:rPr>
                <w:rFonts w:cstheme="minorHAnsi"/>
                <w:color w:val="000000"/>
              </w:rPr>
            </w:pPr>
            <m:oMathPara>
              <m:oMath>
                <m:r>
                  <w:rPr>
                    <w:rFonts w:ascii="Cambria Math" w:hAnsi="Cambria Math" w:cstheme="minorHAnsi"/>
                    <w:color w:val="000000"/>
                  </w:rPr>
                  <m:t>√</m:t>
                </m:r>
              </m:oMath>
            </m:oMathPara>
          </w:p>
        </w:tc>
        <w:tc>
          <w:tcPr>
            <w:tcW w:w="720" w:type="dxa"/>
          </w:tcPr>
          <w:p w14:paraId="69C1FBB2" w14:textId="61025EDC" w:rsidR="003B6341" w:rsidRPr="00DA3E4F" w:rsidRDefault="00117937" w:rsidP="003B6341">
            <w:pPr>
              <w:autoSpaceDE w:val="0"/>
              <w:autoSpaceDN w:val="0"/>
              <w:adjustRightInd w:val="0"/>
              <w:spacing w:after="0" w:line="240" w:lineRule="auto"/>
              <w:ind w:left="113" w:right="113"/>
              <w:rPr>
                <w:rFonts w:cstheme="minorHAnsi"/>
                <w:color w:val="000000"/>
              </w:rPr>
            </w:pPr>
            <m:oMathPara>
              <m:oMath>
                <m:r>
                  <w:rPr>
                    <w:rFonts w:ascii="Cambria Math" w:hAnsi="Cambria Math" w:cstheme="minorHAnsi"/>
                    <w:color w:val="000000"/>
                  </w:rPr>
                  <m:t>√</m:t>
                </m:r>
              </m:oMath>
            </m:oMathPara>
          </w:p>
        </w:tc>
        <w:tc>
          <w:tcPr>
            <w:tcW w:w="720" w:type="dxa"/>
          </w:tcPr>
          <w:p w14:paraId="51E1D87E" w14:textId="16DFB066" w:rsidR="003B6341" w:rsidRPr="00DA3E4F" w:rsidRDefault="00117937" w:rsidP="003B6341">
            <w:pPr>
              <w:autoSpaceDE w:val="0"/>
              <w:autoSpaceDN w:val="0"/>
              <w:adjustRightInd w:val="0"/>
              <w:spacing w:after="0" w:line="240" w:lineRule="auto"/>
              <w:ind w:left="113" w:right="113"/>
              <w:rPr>
                <w:rFonts w:cstheme="minorHAnsi"/>
                <w:color w:val="000000"/>
              </w:rPr>
            </w:pPr>
            <m:oMathPara>
              <m:oMath>
                <m:r>
                  <w:rPr>
                    <w:rFonts w:ascii="Cambria Math" w:hAnsi="Cambria Math" w:cstheme="minorHAnsi"/>
                    <w:color w:val="000000"/>
                  </w:rPr>
                  <m:t>√</m:t>
                </m:r>
              </m:oMath>
            </m:oMathPara>
          </w:p>
        </w:tc>
      </w:tr>
      <w:tr w:rsidR="008E285F" w:rsidRPr="00DA3E4F" w14:paraId="4890C3C5" w14:textId="77777777" w:rsidTr="00974390">
        <w:trPr>
          <w:cantSplit/>
          <w:trHeight w:val="325"/>
        </w:trPr>
        <w:tc>
          <w:tcPr>
            <w:tcW w:w="1526" w:type="dxa"/>
            <w:vMerge w:val="restart"/>
          </w:tcPr>
          <w:p w14:paraId="173FCC9D" w14:textId="77777777" w:rsidR="008E285F" w:rsidRDefault="008E285F" w:rsidP="008E285F">
            <w:pPr>
              <w:autoSpaceDE w:val="0"/>
              <w:autoSpaceDN w:val="0"/>
              <w:adjustRightInd w:val="0"/>
              <w:spacing w:after="0" w:line="240" w:lineRule="auto"/>
              <w:rPr>
                <w:rFonts w:cstheme="minorHAnsi"/>
                <w:b/>
                <w:bCs/>
                <w:color w:val="000000"/>
              </w:rPr>
            </w:pPr>
          </w:p>
          <w:p w14:paraId="67EBE200" w14:textId="77777777" w:rsidR="008E285F" w:rsidRDefault="008E285F" w:rsidP="008E285F">
            <w:pPr>
              <w:autoSpaceDE w:val="0"/>
              <w:autoSpaceDN w:val="0"/>
              <w:adjustRightInd w:val="0"/>
              <w:spacing w:after="0" w:line="240" w:lineRule="auto"/>
              <w:rPr>
                <w:rFonts w:cstheme="minorHAnsi"/>
                <w:b/>
                <w:bCs/>
                <w:color w:val="000000"/>
              </w:rPr>
            </w:pPr>
          </w:p>
          <w:p w14:paraId="4920523E" w14:textId="77777777" w:rsidR="008E285F" w:rsidRDefault="008E285F" w:rsidP="008E285F">
            <w:pPr>
              <w:autoSpaceDE w:val="0"/>
              <w:autoSpaceDN w:val="0"/>
              <w:adjustRightInd w:val="0"/>
              <w:spacing w:after="0" w:line="240" w:lineRule="auto"/>
              <w:rPr>
                <w:rFonts w:cstheme="minorHAnsi"/>
                <w:b/>
                <w:bCs/>
                <w:color w:val="000000"/>
              </w:rPr>
            </w:pPr>
          </w:p>
          <w:p w14:paraId="313CEDE3" w14:textId="77777777" w:rsidR="008E285F" w:rsidRDefault="008E285F" w:rsidP="008E285F">
            <w:pPr>
              <w:autoSpaceDE w:val="0"/>
              <w:autoSpaceDN w:val="0"/>
              <w:adjustRightInd w:val="0"/>
              <w:spacing w:after="0" w:line="240" w:lineRule="auto"/>
              <w:rPr>
                <w:rFonts w:cstheme="minorHAnsi"/>
                <w:b/>
                <w:bCs/>
                <w:color w:val="000000"/>
              </w:rPr>
            </w:pPr>
          </w:p>
          <w:p w14:paraId="671BBA6B" w14:textId="77777777" w:rsidR="008E285F" w:rsidRDefault="008E285F" w:rsidP="008E285F">
            <w:pPr>
              <w:autoSpaceDE w:val="0"/>
              <w:autoSpaceDN w:val="0"/>
              <w:adjustRightInd w:val="0"/>
              <w:spacing w:after="0" w:line="240" w:lineRule="auto"/>
              <w:rPr>
                <w:rFonts w:cstheme="minorHAnsi"/>
                <w:b/>
                <w:bCs/>
                <w:color w:val="000000"/>
              </w:rPr>
            </w:pPr>
          </w:p>
          <w:p w14:paraId="761D442D" w14:textId="77777777" w:rsidR="008E285F" w:rsidRDefault="008E285F" w:rsidP="008E285F">
            <w:pPr>
              <w:autoSpaceDE w:val="0"/>
              <w:autoSpaceDN w:val="0"/>
              <w:adjustRightInd w:val="0"/>
              <w:spacing w:after="0" w:line="240" w:lineRule="auto"/>
              <w:rPr>
                <w:rFonts w:cstheme="minorHAnsi"/>
                <w:b/>
                <w:bCs/>
                <w:color w:val="000000"/>
              </w:rPr>
            </w:pPr>
          </w:p>
          <w:p w14:paraId="72856A6B" w14:textId="77777777" w:rsidR="008E285F" w:rsidRDefault="008E285F" w:rsidP="008E285F">
            <w:pPr>
              <w:autoSpaceDE w:val="0"/>
              <w:autoSpaceDN w:val="0"/>
              <w:adjustRightInd w:val="0"/>
              <w:spacing w:after="0" w:line="240" w:lineRule="auto"/>
              <w:rPr>
                <w:rFonts w:cstheme="minorHAnsi"/>
                <w:b/>
                <w:bCs/>
                <w:color w:val="000000"/>
              </w:rPr>
            </w:pPr>
          </w:p>
          <w:p w14:paraId="08120732" w14:textId="5BCD6AC2" w:rsidR="008E285F" w:rsidRPr="00DA3E4F" w:rsidRDefault="008E285F" w:rsidP="008E285F">
            <w:pPr>
              <w:autoSpaceDE w:val="0"/>
              <w:autoSpaceDN w:val="0"/>
              <w:adjustRightInd w:val="0"/>
              <w:spacing w:after="0" w:line="240" w:lineRule="auto"/>
              <w:rPr>
                <w:rFonts w:cstheme="minorHAnsi"/>
                <w:b/>
                <w:bCs/>
                <w:color w:val="000000"/>
              </w:rPr>
            </w:pPr>
            <w:r w:rsidRPr="003B6341">
              <w:rPr>
                <w:rFonts w:cstheme="minorHAnsi"/>
                <w:b/>
                <w:bCs/>
                <w:color w:val="000000"/>
              </w:rPr>
              <w:t>Effective and Efficient use of Staff and Resources</w:t>
            </w:r>
          </w:p>
        </w:tc>
        <w:tc>
          <w:tcPr>
            <w:tcW w:w="4394" w:type="dxa"/>
          </w:tcPr>
          <w:p w14:paraId="36AAAB1C" w14:textId="4B145933" w:rsidR="008E285F" w:rsidRPr="00DA3E4F" w:rsidRDefault="008E285F" w:rsidP="008E285F">
            <w:pPr>
              <w:autoSpaceDE w:val="0"/>
              <w:autoSpaceDN w:val="0"/>
              <w:adjustRightInd w:val="0"/>
              <w:spacing w:after="0" w:line="240" w:lineRule="auto"/>
              <w:rPr>
                <w:rFonts w:cstheme="minorHAnsi"/>
                <w:color w:val="000000"/>
                <w:sz w:val="20"/>
                <w:szCs w:val="20"/>
              </w:rPr>
            </w:pPr>
            <w:r>
              <w:t xml:space="preserve">Ability to set, interpret, monitor and manage the annual budgets in order that school secures its </w:t>
            </w:r>
            <w:proofErr w:type="gramStart"/>
            <w:r>
              <w:t>objectives .</w:t>
            </w:r>
            <w:proofErr w:type="gramEnd"/>
            <w:r>
              <w:t xml:space="preserve"> </w:t>
            </w:r>
          </w:p>
        </w:tc>
        <w:tc>
          <w:tcPr>
            <w:tcW w:w="719" w:type="dxa"/>
          </w:tcPr>
          <w:p w14:paraId="4C730F83" w14:textId="34EC6CDD" w:rsidR="008E285F" w:rsidRPr="00DA3E4F" w:rsidRDefault="008E285F" w:rsidP="008E285F">
            <w:pPr>
              <w:autoSpaceDE w:val="0"/>
              <w:autoSpaceDN w:val="0"/>
              <w:adjustRightInd w:val="0"/>
              <w:spacing w:after="0" w:line="240" w:lineRule="auto"/>
              <w:rPr>
                <w:rFonts w:cstheme="minorHAnsi"/>
                <w:color w:val="000000"/>
                <w:sz w:val="20"/>
                <w:szCs w:val="20"/>
              </w:rPr>
            </w:pPr>
            <w:r>
              <w:t xml:space="preserve">E </w:t>
            </w:r>
          </w:p>
        </w:tc>
        <w:tc>
          <w:tcPr>
            <w:tcW w:w="720" w:type="dxa"/>
          </w:tcPr>
          <w:p w14:paraId="7526F339" w14:textId="6D19334C" w:rsidR="008E285F" w:rsidRPr="00DA3E4F" w:rsidRDefault="008E285F" w:rsidP="008E285F">
            <w:pPr>
              <w:autoSpaceDE w:val="0"/>
              <w:autoSpaceDN w:val="0"/>
              <w:adjustRightInd w:val="0"/>
              <w:spacing w:after="0" w:line="240" w:lineRule="auto"/>
              <w:rPr>
                <w:rFonts w:cstheme="minorHAnsi"/>
                <w:color w:val="000000"/>
              </w:rPr>
            </w:pPr>
            <m:oMathPara>
              <m:oMath>
                <m:r>
                  <w:rPr>
                    <w:rFonts w:ascii="Cambria Math" w:hAnsi="Cambria Math" w:cstheme="minorHAnsi"/>
                    <w:color w:val="000000"/>
                  </w:rPr>
                  <m:t>√</m:t>
                </m:r>
              </m:oMath>
            </m:oMathPara>
          </w:p>
        </w:tc>
        <w:tc>
          <w:tcPr>
            <w:tcW w:w="719" w:type="dxa"/>
          </w:tcPr>
          <w:p w14:paraId="724DBB5A" w14:textId="13D37F3B" w:rsidR="008E285F" w:rsidRPr="00DA3E4F" w:rsidRDefault="00B95546" w:rsidP="008E285F">
            <w:pPr>
              <w:autoSpaceDE w:val="0"/>
              <w:autoSpaceDN w:val="0"/>
              <w:adjustRightInd w:val="0"/>
              <w:spacing w:after="0" w:line="240" w:lineRule="auto"/>
              <w:rPr>
                <w:rFonts w:cstheme="minorHAnsi"/>
                <w:color w:val="000000"/>
              </w:rPr>
            </w:pPr>
            <m:oMathPara>
              <m:oMath>
                <m:r>
                  <w:rPr>
                    <w:rFonts w:ascii="Cambria Math" w:hAnsi="Cambria Math" w:cstheme="minorHAnsi"/>
                    <w:color w:val="000000"/>
                  </w:rPr>
                  <m:t>√</m:t>
                </m:r>
              </m:oMath>
            </m:oMathPara>
          </w:p>
        </w:tc>
        <w:tc>
          <w:tcPr>
            <w:tcW w:w="720" w:type="dxa"/>
          </w:tcPr>
          <w:p w14:paraId="2B197065" w14:textId="33A5FDEF" w:rsidR="008E285F" w:rsidRPr="00DA3E4F" w:rsidRDefault="008E285F" w:rsidP="008E285F">
            <w:pPr>
              <w:autoSpaceDE w:val="0"/>
              <w:autoSpaceDN w:val="0"/>
              <w:adjustRightInd w:val="0"/>
              <w:spacing w:after="0" w:line="240" w:lineRule="auto"/>
              <w:rPr>
                <w:rFonts w:cstheme="minorHAnsi"/>
                <w:color w:val="000000"/>
              </w:rPr>
            </w:pPr>
          </w:p>
        </w:tc>
        <w:tc>
          <w:tcPr>
            <w:tcW w:w="720" w:type="dxa"/>
          </w:tcPr>
          <w:p w14:paraId="09F9A08C" w14:textId="65267E2C" w:rsidR="008E285F" w:rsidRPr="00DA3E4F" w:rsidRDefault="008E285F" w:rsidP="008E285F">
            <w:pPr>
              <w:autoSpaceDE w:val="0"/>
              <w:autoSpaceDN w:val="0"/>
              <w:adjustRightInd w:val="0"/>
              <w:spacing w:after="0" w:line="240" w:lineRule="auto"/>
              <w:rPr>
                <w:rFonts w:cstheme="minorHAnsi"/>
                <w:color w:val="000000"/>
              </w:rPr>
            </w:pPr>
          </w:p>
        </w:tc>
      </w:tr>
      <w:tr w:rsidR="008E285F" w:rsidRPr="00DA3E4F" w14:paraId="7BA9C333" w14:textId="77777777" w:rsidTr="00974390">
        <w:trPr>
          <w:cantSplit/>
          <w:trHeight w:val="322"/>
        </w:trPr>
        <w:tc>
          <w:tcPr>
            <w:tcW w:w="1526" w:type="dxa"/>
            <w:vMerge/>
          </w:tcPr>
          <w:p w14:paraId="74B33D25" w14:textId="77777777" w:rsidR="008E285F" w:rsidRPr="00DA3E4F" w:rsidRDefault="008E285F" w:rsidP="008E285F">
            <w:pPr>
              <w:autoSpaceDE w:val="0"/>
              <w:autoSpaceDN w:val="0"/>
              <w:adjustRightInd w:val="0"/>
              <w:spacing w:after="0" w:line="240" w:lineRule="auto"/>
              <w:rPr>
                <w:rFonts w:cstheme="minorHAnsi"/>
                <w:color w:val="000000"/>
              </w:rPr>
            </w:pPr>
          </w:p>
        </w:tc>
        <w:tc>
          <w:tcPr>
            <w:tcW w:w="4394" w:type="dxa"/>
          </w:tcPr>
          <w:p w14:paraId="1B3DB9D1" w14:textId="5C8AC7D6" w:rsidR="008E285F" w:rsidRPr="003D0594" w:rsidRDefault="008E285F" w:rsidP="008E285F">
            <w:pPr>
              <w:autoSpaceDE w:val="0"/>
              <w:autoSpaceDN w:val="0"/>
              <w:adjustRightInd w:val="0"/>
              <w:spacing w:after="0" w:line="240" w:lineRule="auto"/>
            </w:pPr>
            <w:r>
              <w:t xml:space="preserve">Ability to manage, monitor and review the use of all available resources, ensuring best value. </w:t>
            </w:r>
          </w:p>
        </w:tc>
        <w:tc>
          <w:tcPr>
            <w:tcW w:w="719" w:type="dxa"/>
          </w:tcPr>
          <w:p w14:paraId="2A0E46B1" w14:textId="37F7BC7F" w:rsidR="008E285F" w:rsidRPr="00DA3E4F" w:rsidRDefault="008E285F" w:rsidP="008E285F">
            <w:pPr>
              <w:autoSpaceDE w:val="0"/>
              <w:autoSpaceDN w:val="0"/>
              <w:adjustRightInd w:val="0"/>
              <w:spacing w:after="0" w:line="240" w:lineRule="auto"/>
              <w:rPr>
                <w:rFonts w:cstheme="minorHAnsi"/>
                <w:color w:val="000000"/>
                <w:sz w:val="20"/>
                <w:szCs w:val="20"/>
              </w:rPr>
            </w:pPr>
            <w:r>
              <w:t xml:space="preserve">E </w:t>
            </w:r>
          </w:p>
        </w:tc>
        <w:tc>
          <w:tcPr>
            <w:tcW w:w="720" w:type="dxa"/>
          </w:tcPr>
          <w:p w14:paraId="00BABDE2" w14:textId="36072DFA" w:rsidR="008E285F" w:rsidRPr="00DA3E4F" w:rsidRDefault="008E285F" w:rsidP="008E285F">
            <w:pPr>
              <w:autoSpaceDE w:val="0"/>
              <w:autoSpaceDN w:val="0"/>
              <w:adjustRightInd w:val="0"/>
              <w:spacing w:after="0" w:line="240" w:lineRule="auto"/>
              <w:rPr>
                <w:rFonts w:cstheme="minorHAnsi"/>
                <w:color w:val="000000"/>
              </w:rPr>
            </w:pPr>
            <m:oMathPara>
              <m:oMath>
                <m:r>
                  <w:rPr>
                    <w:rFonts w:ascii="Cambria Math" w:hAnsi="Cambria Math" w:cstheme="minorHAnsi"/>
                    <w:color w:val="000000"/>
                  </w:rPr>
                  <m:t>√</m:t>
                </m:r>
              </m:oMath>
            </m:oMathPara>
          </w:p>
        </w:tc>
        <w:tc>
          <w:tcPr>
            <w:tcW w:w="719" w:type="dxa"/>
          </w:tcPr>
          <w:p w14:paraId="171348D1" w14:textId="020B7698" w:rsidR="008E285F" w:rsidRPr="00DA3E4F" w:rsidRDefault="00B95546" w:rsidP="008E285F">
            <w:pPr>
              <w:autoSpaceDE w:val="0"/>
              <w:autoSpaceDN w:val="0"/>
              <w:adjustRightInd w:val="0"/>
              <w:spacing w:after="0" w:line="240" w:lineRule="auto"/>
              <w:rPr>
                <w:rFonts w:cstheme="minorHAnsi"/>
                <w:color w:val="000000"/>
              </w:rPr>
            </w:pPr>
            <m:oMathPara>
              <m:oMath>
                <m:r>
                  <w:rPr>
                    <w:rFonts w:ascii="Cambria Math" w:hAnsi="Cambria Math" w:cstheme="minorHAnsi"/>
                    <w:color w:val="000000"/>
                  </w:rPr>
                  <m:t>√</m:t>
                </m:r>
              </m:oMath>
            </m:oMathPara>
          </w:p>
        </w:tc>
        <w:tc>
          <w:tcPr>
            <w:tcW w:w="720" w:type="dxa"/>
          </w:tcPr>
          <w:p w14:paraId="59DD38DE" w14:textId="1F5942D5" w:rsidR="008E285F" w:rsidRPr="00DA3E4F" w:rsidRDefault="008E285F" w:rsidP="008E285F">
            <w:pPr>
              <w:autoSpaceDE w:val="0"/>
              <w:autoSpaceDN w:val="0"/>
              <w:adjustRightInd w:val="0"/>
              <w:spacing w:after="0" w:line="240" w:lineRule="auto"/>
              <w:rPr>
                <w:rFonts w:cstheme="minorHAnsi"/>
                <w:color w:val="000000"/>
              </w:rPr>
            </w:pPr>
          </w:p>
        </w:tc>
        <w:tc>
          <w:tcPr>
            <w:tcW w:w="720" w:type="dxa"/>
          </w:tcPr>
          <w:p w14:paraId="16DB71CF" w14:textId="4E9759B5" w:rsidR="008E285F" w:rsidRPr="00DA3E4F" w:rsidRDefault="008E285F" w:rsidP="008E285F">
            <w:pPr>
              <w:autoSpaceDE w:val="0"/>
              <w:autoSpaceDN w:val="0"/>
              <w:adjustRightInd w:val="0"/>
              <w:spacing w:after="0" w:line="240" w:lineRule="auto"/>
              <w:rPr>
                <w:rFonts w:cstheme="minorHAnsi"/>
                <w:color w:val="000000"/>
              </w:rPr>
            </w:pPr>
          </w:p>
        </w:tc>
      </w:tr>
      <w:tr w:rsidR="00062D4E" w:rsidRPr="00DA3E4F" w14:paraId="79A0202F" w14:textId="77777777" w:rsidTr="00974390">
        <w:trPr>
          <w:cantSplit/>
          <w:trHeight w:val="322"/>
        </w:trPr>
        <w:tc>
          <w:tcPr>
            <w:tcW w:w="1526" w:type="dxa"/>
            <w:vMerge/>
          </w:tcPr>
          <w:p w14:paraId="5B032035" w14:textId="77777777" w:rsidR="00062D4E" w:rsidRPr="00DA3E4F" w:rsidRDefault="00062D4E" w:rsidP="00062D4E">
            <w:pPr>
              <w:autoSpaceDE w:val="0"/>
              <w:autoSpaceDN w:val="0"/>
              <w:adjustRightInd w:val="0"/>
              <w:spacing w:after="0" w:line="240" w:lineRule="auto"/>
              <w:rPr>
                <w:rFonts w:cstheme="minorHAnsi"/>
                <w:color w:val="000000"/>
              </w:rPr>
            </w:pPr>
          </w:p>
        </w:tc>
        <w:tc>
          <w:tcPr>
            <w:tcW w:w="4394" w:type="dxa"/>
          </w:tcPr>
          <w:p w14:paraId="21F77BE1" w14:textId="3D4BB763" w:rsidR="00062D4E" w:rsidRPr="003D0594" w:rsidRDefault="00062D4E" w:rsidP="00062D4E">
            <w:pPr>
              <w:autoSpaceDE w:val="0"/>
              <w:autoSpaceDN w:val="0"/>
              <w:adjustRightInd w:val="0"/>
              <w:spacing w:after="0" w:line="240" w:lineRule="auto"/>
            </w:pPr>
            <w:r>
              <w:t xml:space="preserve">Experience of recruiting, selecting and deploying staff. </w:t>
            </w:r>
          </w:p>
        </w:tc>
        <w:tc>
          <w:tcPr>
            <w:tcW w:w="719" w:type="dxa"/>
          </w:tcPr>
          <w:p w14:paraId="2E582C6C" w14:textId="7DB84C20" w:rsidR="00062D4E" w:rsidRPr="00DA3E4F" w:rsidRDefault="00062D4E" w:rsidP="00062D4E">
            <w:pPr>
              <w:autoSpaceDE w:val="0"/>
              <w:autoSpaceDN w:val="0"/>
              <w:adjustRightInd w:val="0"/>
              <w:spacing w:after="0" w:line="240" w:lineRule="auto"/>
              <w:rPr>
                <w:rFonts w:cstheme="minorHAnsi"/>
                <w:color w:val="000000"/>
                <w:sz w:val="20"/>
                <w:szCs w:val="20"/>
              </w:rPr>
            </w:pPr>
            <w:r>
              <w:t xml:space="preserve">E </w:t>
            </w:r>
          </w:p>
        </w:tc>
        <w:tc>
          <w:tcPr>
            <w:tcW w:w="720" w:type="dxa"/>
          </w:tcPr>
          <w:p w14:paraId="07AD023B" w14:textId="224D5193" w:rsidR="00062D4E" w:rsidRPr="00DA3E4F" w:rsidRDefault="00062D4E" w:rsidP="00062D4E">
            <w:pPr>
              <w:autoSpaceDE w:val="0"/>
              <w:autoSpaceDN w:val="0"/>
              <w:adjustRightInd w:val="0"/>
              <w:spacing w:after="0" w:line="240" w:lineRule="auto"/>
              <w:rPr>
                <w:rFonts w:cstheme="minorHAnsi"/>
                <w:color w:val="000000"/>
              </w:rPr>
            </w:pPr>
            <m:oMathPara>
              <m:oMath>
                <m:r>
                  <w:rPr>
                    <w:rFonts w:ascii="Cambria Math" w:hAnsi="Cambria Math" w:cstheme="minorHAnsi"/>
                    <w:color w:val="000000"/>
                  </w:rPr>
                  <m:t>√</m:t>
                </m:r>
              </m:oMath>
            </m:oMathPara>
          </w:p>
        </w:tc>
        <w:tc>
          <w:tcPr>
            <w:tcW w:w="719" w:type="dxa"/>
          </w:tcPr>
          <w:p w14:paraId="133B407E" w14:textId="0CD1649D" w:rsidR="00062D4E" w:rsidRPr="00DA3E4F" w:rsidRDefault="00B95546" w:rsidP="00062D4E">
            <w:pPr>
              <w:autoSpaceDE w:val="0"/>
              <w:autoSpaceDN w:val="0"/>
              <w:adjustRightInd w:val="0"/>
              <w:spacing w:after="0" w:line="240" w:lineRule="auto"/>
              <w:rPr>
                <w:rFonts w:cstheme="minorHAnsi"/>
                <w:color w:val="000000"/>
              </w:rPr>
            </w:pPr>
            <m:oMathPara>
              <m:oMath>
                <m:r>
                  <w:rPr>
                    <w:rFonts w:ascii="Cambria Math" w:hAnsi="Cambria Math" w:cstheme="minorHAnsi"/>
                    <w:color w:val="000000"/>
                  </w:rPr>
                  <m:t>√</m:t>
                </m:r>
              </m:oMath>
            </m:oMathPara>
          </w:p>
        </w:tc>
        <w:tc>
          <w:tcPr>
            <w:tcW w:w="720" w:type="dxa"/>
          </w:tcPr>
          <w:p w14:paraId="6325D7F2" w14:textId="77777777" w:rsidR="00062D4E" w:rsidRPr="00DA3E4F" w:rsidRDefault="00062D4E" w:rsidP="00062D4E">
            <w:pPr>
              <w:autoSpaceDE w:val="0"/>
              <w:autoSpaceDN w:val="0"/>
              <w:adjustRightInd w:val="0"/>
              <w:spacing w:after="0" w:line="240" w:lineRule="auto"/>
              <w:rPr>
                <w:rFonts w:cstheme="minorHAnsi"/>
                <w:color w:val="000000"/>
              </w:rPr>
            </w:pPr>
          </w:p>
        </w:tc>
        <w:tc>
          <w:tcPr>
            <w:tcW w:w="720" w:type="dxa"/>
          </w:tcPr>
          <w:p w14:paraId="3DDA4544" w14:textId="77777777" w:rsidR="00062D4E" w:rsidRPr="00DA3E4F" w:rsidRDefault="00062D4E" w:rsidP="00062D4E">
            <w:pPr>
              <w:autoSpaceDE w:val="0"/>
              <w:autoSpaceDN w:val="0"/>
              <w:adjustRightInd w:val="0"/>
              <w:spacing w:after="0" w:line="240" w:lineRule="auto"/>
              <w:rPr>
                <w:rFonts w:cstheme="minorHAnsi"/>
                <w:color w:val="000000"/>
              </w:rPr>
            </w:pPr>
          </w:p>
        </w:tc>
      </w:tr>
      <w:tr w:rsidR="00062D4E" w:rsidRPr="00DA3E4F" w14:paraId="1A5CA1EB" w14:textId="77777777" w:rsidTr="00974390">
        <w:trPr>
          <w:cantSplit/>
          <w:trHeight w:val="322"/>
        </w:trPr>
        <w:tc>
          <w:tcPr>
            <w:tcW w:w="1526" w:type="dxa"/>
            <w:vMerge/>
          </w:tcPr>
          <w:p w14:paraId="4A67F555" w14:textId="77777777" w:rsidR="00062D4E" w:rsidRPr="00DA3E4F" w:rsidRDefault="00062D4E" w:rsidP="00062D4E">
            <w:pPr>
              <w:autoSpaceDE w:val="0"/>
              <w:autoSpaceDN w:val="0"/>
              <w:adjustRightInd w:val="0"/>
              <w:spacing w:after="0" w:line="240" w:lineRule="auto"/>
              <w:rPr>
                <w:rFonts w:cstheme="minorHAnsi"/>
                <w:color w:val="000000"/>
              </w:rPr>
            </w:pPr>
          </w:p>
        </w:tc>
        <w:tc>
          <w:tcPr>
            <w:tcW w:w="4394" w:type="dxa"/>
          </w:tcPr>
          <w:p w14:paraId="113B8C7B" w14:textId="1DE4C7FA" w:rsidR="00062D4E" w:rsidRPr="003D0594" w:rsidRDefault="00062D4E" w:rsidP="00062D4E">
            <w:pPr>
              <w:autoSpaceDE w:val="0"/>
              <w:autoSpaceDN w:val="0"/>
              <w:adjustRightInd w:val="0"/>
              <w:spacing w:after="0" w:line="240" w:lineRule="auto"/>
            </w:pPr>
            <w:r>
              <w:t xml:space="preserve">Working closely with the School Business Manager, office staff and Site Manager, manage and organise the building and grounds efficiently and effectively to ensure the needs of the curriculum and health and safety regulations are met at all times. </w:t>
            </w:r>
          </w:p>
        </w:tc>
        <w:tc>
          <w:tcPr>
            <w:tcW w:w="719" w:type="dxa"/>
          </w:tcPr>
          <w:p w14:paraId="348912EA" w14:textId="3D227DD7" w:rsidR="00062D4E" w:rsidRPr="00DA3E4F" w:rsidRDefault="00062D4E" w:rsidP="00062D4E">
            <w:pPr>
              <w:autoSpaceDE w:val="0"/>
              <w:autoSpaceDN w:val="0"/>
              <w:adjustRightInd w:val="0"/>
              <w:spacing w:after="0" w:line="240" w:lineRule="auto"/>
              <w:rPr>
                <w:rFonts w:cstheme="minorHAnsi"/>
                <w:color w:val="000000"/>
                <w:sz w:val="20"/>
                <w:szCs w:val="20"/>
              </w:rPr>
            </w:pPr>
            <w:r>
              <w:t xml:space="preserve">E </w:t>
            </w:r>
          </w:p>
        </w:tc>
        <w:tc>
          <w:tcPr>
            <w:tcW w:w="720" w:type="dxa"/>
          </w:tcPr>
          <w:p w14:paraId="09A778BF" w14:textId="6F426AC2" w:rsidR="00062D4E" w:rsidRPr="00DA3E4F" w:rsidRDefault="00062D4E" w:rsidP="00062D4E">
            <w:pPr>
              <w:autoSpaceDE w:val="0"/>
              <w:autoSpaceDN w:val="0"/>
              <w:adjustRightInd w:val="0"/>
              <w:spacing w:after="0" w:line="240" w:lineRule="auto"/>
              <w:rPr>
                <w:rFonts w:cstheme="minorHAnsi"/>
                <w:color w:val="000000"/>
              </w:rPr>
            </w:pPr>
            <m:oMathPara>
              <m:oMath>
                <m:r>
                  <w:rPr>
                    <w:rFonts w:ascii="Cambria Math" w:hAnsi="Cambria Math" w:cstheme="minorHAnsi"/>
                    <w:color w:val="000000"/>
                  </w:rPr>
                  <m:t>√</m:t>
                </m:r>
              </m:oMath>
            </m:oMathPara>
          </w:p>
        </w:tc>
        <w:tc>
          <w:tcPr>
            <w:tcW w:w="719" w:type="dxa"/>
          </w:tcPr>
          <w:p w14:paraId="78CFF3C7" w14:textId="62068385" w:rsidR="00062D4E" w:rsidRPr="00DA3E4F" w:rsidRDefault="00062D4E" w:rsidP="00062D4E">
            <w:pPr>
              <w:autoSpaceDE w:val="0"/>
              <w:autoSpaceDN w:val="0"/>
              <w:adjustRightInd w:val="0"/>
              <w:spacing w:after="0" w:line="240" w:lineRule="auto"/>
              <w:rPr>
                <w:rFonts w:cstheme="minorHAnsi"/>
                <w:color w:val="000000"/>
              </w:rPr>
            </w:pPr>
            <m:oMathPara>
              <m:oMath>
                <m:r>
                  <w:rPr>
                    <w:rFonts w:ascii="Cambria Math" w:hAnsi="Cambria Math" w:cstheme="minorHAnsi"/>
                    <w:color w:val="000000"/>
                  </w:rPr>
                  <m:t>√</m:t>
                </m:r>
              </m:oMath>
            </m:oMathPara>
          </w:p>
        </w:tc>
        <w:tc>
          <w:tcPr>
            <w:tcW w:w="720" w:type="dxa"/>
          </w:tcPr>
          <w:p w14:paraId="5CC80291" w14:textId="77777777" w:rsidR="00062D4E" w:rsidRPr="00DA3E4F" w:rsidRDefault="00062D4E" w:rsidP="00062D4E">
            <w:pPr>
              <w:autoSpaceDE w:val="0"/>
              <w:autoSpaceDN w:val="0"/>
              <w:adjustRightInd w:val="0"/>
              <w:spacing w:after="0" w:line="240" w:lineRule="auto"/>
              <w:rPr>
                <w:rFonts w:cstheme="minorHAnsi"/>
                <w:color w:val="000000"/>
              </w:rPr>
            </w:pPr>
          </w:p>
        </w:tc>
        <w:tc>
          <w:tcPr>
            <w:tcW w:w="720" w:type="dxa"/>
          </w:tcPr>
          <w:p w14:paraId="00175676" w14:textId="77777777" w:rsidR="00062D4E" w:rsidRPr="00DA3E4F" w:rsidRDefault="00062D4E" w:rsidP="00062D4E">
            <w:pPr>
              <w:autoSpaceDE w:val="0"/>
              <w:autoSpaceDN w:val="0"/>
              <w:adjustRightInd w:val="0"/>
              <w:spacing w:after="0" w:line="240" w:lineRule="auto"/>
              <w:rPr>
                <w:rFonts w:cstheme="minorHAnsi"/>
                <w:color w:val="000000"/>
              </w:rPr>
            </w:pPr>
          </w:p>
        </w:tc>
      </w:tr>
      <w:tr w:rsidR="00062D4E" w:rsidRPr="00DA3E4F" w14:paraId="35AE931C" w14:textId="77777777" w:rsidTr="00974390">
        <w:trPr>
          <w:cantSplit/>
          <w:trHeight w:val="322"/>
        </w:trPr>
        <w:tc>
          <w:tcPr>
            <w:tcW w:w="1526" w:type="dxa"/>
            <w:vMerge/>
          </w:tcPr>
          <w:p w14:paraId="13E59DBF" w14:textId="77777777" w:rsidR="00062D4E" w:rsidRPr="00DA3E4F" w:rsidRDefault="00062D4E" w:rsidP="00062D4E">
            <w:pPr>
              <w:autoSpaceDE w:val="0"/>
              <w:autoSpaceDN w:val="0"/>
              <w:adjustRightInd w:val="0"/>
              <w:spacing w:after="0" w:line="240" w:lineRule="auto"/>
              <w:rPr>
                <w:rFonts w:cstheme="minorHAnsi"/>
                <w:color w:val="000000"/>
              </w:rPr>
            </w:pPr>
          </w:p>
        </w:tc>
        <w:tc>
          <w:tcPr>
            <w:tcW w:w="4394" w:type="dxa"/>
          </w:tcPr>
          <w:p w14:paraId="6AE1612E" w14:textId="4BCFFFF7" w:rsidR="00062D4E" w:rsidRPr="003D0594" w:rsidRDefault="00062D4E" w:rsidP="00062D4E">
            <w:pPr>
              <w:autoSpaceDE w:val="0"/>
              <w:autoSpaceDN w:val="0"/>
              <w:adjustRightInd w:val="0"/>
              <w:spacing w:after="0" w:line="240" w:lineRule="auto"/>
            </w:pPr>
            <w:r>
              <w:t xml:space="preserve">Ensure the school's system, organisation and processes are well considered, efficient and fit for purpose, upholding the principles of transparency, integrity and probity. </w:t>
            </w:r>
          </w:p>
        </w:tc>
        <w:tc>
          <w:tcPr>
            <w:tcW w:w="719" w:type="dxa"/>
          </w:tcPr>
          <w:p w14:paraId="635A15C6" w14:textId="20FD7943" w:rsidR="00062D4E" w:rsidRPr="00DA3E4F" w:rsidRDefault="00062D4E" w:rsidP="00062D4E">
            <w:pPr>
              <w:autoSpaceDE w:val="0"/>
              <w:autoSpaceDN w:val="0"/>
              <w:adjustRightInd w:val="0"/>
              <w:spacing w:after="0" w:line="240" w:lineRule="auto"/>
              <w:rPr>
                <w:rFonts w:cstheme="minorHAnsi"/>
                <w:color w:val="000000"/>
                <w:sz w:val="20"/>
                <w:szCs w:val="20"/>
              </w:rPr>
            </w:pPr>
            <w:r>
              <w:t xml:space="preserve">E </w:t>
            </w:r>
          </w:p>
        </w:tc>
        <w:tc>
          <w:tcPr>
            <w:tcW w:w="720" w:type="dxa"/>
          </w:tcPr>
          <w:p w14:paraId="120234B5" w14:textId="3721C5A0" w:rsidR="00062D4E" w:rsidRPr="00DA3E4F" w:rsidRDefault="00062D4E" w:rsidP="00062D4E">
            <w:pPr>
              <w:autoSpaceDE w:val="0"/>
              <w:autoSpaceDN w:val="0"/>
              <w:adjustRightInd w:val="0"/>
              <w:spacing w:after="0" w:line="240" w:lineRule="auto"/>
              <w:rPr>
                <w:rFonts w:cstheme="minorHAnsi"/>
                <w:color w:val="000000"/>
              </w:rPr>
            </w:pPr>
            <m:oMathPara>
              <m:oMath>
                <m:r>
                  <w:rPr>
                    <w:rFonts w:ascii="Cambria Math" w:hAnsi="Cambria Math" w:cstheme="minorHAnsi"/>
                    <w:color w:val="000000"/>
                  </w:rPr>
                  <m:t>√</m:t>
                </m:r>
              </m:oMath>
            </m:oMathPara>
          </w:p>
        </w:tc>
        <w:tc>
          <w:tcPr>
            <w:tcW w:w="719" w:type="dxa"/>
          </w:tcPr>
          <w:p w14:paraId="79ACCD2E" w14:textId="25A74D24" w:rsidR="00062D4E" w:rsidRPr="00DA3E4F" w:rsidRDefault="00062D4E" w:rsidP="00062D4E">
            <w:pPr>
              <w:autoSpaceDE w:val="0"/>
              <w:autoSpaceDN w:val="0"/>
              <w:adjustRightInd w:val="0"/>
              <w:spacing w:after="0" w:line="240" w:lineRule="auto"/>
              <w:rPr>
                <w:rFonts w:cstheme="minorHAnsi"/>
                <w:color w:val="000000"/>
              </w:rPr>
            </w:pPr>
            <m:oMathPara>
              <m:oMath>
                <m:r>
                  <w:rPr>
                    <w:rFonts w:ascii="Cambria Math" w:hAnsi="Cambria Math" w:cstheme="minorHAnsi"/>
                    <w:color w:val="000000"/>
                  </w:rPr>
                  <m:t>√</m:t>
                </m:r>
              </m:oMath>
            </m:oMathPara>
          </w:p>
        </w:tc>
        <w:tc>
          <w:tcPr>
            <w:tcW w:w="720" w:type="dxa"/>
          </w:tcPr>
          <w:p w14:paraId="75485E36" w14:textId="77777777" w:rsidR="00062D4E" w:rsidRPr="00DA3E4F" w:rsidRDefault="00062D4E" w:rsidP="00062D4E">
            <w:pPr>
              <w:autoSpaceDE w:val="0"/>
              <w:autoSpaceDN w:val="0"/>
              <w:adjustRightInd w:val="0"/>
              <w:spacing w:after="0" w:line="240" w:lineRule="auto"/>
              <w:rPr>
                <w:rFonts w:cstheme="minorHAnsi"/>
                <w:color w:val="000000"/>
              </w:rPr>
            </w:pPr>
          </w:p>
        </w:tc>
        <w:tc>
          <w:tcPr>
            <w:tcW w:w="720" w:type="dxa"/>
          </w:tcPr>
          <w:p w14:paraId="74532B3C" w14:textId="77777777" w:rsidR="00062D4E" w:rsidRPr="00DA3E4F" w:rsidRDefault="00062D4E" w:rsidP="00062D4E">
            <w:pPr>
              <w:autoSpaceDE w:val="0"/>
              <w:autoSpaceDN w:val="0"/>
              <w:adjustRightInd w:val="0"/>
              <w:spacing w:after="0" w:line="240" w:lineRule="auto"/>
              <w:rPr>
                <w:rFonts w:cstheme="minorHAnsi"/>
                <w:color w:val="000000"/>
              </w:rPr>
            </w:pPr>
          </w:p>
        </w:tc>
      </w:tr>
      <w:tr w:rsidR="00D541D8" w:rsidRPr="00DA3E4F" w14:paraId="3E581021" w14:textId="77777777" w:rsidTr="00974390">
        <w:trPr>
          <w:cantSplit/>
          <w:trHeight w:val="61"/>
        </w:trPr>
        <w:tc>
          <w:tcPr>
            <w:tcW w:w="1526" w:type="dxa"/>
            <w:vMerge w:val="restart"/>
          </w:tcPr>
          <w:p w14:paraId="5537E094" w14:textId="77777777" w:rsidR="00D541D8" w:rsidRDefault="00D541D8" w:rsidP="00D541D8">
            <w:pPr>
              <w:autoSpaceDE w:val="0"/>
              <w:autoSpaceDN w:val="0"/>
              <w:adjustRightInd w:val="0"/>
              <w:spacing w:after="0" w:line="240" w:lineRule="auto"/>
              <w:rPr>
                <w:rFonts w:cstheme="minorHAnsi"/>
                <w:b/>
                <w:bCs/>
                <w:color w:val="000000"/>
              </w:rPr>
            </w:pPr>
          </w:p>
          <w:p w14:paraId="758ABB6E" w14:textId="77777777" w:rsidR="00D541D8" w:rsidRDefault="00D541D8" w:rsidP="00D541D8">
            <w:pPr>
              <w:autoSpaceDE w:val="0"/>
              <w:autoSpaceDN w:val="0"/>
              <w:adjustRightInd w:val="0"/>
              <w:spacing w:after="0" w:line="240" w:lineRule="auto"/>
              <w:rPr>
                <w:rFonts w:cstheme="minorHAnsi"/>
                <w:b/>
                <w:bCs/>
                <w:color w:val="000000"/>
              </w:rPr>
            </w:pPr>
          </w:p>
          <w:p w14:paraId="10CB14F8" w14:textId="77777777" w:rsidR="00D541D8" w:rsidRDefault="00D541D8" w:rsidP="00D541D8">
            <w:pPr>
              <w:autoSpaceDE w:val="0"/>
              <w:autoSpaceDN w:val="0"/>
              <w:adjustRightInd w:val="0"/>
              <w:spacing w:after="0" w:line="240" w:lineRule="auto"/>
              <w:rPr>
                <w:rFonts w:cstheme="minorHAnsi"/>
                <w:b/>
                <w:bCs/>
                <w:color w:val="000000"/>
              </w:rPr>
            </w:pPr>
          </w:p>
          <w:p w14:paraId="3CF36F70" w14:textId="77777777" w:rsidR="00D541D8" w:rsidRDefault="00D541D8" w:rsidP="00D541D8">
            <w:pPr>
              <w:autoSpaceDE w:val="0"/>
              <w:autoSpaceDN w:val="0"/>
              <w:adjustRightInd w:val="0"/>
              <w:spacing w:after="0" w:line="240" w:lineRule="auto"/>
              <w:rPr>
                <w:rFonts w:cstheme="minorHAnsi"/>
                <w:b/>
                <w:bCs/>
                <w:color w:val="000000"/>
              </w:rPr>
            </w:pPr>
          </w:p>
          <w:p w14:paraId="40C6A50D" w14:textId="77777777" w:rsidR="00D541D8" w:rsidRDefault="00D541D8" w:rsidP="00D541D8">
            <w:pPr>
              <w:autoSpaceDE w:val="0"/>
              <w:autoSpaceDN w:val="0"/>
              <w:adjustRightInd w:val="0"/>
              <w:spacing w:after="0" w:line="240" w:lineRule="auto"/>
              <w:rPr>
                <w:rFonts w:cstheme="minorHAnsi"/>
                <w:b/>
                <w:bCs/>
                <w:color w:val="000000"/>
              </w:rPr>
            </w:pPr>
          </w:p>
          <w:p w14:paraId="3F5F7CD3" w14:textId="77777777" w:rsidR="00D541D8" w:rsidRDefault="00D541D8" w:rsidP="00D541D8">
            <w:pPr>
              <w:autoSpaceDE w:val="0"/>
              <w:autoSpaceDN w:val="0"/>
              <w:adjustRightInd w:val="0"/>
              <w:spacing w:after="0" w:line="240" w:lineRule="auto"/>
              <w:rPr>
                <w:rFonts w:cstheme="minorHAnsi"/>
                <w:b/>
                <w:bCs/>
                <w:color w:val="000000"/>
              </w:rPr>
            </w:pPr>
          </w:p>
          <w:p w14:paraId="55A1E9B7" w14:textId="77777777" w:rsidR="00D541D8" w:rsidRDefault="00D541D8" w:rsidP="00D541D8">
            <w:pPr>
              <w:autoSpaceDE w:val="0"/>
              <w:autoSpaceDN w:val="0"/>
              <w:adjustRightInd w:val="0"/>
              <w:spacing w:after="0" w:line="240" w:lineRule="auto"/>
              <w:rPr>
                <w:rFonts w:cstheme="minorHAnsi"/>
                <w:b/>
                <w:bCs/>
                <w:color w:val="000000"/>
              </w:rPr>
            </w:pPr>
          </w:p>
          <w:p w14:paraId="11E13C55" w14:textId="77777777" w:rsidR="00D541D8" w:rsidRDefault="00D541D8" w:rsidP="00D541D8">
            <w:pPr>
              <w:autoSpaceDE w:val="0"/>
              <w:autoSpaceDN w:val="0"/>
              <w:adjustRightInd w:val="0"/>
              <w:spacing w:after="0" w:line="240" w:lineRule="auto"/>
              <w:rPr>
                <w:rFonts w:cstheme="minorHAnsi"/>
                <w:b/>
                <w:bCs/>
                <w:color w:val="000000"/>
              </w:rPr>
            </w:pPr>
          </w:p>
          <w:p w14:paraId="67DBD848" w14:textId="3F8FFCC7" w:rsidR="00D541D8" w:rsidRPr="00DA3E4F" w:rsidRDefault="00D541D8" w:rsidP="00D541D8">
            <w:pPr>
              <w:autoSpaceDE w:val="0"/>
              <w:autoSpaceDN w:val="0"/>
              <w:adjustRightInd w:val="0"/>
              <w:spacing w:after="0" w:line="240" w:lineRule="auto"/>
              <w:rPr>
                <w:rFonts w:cstheme="minorHAnsi"/>
                <w:b/>
                <w:bCs/>
                <w:color w:val="000000"/>
              </w:rPr>
            </w:pPr>
            <w:r w:rsidRPr="00CE43C6">
              <w:rPr>
                <w:rFonts w:cstheme="minorHAnsi"/>
                <w:b/>
                <w:bCs/>
                <w:color w:val="000000"/>
              </w:rPr>
              <w:t>Personal Effectiveness</w:t>
            </w:r>
          </w:p>
        </w:tc>
        <w:tc>
          <w:tcPr>
            <w:tcW w:w="4394" w:type="dxa"/>
          </w:tcPr>
          <w:p w14:paraId="78052A14" w14:textId="347A70A2" w:rsidR="00D541D8" w:rsidRPr="00DA3E4F" w:rsidRDefault="00D541D8" w:rsidP="00D541D8">
            <w:pPr>
              <w:autoSpaceDE w:val="0"/>
              <w:autoSpaceDN w:val="0"/>
              <w:adjustRightInd w:val="0"/>
              <w:spacing w:after="0" w:line="240" w:lineRule="auto"/>
              <w:rPr>
                <w:rFonts w:cstheme="minorHAnsi"/>
                <w:color w:val="000000"/>
                <w:sz w:val="20"/>
                <w:szCs w:val="20"/>
              </w:rPr>
            </w:pPr>
            <w:r>
              <w:t xml:space="preserve">Prioritise and manage time appropriately, able to work to deadlines </w:t>
            </w:r>
          </w:p>
        </w:tc>
        <w:tc>
          <w:tcPr>
            <w:tcW w:w="719" w:type="dxa"/>
          </w:tcPr>
          <w:p w14:paraId="792C3EFE" w14:textId="19772800" w:rsidR="00D541D8" w:rsidRPr="00DA3E4F" w:rsidRDefault="00D541D8" w:rsidP="00D541D8">
            <w:pPr>
              <w:autoSpaceDE w:val="0"/>
              <w:autoSpaceDN w:val="0"/>
              <w:adjustRightInd w:val="0"/>
              <w:spacing w:after="0" w:line="240" w:lineRule="auto"/>
              <w:rPr>
                <w:rFonts w:eastAsia="Calibri" w:cstheme="minorHAnsi"/>
                <w:color w:val="000000"/>
                <w:sz w:val="20"/>
                <w:szCs w:val="20"/>
              </w:rPr>
            </w:pPr>
            <w:r>
              <w:t xml:space="preserve">E </w:t>
            </w:r>
          </w:p>
        </w:tc>
        <w:tc>
          <w:tcPr>
            <w:tcW w:w="720" w:type="dxa"/>
          </w:tcPr>
          <w:p w14:paraId="31798EAF" w14:textId="0B4655EE" w:rsidR="00D541D8" w:rsidRPr="00DA3E4F" w:rsidRDefault="00D541D8" w:rsidP="00D541D8">
            <w:pPr>
              <w:autoSpaceDE w:val="0"/>
              <w:autoSpaceDN w:val="0"/>
              <w:adjustRightInd w:val="0"/>
              <w:spacing w:after="0" w:line="240" w:lineRule="auto"/>
              <w:rPr>
                <w:rFonts w:eastAsia="Calibri" w:cstheme="minorHAnsi"/>
                <w:color w:val="000000"/>
              </w:rPr>
            </w:pPr>
            <m:oMathPara>
              <m:oMath>
                <m:r>
                  <w:rPr>
                    <w:rFonts w:ascii="Cambria Math" w:hAnsi="Cambria Math" w:cstheme="minorHAnsi"/>
                    <w:color w:val="000000"/>
                  </w:rPr>
                  <m:t>√</m:t>
                </m:r>
              </m:oMath>
            </m:oMathPara>
          </w:p>
        </w:tc>
        <w:tc>
          <w:tcPr>
            <w:tcW w:w="719" w:type="dxa"/>
          </w:tcPr>
          <w:p w14:paraId="1F63A585" w14:textId="245B3B58" w:rsidR="00D541D8" w:rsidRPr="00DA3E4F" w:rsidRDefault="00D541D8" w:rsidP="00D541D8">
            <w:pPr>
              <w:autoSpaceDE w:val="0"/>
              <w:autoSpaceDN w:val="0"/>
              <w:adjustRightInd w:val="0"/>
              <w:spacing w:after="0" w:line="240" w:lineRule="auto"/>
              <w:rPr>
                <w:rFonts w:eastAsia="Calibri" w:cstheme="minorHAnsi"/>
                <w:color w:val="000000"/>
              </w:rPr>
            </w:pPr>
            <m:oMathPara>
              <m:oMath>
                <m:r>
                  <w:rPr>
                    <w:rFonts w:ascii="Cambria Math" w:hAnsi="Cambria Math" w:cstheme="minorHAnsi"/>
                    <w:color w:val="000000"/>
                  </w:rPr>
                  <m:t>√</m:t>
                </m:r>
              </m:oMath>
            </m:oMathPara>
          </w:p>
        </w:tc>
        <w:tc>
          <w:tcPr>
            <w:tcW w:w="720" w:type="dxa"/>
          </w:tcPr>
          <w:p w14:paraId="4CD19FE7" w14:textId="5B005511" w:rsidR="00D541D8" w:rsidRPr="00DA3E4F" w:rsidRDefault="00D541D8" w:rsidP="00D541D8">
            <w:pPr>
              <w:autoSpaceDE w:val="0"/>
              <w:autoSpaceDN w:val="0"/>
              <w:adjustRightInd w:val="0"/>
              <w:spacing w:after="0" w:line="240" w:lineRule="auto"/>
              <w:rPr>
                <w:rFonts w:eastAsia="Calibri" w:cstheme="minorHAnsi"/>
                <w:color w:val="000000"/>
              </w:rPr>
            </w:pPr>
            <m:oMathPara>
              <m:oMath>
                <m:r>
                  <w:rPr>
                    <w:rFonts w:ascii="Cambria Math" w:hAnsi="Cambria Math" w:cstheme="minorHAnsi"/>
                    <w:color w:val="000000"/>
                  </w:rPr>
                  <m:t>√</m:t>
                </m:r>
              </m:oMath>
            </m:oMathPara>
          </w:p>
        </w:tc>
        <w:tc>
          <w:tcPr>
            <w:tcW w:w="720" w:type="dxa"/>
          </w:tcPr>
          <w:p w14:paraId="20F050CA" w14:textId="3E7C1743" w:rsidR="00D541D8" w:rsidRPr="00DA3E4F" w:rsidRDefault="007715EC" w:rsidP="00D541D8">
            <w:pPr>
              <w:autoSpaceDE w:val="0"/>
              <w:autoSpaceDN w:val="0"/>
              <w:adjustRightInd w:val="0"/>
              <w:spacing w:after="0" w:line="240" w:lineRule="auto"/>
              <w:rPr>
                <w:rFonts w:eastAsia="Calibri" w:cstheme="minorHAnsi"/>
                <w:color w:val="000000"/>
              </w:rPr>
            </w:pPr>
            <m:oMathPara>
              <m:oMath>
                <m:r>
                  <w:rPr>
                    <w:rFonts w:ascii="Cambria Math" w:hAnsi="Cambria Math" w:cstheme="minorHAnsi"/>
                    <w:color w:val="000000"/>
                  </w:rPr>
                  <m:t>√</m:t>
                </m:r>
              </m:oMath>
            </m:oMathPara>
          </w:p>
        </w:tc>
      </w:tr>
      <w:tr w:rsidR="00D541D8" w:rsidRPr="00DA3E4F" w14:paraId="6531E08A" w14:textId="77777777" w:rsidTr="00974390">
        <w:trPr>
          <w:cantSplit/>
          <w:trHeight w:val="61"/>
        </w:trPr>
        <w:tc>
          <w:tcPr>
            <w:tcW w:w="1526" w:type="dxa"/>
            <w:vMerge/>
          </w:tcPr>
          <w:p w14:paraId="536F850C" w14:textId="77777777" w:rsidR="00D541D8" w:rsidRPr="00DA3E4F" w:rsidRDefault="00D541D8" w:rsidP="00D541D8">
            <w:pPr>
              <w:autoSpaceDE w:val="0"/>
              <w:autoSpaceDN w:val="0"/>
              <w:adjustRightInd w:val="0"/>
              <w:spacing w:after="0" w:line="240" w:lineRule="auto"/>
              <w:rPr>
                <w:rFonts w:cstheme="minorHAnsi"/>
                <w:color w:val="000000"/>
              </w:rPr>
            </w:pPr>
          </w:p>
        </w:tc>
        <w:tc>
          <w:tcPr>
            <w:tcW w:w="4394" w:type="dxa"/>
          </w:tcPr>
          <w:p w14:paraId="78500D00" w14:textId="2307EA0B" w:rsidR="00D541D8" w:rsidRPr="00DA3E4F" w:rsidRDefault="00D541D8" w:rsidP="00D541D8">
            <w:pPr>
              <w:autoSpaceDE w:val="0"/>
              <w:autoSpaceDN w:val="0"/>
              <w:adjustRightInd w:val="0"/>
              <w:spacing w:after="0" w:line="240" w:lineRule="auto"/>
              <w:rPr>
                <w:rFonts w:cstheme="minorHAnsi"/>
                <w:color w:val="000000"/>
                <w:sz w:val="20"/>
                <w:szCs w:val="20"/>
              </w:rPr>
            </w:pPr>
            <w:r>
              <w:t xml:space="preserve">Demonstrate effective performance against the job description when under pressure and/or in challenging circumstances, showing courage, vigour, pragmatism, resilience and perseverance. </w:t>
            </w:r>
          </w:p>
        </w:tc>
        <w:tc>
          <w:tcPr>
            <w:tcW w:w="719" w:type="dxa"/>
          </w:tcPr>
          <w:p w14:paraId="320FAB91" w14:textId="4CE53693" w:rsidR="00D541D8" w:rsidRPr="00DA3E4F" w:rsidRDefault="00D541D8" w:rsidP="00D541D8">
            <w:pPr>
              <w:autoSpaceDE w:val="0"/>
              <w:autoSpaceDN w:val="0"/>
              <w:adjustRightInd w:val="0"/>
              <w:spacing w:after="0" w:line="240" w:lineRule="auto"/>
              <w:rPr>
                <w:rFonts w:eastAsia="Calibri" w:cstheme="minorHAnsi"/>
                <w:color w:val="000000"/>
                <w:sz w:val="20"/>
                <w:szCs w:val="20"/>
              </w:rPr>
            </w:pPr>
            <w:r>
              <w:t xml:space="preserve">E </w:t>
            </w:r>
          </w:p>
        </w:tc>
        <w:tc>
          <w:tcPr>
            <w:tcW w:w="720" w:type="dxa"/>
          </w:tcPr>
          <w:p w14:paraId="1E35A92D" w14:textId="106B82B1" w:rsidR="00D541D8" w:rsidRPr="00DA3E4F" w:rsidRDefault="00D541D8" w:rsidP="00D541D8">
            <w:pPr>
              <w:autoSpaceDE w:val="0"/>
              <w:autoSpaceDN w:val="0"/>
              <w:adjustRightInd w:val="0"/>
              <w:spacing w:after="0" w:line="240" w:lineRule="auto"/>
              <w:rPr>
                <w:rFonts w:eastAsia="Calibri" w:cstheme="minorHAnsi"/>
                <w:color w:val="000000"/>
              </w:rPr>
            </w:pPr>
            <m:oMathPara>
              <m:oMath>
                <m:r>
                  <w:rPr>
                    <w:rFonts w:ascii="Cambria Math" w:hAnsi="Cambria Math" w:cstheme="minorHAnsi"/>
                    <w:color w:val="000000"/>
                  </w:rPr>
                  <m:t>√</m:t>
                </m:r>
              </m:oMath>
            </m:oMathPara>
          </w:p>
        </w:tc>
        <w:tc>
          <w:tcPr>
            <w:tcW w:w="719" w:type="dxa"/>
          </w:tcPr>
          <w:p w14:paraId="0BA7F27A" w14:textId="07817940" w:rsidR="00D541D8" w:rsidRPr="00DA3E4F" w:rsidRDefault="00D541D8" w:rsidP="00D541D8">
            <w:pPr>
              <w:autoSpaceDE w:val="0"/>
              <w:autoSpaceDN w:val="0"/>
              <w:adjustRightInd w:val="0"/>
              <w:spacing w:after="0" w:line="240" w:lineRule="auto"/>
              <w:rPr>
                <w:rFonts w:eastAsia="Calibri" w:cstheme="minorHAnsi"/>
                <w:color w:val="000000"/>
              </w:rPr>
            </w:pPr>
            <m:oMathPara>
              <m:oMath>
                <m:r>
                  <w:rPr>
                    <w:rFonts w:ascii="Cambria Math" w:hAnsi="Cambria Math" w:cstheme="minorHAnsi"/>
                    <w:color w:val="000000"/>
                  </w:rPr>
                  <m:t>√</m:t>
                </m:r>
              </m:oMath>
            </m:oMathPara>
          </w:p>
        </w:tc>
        <w:tc>
          <w:tcPr>
            <w:tcW w:w="720" w:type="dxa"/>
          </w:tcPr>
          <w:p w14:paraId="450DDE9A" w14:textId="77E1C3CC" w:rsidR="00D541D8" w:rsidRPr="00DA3E4F" w:rsidRDefault="00D541D8" w:rsidP="00D541D8">
            <w:pPr>
              <w:autoSpaceDE w:val="0"/>
              <w:autoSpaceDN w:val="0"/>
              <w:adjustRightInd w:val="0"/>
              <w:spacing w:after="0" w:line="240" w:lineRule="auto"/>
              <w:rPr>
                <w:rFonts w:eastAsia="Calibri" w:cstheme="minorHAnsi"/>
                <w:color w:val="000000"/>
              </w:rPr>
            </w:pPr>
          </w:p>
        </w:tc>
        <w:tc>
          <w:tcPr>
            <w:tcW w:w="720" w:type="dxa"/>
          </w:tcPr>
          <w:p w14:paraId="4021A132" w14:textId="59D12448" w:rsidR="00D541D8" w:rsidRPr="00DA3E4F" w:rsidRDefault="00D541D8" w:rsidP="00D541D8">
            <w:pPr>
              <w:autoSpaceDE w:val="0"/>
              <w:autoSpaceDN w:val="0"/>
              <w:adjustRightInd w:val="0"/>
              <w:spacing w:after="0" w:line="240" w:lineRule="auto"/>
              <w:rPr>
                <w:rFonts w:eastAsia="Calibri" w:cstheme="minorHAnsi"/>
                <w:color w:val="000000"/>
              </w:rPr>
            </w:pPr>
          </w:p>
        </w:tc>
      </w:tr>
      <w:tr w:rsidR="00D146A0" w:rsidRPr="00DA3E4F" w14:paraId="09531075" w14:textId="77777777" w:rsidTr="00974390">
        <w:trPr>
          <w:cantSplit/>
          <w:trHeight w:val="61"/>
        </w:trPr>
        <w:tc>
          <w:tcPr>
            <w:tcW w:w="1526" w:type="dxa"/>
            <w:vMerge/>
          </w:tcPr>
          <w:p w14:paraId="55599720" w14:textId="77777777" w:rsidR="00D146A0" w:rsidRPr="00DA3E4F" w:rsidRDefault="00D146A0" w:rsidP="00D146A0">
            <w:pPr>
              <w:autoSpaceDE w:val="0"/>
              <w:autoSpaceDN w:val="0"/>
              <w:adjustRightInd w:val="0"/>
              <w:spacing w:after="0" w:line="240" w:lineRule="auto"/>
              <w:rPr>
                <w:rFonts w:cstheme="minorHAnsi"/>
                <w:color w:val="000000"/>
              </w:rPr>
            </w:pPr>
          </w:p>
        </w:tc>
        <w:tc>
          <w:tcPr>
            <w:tcW w:w="4394" w:type="dxa"/>
          </w:tcPr>
          <w:p w14:paraId="69078688" w14:textId="039493D1" w:rsidR="00D146A0" w:rsidRPr="00DA3E4F" w:rsidRDefault="00D146A0" w:rsidP="00D146A0">
            <w:pPr>
              <w:autoSpaceDE w:val="0"/>
              <w:autoSpaceDN w:val="0"/>
              <w:adjustRightInd w:val="0"/>
              <w:spacing w:after="0" w:line="240" w:lineRule="auto"/>
              <w:rPr>
                <w:rFonts w:cstheme="minorHAnsi"/>
                <w:color w:val="000000"/>
                <w:sz w:val="20"/>
                <w:szCs w:val="20"/>
              </w:rPr>
            </w:pPr>
            <w:r>
              <w:t xml:space="preserve">Create a strong, positive personal impact, conveying authority, confidence, approachability, warmth, humour and trust. </w:t>
            </w:r>
          </w:p>
        </w:tc>
        <w:tc>
          <w:tcPr>
            <w:tcW w:w="719" w:type="dxa"/>
          </w:tcPr>
          <w:p w14:paraId="60C0FC6D" w14:textId="225DF917" w:rsidR="00D146A0" w:rsidRPr="00DA3E4F" w:rsidRDefault="00D146A0" w:rsidP="00D146A0">
            <w:pPr>
              <w:autoSpaceDE w:val="0"/>
              <w:autoSpaceDN w:val="0"/>
              <w:adjustRightInd w:val="0"/>
              <w:spacing w:after="0" w:line="240" w:lineRule="auto"/>
              <w:rPr>
                <w:rFonts w:eastAsia="Calibri" w:cstheme="minorHAnsi"/>
                <w:color w:val="000000"/>
                <w:sz w:val="20"/>
                <w:szCs w:val="20"/>
              </w:rPr>
            </w:pPr>
            <w:r>
              <w:t xml:space="preserve">E </w:t>
            </w:r>
          </w:p>
        </w:tc>
        <w:tc>
          <w:tcPr>
            <w:tcW w:w="720" w:type="dxa"/>
          </w:tcPr>
          <w:p w14:paraId="66A0C673" w14:textId="0A29B6DC" w:rsidR="00D146A0" w:rsidRPr="00DA3E4F" w:rsidRDefault="00D146A0" w:rsidP="00D146A0">
            <w:pPr>
              <w:autoSpaceDE w:val="0"/>
              <w:autoSpaceDN w:val="0"/>
              <w:adjustRightInd w:val="0"/>
              <w:spacing w:after="0" w:line="240" w:lineRule="auto"/>
              <w:rPr>
                <w:rFonts w:eastAsia="Calibri" w:cstheme="minorHAnsi"/>
                <w:color w:val="000000"/>
              </w:rPr>
            </w:pPr>
            <m:oMathPara>
              <m:oMath>
                <m:r>
                  <w:rPr>
                    <w:rFonts w:ascii="Cambria Math" w:hAnsi="Cambria Math" w:cstheme="minorHAnsi"/>
                    <w:color w:val="000000"/>
                  </w:rPr>
                  <m:t>√</m:t>
                </m:r>
              </m:oMath>
            </m:oMathPara>
          </w:p>
        </w:tc>
        <w:tc>
          <w:tcPr>
            <w:tcW w:w="719" w:type="dxa"/>
          </w:tcPr>
          <w:p w14:paraId="40EA1659" w14:textId="7D58BEAE" w:rsidR="00D146A0" w:rsidRPr="00DA3E4F" w:rsidRDefault="00D146A0" w:rsidP="00D146A0">
            <w:pPr>
              <w:autoSpaceDE w:val="0"/>
              <w:autoSpaceDN w:val="0"/>
              <w:adjustRightInd w:val="0"/>
              <w:spacing w:after="0" w:line="240" w:lineRule="auto"/>
              <w:rPr>
                <w:rFonts w:eastAsia="Calibri" w:cstheme="minorHAnsi"/>
                <w:color w:val="000000"/>
              </w:rPr>
            </w:pPr>
            <m:oMathPara>
              <m:oMath>
                <m:r>
                  <w:rPr>
                    <w:rFonts w:ascii="Cambria Math" w:hAnsi="Cambria Math" w:cstheme="minorHAnsi"/>
                    <w:color w:val="000000"/>
                  </w:rPr>
                  <m:t>√</m:t>
                </m:r>
              </m:oMath>
            </m:oMathPara>
          </w:p>
        </w:tc>
        <w:tc>
          <w:tcPr>
            <w:tcW w:w="720" w:type="dxa"/>
          </w:tcPr>
          <w:p w14:paraId="6F6835BC" w14:textId="77777777" w:rsidR="00D146A0" w:rsidRPr="00DA3E4F" w:rsidRDefault="00D146A0" w:rsidP="00D146A0">
            <w:pPr>
              <w:autoSpaceDE w:val="0"/>
              <w:autoSpaceDN w:val="0"/>
              <w:adjustRightInd w:val="0"/>
              <w:spacing w:after="0" w:line="240" w:lineRule="auto"/>
              <w:rPr>
                <w:rFonts w:eastAsia="Calibri" w:cstheme="minorHAnsi"/>
                <w:color w:val="000000"/>
              </w:rPr>
            </w:pPr>
          </w:p>
        </w:tc>
        <w:tc>
          <w:tcPr>
            <w:tcW w:w="720" w:type="dxa"/>
          </w:tcPr>
          <w:p w14:paraId="0BE27299" w14:textId="50981238" w:rsidR="00D146A0" w:rsidRPr="00DA3E4F" w:rsidRDefault="00D146A0" w:rsidP="00D146A0">
            <w:pPr>
              <w:autoSpaceDE w:val="0"/>
              <w:autoSpaceDN w:val="0"/>
              <w:adjustRightInd w:val="0"/>
              <w:spacing w:after="0" w:line="240" w:lineRule="auto"/>
              <w:rPr>
                <w:rFonts w:eastAsia="Calibri" w:cstheme="minorHAnsi"/>
                <w:color w:val="000000"/>
              </w:rPr>
            </w:pPr>
            <m:oMathPara>
              <m:oMath>
                <m:r>
                  <w:rPr>
                    <w:rFonts w:ascii="Cambria Math" w:eastAsia="Calibri" w:hAnsi="Cambria Math" w:cs="Calibri"/>
                    <w:color w:val="000000"/>
                  </w:rPr>
                  <m:t>√</m:t>
                </m:r>
              </m:oMath>
            </m:oMathPara>
          </w:p>
        </w:tc>
      </w:tr>
      <w:tr w:rsidR="00AC3918" w:rsidRPr="00DA3E4F" w14:paraId="14C740DA" w14:textId="77777777" w:rsidTr="00974390">
        <w:trPr>
          <w:cantSplit/>
          <w:trHeight w:val="61"/>
        </w:trPr>
        <w:tc>
          <w:tcPr>
            <w:tcW w:w="1526" w:type="dxa"/>
            <w:vMerge/>
          </w:tcPr>
          <w:p w14:paraId="5FF1024D" w14:textId="77777777" w:rsidR="00AC3918" w:rsidRPr="00DA3E4F" w:rsidRDefault="00AC3918" w:rsidP="00AC3918">
            <w:pPr>
              <w:autoSpaceDE w:val="0"/>
              <w:autoSpaceDN w:val="0"/>
              <w:adjustRightInd w:val="0"/>
              <w:spacing w:after="0" w:line="240" w:lineRule="auto"/>
              <w:rPr>
                <w:rFonts w:cstheme="minorHAnsi"/>
                <w:color w:val="000000"/>
              </w:rPr>
            </w:pPr>
          </w:p>
        </w:tc>
        <w:tc>
          <w:tcPr>
            <w:tcW w:w="4394" w:type="dxa"/>
          </w:tcPr>
          <w:p w14:paraId="3BF2253B" w14:textId="309C0D5C" w:rsidR="00AC3918" w:rsidRPr="00DA3E4F" w:rsidRDefault="00AC3918" w:rsidP="00AC3918">
            <w:pPr>
              <w:autoSpaceDE w:val="0"/>
              <w:autoSpaceDN w:val="0"/>
              <w:adjustRightInd w:val="0"/>
              <w:spacing w:after="0" w:line="240" w:lineRule="auto"/>
              <w:rPr>
                <w:rFonts w:cstheme="minorHAnsi"/>
                <w:color w:val="000000"/>
                <w:sz w:val="20"/>
                <w:szCs w:val="20"/>
              </w:rPr>
            </w:pPr>
            <w:r>
              <w:t xml:space="preserve">Be self-motivating to achieve and take full responsibility for challenging own professional development </w:t>
            </w:r>
          </w:p>
        </w:tc>
        <w:tc>
          <w:tcPr>
            <w:tcW w:w="719" w:type="dxa"/>
          </w:tcPr>
          <w:p w14:paraId="538B196E" w14:textId="4E75C825" w:rsidR="00AC3918" w:rsidRPr="00DA3E4F" w:rsidRDefault="00AC3918" w:rsidP="00AC3918">
            <w:pPr>
              <w:autoSpaceDE w:val="0"/>
              <w:autoSpaceDN w:val="0"/>
              <w:adjustRightInd w:val="0"/>
              <w:spacing w:after="0" w:line="240" w:lineRule="auto"/>
              <w:rPr>
                <w:rFonts w:eastAsia="Calibri" w:cstheme="minorHAnsi"/>
                <w:color w:val="000000"/>
                <w:sz w:val="20"/>
                <w:szCs w:val="20"/>
              </w:rPr>
            </w:pPr>
            <w:r>
              <w:t xml:space="preserve">E </w:t>
            </w:r>
          </w:p>
        </w:tc>
        <w:tc>
          <w:tcPr>
            <w:tcW w:w="720" w:type="dxa"/>
          </w:tcPr>
          <w:p w14:paraId="1A5B785D" w14:textId="178C153A" w:rsidR="00AC3918" w:rsidRPr="00DA3E4F" w:rsidRDefault="00AC3918" w:rsidP="00AC3918">
            <w:pPr>
              <w:autoSpaceDE w:val="0"/>
              <w:autoSpaceDN w:val="0"/>
              <w:adjustRightInd w:val="0"/>
              <w:spacing w:after="0" w:line="240" w:lineRule="auto"/>
              <w:rPr>
                <w:rFonts w:eastAsia="Calibri" w:cstheme="minorHAnsi"/>
                <w:color w:val="000000"/>
              </w:rPr>
            </w:pPr>
            <m:oMathPara>
              <m:oMath>
                <m:r>
                  <w:rPr>
                    <w:rFonts w:ascii="Cambria Math" w:hAnsi="Cambria Math" w:cstheme="minorHAnsi"/>
                    <w:color w:val="000000"/>
                  </w:rPr>
                  <m:t>√</m:t>
                </m:r>
              </m:oMath>
            </m:oMathPara>
          </w:p>
        </w:tc>
        <w:tc>
          <w:tcPr>
            <w:tcW w:w="719" w:type="dxa"/>
          </w:tcPr>
          <w:p w14:paraId="422554BD" w14:textId="7417071E" w:rsidR="00AC3918" w:rsidRPr="00DA3E4F" w:rsidRDefault="00AC3918" w:rsidP="00AC3918">
            <w:pPr>
              <w:autoSpaceDE w:val="0"/>
              <w:autoSpaceDN w:val="0"/>
              <w:adjustRightInd w:val="0"/>
              <w:spacing w:after="0" w:line="240" w:lineRule="auto"/>
              <w:rPr>
                <w:rFonts w:eastAsia="Calibri" w:cstheme="minorHAnsi"/>
                <w:color w:val="000000"/>
              </w:rPr>
            </w:pPr>
            <m:oMathPara>
              <m:oMath>
                <m:r>
                  <w:rPr>
                    <w:rFonts w:ascii="Cambria Math" w:hAnsi="Cambria Math" w:cstheme="minorHAnsi"/>
                    <w:color w:val="000000"/>
                  </w:rPr>
                  <m:t>√</m:t>
                </m:r>
              </m:oMath>
            </m:oMathPara>
          </w:p>
        </w:tc>
        <w:tc>
          <w:tcPr>
            <w:tcW w:w="720" w:type="dxa"/>
          </w:tcPr>
          <w:p w14:paraId="2D309F0B" w14:textId="4769C987" w:rsidR="00AC3918" w:rsidRPr="00DA3E4F" w:rsidRDefault="007715EC" w:rsidP="00AC3918">
            <w:pPr>
              <w:autoSpaceDE w:val="0"/>
              <w:autoSpaceDN w:val="0"/>
              <w:adjustRightInd w:val="0"/>
              <w:spacing w:after="0" w:line="240" w:lineRule="auto"/>
              <w:rPr>
                <w:rFonts w:eastAsia="Calibri" w:cstheme="minorHAnsi"/>
                <w:color w:val="000000"/>
              </w:rPr>
            </w:pPr>
            <m:oMathPara>
              <m:oMath>
                <m:r>
                  <w:rPr>
                    <w:rFonts w:ascii="Cambria Math" w:hAnsi="Cambria Math" w:cstheme="minorHAnsi"/>
                    <w:color w:val="000000"/>
                  </w:rPr>
                  <m:t>√</m:t>
                </m:r>
              </m:oMath>
            </m:oMathPara>
          </w:p>
        </w:tc>
        <w:tc>
          <w:tcPr>
            <w:tcW w:w="720" w:type="dxa"/>
          </w:tcPr>
          <w:p w14:paraId="3D522E4E" w14:textId="3278FAD1" w:rsidR="00AC3918" w:rsidRPr="00DA3E4F" w:rsidRDefault="00AC3918" w:rsidP="00AC3918">
            <w:pPr>
              <w:autoSpaceDE w:val="0"/>
              <w:autoSpaceDN w:val="0"/>
              <w:adjustRightInd w:val="0"/>
              <w:spacing w:after="0" w:line="240" w:lineRule="auto"/>
              <w:rPr>
                <w:rFonts w:eastAsia="Calibri" w:cstheme="minorHAnsi"/>
                <w:color w:val="000000"/>
              </w:rPr>
            </w:pPr>
            <m:oMathPara>
              <m:oMath>
                <m:r>
                  <w:rPr>
                    <w:rFonts w:ascii="Cambria Math" w:eastAsia="Calibri" w:hAnsi="Cambria Math" w:cs="Calibri"/>
                    <w:color w:val="000000"/>
                  </w:rPr>
                  <m:t>√</m:t>
                </m:r>
              </m:oMath>
            </m:oMathPara>
          </w:p>
        </w:tc>
      </w:tr>
      <w:tr w:rsidR="008C2039" w:rsidRPr="00DA3E4F" w14:paraId="0A7D1652" w14:textId="77777777" w:rsidTr="00974390">
        <w:trPr>
          <w:cantSplit/>
          <w:trHeight w:val="61"/>
        </w:trPr>
        <w:tc>
          <w:tcPr>
            <w:tcW w:w="1526" w:type="dxa"/>
            <w:vMerge/>
          </w:tcPr>
          <w:p w14:paraId="3B692CE8" w14:textId="77777777" w:rsidR="008C2039" w:rsidRPr="00DA3E4F" w:rsidRDefault="008C2039" w:rsidP="008C2039">
            <w:pPr>
              <w:autoSpaceDE w:val="0"/>
              <w:autoSpaceDN w:val="0"/>
              <w:adjustRightInd w:val="0"/>
              <w:spacing w:after="0" w:line="240" w:lineRule="auto"/>
              <w:rPr>
                <w:rFonts w:cstheme="minorHAnsi"/>
                <w:color w:val="000000"/>
              </w:rPr>
            </w:pPr>
          </w:p>
        </w:tc>
        <w:tc>
          <w:tcPr>
            <w:tcW w:w="4394" w:type="dxa"/>
          </w:tcPr>
          <w:p w14:paraId="4CEC92ED" w14:textId="1A74033B" w:rsidR="008C2039" w:rsidRPr="00DA3E4F" w:rsidRDefault="008C2039" w:rsidP="008C2039">
            <w:pPr>
              <w:autoSpaceDE w:val="0"/>
              <w:autoSpaceDN w:val="0"/>
              <w:adjustRightInd w:val="0"/>
              <w:spacing w:after="0" w:line="240" w:lineRule="auto"/>
              <w:rPr>
                <w:rFonts w:cstheme="minorHAnsi"/>
                <w:color w:val="000000"/>
                <w:sz w:val="20"/>
                <w:szCs w:val="20"/>
              </w:rPr>
            </w:pPr>
            <w:r>
              <w:t xml:space="preserve">Demonstrate enthusiasm for, and commitment to, the role: along with reliability, integrity and a passion for creative problem solving. </w:t>
            </w:r>
          </w:p>
        </w:tc>
        <w:tc>
          <w:tcPr>
            <w:tcW w:w="719" w:type="dxa"/>
          </w:tcPr>
          <w:p w14:paraId="2ACD755A" w14:textId="4FFAA8A1" w:rsidR="008C2039" w:rsidRPr="00DA3E4F" w:rsidRDefault="008C2039" w:rsidP="008C2039">
            <w:pPr>
              <w:autoSpaceDE w:val="0"/>
              <w:autoSpaceDN w:val="0"/>
              <w:adjustRightInd w:val="0"/>
              <w:spacing w:after="0" w:line="240" w:lineRule="auto"/>
              <w:rPr>
                <w:rFonts w:eastAsia="Calibri" w:cstheme="minorHAnsi"/>
                <w:color w:val="000000"/>
                <w:sz w:val="20"/>
                <w:szCs w:val="20"/>
              </w:rPr>
            </w:pPr>
            <w:r>
              <w:t xml:space="preserve">E </w:t>
            </w:r>
          </w:p>
        </w:tc>
        <w:tc>
          <w:tcPr>
            <w:tcW w:w="720" w:type="dxa"/>
          </w:tcPr>
          <w:p w14:paraId="271BBCB6" w14:textId="249FD787" w:rsidR="008C2039" w:rsidRPr="00DA3E4F" w:rsidRDefault="008C2039" w:rsidP="008C2039">
            <w:pPr>
              <w:autoSpaceDE w:val="0"/>
              <w:autoSpaceDN w:val="0"/>
              <w:adjustRightInd w:val="0"/>
              <w:spacing w:after="0" w:line="240" w:lineRule="auto"/>
              <w:rPr>
                <w:rFonts w:eastAsia="Calibri" w:cstheme="minorHAnsi"/>
                <w:color w:val="000000"/>
              </w:rPr>
            </w:pPr>
            <m:oMathPara>
              <m:oMath>
                <m:r>
                  <w:rPr>
                    <w:rFonts w:ascii="Cambria Math" w:hAnsi="Cambria Math" w:cstheme="minorHAnsi"/>
                    <w:color w:val="000000"/>
                  </w:rPr>
                  <m:t>√</m:t>
                </m:r>
              </m:oMath>
            </m:oMathPara>
          </w:p>
        </w:tc>
        <w:tc>
          <w:tcPr>
            <w:tcW w:w="719" w:type="dxa"/>
          </w:tcPr>
          <w:p w14:paraId="6E2362BD" w14:textId="09BF35CA" w:rsidR="008C2039" w:rsidRPr="00DA3E4F" w:rsidRDefault="008C2039" w:rsidP="008C2039">
            <w:pPr>
              <w:autoSpaceDE w:val="0"/>
              <w:autoSpaceDN w:val="0"/>
              <w:adjustRightInd w:val="0"/>
              <w:spacing w:after="0" w:line="240" w:lineRule="auto"/>
              <w:rPr>
                <w:rFonts w:eastAsia="Calibri" w:cstheme="minorHAnsi"/>
                <w:color w:val="000000"/>
              </w:rPr>
            </w:pPr>
            <m:oMathPara>
              <m:oMath>
                <m:r>
                  <w:rPr>
                    <w:rFonts w:ascii="Cambria Math" w:hAnsi="Cambria Math" w:cstheme="minorHAnsi"/>
                    <w:color w:val="000000"/>
                  </w:rPr>
                  <m:t>√</m:t>
                </m:r>
              </m:oMath>
            </m:oMathPara>
          </w:p>
        </w:tc>
        <w:tc>
          <w:tcPr>
            <w:tcW w:w="720" w:type="dxa"/>
          </w:tcPr>
          <w:p w14:paraId="5E8FD795" w14:textId="077F3165" w:rsidR="008C2039" w:rsidRPr="00DA3E4F" w:rsidRDefault="008C2039" w:rsidP="008C2039">
            <w:pPr>
              <w:autoSpaceDE w:val="0"/>
              <w:autoSpaceDN w:val="0"/>
              <w:adjustRightInd w:val="0"/>
              <w:spacing w:after="0" w:line="240" w:lineRule="auto"/>
              <w:rPr>
                <w:rFonts w:eastAsia="Calibri" w:cstheme="minorHAnsi"/>
                <w:color w:val="000000"/>
              </w:rPr>
            </w:pPr>
            <m:oMathPara>
              <m:oMath>
                <m:r>
                  <w:rPr>
                    <w:rFonts w:ascii="Cambria Math" w:hAnsi="Cambria Math" w:cstheme="minorHAnsi"/>
                    <w:color w:val="000000"/>
                  </w:rPr>
                  <m:t>√</m:t>
                </m:r>
              </m:oMath>
            </m:oMathPara>
          </w:p>
        </w:tc>
        <w:tc>
          <w:tcPr>
            <w:tcW w:w="720" w:type="dxa"/>
          </w:tcPr>
          <w:p w14:paraId="4F4E50C3" w14:textId="707FA8F6" w:rsidR="008C2039" w:rsidRPr="00DA3E4F" w:rsidRDefault="008C2039" w:rsidP="008C2039">
            <w:pPr>
              <w:autoSpaceDE w:val="0"/>
              <w:autoSpaceDN w:val="0"/>
              <w:adjustRightInd w:val="0"/>
              <w:spacing w:after="0" w:line="240" w:lineRule="auto"/>
              <w:rPr>
                <w:rFonts w:eastAsia="Calibri" w:cstheme="minorHAnsi"/>
                <w:color w:val="000000"/>
              </w:rPr>
            </w:pPr>
            <m:oMathPara>
              <m:oMath>
                <m:r>
                  <w:rPr>
                    <w:rFonts w:ascii="Cambria Math" w:hAnsi="Cambria Math" w:cstheme="minorHAnsi"/>
                    <w:color w:val="000000"/>
                  </w:rPr>
                  <m:t>√</m:t>
                </m:r>
              </m:oMath>
            </m:oMathPara>
          </w:p>
        </w:tc>
      </w:tr>
      <w:tr w:rsidR="008C2039" w:rsidRPr="00DA3E4F" w14:paraId="19E9CBF2" w14:textId="77777777" w:rsidTr="00974390">
        <w:trPr>
          <w:cantSplit/>
          <w:trHeight w:val="61"/>
        </w:trPr>
        <w:tc>
          <w:tcPr>
            <w:tcW w:w="1526" w:type="dxa"/>
            <w:vMerge/>
          </w:tcPr>
          <w:p w14:paraId="0F36E79F" w14:textId="77777777" w:rsidR="008C2039" w:rsidRPr="00DA3E4F" w:rsidRDefault="008C2039" w:rsidP="008C2039">
            <w:pPr>
              <w:autoSpaceDE w:val="0"/>
              <w:autoSpaceDN w:val="0"/>
              <w:adjustRightInd w:val="0"/>
              <w:spacing w:after="0" w:line="240" w:lineRule="auto"/>
              <w:rPr>
                <w:rFonts w:cstheme="minorHAnsi"/>
                <w:color w:val="000000"/>
              </w:rPr>
            </w:pPr>
          </w:p>
        </w:tc>
        <w:tc>
          <w:tcPr>
            <w:tcW w:w="4394" w:type="dxa"/>
          </w:tcPr>
          <w:p w14:paraId="454E1C92" w14:textId="77777777" w:rsidR="008C2039" w:rsidRDefault="008C2039" w:rsidP="008C2039">
            <w:pPr>
              <w:autoSpaceDE w:val="0"/>
              <w:autoSpaceDN w:val="0"/>
              <w:adjustRightInd w:val="0"/>
              <w:spacing w:after="0" w:line="240" w:lineRule="auto"/>
            </w:pPr>
            <w:r>
              <w:t xml:space="preserve">Seek advice and support where necessary </w:t>
            </w:r>
          </w:p>
          <w:p w14:paraId="486077EF" w14:textId="5602D264" w:rsidR="008C2039" w:rsidRPr="00DA3E4F" w:rsidRDefault="008C2039" w:rsidP="008C2039">
            <w:pPr>
              <w:autoSpaceDE w:val="0"/>
              <w:autoSpaceDN w:val="0"/>
              <w:adjustRightInd w:val="0"/>
              <w:spacing w:after="0" w:line="240" w:lineRule="auto"/>
              <w:rPr>
                <w:rFonts w:cstheme="minorHAnsi"/>
                <w:color w:val="000000"/>
                <w:sz w:val="20"/>
                <w:szCs w:val="20"/>
              </w:rPr>
            </w:pPr>
          </w:p>
        </w:tc>
        <w:tc>
          <w:tcPr>
            <w:tcW w:w="719" w:type="dxa"/>
          </w:tcPr>
          <w:p w14:paraId="37E5D601" w14:textId="3507D98C" w:rsidR="008C2039" w:rsidRPr="00DA3E4F" w:rsidRDefault="008C2039" w:rsidP="008C2039">
            <w:pPr>
              <w:autoSpaceDE w:val="0"/>
              <w:autoSpaceDN w:val="0"/>
              <w:adjustRightInd w:val="0"/>
              <w:spacing w:after="0" w:line="240" w:lineRule="auto"/>
              <w:rPr>
                <w:rFonts w:eastAsia="Calibri" w:cstheme="minorHAnsi"/>
                <w:color w:val="000000"/>
                <w:sz w:val="20"/>
                <w:szCs w:val="20"/>
              </w:rPr>
            </w:pPr>
            <w:r>
              <w:t xml:space="preserve">E </w:t>
            </w:r>
          </w:p>
        </w:tc>
        <w:tc>
          <w:tcPr>
            <w:tcW w:w="720" w:type="dxa"/>
          </w:tcPr>
          <w:p w14:paraId="074FB776" w14:textId="0931B1F2" w:rsidR="008C2039" w:rsidRPr="00DA3E4F" w:rsidRDefault="008C2039" w:rsidP="008C2039">
            <w:pPr>
              <w:autoSpaceDE w:val="0"/>
              <w:autoSpaceDN w:val="0"/>
              <w:adjustRightInd w:val="0"/>
              <w:spacing w:after="0" w:line="240" w:lineRule="auto"/>
              <w:rPr>
                <w:rFonts w:eastAsia="Calibri" w:cstheme="minorHAnsi"/>
                <w:color w:val="000000"/>
              </w:rPr>
            </w:pPr>
            <m:oMathPara>
              <m:oMath>
                <m:r>
                  <w:rPr>
                    <w:rFonts w:ascii="Cambria Math" w:hAnsi="Cambria Math" w:cstheme="minorHAnsi"/>
                    <w:color w:val="000000"/>
                  </w:rPr>
                  <m:t>√</m:t>
                </m:r>
              </m:oMath>
            </m:oMathPara>
          </w:p>
        </w:tc>
        <w:tc>
          <w:tcPr>
            <w:tcW w:w="719" w:type="dxa"/>
          </w:tcPr>
          <w:p w14:paraId="183DEE34" w14:textId="52843B79" w:rsidR="008C2039" w:rsidRPr="00DA3E4F" w:rsidRDefault="008C2039" w:rsidP="008C2039">
            <w:pPr>
              <w:autoSpaceDE w:val="0"/>
              <w:autoSpaceDN w:val="0"/>
              <w:adjustRightInd w:val="0"/>
              <w:spacing w:after="0" w:line="240" w:lineRule="auto"/>
              <w:rPr>
                <w:rFonts w:eastAsia="Calibri" w:cstheme="minorHAnsi"/>
                <w:color w:val="000000"/>
              </w:rPr>
            </w:pPr>
            <m:oMathPara>
              <m:oMath>
                <m:r>
                  <w:rPr>
                    <w:rFonts w:ascii="Cambria Math" w:hAnsi="Cambria Math" w:cstheme="minorHAnsi"/>
                    <w:color w:val="000000"/>
                  </w:rPr>
                  <m:t>√</m:t>
                </m:r>
              </m:oMath>
            </m:oMathPara>
          </w:p>
        </w:tc>
        <w:tc>
          <w:tcPr>
            <w:tcW w:w="720" w:type="dxa"/>
          </w:tcPr>
          <w:p w14:paraId="1AE80D8B" w14:textId="37413E83" w:rsidR="008C2039" w:rsidRPr="00DA3E4F" w:rsidRDefault="00223D48" w:rsidP="008C2039">
            <w:pPr>
              <w:autoSpaceDE w:val="0"/>
              <w:autoSpaceDN w:val="0"/>
              <w:adjustRightInd w:val="0"/>
              <w:spacing w:after="0" w:line="240" w:lineRule="auto"/>
              <w:rPr>
                <w:rFonts w:eastAsia="Calibri" w:cstheme="minorHAnsi"/>
                <w:color w:val="000000"/>
              </w:rPr>
            </w:pPr>
            <m:oMathPara>
              <m:oMath>
                <m:r>
                  <w:rPr>
                    <w:rFonts w:ascii="Cambria Math" w:hAnsi="Cambria Math" w:cstheme="minorHAnsi"/>
                    <w:color w:val="000000"/>
                  </w:rPr>
                  <m:t>√</m:t>
                </m:r>
              </m:oMath>
            </m:oMathPara>
          </w:p>
        </w:tc>
        <w:tc>
          <w:tcPr>
            <w:tcW w:w="720" w:type="dxa"/>
          </w:tcPr>
          <w:p w14:paraId="535C605E" w14:textId="35EA7164" w:rsidR="008C2039" w:rsidRPr="00DA3E4F" w:rsidRDefault="008C2039" w:rsidP="008C2039">
            <w:pPr>
              <w:autoSpaceDE w:val="0"/>
              <w:autoSpaceDN w:val="0"/>
              <w:adjustRightInd w:val="0"/>
              <w:spacing w:after="0" w:line="240" w:lineRule="auto"/>
              <w:rPr>
                <w:rFonts w:eastAsia="Calibri" w:cstheme="minorHAnsi"/>
                <w:color w:val="000000"/>
              </w:rPr>
            </w:pPr>
            <m:oMathPara>
              <m:oMath>
                <m:r>
                  <w:rPr>
                    <w:rFonts w:ascii="Cambria Math" w:eastAsia="Calibri" w:hAnsi="Cambria Math" w:cs="Calibri"/>
                    <w:color w:val="000000"/>
                  </w:rPr>
                  <m:t>√</m:t>
                </m:r>
              </m:oMath>
            </m:oMathPara>
          </w:p>
        </w:tc>
      </w:tr>
    </w:tbl>
    <w:p w14:paraId="2C922A69" w14:textId="141F26B1" w:rsidR="000A1976" w:rsidRDefault="000A1976" w:rsidP="005767CD">
      <w:pPr>
        <w:autoSpaceDE w:val="0"/>
        <w:autoSpaceDN w:val="0"/>
        <w:adjustRightInd w:val="0"/>
        <w:spacing w:after="0" w:line="240" w:lineRule="auto"/>
        <w:rPr>
          <w:rFonts w:ascii="AAAAAF+Calibri" w:hAnsi="AAAAAF+Calibri"/>
          <w:color w:val="993366"/>
          <w:sz w:val="28"/>
          <w:szCs w:val="28"/>
        </w:rPr>
      </w:pPr>
    </w:p>
    <w:p w14:paraId="0A1C096E" w14:textId="77777777" w:rsidR="00974390" w:rsidRDefault="00974390" w:rsidP="005767CD">
      <w:pPr>
        <w:autoSpaceDE w:val="0"/>
        <w:autoSpaceDN w:val="0"/>
        <w:adjustRightInd w:val="0"/>
        <w:spacing w:after="0" w:line="240" w:lineRule="auto"/>
        <w:rPr>
          <w:rFonts w:ascii="AAAAAF+Calibri" w:hAnsi="AAAAAF+Calibri"/>
          <w:color w:val="993366"/>
          <w:sz w:val="28"/>
          <w:szCs w:val="28"/>
        </w:rPr>
      </w:pPr>
    </w:p>
    <w:tbl>
      <w:tblPr>
        <w:tblW w:w="9518"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4252"/>
        <w:gridCol w:w="719"/>
        <w:gridCol w:w="720"/>
        <w:gridCol w:w="719"/>
        <w:gridCol w:w="720"/>
        <w:gridCol w:w="720"/>
      </w:tblGrid>
      <w:tr w:rsidR="00AC3918" w:rsidRPr="00F536E7" w14:paraId="0A28BA83" w14:textId="77777777" w:rsidTr="00974390">
        <w:trPr>
          <w:cantSplit/>
          <w:trHeight w:val="1466"/>
        </w:trPr>
        <w:tc>
          <w:tcPr>
            <w:tcW w:w="5920" w:type="dxa"/>
            <w:gridSpan w:val="2"/>
          </w:tcPr>
          <w:p w14:paraId="2EC0F316" w14:textId="77777777" w:rsidR="00AC3918" w:rsidRPr="00F536E7" w:rsidRDefault="00AC3918" w:rsidP="00404E26">
            <w:pPr>
              <w:autoSpaceDE w:val="0"/>
              <w:autoSpaceDN w:val="0"/>
              <w:adjustRightInd w:val="0"/>
              <w:spacing w:after="0" w:line="240" w:lineRule="auto"/>
              <w:rPr>
                <w:rFonts w:cstheme="minorHAnsi"/>
                <w:b/>
                <w:bCs/>
                <w:color w:val="000000"/>
              </w:rPr>
            </w:pPr>
            <w:r w:rsidRPr="00F536E7">
              <w:rPr>
                <w:rFonts w:cstheme="minorHAnsi"/>
                <w:b/>
                <w:bCs/>
                <w:color w:val="000000"/>
              </w:rPr>
              <w:lastRenderedPageBreak/>
              <w:t xml:space="preserve">Selection Criteria </w:t>
            </w:r>
          </w:p>
        </w:tc>
        <w:tc>
          <w:tcPr>
            <w:tcW w:w="719" w:type="dxa"/>
            <w:textDirection w:val="tbRl"/>
          </w:tcPr>
          <w:p w14:paraId="3B3A61D1" w14:textId="77777777" w:rsidR="00AC3918" w:rsidRPr="00F536E7" w:rsidRDefault="00AC3918" w:rsidP="00404E26">
            <w:pPr>
              <w:autoSpaceDE w:val="0"/>
              <w:autoSpaceDN w:val="0"/>
              <w:adjustRightInd w:val="0"/>
              <w:spacing w:after="0" w:line="240" w:lineRule="auto"/>
              <w:ind w:left="113" w:right="113"/>
              <w:rPr>
                <w:rFonts w:cstheme="minorHAnsi"/>
                <w:color w:val="000000"/>
              </w:rPr>
            </w:pPr>
            <w:r w:rsidRPr="00F536E7">
              <w:rPr>
                <w:rFonts w:cstheme="minorHAnsi"/>
                <w:color w:val="000000"/>
              </w:rPr>
              <w:t xml:space="preserve">Essential (E) / </w:t>
            </w:r>
          </w:p>
          <w:p w14:paraId="49C76C10" w14:textId="77777777" w:rsidR="00AC3918" w:rsidRPr="00DA3E4F" w:rsidRDefault="00AC3918" w:rsidP="00404E26">
            <w:pPr>
              <w:autoSpaceDE w:val="0"/>
              <w:autoSpaceDN w:val="0"/>
              <w:adjustRightInd w:val="0"/>
              <w:spacing w:after="0" w:line="240" w:lineRule="auto"/>
              <w:ind w:left="113" w:right="113"/>
              <w:rPr>
                <w:rFonts w:cstheme="minorHAnsi"/>
                <w:color w:val="000000"/>
              </w:rPr>
            </w:pPr>
            <w:r w:rsidRPr="00F536E7">
              <w:rPr>
                <w:rFonts w:cstheme="minorHAnsi"/>
                <w:color w:val="000000"/>
              </w:rPr>
              <w:t xml:space="preserve">Desirable (D) </w:t>
            </w:r>
          </w:p>
        </w:tc>
        <w:tc>
          <w:tcPr>
            <w:tcW w:w="720" w:type="dxa"/>
            <w:textDirection w:val="tbRl"/>
          </w:tcPr>
          <w:p w14:paraId="02897330" w14:textId="77777777" w:rsidR="00AC3918" w:rsidRPr="00DA3E4F" w:rsidRDefault="00AC3918" w:rsidP="00404E26">
            <w:pPr>
              <w:autoSpaceDE w:val="0"/>
              <w:autoSpaceDN w:val="0"/>
              <w:adjustRightInd w:val="0"/>
              <w:spacing w:after="0" w:line="240" w:lineRule="auto"/>
              <w:ind w:left="113" w:right="113"/>
              <w:rPr>
                <w:rFonts w:cstheme="minorHAnsi"/>
                <w:color w:val="000000"/>
              </w:rPr>
            </w:pPr>
            <w:r w:rsidRPr="00F536E7">
              <w:rPr>
                <w:rFonts w:cstheme="minorHAnsi"/>
                <w:color w:val="000000"/>
              </w:rPr>
              <w:t xml:space="preserve">Shortlisting </w:t>
            </w:r>
          </w:p>
        </w:tc>
        <w:tc>
          <w:tcPr>
            <w:tcW w:w="719" w:type="dxa"/>
            <w:textDirection w:val="tbRl"/>
          </w:tcPr>
          <w:p w14:paraId="6E14B5F3" w14:textId="77777777" w:rsidR="00AC3918" w:rsidRPr="00DA3E4F" w:rsidRDefault="00AC3918" w:rsidP="00404E26">
            <w:pPr>
              <w:autoSpaceDE w:val="0"/>
              <w:autoSpaceDN w:val="0"/>
              <w:adjustRightInd w:val="0"/>
              <w:spacing w:after="0" w:line="240" w:lineRule="auto"/>
              <w:ind w:left="113" w:right="113"/>
              <w:rPr>
                <w:rFonts w:cstheme="minorHAnsi"/>
                <w:color w:val="000000"/>
              </w:rPr>
            </w:pPr>
            <w:r w:rsidRPr="00F536E7">
              <w:rPr>
                <w:rFonts w:cstheme="minorHAnsi"/>
                <w:color w:val="000000"/>
              </w:rPr>
              <w:t xml:space="preserve">Interview </w:t>
            </w:r>
          </w:p>
        </w:tc>
        <w:tc>
          <w:tcPr>
            <w:tcW w:w="720" w:type="dxa"/>
            <w:textDirection w:val="tbRl"/>
          </w:tcPr>
          <w:p w14:paraId="2B95305B" w14:textId="77777777" w:rsidR="00AC3918" w:rsidRPr="00DA3E4F" w:rsidRDefault="00AC3918" w:rsidP="00404E26">
            <w:pPr>
              <w:autoSpaceDE w:val="0"/>
              <w:autoSpaceDN w:val="0"/>
              <w:adjustRightInd w:val="0"/>
              <w:spacing w:after="0" w:line="240" w:lineRule="auto"/>
              <w:ind w:left="113" w:right="113"/>
              <w:rPr>
                <w:rFonts w:cstheme="minorHAnsi"/>
                <w:color w:val="000000"/>
              </w:rPr>
            </w:pPr>
            <w:r w:rsidRPr="00F536E7">
              <w:rPr>
                <w:rFonts w:cstheme="minorHAnsi"/>
                <w:color w:val="000000"/>
              </w:rPr>
              <w:t xml:space="preserve">Tasks </w:t>
            </w:r>
          </w:p>
        </w:tc>
        <w:tc>
          <w:tcPr>
            <w:tcW w:w="720" w:type="dxa"/>
            <w:textDirection w:val="tbRl"/>
          </w:tcPr>
          <w:p w14:paraId="156CCE08" w14:textId="77777777" w:rsidR="00AC3918" w:rsidRPr="00F536E7" w:rsidRDefault="00AC3918" w:rsidP="00404E26">
            <w:pPr>
              <w:autoSpaceDE w:val="0"/>
              <w:autoSpaceDN w:val="0"/>
              <w:adjustRightInd w:val="0"/>
              <w:spacing w:after="0" w:line="240" w:lineRule="auto"/>
              <w:ind w:left="113" w:right="113"/>
              <w:rPr>
                <w:rFonts w:cstheme="minorHAnsi"/>
                <w:color w:val="000000"/>
              </w:rPr>
            </w:pPr>
            <w:r w:rsidRPr="00F536E7">
              <w:rPr>
                <w:rFonts w:cstheme="minorHAnsi"/>
                <w:color w:val="000000"/>
              </w:rPr>
              <w:t xml:space="preserve">Presentation </w:t>
            </w:r>
          </w:p>
        </w:tc>
      </w:tr>
      <w:tr w:rsidR="00D10FAF" w:rsidRPr="00DA3E4F" w14:paraId="4A1A0B7F" w14:textId="77777777" w:rsidTr="00974390">
        <w:trPr>
          <w:cantSplit/>
          <w:trHeight w:val="325"/>
        </w:trPr>
        <w:tc>
          <w:tcPr>
            <w:tcW w:w="1668" w:type="dxa"/>
            <w:vMerge w:val="restart"/>
          </w:tcPr>
          <w:p w14:paraId="7AD72942" w14:textId="77777777" w:rsidR="00D10FAF" w:rsidRDefault="00D10FAF" w:rsidP="00D10FAF">
            <w:pPr>
              <w:autoSpaceDE w:val="0"/>
              <w:autoSpaceDN w:val="0"/>
              <w:adjustRightInd w:val="0"/>
              <w:spacing w:after="0" w:line="240" w:lineRule="auto"/>
              <w:rPr>
                <w:rFonts w:cstheme="minorHAnsi"/>
                <w:b/>
                <w:bCs/>
                <w:color w:val="000000"/>
              </w:rPr>
            </w:pPr>
          </w:p>
          <w:p w14:paraId="39B8EF52" w14:textId="77777777" w:rsidR="00D10FAF" w:rsidRDefault="00D10FAF" w:rsidP="00D10FAF">
            <w:pPr>
              <w:autoSpaceDE w:val="0"/>
              <w:autoSpaceDN w:val="0"/>
              <w:adjustRightInd w:val="0"/>
              <w:spacing w:after="0" w:line="240" w:lineRule="auto"/>
              <w:rPr>
                <w:rFonts w:cstheme="minorHAnsi"/>
                <w:b/>
                <w:bCs/>
                <w:color w:val="000000"/>
              </w:rPr>
            </w:pPr>
          </w:p>
          <w:p w14:paraId="53EC5879" w14:textId="77777777" w:rsidR="00D10FAF" w:rsidRDefault="00D10FAF" w:rsidP="00D10FAF">
            <w:pPr>
              <w:autoSpaceDE w:val="0"/>
              <w:autoSpaceDN w:val="0"/>
              <w:adjustRightInd w:val="0"/>
              <w:spacing w:after="0" w:line="240" w:lineRule="auto"/>
              <w:rPr>
                <w:rFonts w:cstheme="minorHAnsi"/>
                <w:b/>
                <w:bCs/>
                <w:color w:val="000000"/>
              </w:rPr>
            </w:pPr>
          </w:p>
          <w:p w14:paraId="1B510717" w14:textId="77777777" w:rsidR="00D10FAF" w:rsidRDefault="00D10FAF" w:rsidP="00D10FAF">
            <w:pPr>
              <w:autoSpaceDE w:val="0"/>
              <w:autoSpaceDN w:val="0"/>
              <w:adjustRightInd w:val="0"/>
              <w:spacing w:after="0" w:line="240" w:lineRule="auto"/>
              <w:rPr>
                <w:rFonts w:cstheme="minorHAnsi"/>
                <w:b/>
                <w:bCs/>
                <w:color w:val="000000"/>
              </w:rPr>
            </w:pPr>
          </w:p>
          <w:p w14:paraId="5545D68C" w14:textId="77777777" w:rsidR="00D10FAF" w:rsidRDefault="00D10FAF" w:rsidP="00D10FAF">
            <w:pPr>
              <w:autoSpaceDE w:val="0"/>
              <w:autoSpaceDN w:val="0"/>
              <w:adjustRightInd w:val="0"/>
              <w:spacing w:after="0" w:line="240" w:lineRule="auto"/>
              <w:rPr>
                <w:rFonts w:cstheme="minorHAnsi"/>
                <w:b/>
                <w:bCs/>
                <w:color w:val="000000"/>
              </w:rPr>
            </w:pPr>
          </w:p>
          <w:p w14:paraId="2A719B0B" w14:textId="77777777" w:rsidR="00D10FAF" w:rsidRDefault="00D10FAF" w:rsidP="00D10FAF">
            <w:pPr>
              <w:autoSpaceDE w:val="0"/>
              <w:autoSpaceDN w:val="0"/>
              <w:adjustRightInd w:val="0"/>
              <w:spacing w:after="0" w:line="240" w:lineRule="auto"/>
              <w:rPr>
                <w:rFonts w:cstheme="minorHAnsi"/>
                <w:b/>
                <w:bCs/>
                <w:color w:val="000000"/>
              </w:rPr>
            </w:pPr>
          </w:p>
          <w:p w14:paraId="6BFE4FA8" w14:textId="77777777" w:rsidR="00D10FAF" w:rsidRDefault="00D10FAF" w:rsidP="00D10FAF">
            <w:pPr>
              <w:autoSpaceDE w:val="0"/>
              <w:autoSpaceDN w:val="0"/>
              <w:adjustRightInd w:val="0"/>
              <w:spacing w:after="0" w:line="240" w:lineRule="auto"/>
              <w:rPr>
                <w:rFonts w:cstheme="minorHAnsi"/>
                <w:b/>
                <w:bCs/>
                <w:color w:val="000000"/>
              </w:rPr>
            </w:pPr>
          </w:p>
          <w:p w14:paraId="1B8D92FB" w14:textId="77777777" w:rsidR="00D10FAF" w:rsidRDefault="00D10FAF" w:rsidP="00D10FAF">
            <w:pPr>
              <w:autoSpaceDE w:val="0"/>
              <w:autoSpaceDN w:val="0"/>
              <w:adjustRightInd w:val="0"/>
              <w:spacing w:after="0" w:line="240" w:lineRule="auto"/>
              <w:rPr>
                <w:rFonts w:cstheme="minorHAnsi"/>
                <w:b/>
                <w:bCs/>
                <w:color w:val="000000"/>
              </w:rPr>
            </w:pPr>
          </w:p>
          <w:p w14:paraId="0CB70F1C" w14:textId="77777777" w:rsidR="00D10FAF" w:rsidRDefault="00D10FAF" w:rsidP="00D10FAF">
            <w:pPr>
              <w:autoSpaceDE w:val="0"/>
              <w:autoSpaceDN w:val="0"/>
              <w:adjustRightInd w:val="0"/>
              <w:spacing w:after="0" w:line="240" w:lineRule="auto"/>
              <w:rPr>
                <w:rFonts w:cstheme="minorHAnsi"/>
                <w:b/>
                <w:bCs/>
                <w:color w:val="000000"/>
              </w:rPr>
            </w:pPr>
          </w:p>
          <w:p w14:paraId="36D7AD95" w14:textId="65CB50C7" w:rsidR="00D10FAF" w:rsidRPr="00DA3E4F" w:rsidRDefault="00D10FAF" w:rsidP="00D10FAF">
            <w:pPr>
              <w:autoSpaceDE w:val="0"/>
              <w:autoSpaceDN w:val="0"/>
              <w:adjustRightInd w:val="0"/>
              <w:spacing w:after="0" w:line="240" w:lineRule="auto"/>
              <w:rPr>
                <w:rFonts w:cstheme="minorHAnsi"/>
                <w:b/>
                <w:bCs/>
                <w:color w:val="000000"/>
              </w:rPr>
            </w:pPr>
            <w:r w:rsidRPr="000D6691">
              <w:rPr>
                <w:rFonts w:cstheme="minorHAnsi"/>
                <w:b/>
                <w:bCs/>
                <w:color w:val="000000"/>
              </w:rPr>
              <w:t>Accountability</w:t>
            </w:r>
          </w:p>
        </w:tc>
        <w:tc>
          <w:tcPr>
            <w:tcW w:w="4252" w:type="dxa"/>
          </w:tcPr>
          <w:p w14:paraId="0B2AF237" w14:textId="1FDF7135" w:rsidR="00D10FAF" w:rsidRPr="00DA3E4F" w:rsidRDefault="00D10FAF" w:rsidP="00D10FAF">
            <w:pPr>
              <w:autoSpaceDE w:val="0"/>
              <w:autoSpaceDN w:val="0"/>
              <w:adjustRightInd w:val="0"/>
              <w:spacing w:after="0" w:line="240" w:lineRule="auto"/>
              <w:rPr>
                <w:rFonts w:cstheme="minorHAnsi"/>
                <w:color w:val="000000"/>
                <w:sz w:val="20"/>
                <w:szCs w:val="20"/>
              </w:rPr>
            </w:pPr>
            <w:r>
              <w:t xml:space="preserve">Work closely with the Governing body and its sub-committees to secure positive relationships with all Governors </w:t>
            </w:r>
          </w:p>
        </w:tc>
        <w:tc>
          <w:tcPr>
            <w:tcW w:w="719" w:type="dxa"/>
          </w:tcPr>
          <w:p w14:paraId="099AED98" w14:textId="61FAC1EA" w:rsidR="00D10FAF" w:rsidRPr="00DA3E4F" w:rsidRDefault="00D10FAF" w:rsidP="00D10FAF">
            <w:pPr>
              <w:autoSpaceDE w:val="0"/>
              <w:autoSpaceDN w:val="0"/>
              <w:adjustRightInd w:val="0"/>
              <w:spacing w:after="0" w:line="240" w:lineRule="auto"/>
              <w:rPr>
                <w:rFonts w:cstheme="minorHAnsi"/>
                <w:color w:val="000000"/>
                <w:sz w:val="20"/>
                <w:szCs w:val="20"/>
              </w:rPr>
            </w:pPr>
            <w:r>
              <w:t xml:space="preserve">E </w:t>
            </w:r>
          </w:p>
        </w:tc>
        <w:tc>
          <w:tcPr>
            <w:tcW w:w="720" w:type="dxa"/>
          </w:tcPr>
          <w:p w14:paraId="179989E2" w14:textId="6BEE12B6" w:rsidR="00D10FAF" w:rsidRPr="00DA3E4F" w:rsidRDefault="00D10FAF" w:rsidP="00D10FAF">
            <w:pPr>
              <w:autoSpaceDE w:val="0"/>
              <w:autoSpaceDN w:val="0"/>
              <w:adjustRightInd w:val="0"/>
              <w:spacing w:after="0" w:line="240" w:lineRule="auto"/>
              <w:rPr>
                <w:rFonts w:cstheme="minorHAnsi"/>
                <w:color w:val="000000"/>
              </w:rPr>
            </w:pPr>
            <m:oMathPara>
              <m:oMath>
                <m:r>
                  <w:rPr>
                    <w:rFonts w:ascii="Cambria Math" w:hAnsi="Cambria Math" w:cstheme="minorHAnsi"/>
                    <w:color w:val="000000"/>
                  </w:rPr>
                  <m:t>√</m:t>
                </m:r>
              </m:oMath>
            </m:oMathPara>
          </w:p>
        </w:tc>
        <w:tc>
          <w:tcPr>
            <w:tcW w:w="719" w:type="dxa"/>
          </w:tcPr>
          <w:p w14:paraId="784B5646" w14:textId="2750AEC1" w:rsidR="00D10FAF" w:rsidRPr="00DA3E4F" w:rsidRDefault="00D10FAF" w:rsidP="00D10FAF">
            <w:pPr>
              <w:autoSpaceDE w:val="0"/>
              <w:autoSpaceDN w:val="0"/>
              <w:adjustRightInd w:val="0"/>
              <w:spacing w:after="0" w:line="240" w:lineRule="auto"/>
              <w:rPr>
                <w:rFonts w:cstheme="minorHAnsi"/>
                <w:color w:val="000000"/>
              </w:rPr>
            </w:pPr>
            <m:oMathPara>
              <m:oMath>
                <m:r>
                  <w:rPr>
                    <w:rFonts w:ascii="Cambria Math" w:hAnsi="Cambria Math" w:cstheme="minorHAnsi"/>
                    <w:color w:val="000000"/>
                  </w:rPr>
                  <m:t>√</m:t>
                </m:r>
              </m:oMath>
            </m:oMathPara>
          </w:p>
        </w:tc>
        <w:tc>
          <w:tcPr>
            <w:tcW w:w="720" w:type="dxa"/>
          </w:tcPr>
          <w:p w14:paraId="7D39BDF4" w14:textId="75E8E8ED" w:rsidR="00D10FAF" w:rsidRPr="00DA3E4F" w:rsidRDefault="00D10FAF" w:rsidP="00D10FAF">
            <w:pPr>
              <w:autoSpaceDE w:val="0"/>
              <w:autoSpaceDN w:val="0"/>
              <w:adjustRightInd w:val="0"/>
              <w:spacing w:after="0" w:line="240" w:lineRule="auto"/>
              <w:rPr>
                <w:rFonts w:cstheme="minorHAnsi"/>
                <w:color w:val="000000"/>
              </w:rPr>
            </w:pPr>
          </w:p>
        </w:tc>
        <w:tc>
          <w:tcPr>
            <w:tcW w:w="720" w:type="dxa"/>
          </w:tcPr>
          <w:p w14:paraId="2B3923AA" w14:textId="77777777" w:rsidR="00D10FAF" w:rsidRPr="00DA3E4F" w:rsidRDefault="00D10FAF" w:rsidP="00D10FAF">
            <w:pPr>
              <w:autoSpaceDE w:val="0"/>
              <w:autoSpaceDN w:val="0"/>
              <w:adjustRightInd w:val="0"/>
              <w:spacing w:after="0" w:line="240" w:lineRule="auto"/>
              <w:rPr>
                <w:rFonts w:cstheme="minorHAnsi"/>
                <w:color w:val="000000"/>
              </w:rPr>
            </w:pPr>
          </w:p>
        </w:tc>
      </w:tr>
      <w:tr w:rsidR="00261F17" w:rsidRPr="00DA3E4F" w14:paraId="5BE84C38" w14:textId="77777777" w:rsidTr="00974390">
        <w:trPr>
          <w:cantSplit/>
          <w:trHeight w:val="322"/>
        </w:trPr>
        <w:tc>
          <w:tcPr>
            <w:tcW w:w="1668" w:type="dxa"/>
            <w:vMerge/>
          </w:tcPr>
          <w:p w14:paraId="6437DFB3" w14:textId="77777777" w:rsidR="00261F17" w:rsidRPr="00DA3E4F" w:rsidRDefault="00261F17" w:rsidP="00261F17">
            <w:pPr>
              <w:autoSpaceDE w:val="0"/>
              <w:autoSpaceDN w:val="0"/>
              <w:adjustRightInd w:val="0"/>
              <w:spacing w:after="0" w:line="240" w:lineRule="auto"/>
              <w:rPr>
                <w:rFonts w:cstheme="minorHAnsi"/>
                <w:color w:val="000000"/>
              </w:rPr>
            </w:pPr>
          </w:p>
        </w:tc>
        <w:tc>
          <w:tcPr>
            <w:tcW w:w="4252" w:type="dxa"/>
          </w:tcPr>
          <w:p w14:paraId="4E8DCAB1" w14:textId="50BD037F" w:rsidR="00261F17" w:rsidRPr="003D0594" w:rsidRDefault="00261F17" w:rsidP="00261F17">
            <w:pPr>
              <w:autoSpaceDE w:val="0"/>
              <w:autoSpaceDN w:val="0"/>
              <w:adjustRightInd w:val="0"/>
              <w:spacing w:after="0" w:line="240" w:lineRule="auto"/>
            </w:pPr>
            <w:r>
              <w:t xml:space="preserve">Provide information, objective advice and support to the Governing Body to enable it to meet its responsibilities – in particular its functions to set school strategy and hold the headteacher to account for pupil, staff and financial performance – recognising that the Governing Body is accountable for the success of the school. </w:t>
            </w:r>
          </w:p>
        </w:tc>
        <w:tc>
          <w:tcPr>
            <w:tcW w:w="719" w:type="dxa"/>
          </w:tcPr>
          <w:p w14:paraId="30A5BB06" w14:textId="6164F672" w:rsidR="00261F17" w:rsidRPr="00DA3E4F" w:rsidRDefault="00261F17" w:rsidP="00261F17">
            <w:pPr>
              <w:autoSpaceDE w:val="0"/>
              <w:autoSpaceDN w:val="0"/>
              <w:adjustRightInd w:val="0"/>
              <w:spacing w:after="0" w:line="240" w:lineRule="auto"/>
              <w:rPr>
                <w:rFonts w:cstheme="minorHAnsi"/>
                <w:color w:val="000000"/>
                <w:sz w:val="20"/>
                <w:szCs w:val="20"/>
              </w:rPr>
            </w:pPr>
            <w:r>
              <w:t xml:space="preserve">E </w:t>
            </w:r>
          </w:p>
        </w:tc>
        <w:tc>
          <w:tcPr>
            <w:tcW w:w="720" w:type="dxa"/>
          </w:tcPr>
          <w:p w14:paraId="61049D09" w14:textId="794F6022" w:rsidR="00261F17" w:rsidRPr="00DA3E4F" w:rsidRDefault="00261F17" w:rsidP="00261F17">
            <w:pPr>
              <w:autoSpaceDE w:val="0"/>
              <w:autoSpaceDN w:val="0"/>
              <w:adjustRightInd w:val="0"/>
              <w:spacing w:after="0" w:line="240" w:lineRule="auto"/>
              <w:rPr>
                <w:rFonts w:cstheme="minorHAnsi"/>
                <w:color w:val="000000"/>
              </w:rPr>
            </w:pPr>
            <m:oMathPara>
              <m:oMath>
                <m:r>
                  <w:rPr>
                    <w:rFonts w:ascii="Cambria Math" w:hAnsi="Cambria Math" w:cstheme="minorHAnsi"/>
                    <w:color w:val="000000"/>
                  </w:rPr>
                  <m:t>√</m:t>
                </m:r>
              </m:oMath>
            </m:oMathPara>
          </w:p>
        </w:tc>
        <w:tc>
          <w:tcPr>
            <w:tcW w:w="719" w:type="dxa"/>
          </w:tcPr>
          <w:p w14:paraId="09094388" w14:textId="7527E7B1" w:rsidR="00261F17" w:rsidRPr="00DA3E4F" w:rsidRDefault="00261F17" w:rsidP="00261F17">
            <w:pPr>
              <w:autoSpaceDE w:val="0"/>
              <w:autoSpaceDN w:val="0"/>
              <w:adjustRightInd w:val="0"/>
              <w:spacing w:after="0" w:line="240" w:lineRule="auto"/>
              <w:rPr>
                <w:rFonts w:cstheme="minorHAnsi"/>
                <w:color w:val="000000"/>
              </w:rPr>
            </w:pPr>
            <m:oMathPara>
              <m:oMath>
                <m:r>
                  <w:rPr>
                    <w:rFonts w:ascii="Cambria Math" w:hAnsi="Cambria Math" w:cstheme="minorHAnsi"/>
                    <w:color w:val="000000"/>
                  </w:rPr>
                  <m:t>√</m:t>
                </m:r>
              </m:oMath>
            </m:oMathPara>
          </w:p>
        </w:tc>
        <w:tc>
          <w:tcPr>
            <w:tcW w:w="720" w:type="dxa"/>
          </w:tcPr>
          <w:p w14:paraId="4370630A" w14:textId="1B5354E2" w:rsidR="00261F17" w:rsidRPr="00DA3E4F" w:rsidRDefault="00C9502A" w:rsidP="00261F17">
            <w:pPr>
              <w:autoSpaceDE w:val="0"/>
              <w:autoSpaceDN w:val="0"/>
              <w:adjustRightInd w:val="0"/>
              <w:spacing w:after="0" w:line="240" w:lineRule="auto"/>
              <w:rPr>
                <w:rFonts w:cstheme="minorHAnsi"/>
                <w:color w:val="000000"/>
              </w:rPr>
            </w:pPr>
            <m:oMathPara>
              <m:oMath>
                <m:r>
                  <w:rPr>
                    <w:rFonts w:ascii="Cambria Math" w:hAnsi="Cambria Math" w:cstheme="minorHAnsi"/>
                    <w:color w:val="000000"/>
                  </w:rPr>
                  <m:t>√</m:t>
                </m:r>
              </m:oMath>
            </m:oMathPara>
          </w:p>
        </w:tc>
        <w:tc>
          <w:tcPr>
            <w:tcW w:w="720" w:type="dxa"/>
          </w:tcPr>
          <w:p w14:paraId="49945E09" w14:textId="16F06E82" w:rsidR="00261F17" w:rsidRPr="00DA3E4F" w:rsidRDefault="00261F17" w:rsidP="00261F17">
            <w:pPr>
              <w:autoSpaceDE w:val="0"/>
              <w:autoSpaceDN w:val="0"/>
              <w:adjustRightInd w:val="0"/>
              <w:spacing w:after="0" w:line="240" w:lineRule="auto"/>
              <w:rPr>
                <w:rFonts w:cstheme="minorHAnsi"/>
                <w:color w:val="000000"/>
              </w:rPr>
            </w:pPr>
            <m:oMathPara>
              <m:oMath>
                <m:r>
                  <w:rPr>
                    <w:rFonts w:ascii="Cambria Math" w:eastAsia="Calibri" w:hAnsi="Cambria Math" w:cs="Calibri"/>
                    <w:color w:val="000000"/>
                  </w:rPr>
                  <m:t>√</m:t>
                </m:r>
              </m:oMath>
            </m:oMathPara>
          </w:p>
        </w:tc>
      </w:tr>
      <w:tr w:rsidR="005847C7" w:rsidRPr="00DA3E4F" w14:paraId="1925405F" w14:textId="77777777" w:rsidTr="00974390">
        <w:trPr>
          <w:cantSplit/>
          <w:trHeight w:val="322"/>
        </w:trPr>
        <w:tc>
          <w:tcPr>
            <w:tcW w:w="1668" w:type="dxa"/>
            <w:vMerge/>
          </w:tcPr>
          <w:p w14:paraId="79C0EF16" w14:textId="77777777" w:rsidR="005847C7" w:rsidRPr="00DA3E4F" w:rsidRDefault="005847C7" w:rsidP="005847C7">
            <w:pPr>
              <w:autoSpaceDE w:val="0"/>
              <w:autoSpaceDN w:val="0"/>
              <w:adjustRightInd w:val="0"/>
              <w:spacing w:after="0" w:line="240" w:lineRule="auto"/>
              <w:rPr>
                <w:rFonts w:cstheme="minorHAnsi"/>
                <w:color w:val="000000"/>
              </w:rPr>
            </w:pPr>
          </w:p>
        </w:tc>
        <w:tc>
          <w:tcPr>
            <w:tcW w:w="4252" w:type="dxa"/>
          </w:tcPr>
          <w:p w14:paraId="79A10AA9" w14:textId="609A0029" w:rsidR="005847C7" w:rsidRPr="003D0594" w:rsidRDefault="005847C7" w:rsidP="005847C7">
            <w:pPr>
              <w:autoSpaceDE w:val="0"/>
              <w:autoSpaceDN w:val="0"/>
              <w:adjustRightInd w:val="0"/>
              <w:spacing w:after="0" w:line="240" w:lineRule="auto"/>
            </w:pPr>
            <w:r>
              <w:t xml:space="preserve">To create and develop an organisation in which staff recognise that they are accountable to the Governors for the success of the school </w:t>
            </w:r>
          </w:p>
        </w:tc>
        <w:tc>
          <w:tcPr>
            <w:tcW w:w="719" w:type="dxa"/>
          </w:tcPr>
          <w:p w14:paraId="3222F659" w14:textId="0927B77E" w:rsidR="005847C7" w:rsidRPr="00DA3E4F" w:rsidRDefault="005847C7" w:rsidP="005847C7">
            <w:pPr>
              <w:autoSpaceDE w:val="0"/>
              <w:autoSpaceDN w:val="0"/>
              <w:adjustRightInd w:val="0"/>
              <w:spacing w:after="0" w:line="240" w:lineRule="auto"/>
              <w:rPr>
                <w:rFonts w:cstheme="minorHAnsi"/>
                <w:color w:val="000000"/>
                <w:sz w:val="20"/>
                <w:szCs w:val="20"/>
              </w:rPr>
            </w:pPr>
            <w:r>
              <w:t xml:space="preserve">E </w:t>
            </w:r>
          </w:p>
        </w:tc>
        <w:tc>
          <w:tcPr>
            <w:tcW w:w="720" w:type="dxa"/>
          </w:tcPr>
          <w:p w14:paraId="02517F0A" w14:textId="53B71053" w:rsidR="005847C7" w:rsidRPr="00DA3E4F" w:rsidRDefault="005847C7" w:rsidP="005847C7">
            <w:pPr>
              <w:autoSpaceDE w:val="0"/>
              <w:autoSpaceDN w:val="0"/>
              <w:adjustRightInd w:val="0"/>
              <w:spacing w:after="0" w:line="240" w:lineRule="auto"/>
              <w:rPr>
                <w:rFonts w:cstheme="minorHAnsi"/>
                <w:color w:val="000000"/>
              </w:rPr>
            </w:pPr>
            <m:oMathPara>
              <m:oMath>
                <m:r>
                  <w:rPr>
                    <w:rFonts w:ascii="Cambria Math" w:hAnsi="Cambria Math" w:cstheme="minorHAnsi"/>
                    <w:color w:val="000000"/>
                  </w:rPr>
                  <m:t>√</m:t>
                </m:r>
              </m:oMath>
            </m:oMathPara>
          </w:p>
        </w:tc>
        <w:tc>
          <w:tcPr>
            <w:tcW w:w="719" w:type="dxa"/>
          </w:tcPr>
          <w:p w14:paraId="0B8359C9" w14:textId="30FA18CB" w:rsidR="005847C7" w:rsidRPr="00DA3E4F" w:rsidRDefault="005847C7" w:rsidP="005847C7">
            <w:pPr>
              <w:autoSpaceDE w:val="0"/>
              <w:autoSpaceDN w:val="0"/>
              <w:adjustRightInd w:val="0"/>
              <w:spacing w:after="0" w:line="240" w:lineRule="auto"/>
              <w:rPr>
                <w:rFonts w:cstheme="minorHAnsi"/>
                <w:color w:val="000000"/>
              </w:rPr>
            </w:pPr>
            <m:oMathPara>
              <m:oMath>
                <m:r>
                  <w:rPr>
                    <w:rFonts w:ascii="Cambria Math" w:hAnsi="Cambria Math" w:cstheme="minorHAnsi"/>
                    <w:color w:val="000000"/>
                  </w:rPr>
                  <m:t>√</m:t>
                </m:r>
              </m:oMath>
            </m:oMathPara>
          </w:p>
        </w:tc>
        <w:tc>
          <w:tcPr>
            <w:tcW w:w="720" w:type="dxa"/>
          </w:tcPr>
          <w:p w14:paraId="49181B82" w14:textId="77777777" w:rsidR="005847C7" w:rsidRPr="00DA3E4F" w:rsidRDefault="005847C7" w:rsidP="005847C7">
            <w:pPr>
              <w:autoSpaceDE w:val="0"/>
              <w:autoSpaceDN w:val="0"/>
              <w:adjustRightInd w:val="0"/>
              <w:spacing w:after="0" w:line="240" w:lineRule="auto"/>
              <w:rPr>
                <w:rFonts w:cstheme="minorHAnsi"/>
                <w:color w:val="000000"/>
              </w:rPr>
            </w:pPr>
          </w:p>
        </w:tc>
        <w:tc>
          <w:tcPr>
            <w:tcW w:w="720" w:type="dxa"/>
          </w:tcPr>
          <w:p w14:paraId="3CE4307F" w14:textId="0C7ED28E" w:rsidR="005847C7" w:rsidRPr="00DA3E4F" w:rsidRDefault="005847C7" w:rsidP="005847C7">
            <w:pPr>
              <w:autoSpaceDE w:val="0"/>
              <w:autoSpaceDN w:val="0"/>
              <w:adjustRightInd w:val="0"/>
              <w:spacing w:after="0" w:line="240" w:lineRule="auto"/>
              <w:rPr>
                <w:rFonts w:cstheme="minorHAnsi"/>
                <w:color w:val="000000"/>
              </w:rPr>
            </w:pPr>
          </w:p>
        </w:tc>
      </w:tr>
      <w:tr w:rsidR="00FA4354" w:rsidRPr="00DA3E4F" w14:paraId="2AF22788" w14:textId="77777777" w:rsidTr="00974390">
        <w:trPr>
          <w:cantSplit/>
          <w:trHeight w:val="322"/>
        </w:trPr>
        <w:tc>
          <w:tcPr>
            <w:tcW w:w="1668" w:type="dxa"/>
            <w:vMerge/>
          </w:tcPr>
          <w:p w14:paraId="452333E2" w14:textId="77777777" w:rsidR="00FA4354" w:rsidRPr="00DA3E4F" w:rsidRDefault="00FA4354" w:rsidP="00FA4354">
            <w:pPr>
              <w:autoSpaceDE w:val="0"/>
              <w:autoSpaceDN w:val="0"/>
              <w:adjustRightInd w:val="0"/>
              <w:spacing w:after="0" w:line="240" w:lineRule="auto"/>
              <w:rPr>
                <w:rFonts w:cstheme="minorHAnsi"/>
                <w:color w:val="000000"/>
              </w:rPr>
            </w:pPr>
          </w:p>
        </w:tc>
        <w:tc>
          <w:tcPr>
            <w:tcW w:w="4252" w:type="dxa"/>
          </w:tcPr>
          <w:p w14:paraId="728A47DB" w14:textId="4C09A491" w:rsidR="00FA4354" w:rsidRPr="003D0594" w:rsidRDefault="00FA4354" w:rsidP="00FA4354">
            <w:pPr>
              <w:autoSpaceDE w:val="0"/>
              <w:autoSpaceDN w:val="0"/>
              <w:adjustRightInd w:val="0"/>
              <w:spacing w:after="0" w:line="240" w:lineRule="auto"/>
            </w:pPr>
            <w:r>
              <w:t xml:space="preserve">To lead or deputise </w:t>
            </w:r>
            <w:r w:rsidR="00F219C0">
              <w:t xml:space="preserve">as </w:t>
            </w:r>
            <w:r>
              <w:t xml:space="preserve">the designated Safeguarding lead and be accountable for all the elements of this role. </w:t>
            </w:r>
          </w:p>
        </w:tc>
        <w:tc>
          <w:tcPr>
            <w:tcW w:w="719" w:type="dxa"/>
          </w:tcPr>
          <w:p w14:paraId="3DF385D5" w14:textId="55C97B0C" w:rsidR="00FA4354" w:rsidRPr="00DA3E4F" w:rsidRDefault="00FA4354" w:rsidP="00FA4354">
            <w:pPr>
              <w:autoSpaceDE w:val="0"/>
              <w:autoSpaceDN w:val="0"/>
              <w:adjustRightInd w:val="0"/>
              <w:spacing w:after="0" w:line="240" w:lineRule="auto"/>
              <w:rPr>
                <w:rFonts w:cstheme="minorHAnsi"/>
                <w:color w:val="000000"/>
                <w:sz w:val="20"/>
                <w:szCs w:val="20"/>
              </w:rPr>
            </w:pPr>
            <w:r>
              <w:t xml:space="preserve">E </w:t>
            </w:r>
          </w:p>
        </w:tc>
        <w:tc>
          <w:tcPr>
            <w:tcW w:w="720" w:type="dxa"/>
          </w:tcPr>
          <w:p w14:paraId="42621E29" w14:textId="28A91E05" w:rsidR="00FA4354" w:rsidRPr="00DA3E4F" w:rsidRDefault="00117937" w:rsidP="00FA4354">
            <w:pPr>
              <w:autoSpaceDE w:val="0"/>
              <w:autoSpaceDN w:val="0"/>
              <w:adjustRightInd w:val="0"/>
              <w:spacing w:after="0" w:line="240" w:lineRule="auto"/>
              <w:rPr>
                <w:rFonts w:cstheme="minorHAnsi"/>
                <w:color w:val="000000"/>
              </w:rPr>
            </w:pPr>
            <m:oMathPara>
              <m:oMath>
                <m:r>
                  <w:rPr>
                    <w:rFonts w:ascii="Cambria Math" w:hAnsi="Cambria Math" w:cstheme="minorHAnsi"/>
                    <w:color w:val="000000"/>
                  </w:rPr>
                  <m:t>√</m:t>
                </m:r>
              </m:oMath>
            </m:oMathPara>
          </w:p>
        </w:tc>
        <w:tc>
          <w:tcPr>
            <w:tcW w:w="719" w:type="dxa"/>
          </w:tcPr>
          <w:p w14:paraId="492BE64F" w14:textId="146C1736" w:rsidR="00FA4354" w:rsidRPr="00DA3E4F" w:rsidRDefault="00F219C0" w:rsidP="00FA4354">
            <w:pPr>
              <w:autoSpaceDE w:val="0"/>
              <w:autoSpaceDN w:val="0"/>
              <w:adjustRightInd w:val="0"/>
              <w:spacing w:after="0" w:line="240" w:lineRule="auto"/>
              <w:rPr>
                <w:rFonts w:cstheme="minorHAnsi"/>
                <w:color w:val="000000"/>
              </w:rPr>
            </w:pPr>
            <m:oMathPara>
              <m:oMath>
                <m:r>
                  <w:rPr>
                    <w:rFonts w:ascii="Cambria Math" w:hAnsi="Cambria Math" w:cstheme="minorHAnsi"/>
                    <w:color w:val="000000"/>
                  </w:rPr>
                  <m:t>√</m:t>
                </m:r>
              </m:oMath>
            </m:oMathPara>
          </w:p>
        </w:tc>
        <w:tc>
          <w:tcPr>
            <w:tcW w:w="720" w:type="dxa"/>
          </w:tcPr>
          <w:p w14:paraId="342F2F41" w14:textId="77777777" w:rsidR="00FA4354" w:rsidRPr="00DA3E4F" w:rsidRDefault="00FA4354" w:rsidP="00FA4354">
            <w:pPr>
              <w:autoSpaceDE w:val="0"/>
              <w:autoSpaceDN w:val="0"/>
              <w:adjustRightInd w:val="0"/>
              <w:spacing w:after="0" w:line="240" w:lineRule="auto"/>
              <w:rPr>
                <w:rFonts w:cstheme="minorHAnsi"/>
                <w:color w:val="000000"/>
              </w:rPr>
            </w:pPr>
          </w:p>
        </w:tc>
        <w:tc>
          <w:tcPr>
            <w:tcW w:w="720" w:type="dxa"/>
          </w:tcPr>
          <w:p w14:paraId="1134A031" w14:textId="77777777" w:rsidR="00FA4354" w:rsidRPr="00DA3E4F" w:rsidRDefault="00FA4354" w:rsidP="00FA4354">
            <w:pPr>
              <w:autoSpaceDE w:val="0"/>
              <w:autoSpaceDN w:val="0"/>
              <w:adjustRightInd w:val="0"/>
              <w:spacing w:after="0" w:line="240" w:lineRule="auto"/>
              <w:rPr>
                <w:rFonts w:cstheme="minorHAnsi"/>
                <w:color w:val="000000"/>
              </w:rPr>
            </w:pPr>
          </w:p>
        </w:tc>
      </w:tr>
      <w:tr w:rsidR="00B31C28" w:rsidRPr="00DA3E4F" w14:paraId="5751A84D" w14:textId="77777777" w:rsidTr="00974390">
        <w:trPr>
          <w:cantSplit/>
          <w:trHeight w:val="61"/>
        </w:trPr>
        <w:tc>
          <w:tcPr>
            <w:tcW w:w="1668" w:type="dxa"/>
            <w:vMerge w:val="restart"/>
          </w:tcPr>
          <w:p w14:paraId="7DDBB2EF" w14:textId="77777777" w:rsidR="00B31C28" w:rsidRDefault="00B31C28" w:rsidP="00B31C28">
            <w:pPr>
              <w:autoSpaceDE w:val="0"/>
              <w:autoSpaceDN w:val="0"/>
              <w:adjustRightInd w:val="0"/>
              <w:spacing w:after="0" w:line="240" w:lineRule="auto"/>
              <w:rPr>
                <w:rFonts w:cstheme="minorHAnsi"/>
                <w:b/>
                <w:bCs/>
                <w:color w:val="000000"/>
              </w:rPr>
            </w:pPr>
          </w:p>
          <w:p w14:paraId="2932C33D" w14:textId="706C6C30" w:rsidR="00B31C28" w:rsidRPr="00DA3E4F" w:rsidRDefault="00B31C28" w:rsidP="00B31C28">
            <w:pPr>
              <w:autoSpaceDE w:val="0"/>
              <w:autoSpaceDN w:val="0"/>
              <w:adjustRightInd w:val="0"/>
              <w:spacing w:after="0" w:line="240" w:lineRule="auto"/>
              <w:rPr>
                <w:rFonts w:cstheme="minorHAnsi"/>
                <w:b/>
                <w:bCs/>
                <w:color w:val="000000"/>
              </w:rPr>
            </w:pPr>
            <w:r w:rsidRPr="00E8456D">
              <w:rPr>
                <w:rFonts w:cstheme="minorHAnsi"/>
                <w:b/>
                <w:bCs/>
                <w:color w:val="000000"/>
              </w:rPr>
              <w:t>Other Skills and Abilities</w:t>
            </w:r>
          </w:p>
        </w:tc>
        <w:tc>
          <w:tcPr>
            <w:tcW w:w="4252" w:type="dxa"/>
          </w:tcPr>
          <w:p w14:paraId="1B78BAB4" w14:textId="13A2AF52" w:rsidR="00B31C28" w:rsidRPr="00DA3E4F" w:rsidRDefault="00B31C28" w:rsidP="00B31C28">
            <w:pPr>
              <w:autoSpaceDE w:val="0"/>
              <w:autoSpaceDN w:val="0"/>
              <w:adjustRightInd w:val="0"/>
              <w:spacing w:after="0" w:line="240" w:lineRule="auto"/>
              <w:rPr>
                <w:rFonts w:cstheme="minorHAnsi"/>
                <w:color w:val="000000"/>
                <w:sz w:val="20"/>
                <w:szCs w:val="20"/>
              </w:rPr>
            </w:pPr>
            <w:r>
              <w:t xml:space="preserve">A detailed knowledge of new technologies and their potential impact. </w:t>
            </w:r>
          </w:p>
        </w:tc>
        <w:tc>
          <w:tcPr>
            <w:tcW w:w="719" w:type="dxa"/>
          </w:tcPr>
          <w:p w14:paraId="019F4012" w14:textId="1696503E" w:rsidR="00B31C28" w:rsidRPr="00DA3E4F" w:rsidRDefault="00B31C28" w:rsidP="00B31C28">
            <w:pPr>
              <w:autoSpaceDE w:val="0"/>
              <w:autoSpaceDN w:val="0"/>
              <w:adjustRightInd w:val="0"/>
              <w:spacing w:after="0" w:line="240" w:lineRule="auto"/>
              <w:rPr>
                <w:rFonts w:eastAsia="Calibri" w:cstheme="minorHAnsi"/>
                <w:color w:val="000000"/>
                <w:sz w:val="20"/>
                <w:szCs w:val="20"/>
              </w:rPr>
            </w:pPr>
            <w:r>
              <w:t xml:space="preserve">E </w:t>
            </w:r>
          </w:p>
        </w:tc>
        <w:tc>
          <w:tcPr>
            <w:tcW w:w="720" w:type="dxa"/>
          </w:tcPr>
          <w:p w14:paraId="55699A40" w14:textId="1F911DE3" w:rsidR="00B31C28" w:rsidRPr="00DA3E4F" w:rsidRDefault="00B31C28" w:rsidP="00B31C28">
            <w:pPr>
              <w:autoSpaceDE w:val="0"/>
              <w:autoSpaceDN w:val="0"/>
              <w:adjustRightInd w:val="0"/>
              <w:spacing w:after="0" w:line="240" w:lineRule="auto"/>
              <w:rPr>
                <w:rFonts w:eastAsia="Calibri" w:cstheme="minorHAnsi"/>
                <w:color w:val="000000"/>
              </w:rPr>
            </w:pPr>
            <m:oMathPara>
              <m:oMath>
                <m:r>
                  <w:rPr>
                    <w:rFonts w:ascii="Cambria Math" w:hAnsi="Cambria Math" w:cstheme="minorHAnsi"/>
                    <w:color w:val="000000"/>
                  </w:rPr>
                  <m:t>√</m:t>
                </m:r>
              </m:oMath>
            </m:oMathPara>
          </w:p>
        </w:tc>
        <w:tc>
          <w:tcPr>
            <w:tcW w:w="719" w:type="dxa"/>
          </w:tcPr>
          <w:p w14:paraId="4F4F6D6E" w14:textId="1D344C42" w:rsidR="00B31C28" w:rsidRPr="00DA3E4F" w:rsidRDefault="00B31C28" w:rsidP="00B31C28">
            <w:pPr>
              <w:autoSpaceDE w:val="0"/>
              <w:autoSpaceDN w:val="0"/>
              <w:adjustRightInd w:val="0"/>
              <w:spacing w:after="0" w:line="240" w:lineRule="auto"/>
              <w:rPr>
                <w:rFonts w:eastAsia="Calibri" w:cstheme="minorHAnsi"/>
                <w:color w:val="000000"/>
              </w:rPr>
            </w:pPr>
            <m:oMathPara>
              <m:oMath>
                <m:r>
                  <w:rPr>
                    <w:rFonts w:ascii="Cambria Math" w:hAnsi="Cambria Math" w:cstheme="minorHAnsi"/>
                    <w:color w:val="000000"/>
                  </w:rPr>
                  <m:t>√</m:t>
                </m:r>
              </m:oMath>
            </m:oMathPara>
          </w:p>
        </w:tc>
        <w:tc>
          <w:tcPr>
            <w:tcW w:w="720" w:type="dxa"/>
          </w:tcPr>
          <w:p w14:paraId="3525F4A5" w14:textId="1C4E6E18" w:rsidR="00B31C28" w:rsidRPr="00DA3E4F" w:rsidRDefault="00B31C28" w:rsidP="00B31C28">
            <w:pPr>
              <w:autoSpaceDE w:val="0"/>
              <w:autoSpaceDN w:val="0"/>
              <w:adjustRightInd w:val="0"/>
              <w:spacing w:after="0" w:line="240" w:lineRule="auto"/>
              <w:rPr>
                <w:rFonts w:eastAsia="Calibri" w:cstheme="minorHAnsi"/>
                <w:color w:val="000000"/>
              </w:rPr>
            </w:pPr>
          </w:p>
        </w:tc>
        <w:tc>
          <w:tcPr>
            <w:tcW w:w="720" w:type="dxa"/>
          </w:tcPr>
          <w:p w14:paraId="0C273610" w14:textId="7A5E3BB1" w:rsidR="00B31C28" w:rsidRPr="00DA3E4F" w:rsidRDefault="00B31C28" w:rsidP="00B31C28">
            <w:pPr>
              <w:autoSpaceDE w:val="0"/>
              <w:autoSpaceDN w:val="0"/>
              <w:adjustRightInd w:val="0"/>
              <w:spacing w:after="0" w:line="240" w:lineRule="auto"/>
              <w:rPr>
                <w:rFonts w:eastAsia="Calibri" w:cstheme="minorHAnsi"/>
                <w:color w:val="000000"/>
              </w:rPr>
            </w:pPr>
            <m:oMathPara>
              <m:oMath>
                <m:r>
                  <w:rPr>
                    <w:rFonts w:ascii="Cambria Math" w:eastAsia="Calibri" w:hAnsi="Cambria Math" w:cs="Calibri"/>
                    <w:color w:val="000000"/>
                  </w:rPr>
                  <m:t>√</m:t>
                </m:r>
              </m:oMath>
            </m:oMathPara>
          </w:p>
        </w:tc>
      </w:tr>
      <w:tr w:rsidR="00B31C28" w:rsidRPr="00DA3E4F" w14:paraId="39A7F50C" w14:textId="77777777" w:rsidTr="00974390">
        <w:trPr>
          <w:cantSplit/>
          <w:trHeight w:val="61"/>
        </w:trPr>
        <w:tc>
          <w:tcPr>
            <w:tcW w:w="1668" w:type="dxa"/>
            <w:vMerge/>
          </w:tcPr>
          <w:p w14:paraId="72B27D6B" w14:textId="77777777" w:rsidR="00B31C28" w:rsidRPr="00DA3E4F" w:rsidRDefault="00B31C28" w:rsidP="00B31C28">
            <w:pPr>
              <w:autoSpaceDE w:val="0"/>
              <w:autoSpaceDN w:val="0"/>
              <w:adjustRightInd w:val="0"/>
              <w:spacing w:after="0" w:line="240" w:lineRule="auto"/>
              <w:rPr>
                <w:rFonts w:cstheme="minorHAnsi"/>
                <w:color w:val="000000"/>
              </w:rPr>
            </w:pPr>
          </w:p>
        </w:tc>
        <w:tc>
          <w:tcPr>
            <w:tcW w:w="4252" w:type="dxa"/>
          </w:tcPr>
          <w:p w14:paraId="7110AEBD" w14:textId="77777777" w:rsidR="00B31C28" w:rsidRDefault="00B31C28" w:rsidP="00B31C28">
            <w:pPr>
              <w:autoSpaceDE w:val="0"/>
              <w:autoSpaceDN w:val="0"/>
              <w:adjustRightInd w:val="0"/>
              <w:spacing w:after="0" w:line="240" w:lineRule="auto"/>
            </w:pPr>
            <w:r>
              <w:t xml:space="preserve">Effective interpersonal, communication and presentation skills; both written and oral. </w:t>
            </w:r>
          </w:p>
          <w:p w14:paraId="44825DD8" w14:textId="0877A564" w:rsidR="00B31C28" w:rsidRPr="00DA3E4F" w:rsidRDefault="00B31C28" w:rsidP="00B31C28">
            <w:pPr>
              <w:autoSpaceDE w:val="0"/>
              <w:autoSpaceDN w:val="0"/>
              <w:adjustRightInd w:val="0"/>
              <w:spacing w:after="0" w:line="240" w:lineRule="auto"/>
              <w:rPr>
                <w:rFonts w:cstheme="minorHAnsi"/>
                <w:color w:val="000000"/>
                <w:sz w:val="20"/>
                <w:szCs w:val="20"/>
              </w:rPr>
            </w:pPr>
          </w:p>
        </w:tc>
        <w:tc>
          <w:tcPr>
            <w:tcW w:w="719" w:type="dxa"/>
          </w:tcPr>
          <w:p w14:paraId="5856F791" w14:textId="5DBB5FF6" w:rsidR="00B31C28" w:rsidRPr="00DA3E4F" w:rsidRDefault="00B31C28" w:rsidP="00B31C28">
            <w:pPr>
              <w:autoSpaceDE w:val="0"/>
              <w:autoSpaceDN w:val="0"/>
              <w:adjustRightInd w:val="0"/>
              <w:spacing w:after="0" w:line="240" w:lineRule="auto"/>
              <w:rPr>
                <w:rFonts w:eastAsia="Calibri" w:cstheme="minorHAnsi"/>
                <w:color w:val="000000"/>
                <w:sz w:val="20"/>
                <w:szCs w:val="20"/>
              </w:rPr>
            </w:pPr>
            <w:r>
              <w:t xml:space="preserve">E </w:t>
            </w:r>
          </w:p>
        </w:tc>
        <w:tc>
          <w:tcPr>
            <w:tcW w:w="720" w:type="dxa"/>
          </w:tcPr>
          <w:p w14:paraId="1B645630" w14:textId="785D3D80" w:rsidR="00B31C28" w:rsidRPr="00DA3E4F" w:rsidRDefault="00B31C28" w:rsidP="00B31C28">
            <w:pPr>
              <w:autoSpaceDE w:val="0"/>
              <w:autoSpaceDN w:val="0"/>
              <w:adjustRightInd w:val="0"/>
              <w:spacing w:after="0" w:line="240" w:lineRule="auto"/>
              <w:rPr>
                <w:rFonts w:eastAsia="Calibri" w:cstheme="minorHAnsi"/>
                <w:color w:val="000000"/>
              </w:rPr>
            </w:pPr>
            <m:oMathPara>
              <m:oMath>
                <m:r>
                  <w:rPr>
                    <w:rFonts w:ascii="Cambria Math" w:hAnsi="Cambria Math" w:cstheme="minorHAnsi"/>
                    <w:color w:val="000000"/>
                  </w:rPr>
                  <m:t>√</m:t>
                </m:r>
              </m:oMath>
            </m:oMathPara>
          </w:p>
        </w:tc>
        <w:tc>
          <w:tcPr>
            <w:tcW w:w="719" w:type="dxa"/>
          </w:tcPr>
          <w:p w14:paraId="734B211D" w14:textId="2C0D4F3D" w:rsidR="00B31C28" w:rsidRPr="00DA3E4F" w:rsidRDefault="00B31C28" w:rsidP="00B31C28">
            <w:pPr>
              <w:autoSpaceDE w:val="0"/>
              <w:autoSpaceDN w:val="0"/>
              <w:adjustRightInd w:val="0"/>
              <w:spacing w:after="0" w:line="240" w:lineRule="auto"/>
              <w:rPr>
                <w:rFonts w:eastAsia="Calibri" w:cstheme="minorHAnsi"/>
                <w:color w:val="000000"/>
              </w:rPr>
            </w:pPr>
            <m:oMathPara>
              <m:oMath>
                <m:r>
                  <w:rPr>
                    <w:rFonts w:ascii="Cambria Math" w:hAnsi="Cambria Math" w:cstheme="minorHAnsi"/>
                    <w:color w:val="000000"/>
                  </w:rPr>
                  <m:t>√</m:t>
                </m:r>
              </m:oMath>
            </m:oMathPara>
          </w:p>
        </w:tc>
        <w:tc>
          <w:tcPr>
            <w:tcW w:w="720" w:type="dxa"/>
          </w:tcPr>
          <w:p w14:paraId="24423FC9" w14:textId="15A594D4" w:rsidR="00B31C28" w:rsidRPr="00DA3E4F" w:rsidRDefault="00B31C28" w:rsidP="00B31C28">
            <w:pPr>
              <w:autoSpaceDE w:val="0"/>
              <w:autoSpaceDN w:val="0"/>
              <w:adjustRightInd w:val="0"/>
              <w:spacing w:after="0" w:line="240" w:lineRule="auto"/>
              <w:rPr>
                <w:rFonts w:eastAsia="Calibri" w:cstheme="minorHAnsi"/>
                <w:color w:val="000000"/>
              </w:rPr>
            </w:pPr>
            <m:oMathPara>
              <m:oMath>
                <m:r>
                  <w:rPr>
                    <w:rFonts w:ascii="Cambria Math" w:hAnsi="Cambria Math" w:cstheme="minorHAnsi"/>
                    <w:color w:val="000000"/>
                  </w:rPr>
                  <m:t>√</m:t>
                </m:r>
              </m:oMath>
            </m:oMathPara>
          </w:p>
        </w:tc>
        <w:tc>
          <w:tcPr>
            <w:tcW w:w="720" w:type="dxa"/>
          </w:tcPr>
          <w:p w14:paraId="1C95CB60" w14:textId="0C4B4F4D" w:rsidR="00B31C28" w:rsidRPr="00DA3E4F" w:rsidRDefault="00B31C28" w:rsidP="00B31C28">
            <w:pPr>
              <w:autoSpaceDE w:val="0"/>
              <w:autoSpaceDN w:val="0"/>
              <w:adjustRightInd w:val="0"/>
              <w:spacing w:after="0" w:line="240" w:lineRule="auto"/>
              <w:rPr>
                <w:rFonts w:eastAsia="Calibri" w:cstheme="minorHAnsi"/>
                <w:color w:val="000000"/>
              </w:rPr>
            </w:pPr>
            <m:oMathPara>
              <m:oMath>
                <m:r>
                  <w:rPr>
                    <w:rFonts w:ascii="Cambria Math" w:hAnsi="Cambria Math" w:cstheme="minorHAnsi"/>
                    <w:color w:val="000000"/>
                  </w:rPr>
                  <m:t>√</m:t>
                </m:r>
              </m:oMath>
            </m:oMathPara>
          </w:p>
        </w:tc>
      </w:tr>
    </w:tbl>
    <w:p w14:paraId="3CDC7F7C" w14:textId="77777777" w:rsidR="009E1EBF" w:rsidRPr="00563576" w:rsidRDefault="009E1EBF" w:rsidP="005767CD">
      <w:pPr>
        <w:autoSpaceDE w:val="0"/>
        <w:autoSpaceDN w:val="0"/>
        <w:adjustRightInd w:val="0"/>
        <w:spacing w:after="0" w:line="240" w:lineRule="auto"/>
        <w:rPr>
          <w:rFonts w:ascii="AAAAAF+Calibri" w:hAnsi="AAAAAF+Calibri"/>
          <w:color w:val="993366"/>
          <w:sz w:val="28"/>
          <w:szCs w:val="28"/>
        </w:rPr>
      </w:pPr>
    </w:p>
    <w:sectPr w:rsidR="009E1EBF" w:rsidRPr="00563576" w:rsidSect="00E42921">
      <w:pgSz w:w="11906" w:h="16838"/>
      <w:pgMar w:top="1440" w:right="1440" w:bottom="1440" w:left="1440" w:header="708" w:footer="708" w:gutter="0"/>
      <w:pgBorders w:offsetFrom="page">
        <w:top w:val="single" w:sz="36" w:space="24" w:color="993366"/>
        <w:left w:val="single" w:sz="36" w:space="24" w:color="993366"/>
        <w:bottom w:val="single" w:sz="36" w:space="24" w:color="993366"/>
        <w:right w:val="single" w:sz="36" w:space="24" w:color="993366"/>
      </w:pgBorders>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AAAAD+Calibri-Bold">
    <w:altName w:val="Calibri"/>
    <w:panose1 w:val="00000000000000000000"/>
    <w:charset w:val="00"/>
    <w:family w:val="swiss"/>
    <w:notTrueType/>
    <w:pitch w:val="default"/>
    <w:sig w:usb0="00000003" w:usb1="00000000" w:usb2="00000000" w:usb3="00000000" w:csb0="00000001" w:csb1="00000000"/>
  </w:font>
  <w:font w:name="AAAAAB+Helvetica">
    <w:altName w:val="Calibri"/>
    <w:panose1 w:val="00000000000000000000"/>
    <w:charset w:val="00"/>
    <w:family w:val="swiss"/>
    <w:notTrueType/>
    <w:pitch w:val="default"/>
    <w:sig w:usb0="00000003" w:usb1="00000000" w:usb2="00000000" w:usb3="00000000" w:csb0="00000001" w:csb1="00000000"/>
  </w:font>
  <w:font w:name="AAAAAF+Calibri">
    <w:altName w:val="Calibri"/>
    <w:panose1 w:val="00000000000000000000"/>
    <w:charset w:val="00"/>
    <w:family w:val="swiss"/>
    <w:notTrueType/>
    <w:pitch w:val="default"/>
    <w:sig w:usb0="00000003" w:usb1="00000000" w:usb2="00000000" w:usb3="00000000" w:csb0="00000001" w:csb1="00000000"/>
  </w:font>
  <w:font w:name="AAAAAG+TimesNewRomanPSMT">
    <w:altName w:val="Cambri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ource Sans Pro">
    <w:charset w:val="00"/>
    <w:family w:val="swiss"/>
    <w:pitch w:val="variable"/>
    <w:sig w:usb0="600002F7" w:usb1="02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0211566"/>
    <w:multiLevelType w:val="hybridMultilevel"/>
    <w:tmpl w:val="448C1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520549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4EB5"/>
    <w:rsid w:val="00003D85"/>
    <w:rsid w:val="00005B5E"/>
    <w:rsid w:val="00005D4D"/>
    <w:rsid w:val="00006E2C"/>
    <w:rsid w:val="00011097"/>
    <w:rsid w:val="00014CE6"/>
    <w:rsid w:val="00022B57"/>
    <w:rsid w:val="000274AA"/>
    <w:rsid w:val="00033543"/>
    <w:rsid w:val="00040A19"/>
    <w:rsid w:val="000431C9"/>
    <w:rsid w:val="0004426A"/>
    <w:rsid w:val="000549F0"/>
    <w:rsid w:val="00062D4E"/>
    <w:rsid w:val="000645CD"/>
    <w:rsid w:val="00071058"/>
    <w:rsid w:val="00081B02"/>
    <w:rsid w:val="000917B5"/>
    <w:rsid w:val="000957EB"/>
    <w:rsid w:val="000A1976"/>
    <w:rsid w:val="000A19B1"/>
    <w:rsid w:val="000C6FA0"/>
    <w:rsid w:val="000D0E38"/>
    <w:rsid w:val="000D3F9B"/>
    <w:rsid w:val="000D6691"/>
    <w:rsid w:val="000D6D09"/>
    <w:rsid w:val="000E39A1"/>
    <w:rsid w:val="000F68C3"/>
    <w:rsid w:val="00113EF4"/>
    <w:rsid w:val="00116193"/>
    <w:rsid w:val="00117937"/>
    <w:rsid w:val="00122FBC"/>
    <w:rsid w:val="00123C24"/>
    <w:rsid w:val="00132EDE"/>
    <w:rsid w:val="00141F0F"/>
    <w:rsid w:val="00150E6E"/>
    <w:rsid w:val="0015431E"/>
    <w:rsid w:val="00157CEA"/>
    <w:rsid w:val="0016048F"/>
    <w:rsid w:val="00160625"/>
    <w:rsid w:val="00161392"/>
    <w:rsid w:val="00170857"/>
    <w:rsid w:val="00174305"/>
    <w:rsid w:val="0019030F"/>
    <w:rsid w:val="00191B02"/>
    <w:rsid w:val="00193AD9"/>
    <w:rsid w:val="001A0F54"/>
    <w:rsid w:val="001B1B24"/>
    <w:rsid w:val="001B5340"/>
    <w:rsid w:val="001B7279"/>
    <w:rsid w:val="001C47B7"/>
    <w:rsid w:val="001C5A0D"/>
    <w:rsid w:val="001D79CE"/>
    <w:rsid w:val="001E0515"/>
    <w:rsid w:val="001E7534"/>
    <w:rsid w:val="00200EEB"/>
    <w:rsid w:val="00206E7F"/>
    <w:rsid w:val="0021198A"/>
    <w:rsid w:val="00213FB8"/>
    <w:rsid w:val="002233D8"/>
    <w:rsid w:val="00223D48"/>
    <w:rsid w:val="0022456F"/>
    <w:rsid w:val="00231A66"/>
    <w:rsid w:val="00242436"/>
    <w:rsid w:val="002428B0"/>
    <w:rsid w:val="002430BD"/>
    <w:rsid w:val="00250565"/>
    <w:rsid w:val="002530BB"/>
    <w:rsid w:val="002613F6"/>
    <w:rsid w:val="00261F17"/>
    <w:rsid w:val="0027517D"/>
    <w:rsid w:val="00275634"/>
    <w:rsid w:val="002762A2"/>
    <w:rsid w:val="00280196"/>
    <w:rsid w:val="00287DE7"/>
    <w:rsid w:val="002926B1"/>
    <w:rsid w:val="002958D8"/>
    <w:rsid w:val="002B58FC"/>
    <w:rsid w:val="002C38C1"/>
    <w:rsid w:val="002C4D70"/>
    <w:rsid w:val="002D07D7"/>
    <w:rsid w:val="002D2DC1"/>
    <w:rsid w:val="002D514F"/>
    <w:rsid w:val="002D7E0D"/>
    <w:rsid w:val="002F21DD"/>
    <w:rsid w:val="002F68EC"/>
    <w:rsid w:val="00300668"/>
    <w:rsid w:val="003013C5"/>
    <w:rsid w:val="00301C61"/>
    <w:rsid w:val="00310CCA"/>
    <w:rsid w:val="0031424E"/>
    <w:rsid w:val="003156DE"/>
    <w:rsid w:val="00315F9A"/>
    <w:rsid w:val="0032229A"/>
    <w:rsid w:val="00330078"/>
    <w:rsid w:val="0033427D"/>
    <w:rsid w:val="00365E6F"/>
    <w:rsid w:val="00366961"/>
    <w:rsid w:val="00373125"/>
    <w:rsid w:val="0039064F"/>
    <w:rsid w:val="00393520"/>
    <w:rsid w:val="00394B86"/>
    <w:rsid w:val="00397035"/>
    <w:rsid w:val="003A3C46"/>
    <w:rsid w:val="003A7DF8"/>
    <w:rsid w:val="003B6341"/>
    <w:rsid w:val="003B6638"/>
    <w:rsid w:val="003B671D"/>
    <w:rsid w:val="003D0594"/>
    <w:rsid w:val="003D09BB"/>
    <w:rsid w:val="003D0BE3"/>
    <w:rsid w:val="003D19EB"/>
    <w:rsid w:val="003D2433"/>
    <w:rsid w:val="003F0AD8"/>
    <w:rsid w:val="003F7F03"/>
    <w:rsid w:val="004021AF"/>
    <w:rsid w:val="00402BF0"/>
    <w:rsid w:val="004078AF"/>
    <w:rsid w:val="00411E3B"/>
    <w:rsid w:val="0042127F"/>
    <w:rsid w:val="00421915"/>
    <w:rsid w:val="0042612D"/>
    <w:rsid w:val="00431891"/>
    <w:rsid w:val="0043655B"/>
    <w:rsid w:val="00443CB4"/>
    <w:rsid w:val="00454DBC"/>
    <w:rsid w:val="004573C4"/>
    <w:rsid w:val="00460160"/>
    <w:rsid w:val="00461696"/>
    <w:rsid w:val="004701DD"/>
    <w:rsid w:val="004716C6"/>
    <w:rsid w:val="00477AB2"/>
    <w:rsid w:val="00484019"/>
    <w:rsid w:val="004928C6"/>
    <w:rsid w:val="00493444"/>
    <w:rsid w:val="00493604"/>
    <w:rsid w:val="004A1104"/>
    <w:rsid w:val="004A1C33"/>
    <w:rsid w:val="004A4137"/>
    <w:rsid w:val="004A5374"/>
    <w:rsid w:val="004A5A8D"/>
    <w:rsid w:val="004B0AAF"/>
    <w:rsid w:val="004B2B3B"/>
    <w:rsid w:val="004E57AE"/>
    <w:rsid w:val="004E6D82"/>
    <w:rsid w:val="00511D0A"/>
    <w:rsid w:val="00522D61"/>
    <w:rsid w:val="005277D6"/>
    <w:rsid w:val="0053524D"/>
    <w:rsid w:val="00540B2B"/>
    <w:rsid w:val="0054242C"/>
    <w:rsid w:val="00544677"/>
    <w:rsid w:val="00554E46"/>
    <w:rsid w:val="00561769"/>
    <w:rsid w:val="00561C79"/>
    <w:rsid w:val="0056245E"/>
    <w:rsid w:val="00563576"/>
    <w:rsid w:val="00573C6F"/>
    <w:rsid w:val="005767CD"/>
    <w:rsid w:val="0058296E"/>
    <w:rsid w:val="005847B4"/>
    <w:rsid w:val="005847C7"/>
    <w:rsid w:val="00585394"/>
    <w:rsid w:val="00590448"/>
    <w:rsid w:val="0059250D"/>
    <w:rsid w:val="00594EB5"/>
    <w:rsid w:val="005A296A"/>
    <w:rsid w:val="005A5C70"/>
    <w:rsid w:val="005B1296"/>
    <w:rsid w:val="005B3B61"/>
    <w:rsid w:val="005B4369"/>
    <w:rsid w:val="005B7E96"/>
    <w:rsid w:val="005C75ED"/>
    <w:rsid w:val="005D30E9"/>
    <w:rsid w:val="00601C5E"/>
    <w:rsid w:val="00607806"/>
    <w:rsid w:val="00617E70"/>
    <w:rsid w:val="006204E6"/>
    <w:rsid w:val="00622172"/>
    <w:rsid w:val="006274E4"/>
    <w:rsid w:val="00632770"/>
    <w:rsid w:val="00644489"/>
    <w:rsid w:val="00653405"/>
    <w:rsid w:val="00674D59"/>
    <w:rsid w:val="006908D8"/>
    <w:rsid w:val="006961AC"/>
    <w:rsid w:val="006B016C"/>
    <w:rsid w:val="006B588E"/>
    <w:rsid w:val="006C4B43"/>
    <w:rsid w:val="006D2E46"/>
    <w:rsid w:val="006D663E"/>
    <w:rsid w:val="006E3CB9"/>
    <w:rsid w:val="00700E0E"/>
    <w:rsid w:val="00716977"/>
    <w:rsid w:val="00724D3A"/>
    <w:rsid w:val="00725622"/>
    <w:rsid w:val="00731001"/>
    <w:rsid w:val="00743501"/>
    <w:rsid w:val="0074448F"/>
    <w:rsid w:val="007463A0"/>
    <w:rsid w:val="00753FC8"/>
    <w:rsid w:val="00764039"/>
    <w:rsid w:val="007715EC"/>
    <w:rsid w:val="00775178"/>
    <w:rsid w:val="00783ABA"/>
    <w:rsid w:val="0078756A"/>
    <w:rsid w:val="00787F1F"/>
    <w:rsid w:val="007A0532"/>
    <w:rsid w:val="007B54D2"/>
    <w:rsid w:val="007C1163"/>
    <w:rsid w:val="007C26A9"/>
    <w:rsid w:val="007C367A"/>
    <w:rsid w:val="007C3901"/>
    <w:rsid w:val="007C54A0"/>
    <w:rsid w:val="007C5FD5"/>
    <w:rsid w:val="007D31F3"/>
    <w:rsid w:val="007D7193"/>
    <w:rsid w:val="007E1D13"/>
    <w:rsid w:val="007E2EC3"/>
    <w:rsid w:val="007E3C0C"/>
    <w:rsid w:val="007E77C1"/>
    <w:rsid w:val="007F05B9"/>
    <w:rsid w:val="007F44B0"/>
    <w:rsid w:val="007F4697"/>
    <w:rsid w:val="0080072D"/>
    <w:rsid w:val="00804091"/>
    <w:rsid w:val="008120E6"/>
    <w:rsid w:val="00824DF9"/>
    <w:rsid w:val="00826F9C"/>
    <w:rsid w:val="008275F7"/>
    <w:rsid w:val="008329AC"/>
    <w:rsid w:val="00853C4D"/>
    <w:rsid w:val="00863B83"/>
    <w:rsid w:val="00865A04"/>
    <w:rsid w:val="008804C2"/>
    <w:rsid w:val="00884707"/>
    <w:rsid w:val="008A2AA9"/>
    <w:rsid w:val="008A39A6"/>
    <w:rsid w:val="008C2039"/>
    <w:rsid w:val="008C343A"/>
    <w:rsid w:val="008C50E2"/>
    <w:rsid w:val="008D6D31"/>
    <w:rsid w:val="008E285F"/>
    <w:rsid w:val="008F1D73"/>
    <w:rsid w:val="008F284F"/>
    <w:rsid w:val="008F7C4C"/>
    <w:rsid w:val="0090192E"/>
    <w:rsid w:val="00901DAF"/>
    <w:rsid w:val="009127CF"/>
    <w:rsid w:val="0091412E"/>
    <w:rsid w:val="00924CED"/>
    <w:rsid w:val="00925A48"/>
    <w:rsid w:val="009450D0"/>
    <w:rsid w:val="009500F1"/>
    <w:rsid w:val="0095252D"/>
    <w:rsid w:val="00961871"/>
    <w:rsid w:val="00964C85"/>
    <w:rsid w:val="00967565"/>
    <w:rsid w:val="0097106E"/>
    <w:rsid w:val="00971C34"/>
    <w:rsid w:val="00972794"/>
    <w:rsid w:val="00974390"/>
    <w:rsid w:val="00993D4A"/>
    <w:rsid w:val="009C661D"/>
    <w:rsid w:val="009C7E22"/>
    <w:rsid w:val="009E1EBF"/>
    <w:rsid w:val="009E4997"/>
    <w:rsid w:val="009E5659"/>
    <w:rsid w:val="009E756F"/>
    <w:rsid w:val="009F6F05"/>
    <w:rsid w:val="00A054E8"/>
    <w:rsid w:val="00A05A31"/>
    <w:rsid w:val="00A22C83"/>
    <w:rsid w:val="00A315FE"/>
    <w:rsid w:val="00A4066F"/>
    <w:rsid w:val="00A42270"/>
    <w:rsid w:val="00A452FE"/>
    <w:rsid w:val="00A5540D"/>
    <w:rsid w:val="00A646B2"/>
    <w:rsid w:val="00A70E26"/>
    <w:rsid w:val="00A84DA3"/>
    <w:rsid w:val="00A86A4E"/>
    <w:rsid w:val="00A938F8"/>
    <w:rsid w:val="00A96338"/>
    <w:rsid w:val="00AB16DE"/>
    <w:rsid w:val="00AB3D4C"/>
    <w:rsid w:val="00AC1FAB"/>
    <w:rsid w:val="00AC3918"/>
    <w:rsid w:val="00AD112C"/>
    <w:rsid w:val="00AD2EEE"/>
    <w:rsid w:val="00AD592C"/>
    <w:rsid w:val="00AD6632"/>
    <w:rsid w:val="00AD701E"/>
    <w:rsid w:val="00AE04FA"/>
    <w:rsid w:val="00B007A9"/>
    <w:rsid w:val="00B066DD"/>
    <w:rsid w:val="00B07B06"/>
    <w:rsid w:val="00B16CDB"/>
    <w:rsid w:val="00B24D11"/>
    <w:rsid w:val="00B310CA"/>
    <w:rsid w:val="00B31C28"/>
    <w:rsid w:val="00B32E1A"/>
    <w:rsid w:val="00B41383"/>
    <w:rsid w:val="00B41C52"/>
    <w:rsid w:val="00B70879"/>
    <w:rsid w:val="00B72B62"/>
    <w:rsid w:val="00B8213B"/>
    <w:rsid w:val="00B865D1"/>
    <w:rsid w:val="00B87524"/>
    <w:rsid w:val="00B93D66"/>
    <w:rsid w:val="00B93F80"/>
    <w:rsid w:val="00B95546"/>
    <w:rsid w:val="00B957F6"/>
    <w:rsid w:val="00B97CFE"/>
    <w:rsid w:val="00BA05F6"/>
    <w:rsid w:val="00BA3A56"/>
    <w:rsid w:val="00BB1436"/>
    <w:rsid w:val="00BB64D7"/>
    <w:rsid w:val="00BC1004"/>
    <w:rsid w:val="00BC2BFF"/>
    <w:rsid w:val="00BE56D4"/>
    <w:rsid w:val="00BF04D3"/>
    <w:rsid w:val="00BF1B24"/>
    <w:rsid w:val="00BF4D8C"/>
    <w:rsid w:val="00BF7AF1"/>
    <w:rsid w:val="00C01E39"/>
    <w:rsid w:val="00C02B38"/>
    <w:rsid w:val="00C05AC4"/>
    <w:rsid w:val="00C061ED"/>
    <w:rsid w:val="00C203A3"/>
    <w:rsid w:val="00C27D1E"/>
    <w:rsid w:val="00C31D84"/>
    <w:rsid w:val="00C337A1"/>
    <w:rsid w:val="00C42DCA"/>
    <w:rsid w:val="00C43BE4"/>
    <w:rsid w:val="00C46E15"/>
    <w:rsid w:val="00C47F1D"/>
    <w:rsid w:val="00C510BB"/>
    <w:rsid w:val="00C514F5"/>
    <w:rsid w:val="00C55CCE"/>
    <w:rsid w:val="00C5785E"/>
    <w:rsid w:val="00C60B4D"/>
    <w:rsid w:val="00C61AD7"/>
    <w:rsid w:val="00C75E9A"/>
    <w:rsid w:val="00C76121"/>
    <w:rsid w:val="00C86A41"/>
    <w:rsid w:val="00C86C08"/>
    <w:rsid w:val="00C9502A"/>
    <w:rsid w:val="00CA723E"/>
    <w:rsid w:val="00CB07E8"/>
    <w:rsid w:val="00CB21FB"/>
    <w:rsid w:val="00CC0EE5"/>
    <w:rsid w:val="00CD07E5"/>
    <w:rsid w:val="00CD42A7"/>
    <w:rsid w:val="00CE1DEE"/>
    <w:rsid w:val="00CE43C6"/>
    <w:rsid w:val="00CF1C11"/>
    <w:rsid w:val="00CF6A95"/>
    <w:rsid w:val="00D049E2"/>
    <w:rsid w:val="00D0743A"/>
    <w:rsid w:val="00D10FAF"/>
    <w:rsid w:val="00D146A0"/>
    <w:rsid w:val="00D15A31"/>
    <w:rsid w:val="00D33E27"/>
    <w:rsid w:val="00D415F7"/>
    <w:rsid w:val="00D42982"/>
    <w:rsid w:val="00D4418C"/>
    <w:rsid w:val="00D51577"/>
    <w:rsid w:val="00D541D8"/>
    <w:rsid w:val="00D604C3"/>
    <w:rsid w:val="00D60AF0"/>
    <w:rsid w:val="00D63384"/>
    <w:rsid w:val="00D71D11"/>
    <w:rsid w:val="00D728B6"/>
    <w:rsid w:val="00D73482"/>
    <w:rsid w:val="00D85AD7"/>
    <w:rsid w:val="00D91449"/>
    <w:rsid w:val="00D91468"/>
    <w:rsid w:val="00D92AA1"/>
    <w:rsid w:val="00D96A70"/>
    <w:rsid w:val="00DA023F"/>
    <w:rsid w:val="00DA293E"/>
    <w:rsid w:val="00DA3648"/>
    <w:rsid w:val="00DA3E4F"/>
    <w:rsid w:val="00DC377A"/>
    <w:rsid w:val="00DC5A65"/>
    <w:rsid w:val="00DC7BB4"/>
    <w:rsid w:val="00DC7EDE"/>
    <w:rsid w:val="00DD3788"/>
    <w:rsid w:val="00DD5088"/>
    <w:rsid w:val="00DD62B4"/>
    <w:rsid w:val="00DD7B76"/>
    <w:rsid w:val="00DE201C"/>
    <w:rsid w:val="00DE4AE4"/>
    <w:rsid w:val="00DE6892"/>
    <w:rsid w:val="00DE6B9E"/>
    <w:rsid w:val="00DF24BB"/>
    <w:rsid w:val="00DF312F"/>
    <w:rsid w:val="00DF65E0"/>
    <w:rsid w:val="00E00DDB"/>
    <w:rsid w:val="00E018F2"/>
    <w:rsid w:val="00E10333"/>
    <w:rsid w:val="00E209B8"/>
    <w:rsid w:val="00E220AC"/>
    <w:rsid w:val="00E25A5A"/>
    <w:rsid w:val="00E262A0"/>
    <w:rsid w:val="00E26FEA"/>
    <w:rsid w:val="00E42921"/>
    <w:rsid w:val="00E42E06"/>
    <w:rsid w:val="00E52A03"/>
    <w:rsid w:val="00E52EB2"/>
    <w:rsid w:val="00E5325E"/>
    <w:rsid w:val="00E75D16"/>
    <w:rsid w:val="00E77168"/>
    <w:rsid w:val="00E8456D"/>
    <w:rsid w:val="00E912B6"/>
    <w:rsid w:val="00E935E0"/>
    <w:rsid w:val="00EA310B"/>
    <w:rsid w:val="00EA7965"/>
    <w:rsid w:val="00EB5059"/>
    <w:rsid w:val="00EB7E44"/>
    <w:rsid w:val="00EC0450"/>
    <w:rsid w:val="00EC711F"/>
    <w:rsid w:val="00ED193A"/>
    <w:rsid w:val="00EF33CF"/>
    <w:rsid w:val="00EF7B91"/>
    <w:rsid w:val="00F000AC"/>
    <w:rsid w:val="00F00677"/>
    <w:rsid w:val="00F073E3"/>
    <w:rsid w:val="00F219C0"/>
    <w:rsid w:val="00F30553"/>
    <w:rsid w:val="00F34F18"/>
    <w:rsid w:val="00F41919"/>
    <w:rsid w:val="00F423B1"/>
    <w:rsid w:val="00F42C16"/>
    <w:rsid w:val="00F46934"/>
    <w:rsid w:val="00F52CE8"/>
    <w:rsid w:val="00F536E7"/>
    <w:rsid w:val="00F549EB"/>
    <w:rsid w:val="00F550D0"/>
    <w:rsid w:val="00F604FA"/>
    <w:rsid w:val="00F65BC9"/>
    <w:rsid w:val="00F71395"/>
    <w:rsid w:val="00F7433C"/>
    <w:rsid w:val="00F76209"/>
    <w:rsid w:val="00F81519"/>
    <w:rsid w:val="00F9210B"/>
    <w:rsid w:val="00FA4354"/>
    <w:rsid w:val="00FA6767"/>
    <w:rsid w:val="00FA6E88"/>
    <w:rsid w:val="00FA7109"/>
    <w:rsid w:val="00FA7BBE"/>
    <w:rsid w:val="00FB06BF"/>
    <w:rsid w:val="00FB2415"/>
    <w:rsid w:val="00FD06B5"/>
    <w:rsid w:val="00FD3386"/>
    <w:rsid w:val="00FD36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09EFC7"/>
  <w15:chartTrackingRefBased/>
  <w15:docId w15:val="{2F63C01E-7951-4760-9E8D-27EB0D132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1EBF"/>
  </w:style>
  <w:style w:type="paragraph" w:styleId="Heading5">
    <w:name w:val="heading 5"/>
    <w:basedOn w:val="Normal"/>
    <w:next w:val="Normal"/>
    <w:link w:val="Heading5Char"/>
    <w:uiPriority w:val="9"/>
    <w:semiHidden/>
    <w:unhideWhenUsed/>
    <w:qFormat/>
    <w:rsid w:val="00C47F1D"/>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94EB5"/>
    <w:pPr>
      <w:autoSpaceDE w:val="0"/>
      <w:autoSpaceDN w:val="0"/>
      <w:adjustRightInd w:val="0"/>
      <w:spacing w:after="0" w:line="240" w:lineRule="auto"/>
    </w:pPr>
    <w:rPr>
      <w:rFonts w:ascii="AAAAAD+Calibri-Bold" w:hAnsi="AAAAAD+Calibri-Bold" w:cs="AAAAAD+Calibri-Bold"/>
      <w:color w:val="000000"/>
      <w:sz w:val="24"/>
      <w:szCs w:val="24"/>
    </w:rPr>
  </w:style>
  <w:style w:type="character" w:styleId="Hyperlink">
    <w:name w:val="Hyperlink"/>
    <w:basedOn w:val="DefaultParagraphFont"/>
    <w:uiPriority w:val="99"/>
    <w:unhideWhenUsed/>
    <w:rsid w:val="00594EB5"/>
    <w:rPr>
      <w:color w:val="0563C1" w:themeColor="hyperlink"/>
      <w:u w:val="single"/>
    </w:rPr>
  </w:style>
  <w:style w:type="character" w:styleId="UnresolvedMention">
    <w:name w:val="Unresolved Mention"/>
    <w:basedOn w:val="DefaultParagraphFont"/>
    <w:uiPriority w:val="99"/>
    <w:semiHidden/>
    <w:unhideWhenUsed/>
    <w:rsid w:val="00594EB5"/>
    <w:rPr>
      <w:color w:val="605E5C"/>
      <w:shd w:val="clear" w:color="auto" w:fill="E1DFDD"/>
    </w:rPr>
  </w:style>
  <w:style w:type="character" w:styleId="FollowedHyperlink">
    <w:name w:val="FollowedHyperlink"/>
    <w:basedOn w:val="DefaultParagraphFont"/>
    <w:uiPriority w:val="99"/>
    <w:semiHidden/>
    <w:unhideWhenUsed/>
    <w:rsid w:val="00DE6892"/>
    <w:rPr>
      <w:color w:val="954F72" w:themeColor="followedHyperlink"/>
      <w:u w:val="single"/>
    </w:rPr>
  </w:style>
  <w:style w:type="character" w:customStyle="1" w:styleId="Heading5Char">
    <w:name w:val="Heading 5 Char"/>
    <w:basedOn w:val="DefaultParagraphFont"/>
    <w:link w:val="Heading5"/>
    <w:uiPriority w:val="9"/>
    <w:semiHidden/>
    <w:rsid w:val="00C47F1D"/>
    <w:rPr>
      <w:rFonts w:asciiTheme="majorHAnsi" w:eastAsiaTheme="majorEastAsia" w:hAnsiTheme="majorHAnsi" w:cstheme="majorBidi"/>
      <w:color w:val="2F5496" w:themeColor="accent1" w:themeShade="BF"/>
    </w:rPr>
  </w:style>
  <w:style w:type="paragraph" w:styleId="NormalWeb">
    <w:name w:val="Normal (Web)"/>
    <w:basedOn w:val="Normal"/>
    <w:uiPriority w:val="99"/>
    <w:semiHidden/>
    <w:unhideWhenUsed/>
    <w:rsid w:val="007C116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7C1163"/>
    <w:rPr>
      <w:i/>
      <w:iCs/>
    </w:rPr>
  </w:style>
  <w:style w:type="character" w:styleId="Strong">
    <w:name w:val="Strong"/>
    <w:basedOn w:val="DefaultParagraphFont"/>
    <w:uiPriority w:val="22"/>
    <w:qFormat/>
    <w:rsid w:val="007C1163"/>
    <w:rPr>
      <w:b/>
      <w:bCs/>
    </w:rPr>
  </w:style>
  <w:style w:type="character" w:customStyle="1" w:styleId="has-inline-color">
    <w:name w:val="has-inline-color"/>
    <w:basedOn w:val="DefaultParagraphFont"/>
    <w:rsid w:val="007C1163"/>
  </w:style>
  <w:style w:type="paragraph" w:styleId="ListParagraph">
    <w:name w:val="List Paragraph"/>
    <w:basedOn w:val="Normal"/>
    <w:uiPriority w:val="34"/>
    <w:qFormat/>
    <w:rsid w:val="00E42E06"/>
    <w:pPr>
      <w:ind w:left="720"/>
      <w:contextualSpacing/>
    </w:pPr>
  </w:style>
  <w:style w:type="character" w:styleId="PlaceholderText">
    <w:name w:val="Placeholder Text"/>
    <w:basedOn w:val="DefaultParagraphFont"/>
    <w:uiPriority w:val="99"/>
    <w:semiHidden/>
    <w:rsid w:val="00421915"/>
    <w:rPr>
      <w:color w:val="808080"/>
    </w:rPr>
  </w:style>
  <w:style w:type="paragraph" w:styleId="NoSpacing">
    <w:name w:val="No Spacing"/>
    <w:link w:val="NoSpacingChar"/>
    <w:uiPriority w:val="1"/>
    <w:qFormat/>
    <w:rsid w:val="00E4292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E42921"/>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629307">
      <w:bodyDiv w:val="1"/>
      <w:marLeft w:val="0"/>
      <w:marRight w:val="0"/>
      <w:marTop w:val="0"/>
      <w:marBottom w:val="0"/>
      <w:divBdr>
        <w:top w:val="none" w:sz="0" w:space="0" w:color="auto"/>
        <w:left w:val="none" w:sz="0" w:space="0" w:color="auto"/>
        <w:bottom w:val="none" w:sz="0" w:space="0" w:color="auto"/>
        <w:right w:val="none" w:sz="0" w:space="0" w:color="auto"/>
      </w:divBdr>
    </w:div>
    <w:div w:id="633368210">
      <w:bodyDiv w:val="1"/>
      <w:marLeft w:val="0"/>
      <w:marRight w:val="0"/>
      <w:marTop w:val="0"/>
      <w:marBottom w:val="0"/>
      <w:divBdr>
        <w:top w:val="none" w:sz="0" w:space="0" w:color="auto"/>
        <w:left w:val="none" w:sz="0" w:space="0" w:color="auto"/>
        <w:bottom w:val="none" w:sz="0" w:space="0" w:color="auto"/>
        <w:right w:val="none" w:sz="0" w:space="0" w:color="auto"/>
      </w:divBdr>
    </w:div>
    <w:div w:id="1348479309">
      <w:bodyDiv w:val="1"/>
      <w:marLeft w:val="0"/>
      <w:marRight w:val="0"/>
      <w:marTop w:val="0"/>
      <w:marBottom w:val="0"/>
      <w:divBdr>
        <w:top w:val="none" w:sz="0" w:space="0" w:color="auto"/>
        <w:left w:val="none" w:sz="0" w:space="0" w:color="auto"/>
        <w:bottom w:val="none" w:sz="0" w:space="0" w:color="auto"/>
        <w:right w:val="none" w:sz="0" w:space="0" w:color="auto"/>
      </w:divBdr>
    </w:div>
    <w:div w:id="1471358425">
      <w:bodyDiv w:val="1"/>
      <w:marLeft w:val="0"/>
      <w:marRight w:val="0"/>
      <w:marTop w:val="0"/>
      <w:marBottom w:val="0"/>
      <w:divBdr>
        <w:top w:val="none" w:sz="0" w:space="0" w:color="auto"/>
        <w:left w:val="none" w:sz="0" w:space="0" w:color="auto"/>
        <w:bottom w:val="none" w:sz="0" w:space="0" w:color="auto"/>
        <w:right w:val="none" w:sz="0" w:space="0" w:color="auto"/>
      </w:divBdr>
    </w:div>
    <w:div w:id="1654682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arkbrowprimary.co.uk" TargetMode="External"/><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wmf"/><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image" Target="media/image1.gif"/><Relationship Id="rId15" Type="http://schemas.openxmlformats.org/officeDocument/2006/relationships/hyperlink" Target="https://parkbrowprimary.co.uk/newsletters/"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parkbrowprimary.co.uk/a-creative-curriculu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3777</Words>
  <Characters>21529</Characters>
  <Application>Microsoft Office Word</Application>
  <DocSecurity>4</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Knowsley Metropolitan Borough Council</Company>
  <LinksUpToDate>false</LinksUpToDate>
  <CharactersWithSpaces>25256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Roberts, Valmai</dc:creator>
  <cp:keywords/>
  <dc:description/>
  <cp:lastModifiedBy>Owens, Jayne</cp:lastModifiedBy>
  <cp:revision>2</cp:revision>
  <cp:lastPrinted>2023-02-06T14:19:00Z</cp:lastPrinted>
  <dcterms:created xsi:type="dcterms:W3CDTF">2023-02-08T11:22:00Z</dcterms:created>
  <dcterms:modified xsi:type="dcterms:W3CDTF">2023-02-08T11:22:00Z</dcterms:modified>
</cp:coreProperties>
</file>