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58686" w14:textId="2CC178E3" w:rsidR="007E04B1" w:rsidRDefault="007E04B1">
      <w:pPr>
        <w:pStyle w:val="Title"/>
      </w:pPr>
      <w:r>
        <w:rPr>
          <w:noProof/>
        </w:rPr>
        <w:drawing>
          <wp:anchor distT="0" distB="0" distL="114300" distR="114300" simplePos="0" relativeHeight="251658240" behindDoc="1" locked="0" layoutInCell="1" allowOverlap="0" wp14:anchorId="57C7C64E" wp14:editId="5954869F">
            <wp:simplePos x="0" y="0"/>
            <wp:positionH relativeFrom="column">
              <wp:posOffset>4800600</wp:posOffset>
            </wp:positionH>
            <wp:positionV relativeFrom="paragraph">
              <wp:posOffset>419100</wp:posOffset>
            </wp:positionV>
            <wp:extent cx="971550" cy="948690"/>
            <wp:effectExtent l="0" t="0" r="0" b="3810"/>
            <wp:wrapTight wrapText="bothSides">
              <wp:wrapPolygon edited="0">
                <wp:start x="0" y="0"/>
                <wp:lineTo x="0" y="21253"/>
                <wp:lineTo x="21176" y="21253"/>
                <wp:lineTo x="21176" y="0"/>
                <wp:lineTo x="0" y="0"/>
              </wp:wrapPolygon>
            </wp:wrapTight>
            <wp:docPr id="669468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1550" cy="948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37249A" w14:textId="39C0FCEA" w:rsidR="00F71102" w:rsidRDefault="001144FE">
      <w:pPr>
        <w:pStyle w:val="Title"/>
      </w:pPr>
      <w:r>
        <w:t>Headteacher Appointment – Silkstone Primary School</w:t>
      </w:r>
    </w:p>
    <w:p w14:paraId="4139F2D5" w14:textId="77777777" w:rsidR="007E04B1" w:rsidRDefault="007E04B1"/>
    <w:p w14:paraId="550D29A9" w14:textId="3AC8B7A4" w:rsidR="00F71102" w:rsidRPr="00CE1601" w:rsidRDefault="00F71102">
      <w:pPr>
        <w:rPr>
          <w:b/>
          <w:bCs/>
          <w:color w:val="000000" w:themeColor="text1"/>
        </w:rPr>
      </w:pPr>
      <w:r w:rsidRPr="00CE1601">
        <w:rPr>
          <w:b/>
          <w:bCs/>
        </w:rPr>
        <w:t>The Governing Body of Silkstone Primary School warmly invites applications for the role of Headteacher</w:t>
      </w:r>
      <w:r w:rsidR="005D63D6" w:rsidRPr="00CE1601">
        <w:rPr>
          <w:b/>
          <w:bCs/>
        </w:rPr>
        <w:t>.</w:t>
      </w:r>
      <w:r w:rsidR="005A0DD3" w:rsidRPr="00CE1601">
        <w:rPr>
          <w:b/>
          <w:bCs/>
        </w:rPr>
        <w:t xml:space="preserve"> </w:t>
      </w:r>
      <w:r w:rsidRPr="00CE1601">
        <w:rPr>
          <w:b/>
          <w:bCs/>
        </w:rPr>
        <w:t xml:space="preserve"> We are seeking an inspirational, forward-thinking leader who truly connects with the spirit of our school, shares our values, and is ready to lead our thriving community into </w:t>
      </w:r>
      <w:r w:rsidR="00DD5446" w:rsidRPr="00CE1601">
        <w:rPr>
          <w:b/>
          <w:bCs/>
        </w:rPr>
        <w:t>the future and build on its existing strengths and successes</w:t>
      </w:r>
      <w:r w:rsidR="005D63D6" w:rsidRPr="00CE1601">
        <w:rPr>
          <w:b/>
          <w:bCs/>
        </w:rPr>
        <w:t xml:space="preserve"> </w:t>
      </w:r>
      <w:r w:rsidR="005D63D6" w:rsidRPr="00CE1601">
        <w:rPr>
          <w:b/>
          <w:bCs/>
          <w:color w:val="000000" w:themeColor="text1"/>
        </w:rPr>
        <w:t>following the retirement of our current Headteacher.</w:t>
      </w:r>
    </w:p>
    <w:p w14:paraId="31FD41B4" w14:textId="3428573D" w:rsidR="00DB5133" w:rsidRPr="00DB5133" w:rsidRDefault="00F71102" w:rsidP="00DB5133">
      <w:pPr>
        <w:shd w:val="clear" w:color="auto" w:fill="FFFFFF"/>
        <w:spacing w:before="100" w:beforeAutospacing="1" w:after="100" w:afterAutospacing="1" w:line="240" w:lineRule="auto"/>
      </w:pPr>
      <w:r w:rsidRPr="00A55B9E">
        <w:rPr>
          <w:color w:val="000000" w:themeColor="text1"/>
        </w:rPr>
        <w:t>At the heart of our village, Silkston</w:t>
      </w:r>
      <w:r>
        <w:t>e Primary School is renowned for its friendly</w:t>
      </w:r>
      <w:r w:rsidR="00427439">
        <w:t xml:space="preserve">, inclusive </w:t>
      </w:r>
      <w:r>
        <w:t xml:space="preserve">atmosphere and the genuine sense of belonging that every child, staff member, and parent experiences. </w:t>
      </w:r>
    </w:p>
    <w:p w14:paraId="52C09C8D" w14:textId="49EA8809" w:rsidR="00D30C11" w:rsidRPr="00A55B9E" w:rsidRDefault="00D30C11" w:rsidP="00D30C11">
      <w:pPr>
        <w:rPr>
          <w:color w:val="000000" w:themeColor="text1"/>
        </w:rPr>
      </w:pPr>
      <w:r>
        <w:t xml:space="preserve">The vision of Silkstone Primary School is </w:t>
      </w:r>
      <w:r w:rsidRPr="00427439">
        <w:rPr>
          <w:i/>
          <w:iCs/>
        </w:rPr>
        <w:t>“to nurture happy, confident individuals with a love for learning and for life.”</w:t>
      </w:r>
      <w:r>
        <w:t xml:space="preserve">  We are committed to fostering a caring community where everyone is respected and encouraged to care for themselves, for others, and for the world around them. Our inclusive ethos, creative curriculum, and belief in every child’s potential </w:t>
      </w:r>
      <w:r w:rsidRPr="00CE1601">
        <w:t>mean</w:t>
      </w:r>
      <w:r w:rsidR="0007349D" w:rsidRPr="00CE1601">
        <w:t>s</w:t>
      </w:r>
      <w:r w:rsidRPr="00CE1601">
        <w:t xml:space="preserve"> that al</w:t>
      </w:r>
      <w:r>
        <w:t xml:space="preserve">l pupils are supported to flourish. We bring learning to life with joyful, ambitious teaching, underpinned by our core values: respect, responsibility, resilience, friendship, and curiosity. </w:t>
      </w:r>
      <w:r w:rsidRPr="00A55B9E">
        <w:rPr>
          <w:color w:val="000000" w:themeColor="text1"/>
        </w:rPr>
        <w:t>Children thrive</w:t>
      </w:r>
      <w:r w:rsidR="0007349D" w:rsidRPr="00A55B9E">
        <w:rPr>
          <w:color w:val="000000" w:themeColor="text1"/>
        </w:rPr>
        <w:t>:</w:t>
      </w:r>
      <w:r w:rsidRPr="00A55B9E">
        <w:rPr>
          <w:color w:val="000000" w:themeColor="text1"/>
        </w:rPr>
        <w:t xml:space="preserve"> both academically and as responsible citizens.</w:t>
      </w:r>
    </w:p>
    <w:p w14:paraId="517CEEC8" w14:textId="3A677900" w:rsidR="00A52CA1" w:rsidRPr="00E667E9" w:rsidRDefault="006421FF" w:rsidP="00357E54">
      <w:pPr>
        <w:shd w:val="clear" w:color="auto" w:fill="FFFFFF"/>
        <w:spacing w:before="100" w:beforeAutospacing="1" w:after="100" w:afterAutospacing="1" w:line="240" w:lineRule="auto"/>
        <w:rPr>
          <w:color w:val="000000" w:themeColor="text1"/>
        </w:rPr>
      </w:pPr>
      <w:r w:rsidRPr="00A55B9E">
        <w:rPr>
          <w:color w:val="000000" w:themeColor="text1"/>
        </w:rPr>
        <w:t xml:space="preserve">At our most recent Ofsted inspection in </w:t>
      </w:r>
      <w:r w:rsidR="00497CEA" w:rsidRPr="00A55B9E">
        <w:rPr>
          <w:color w:val="000000" w:themeColor="text1"/>
        </w:rPr>
        <w:t>December</w:t>
      </w:r>
      <w:r w:rsidRPr="00A55B9E">
        <w:rPr>
          <w:color w:val="000000" w:themeColor="text1"/>
        </w:rPr>
        <w:t xml:space="preserve"> 2023, Ofsted judged the school to be </w:t>
      </w:r>
      <w:r w:rsidR="00627658" w:rsidRPr="00A55B9E">
        <w:rPr>
          <w:color w:val="000000" w:themeColor="text1"/>
        </w:rPr>
        <w:t>Good,</w:t>
      </w:r>
      <w:r w:rsidRPr="00A55B9E">
        <w:rPr>
          <w:color w:val="000000" w:themeColor="text1"/>
        </w:rPr>
        <w:t xml:space="preserve"> and we were delighted with the le</w:t>
      </w:r>
      <w:r w:rsidRPr="00DB5133">
        <w:t xml:space="preserve">ad </w:t>
      </w:r>
      <w:r w:rsidRPr="00E667E9">
        <w:rPr>
          <w:color w:val="000000" w:themeColor="text1"/>
        </w:rPr>
        <w:t xml:space="preserve">inspectors’ feedback, which highlighted many of the school’s strengths. </w:t>
      </w:r>
      <w:r w:rsidR="00342498" w:rsidRPr="00E667E9">
        <w:rPr>
          <w:color w:val="000000" w:themeColor="text1"/>
        </w:rPr>
        <w:t xml:space="preserve">Our school is one of respect and acceptance with pupils and staff feeling valued and cared for. </w:t>
      </w:r>
      <w:r w:rsidR="00357E54" w:rsidRPr="00E667E9">
        <w:rPr>
          <w:color w:val="000000" w:themeColor="text1"/>
        </w:rPr>
        <w:t>O</w:t>
      </w:r>
      <w:r w:rsidR="00F73334" w:rsidRPr="00E667E9">
        <w:rPr>
          <w:color w:val="000000" w:themeColor="text1"/>
        </w:rPr>
        <w:t>u</w:t>
      </w:r>
      <w:r w:rsidR="00CE3820" w:rsidRPr="00E667E9">
        <w:rPr>
          <w:color w:val="000000" w:themeColor="text1"/>
        </w:rPr>
        <w:t xml:space="preserve">r </w:t>
      </w:r>
      <w:r w:rsidR="00781B68" w:rsidRPr="00E667E9">
        <w:rPr>
          <w:color w:val="000000" w:themeColor="text1"/>
        </w:rPr>
        <w:t>p</w:t>
      </w:r>
      <w:r w:rsidR="00CE3820" w:rsidRPr="00E667E9">
        <w:rPr>
          <w:color w:val="000000" w:themeColor="text1"/>
        </w:rPr>
        <w:t>upils develop a secure understanding of how to be physically and mentally healthy</w:t>
      </w:r>
      <w:r w:rsidR="00A52CA1" w:rsidRPr="00E667E9">
        <w:rPr>
          <w:color w:val="000000" w:themeColor="text1"/>
        </w:rPr>
        <w:t xml:space="preserve">. </w:t>
      </w:r>
      <w:r w:rsidR="00342498" w:rsidRPr="00E667E9">
        <w:rPr>
          <w:color w:val="000000" w:themeColor="text1"/>
        </w:rPr>
        <w:t xml:space="preserve"> O</w:t>
      </w:r>
      <w:r w:rsidR="00A52CA1" w:rsidRPr="00E667E9">
        <w:rPr>
          <w:color w:val="000000" w:themeColor="text1"/>
        </w:rPr>
        <w:t>ur</w:t>
      </w:r>
      <w:r w:rsidR="00A52CA1" w:rsidRPr="00DB5133">
        <w:t xml:space="preserve"> four school golden rules also inspire pupils to ‘be their best self.’ </w:t>
      </w:r>
      <w:r w:rsidR="00CF2931">
        <w:t xml:space="preserve"> </w:t>
      </w:r>
      <w:r w:rsidR="00342498">
        <w:t>P</w:t>
      </w:r>
      <w:r w:rsidR="00A52CA1" w:rsidRPr="00DB5133">
        <w:t>upils are motivated to work and to be resilient.</w:t>
      </w:r>
      <w:r w:rsidR="00342498">
        <w:t xml:space="preserve">  </w:t>
      </w:r>
      <w:r w:rsidR="00342498" w:rsidRPr="00E667E9">
        <w:rPr>
          <w:color w:val="000000" w:themeColor="text1"/>
        </w:rPr>
        <w:t>They achieve well.</w:t>
      </w:r>
    </w:p>
    <w:p w14:paraId="0EC58281" w14:textId="7BD3871E" w:rsidR="006421FF" w:rsidRPr="00E667E9" w:rsidRDefault="004D13D2" w:rsidP="00D52EF3">
      <w:pPr>
        <w:rPr>
          <w:color w:val="000000" w:themeColor="text1"/>
        </w:rPr>
      </w:pPr>
      <w:r w:rsidRPr="00E667E9">
        <w:rPr>
          <w:color w:val="000000" w:themeColor="text1"/>
        </w:rPr>
        <w:t>In 2025, we were</w:t>
      </w:r>
      <w:r w:rsidR="00D52EF3" w:rsidRPr="00E667E9">
        <w:rPr>
          <w:color w:val="000000" w:themeColor="text1"/>
        </w:rPr>
        <w:t xml:space="preserve"> awarded the </w:t>
      </w:r>
      <w:r w:rsidR="00342498" w:rsidRPr="00E667E9">
        <w:rPr>
          <w:color w:val="000000" w:themeColor="text1"/>
        </w:rPr>
        <w:t>A</w:t>
      </w:r>
      <w:r w:rsidR="00D52EF3" w:rsidRPr="00E667E9">
        <w:rPr>
          <w:color w:val="000000" w:themeColor="text1"/>
        </w:rPr>
        <w:t>rtsmark Gold Award in recognition of our commitment and development of the Arts across school</w:t>
      </w:r>
      <w:r w:rsidR="00342498" w:rsidRPr="00E667E9">
        <w:rPr>
          <w:color w:val="000000" w:themeColor="text1"/>
        </w:rPr>
        <w:t xml:space="preserve">.  </w:t>
      </w:r>
      <w:r w:rsidR="0095262F" w:rsidRPr="00E667E9">
        <w:rPr>
          <w:color w:val="000000" w:themeColor="text1"/>
        </w:rPr>
        <w:t xml:space="preserve">Silkstone Primary School </w:t>
      </w:r>
      <w:r w:rsidR="00811CA9" w:rsidRPr="00E667E9">
        <w:rPr>
          <w:color w:val="000000" w:themeColor="text1"/>
        </w:rPr>
        <w:t xml:space="preserve">is in the top </w:t>
      </w:r>
      <w:r w:rsidR="00342498" w:rsidRPr="00E667E9">
        <w:rPr>
          <w:color w:val="000000" w:themeColor="text1"/>
        </w:rPr>
        <w:t>ten schools in Barnsley for 2025 attainment in EYFS, Phonics, MYC, Reading, Writing, Maths and GPS at Expected at KS2 and Greater Depth for Reading and GPS at KS2.</w:t>
      </w:r>
      <w:r w:rsidR="00811CA9" w:rsidRPr="00E667E9">
        <w:rPr>
          <w:color w:val="000000" w:themeColor="text1"/>
        </w:rPr>
        <w:t xml:space="preserve"> which is demonstrable of the</w:t>
      </w:r>
      <w:r w:rsidR="000D58B7" w:rsidRPr="00E667E9">
        <w:rPr>
          <w:color w:val="000000" w:themeColor="text1"/>
        </w:rPr>
        <w:t xml:space="preserve"> staff and pupils’ </w:t>
      </w:r>
      <w:r w:rsidR="008775B1" w:rsidRPr="00E667E9">
        <w:rPr>
          <w:color w:val="000000" w:themeColor="text1"/>
        </w:rPr>
        <w:t xml:space="preserve">respective </w:t>
      </w:r>
      <w:r w:rsidR="000D58B7" w:rsidRPr="00E667E9">
        <w:rPr>
          <w:color w:val="000000" w:themeColor="text1"/>
        </w:rPr>
        <w:t>c</w:t>
      </w:r>
      <w:r w:rsidR="00811CA9" w:rsidRPr="00E667E9">
        <w:rPr>
          <w:color w:val="000000" w:themeColor="text1"/>
        </w:rPr>
        <w:t>ommitment to learning</w:t>
      </w:r>
      <w:r w:rsidR="00497CEA" w:rsidRPr="00E667E9">
        <w:rPr>
          <w:color w:val="000000" w:themeColor="text1"/>
        </w:rPr>
        <w:t xml:space="preserve">. </w:t>
      </w:r>
    </w:p>
    <w:p w14:paraId="39D38F24" w14:textId="15F5305A" w:rsidR="00F71102" w:rsidRDefault="00F71102">
      <w:r w:rsidRPr="00E667E9">
        <w:rPr>
          <w:color w:val="000000" w:themeColor="text1"/>
        </w:rPr>
        <w:t xml:space="preserve">This is a fantastic opportunity for an inspiring leader who can demonstrate a successful track record in strategic planning, </w:t>
      </w:r>
      <w:r w:rsidR="006D0637" w:rsidRPr="00E667E9">
        <w:rPr>
          <w:color w:val="000000" w:themeColor="text1"/>
        </w:rPr>
        <w:t xml:space="preserve">school improvement </w:t>
      </w:r>
      <w:r w:rsidRPr="00E667E9">
        <w:rPr>
          <w:color w:val="000000" w:themeColor="text1"/>
        </w:rPr>
        <w:t>and inclusive edu</w:t>
      </w:r>
      <w:r>
        <w:t xml:space="preserve">cation. You will unite staff, governors, and families around a shared vision and bring your ambition and expertise to sustain and accelerate our pupils’ progress. </w:t>
      </w:r>
    </w:p>
    <w:p w14:paraId="3032B50D" w14:textId="59F169C2" w:rsidR="00D26002" w:rsidRDefault="00D26002" w:rsidP="00D26002">
      <w:pPr>
        <w:rPr>
          <w:rFonts w:eastAsiaTheme="minorEastAsia"/>
        </w:rPr>
      </w:pPr>
      <w:r>
        <w:lastRenderedPageBreak/>
        <w:t>If you are ready to make a lasting impact and lead Silkstone Primary School into its next exciting chapter as we strive for further excellence for our children, we look forward to receiving your application.</w:t>
      </w:r>
    </w:p>
    <w:p w14:paraId="11D1C00A" w14:textId="77777777" w:rsidR="00987835" w:rsidRPr="00987835" w:rsidRDefault="00987835">
      <w:r w:rsidRPr="00987835">
        <w:t xml:space="preserve">You </w:t>
      </w:r>
      <w:r w:rsidR="005F34ED" w:rsidRPr="00987835">
        <w:t xml:space="preserve">will also need to demonstrate </w:t>
      </w:r>
      <w:r w:rsidRPr="00987835">
        <w:t xml:space="preserve">that you </w:t>
      </w:r>
      <w:r w:rsidR="005F34ED" w:rsidRPr="00987835">
        <w:t xml:space="preserve">are a strategic, ambitious thinker who is able lead a culture of high expectations and support, where all children can achieve success. </w:t>
      </w:r>
    </w:p>
    <w:p w14:paraId="030DAB52" w14:textId="6994F040" w:rsidR="005F34ED" w:rsidRDefault="005F34ED">
      <w:r w:rsidRPr="00987835">
        <w:t>The chosen candidate should have an excellent knowledge of the changing expectations within education and will be expected to inspire and demonstrate leadership, in partnership with all stakeholders.</w:t>
      </w:r>
    </w:p>
    <w:p w14:paraId="04273644" w14:textId="77777777" w:rsidR="00F71102" w:rsidRDefault="00F71102">
      <w:r>
        <w:rPr>
          <w:b/>
          <w:bCs/>
        </w:rPr>
        <w:t>What We Offer:</w:t>
      </w:r>
    </w:p>
    <w:p w14:paraId="6F598E8A" w14:textId="77777777" w:rsidR="00F71102" w:rsidRDefault="00F71102" w:rsidP="00F71102">
      <w:pPr>
        <w:numPr>
          <w:ilvl w:val="0"/>
          <w:numId w:val="12"/>
        </w:numPr>
        <w:spacing w:line="276" w:lineRule="auto"/>
        <w:rPr>
          <w:rFonts w:eastAsia="Times New Roman"/>
        </w:rPr>
      </w:pPr>
      <w:r>
        <w:rPr>
          <w:rFonts w:eastAsia="Times New Roman"/>
        </w:rPr>
        <w:t>An exceptional chance to advance your career, build on our achievements, and help shape a truly soulful school</w:t>
      </w:r>
    </w:p>
    <w:p w14:paraId="2BA5D2D7" w14:textId="5F75E154" w:rsidR="00432E4E" w:rsidRDefault="00432E4E" w:rsidP="00432E4E">
      <w:pPr>
        <w:numPr>
          <w:ilvl w:val="0"/>
          <w:numId w:val="12"/>
        </w:numPr>
        <w:spacing w:line="276" w:lineRule="auto"/>
        <w:rPr>
          <w:rFonts w:eastAsia="Times New Roman"/>
        </w:rPr>
      </w:pPr>
      <w:r>
        <w:rPr>
          <w:rFonts w:eastAsia="Times New Roman"/>
        </w:rPr>
        <w:t>A happy, nurturing school environment where children are eager to learn and staff are sincerely valued</w:t>
      </w:r>
    </w:p>
    <w:p w14:paraId="2B26C485" w14:textId="77777777" w:rsidR="006D0637" w:rsidRDefault="006D0637" w:rsidP="006D0637">
      <w:pPr>
        <w:numPr>
          <w:ilvl w:val="0"/>
          <w:numId w:val="12"/>
        </w:numPr>
        <w:spacing w:line="276" w:lineRule="auto"/>
        <w:rPr>
          <w:rFonts w:eastAsia="Times New Roman"/>
        </w:rPr>
      </w:pPr>
      <w:r>
        <w:rPr>
          <w:rFonts w:eastAsia="Times New Roman"/>
        </w:rPr>
        <w:t>Supportive, dedicated governors; experienced staff; and committed families all working together to realise our school’s vision</w:t>
      </w:r>
    </w:p>
    <w:p w14:paraId="7C08ABF2" w14:textId="77777777" w:rsidR="006D0637" w:rsidRDefault="006D0637" w:rsidP="006D0637">
      <w:pPr>
        <w:numPr>
          <w:ilvl w:val="0"/>
          <w:numId w:val="12"/>
        </w:numPr>
        <w:spacing w:line="276" w:lineRule="auto"/>
        <w:rPr>
          <w:rFonts w:eastAsia="Times New Roman"/>
        </w:rPr>
      </w:pPr>
      <w:r>
        <w:rPr>
          <w:rFonts w:eastAsia="Times New Roman"/>
        </w:rPr>
        <w:t>Wonderfully caring children who are well-behaved, with a clear love for learning and life, and who embrace challenge and opportunity</w:t>
      </w:r>
    </w:p>
    <w:p w14:paraId="50B447FB" w14:textId="04F7645B" w:rsidR="001144FE" w:rsidRDefault="001144FE">
      <w:r>
        <w:t>For further information, including details of our vision, values, and recent achievements, please visit our school website</w:t>
      </w:r>
      <w:r w:rsidR="002236F5">
        <w:t xml:space="preserve"> (</w:t>
      </w:r>
      <w:hyperlink r:id="rId6" w:history="1">
        <w:r w:rsidR="002236F5" w:rsidRPr="000A622C">
          <w:rPr>
            <w:rStyle w:val="Hyperlink"/>
            <w:rFonts w:ascii="Helvetica" w:eastAsia="Times New Roman" w:hAnsi="Helvetica" w:cs="Helvetica"/>
            <w:b/>
            <w:bCs/>
            <w:kern w:val="0"/>
            <w:sz w:val="21"/>
            <w:szCs w:val="21"/>
            <w:lang w:eastAsia="en-GB"/>
            <w14:ligatures w14:val="none"/>
          </w:rPr>
          <w:t>Silkstone Primary School - Home</w:t>
        </w:r>
      </w:hyperlink>
      <w:r w:rsidR="002236F5">
        <w:rPr>
          <w:rFonts w:ascii="Helvetica" w:eastAsia="Times New Roman" w:hAnsi="Helvetica" w:cs="Helvetica"/>
          <w:b/>
          <w:bCs/>
          <w:color w:val="000000"/>
          <w:kern w:val="0"/>
          <w:sz w:val="21"/>
          <w:szCs w:val="21"/>
          <w:lang w:eastAsia="en-GB"/>
          <w14:ligatures w14:val="none"/>
        </w:rPr>
        <w:t xml:space="preserve">). </w:t>
      </w:r>
      <w:r w:rsidR="002236F5" w:rsidRPr="00F441C7">
        <w:rPr>
          <w:rFonts w:ascii="Helvetica" w:eastAsia="Times New Roman" w:hAnsi="Helvetica" w:cs="Helvetica"/>
          <w:color w:val="000000"/>
          <w:kern w:val="0"/>
          <w:sz w:val="21"/>
          <w:szCs w:val="21"/>
          <w:lang w:eastAsia="en-GB"/>
          <w14:ligatures w14:val="none"/>
        </w:rPr>
        <w:t xml:space="preserve">Here you will also </w:t>
      </w:r>
      <w:r w:rsidR="00F441C7" w:rsidRPr="00F441C7">
        <w:rPr>
          <w:rFonts w:ascii="Helvetica" w:eastAsia="Times New Roman" w:hAnsi="Helvetica" w:cs="Helvetica"/>
          <w:color w:val="000000"/>
          <w:kern w:val="0"/>
          <w:sz w:val="21"/>
          <w:szCs w:val="21"/>
          <w:lang w:eastAsia="en-GB"/>
          <w14:ligatures w14:val="none"/>
        </w:rPr>
        <w:t xml:space="preserve">be able to review </w:t>
      </w:r>
      <w:r w:rsidR="002236F5" w:rsidRPr="00F441C7">
        <w:t>further information about school curriculum, assess</w:t>
      </w:r>
      <w:r w:rsidR="002236F5" w:rsidRPr="000A622C">
        <w:t>ment and safeguarding and will provide an insight into normal every day like of the Silkstone Primary School.</w:t>
      </w:r>
    </w:p>
    <w:p w14:paraId="7C87BB7E" w14:textId="0C2D3F1F" w:rsidR="00F441C7" w:rsidRPr="00A52A80" w:rsidRDefault="00F441C7" w:rsidP="00F441C7">
      <w:pPr>
        <w:rPr>
          <w:rFonts w:ascii="Helvetica" w:eastAsia="Times New Roman" w:hAnsi="Helvetica" w:cs="Helvetica"/>
          <w:b/>
          <w:bCs/>
          <w:color w:val="000000"/>
          <w:kern w:val="0"/>
          <w:sz w:val="21"/>
          <w:szCs w:val="21"/>
          <w:lang w:eastAsia="en-GB"/>
          <w14:ligatures w14:val="none"/>
        </w:rPr>
      </w:pPr>
      <w:r>
        <w:t xml:space="preserve">Visits to our school are warmly encouraged before the application deadline.  Please contact our </w:t>
      </w:r>
      <w:r w:rsidR="005A0DD3" w:rsidRPr="00A52A80">
        <w:t>Headteacher Sally Adams (s.adams@silkstoneprimary.com)</w:t>
      </w:r>
      <w:r w:rsidRPr="00A52A80">
        <w:t xml:space="preserve"> to make suitable arrangements to visi</w:t>
      </w:r>
      <w:r w:rsidR="005B1C20" w:rsidRPr="00A52A80">
        <w:t>t us.</w:t>
      </w:r>
      <w:r w:rsidRPr="00A52A80">
        <w:t xml:space="preserve"> </w:t>
      </w:r>
    </w:p>
    <w:p w14:paraId="2F3A59A0" w14:textId="77777777" w:rsidR="001144FE" w:rsidRDefault="001144FE">
      <w:r w:rsidRPr="00A52A80">
        <w:t>Please note that this post is subject to an enhanced</w:t>
      </w:r>
      <w:r>
        <w:t xml:space="preserve"> Disclosure and Barring Service check. Silkstone Primary School and Barnsley Council are committed to safeguarding and promoting the welfare of children and expect all staff and volunteers to share this commitment.</w:t>
      </w:r>
    </w:p>
    <w:p w14:paraId="0BB5C23A" w14:textId="236A29B9" w:rsidR="005B1C20" w:rsidRPr="00540368" w:rsidRDefault="001144FE" w:rsidP="00540368">
      <w:pPr>
        <w:pStyle w:val="ListParagraph"/>
        <w:numPr>
          <w:ilvl w:val="0"/>
          <w:numId w:val="13"/>
        </w:numPr>
        <w:rPr>
          <w:i/>
          <w:iCs/>
        </w:rPr>
      </w:pPr>
      <w:r w:rsidRPr="00540368">
        <w:rPr>
          <w:i/>
          <w:iCs/>
        </w:rPr>
        <w:t xml:space="preserve">Application deadline 11.59pm on </w:t>
      </w:r>
      <w:r w:rsidR="00540368" w:rsidRPr="00540368">
        <w:rPr>
          <w:i/>
          <w:iCs/>
        </w:rPr>
        <w:t>Thursday 5</w:t>
      </w:r>
      <w:r w:rsidRPr="00540368">
        <w:rPr>
          <w:i/>
          <w:iCs/>
          <w:vertAlign w:val="superscript"/>
        </w:rPr>
        <w:t>th</w:t>
      </w:r>
      <w:r w:rsidRPr="00540368">
        <w:rPr>
          <w:i/>
          <w:iCs/>
        </w:rPr>
        <w:t xml:space="preserve"> March 2026</w:t>
      </w:r>
    </w:p>
    <w:p w14:paraId="08E9E957" w14:textId="470427D4" w:rsidR="005B1C20" w:rsidRPr="00540368" w:rsidRDefault="005B1C20" w:rsidP="00540368">
      <w:pPr>
        <w:pStyle w:val="ListParagraph"/>
        <w:numPr>
          <w:ilvl w:val="0"/>
          <w:numId w:val="13"/>
        </w:numPr>
        <w:rPr>
          <w:i/>
          <w:iCs/>
        </w:rPr>
      </w:pPr>
      <w:r w:rsidRPr="00540368">
        <w:rPr>
          <w:i/>
          <w:iCs/>
        </w:rPr>
        <w:t>Shortlisting 9</w:t>
      </w:r>
      <w:r w:rsidRPr="00540368">
        <w:rPr>
          <w:i/>
          <w:iCs/>
          <w:vertAlign w:val="superscript"/>
        </w:rPr>
        <w:t>th</w:t>
      </w:r>
      <w:r w:rsidRPr="00540368">
        <w:rPr>
          <w:i/>
          <w:iCs/>
        </w:rPr>
        <w:t xml:space="preserve"> March</w:t>
      </w:r>
      <w:r w:rsidR="00A52A80" w:rsidRPr="00540368">
        <w:rPr>
          <w:i/>
          <w:iCs/>
        </w:rPr>
        <w:t xml:space="preserve"> 2026</w:t>
      </w:r>
    </w:p>
    <w:p w14:paraId="0108CA35" w14:textId="15DD4D11" w:rsidR="00540368" w:rsidRDefault="00A53D80" w:rsidP="00540368">
      <w:pPr>
        <w:pStyle w:val="ListParagraph"/>
        <w:numPr>
          <w:ilvl w:val="0"/>
          <w:numId w:val="13"/>
        </w:numPr>
        <w:rPr>
          <w:i/>
          <w:iCs/>
        </w:rPr>
      </w:pPr>
      <w:r w:rsidRPr="00540368">
        <w:rPr>
          <w:i/>
          <w:iCs/>
        </w:rPr>
        <w:t xml:space="preserve">The </w:t>
      </w:r>
      <w:r w:rsidR="00540368">
        <w:rPr>
          <w:i/>
          <w:iCs/>
        </w:rPr>
        <w:t>interview</w:t>
      </w:r>
      <w:r w:rsidRPr="00540368">
        <w:rPr>
          <w:i/>
          <w:iCs/>
        </w:rPr>
        <w:t xml:space="preserve"> process will be conducted in two stages</w:t>
      </w:r>
      <w:r w:rsidR="00627658">
        <w:rPr>
          <w:i/>
          <w:iCs/>
        </w:rPr>
        <w:t>:</w:t>
      </w:r>
    </w:p>
    <w:p w14:paraId="23116437" w14:textId="5EA9AF17" w:rsidR="00540368" w:rsidRDefault="00540368" w:rsidP="00540368">
      <w:pPr>
        <w:pStyle w:val="ListParagraph"/>
        <w:numPr>
          <w:ilvl w:val="1"/>
          <w:numId w:val="13"/>
        </w:numPr>
        <w:rPr>
          <w:i/>
          <w:iCs/>
        </w:rPr>
      </w:pPr>
      <w:r w:rsidRPr="00627658">
        <w:rPr>
          <w:b/>
          <w:bCs/>
          <w:i/>
          <w:iCs/>
        </w:rPr>
        <w:t>Stage 1</w:t>
      </w:r>
      <w:r>
        <w:rPr>
          <w:i/>
          <w:iCs/>
        </w:rPr>
        <w:t xml:space="preserve"> - </w:t>
      </w:r>
      <w:r w:rsidR="00A53D80" w:rsidRPr="00540368">
        <w:rPr>
          <w:i/>
          <w:iCs/>
        </w:rPr>
        <w:t>Tuesday 17th March: All shortlisted candidates will be invited to undertake a series of school-based assessment tasks.</w:t>
      </w:r>
    </w:p>
    <w:p w14:paraId="648A1AB8" w14:textId="77777777" w:rsidR="00540368" w:rsidRDefault="00A53D80" w:rsidP="00540368">
      <w:pPr>
        <w:pStyle w:val="ListParagraph"/>
        <w:numPr>
          <w:ilvl w:val="1"/>
          <w:numId w:val="13"/>
        </w:numPr>
        <w:rPr>
          <w:i/>
          <w:iCs/>
        </w:rPr>
      </w:pPr>
      <w:r w:rsidRPr="00540368">
        <w:rPr>
          <w:i/>
          <w:iCs/>
        </w:rPr>
        <w:t>Wednesday 18</w:t>
      </w:r>
      <w:r w:rsidRPr="00540368">
        <w:rPr>
          <w:i/>
          <w:iCs/>
          <w:vertAlign w:val="superscript"/>
        </w:rPr>
        <w:t>th</w:t>
      </w:r>
      <w:r w:rsidRPr="00540368">
        <w:rPr>
          <w:i/>
          <w:iCs/>
        </w:rPr>
        <w:t> March: Chair of Governors will contact all candidates to confirm whether they are invited to progress to stage 2 of the process.</w:t>
      </w:r>
    </w:p>
    <w:p w14:paraId="02C8E289" w14:textId="65E23C65" w:rsidR="00A53D80" w:rsidRPr="00540368" w:rsidRDefault="00540368" w:rsidP="00540368">
      <w:pPr>
        <w:pStyle w:val="ListParagraph"/>
        <w:numPr>
          <w:ilvl w:val="1"/>
          <w:numId w:val="13"/>
        </w:numPr>
        <w:rPr>
          <w:i/>
          <w:iCs/>
        </w:rPr>
      </w:pPr>
      <w:r w:rsidRPr="00627658">
        <w:rPr>
          <w:b/>
          <w:bCs/>
          <w:i/>
          <w:iCs/>
        </w:rPr>
        <w:t>Stage 2</w:t>
      </w:r>
      <w:r>
        <w:rPr>
          <w:i/>
          <w:iCs/>
        </w:rPr>
        <w:t xml:space="preserve"> -</w:t>
      </w:r>
      <w:r w:rsidR="00A53D80" w:rsidRPr="00540368">
        <w:rPr>
          <w:i/>
          <w:iCs/>
        </w:rPr>
        <w:t>Thursday 19</w:t>
      </w:r>
      <w:r w:rsidR="00A53D80" w:rsidRPr="00540368">
        <w:rPr>
          <w:i/>
          <w:iCs/>
          <w:vertAlign w:val="superscript"/>
        </w:rPr>
        <w:t>th</w:t>
      </w:r>
      <w:r w:rsidR="00A53D80" w:rsidRPr="00540368">
        <w:rPr>
          <w:i/>
          <w:iCs/>
        </w:rPr>
        <w:t> March: Presentation and formal interview</w:t>
      </w:r>
      <w:r w:rsidR="00A53D80" w:rsidRPr="00A53D80">
        <w:t> </w:t>
      </w:r>
    </w:p>
    <w:p w14:paraId="327F3BF6" w14:textId="77777777" w:rsidR="00A53D80" w:rsidRDefault="00A53D80"/>
    <w:p w14:paraId="495B7A93" w14:textId="7E80F79A" w:rsidR="004A127C" w:rsidRPr="001144FE" w:rsidRDefault="004A127C" w:rsidP="001144FE"/>
    <w:sectPr w:rsidR="004A127C" w:rsidRPr="001144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248A"/>
    <w:multiLevelType w:val="multilevel"/>
    <w:tmpl w:val="DCE0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905C2"/>
    <w:multiLevelType w:val="multilevel"/>
    <w:tmpl w:val="0C10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55E77"/>
    <w:multiLevelType w:val="multilevel"/>
    <w:tmpl w:val="A484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7353D"/>
    <w:multiLevelType w:val="multilevel"/>
    <w:tmpl w:val="317A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15243"/>
    <w:multiLevelType w:val="multilevel"/>
    <w:tmpl w:val="402E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AB6B18"/>
    <w:multiLevelType w:val="multilevel"/>
    <w:tmpl w:val="9232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111BDE"/>
    <w:multiLevelType w:val="multilevel"/>
    <w:tmpl w:val="B34C2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F92632"/>
    <w:multiLevelType w:val="multilevel"/>
    <w:tmpl w:val="0184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9173E5"/>
    <w:multiLevelType w:val="hybridMultilevel"/>
    <w:tmpl w:val="C60A0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246ED2"/>
    <w:multiLevelType w:val="multilevel"/>
    <w:tmpl w:val="7E64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B837FD"/>
    <w:multiLevelType w:val="multilevel"/>
    <w:tmpl w:val="559E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3844BE"/>
    <w:multiLevelType w:val="multilevel"/>
    <w:tmpl w:val="C992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852EC4"/>
    <w:multiLevelType w:val="multilevel"/>
    <w:tmpl w:val="8342F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4"/>
  </w:num>
  <w:num w:numId="4">
    <w:abstractNumId w:val="1"/>
  </w:num>
  <w:num w:numId="5">
    <w:abstractNumId w:val="6"/>
  </w:num>
  <w:num w:numId="6">
    <w:abstractNumId w:val="3"/>
  </w:num>
  <w:num w:numId="7">
    <w:abstractNumId w:val="9"/>
  </w:num>
  <w:num w:numId="8">
    <w:abstractNumId w:val="11"/>
  </w:num>
  <w:num w:numId="9">
    <w:abstractNumId w:val="0"/>
  </w:num>
  <w:num w:numId="10">
    <w:abstractNumId w:val="5"/>
  </w:num>
  <w:num w:numId="11">
    <w:abstractNumId w:val="10"/>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4FE"/>
    <w:rsid w:val="00033F64"/>
    <w:rsid w:val="000410F6"/>
    <w:rsid w:val="0007349D"/>
    <w:rsid w:val="000A622C"/>
    <w:rsid w:val="000D58B7"/>
    <w:rsid w:val="00101929"/>
    <w:rsid w:val="001144FE"/>
    <w:rsid w:val="00162117"/>
    <w:rsid w:val="001E35CB"/>
    <w:rsid w:val="002236F5"/>
    <w:rsid w:val="00285822"/>
    <w:rsid w:val="002B2202"/>
    <w:rsid w:val="00342498"/>
    <w:rsid w:val="00357E54"/>
    <w:rsid w:val="00407872"/>
    <w:rsid w:val="00427439"/>
    <w:rsid w:val="00432E4E"/>
    <w:rsid w:val="0047584F"/>
    <w:rsid w:val="00484033"/>
    <w:rsid w:val="004960D8"/>
    <w:rsid w:val="00497CEA"/>
    <w:rsid w:val="004A127C"/>
    <w:rsid w:val="004D13D2"/>
    <w:rsid w:val="004E6031"/>
    <w:rsid w:val="0053174C"/>
    <w:rsid w:val="00540368"/>
    <w:rsid w:val="005A0DD3"/>
    <w:rsid w:val="005B1C20"/>
    <w:rsid w:val="005D63D6"/>
    <w:rsid w:val="005F34ED"/>
    <w:rsid w:val="00627658"/>
    <w:rsid w:val="006421FF"/>
    <w:rsid w:val="006D0637"/>
    <w:rsid w:val="00781B68"/>
    <w:rsid w:val="007E04B1"/>
    <w:rsid w:val="00811CA9"/>
    <w:rsid w:val="008775B1"/>
    <w:rsid w:val="008D0D61"/>
    <w:rsid w:val="00905F52"/>
    <w:rsid w:val="00906F6D"/>
    <w:rsid w:val="0095262F"/>
    <w:rsid w:val="00987835"/>
    <w:rsid w:val="009F6E9F"/>
    <w:rsid w:val="00A43609"/>
    <w:rsid w:val="00A52A80"/>
    <w:rsid w:val="00A52CA1"/>
    <w:rsid w:val="00A53D80"/>
    <w:rsid w:val="00A55B9E"/>
    <w:rsid w:val="00AA3225"/>
    <w:rsid w:val="00AF713D"/>
    <w:rsid w:val="00BD73B6"/>
    <w:rsid w:val="00CE1601"/>
    <w:rsid w:val="00CE3820"/>
    <w:rsid w:val="00CF2931"/>
    <w:rsid w:val="00D26002"/>
    <w:rsid w:val="00D30C11"/>
    <w:rsid w:val="00D52EF3"/>
    <w:rsid w:val="00D548F3"/>
    <w:rsid w:val="00D811D1"/>
    <w:rsid w:val="00DB5133"/>
    <w:rsid w:val="00DD5446"/>
    <w:rsid w:val="00E07DCB"/>
    <w:rsid w:val="00E667E9"/>
    <w:rsid w:val="00F22E64"/>
    <w:rsid w:val="00F441C7"/>
    <w:rsid w:val="00F71102"/>
    <w:rsid w:val="00F73334"/>
    <w:rsid w:val="00FC32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B4C38"/>
  <w15:chartTrackingRefBased/>
  <w15:docId w15:val="{50740267-1C6A-4881-9D9A-371A08497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4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4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4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4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4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4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4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4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4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4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4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4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4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4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4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4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4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4FE"/>
    <w:rPr>
      <w:rFonts w:eastAsiaTheme="majorEastAsia" w:cstheme="majorBidi"/>
      <w:color w:val="272727" w:themeColor="text1" w:themeTint="D8"/>
    </w:rPr>
  </w:style>
  <w:style w:type="paragraph" w:styleId="Title">
    <w:name w:val="Title"/>
    <w:basedOn w:val="Normal"/>
    <w:next w:val="Normal"/>
    <w:link w:val="TitleChar"/>
    <w:uiPriority w:val="10"/>
    <w:qFormat/>
    <w:rsid w:val="001144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4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4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4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4FE"/>
    <w:pPr>
      <w:spacing w:before="160"/>
      <w:jc w:val="center"/>
    </w:pPr>
    <w:rPr>
      <w:i/>
      <w:iCs/>
      <w:color w:val="404040" w:themeColor="text1" w:themeTint="BF"/>
    </w:rPr>
  </w:style>
  <w:style w:type="character" w:customStyle="1" w:styleId="QuoteChar">
    <w:name w:val="Quote Char"/>
    <w:basedOn w:val="DefaultParagraphFont"/>
    <w:link w:val="Quote"/>
    <w:uiPriority w:val="29"/>
    <w:rsid w:val="001144FE"/>
    <w:rPr>
      <w:i/>
      <w:iCs/>
      <w:color w:val="404040" w:themeColor="text1" w:themeTint="BF"/>
    </w:rPr>
  </w:style>
  <w:style w:type="paragraph" w:styleId="ListParagraph">
    <w:name w:val="List Paragraph"/>
    <w:basedOn w:val="Normal"/>
    <w:uiPriority w:val="34"/>
    <w:qFormat/>
    <w:rsid w:val="001144FE"/>
    <w:pPr>
      <w:ind w:left="720"/>
      <w:contextualSpacing/>
    </w:pPr>
  </w:style>
  <w:style w:type="character" w:styleId="IntenseEmphasis">
    <w:name w:val="Intense Emphasis"/>
    <w:basedOn w:val="DefaultParagraphFont"/>
    <w:uiPriority w:val="21"/>
    <w:qFormat/>
    <w:rsid w:val="001144FE"/>
    <w:rPr>
      <w:i/>
      <w:iCs/>
      <w:color w:val="0F4761" w:themeColor="accent1" w:themeShade="BF"/>
    </w:rPr>
  </w:style>
  <w:style w:type="paragraph" w:styleId="IntenseQuote">
    <w:name w:val="Intense Quote"/>
    <w:basedOn w:val="Normal"/>
    <w:next w:val="Normal"/>
    <w:link w:val="IntenseQuoteChar"/>
    <w:uiPriority w:val="30"/>
    <w:qFormat/>
    <w:rsid w:val="001144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4FE"/>
    <w:rPr>
      <w:i/>
      <w:iCs/>
      <w:color w:val="0F4761" w:themeColor="accent1" w:themeShade="BF"/>
    </w:rPr>
  </w:style>
  <w:style w:type="character" w:styleId="IntenseReference">
    <w:name w:val="Intense Reference"/>
    <w:basedOn w:val="DefaultParagraphFont"/>
    <w:uiPriority w:val="32"/>
    <w:qFormat/>
    <w:rsid w:val="001144FE"/>
    <w:rPr>
      <w:b/>
      <w:bCs/>
      <w:smallCaps/>
      <w:color w:val="0F4761" w:themeColor="accent1" w:themeShade="BF"/>
      <w:spacing w:val="5"/>
    </w:rPr>
  </w:style>
  <w:style w:type="character" w:styleId="Hyperlink">
    <w:name w:val="Hyperlink"/>
    <w:basedOn w:val="DefaultParagraphFont"/>
    <w:uiPriority w:val="99"/>
    <w:unhideWhenUsed/>
    <w:rsid w:val="00484033"/>
    <w:rPr>
      <w:color w:val="467886" w:themeColor="hyperlink"/>
      <w:u w:val="single"/>
    </w:rPr>
  </w:style>
  <w:style w:type="character" w:styleId="UnresolvedMention">
    <w:name w:val="Unresolved Mention"/>
    <w:basedOn w:val="DefaultParagraphFont"/>
    <w:uiPriority w:val="99"/>
    <w:semiHidden/>
    <w:unhideWhenUsed/>
    <w:rsid w:val="000A6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ilkstoneprimary.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Knowles , Katharine (STRATEGIC FINANCE BUSINESS PARTNER)</dc:creator>
  <cp:keywords/>
  <dc:description/>
  <cp:lastModifiedBy>Sally Adams</cp:lastModifiedBy>
  <cp:revision>2</cp:revision>
  <dcterms:created xsi:type="dcterms:W3CDTF">2026-02-20T15:10:00Z</dcterms:created>
  <dcterms:modified xsi:type="dcterms:W3CDTF">2026-02-20T15:10:00Z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130255-d821-47ac-8190-b002f75a5ca4_Enabled">
    <vt:lpwstr>true</vt:lpwstr>
  </property>
  <property fmtid="{D5CDD505-2E9C-101B-9397-08002B2CF9AE}" pid="3" name="MSIP_Label_c4130255-d821-47ac-8190-b002f75a5ca4_SetDate">
    <vt:lpwstr>2026-02-10T09:08:42Z</vt:lpwstr>
  </property>
  <property fmtid="{D5CDD505-2E9C-101B-9397-08002B2CF9AE}" pid="4" name="MSIP_Label_c4130255-d821-47ac-8190-b002f75a5ca4_Method">
    <vt:lpwstr>Standard</vt:lpwstr>
  </property>
  <property fmtid="{D5CDD505-2E9C-101B-9397-08002B2CF9AE}" pid="5" name="MSIP_Label_c4130255-d821-47ac-8190-b002f75a5ca4_Name">
    <vt:lpwstr>Public - No Protection</vt:lpwstr>
  </property>
  <property fmtid="{D5CDD505-2E9C-101B-9397-08002B2CF9AE}" pid="6" name="MSIP_Label_c4130255-d821-47ac-8190-b002f75a5ca4_SiteId">
    <vt:lpwstr>ba6a2471-3340-4314-a969-48d8cdc4c4f8</vt:lpwstr>
  </property>
  <property fmtid="{D5CDD505-2E9C-101B-9397-08002B2CF9AE}" pid="7" name="MSIP_Label_c4130255-d821-47ac-8190-b002f75a5ca4_ActionId">
    <vt:lpwstr>827074fa-db66-45c1-af1a-a0c37bf357d0</vt:lpwstr>
  </property>
  <property fmtid="{D5CDD505-2E9C-101B-9397-08002B2CF9AE}" pid="8" name="MSIP_Label_c4130255-d821-47ac-8190-b002f75a5ca4_ContentBits">
    <vt:lpwstr>0</vt:lpwstr>
  </property>
  <property fmtid="{D5CDD505-2E9C-101B-9397-08002B2CF9AE}" pid="9" name="MSIP_Label_c4130255-d821-47ac-8190-b002f75a5ca4_Tag">
    <vt:lpwstr>10, 3, 0, 1</vt:lpwstr>
  </property>
</Properties>
</file>