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 xml:space="preserve">In compliance with the General Data Protection Regulation (GDPR), we wish to ensure you are aware of the purpose for which we are requesting your consent to collect and process the data we will be </w:t>
      </w:r>
      <w:proofErr w:type="gramStart"/>
      <w:r>
        <w:t>asking</w:t>
      </w:r>
      <w:proofErr w:type="gramEnd"/>
      <w:r>
        <w:t xml:space="preserve">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0F519F">
        <w:t>St Clare’s Catholic Primary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BE4D58">
        <w:t>Lucy Ward</w:t>
      </w:r>
      <w:r>
        <w:t xml:space="preserve"> and you can contact them with any questions relating to our handling of your data.  You can contact them by </w:t>
      </w:r>
      <w:r w:rsidR="00BE4D58">
        <w:t xml:space="preserve">emailing </w:t>
      </w:r>
      <w:hyperlink r:id="rId11" w:history="1">
        <w:r w:rsidR="00BE4D58" w:rsidRPr="00863CC4">
          <w:rPr>
            <w:rStyle w:val="Hyperlink"/>
          </w:rPr>
          <w:t>head@stclares.cheshire.sch.uk</w:t>
        </w:r>
      </w:hyperlink>
      <w:r w:rsidR="00BE4D58">
        <w:t xml:space="preserve"> </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w:t>
      </w:r>
      <w:r w:rsidR="00BE4D58">
        <w:t>complaint to our organisation in writing to the Chair of Governors, Mike Axon c/o St Clare’s Catholic Primary School. Hawthorn Road, Lache, Chester, CH4 8HX</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E4D58" w:rsidRPr="00BE4D5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F519F"/>
    <w:rsid w:val="004816C7"/>
    <w:rsid w:val="0078377C"/>
    <w:rsid w:val="007E25BC"/>
    <w:rsid w:val="007F1FB5"/>
    <w:rsid w:val="008239F1"/>
    <w:rsid w:val="008E5245"/>
    <w:rsid w:val="00982038"/>
    <w:rsid w:val="009F162F"/>
    <w:rsid w:val="00AE3F2A"/>
    <w:rsid w:val="00BB5D53"/>
    <w:rsid w:val="00BE4D58"/>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A83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stclares.cheshire.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c4d8b03-4e62-4820-8f1e-8615b11f99ba"/>
    <ds:schemaRef ds:uri="http://purl.org/dc/dcmitype/"/>
    <ds:schemaRef ds:uri="http://purl.org/dc/elements/1.1/"/>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Hello Gaynor, Have a great day :)</cp:lastModifiedBy>
  <cp:revision>3</cp:revision>
  <dcterms:created xsi:type="dcterms:W3CDTF">2023-01-12T12:23:00Z</dcterms:created>
  <dcterms:modified xsi:type="dcterms:W3CDTF">2023-01-17T12:41:00Z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