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37926" w14:textId="77777777" w:rsidR="00932588" w:rsidRDefault="00932588" w:rsidP="0074500E">
      <w:pPr>
        <w:tabs>
          <w:tab w:val="left" w:pos="1478"/>
        </w:tabs>
        <w:rPr>
          <w:rFonts w:asciiTheme="minorHAnsi" w:hAnsiTheme="minorHAnsi" w:cstheme="minorHAnsi"/>
        </w:rPr>
      </w:pPr>
    </w:p>
    <w:p w14:paraId="618F55E8" w14:textId="77777777" w:rsidR="00246D92" w:rsidRPr="00246D92" w:rsidRDefault="00246D92" w:rsidP="00246D92">
      <w:pPr>
        <w:spacing w:after="160" w:line="259" w:lineRule="auto"/>
        <w:rPr>
          <w:rFonts w:ascii="Calibri" w:eastAsia="Calibri" w:hAnsi="Calibri"/>
          <w:b/>
          <w:bCs/>
          <w:kern w:val="2"/>
          <w:lang w:eastAsia="en-US"/>
          <w14:ligatures w14:val="standardContextual"/>
        </w:rPr>
      </w:pPr>
      <w:r w:rsidRPr="00246D92">
        <w:rPr>
          <w:rFonts w:ascii="Calibri" w:eastAsia="Calibri" w:hAnsi="Calibri"/>
          <w:b/>
          <w:bCs/>
          <w:kern w:val="2"/>
          <w:lang w:eastAsia="en-US"/>
          <w14:ligatures w14:val="standardContextual"/>
        </w:rPr>
        <w:t>OPPORTUNITY FOR AN INSPIRATIONAL HEADTEACHER TO START IN SEPTEMBER 2025</w:t>
      </w:r>
    </w:p>
    <w:p w14:paraId="52DF8A49" w14:textId="22F1D5CB" w:rsidR="00246D92" w:rsidRPr="00246D92" w:rsidRDefault="00246D92" w:rsidP="00246D92">
      <w:pPr>
        <w:spacing w:after="160" w:line="259" w:lineRule="auto"/>
        <w:rPr>
          <w:rFonts w:ascii="Calibri" w:eastAsia="Calibri" w:hAnsi="Calibri"/>
          <w:b/>
          <w:bCs/>
          <w:kern w:val="2"/>
          <w:lang w:eastAsia="en-US"/>
          <w14:ligatures w14:val="standardContextual"/>
        </w:rPr>
      </w:pPr>
      <w:bookmarkStart w:id="0" w:name="_Hlk184908051"/>
      <w:r w:rsidRPr="00246D92">
        <w:rPr>
          <w:rFonts w:ascii="Calibri" w:eastAsia="Calibri" w:hAnsi="Calibri"/>
          <w:b/>
          <w:bCs/>
          <w:kern w:val="2"/>
          <w:lang w:eastAsia="en-US"/>
          <w14:ligatures w14:val="standardContextual"/>
        </w:rPr>
        <w:t>GP 3 L18 – L24 (£75,67</w:t>
      </w:r>
      <w:r w:rsidR="004703AA">
        <w:rPr>
          <w:rFonts w:ascii="Calibri" w:eastAsia="Calibri" w:hAnsi="Calibri"/>
          <w:b/>
          <w:bCs/>
          <w:kern w:val="2"/>
          <w:lang w:eastAsia="en-US"/>
          <w14:ligatures w14:val="standardContextual"/>
        </w:rPr>
        <w:t xml:space="preserve">5 </w:t>
      </w:r>
      <w:r w:rsidRPr="00246D92">
        <w:rPr>
          <w:rFonts w:ascii="Calibri" w:eastAsia="Calibri" w:hAnsi="Calibri"/>
          <w:b/>
          <w:bCs/>
          <w:kern w:val="2"/>
          <w:lang w:eastAsia="en-US"/>
          <w14:ligatures w14:val="standardContextual"/>
        </w:rPr>
        <w:t>–</w:t>
      </w:r>
      <w:r w:rsidR="004703AA">
        <w:rPr>
          <w:rFonts w:ascii="Calibri" w:eastAsia="Calibri" w:hAnsi="Calibri"/>
          <w:b/>
          <w:bCs/>
          <w:kern w:val="2"/>
          <w:lang w:eastAsia="en-US"/>
          <w14:ligatures w14:val="standardContextual"/>
        </w:rPr>
        <w:t xml:space="preserve"> </w:t>
      </w:r>
      <w:r w:rsidRPr="00246D92">
        <w:rPr>
          <w:rFonts w:ascii="Calibri" w:eastAsia="Calibri" w:hAnsi="Calibri"/>
          <w:b/>
          <w:bCs/>
          <w:kern w:val="2"/>
          <w:lang w:eastAsia="en-US"/>
          <w14:ligatures w14:val="standardContextual"/>
        </w:rPr>
        <w:t>£</w:t>
      </w:r>
      <w:r w:rsidR="004703AA" w:rsidRPr="004703AA">
        <w:rPr>
          <w:rFonts w:ascii="Calibri" w:eastAsia="Calibri" w:hAnsi="Calibri"/>
          <w:b/>
          <w:bCs/>
          <w:kern w:val="2"/>
          <w:lang w:eastAsia="en-US"/>
          <w14:ligatures w14:val="standardContextual"/>
        </w:rPr>
        <w:t>87,651</w:t>
      </w:r>
      <w:bookmarkEnd w:id="0"/>
      <w:r w:rsidRPr="00246D92">
        <w:rPr>
          <w:rFonts w:ascii="Calibri" w:eastAsia="Calibri" w:hAnsi="Calibri"/>
          <w:b/>
          <w:bCs/>
          <w:kern w:val="2"/>
          <w:lang w:eastAsia="en-US"/>
          <w14:ligatures w14:val="standardContextual"/>
        </w:rPr>
        <w:t>)</w:t>
      </w:r>
    </w:p>
    <w:p w14:paraId="64C8E6A9" w14:textId="77777777" w:rsidR="00246D92" w:rsidRPr="00246D92" w:rsidRDefault="00246D92" w:rsidP="00246D92">
      <w:pPr>
        <w:spacing w:after="160" w:line="259" w:lineRule="auto"/>
        <w:rPr>
          <w:rFonts w:ascii="Calibri" w:eastAsia="Calibri" w:hAnsi="Calibri"/>
          <w:kern w:val="2"/>
          <w:lang w:eastAsia="en-US"/>
          <w14:ligatures w14:val="standardContextual"/>
        </w:rPr>
      </w:pPr>
      <w:r w:rsidRPr="00246D92">
        <w:rPr>
          <w:rFonts w:ascii="Calibri" w:eastAsia="Calibri" w:hAnsi="Calibri"/>
          <w:kern w:val="2"/>
          <w:lang w:eastAsia="en-US"/>
          <w14:ligatures w14:val="standardContextual"/>
        </w:rPr>
        <w:t>The Interim Executive Board at The Grange Primary School is recruiting an inspirational and experienced senior leader who is dynamic, caring, and passionate about making a difference in the educational and broader lives of our pupils and community.</w:t>
      </w:r>
    </w:p>
    <w:p w14:paraId="0A45E0ED" w14:textId="77777777" w:rsidR="00246D92" w:rsidRPr="00246D92" w:rsidRDefault="00246D92" w:rsidP="00246D92">
      <w:pPr>
        <w:spacing w:after="160" w:line="259" w:lineRule="auto"/>
        <w:rPr>
          <w:rFonts w:ascii="Calibri" w:eastAsia="Calibri" w:hAnsi="Calibri"/>
          <w:kern w:val="2"/>
          <w:lang w:eastAsia="en-US"/>
          <w14:ligatures w14:val="standardContextual"/>
        </w:rPr>
      </w:pPr>
      <w:r w:rsidRPr="00246D92">
        <w:rPr>
          <w:rFonts w:ascii="Calibri" w:eastAsia="Calibri" w:hAnsi="Calibri"/>
          <w:kern w:val="2"/>
          <w:lang w:eastAsia="en-US"/>
          <w14:ligatures w14:val="standardContextual"/>
        </w:rPr>
        <w:t>We are a large, two-form entry Primary School in Ashby, Scunthorpe, that prides itself on an ethos and culture built on firm foundations of trust and positive relationships, nurtured and restored between all school community members. Such relationships enable everyone, including parents, staff, the governing body and wider professionals, to work together to put each child at the centre of everything we do. Together, we continually support children in overcoming adversity, improving, and aiming even higher, enabling them to realise their potential and succeed in an ever-evolving world.</w:t>
      </w:r>
    </w:p>
    <w:p w14:paraId="35D29D6B" w14:textId="77777777" w:rsidR="00246D92" w:rsidRPr="00246D92" w:rsidRDefault="00246D92" w:rsidP="00246D92">
      <w:pPr>
        <w:spacing w:after="160" w:line="259" w:lineRule="auto"/>
        <w:rPr>
          <w:rFonts w:ascii="Calibri" w:eastAsia="Calibri" w:hAnsi="Calibri"/>
          <w:kern w:val="2"/>
          <w:lang w:eastAsia="en-US"/>
          <w14:ligatures w14:val="standardContextual"/>
        </w:rPr>
      </w:pPr>
      <w:r w:rsidRPr="00246D92">
        <w:rPr>
          <w:rFonts w:ascii="Calibri" w:eastAsia="Calibri" w:hAnsi="Calibri"/>
          <w:kern w:val="2"/>
          <w:lang w:eastAsia="en-US"/>
          <w14:ligatures w14:val="standardContextual"/>
        </w:rPr>
        <w:t xml:space="preserve">The successful candidate will be inspirational, outward-facing, progressive, adventurous, and a proven leader with great humour, empathy, and a relentless focus on school improvement. They will be able to sustain a fun learning environment while understanding the business side of a large Primary school. They will encourage enrichment activities, creativity, outdoor learning, and a healthy lifestyle. They will also promote early awareness of the world of work and inspire a growth mindset. </w:t>
      </w:r>
    </w:p>
    <w:p w14:paraId="6BEDE9FC" w14:textId="77777777" w:rsidR="00246D92" w:rsidRPr="00246D92" w:rsidRDefault="00246D92" w:rsidP="00246D92">
      <w:pPr>
        <w:spacing w:after="160" w:line="259" w:lineRule="auto"/>
        <w:rPr>
          <w:rFonts w:ascii="Calibri" w:eastAsia="Calibri" w:hAnsi="Calibri"/>
          <w:kern w:val="2"/>
          <w:lang w:eastAsia="en-US"/>
          <w14:ligatures w14:val="standardContextual"/>
        </w:rPr>
      </w:pPr>
      <w:r w:rsidRPr="00246D92">
        <w:rPr>
          <w:rFonts w:ascii="Calibri" w:eastAsia="Calibri" w:hAnsi="Calibri"/>
          <w:kern w:val="2"/>
          <w:lang w:eastAsia="en-US"/>
          <w14:ligatures w14:val="standardContextual"/>
        </w:rPr>
        <w:t xml:space="preserve">In return, we can offer a network of support, including a peer leader, mentor and a school improvement partner from the local authority. We will provide CPD and training in all aspects of Headship. We encourage the school to be outward-facing and to actively seek to learn from and collaborate with other educational institutions to enhance our practices. </w:t>
      </w:r>
    </w:p>
    <w:p w14:paraId="213659C4" w14:textId="77777777" w:rsidR="00246D92" w:rsidRPr="00246D92" w:rsidRDefault="00246D92" w:rsidP="00246D92">
      <w:pPr>
        <w:spacing w:after="160" w:line="259" w:lineRule="auto"/>
        <w:rPr>
          <w:rFonts w:ascii="Calibri" w:eastAsia="Calibri" w:hAnsi="Calibri"/>
          <w:kern w:val="2"/>
          <w:lang w:eastAsia="en-US"/>
          <w14:ligatures w14:val="standardContextual"/>
        </w:rPr>
      </w:pPr>
      <w:r w:rsidRPr="00246D92">
        <w:rPr>
          <w:rFonts w:ascii="Calibri" w:eastAsia="Calibri" w:hAnsi="Calibri"/>
          <w:kern w:val="2"/>
          <w:lang w:eastAsia="en-US"/>
          <w14:ligatures w14:val="standardContextual"/>
        </w:rPr>
        <w:t xml:space="preserve">This challenging and fulfilling role will offer many opportunities for the successful candidate to make a real difference in our school. We provide a warm, caring, and welcoming environment with committed staff, a parent cohort becoming more engaged with the school, encouraging and supportive IEB members, and receptive children who want to learn and succeed. </w:t>
      </w:r>
    </w:p>
    <w:p w14:paraId="3D1E795D" w14:textId="77777777" w:rsidR="00246D92" w:rsidRPr="00246D92" w:rsidRDefault="00246D92" w:rsidP="00246D92">
      <w:pPr>
        <w:spacing w:after="160" w:line="259" w:lineRule="auto"/>
        <w:rPr>
          <w:rFonts w:ascii="Calibri" w:eastAsia="Calibri" w:hAnsi="Calibri" w:cs="Calibri"/>
          <w:kern w:val="2"/>
          <w:lang w:eastAsia="en-US"/>
          <w14:ligatures w14:val="standardContextual"/>
        </w:rPr>
      </w:pPr>
      <w:r w:rsidRPr="00246D92">
        <w:rPr>
          <w:rFonts w:ascii="Calibri" w:eastAsia="Calibri" w:hAnsi="Calibri" w:cs="Calibri"/>
          <w:kern w:val="2"/>
          <w:lang w:eastAsia="en-US"/>
          <w14:ligatures w14:val="standardContextual"/>
        </w:rPr>
        <w:t>We welcome you to visit us to see what we are doing. We are conducting tours for candidates on January 29th and 30th. Don't hesitate to contact Mrs Emma Sands, Business Manager, at businessmanager.TGPS@northlincs.gov.uk to arrange. Please visit our website to learn more about our work: www.tgps.uk.com.</w:t>
      </w:r>
    </w:p>
    <w:p w14:paraId="5522B15C" w14:textId="77777777" w:rsidR="00246D92" w:rsidRPr="00246D92" w:rsidRDefault="00246D92" w:rsidP="00246D92">
      <w:pPr>
        <w:spacing w:after="160" w:line="259" w:lineRule="auto"/>
        <w:rPr>
          <w:rFonts w:ascii="Calibri" w:eastAsia="Calibri" w:hAnsi="Calibri"/>
          <w:kern w:val="2"/>
          <w:lang w:eastAsia="en-US"/>
          <w14:ligatures w14:val="standardContextual"/>
        </w:rPr>
      </w:pPr>
      <w:r w:rsidRPr="00246D92">
        <w:rPr>
          <w:rFonts w:ascii="Calibri" w:eastAsia="Calibri" w:hAnsi="Calibri"/>
          <w:kern w:val="2"/>
          <w:lang w:eastAsia="en-US"/>
          <w14:ligatures w14:val="standardContextual"/>
        </w:rPr>
        <w:t>Closing date noon on 10</w:t>
      </w:r>
      <w:r w:rsidRPr="00246D92">
        <w:rPr>
          <w:rFonts w:ascii="Calibri" w:eastAsia="Calibri" w:hAnsi="Calibri"/>
          <w:kern w:val="2"/>
          <w:vertAlign w:val="superscript"/>
          <w:lang w:eastAsia="en-US"/>
          <w14:ligatures w14:val="standardContextual"/>
        </w:rPr>
        <w:t>th</w:t>
      </w:r>
      <w:r w:rsidRPr="00246D92">
        <w:rPr>
          <w:rFonts w:ascii="Calibri" w:eastAsia="Calibri" w:hAnsi="Calibri"/>
          <w:kern w:val="2"/>
          <w:lang w:eastAsia="en-US"/>
          <w14:ligatures w14:val="standardContextual"/>
        </w:rPr>
        <w:t xml:space="preserve"> February 2025</w:t>
      </w:r>
    </w:p>
    <w:p w14:paraId="2EFB08B0" w14:textId="77777777" w:rsidR="00246D92" w:rsidRPr="00246D92" w:rsidRDefault="00246D92" w:rsidP="00246D92">
      <w:pPr>
        <w:spacing w:after="160" w:line="259" w:lineRule="auto"/>
        <w:rPr>
          <w:rFonts w:ascii="Calibri" w:eastAsia="Calibri" w:hAnsi="Calibri"/>
          <w:kern w:val="2"/>
          <w:lang w:eastAsia="en-US"/>
          <w14:ligatures w14:val="standardContextual"/>
        </w:rPr>
      </w:pPr>
      <w:r w:rsidRPr="00246D92">
        <w:rPr>
          <w:rFonts w:ascii="Calibri" w:eastAsia="Calibri" w:hAnsi="Calibri"/>
          <w:kern w:val="2"/>
          <w:lang w:eastAsia="en-US"/>
          <w14:ligatures w14:val="standardContextual"/>
        </w:rPr>
        <w:t>The shortlisting date is Thursday, 13</w:t>
      </w:r>
      <w:r w:rsidRPr="00246D92">
        <w:rPr>
          <w:rFonts w:ascii="Calibri" w:eastAsia="Calibri" w:hAnsi="Calibri"/>
          <w:kern w:val="2"/>
          <w:vertAlign w:val="superscript"/>
          <w:lang w:eastAsia="en-US"/>
          <w14:ligatures w14:val="standardContextual"/>
        </w:rPr>
        <w:t>th</w:t>
      </w:r>
      <w:r w:rsidRPr="00246D92">
        <w:rPr>
          <w:rFonts w:ascii="Calibri" w:eastAsia="Calibri" w:hAnsi="Calibri"/>
          <w:kern w:val="2"/>
          <w:lang w:eastAsia="en-US"/>
          <w14:ligatures w14:val="standardContextual"/>
        </w:rPr>
        <w:t xml:space="preserve"> February 2025 </w:t>
      </w:r>
    </w:p>
    <w:p w14:paraId="6F8921D9" w14:textId="77777777" w:rsidR="00246D92" w:rsidRPr="00246D92" w:rsidRDefault="00246D92" w:rsidP="00246D92">
      <w:pPr>
        <w:spacing w:after="160" w:line="259" w:lineRule="auto"/>
        <w:rPr>
          <w:rFonts w:ascii="Calibri" w:eastAsia="Calibri" w:hAnsi="Calibri"/>
          <w:kern w:val="2"/>
          <w:lang w:eastAsia="en-US"/>
          <w14:ligatures w14:val="standardContextual"/>
        </w:rPr>
      </w:pPr>
      <w:r w:rsidRPr="00246D92">
        <w:rPr>
          <w:rFonts w:ascii="Calibri" w:eastAsia="Calibri" w:hAnsi="Calibri"/>
          <w:kern w:val="2"/>
          <w:lang w:eastAsia="en-US"/>
          <w14:ligatures w14:val="standardContextual"/>
        </w:rPr>
        <w:t>Interviews on Wednesday, 5</w:t>
      </w:r>
      <w:r w:rsidRPr="00246D92">
        <w:rPr>
          <w:rFonts w:ascii="Calibri" w:eastAsia="Calibri" w:hAnsi="Calibri"/>
          <w:kern w:val="2"/>
          <w:vertAlign w:val="superscript"/>
          <w:lang w:eastAsia="en-US"/>
          <w14:ligatures w14:val="standardContextual"/>
        </w:rPr>
        <w:t>th</w:t>
      </w:r>
      <w:r w:rsidRPr="00246D92">
        <w:rPr>
          <w:rFonts w:ascii="Calibri" w:eastAsia="Calibri" w:hAnsi="Calibri"/>
          <w:kern w:val="2"/>
          <w:lang w:eastAsia="en-US"/>
          <w14:ligatures w14:val="standardContextual"/>
        </w:rPr>
        <w:t xml:space="preserve"> March and Thursday 6</w:t>
      </w:r>
      <w:r w:rsidRPr="00246D92">
        <w:rPr>
          <w:rFonts w:ascii="Calibri" w:eastAsia="Calibri" w:hAnsi="Calibri"/>
          <w:kern w:val="2"/>
          <w:vertAlign w:val="superscript"/>
          <w:lang w:eastAsia="en-US"/>
          <w14:ligatures w14:val="standardContextual"/>
        </w:rPr>
        <w:t xml:space="preserve">th </w:t>
      </w:r>
      <w:r w:rsidRPr="00246D92">
        <w:rPr>
          <w:rFonts w:ascii="Calibri" w:eastAsia="Calibri" w:hAnsi="Calibri"/>
          <w:kern w:val="2"/>
          <w:lang w:eastAsia="en-US"/>
          <w14:ligatures w14:val="standardContextual"/>
        </w:rPr>
        <w:t>March 2025</w:t>
      </w:r>
    </w:p>
    <w:p w14:paraId="7AE480D5" w14:textId="175EED9B" w:rsidR="00246D92" w:rsidRPr="00246D92" w:rsidRDefault="00246D92" w:rsidP="00246D92">
      <w:pPr>
        <w:spacing w:after="160" w:line="259" w:lineRule="auto"/>
        <w:rPr>
          <w:rFonts w:ascii="Calibri" w:eastAsia="Calibri" w:hAnsi="Calibri"/>
          <w:kern w:val="2"/>
          <w:lang w:eastAsia="en-US"/>
          <w14:ligatures w14:val="standardContextual"/>
        </w:rPr>
      </w:pPr>
    </w:p>
    <w:p w14:paraId="2B2F6716" w14:textId="77777777" w:rsidR="00246D92" w:rsidRPr="00246D92" w:rsidRDefault="00246D92" w:rsidP="00246D92">
      <w:pPr>
        <w:spacing w:after="160" w:line="259" w:lineRule="auto"/>
        <w:rPr>
          <w:rFonts w:ascii="Calibri" w:eastAsia="Calibri" w:hAnsi="Calibri"/>
          <w:kern w:val="2"/>
          <w:lang w:eastAsia="en-US"/>
          <w14:ligatures w14:val="standardContextual"/>
        </w:rPr>
      </w:pPr>
    </w:p>
    <w:p w14:paraId="335B83A1" w14:textId="30F45AF6" w:rsidR="00767BA5" w:rsidRDefault="00767BA5" w:rsidP="00195E15">
      <w:pPr>
        <w:spacing w:after="160" w:line="259" w:lineRule="auto"/>
        <w:rPr>
          <w:rFonts w:asciiTheme="minorHAnsi" w:hAnsiTheme="minorHAnsi" w:cstheme="minorHAnsi"/>
        </w:rPr>
      </w:pPr>
    </w:p>
    <w:sectPr w:rsidR="00767BA5" w:rsidSect="00337E88">
      <w:headerReference w:type="default" r:id="rId7"/>
      <w:pgSz w:w="11906" w:h="16838" w:code="9"/>
      <w:pgMar w:top="284" w:right="992" w:bottom="284" w:left="1134" w:header="227" w:footer="1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D2B62" w14:textId="77777777" w:rsidR="00015AEA" w:rsidRDefault="00015AEA">
      <w:r>
        <w:separator/>
      </w:r>
    </w:p>
  </w:endnote>
  <w:endnote w:type="continuationSeparator" w:id="0">
    <w:p w14:paraId="092D6F10" w14:textId="77777777" w:rsidR="00015AEA" w:rsidRDefault="0001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6B864" w14:textId="77777777" w:rsidR="00015AEA" w:rsidRDefault="00015AEA">
      <w:r>
        <w:separator/>
      </w:r>
    </w:p>
  </w:footnote>
  <w:footnote w:type="continuationSeparator" w:id="0">
    <w:p w14:paraId="74556577" w14:textId="77777777" w:rsidR="00015AEA" w:rsidRDefault="00015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F7646" w14:textId="77777777" w:rsidR="00214DAC" w:rsidRDefault="00214DAC" w:rsidP="0074487D">
    <w:pPr>
      <w:pStyle w:val="Header"/>
      <w:jc w:val="center"/>
    </w:pPr>
    <w:r>
      <w:rPr>
        <w:noProof/>
      </w:rPr>
      <w:drawing>
        <wp:inline distT="0" distB="0" distL="0" distR="0" wp14:anchorId="1A3072B6" wp14:editId="4FAD5D00">
          <wp:extent cx="946150" cy="763270"/>
          <wp:effectExtent l="19050" t="0" r="635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46150" cy="763270"/>
                  </a:xfrm>
                  <a:prstGeom prst="rect">
                    <a:avLst/>
                  </a:prstGeom>
                  <a:noFill/>
                  <a:ln w="9525">
                    <a:noFill/>
                    <a:miter lim="800000"/>
                    <a:headEnd/>
                    <a:tailEnd/>
                  </a:ln>
                </pic:spPr>
              </pic:pic>
            </a:graphicData>
          </a:graphic>
        </wp:inline>
      </w:drawing>
    </w:r>
  </w:p>
  <w:p w14:paraId="25593486" w14:textId="77777777" w:rsidR="00214DAC" w:rsidRPr="00D4761E" w:rsidRDefault="00214DAC" w:rsidP="007F1BC3">
    <w:pPr>
      <w:pStyle w:val="Title"/>
      <w:rPr>
        <w:rFonts w:ascii="Calibri" w:hAnsi="Calibri"/>
      </w:rPr>
    </w:pPr>
    <w:r w:rsidRPr="00D4761E">
      <w:rPr>
        <w:rFonts w:ascii="Calibri" w:hAnsi="Calibri"/>
      </w:rPr>
      <w:t>NORTH LINCOLNSHIRE EDUCATION COMMITTEE</w:t>
    </w:r>
  </w:p>
  <w:p w14:paraId="6A40B67E" w14:textId="77777777" w:rsidR="00214DAC" w:rsidRPr="00D4761E" w:rsidRDefault="00214DAC" w:rsidP="007F1BC3">
    <w:pPr>
      <w:pStyle w:val="Subtitle"/>
      <w:rPr>
        <w:rFonts w:ascii="Calibri" w:hAnsi="Calibri"/>
      </w:rPr>
    </w:pPr>
    <w:r w:rsidRPr="00D4761E">
      <w:rPr>
        <w:rFonts w:ascii="Calibri" w:hAnsi="Calibri"/>
      </w:rPr>
      <w:t>THE GRANGE PRIMARY SCHOOL</w:t>
    </w:r>
  </w:p>
  <w:p w14:paraId="4FA5FA5B" w14:textId="77777777" w:rsidR="00214DAC" w:rsidRPr="00D4761E" w:rsidRDefault="00214DAC" w:rsidP="0074487D">
    <w:pPr>
      <w:pStyle w:val="Heading1"/>
      <w:rPr>
        <w:rFonts w:ascii="Calibri" w:hAnsi="Calibri"/>
        <w:sz w:val="20"/>
      </w:rPr>
    </w:pPr>
    <w:r w:rsidRPr="00D4761E">
      <w:rPr>
        <w:rFonts w:ascii="Calibri" w:hAnsi="Calibri"/>
        <w:sz w:val="20"/>
      </w:rPr>
      <w:t>CORNWALL ROAD, ASHBY, SCUNTHORPE, NORTH LINCOLNSHIRE, DN16 3AW</w:t>
    </w:r>
  </w:p>
  <w:p w14:paraId="2D825531" w14:textId="77777777" w:rsidR="00214DAC" w:rsidRPr="00D4761E" w:rsidRDefault="00214DAC" w:rsidP="0074487D">
    <w:pPr>
      <w:pStyle w:val="Heading4"/>
      <w:rPr>
        <w:rFonts w:ascii="Calibri" w:hAnsi="Calibri"/>
      </w:rPr>
    </w:pPr>
    <w:r>
      <w:rPr>
        <w:rFonts w:ascii="Calibri" w:hAnsi="Calibri"/>
      </w:rPr>
      <w:t xml:space="preserve">Telephone 01724 843601 </w:t>
    </w:r>
    <w:r w:rsidRPr="00D4761E">
      <w:rPr>
        <w:rFonts w:ascii="Calibri" w:hAnsi="Calibri"/>
      </w:rPr>
      <w:t>– admin.</w:t>
    </w:r>
    <w:r>
      <w:rPr>
        <w:rFonts w:ascii="Calibri" w:hAnsi="Calibri"/>
      </w:rPr>
      <w:t>tgps</w:t>
    </w:r>
    <w:r w:rsidRPr="00D4761E">
      <w:rPr>
        <w:rFonts w:ascii="Calibri" w:hAnsi="Calibri"/>
      </w:rPr>
      <w:t>@northlincs.gov.uk</w:t>
    </w:r>
  </w:p>
  <w:p w14:paraId="50190C46" w14:textId="20655538" w:rsidR="00214DAC" w:rsidRDefault="00214DAC" w:rsidP="00D77E94">
    <w:pPr>
      <w:jc w:val="center"/>
      <w:rPr>
        <w:rFonts w:ascii="Calibri" w:hAnsi="Calibri"/>
        <w:b/>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45FD"/>
    <w:multiLevelType w:val="hybridMultilevel"/>
    <w:tmpl w:val="46CA22E6"/>
    <w:lvl w:ilvl="0" w:tplc="F86A8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13109E"/>
    <w:multiLevelType w:val="hybridMultilevel"/>
    <w:tmpl w:val="5452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F1B7F"/>
    <w:multiLevelType w:val="hybridMultilevel"/>
    <w:tmpl w:val="1F7E87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85B97"/>
    <w:multiLevelType w:val="hybridMultilevel"/>
    <w:tmpl w:val="A7F038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2C962BC3"/>
    <w:multiLevelType w:val="hybridMultilevel"/>
    <w:tmpl w:val="0560A5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524389"/>
    <w:multiLevelType w:val="hybridMultilevel"/>
    <w:tmpl w:val="CAF6E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B662D"/>
    <w:multiLevelType w:val="hybridMultilevel"/>
    <w:tmpl w:val="2F7040D0"/>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7" w15:restartNumberingAfterBreak="0">
    <w:nsid w:val="4E11260B"/>
    <w:multiLevelType w:val="hybridMultilevel"/>
    <w:tmpl w:val="400EDFA4"/>
    <w:lvl w:ilvl="0" w:tplc="08090001">
      <w:start w:val="1"/>
      <w:numFmt w:val="bullet"/>
      <w:lvlText w:val=""/>
      <w:lvlJc w:val="left"/>
      <w:pPr>
        <w:ind w:left="1770" w:hanging="360"/>
      </w:pPr>
      <w:rPr>
        <w:rFonts w:ascii="Symbol" w:hAnsi="Symbol" w:hint="default"/>
      </w:rPr>
    </w:lvl>
    <w:lvl w:ilvl="1" w:tplc="08090003" w:tentative="1">
      <w:start w:val="1"/>
      <w:numFmt w:val="bullet"/>
      <w:lvlText w:val="o"/>
      <w:lvlJc w:val="left"/>
      <w:pPr>
        <w:ind w:left="2490" w:hanging="360"/>
      </w:pPr>
      <w:rPr>
        <w:rFonts w:ascii="Courier New" w:hAnsi="Courier New" w:cs="Courier New" w:hint="default"/>
      </w:rPr>
    </w:lvl>
    <w:lvl w:ilvl="2" w:tplc="08090005" w:tentative="1">
      <w:start w:val="1"/>
      <w:numFmt w:val="bullet"/>
      <w:lvlText w:val=""/>
      <w:lvlJc w:val="left"/>
      <w:pPr>
        <w:ind w:left="3210" w:hanging="360"/>
      </w:pPr>
      <w:rPr>
        <w:rFonts w:ascii="Wingdings" w:hAnsi="Wingdings" w:hint="default"/>
      </w:rPr>
    </w:lvl>
    <w:lvl w:ilvl="3" w:tplc="08090001" w:tentative="1">
      <w:start w:val="1"/>
      <w:numFmt w:val="bullet"/>
      <w:lvlText w:val=""/>
      <w:lvlJc w:val="left"/>
      <w:pPr>
        <w:ind w:left="3930" w:hanging="360"/>
      </w:pPr>
      <w:rPr>
        <w:rFonts w:ascii="Symbol" w:hAnsi="Symbol" w:hint="default"/>
      </w:rPr>
    </w:lvl>
    <w:lvl w:ilvl="4" w:tplc="08090003" w:tentative="1">
      <w:start w:val="1"/>
      <w:numFmt w:val="bullet"/>
      <w:lvlText w:val="o"/>
      <w:lvlJc w:val="left"/>
      <w:pPr>
        <w:ind w:left="4650" w:hanging="360"/>
      </w:pPr>
      <w:rPr>
        <w:rFonts w:ascii="Courier New" w:hAnsi="Courier New" w:cs="Courier New" w:hint="default"/>
      </w:rPr>
    </w:lvl>
    <w:lvl w:ilvl="5" w:tplc="08090005" w:tentative="1">
      <w:start w:val="1"/>
      <w:numFmt w:val="bullet"/>
      <w:lvlText w:val=""/>
      <w:lvlJc w:val="left"/>
      <w:pPr>
        <w:ind w:left="5370" w:hanging="360"/>
      </w:pPr>
      <w:rPr>
        <w:rFonts w:ascii="Wingdings" w:hAnsi="Wingdings" w:hint="default"/>
      </w:rPr>
    </w:lvl>
    <w:lvl w:ilvl="6" w:tplc="08090001" w:tentative="1">
      <w:start w:val="1"/>
      <w:numFmt w:val="bullet"/>
      <w:lvlText w:val=""/>
      <w:lvlJc w:val="left"/>
      <w:pPr>
        <w:ind w:left="6090" w:hanging="360"/>
      </w:pPr>
      <w:rPr>
        <w:rFonts w:ascii="Symbol" w:hAnsi="Symbol" w:hint="default"/>
      </w:rPr>
    </w:lvl>
    <w:lvl w:ilvl="7" w:tplc="08090003" w:tentative="1">
      <w:start w:val="1"/>
      <w:numFmt w:val="bullet"/>
      <w:lvlText w:val="o"/>
      <w:lvlJc w:val="left"/>
      <w:pPr>
        <w:ind w:left="6810" w:hanging="360"/>
      </w:pPr>
      <w:rPr>
        <w:rFonts w:ascii="Courier New" w:hAnsi="Courier New" w:cs="Courier New" w:hint="default"/>
      </w:rPr>
    </w:lvl>
    <w:lvl w:ilvl="8" w:tplc="08090005" w:tentative="1">
      <w:start w:val="1"/>
      <w:numFmt w:val="bullet"/>
      <w:lvlText w:val=""/>
      <w:lvlJc w:val="left"/>
      <w:pPr>
        <w:ind w:left="7530" w:hanging="360"/>
      </w:pPr>
      <w:rPr>
        <w:rFonts w:ascii="Wingdings" w:hAnsi="Wingdings" w:hint="default"/>
      </w:rPr>
    </w:lvl>
  </w:abstractNum>
  <w:abstractNum w:abstractNumId="8" w15:restartNumberingAfterBreak="0">
    <w:nsid w:val="4EF6055E"/>
    <w:multiLevelType w:val="hybridMultilevel"/>
    <w:tmpl w:val="96F4B4FC"/>
    <w:lvl w:ilvl="0" w:tplc="AA5C3F24">
      <w:start w:val="20"/>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57324ED7"/>
    <w:multiLevelType w:val="hybridMultilevel"/>
    <w:tmpl w:val="E2DCBE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0F6583"/>
    <w:multiLevelType w:val="hybridMultilevel"/>
    <w:tmpl w:val="281C4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412DDE"/>
    <w:multiLevelType w:val="hybridMultilevel"/>
    <w:tmpl w:val="2D5CA394"/>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12" w15:restartNumberingAfterBreak="0">
    <w:nsid w:val="6648188D"/>
    <w:multiLevelType w:val="hybridMultilevel"/>
    <w:tmpl w:val="FF40C3BA"/>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13" w15:restartNumberingAfterBreak="0">
    <w:nsid w:val="75CC6848"/>
    <w:multiLevelType w:val="hybridMultilevel"/>
    <w:tmpl w:val="B8D0B8A4"/>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num w:numId="1" w16cid:durableId="1035929566">
    <w:abstractNumId w:val="4"/>
  </w:num>
  <w:num w:numId="2" w16cid:durableId="115098706">
    <w:abstractNumId w:val="3"/>
  </w:num>
  <w:num w:numId="3" w16cid:durableId="1597209371">
    <w:abstractNumId w:val="2"/>
  </w:num>
  <w:num w:numId="4" w16cid:durableId="1937009613">
    <w:abstractNumId w:val="0"/>
  </w:num>
  <w:num w:numId="5" w16cid:durableId="2021851922">
    <w:abstractNumId w:val="5"/>
  </w:num>
  <w:num w:numId="6" w16cid:durableId="489639252">
    <w:abstractNumId w:val="9"/>
  </w:num>
  <w:num w:numId="7" w16cid:durableId="1119763430">
    <w:abstractNumId w:val="8"/>
  </w:num>
  <w:num w:numId="8" w16cid:durableId="1734037135">
    <w:abstractNumId w:val="10"/>
  </w:num>
  <w:num w:numId="9" w16cid:durableId="2092657500">
    <w:abstractNumId w:val="7"/>
  </w:num>
  <w:num w:numId="10" w16cid:durableId="1463385170">
    <w:abstractNumId w:val="1"/>
  </w:num>
  <w:num w:numId="11" w16cid:durableId="1179664641">
    <w:abstractNumId w:val="12"/>
  </w:num>
  <w:num w:numId="12" w16cid:durableId="1876693993">
    <w:abstractNumId w:val="6"/>
  </w:num>
  <w:num w:numId="13" w16cid:durableId="144397770">
    <w:abstractNumId w:val="13"/>
  </w:num>
  <w:num w:numId="14" w16cid:durableId="751301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2A8"/>
    <w:rsid w:val="00015AEA"/>
    <w:rsid w:val="00015BD0"/>
    <w:rsid w:val="0002181D"/>
    <w:rsid w:val="000240B8"/>
    <w:rsid w:val="00026372"/>
    <w:rsid w:val="00033E56"/>
    <w:rsid w:val="00034014"/>
    <w:rsid w:val="000437C4"/>
    <w:rsid w:val="000527AC"/>
    <w:rsid w:val="0005466D"/>
    <w:rsid w:val="0005468E"/>
    <w:rsid w:val="0006548E"/>
    <w:rsid w:val="00081428"/>
    <w:rsid w:val="00081F27"/>
    <w:rsid w:val="00083A3F"/>
    <w:rsid w:val="000933F4"/>
    <w:rsid w:val="000A29CB"/>
    <w:rsid w:val="000A3A92"/>
    <w:rsid w:val="000B35D0"/>
    <w:rsid w:val="000B3E5F"/>
    <w:rsid w:val="000B4145"/>
    <w:rsid w:val="000C6AED"/>
    <w:rsid w:val="000D7AB7"/>
    <w:rsid w:val="000E496E"/>
    <w:rsid w:val="000F2A35"/>
    <w:rsid w:val="00104F13"/>
    <w:rsid w:val="00114BB5"/>
    <w:rsid w:val="001150D3"/>
    <w:rsid w:val="001228F1"/>
    <w:rsid w:val="00126B6B"/>
    <w:rsid w:val="0013054C"/>
    <w:rsid w:val="00142D34"/>
    <w:rsid w:val="00157F6B"/>
    <w:rsid w:val="001611F6"/>
    <w:rsid w:val="0017248D"/>
    <w:rsid w:val="00175343"/>
    <w:rsid w:val="00175C40"/>
    <w:rsid w:val="001763C0"/>
    <w:rsid w:val="0018094D"/>
    <w:rsid w:val="00191B92"/>
    <w:rsid w:val="00194396"/>
    <w:rsid w:val="001946E7"/>
    <w:rsid w:val="00195E15"/>
    <w:rsid w:val="001A2032"/>
    <w:rsid w:val="001A3153"/>
    <w:rsid w:val="001A3E89"/>
    <w:rsid w:val="001A64B1"/>
    <w:rsid w:val="001B1235"/>
    <w:rsid w:val="001B7193"/>
    <w:rsid w:val="001D3DC3"/>
    <w:rsid w:val="001D3FA4"/>
    <w:rsid w:val="001D5226"/>
    <w:rsid w:val="001E713A"/>
    <w:rsid w:val="001F4ECA"/>
    <w:rsid w:val="0020210A"/>
    <w:rsid w:val="00202646"/>
    <w:rsid w:val="00214DAC"/>
    <w:rsid w:val="002155A0"/>
    <w:rsid w:val="00215F31"/>
    <w:rsid w:val="00217FB1"/>
    <w:rsid w:val="0022259C"/>
    <w:rsid w:val="00224469"/>
    <w:rsid w:val="00225DB8"/>
    <w:rsid w:val="00237B74"/>
    <w:rsid w:val="00246D92"/>
    <w:rsid w:val="002500A3"/>
    <w:rsid w:val="00257A63"/>
    <w:rsid w:val="002634BE"/>
    <w:rsid w:val="002665A5"/>
    <w:rsid w:val="00273CEA"/>
    <w:rsid w:val="00287BAF"/>
    <w:rsid w:val="002B1946"/>
    <w:rsid w:val="002B7720"/>
    <w:rsid w:val="002D2809"/>
    <w:rsid w:val="002D6F1F"/>
    <w:rsid w:val="002E734C"/>
    <w:rsid w:val="002F400B"/>
    <w:rsid w:val="002F5595"/>
    <w:rsid w:val="00302BED"/>
    <w:rsid w:val="0030770A"/>
    <w:rsid w:val="003141F4"/>
    <w:rsid w:val="00317417"/>
    <w:rsid w:val="00317DCE"/>
    <w:rsid w:val="0032028A"/>
    <w:rsid w:val="00320E4F"/>
    <w:rsid w:val="003223BD"/>
    <w:rsid w:val="00322BF7"/>
    <w:rsid w:val="00323602"/>
    <w:rsid w:val="003328FB"/>
    <w:rsid w:val="00335241"/>
    <w:rsid w:val="00336899"/>
    <w:rsid w:val="00337E88"/>
    <w:rsid w:val="00337E97"/>
    <w:rsid w:val="0034184C"/>
    <w:rsid w:val="00345A5A"/>
    <w:rsid w:val="00347327"/>
    <w:rsid w:val="003623DA"/>
    <w:rsid w:val="00370160"/>
    <w:rsid w:val="0037035F"/>
    <w:rsid w:val="00372960"/>
    <w:rsid w:val="003771E1"/>
    <w:rsid w:val="0038202A"/>
    <w:rsid w:val="00394E09"/>
    <w:rsid w:val="003A745E"/>
    <w:rsid w:val="003A7630"/>
    <w:rsid w:val="003B56D6"/>
    <w:rsid w:val="003E60A9"/>
    <w:rsid w:val="00400223"/>
    <w:rsid w:val="00412A9E"/>
    <w:rsid w:val="0041620C"/>
    <w:rsid w:val="00423B37"/>
    <w:rsid w:val="004278FF"/>
    <w:rsid w:val="004305D7"/>
    <w:rsid w:val="00437F08"/>
    <w:rsid w:val="00455752"/>
    <w:rsid w:val="00460F37"/>
    <w:rsid w:val="0046440F"/>
    <w:rsid w:val="004703AA"/>
    <w:rsid w:val="004774E4"/>
    <w:rsid w:val="00482D41"/>
    <w:rsid w:val="00485450"/>
    <w:rsid w:val="00487491"/>
    <w:rsid w:val="004A36C4"/>
    <w:rsid w:val="004A3B4C"/>
    <w:rsid w:val="004B07FF"/>
    <w:rsid w:val="004B35CC"/>
    <w:rsid w:val="004C060B"/>
    <w:rsid w:val="004C5063"/>
    <w:rsid w:val="004C715D"/>
    <w:rsid w:val="004F557F"/>
    <w:rsid w:val="004F6CDC"/>
    <w:rsid w:val="005154C2"/>
    <w:rsid w:val="005166E0"/>
    <w:rsid w:val="0052318B"/>
    <w:rsid w:val="00525D88"/>
    <w:rsid w:val="00531BB9"/>
    <w:rsid w:val="00532B70"/>
    <w:rsid w:val="0054091D"/>
    <w:rsid w:val="00551C4F"/>
    <w:rsid w:val="0056619F"/>
    <w:rsid w:val="00566BF2"/>
    <w:rsid w:val="005877F1"/>
    <w:rsid w:val="0059023B"/>
    <w:rsid w:val="0059053B"/>
    <w:rsid w:val="005A4167"/>
    <w:rsid w:val="005A7CE7"/>
    <w:rsid w:val="005B1ED5"/>
    <w:rsid w:val="005C5A72"/>
    <w:rsid w:val="005D0D95"/>
    <w:rsid w:val="005D4B5D"/>
    <w:rsid w:val="005F2356"/>
    <w:rsid w:val="005F26F8"/>
    <w:rsid w:val="005F4AC8"/>
    <w:rsid w:val="005F4E2B"/>
    <w:rsid w:val="00605D86"/>
    <w:rsid w:val="006106B9"/>
    <w:rsid w:val="00615E65"/>
    <w:rsid w:val="006270FE"/>
    <w:rsid w:val="00630D4B"/>
    <w:rsid w:val="00643C24"/>
    <w:rsid w:val="0064760C"/>
    <w:rsid w:val="00651E2E"/>
    <w:rsid w:val="00655354"/>
    <w:rsid w:val="0065680B"/>
    <w:rsid w:val="00667023"/>
    <w:rsid w:val="006723F5"/>
    <w:rsid w:val="0067718D"/>
    <w:rsid w:val="006773C7"/>
    <w:rsid w:val="006970BE"/>
    <w:rsid w:val="006972BB"/>
    <w:rsid w:val="006A00C9"/>
    <w:rsid w:val="006C11EF"/>
    <w:rsid w:val="006C42AC"/>
    <w:rsid w:val="006C7FD5"/>
    <w:rsid w:val="006E1A6D"/>
    <w:rsid w:val="006E3CB2"/>
    <w:rsid w:val="006E72F2"/>
    <w:rsid w:val="006F4261"/>
    <w:rsid w:val="006F6488"/>
    <w:rsid w:val="007041FA"/>
    <w:rsid w:val="00711609"/>
    <w:rsid w:val="007204C0"/>
    <w:rsid w:val="00721E2F"/>
    <w:rsid w:val="00723A92"/>
    <w:rsid w:val="00723EFD"/>
    <w:rsid w:val="00727D76"/>
    <w:rsid w:val="00730709"/>
    <w:rsid w:val="00735A1F"/>
    <w:rsid w:val="0074487D"/>
    <w:rsid w:val="0074500E"/>
    <w:rsid w:val="0074686F"/>
    <w:rsid w:val="00753035"/>
    <w:rsid w:val="00762508"/>
    <w:rsid w:val="007653A2"/>
    <w:rsid w:val="00767BA5"/>
    <w:rsid w:val="007742F4"/>
    <w:rsid w:val="00774D1F"/>
    <w:rsid w:val="007765FE"/>
    <w:rsid w:val="00790E5E"/>
    <w:rsid w:val="007932EF"/>
    <w:rsid w:val="00797E82"/>
    <w:rsid w:val="007A32CB"/>
    <w:rsid w:val="007B7656"/>
    <w:rsid w:val="007C292F"/>
    <w:rsid w:val="007C2DC4"/>
    <w:rsid w:val="007C4CF8"/>
    <w:rsid w:val="007D1F6D"/>
    <w:rsid w:val="007D4A6C"/>
    <w:rsid w:val="007D699C"/>
    <w:rsid w:val="007E1409"/>
    <w:rsid w:val="007E3981"/>
    <w:rsid w:val="007F1BC3"/>
    <w:rsid w:val="0081150D"/>
    <w:rsid w:val="00812A42"/>
    <w:rsid w:val="008178A5"/>
    <w:rsid w:val="00825B9F"/>
    <w:rsid w:val="00844D7C"/>
    <w:rsid w:val="0085279B"/>
    <w:rsid w:val="00854DC2"/>
    <w:rsid w:val="00860431"/>
    <w:rsid w:val="00862AB4"/>
    <w:rsid w:val="008669E5"/>
    <w:rsid w:val="008813D1"/>
    <w:rsid w:val="008930D9"/>
    <w:rsid w:val="008A1FCC"/>
    <w:rsid w:val="008B02D0"/>
    <w:rsid w:val="008B6CD0"/>
    <w:rsid w:val="008C44CA"/>
    <w:rsid w:val="008D36A7"/>
    <w:rsid w:val="008E6AA8"/>
    <w:rsid w:val="008F1A45"/>
    <w:rsid w:val="00910DAD"/>
    <w:rsid w:val="00911F59"/>
    <w:rsid w:val="0091349C"/>
    <w:rsid w:val="00930821"/>
    <w:rsid w:val="00932588"/>
    <w:rsid w:val="00935920"/>
    <w:rsid w:val="00937657"/>
    <w:rsid w:val="00951A68"/>
    <w:rsid w:val="00957519"/>
    <w:rsid w:val="009677F4"/>
    <w:rsid w:val="00973C22"/>
    <w:rsid w:val="00984978"/>
    <w:rsid w:val="0099420E"/>
    <w:rsid w:val="00994B5E"/>
    <w:rsid w:val="00997C5D"/>
    <w:rsid w:val="009A5549"/>
    <w:rsid w:val="009A7B78"/>
    <w:rsid w:val="009B0F94"/>
    <w:rsid w:val="009D1B4F"/>
    <w:rsid w:val="009D5666"/>
    <w:rsid w:val="009F2273"/>
    <w:rsid w:val="00A057F8"/>
    <w:rsid w:val="00A058C4"/>
    <w:rsid w:val="00A10AE5"/>
    <w:rsid w:val="00A31A63"/>
    <w:rsid w:val="00A32688"/>
    <w:rsid w:val="00A51231"/>
    <w:rsid w:val="00A559EF"/>
    <w:rsid w:val="00A61700"/>
    <w:rsid w:val="00A65167"/>
    <w:rsid w:val="00A67A1D"/>
    <w:rsid w:val="00A8660B"/>
    <w:rsid w:val="00A869B7"/>
    <w:rsid w:val="00A879D8"/>
    <w:rsid w:val="00A92892"/>
    <w:rsid w:val="00A97AE6"/>
    <w:rsid w:val="00AA50A1"/>
    <w:rsid w:val="00AA6AB8"/>
    <w:rsid w:val="00AA6FBD"/>
    <w:rsid w:val="00AA738D"/>
    <w:rsid w:val="00AA79CC"/>
    <w:rsid w:val="00AB69FA"/>
    <w:rsid w:val="00AC239E"/>
    <w:rsid w:val="00AD589E"/>
    <w:rsid w:val="00AD6008"/>
    <w:rsid w:val="00AD6514"/>
    <w:rsid w:val="00AE4C1E"/>
    <w:rsid w:val="00AF2600"/>
    <w:rsid w:val="00AF5217"/>
    <w:rsid w:val="00B02A9B"/>
    <w:rsid w:val="00B02B23"/>
    <w:rsid w:val="00B05ABC"/>
    <w:rsid w:val="00B22938"/>
    <w:rsid w:val="00B25C2E"/>
    <w:rsid w:val="00B445DF"/>
    <w:rsid w:val="00B44A6D"/>
    <w:rsid w:val="00B51E98"/>
    <w:rsid w:val="00B60107"/>
    <w:rsid w:val="00B63300"/>
    <w:rsid w:val="00B659EE"/>
    <w:rsid w:val="00B669F1"/>
    <w:rsid w:val="00B96016"/>
    <w:rsid w:val="00BB104F"/>
    <w:rsid w:val="00BE1761"/>
    <w:rsid w:val="00BF28FE"/>
    <w:rsid w:val="00C12A2B"/>
    <w:rsid w:val="00C13029"/>
    <w:rsid w:val="00C13CC7"/>
    <w:rsid w:val="00C16C39"/>
    <w:rsid w:val="00C20B9C"/>
    <w:rsid w:val="00C221A9"/>
    <w:rsid w:val="00C2255D"/>
    <w:rsid w:val="00C308AD"/>
    <w:rsid w:val="00C4184C"/>
    <w:rsid w:val="00C42253"/>
    <w:rsid w:val="00C449ED"/>
    <w:rsid w:val="00C47431"/>
    <w:rsid w:val="00C561BF"/>
    <w:rsid w:val="00C61590"/>
    <w:rsid w:val="00C66E7D"/>
    <w:rsid w:val="00C76CF4"/>
    <w:rsid w:val="00C82C90"/>
    <w:rsid w:val="00C854DB"/>
    <w:rsid w:val="00CB1274"/>
    <w:rsid w:val="00CB1DE3"/>
    <w:rsid w:val="00CB6622"/>
    <w:rsid w:val="00CC1928"/>
    <w:rsid w:val="00CC7230"/>
    <w:rsid w:val="00CD3237"/>
    <w:rsid w:val="00CD3DCB"/>
    <w:rsid w:val="00CF24B6"/>
    <w:rsid w:val="00CF45AD"/>
    <w:rsid w:val="00D00639"/>
    <w:rsid w:val="00D01CCB"/>
    <w:rsid w:val="00D02088"/>
    <w:rsid w:val="00D024FE"/>
    <w:rsid w:val="00D046A3"/>
    <w:rsid w:val="00D04DC4"/>
    <w:rsid w:val="00D2227B"/>
    <w:rsid w:val="00D27F89"/>
    <w:rsid w:val="00D341F2"/>
    <w:rsid w:val="00D4071B"/>
    <w:rsid w:val="00D4241C"/>
    <w:rsid w:val="00D42F44"/>
    <w:rsid w:val="00D45ADC"/>
    <w:rsid w:val="00D4761E"/>
    <w:rsid w:val="00D53661"/>
    <w:rsid w:val="00D556D5"/>
    <w:rsid w:val="00D60D17"/>
    <w:rsid w:val="00D63CEA"/>
    <w:rsid w:val="00D65453"/>
    <w:rsid w:val="00D72431"/>
    <w:rsid w:val="00D77E94"/>
    <w:rsid w:val="00D81693"/>
    <w:rsid w:val="00D96DFB"/>
    <w:rsid w:val="00DA6AED"/>
    <w:rsid w:val="00DC0618"/>
    <w:rsid w:val="00DD1FC5"/>
    <w:rsid w:val="00DD2E0F"/>
    <w:rsid w:val="00DD6479"/>
    <w:rsid w:val="00DE0D10"/>
    <w:rsid w:val="00DE5940"/>
    <w:rsid w:val="00DF14EC"/>
    <w:rsid w:val="00DF50A3"/>
    <w:rsid w:val="00DF6ABF"/>
    <w:rsid w:val="00E015E8"/>
    <w:rsid w:val="00E07D4D"/>
    <w:rsid w:val="00E104D8"/>
    <w:rsid w:val="00E224CE"/>
    <w:rsid w:val="00E239F6"/>
    <w:rsid w:val="00E34FB7"/>
    <w:rsid w:val="00E60F31"/>
    <w:rsid w:val="00E82B65"/>
    <w:rsid w:val="00E864EB"/>
    <w:rsid w:val="00E867CC"/>
    <w:rsid w:val="00E9424A"/>
    <w:rsid w:val="00EC5E68"/>
    <w:rsid w:val="00EC6BD3"/>
    <w:rsid w:val="00EC7E06"/>
    <w:rsid w:val="00ED3184"/>
    <w:rsid w:val="00ED42E1"/>
    <w:rsid w:val="00ED738E"/>
    <w:rsid w:val="00EE0166"/>
    <w:rsid w:val="00EE50DA"/>
    <w:rsid w:val="00F00E68"/>
    <w:rsid w:val="00F0585B"/>
    <w:rsid w:val="00F061DA"/>
    <w:rsid w:val="00F13DF6"/>
    <w:rsid w:val="00F3461D"/>
    <w:rsid w:val="00F42CE5"/>
    <w:rsid w:val="00F74DC1"/>
    <w:rsid w:val="00F75221"/>
    <w:rsid w:val="00F767B8"/>
    <w:rsid w:val="00F767D8"/>
    <w:rsid w:val="00FA0EE9"/>
    <w:rsid w:val="00FA22A8"/>
    <w:rsid w:val="00FB5132"/>
    <w:rsid w:val="00FB7BBC"/>
    <w:rsid w:val="00FC3232"/>
    <w:rsid w:val="00FC3B7C"/>
    <w:rsid w:val="00FE037F"/>
    <w:rsid w:val="00FF2B6E"/>
    <w:rsid w:val="00FF468C"/>
    <w:rsid w:val="00FF51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6B8DE3"/>
  <w15:docId w15:val="{8A870E4F-F442-4375-A2A4-37D97674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0E5E"/>
    <w:rPr>
      <w:sz w:val="24"/>
      <w:szCs w:val="24"/>
    </w:rPr>
  </w:style>
  <w:style w:type="paragraph" w:styleId="Heading1">
    <w:name w:val="heading 1"/>
    <w:basedOn w:val="Normal"/>
    <w:next w:val="Normal"/>
    <w:qFormat/>
    <w:rsid w:val="002F400B"/>
    <w:pPr>
      <w:keepNext/>
      <w:jc w:val="center"/>
      <w:outlineLvl w:val="0"/>
    </w:pPr>
    <w:rPr>
      <w:b/>
      <w:bCs/>
      <w:sz w:val="14"/>
      <w:szCs w:val="20"/>
      <w:lang w:eastAsia="en-US"/>
    </w:rPr>
  </w:style>
  <w:style w:type="paragraph" w:styleId="Heading2">
    <w:name w:val="heading 2"/>
    <w:basedOn w:val="Normal"/>
    <w:next w:val="Normal"/>
    <w:qFormat/>
    <w:rsid w:val="002F400B"/>
    <w:pPr>
      <w:keepNext/>
      <w:jc w:val="center"/>
      <w:outlineLvl w:val="1"/>
    </w:pPr>
    <w:rPr>
      <w:sz w:val="28"/>
      <w:szCs w:val="20"/>
      <w:lang w:eastAsia="en-US"/>
    </w:rPr>
  </w:style>
  <w:style w:type="paragraph" w:styleId="Heading4">
    <w:name w:val="heading 4"/>
    <w:basedOn w:val="Normal"/>
    <w:next w:val="Normal"/>
    <w:qFormat/>
    <w:rsid w:val="002F400B"/>
    <w:pPr>
      <w:keepNext/>
      <w:jc w:val="center"/>
      <w:outlineLvl w:val="3"/>
    </w:pPr>
    <w:rPr>
      <w:sz w:val="20"/>
      <w:szCs w:val="20"/>
      <w:lang w:eastAsia="en-US"/>
    </w:rPr>
  </w:style>
  <w:style w:type="paragraph" w:styleId="Heading6">
    <w:name w:val="heading 6"/>
    <w:basedOn w:val="Normal"/>
    <w:next w:val="Normal"/>
    <w:link w:val="Heading6Char"/>
    <w:semiHidden/>
    <w:unhideWhenUsed/>
    <w:qFormat/>
    <w:rsid w:val="00C4743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F400B"/>
    <w:pPr>
      <w:jc w:val="center"/>
    </w:pPr>
    <w:rPr>
      <w:szCs w:val="20"/>
      <w:lang w:eastAsia="en-US"/>
    </w:rPr>
  </w:style>
  <w:style w:type="paragraph" w:styleId="Subtitle">
    <w:name w:val="Subtitle"/>
    <w:basedOn w:val="Normal"/>
    <w:qFormat/>
    <w:rsid w:val="002F400B"/>
    <w:pPr>
      <w:jc w:val="center"/>
    </w:pPr>
    <w:rPr>
      <w:sz w:val="40"/>
      <w:szCs w:val="20"/>
      <w:lang w:eastAsia="en-US"/>
    </w:rPr>
  </w:style>
  <w:style w:type="paragraph" w:styleId="Header">
    <w:name w:val="header"/>
    <w:basedOn w:val="Normal"/>
    <w:rsid w:val="002F400B"/>
    <w:pPr>
      <w:tabs>
        <w:tab w:val="center" w:pos="4153"/>
        <w:tab w:val="right" w:pos="8306"/>
      </w:tabs>
    </w:pPr>
  </w:style>
  <w:style w:type="paragraph" w:styleId="Footer">
    <w:name w:val="footer"/>
    <w:basedOn w:val="Normal"/>
    <w:rsid w:val="002F400B"/>
    <w:pPr>
      <w:tabs>
        <w:tab w:val="center" w:pos="4153"/>
        <w:tab w:val="right" w:pos="8306"/>
      </w:tabs>
    </w:pPr>
  </w:style>
  <w:style w:type="paragraph" w:styleId="BalloonText">
    <w:name w:val="Balloon Text"/>
    <w:basedOn w:val="Normal"/>
    <w:semiHidden/>
    <w:rsid w:val="0074487D"/>
    <w:rPr>
      <w:rFonts w:ascii="Tahoma" w:hAnsi="Tahoma" w:cs="Tahoma"/>
      <w:sz w:val="16"/>
      <w:szCs w:val="16"/>
    </w:rPr>
  </w:style>
  <w:style w:type="table" w:styleId="TableGrid">
    <w:name w:val="Table Grid"/>
    <w:basedOn w:val="TableNormal"/>
    <w:rsid w:val="00790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5468E"/>
    <w:pPr>
      <w:spacing w:before="100" w:beforeAutospacing="1" w:after="100" w:afterAutospacing="1"/>
    </w:pPr>
  </w:style>
  <w:style w:type="character" w:customStyle="1" w:styleId="Heading6Char">
    <w:name w:val="Heading 6 Char"/>
    <w:basedOn w:val="DefaultParagraphFont"/>
    <w:link w:val="Heading6"/>
    <w:semiHidden/>
    <w:rsid w:val="00C47431"/>
    <w:rPr>
      <w:rFonts w:asciiTheme="majorHAnsi" w:eastAsiaTheme="majorEastAsia" w:hAnsiTheme="majorHAnsi" w:cstheme="majorBidi"/>
      <w:i/>
      <w:iCs/>
      <w:color w:val="243F60" w:themeColor="accent1" w:themeShade="7F"/>
      <w:sz w:val="24"/>
      <w:szCs w:val="24"/>
    </w:rPr>
  </w:style>
  <w:style w:type="paragraph" w:styleId="ListParagraph">
    <w:name w:val="List Paragraph"/>
    <w:basedOn w:val="Normal"/>
    <w:uiPriority w:val="34"/>
    <w:qFormat/>
    <w:rsid w:val="008178A5"/>
    <w:pPr>
      <w:ind w:left="720"/>
      <w:contextualSpacing/>
    </w:pPr>
  </w:style>
  <w:style w:type="table" w:customStyle="1" w:styleId="TableGrid1">
    <w:name w:val="Table Grid1"/>
    <w:basedOn w:val="TableNormal"/>
    <w:next w:val="TableGrid"/>
    <w:uiPriority w:val="59"/>
    <w:rsid w:val="004A3B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A3B4C"/>
    <w:rPr>
      <w:color w:val="0000FF" w:themeColor="hyperlink"/>
      <w:u w:val="single"/>
    </w:rPr>
  </w:style>
  <w:style w:type="character" w:styleId="UnresolvedMention">
    <w:name w:val="Unresolved Mention"/>
    <w:basedOn w:val="DefaultParagraphFont"/>
    <w:uiPriority w:val="99"/>
    <w:semiHidden/>
    <w:unhideWhenUsed/>
    <w:rsid w:val="004A3B4C"/>
    <w:rPr>
      <w:color w:val="605E5C"/>
      <w:shd w:val="clear" w:color="auto" w:fill="E1DFDD"/>
    </w:rPr>
  </w:style>
  <w:style w:type="character" w:styleId="Strong">
    <w:name w:val="Strong"/>
    <w:basedOn w:val="DefaultParagraphFont"/>
    <w:uiPriority w:val="22"/>
    <w:qFormat/>
    <w:rsid w:val="00E239F6"/>
    <w:rPr>
      <w:b/>
      <w:bCs/>
    </w:rPr>
  </w:style>
  <w:style w:type="character" w:styleId="CommentReference">
    <w:name w:val="annotation reference"/>
    <w:basedOn w:val="DefaultParagraphFont"/>
    <w:semiHidden/>
    <w:unhideWhenUsed/>
    <w:rsid w:val="00487491"/>
    <w:rPr>
      <w:sz w:val="16"/>
      <w:szCs w:val="16"/>
    </w:rPr>
  </w:style>
  <w:style w:type="paragraph" w:styleId="CommentText">
    <w:name w:val="annotation text"/>
    <w:basedOn w:val="Normal"/>
    <w:link w:val="CommentTextChar"/>
    <w:unhideWhenUsed/>
    <w:rsid w:val="00487491"/>
    <w:rPr>
      <w:sz w:val="20"/>
      <w:szCs w:val="20"/>
    </w:rPr>
  </w:style>
  <w:style w:type="character" w:customStyle="1" w:styleId="CommentTextChar">
    <w:name w:val="Comment Text Char"/>
    <w:basedOn w:val="DefaultParagraphFont"/>
    <w:link w:val="CommentText"/>
    <w:rsid w:val="00487491"/>
  </w:style>
  <w:style w:type="paragraph" w:styleId="CommentSubject">
    <w:name w:val="annotation subject"/>
    <w:basedOn w:val="CommentText"/>
    <w:next w:val="CommentText"/>
    <w:link w:val="CommentSubjectChar"/>
    <w:semiHidden/>
    <w:unhideWhenUsed/>
    <w:rsid w:val="00487491"/>
    <w:rPr>
      <w:b/>
      <w:bCs/>
    </w:rPr>
  </w:style>
  <w:style w:type="character" w:customStyle="1" w:styleId="CommentSubjectChar">
    <w:name w:val="Comment Subject Char"/>
    <w:basedOn w:val="CommentTextChar"/>
    <w:link w:val="CommentSubject"/>
    <w:semiHidden/>
    <w:rsid w:val="004874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866987">
      <w:bodyDiv w:val="1"/>
      <w:marLeft w:val="0"/>
      <w:marRight w:val="0"/>
      <w:marTop w:val="0"/>
      <w:marBottom w:val="0"/>
      <w:divBdr>
        <w:top w:val="none" w:sz="0" w:space="0" w:color="auto"/>
        <w:left w:val="none" w:sz="0" w:space="0" w:color="auto"/>
        <w:bottom w:val="none" w:sz="0" w:space="0" w:color="auto"/>
        <w:right w:val="none" w:sz="0" w:space="0" w:color="auto"/>
      </w:divBdr>
      <w:divsChild>
        <w:div w:id="2100716687">
          <w:marLeft w:val="0"/>
          <w:marRight w:val="0"/>
          <w:marTop w:val="0"/>
          <w:marBottom w:val="0"/>
          <w:divBdr>
            <w:top w:val="none" w:sz="0" w:space="0" w:color="auto"/>
            <w:left w:val="none" w:sz="0" w:space="0" w:color="auto"/>
            <w:bottom w:val="none" w:sz="0" w:space="0" w:color="auto"/>
            <w:right w:val="none" w:sz="0" w:space="0" w:color="auto"/>
          </w:divBdr>
        </w:div>
      </w:divsChild>
    </w:div>
    <w:div w:id="2076392803">
      <w:bodyDiv w:val="1"/>
      <w:marLeft w:val="0"/>
      <w:marRight w:val="0"/>
      <w:marTop w:val="0"/>
      <w:marBottom w:val="0"/>
      <w:divBdr>
        <w:top w:val="none" w:sz="0" w:space="0" w:color="auto"/>
        <w:left w:val="none" w:sz="0" w:space="0" w:color="auto"/>
        <w:bottom w:val="none" w:sz="0" w:space="0" w:color="auto"/>
        <w:right w:val="none" w:sz="0" w:space="0" w:color="auto"/>
      </w:divBdr>
      <w:divsChild>
        <w:div w:id="646276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399</Words>
  <Characters>2228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GRANGE LANE JUNIOR</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Thorpe</dc:creator>
  <cp:lastModifiedBy>Dan Raddish</cp:lastModifiedBy>
  <cp:revision>2</cp:revision>
  <cp:lastPrinted>2023-09-08T12:32:00Z</cp:lastPrinted>
  <dcterms:created xsi:type="dcterms:W3CDTF">2025-01-24T09:03:00Z</dcterms:created>
  <dcterms:modified xsi:type="dcterms:W3CDTF">2025-01-24T09:03:00Z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e00ec3bac9a6ff0623da2191c903822dbe28db245c490e7a30ee46ad38b7cbac</vt:lpwstr>
  </property>
</Properties>
</file>